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78423" w14:textId="77777777" w:rsidR="009166A8" w:rsidRPr="007A01D6" w:rsidRDefault="009166A8" w:rsidP="00D007D5">
      <w:pPr>
        <w:tabs>
          <w:tab w:val="center" w:pos="4800"/>
          <w:tab w:val="right" w:pos="9500"/>
        </w:tabs>
        <w:ind w:firstLine="709"/>
        <w:jc w:val="center"/>
        <w:rPr>
          <w:noProof/>
          <w:color w:val="000000" w:themeColor="text1"/>
          <w:sz w:val="28"/>
          <w:szCs w:val="28"/>
        </w:rPr>
      </w:pPr>
      <w:r w:rsidRPr="007A01D6">
        <w:rPr>
          <w:noProof/>
          <w:color w:val="000000" w:themeColor="text1"/>
          <w:sz w:val="28"/>
          <w:szCs w:val="28"/>
        </w:rPr>
        <w:t>Казахский национальный педагогический университет имени Абая</w:t>
      </w:r>
    </w:p>
    <w:p w14:paraId="7D85182A"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75FD0136"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06245B7F" w14:textId="59A9F090" w:rsidR="009166A8" w:rsidRPr="007A01D6" w:rsidRDefault="009166A8" w:rsidP="00407330">
      <w:pPr>
        <w:tabs>
          <w:tab w:val="center" w:pos="4800"/>
          <w:tab w:val="right" w:pos="9500"/>
        </w:tabs>
        <w:ind w:firstLine="709"/>
        <w:jc w:val="both"/>
        <w:rPr>
          <w:noProof/>
          <w:color w:val="000000" w:themeColor="text1"/>
          <w:sz w:val="28"/>
          <w:szCs w:val="28"/>
        </w:rPr>
      </w:pPr>
      <w:r w:rsidRPr="00975652">
        <w:rPr>
          <w:noProof/>
          <w:color w:val="000000" w:themeColor="text1"/>
          <w:sz w:val="28"/>
          <w:szCs w:val="28"/>
        </w:rPr>
        <w:t>УДК 519.</w:t>
      </w:r>
      <w:r w:rsidR="000061B4" w:rsidRPr="00975652">
        <w:rPr>
          <w:noProof/>
          <w:color w:val="000000" w:themeColor="text1"/>
          <w:sz w:val="28"/>
          <w:szCs w:val="28"/>
          <w:lang w:val="ru-RU"/>
        </w:rPr>
        <w:t>624.2(043</w:t>
      </w:r>
      <w:r w:rsidR="005163CB" w:rsidRPr="00975652">
        <w:rPr>
          <w:noProof/>
          <w:color w:val="000000" w:themeColor="text1"/>
          <w:sz w:val="28"/>
          <w:szCs w:val="28"/>
          <w:lang w:val="ru-RU"/>
        </w:rPr>
        <w:t>.</w:t>
      </w:r>
      <w:r w:rsidR="000061B4" w:rsidRPr="00975652">
        <w:rPr>
          <w:noProof/>
          <w:color w:val="000000" w:themeColor="text1"/>
          <w:sz w:val="28"/>
          <w:szCs w:val="28"/>
          <w:lang w:val="ru-RU"/>
        </w:rPr>
        <w:t>3)</w:t>
      </w:r>
      <w:r w:rsidRPr="00975652">
        <w:rPr>
          <w:noProof/>
          <w:color w:val="000000" w:themeColor="text1"/>
          <w:sz w:val="28"/>
          <w:szCs w:val="28"/>
        </w:rPr>
        <w:t xml:space="preserve">        </w:t>
      </w:r>
      <w:r w:rsidRPr="007A01D6">
        <w:rPr>
          <w:noProof/>
          <w:color w:val="000000" w:themeColor="text1"/>
          <w:sz w:val="28"/>
          <w:szCs w:val="28"/>
        </w:rPr>
        <w:tab/>
      </w:r>
      <w:r w:rsidRPr="007A01D6">
        <w:rPr>
          <w:noProof/>
          <w:color w:val="000000" w:themeColor="text1"/>
          <w:sz w:val="28"/>
          <w:szCs w:val="28"/>
        </w:rPr>
        <w:tab/>
        <w:t>На правах рукописи</w:t>
      </w:r>
    </w:p>
    <w:p w14:paraId="3BD6D9C0" w14:textId="77777777" w:rsidR="009166A8" w:rsidRPr="007A01D6" w:rsidRDefault="009166A8" w:rsidP="00407330">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 </w:t>
      </w:r>
    </w:p>
    <w:p w14:paraId="3C6C6095" w14:textId="77777777" w:rsidR="009166A8" w:rsidRPr="007A01D6" w:rsidRDefault="009166A8" w:rsidP="00407330">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   </w:t>
      </w:r>
    </w:p>
    <w:p w14:paraId="24C2190F"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454821A0"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7B3ED468"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34679F74" w14:textId="5F18F5E6" w:rsidR="009166A8" w:rsidRPr="007A01D6" w:rsidRDefault="009166A8" w:rsidP="00407330">
      <w:pPr>
        <w:tabs>
          <w:tab w:val="center" w:pos="4800"/>
          <w:tab w:val="right" w:pos="9500"/>
        </w:tabs>
        <w:ind w:firstLine="709"/>
        <w:jc w:val="center"/>
        <w:rPr>
          <w:noProof/>
          <w:color w:val="000000" w:themeColor="text1"/>
          <w:sz w:val="28"/>
          <w:szCs w:val="28"/>
        </w:rPr>
      </w:pPr>
      <w:r w:rsidRPr="007A01D6">
        <w:rPr>
          <w:b/>
          <w:bCs/>
          <w:noProof/>
          <w:color w:val="000000" w:themeColor="text1"/>
          <w:sz w:val="28"/>
          <w:szCs w:val="28"/>
        </w:rPr>
        <w:t>ЖАКСЫЛЫКОВА ЖАДРА РАХМЕТОВНА</w:t>
      </w:r>
    </w:p>
    <w:p w14:paraId="065D00C8"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38F3B1C1" w14:textId="4C52373A" w:rsidR="009166A8" w:rsidRPr="007A01D6" w:rsidRDefault="009166A8" w:rsidP="00407330">
      <w:pPr>
        <w:tabs>
          <w:tab w:val="center" w:pos="4800"/>
          <w:tab w:val="right" w:pos="9500"/>
        </w:tabs>
        <w:ind w:firstLine="709"/>
        <w:jc w:val="center"/>
        <w:rPr>
          <w:noProof/>
          <w:color w:val="000000" w:themeColor="text1"/>
          <w:sz w:val="28"/>
          <w:szCs w:val="28"/>
        </w:rPr>
      </w:pPr>
      <w:r w:rsidRPr="007A01D6">
        <w:rPr>
          <w:b/>
          <w:bCs/>
          <w:noProof/>
          <w:color w:val="000000" w:themeColor="text1"/>
          <w:sz w:val="28"/>
          <w:szCs w:val="28"/>
        </w:rPr>
        <w:t>Об экономичных итерационных методах решения нелинейных уравнений на границах сред с равномерной точностью</w:t>
      </w:r>
      <w:r w:rsidRPr="007A01D6">
        <w:rPr>
          <w:noProof/>
          <w:color w:val="000000" w:themeColor="text1"/>
          <w:sz w:val="28"/>
          <w:szCs w:val="28"/>
        </w:rPr>
        <w:t xml:space="preserve"> </w:t>
      </w:r>
    </w:p>
    <w:p w14:paraId="77F6FC52"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593AD35E"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40CBA779"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5FE49D21" w14:textId="77777777" w:rsidR="009166A8" w:rsidRPr="007A01D6" w:rsidRDefault="009166A8" w:rsidP="00407330">
      <w:pPr>
        <w:tabs>
          <w:tab w:val="center" w:pos="4800"/>
          <w:tab w:val="right" w:pos="9500"/>
        </w:tabs>
        <w:ind w:firstLine="709"/>
        <w:jc w:val="center"/>
        <w:rPr>
          <w:noProof/>
          <w:color w:val="000000" w:themeColor="text1"/>
          <w:sz w:val="28"/>
          <w:szCs w:val="28"/>
        </w:rPr>
      </w:pPr>
      <w:r w:rsidRPr="007A01D6">
        <w:rPr>
          <w:noProof/>
          <w:color w:val="000000" w:themeColor="text1"/>
          <w:sz w:val="28"/>
          <w:szCs w:val="28"/>
        </w:rPr>
        <w:t xml:space="preserve">6D060100 – Математика </w:t>
      </w:r>
    </w:p>
    <w:p w14:paraId="606CE276"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4C38C326" w14:textId="77777777" w:rsidR="009166A8" w:rsidRPr="007A01D6" w:rsidRDefault="009166A8" w:rsidP="00407330">
      <w:pPr>
        <w:tabs>
          <w:tab w:val="center" w:pos="4800"/>
          <w:tab w:val="right" w:pos="9500"/>
        </w:tabs>
        <w:ind w:firstLine="709"/>
        <w:jc w:val="center"/>
        <w:rPr>
          <w:noProof/>
          <w:color w:val="000000" w:themeColor="text1"/>
          <w:sz w:val="28"/>
          <w:szCs w:val="28"/>
        </w:rPr>
      </w:pPr>
      <w:r w:rsidRPr="007A01D6">
        <w:rPr>
          <w:noProof/>
          <w:color w:val="000000" w:themeColor="text1"/>
          <w:sz w:val="28"/>
          <w:szCs w:val="28"/>
        </w:rPr>
        <w:t>Диссертация на соискание степени</w:t>
      </w:r>
    </w:p>
    <w:p w14:paraId="38A3736E" w14:textId="77777777" w:rsidR="009166A8" w:rsidRPr="007A01D6" w:rsidRDefault="009166A8" w:rsidP="00407330">
      <w:pPr>
        <w:tabs>
          <w:tab w:val="center" w:pos="4800"/>
          <w:tab w:val="right" w:pos="9500"/>
        </w:tabs>
        <w:ind w:firstLine="709"/>
        <w:jc w:val="center"/>
        <w:rPr>
          <w:noProof/>
          <w:color w:val="000000" w:themeColor="text1"/>
          <w:sz w:val="28"/>
          <w:szCs w:val="28"/>
        </w:rPr>
      </w:pPr>
      <w:r w:rsidRPr="007A01D6">
        <w:rPr>
          <w:noProof/>
          <w:color w:val="000000" w:themeColor="text1"/>
          <w:sz w:val="28"/>
          <w:szCs w:val="28"/>
        </w:rPr>
        <w:t xml:space="preserve">доктора философии (PhD) </w:t>
      </w:r>
    </w:p>
    <w:p w14:paraId="719008A4" w14:textId="77777777" w:rsidR="009166A8" w:rsidRPr="007A01D6" w:rsidRDefault="009166A8" w:rsidP="00407330">
      <w:pPr>
        <w:tabs>
          <w:tab w:val="center" w:pos="4800"/>
          <w:tab w:val="right" w:pos="9500"/>
        </w:tabs>
        <w:ind w:firstLine="709"/>
        <w:jc w:val="center"/>
        <w:rPr>
          <w:noProof/>
          <w:color w:val="000000" w:themeColor="text1"/>
          <w:sz w:val="28"/>
          <w:szCs w:val="28"/>
        </w:rPr>
      </w:pPr>
    </w:p>
    <w:p w14:paraId="3DA878EF"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03343E52" w14:textId="77777777" w:rsidR="009166A8" w:rsidRPr="007A01D6" w:rsidRDefault="009166A8" w:rsidP="00407330">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 </w:t>
      </w:r>
    </w:p>
    <w:p w14:paraId="06478CEF"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01F668B3"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651B4427"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62127266" w14:textId="7D5D8B64" w:rsidR="009166A8" w:rsidRPr="007A01D6" w:rsidRDefault="002B6CBF" w:rsidP="00407330">
      <w:pPr>
        <w:tabs>
          <w:tab w:val="center" w:pos="4800"/>
          <w:tab w:val="right" w:pos="9500"/>
        </w:tabs>
        <w:ind w:left="4820"/>
        <w:rPr>
          <w:noProof/>
          <w:color w:val="000000" w:themeColor="text1"/>
          <w:sz w:val="28"/>
          <w:szCs w:val="28"/>
        </w:rPr>
      </w:pPr>
      <w:r w:rsidRPr="007A01D6">
        <w:rPr>
          <w:noProof/>
          <w:color w:val="000000" w:themeColor="text1"/>
          <w:sz w:val="28"/>
          <w:szCs w:val="28"/>
        </w:rPr>
        <w:t>Отечественный научный консультант</w:t>
      </w:r>
      <w:r w:rsidR="009166A8" w:rsidRPr="007A01D6">
        <w:rPr>
          <w:noProof/>
          <w:color w:val="000000" w:themeColor="text1"/>
          <w:sz w:val="28"/>
          <w:szCs w:val="28"/>
        </w:rPr>
        <w:t>:</w:t>
      </w:r>
    </w:p>
    <w:p w14:paraId="78BBA205" w14:textId="7F6477D2" w:rsidR="009166A8" w:rsidRPr="007A01D6" w:rsidRDefault="009166A8" w:rsidP="00407330">
      <w:pPr>
        <w:tabs>
          <w:tab w:val="center" w:pos="4800"/>
          <w:tab w:val="right" w:pos="9500"/>
        </w:tabs>
        <w:ind w:left="4820"/>
        <w:rPr>
          <w:noProof/>
          <w:color w:val="000000" w:themeColor="text1"/>
          <w:sz w:val="28"/>
          <w:szCs w:val="28"/>
        </w:rPr>
      </w:pPr>
      <w:r w:rsidRPr="007A01D6">
        <w:rPr>
          <w:noProof/>
          <w:color w:val="000000" w:themeColor="text1"/>
          <w:sz w:val="28"/>
          <w:szCs w:val="28"/>
        </w:rPr>
        <w:t>Темирбеков Нурлан Муханович,</w:t>
      </w:r>
    </w:p>
    <w:p w14:paraId="51439A65" w14:textId="3850BC90" w:rsidR="009166A8" w:rsidRPr="007A01D6" w:rsidRDefault="009166A8" w:rsidP="00407330">
      <w:pPr>
        <w:tabs>
          <w:tab w:val="center" w:pos="4800"/>
          <w:tab w:val="right" w:pos="9500"/>
        </w:tabs>
        <w:ind w:left="4820"/>
        <w:rPr>
          <w:noProof/>
          <w:color w:val="000000" w:themeColor="text1"/>
          <w:sz w:val="28"/>
          <w:szCs w:val="28"/>
          <w:lang w:val="ru-RU"/>
        </w:rPr>
      </w:pPr>
      <w:r w:rsidRPr="007A01D6">
        <w:rPr>
          <w:noProof/>
          <w:color w:val="000000" w:themeColor="text1"/>
          <w:sz w:val="28"/>
          <w:szCs w:val="28"/>
        </w:rPr>
        <w:t>доктор физико-математических наук, профессор</w:t>
      </w:r>
      <w:r w:rsidR="00934DFC" w:rsidRPr="007A01D6">
        <w:rPr>
          <w:noProof/>
          <w:color w:val="000000" w:themeColor="text1"/>
          <w:sz w:val="28"/>
          <w:szCs w:val="28"/>
          <w:lang w:val="ru-RU"/>
        </w:rPr>
        <w:t>, академик НИА и НАН РК</w:t>
      </w:r>
    </w:p>
    <w:p w14:paraId="2986E2D8" w14:textId="77777777" w:rsidR="009166A8" w:rsidRPr="007A01D6" w:rsidRDefault="009166A8" w:rsidP="00407330">
      <w:pPr>
        <w:tabs>
          <w:tab w:val="center" w:pos="4800"/>
          <w:tab w:val="right" w:pos="9500"/>
        </w:tabs>
        <w:ind w:left="4820"/>
        <w:rPr>
          <w:noProof/>
          <w:color w:val="000000" w:themeColor="text1"/>
          <w:sz w:val="28"/>
          <w:szCs w:val="28"/>
        </w:rPr>
      </w:pPr>
    </w:p>
    <w:p w14:paraId="1C72862B" w14:textId="77777777" w:rsidR="009166A8" w:rsidRPr="007A01D6" w:rsidRDefault="009166A8" w:rsidP="00407330">
      <w:pPr>
        <w:tabs>
          <w:tab w:val="center" w:pos="4800"/>
          <w:tab w:val="right" w:pos="9500"/>
        </w:tabs>
        <w:ind w:left="4820"/>
        <w:rPr>
          <w:noProof/>
          <w:color w:val="000000" w:themeColor="text1"/>
          <w:sz w:val="28"/>
          <w:szCs w:val="28"/>
        </w:rPr>
      </w:pPr>
      <w:r w:rsidRPr="007A01D6">
        <w:rPr>
          <w:noProof/>
          <w:color w:val="000000" w:themeColor="text1"/>
          <w:sz w:val="28"/>
          <w:szCs w:val="28"/>
        </w:rPr>
        <w:t>Зарубежный научный консультант:</w:t>
      </w:r>
    </w:p>
    <w:p w14:paraId="7091E381" w14:textId="025F62A0" w:rsidR="009166A8" w:rsidRPr="007A01D6" w:rsidRDefault="00E035BA" w:rsidP="00407330">
      <w:pPr>
        <w:tabs>
          <w:tab w:val="center" w:pos="4800"/>
          <w:tab w:val="right" w:pos="9500"/>
        </w:tabs>
        <w:ind w:left="4820"/>
        <w:rPr>
          <w:noProof/>
          <w:color w:val="000000" w:themeColor="text1"/>
          <w:sz w:val="28"/>
          <w:szCs w:val="28"/>
        </w:rPr>
      </w:pPr>
      <w:r w:rsidRPr="007A01D6">
        <w:rPr>
          <w:noProof/>
          <w:color w:val="000000" w:themeColor="text1"/>
          <w:sz w:val="28"/>
          <w:szCs w:val="28"/>
        </w:rPr>
        <w:t>Ольшанский Максим Александрович</w:t>
      </w:r>
      <w:r w:rsidR="009166A8" w:rsidRPr="007A01D6">
        <w:rPr>
          <w:noProof/>
          <w:color w:val="000000" w:themeColor="text1"/>
          <w:sz w:val="28"/>
          <w:szCs w:val="28"/>
        </w:rPr>
        <w:t>,</w:t>
      </w:r>
    </w:p>
    <w:p w14:paraId="27D1BB6F" w14:textId="77D77C08" w:rsidR="009166A8" w:rsidRPr="007A01D6" w:rsidRDefault="00E035BA" w:rsidP="00407330">
      <w:pPr>
        <w:tabs>
          <w:tab w:val="center" w:pos="4800"/>
          <w:tab w:val="right" w:pos="9500"/>
        </w:tabs>
        <w:ind w:left="4820"/>
        <w:rPr>
          <w:noProof/>
          <w:color w:val="000000" w:themeColor="text1"/>
          <w:sz w:val="28"/>
          <w:szCs w:val="28"/>
        </w:rPr>
      </w:pPr>
      <w:r w:rsidRPr="007A01D6">
        <w:rPr>
          <w:noProof/>
          <w:color w:val="000000" w:themeColor="text1"/>
          <w:sz w:val="28"/>
          <w:szCs w:val="28"/>
        </w:rPr>
        <w:t>доктор физико-математических наук, профессор</w:t>
      </w:r>
      <w:r w:rsidR="009166A8" w:rsidRPr="007A01D6">
        <w:rPr>
          <w:noProof/>
          <w:color w:val="000000" w:themeColor="text1"/>
          <w:sz w:val="28"/>
          <w:szCs w:val="28"/>
        </w:rPr>
        <w:t>,</w:t>
      </w:r>
    </w:p>
    <w:p w14:paraId="341056A2" w14:textId="44425BB0" w:rsidR="009166A8" w:rsidRPr="007A01D6" w:rsidRDefault="00910E27" w:rsidP="00407330">
      <w:pPr>
        <w:tabs>
          <w:tab w:val="center" w:pos="4800"/>
          <w:tab w:val="right" w:pos="9500"/>
        </w:tabs>
        <w:ind w:left="4820"/>
        <w:rPr>
          <w:noProof/>
          <w:color w:val="000000" w:themeColor="text1"/>
          <w:sz w:val="28"/>
          <w:szCs w:val="28"/>
          <w:lang w:val="kk-KZ"/>
        </w:rPr>
      </w:pPr>
      <w:r w:rsidRPr="007A01D6">
        <w:rPr>
          <w:noProof/>
          <w:color w:val="000000" w:themeColor="text1"/>
          <w:sz w:val="28"/>
          <w:szCs w:val="28"/>
        </w:rPr>
        <w:t>Хьюстон</w:t>
      </w:r>
      <w:r w:rsidRPr="007A01D6">
        <w:rPr>
          <w:noProof/>
          <w:color w:val="000000" w:themeColor="text1"/>
          <w:sz w:val="28"/>
          <w:szCs w:val="28"/>
          <w:lang w:val="kk-KZ"/>
        </w:rPr>
        <w:t>ский у</w:t>
      </w:r>
      <w:r w:rsidR="00E035BA" w:rsidRPr="007A01D6">
        <w:rPr>
          <w:noProof/>
          <w:color w:val="000000" w:themeColor="text1"/>
          <w:sz w:val="28"/>
          <w:szCs w:val="28"/>
        </w:rPr>
        <w:t>ниверситет</w:t>
      </w:r>
      <w:r w:rsidR="009166A8" w:rsidRPr="007A01D6">
        <w:rPr>
          <w:noProof/>
          <w:color w:val="000000" w:themeColor="text1"/>
          <w:sz w:val="28"/>
          <w:szCs w:val="28"/>
        </w:rPr>
        <w:t xml:space="preserve">, </w:t>
      </w:r>
      <w:r w:rsidR="00E035BA" w:rsidRPr="007A01D6">
        <w:rPr>
          <w:noProof/>
          <w:color w:val="000000" w:themeColor="text1"/>
          <w:sz w:val="28"/>
          <w:szCs w:val="28"/>
          <w:lang w:val="kk-KZ"/>
        </w:rPr>
        <w:t>США</w:t>
      </w:r>
    </w:p>
    <w:p w14:paraId="71D85F5D" w14:textId="77777777" w:rsidR="009166A8" w:rsidRPr="007A01D6" w:rsidRDefault="009166A8" w:rsidP="00407330">
      <w:pPr>
        <w:tabs>
          <w:tab w:val="center" w:pos="4800"/>
          <w:tab w:val="right" w:pos="9500"/>
        </w:tabs>
        <w:ind w:left="4820" w:firstLine="709"/>
        <w:jc w:val="both"/>
        <w:rPr>
          <w:noProof/>
          <w:color w:val="000000" w:themeColor="text1"/>
          <w:sz w:val="28"/>
          <w:szCs w:val="28"/>
        </w:rPr>
      </w:pPr>
      <w:r w:rsidRPr="007A01D6">
        <w:rPr>
          <w:noProof/>
          <w:color w:val="000000" w:themeColor="text1"/>
          <w:sz w:val="28"/>
          <w:szCs w:val="28"/>
        </w:rPr>
        <w:t xml:space="preserve"> </w:t>
      </w:r>
    </w:p>
    <w:p w14:paraId="14CF5CD0" w14:textId="77777777" w:rsidR="009166A8" w:rsidRPr="007A01D6" w:rsidRDefault="009166A8" w:rsidP="00407330">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 </w:t>
      </w:r>
    </w:p>
    <w:p w14:paraId="6A03229F" w14:textId="77777777" w:rsidR="00407330" w:rsidRPr="007A01D6" w:rsidRDefault="00407330" w:rsidP="00407330">
      <w:pPr>
        <w:tabs>
          <w:tab w:val="center" w:pos="4800"/>
          <w:tab w:val="right" w:pos="9500"/>
        </w:tabs>
        <w:ind w:firstLine="709"/>
        <w:jc w:val="both"/>
        <w:rPr>
          <w:noProof/>
          <w:color w:val="000000" w:themeColor="text1"/>
          <w:sz w:val="28"/>
          <w:szCs w:val="28"/>
        </w:rPr>
      </w:pPr>
    </w:p>
    <w:p w14:paraId="155427BF" w14:textId="77777777" w:rsidR="00407330" w:rsidRPr="007A01D6" w:rsidRDefault="00407330" w:rsidP="00407330">
      <w:pPr>
        <w:tabs>
          <w:tab w:val="center" w:pos="4800"/>
          <w:tab w:val="right" w:pos="9500"/>
        </w:tabs>
        <w:ind w:firstLine="709"/>
        <w:jc w:val="both"/>
        <w:rPr>
          <w:noProof/>
          <w:color w:val="000000" w:themeColor="text1"/>
          <w:sz w:val="28"/>
          <w:szCs w:val="28"/>
          <w:lang w:val="ru-RU"/>
        </w:rPr>
      </w:pPr>
    </w:p>
    <w:p w14:paraId="4C55BCEF" w14:textId="77777777" w:rsidR="009166A8" w:rsidRPr="007A01D6" w:rsidRDefault="009166A8" w:rsidP="00407330">
      <w:pPr>
        <w:tabs>
          <w:tab w:val="center" w:pos="4800"/>
          <w:tab w:val="right" w:pos="9500"/>
        </w:tabs>
        <w:ind w:firstLine="709"/>
        <w:jc w:val="both"/>
        <w:rPr>
          <w:noProof/>
          <w:color w:val="000000" w:themeColor="text1"/>
          <w:sz w:val="28"/>
          <w:szCs w:val="28"/>
          <w:lang w:val="ru-RU"/>
        </w:rPr>
      </w:pPr>
    </w:p>
    <w:p w14:paraId="103DF5C4" w14:textId="77777777" w:rsidR="009166A8" w:rsidRPr="007A01D6" w:rsidRDefault="009166A8" w:rsidP="00407330">
      <w:pPr>
        <w:tabs>
          <w:tab w:val="center" w:pos="4800"/>
          <w:tab w:val="right" w:pos="9500"/>
        </w:tabs>
        <w:ind w:firstLine="709"/>
        <w:jc w:val="both"/>
        <w:rPr>
          <w:noProof/>
          <w:color w:val="000000" w:themeColor="text1"/>
          <w:sz w:val="28"/>
          <w:szCs w:val="28"/>
        </w:rPr>
      </w:pPr>
    </w:p>
    <w:p w14:paraId="10A0D091" w14:textId="77777777" w:rsidR="009166A8" w:rsidRPr="007A01D6" w:rsidRDefault="009166A8" w:rsidP="00407330">
      <w:pPr>
        <w:tabs>
          <w:tab w:val="center" w:pos="4800"/>
          <w:tab w:val="right" w:pos="9500"/>
        </w:tabs>
        <w:ind w:firstLine="709"/>
        <w:jc w:val="center"/>
        <w:rPr>
          <w:noProof/>
          <w:color w:val="000000" w:themeColor="text1"/>
          <w:sz w:val="28"/>
          <w:szCs w:val="28"/>
        </w:rPr>
      </w:pPr>
      <w:r w:rsidRPr="007A01D6">
        <w:rPr>
          <w:noProof/>
          <w:color w:val="000000" w:themeColor="text1"/>
          <w:sz w:val="28"/>
          <w:szCs w:val="28"/>
        </w:rPr>
        <w:t>Республика Казахстан</w:t>
      </w:r>
    </w:p>
    <w:p w14:paraId="0BC18413" w14:textId="26251EA8" w:rsidR="009166A8" w:rsidRPr="007A01D6" w:rsidRDefault="009166A8" w:rsidP="00407330">
      <w:pPr>
        <w:tabs>
          <w:tab w:val="center" w:pos="4800"/>
          <w:tab w:val="right" w:pos="9500"/>
        </w:tabs>
        <w:ind w:firstLine="709"/>
        <w:jc w:val="center"/>
        <w:rPr>
          <w:b/>
          <w:bCs/>
          <w:noProof/>
          <w:color w:val="000000" w:themeColor="text1"/>
          <w:sz w:val="28"/>
          <w:szCs w:val="28"/>
        </w:rPr>
      </w:pPr>
      <w:r w:rsidRPr="007A01D6">
        <w:rPr>
          <w:noProof/>
          <w:color w:val="000000" w:themeColor="text1"/>
          <w:sz w:val="28"/>
          <w:szCs w:val="28"/>
        </w:rPr>
        <w:t xml:space="preserve">Алматы, 2025 </w:t>
      </w:r>
      <w:r w:rsidRPr="007A01D6">
        <w:rPr>
          <w:b/>
          <w:bCs/>
          <w:noProof/>
          <w:color w:val="000000" w:themeColor="text1"/>
          <w:sz w:val="28"/>
          <w:szCs w:val="28"/>
        </w:rPr>
        <w:br w:type="page"/>
      </w:r>
    </w:p>
    <w:p w14:paraId="1FE63166" w14:textId="0B6F8EA7" w:rsidR="00910E27" w:rsidRPr="00CB0126" w:rsidRDefault="00910E27" w:rsidP="00B23A6B">
      <w:pPr>
        <w:pStyle w:val="af5"/>
        <w:tabs>
          <w:tab w:val="left" w:pos="9498"/>
        </w:tabs>
        <w:spacing w:before="0" w:line="240" w:lineRule="auto"/>
        <w:ind w:right="-1" w:firstLine="709"/>
        <w:jc w:val="center"/>
        <w:rPr>
          <w:rFonts w:ascii="Times New Roman" w:eastAsiaTheme="minorHAnsi" w:hAnsi="Times New Roman" w:cs="Times New Roman"/>
          <w:b/>
          <w:color w:val="000000" w:themeColor="text1"/>
          <w:sz w:val="28"/>
          <w:szCs w:val="28"/>
          <w:lang w:eastAsia="en-US"/>
        </w:rPr>
      </w:pPr>
      <w:r w:rsidRPr="00CB0126">
        <w:rPr>
          <w:rFonts w:ascii="Times New Roman" w:eastAsiaTheme="minorHAnsi" w:hAnsi="Times New Roman" w:cs="Times New Roman"/>
          <w:b/>
          <w:color w:val="000000" w:themeColor="text1"/>
          <w:sz w:val="28"/>
          <w:szCs w:val="28"/>
          <w:lang w:eastAsia="en-US"/>
        </w:rPr>
        <w:lastRenderedPageBreak/>
        <w:t>СОДЕРЖАНИЕ</w:t>
      </w:r>
    </w:p>
    <w:p w14:paraId="51C04A4C" w14:textId="77777777" w:rsidR="006F76F8" w:rsidRPr="006F76F8" w:rsidRDefault="006F76F8" w:rsidP="006F76F8">
      <w:pPr>
        <w:rPr>
          <w:rFonts w:eastAsiaTheme="minorHAnsi"/>
          <w:lang w:eastAsia="en-US"/>
        </w:rPr>
      </w:pPr>
    </w:p>
    <w:sdt>
      <w:sdtPr>
        <w:rPr>
          <w:noProof w:val="0"/>
          <w:color w:val="000000" w:themeColor="text1"/>
          <w:szCs w:val="28"/>
        </w:rPr>
        <w:id w:val="1547183938"/>
        <w:docPartObj>
          <w:docPartGallery w:val="Table of Contents"/>
          <w:docPartUnique/>
        </w:docPartObj>
      </w:sdtPr>
      <w:sdtEndPr>
        <w:rPr>
          <w:noProof/>
          <w:color w:val="auto"/>
          <w:szCs w:val="24"/>
        </w:rPr>
      </w:sdtEndPr>
      <w:sdtContent>
        <w:p w14:paraId="08BF6658" w14:textId="2EC720C4" w:rsidR="00A93BBF" w:rsidRDefault="00A93BBF" w:rsidP="003B25CC">
          <w:pPr>
            <w:pStyle w:val="11"/>
            <w:rPr>
              <w:rFonts w:asciiTheme="minorHAnsi" w:eastAsiaTheme="minorEastAsia" w:hAnsiTheme="minorHAnsi" w:cstheme="minorBidi"/>
              <w:sz w:val="22"/>
              <w:szCs w:val="22"/>
              <w:lang w:eastAsia="ru-KZ"/>
            </w:rPr>
          </w:pPr>
          <w:r>
            <w:rPr>
              <w:color w:val="000000" w:themeColor="text1"/>
              <w:szCs w:val="28"/>
            </w:rPr>
            <w:fldChar w:fldCharType="begin"/>
          </w:r>
          <w:r>
            <w:rPr>
              <w:color w:val="000000" w:themeColor="text1"/>
              <w:szCs w:val="28"/>
            </w:rPr>
            <w:instrText xml:space="preserve"> TOC \o "1-3" \h \z \u </w:instrText>
          </w:r>
          <w:r>
            <w:rPr>
              <w:color w:val="000000" w:themeColor="text1"/>
              <w:szCs w:val="28"/>
            </w:rPr>
            <w:fldChar w:fldCharType="separate"/>
          </w:r>
          <w:hyperlink w:anchor="_Toc201664429" w:history="1">
            <w:r w:rsidRPr="00B06F00">
              <w:rPr>
                <w:rStyle w:val="ac"/>
              </w:rPr>
              <w:t>СОКРАЩЕНИЯ И ОБОЗНАЧЕНИЯ</w:t>
            </w:r>
            <w:r w:rsidRPr="00EF60B7">
              <w:rPr>
                <w:bCs/>
                <w:webHidden/>
              </w:rPr>
              <w:tab/>
            </w:r>
            <w:r w:rsidRPr="00EF60B7">
              <w:rPr>
                <w:bCs/>
                <w:webHidden/>
              </w:rPr>
              <w:fldChar w:fldCharType="begin"/>
            </w:r>
            <w:r w:rsidRPr="00EF60B7">
              <w:rPr>
                <w:bCs/>
                <w:webHidden/>
              </w:rPr>
              <w:instrText xml:space="preserve"> PAGEREF _Toc201664429 \h </w:instrText>
            </w:r>
            <w:r w:rsidRPr="00EF60B7">
              <w:rPr>
                <w:bCs/>
                <w:webHidden/>
              </w:rPr>
            </w:r>
            <w:r w:rsidRPr="00EF60B7">
              <w:rPr>
                <w:bCs/>
                <w:webHidden/>
              </w:rPr>
              <w:fldChar w:fldCharType="separate"/>
            </w:r>
            <w:r w:rsidRPr="00EF60B7">
              <w:rPr>
                <w:bCs/>
                <w:webHidden/>
              </w:rPr>
              <w:t>4</w:t>
            </w:r>
            <w:r w:rsidRPr="00EF60B7">
              <w:rPr>
                <w:bCs/>
                <w:webHidden/>
              </w:rPr>
              <w:fldChar w:fldCharType="end"/>
            </w:r>
          </w:hyperlink>
        </w:p>
        <w:p w14:paraId="31C602FB" w14:textId="060E2DC1" w:rsidR="00A93BBF" w:rsidRDefault="00A93BBF" w:rsidP="003B25CC">
          <w:pPr>
            <w:pStyle w:val="11"/>
            <w:rPr>
              <w:rFonts w:asciiTheme="minorHAnsi" w:eastAsiaTheme="minorEastAsia" w:hAnsiTheme="minorHAnsi" w:cstheme="minorBidi"/>
              <w:sz w:val="22"/>
              <w:szCs w:val="22"/>
              <w:lang w:eastAsia="ru-KZ"/>
            </w:rPr>
          </w:pPr>
          <w:hyperlink w:anchor="_Toc201664430" w:history="1">
            <w:r w:rsidRPr="00B06F00">
              <w:rPr>
                <w:rStyle w:val="ac"/>
              </w:rPr>
              <w:t>ВВЕДЕНИЕ</w:t>
            </w:r>
            <w:r w:rsidRPr="00EF60B7">
              <w:rPr>
                <w:bCs/>
                <w:webHidden/>
              </w:rPr>
              <w:tab/>
            </w:r>
            <w:r w:rsidRPr="00EF60B7">
              <w:rPr>
                <w:bCs/>
                <w:webHidden/>
              </w:rPr>
              <w:fldChar w:fldCharType="begin"/>
            </w:r>
            <w:r w:rsidRPr="00EF60B7">
              <w:rPr>
                <w:bCs/>
                <w:webHidden/>
              </w:rPr>
              <w:instrText xml:space="preserve"> PAGEREF _Toc201664430 \h </w:instrText>
            </w:r>
            <w:r w:rsidRPr="00EF60B7">
              <w:rPr>
                <w:bCs/>
                <w:webHidden/>
              </w:rPr>
            </w:r>
            <w:r w:rsidRPr="00EF60B7">
              <w:rPr>
                <w:bCs/>
                <w:webHidden/>
              </w:rPr>
              <w:fldChar w:fldCharType="separate"/>
            </w:r>
            <w:r w:rsidRPr="00EF60B7">
              <w:rPr>
                <w:bCs/>
                <w:webHidden/>
              </w:rPr>
              <w:t>5</w:t>
            </w:r>
            <w:r w:rsidRPr="00EF60B7">
              <w:rPr>
                <w:bCs/>
                <w:webHidden/>
              </w:rPr>
              <w:fldChar w:fldCharType="end"/>
            </w:r>
          </w:hyperlink>
        </w:p>
        <w:p w14:paraId="146D15D4" w14:textId="23773859" w:rsidR="00A93BBF" w:rsidRPr="00CA0EBF" w:rsidRDefault="00A93BBF" w:rsidP="003B25CC">
          <w:pPr>
            <w:pStyle w:val="11"/>
            <w:rPr>
              <w:rFonts w:asciiTheme="minorHAnsi" w:eastAsiaTheme="minorEastAsia" w:hAnsiTheme="minorHAnsi" w:cstheme="minorBidi"/>
              <w:sz w:val="22"/>
              <w:szCs w:val="22"/>
              <w:lang w:eastAsia="ru-KZ"/>
            </w:rPr>
          </w:pPr>
          <w:hyperlink w:anchor="_Toc201664431" w:history="1">
            <w:r w:rsidRPr="00CA0EBF">
              <w:rPr>
                <w:rStyle w:val="ac"/>
              </w:rPr>
              <w:t>1 ВСПОМОГАТЕЛЬНЫЕ ПРЕДЛОЖЕНИЯ</w:t>
            </w:r>
            <w:r w:rsidRPr="00EF60B7">
              <w:rPr>
                <w:webHidden/>
              </w:rPr>
              <w:tab/>
            </w:r>
            <w:r w:rsidRPr="00EF60B7">
              <w:rPr>
                <w:webHidden/>
              </w:rPr>
              <w:fldChar w:fldCharType="begin"/>
            </w:r>
            <w:r w:rsidRPr="00EF60B7">
              <w:rPr>
                <w:webHidden/>
              </w:rPr>
              <w:instrText xml:space="preserve"> PAGEREF _Toc201664431 \h </w:instrText>
            </w:r>
            <w:r w:rsidRPr="00EF60B7">
              <w:rPr>
                <w:webHidden/>
              </w:rPr>
            </w:r>
            <w:r w:rsidRPr="00EF60B7">
              <w:rPr>
                <w:webHidden/>
              </w:rPr>
              <w:fldChar w:fldCharType="separate"/>
            </w:r>
            <w:r w:rsidRPr="00EF60B7">
              <w:rPr>
                <w:webHidden/>
              </w:rPr>
              <w:t>19</w:t>
            </w:r>
            <w:r w:rsidRPr="00EF60B7">
              <w:rPr>
                <w:webHidden/>
              </w:rPr>
              <w:fldChar w:fldCharType="end"/>
            </w:r>
          </w:hyperlink>
        </w:p>
        <w:p w14:paraId="37EB13CC" w14:textId="599E8A66"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2" w:history="1">
            <w:r w:rsidRPr="00A93BBF">
              <w:rPr>
                <w:rStyle w:val="ac"/>
                <w:bCs/>
              </w:rPr>
              <w:t>1.1</w:t>
            </w:r>
            <w:r w:rsidRPr="00A93BBF">
              <w:rPr>
                <w:rFonts w:asciiTheme="minorHAnsi" w:eastAsiaTheme="minorEastAsia" w:hAnsiTheme="minorHAnsi" w:cstheme="minorBidi"/>
                <w:sz w:val="22"/>
                <w:szCs w:val="22"/>
                <w:lang w:eastAsia="ru-KZ"/>
              </w:rPr>
              <w:tab/>
            </w:r>
            <w:r w:rsidRPr="00A93BBF">
              <w:rPr>
                <w:rStyle w:val="ac"/>
                <w:bCs/>
              </w:rPr>
              <w:t>Вариационный мето</w:t>
            </w:r>
            <w:r w:rsidRPr="00A93BBF">
              <w:rPr>
                <w:rStyle w:val="ac"/>
                <w:bCs/>
              </w:rPr>
              <w:t>д</w:t>
            </w:r>
            <w:r w:rsidRPr="00A93BBF">
              <w:rPr>
                <w:rStyle w:val="ac"/>
                <w:bCs/>
              </w:rPr>
              <w:t xml:space="preserve"> численного решения краевых задач</w:t>
            </w:r>
            <w:r w:rsidRPr="00A93BBF">
              <w:rPr>
                <w:webHidden/>
              </w:rPr>
              <w:tab/>
            </w:r>
            <w:r w:rsidRPr="00A93BBF">
              <w:rPr>
                <w:webHidden/>
              </w:rPr>
              <w:fldChar w:fldCharType="begin"/>
            </w:r>
            <w:r w:rsidRPr="00A93BBF">
              <w:rPr>
                <w:webHidden/>
              </w:rPr>
              <w:instrText xml:space="preserve"> PAGEREF _Toc201664432 \h </w:instrText>
            </w:r>
            <w:r w:rsidRPr="00A93BBF">
              <w:rPr>
                <w:webHidden/>
              </w:rPr>
            </w:r>
            <w:r w:rsidRPr="00A93BBF">
              <w:rPr>
                <w:webHidden/>
              </w:rPr>
              <w:fldChar w:fldCharType="separate"/>
            </w:r>
            <w:r w:rsidRPr="00A93BBF">
              <w:rPr>
                <w:webHidden/>
              </w:rPr>
              <w:t>19</w:t>
            </w:r>
            <w:r w:rsidRPr="00A93BBF">
              <w:rPr>
                <w:webHidden/>
              </w:rPr>
              <w:fldChar w:fldCharType="end"/>
            </w:r>
          </w:hyperlink>
        </w:p>
        <w:p w14:paraId="50635246" w14:textId="38EA9BCA"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3" w:history="1">
            <w:r w:rsidRPr="00A93BBF">
              <w:rPr>
                <w:rStyle w:val="ac"/>
                <w:bCs/>
              </w:rPr>
              <w:t>1.2</w:t>
            </w:r>
            <w:r w:rsidRPr="00A93BBF">
              <w:rPr>
                <w:rFonts w:asciiTheme="minorHAnsi" w:eastAsiaTheme="minorEastAsia" w:hAnsiTheme="minorHAnsi" w:cstheme="minorBidi"/>
                <w:sz w:val="22"/>
                <w:szCs w:val="22"/>
                <w:lang w:eastAsia="ru-KZ"/>
              </w:rPr>
              <w:tab/>
            </w:r>
            <w:r w:rsidRPr="00A93BBF">
              <w:rPr>
                <w:rStyle w:val="ac"/>
                <w:bCs/>
              </w:rPr>
              <w:t>Применение вариационны</w:t>
            </w:r>
            <w:r w:rsidRPr="00A93BBF">
              <w:rPr>
                <w:rStyle w:val="ac"/>
                <w:bCs/>
              </w:rPr>
              <w:t>х</w:t>
            </w:r>
            <w:r w:rsidRPr="00A93BBF">
              <w:rPr>
                <w:rStyle w:val="ac"/>
                <w:bCs/>
              </w:rPr>
              <w:t xml:space="preserve"> методов Галеркина и Ритца для построения разностных схем для уравнений эллиптического типа и исследования аппроксимационных свойств</w:t>
            </w:r>
            <w:r w:rsidRPr="00A93BBF">
              <w:rPr>
                <w:webHidden/>
              </w:rPr>
              <w:tab/>
            </w:r>
            <w:r w:rsidRPr="00A93BBF">
              <w:rPr>
                <w:webHidden/>
              </w:rPr>
              <w:fldChar w:fldCharType="begin"/>
            </w:r>
            <w:r w:rsidRPr="00A93BBF">
              <w:rPr>
                <w:webHidden/>
              </w:rPr>
              <w:instrText xml:space="preserve"> PAGEREF _Toc201664433 \h </w:instrText>
            </w:r>
            <w:r w:rsidRPr="00A93BBF">
              <w:rPr>
                <w:webHidden/>
              </w:rPr>
            </w:r>
            <w:r w:rsidRPr="00A93BBF">
              <w:rPr>
                <w:webHidden/>
              </w:rPr>
              <w:fldChar w:fldCharType="separate"/>
            </w:r>
            <w:r w:rsidRPr="00A93BBF">
              <w:rPr>
                <w:webHidden/>
              </w:rPr>
              <w:t>26</w:t>
            </w:r>
            <w:r w:rsidRPr="00A93BBF">
              <w:rPr>
                <w:webHidden/>
              </w:rPr>
              <w:fldChar w:fldCharType="end"/>
            </w:r>
          </w:hyperlink>
        </w:p>
        <w:p w14:paraId="0D58271E" w14:textId="2905F472"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4" w:history="1">
            <w:r w:rsidRPr="00A93BBF">
              <w:rPr>
                <w:rStyle w:val="ac"/>
                <w:bCs/>
              </w:rPr>
              <w:t>1.3</w:t>
            </w:r>
            <w:r w:rsidRPr="00A93BBF">
              <w:rPr>
                <w:rFonts w:asciiTheme="minorHAnsi" w:eastAsiaTheme="minorEastAsia" w:hAnsiTheme="minorHAnsi" w:cstheme="minorBidi"/>
                <w:sz w:val="22"/>
                <w:szCs w:val="22"/>
                <w:lang w:eastAsia="ru-KZ"/>
              </w:rPr>
              <w:tab/>
            </w:r>
            <w:r w:rsidRPr="00A93BBF">
              <w:rPr>
                <w:rStyle w:val="ac"/>
                <w:bCs/>
              </w:rPr>
              <w:t>Вариационные методы построения итерац</w:t>
            </w:r>
            <w:r w:rsidRPr="00A93BBF">
              <w:rPr>
                <w:rStyle w:val="ac"/>
                <w:bCs/>
              </w:rPr>
              <w:t>и</w:t>
            </w:r>
            <w:r w:rsidRPr="00A93BBF">
              <w:rPr>
                <w:rStyle w:val="ac"/>
                <w:bCs/>
              </w:rPr>
              <w:t>онных алгоритмов</w:t>
            </w:r>
            <w:r w:rsidRPr="00A93BBF">
              <w:rPr>
                <w:webHidden/>
              </w:rPr>
              <w:tab/>
            </w:r>
            <w:r w:rsidRPr="00A93BBF">
              <w:rPr>
                <w:webHidden/>
              </w:rPr>
              <w:fldChar w:fldCharType="begin"/>
            </w:r>
            <w:r w:rsidRPr="00A93BBF">
              <w:rPr>
                <w:webHidden/>
              </w:rPr>
              <w:instrText xml:space="preserve"> PAGEREF _Toc201664434 \h </w:instrText>
            </w:r>
            <w:r w:rsidRPr="00A93BBF">
              <w:rPr>
                <w:webHidden/>
              </w:rPr>
            </w:r>
            <w:r w:rsidRPr="00A93BBF">
              <w:rPr>
                <w:webHidden/>
              </w:rPr>
              <w:fldChar w:fldCharType="separate"/>
            </w:r>
            <w:r w:rsidRPr="00A93BBF">
              <w:rPr>
                <w:webHidden/>
              </w:rPr>
              <w:t>33</w:t>
            </w:r>
            <w:r w:rsidRPr="00A93BBF">
              <w:rPr>
                <w:webHidden/>
              </w:rPr>
              <w:fldChar w:fldCharType="end"/>
            </w:r>
          </w:hyperlink>
        </w:p>
        <w:p w14:paraId="09E15BA8" w14:textId="36DC6C76"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5" w:history="1">
            <w:r w:rsidRPr="00A93BBF">
              <w:rPr>
                <w:rStyle w:val="ac"/>
                <w:bCs/>
              </w:rPr>
              <w:t>1.4</w:t>
            </w:r>
            <w:r w:rsidRPr="00A93BBF">
              <w:rPr>
                <w:rFonts w:asciiTheme="minorHAnsi" w:eastAsiaTheme="minorEastAsia" w:hAnsiTheme="minorHAnsi" w:cstheme="minorBidi"/>
                <w:sz w:val="22"/>
                <w:szCs w:val="22"/>
                <w:lang w:eastAsia="ru-KZ"/>
              </w:rPr>
              <w:tab/>
            </w:r>
            <w:r w:rsidRPr="00A93BBF">
              <w:rPr>
                <w:rStyle w:val="ac"/>
                <w:bCs/>
              </w:rPr>
              <w:t>Построение разностных схем для уравнений Навье-Сток</w:t>
            </w:r>
            <w:r w:rsidRPr="00A93BBF">
              <w:rPr>
                <w:rStyle w:val="ac"/>
                <w:bCs/>
              </w:rPr>
              <w:t>с</w:t>
            </w:r>
            <w:r w:rsidRPr="00A93BBF">
              <w:rPr>
                <w:rStyle w:val="ac"/>
                <w:bCs/>
              </w:rPr>
              <w:t>а вязкой несжимаемой жидкости и определения порядка аппроксимаций</w:t>
            </w:r>
            <w:r w:rsidRPr="00A93BBF">
              <w:rPr>
                <w:webHidden/>
              </w:rPr>
              <w:tab/>
            </w:r>
            <w:r w:rsidRPr="00A93BBF">
              <w:rPr>
                <w:webHidden/>
              </w:rPr>
              <w:fldChar w:fldCharType="begin"/>
            </w:r>
            <w:r w:rsidRPr="00A93BBF">
              <w:rPr>
                <w:webHidden/>
              </w:rPr>
              <w:instrText xml:space="preserve"> PAGEREF _Toc201664435 \h </w:instrText>
            </w:r>
            <w:r w:rsidRPr="00A93BBF">
              <w:rPr>
                <w:webHidden/>
              </w:rPr>
            </w:r>
            <w:r w:rsidRPr="00A93BBF">
              <w:rPr>
                <w:webHidden/>
              </w:rPr>
              <w:fldChar w:fldCharType="separate"/>
            </w:r>
            <w:r w:rsidRPr="00A93BBF">
              <w:rPr>
                <w:webHidden/>
              </w:rPr>
              <w:t>37</w:t>
            </w:r>
            <w:r w:rsidRPr="00A93BBF">
              <w:rPr>
                <w:webHidden/>
              </w:rPr>
              <w:fldChar w:fldCharType="end"/>
            </w:r>
          </w:hyperlink>
        </w:p>
        <w:p w14:paraId="2585E086" w14:textId="667A8F9A"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6" w:history="1">
            <w:r w:rsidRPr="00A93BBF">
              <w:rPr>
                <w:rStyle w:val="ac"/>
                <w:bCs/>
              </w:rPr>
              <w:t>1.5</w:t>
            </w:r>
            <w:r w:rsidRPr="00A93BBF">
              <w:rPr>
                <w:rFonts w:asciiTheme="minorHAnsi" w:eastAsiaTheme="minorEastAsia" w:hAnsiTheme="minorHAnsi" w:cstheme="minorBidi"/>
                <w:sz w:val="22"/>
                <w:szCs w:val="22"/>
                <w:lang w:eastAsia="ru-KZ"/>
              </w:rPr>
              <w:tab/>
            </w:r>
            <w:r w:rsidRPr="00A93BBF">
              <w:rPr>
                <w:rStyle w:val="ac"/>
                <w:bCs/>
              </w:rPr>
              <w:t>Разрешимость с</w:t>
            </w:r>
            <w:r w:rsidRPr="00A93BBF">
              <w:rPr>
                <w:rStyle w:val="ac"/>
                <w:bCs/>
              </w:rPr>
              <w:t>и</w:t>
            </w:r>
            <w:r w:rsidRPr="00A93BBF">
              <w:rPr>
                <w:rStyle w:val="ac"/>
                <w:bCs/>
              </w:rPr>
              <w:t>стем нелинейных дифференциальных уравнений в малом по времени</w:t>
            </w:r>
            <w:r w:rsidRPr="00A93BBF">
              <w:rPr>
                <w:webHidden/>
              </w:rPr>
              <w:tab/>
            </w:r>
            <w:r w:rsidRPr="00A93BBF">
              <w:rPr>
                <w:webHidden/>
              </w:rPr>
              <w:fldChar w:fldCharType="begin"/>
            </w:r>
            <w:r w:rsidRPr="00A93BBF">
              <w:rPr>
                <w:webHidden/>
              </w:rPr>
              <w:instrText xml:space="preserve"> PAGEREF _Toc201664436 \h </w:instrText>
            </w:r>
            <w:r w:rsidRPr="00A93BBF">
              <w:rPr>
                <w:webHidden/>
              </w:rPr>
            </w:r>
            <w:r w:rsidRPr="00A93BBF">
              <w:rPr>
                <w:webHidden/>
              </w:rPr>
              <w:fldChar w:fldCharType="separate"/>
            </w:r>
            <w:r w:rsidRPr="00A93BBF">
              <w:rPr>
                <w:webHidden/>
              </w:rPr>
              <w:t>42</w:t>
            </w:r>
            <w:r w:rsidRPr="00A93BBF">
              <w:rPr>
                <w:webHidden/>
              </w:rPr>
              <w:fldChar w:fldCharType="end"/>
            </w:r>
          </w:hyperlink>
        </w:p>
        <w:p w14:paraId="1C0339C4" w14:textId="2112CB85" w:rsidR="00A93BBF" w:rsidRP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7" w:history="1">
            <w:r w:rsidRPr="00A93BBF">
              <w:rPr>
                <w:rStyle w:val="ac"/>
                <w:bCs/>
              </w:rPr>
              <w:t>1.6</w:t>
            </w:r>
            <w:r w:rsidRPr="00A93BBF">
              <w:rPr>
                <w:rFonts w:asciiTheme="minorHAnsi" w:eastAsiaTheme="minorEastAsia" w:hAnsiTheme="minorHAnsi" w:cstheme="minorBidi"/>
                <w:sz w:val="22"/>
                <w:szCs w:val="22"/>
                <w:lang w:eastAsia="ru-KZ"/>
              </w:rPr>
              <w:tab/>
            </w:r>
            <w:r w:rsidRPr="00A93BBF">
              <w:rPr>
                <w:rStyle w:val="ac"/>
                <w:bCs/>
              </w:rPr>
              <w:t>Лемма Грону</w:t>
            </w:r>
            <w:r w:rsidRPr="00A93BBF">
              <w:rPr>
                <w:rStyle w:val="ac"/>
                <w:bCs/>
              </w:rPr>
              <w:t>о</w:t>
            </w:r>
            <w:r w:rsidRPr="00A93BBF">
              <w:rPr>
                <w:rStyle w:val="ac"/>
                <w:bCs/>
              </w:rPr>
              <w:t>лла</w:t>
            </w:r>
            <w:r w:rsidRPr="00A93BBF">
              <w:rPr>
                <w:webHidden/>
              </w:rPr>
              <w:tab/>
            </w:r>
            <w:r w:rsidRPr="00A93BBF">
              <w:rPr>
                <w:webHidden/>
              </w:rPr>
              <w:fldChar w:fldCharType="begin"/>
            </w:r>
            <w:r w:rsidRPr="00A93BBF">
              <w:rPr>
                <w:webHidden/>
              </w:rPr>
              <w:instrText xml:space="preserve"> PAGEREF _Toc201664437 \h </w:instrText>
            </w:r>
            <w:r w:rsidRPr="00A93BBF">
              <w:rPr>
                <w:webHidden/>
              </w:rPr>
            </w:r>
            <w:r w:rsidRPr="00A93BBF">
              <w:rPr>
                <w:webHidden/>
              </w:rPr>
              <w:fldChar w:fldCharType="separate"/>
            </w:r>
            <w:r w:rsidRPr="00A93BBF">
              <w:rPr>
                <w:webHidden/>
              </w:rPr>
              <w:t>47</w:t>
            </w:r>
            <w:r w:rsidRPr="00A93BBF">
              <w:rPr>
                <w:webHidden/>
              </w:rPr>
              <w:fldChar w:fldCharType="end"/>
            </w:r>
          </w:hyperlink>
        </w:p>
        <w:p w14:paraId="42CBD9D0" w14:textId="2E54F1F8" w:rsidR="00A93BBF" w:rsidRDefault="00A93BBF" w:rsidP="00603400">
          <w:pPr>
            <w:pStyle w:val="23"/>
            <w:tabs>
              <w:tab w:val="clear" w:pos="1320"/>
              <w:tab w:val="left" w:pos="567"/>
            </w:tabs>
            <w:rPr>
              <w:rFonts w:asciiTheme="minorHAnsi" w:eastAsiaTheme="minorEastAsia" w:hAnsiTheme="minorHAnsi" w:cstheme="minorBidi"/>
              <w:sz w:val="22"/>
              <w:szCs w:val="22"/>
              <w:lang w:eastAsia="ru-KZ"/>
            </w:rPr>
          </w:pPr>
          <w:hyperlink w:anchor="_Toc201664438" w:history="1">
            <w:r w:rsidRPr="00A93BBF">
              <w:rPr>
                <w:rStyle w:val="ac"/>
                <w:bCs/>
              </w:rPr>
              <w:t>1.7</w:t>
            </w:r>
            <w:r w:rsidRPr="00A93BBF">
              <w:rPr>
                <w:rFonts w:asciiTheme="minorHAnsi" w:eastAsiaTheme="minorEastAsia" w:hAnsiTheme="minorHAnsi" w:cstheme="minorBidi"/>
                <w:sz w:val="22"/>
                <w:szCs w:val="22"/>
                <w:lang w:eastAsia="ru-KZ"/>
              </w:rPr>
              <w:tab/>
            </w:r>
            <w:r w:rsidRPr="00A93BBF">
              <w:rPr>
                <w:rStyle w:val="ac"/>
                <w:bCs/>
                <w:lang w:val="kk-KZ"/>
              </w:rPr>
              <w:t>Выводы по первому раздел</w:t>
            </w:r>
            <w:r w:rsidRPr="00A93BBF">
              <w:rPr>
                <w:rStyle w:val="ac"/>
                <w:bCs/>
                <w:lang w:val="kk-KZ"/>
              </w:rPr>
              <w:t>у</w:t>
            </w:r>
            <w:r w:rsidRPr="00A93BBF">
              <w:rPr>
                <w:webHidden/>
              </w:rPr>
              <w:tab/>
            </w:r>
            <w:r w:rsidRPr="00A93BBF">
              <w:rPr>
                <w:webHidden/>
              </w:rPr>
              <w:fldChar w:fldCharType="begin"/>
            </w:r>
            <w:r w:rsidRPr="00A93BBF">
              <w:rPr>
                <w:webHidden/>
              </w:rPr>
              <w:instrText xml:space="preserve"> PAGEREF _Toc201664438 \h </w:instrText>
            </w:r>
            <w:r w:rsidRPr="00A93BBF">
              <w:rPr>
                <w:webHidden/>
              </w:rPr>
            </w:r>
            <w:r w:rsidRPr="00A93BBF">
              <w:rPr>
                <w:webHidden/>
              </w:rPr>
              <w:fldChar w:fldCharType="separate"/>
            </w:r>
            <w:r w:rsidRPr="00A93BBF">
              <w:rPr>
                <w:webHidden/>
              </w:rPr>
              <w:t>52</w:t>
            </w:r>
            <w:r w:rsidRPr="00A93BBF">
              <w:rPr>
                <w:webHidden/>
              </w:rPr>
              <w:fldChar w:fldCharType="end"/>
            </w:r>
          </w:hyperlink>
        </w:p>
        <w:p w14:paraId="216FD097" w14:textId="06EC77D5" w:rsidR="00A93BBF" w:rsidRDefault="00A93BBF" w:rsidP="003B25CC">
          <w:pPr>
            <w:pStyle w:val="11"/>
            <w:rPr>
              <w:rFonts w:asciiTheme="minorHAnsi" w:eastAsiaTheme="minorEastAsia" w:hAnsiTheme="minorHAnsi" w:cstheme="minorBidi"/>
              <w:sz w:val="22"/>
              <w:szCs w:val="22"/>
              <w:lang w:eastAsia="ru-KZ"/>
            </w:rPr>
          </w:pPr>
          <w:hyperlink w:anchor="_Toc201664439" w:history="1">
            <w:r w:rsidRPr="00B06F00">
              <w:rPr>
                <w:rStyle w:val="ac"/>
              </w:rPr>
              <w:t>2 Метод фиктивных областей для уравнений Навье-Стокса вязкой несжимаемой жидко</w:t>
            </w:r>
            <w:r w:rsidRPr="00B06F00">
              <w:rPr>
                <w:rStyle w:val="ac"/>
              </w:rPr>
              <w:t>с</w:t>
            </w:r>
            <w:r w:rsidRPr="00B06F00">
              <w:rPr>
                <w:rStyle w:val="ac"/>
              </w:rPr>
              <w:t>ти</w:t>
            </w:r>
            <w:r w:rsidRPr="00031C65">
              <w:rPr>
                <w:bCs/>
                <w:webHidden/>
              </w:rPr>
              <w:tab/>
            </w:r>
            <w:r w:rsidRPr="00031C65">
              <w:rPr>
                <w:bCs/>
                <w:webHidden/>
              </w:rPr>
              <w:fldChar w:fldCharType="begin"/>
            </w:r>
            <w:r w:rsidRPr="00031C65">
              <w:rPr>
                <w:bCs/>
                <w:webHidden/>
              </w:rPr>
              <w:instrText xml:space="preserve"> PAGEREF _Toc201664439 \h </w:instrText>
            </w:r>
            <w:r w:rsidRPr="00031C65">
              <w:rPr>
                <w:bCs/>
                <w:webHidden/>
              </w:rPr>
            </w:r>
            <w:r w:rsidRPr="00031C65">
              <w:rPr>
                <w:bCs/>
                <w:webHidden/>
              </w:rPr>
              <w:fldChar w:fldCharType="separate"/>
            </w:r>
            <w:r w:rsidRPr="00031C65">
              <w:rPr>
                <w:bCs/>
                <w:webHidden/>
              </w:rPr>
              <w:t>53</w:t>
            </w:r>
            <w:r w:rsidRPr="00031C65">
              <w:rPr>
                <w:bCs/>
                <w:webHidden/>
              </w:rPr>
              <w:fldChar w:fldCharType="end"/>
            </w:r>
          </w:hyperlink>
        </w:p>
        <w:p w14:paraId="59A1E408" w14:textId="39135CAC" w:rsidR="00A93BBF" w:rsidRPr="00A93BBF" w:rsidRDefault="00A93BBF" w:rsidP="00A93BBF">
          <w:pPr>
            <w:pStyle w:val="23"/>
            <w:rPr>
              <w:rFonts w:asciiTheme="minorHAnsi" w:eastAsiaTheme="minorEastAsia" w:hAnsiTheme="minorHAnsi" w:cstheme="minorBidi"/>
              <w:sz w:val="22"/>
              <w:szCs w:val="22"/>
              <w:lang w:eastAsia="ru-KZ"/>
            </w:rPr>
          </w:pPr>
          <w:hyperlink w:anchor="_Toc201664440" w:history="1">
            <w:r w:rsidRPr="00A93BBF">
              <w:rPr>
                <w:rStyle w:val="ac"/>
              </w:rPr>
              <w:t>2.1 Постановка основной и вспомогательной задачи метода фиктивных областей для дифференциального уравнения второго порядка</w:t>
            </w:r>
            <w:r w:rsidRPr="00A93BBF">
              <w:rPr>
                <w:webHidden/>
              </w:rPr>
              <w:tab/>
            </w:r>
            <w:r w:rsidRPr="00A93BBF">
              <w:rPr>
                <w:webHidden/>
              </w:rPr>
              <w:fldChar w:fldCharType="begin"/>
            </w:r>
            <w:r w:rsidRPr="00A93BBF">
              <w:rPr>
                <w:webHidden/>
              </w:rPr>
              <w:instrText xml:space="preserve"> PAGEREF _Toc201664440 \h </w:instrText>
            </w:r>
            <w:r w:rsidRPr="00A93BBF">
              <w:rPr>
                <w:webHidden/>
              </w:rPr>
            </w:r>
            <w:r w:rsidRPr="00A93BBF">
              <w:rPr>
                <w:webHidden/>
              </w:rPr>
              <w:fldChar w:fldCharType="separate"/>
            </w:r>
            <w:r w:rsidRPr="00A93BBF">
              <w:rPr>
                <w:webHidden/>
              </w:rPr>
              <w:t>53</w:t>
            </w:r>
            <w:r w:rsidRPr="00A93BBF">
              <w:rPr>
                <w:webHidden/>
              </w:rPr>
              <w:fldChar w:fldCharType="end"/>
            </w:r>
          </w:hyperlink>
        </w:p>
        <w:p w14:paraId="32B5E312" w14:textId="775C2C70" w:rsidR="00A93BBF" w:rsidRPr="00A93BBF" w:rsidRDefault="00A93BBF" w:rsidP="00A93BBF">
          <w:pPr>
            <w:pStyle w:val="23"/>
            <w:rPr>
              <w:rFonts w:asciiTheme="minorHAnsi" w:eastAsiaTheme="minorEastAsia" w:hAnsiTheme="minorHAnsi" w:cstheme="minorBidi"/>
              <w:sz w:val="22"/>
              <w:szCs w:val="22"/>
              <w:lang w:eastAsia="ru-KZ"/>
            </w:rPr>
          </w:pPr>
          <w:hyperlink w:anchor="_Toc201664441" w:history="1">
            <w:r w:rsidRPr="00A93BBF">
              <w:rPr>
                <w:rStyle w:val="ac"/>
              </w:rPr>
              <w:t>2.2 Метод фиктивных областей для численного решения краевых задач эллиптического типа с переменными коэф</w:t>
            </w:r>
            <w:r w:rsidRPr="00A93BBF">
              <w:rPr>
                <w:rStyle w:val="ac"/>
              </w:rPr>
              <w:t>ф</w:t>
            </w:r>
            <w:r w:rsidRPr="00A93BBF">
              <w:rPr>
                <w:rStyle w:val="ac"/>
              </w:rPr>
              <w:t>ициентами</w:t>
            </w:r>
            <w:r w:rsidRPr="00A93BBF">
              <w:rPr>
                <w:webHidden/>
              </w:rPr>
              <w:tab/>
            </w:r>
            <w:r w:rsidRPr="00A93BBF">
              <w:rPr>
                <w:webHidden/>
              </w:rPr>
              <w:fldChar w:fldCharType="begin"/>
            </w:r>
            <w:r w:rsidRPr="00A93BBF">
              <w:rPr>
                <w:webHidden/>
              </w:rPr>
              <w:instrText xml:space="preserve"> PAGEREF _Toc201664441 \h </w:instrText>
            </w:r>
            <w:r w:rsidRPr="00A93BBF">
              <w:rPr>
                <w:webHidden/>
              </w:rPr>
            </w:r>
            <w:r w:rsidRPr="00A93BBF">
              <w:rPr>
                <w:webHidden/>
              </w:rPr>
              <w:fldChar w:fldCharType="separate"/>
            </w:r>
            <w:r w:rsidRPr="00A93BBF">
              <w:rPr>
                <w:webHidden/>
              </w:rPr>
              <w:t>57</w:t>
            </w:r>
            <w:r w:rsidRPr="00A93BBF">
              <w:rPr>
                <w:webHidden/>
              </w:rPr>
              <w:fldChar w:fldCharType="end"/>
            </w:r>
          </w:hyperlink>
        </w:p>
        <w:p w14:paraId="06D4ED0E" w14:textId="4AC08032" w:rsidR="00A93BBF" w:rsidRPr="00A93BBF" w:rsidRDefault="00A93BBF" w:rsidP="00A93BBF">
          <w:pPr>
            <w:pStyle w:val="23"/>
            <w:rPr>
              <w:rFonts w:asciiTheme="minorHAnsi" w:eastAsiaTheme="minorEastAsia" w:hAnsiTheme="minorHAnsi" w:cstheme="minorBidi"/>
              <w:sz w:val="22"/>
              <w:szCs w:val="22"/>
              <w:lang w:eastAsia="ru-KZ"/>
            </w:rPr>
          </w:pPr>
          <w:hyperlink w:anchor="_Toc201664442" w:history="1">
            <w:r w:rsidRPr="00A93BBF">
              <w:rPr>
                <w:rStyle w:val="ac"/>
              </w:rPr>
              <w:t>2.3 Постановка нестационарной задачи для уравнений Нав</w:t>
            </w:r>
            <w:r w:rsidRPr="00A93BBF">
              <w:rPr>
                <w:rStyle w:val="ac"/>
              </w:rPr>
              <w:t>ь</w:t>
            </w:r>
            <w:r w:rsidRPr="00A93BBF">
              <w:rPr>
                <w:rStyle w:val="ac"/>
              </w:rPr>
              <w:t>е–Стокса в области с криволинейной границей</w:t>
            </w:r>
            <w:r w:rsidRPr="00A93BBF">
              <w:rPr>
                <w:webHidden/>
              </w:rPr>
              <w:tab/>
            </w:r>
            <w:r w:rsidRPr="00A93BBF">
              <w:rPr>
                <w:webHidden/>
              </w:rPr>
              <w:fldChar w:fldCharType="begin"/>
            </w:r>
            <w:r w:rsidRPr="00A93BBF">
              <w:rPr>
                <w:webHidden/>
              </w:rPr>
              <w:instrText xml:space="preserve"> PAGEREF _Toc201664442 \h </w:instrText>
            </w:r>
            <w:r w:rsidRPr="00A93BBF">
              <w:rPr>
                <w:webHidden/>
              </w:rPr>
            </w:r>
            <w:r w:rsidRPr="00A93BBF">
              <w:rPr>
                <w:webHidden/>
              </w:rPr>
              <w:fldChar w:fldCharType="separate"/>
            </w:r>
            <w:r w:rsidRPr="00A93BBF">
              <w:rPr>
                <w:webHidden/>
              </w:rPr>
              <w:t>62</w:t>
            </w:r>
            <w:r w:rsidRPr="00A93BBF">
              <w:rPr>
                <w:webHidden/>
              </w:rPr>
              <w:fldChar w:fldCharType="end"/>
            </w:r>
          </w:hyperlink>
        </w:p>
        <w:p w14:paraId="3196D873" w14:textId="28594D0C" w:rsidR="00A93BBF" w:rsidRPr="00A93BBF" w:rsidRDefault="00A93BBF" w:rsidP="00A93BBF">
          <w:pPr>
            <w:pStyle w:val="23"/>
            <w:rPr>
              <w:rFonts w:asciiTheme="minorHAnsi" w:eastAsiaTheme="minorEastAsia" w:hAnsiTheme="minorHAnsi" w:cstheme="minorBidi"/>
              <w:sz w:val="22"/>
              <w:szCs w:val="22"/>
              <w:lang w:eastAsia="ru-KZ"/>
            </w:rPr>
          </w:pPr>
          <w:hyperlink w:anchor="_Toc201664443" w:history="1">
            <w:r w:rsidRPr="00A93BBF">
              <w:rPr>
                <w:rStyle w:val="ac"/>
              </w:rPr>
              <w:t>2.4 Метод фик</w:t>
            </w:r>
            <w:r w:rsidRPr="00A93BBF">
              <w:rPr>
                <w:rStyle w:val="ac"/>
              </w:rPr>
              <w:t>т</w:t>
            </w:r>
            <w:r w:rsidRPr="00A93BBF">
              <w:rPr>
                <w:rStyle w:val="ac"/>
              </w:rPr>
              <w:t>ивны</w:t>
            </w:r>
            <w:r w:rsidRPr="00A93BBF">
              <w:rPr>
                <w:rStyle w:val="ac"/>
              </w:rPr>
              <w:t>х</w:t>
            </w:r>
            <w:r w:rsidRPr="00A93BBF">
              <w:rPr>
                <w:rStyle w:val="ac"/>
              </w:rPr>
              <w:t xml:space="preserve"> обл</w:t>
            </w:r>
            <w:r w:rsidRPr="00A93BBF">
              <w:rPr>
                <w:rStyle w:val="ac"/>
              </w:rPr>
              <w:t>а</w:t>
            </w:r>
            <w:r w:rsidRPr="00A93BBF">
              <w:rPr>
                <w:rStyle w:val="ac"/>
              </w:rPr>
              <w:t>стей как моделирования краевых условии для давления</w:t>
            </w:r>
            <w:r w:rsidR="000B487E" w:rsidRPr="000B487E">
              <w:rPr>
                <w:rStyle w:val="ac"/>
                <w:webHidden/>
              </w:rPr>
              <w:tab/>
            </w:r>
            <w:r w:rsidR="000B487E" w:rsidRPr="000B487E">
              <w:rPr>
                <w:rStyle w:val="ac"/>
                <w:webHidden/>
              </w:rPr>
              <w:tab/>
            </w:r>
            <w:r w:rsidRPr="00A93BBF">
              <w:rPr>
                <w:webHidden/>
              </w:rPr>
              <w:fldChar w:fldCharType="begin"/>
            </w:r>
            <w:r w:rsidRPr="00A93BBF">
              <w:rPr>
                <w:webHidden/>
              </w:rPr>
              <w:instrText xml:space="preserve"> PAGEREF _Toc201664443 \h </w:instrText>
            </w:r>
            <w:r w:rsidRPr="00A93BBF">
              <w:rPr>
                <w:webHidden/>
              </w:rPr>
            </w:r>
            <w:r w:rsidRPr="00A93BBF">
              <w:rPr>
                <w:webHidden/>
              </w:rPr>
              <w:fldChar w:fldCharType="separate"/>
            </w:r>
            <w:r w:rsidRPr="00A93BBF">
              <w:rPr>
                <w:webHidden/>
              </w:rPr>
              <w:t>63</w:t>
            </w:r>
            <w:r w:rsidRPr="00A93BBF">
              <w:rPr>
                <w:webHidden/>
              </w:rPr>
              <w:fldChar w:fldCharType="end"/>
            </w:r>
          </w:hyperlink>
        </w:p>
        <w:p w14:paraId="02FA8D9F" w14:textId="445916AC" w:rsidR="00A93BBF" w:rsidRPr="00A93BBF" w:rsidRDefault="00A93BBF" w:rsidP="00A93BBF">
          <w:pPr>
            <w:pStyle w:val="23"/>
            <w:rPr>
              <w:rFonts w:asciiTheme="minorHAnsi" w:eastAsiaTheme="minorEastAsia" w:hAnsiTheme="minorHAnsi" w:cstheme="minorBidi"/>
              <w:sz w:val="22"/>
              <w:szCs w:val="22"/>
              <w:lang w:eastAsia="ru-KZ"/>
            </w:rPr>
          </w:pPr>
          <w:hyperlink w:anchor="_Toc201664444" w:history="1">
            <w:r w:rsidRPr="00A93BBF">
              <w:rPr>
                <w:rStyle w:val="ac"/>
              </w:rPr>
              <w:t>2.5 Априорные оценки решения дифференц</w:t>
            </w:r>
            <w:r w:rsidRPr="00A93BBF">
              <w:rPr>
                <w:rStyle w:val="ac"/>
              </w:rPr>
              <w:t>и</w:t>
            </w:r>
            <w:r w:rsidRPr="00A93BBF">
              <w:rPr>
                <w:rStyle w:val="ac"/>
              </w:rPr>
              <w:t>альной задачи для уравнений Навье</w:t>
            </w:r>
            <w:r w:rsidRPr="00A93BBF">
              <w:rPr>
                <w:rStyle w:val="ac"/>
                <w:lang w:val="ru-RU"/>
              </w:rPr>
              <w:t>–</w:t>
            </w:r>
            <w:r w:rsidRPr="00A93BBF">
              <w:rPr>
                <w:rStyle w:val="ac"/>
              </w:rPr>
              <w:t>Стокса д</w:t>
            </w:r>
            <w:r w:rsidRPr="00A93BBF">
              <w:rPr>
                <w:rStyle w:val="ac"/>
              </w:rPr>
              <w:t>л</w:t>
            </w:r>
            <w:r w:rsidRPr="00A93BBF">
              <w:rPr>
                <w:rStyle w:val="ac"/>
              </w:rPr>
              <w:t>я вязкой несжимаемой жидкости</w:t>
            </w:r>
            <w:r w:rsidRPr="00A93BBF">
              <w:rPr>
                <w:webHidden/>
              </w:rPr>
              <w:tab/>
            </w:r>
            <w:r w:rsidRPr="00A93BBF">
              <w:rPr>
                <w:webHidden/>
              </w:rPr>
              <w:fldChar w:fldCharType="begin"/>
            </w:r>
            <w:r w:rsidRPr="00A93BBF">
              <w:rPr>
                <w:webHidden/>
              </w:rPr>
              <w:instrText xml:space="preserve"> PAGEREF _Toc201664444 \h </w:instrText>
            </w:r>
            <w:r w:rsidRPr="00A93BBF">
              <w:rPr>
                <w:webHidden/>
              </w:rPr>
            </w:r>
            <w:r w:rsidRPr="00A93BBF">
              <w:rPr>
                <w:webHidden/>
              </w:rPr>
              <w:fldChar w:fldCharType="separate"/>
            </w:r>
            <w:r w:rsidRPr="00A93BBF">
              <w:rPr>
                <w:webHidden/>
              </w:rPr>
              <w:t>73</w:t>
            </w:r>
            <w:r w:rsidRPr="00A93BBF">
              <w:rPr>
                <w:webHidden/>
              </w:rPr>
              <w:fldChar w:fldCharType="end"/>
            </w:r>
          </w:hyperlink>
        </w:p>
        <w:p w14:paraId="6117B812" w14:textId="71FCBFDF" w:rsidR="00A93BBF" w:rsidRPr="00A93BBF" w:rsidRDefault="00A93BBF" w:rsidP="00A93BBF">
          <w:pPr>
            <w:pStyle w:val="23"/>
            <w:rPr>
              <w:rFonts w:asciiTheme="minorHAnsi" w:eastAsiaTheme="minorEastAsia" w:hAnsiTheme="minorHAnsi" w:cstheme="minorBidi"/>
              <w:sz w:val="22"/>
              <w:szCs w:val="22"/>
              <w:lang w:eastAsia="ru-KZ"/>
            </w:rPr>
          </w:pPr>
          <w:hyperlink w:anchor="_Toc201664445" w:history="1">
            <w:r w:rsidRPr="00A93BBF">
              <w:rPr>
                <w:rStyle w:val="ac"/>
              </w:rPr>
              <w:t>2.6 Сходимость решения вспомогате</w:t>
            </w:r>
            <w:r w:rsidRPr="00A93BBF">
              <w:rPr>
                <w:rStyle w:val="ac"/>
              </w:rPr>
              <w:t>л</w:t>
            </w:r>
            <w:r w:rsidRPr="00A93BBF">
              <w:rPr>
                <w:rStyle w:val="ac"/>
              </w:rPr>
              <w:t>ьной задачи МФО к решению исходной задачи для уравнений Навье</w:t>
            </w:r>
            <w:r w:rsidRPr="00A93BBF">
              <w:rPr>
                <w:rStyle w:val="ac"/>
                <w:lang w:val="ru-RU"/>
              </w:rPr>
              <w:t>–</w:t>
            </w:r>
            <w:r w:rsidRPr="00A93BBF">
              <w:rPr>
                <w:rStyle w:val="ac"/>
              </w:rPr>
              <w:t>Стокса</w:t>
            </w:r>
            <w:r w:rsidRPr="00A93BBF">
              <w:rPr>
                <w:webHidden/>
              </w:rPr>
              <w:tab/>
            </w:r>
            <w:r w:rsidRPr="00A93BBF">
              <w:rPr>
                <w:webHidden/>
              </w:rPr>
              <w:fldChar w:fldCharType="begin"/>
            </w:r>
            <w:r w:rsidRPr="00A93BBF">
              <w:rPr>
                <w:webHidden/>
              </w:rPr>
              <w:instrText xml:space="preserve"> PAGEREF _Toc201664445 \h </w:instrText>
            </w:r>
            <w:r w:rsidRPr="00A93BBF">
              <w:rPr>
                <w:webHidden/>
              </w:rPr>
            </w:r>
            <w:r w:rsidRPr="00A93BBF">
              <w:rPr>
                <w:webHidden/>
              </w:rPr>
              <w:fldChar w:fldCharType="separate"/>
            </w:r>
            <w:r w:rsidRPr="00A93BBF">
              <w:rPr>
                <w:webHidden/>
              </w:rPr>
              <w:t>76</w:t>
            </w:r>
            <w:r w:rsidRPr="00A93BBF">
              <w:rPr>
                <w:webHidden/>
              </w:rPr>
              <w:fldChar w:fldCharType="end"/>
            </w:r>
          </w:hyperlink>
        </w:p>
        <w:p w14:paraId="65FD63EE" w14:textId="01C51E8D" w:rsidR="00A93BBF" w:rsidRPr="00A93BBF" w:rsidRDefault="00A93BBF" w:rsidP="00A93BBF">
          <w:pPr>
            <w:pStyle w:val="23"/>
            <w:rPr>
              <w:rFonts w:asciiTheme="minorHAnsi" w:eastAsiaTheme="minorEastAsia" w:hAnsiTheme="minorHAnsi" w:cstheme="minorBidi"/>
              <w:sz w:val="22"/>
              <w:szCs w:val="22"/>
              <w:lang w:eastAsia="ru-KZ"/>
            </w:rPr>
          </w:pPr>
          <w:hyperlink w:anchor="_Toc201664446" w:history="1">
            <w:r w:rsidRPr="00A93BBF">
              <w:rPr>
                <w:rStyle w:val="ac"/>
              </w:rPr>
              <w:t>2.</w:t>
            </w:r>
            <w:r w:rsidRPr="00A93BBF">
              <w:rPr>
                <w:rStyle w:val="ac"/>
                <w:lang w:val="ru-RU"/>
              </w:rPr>
              <w:t>7</w:t>
            </w:r>
            <w:r w:rsidRPr="00A93BBF">
              <w:rPr>
                <w:rStyle w:val="ac"/>
              </w:rPr>
              <w:t xml:space="preserve"> Вариационная постановка и сопряжённая задача для уравнения Бюргерса в методе фиктивных облас</w:t>
            </w:r>
            <w:r w:rsidRPr="00A93BBF">
              <w:rPr>
                <w:rStyle w:val="ac"/>
              </w:rPr>
              <w:t>т</w:t>
            </w:r>
            <w:r w:rsidRPr="00A93BBF">
              <w:rPr>
                <w:rStyle w:val="ac"/>
              </w:rPr>
              <w:t>ей</w:t>
            </w:r>
            <w:r w:rsidRPr="00A93BBF">
              <w:rPr>
                <w:webHidden/>
              </w:rPr>
              <w:tab/>
            </w:r>
            <w:r w:rsidRPr="00A93BBF">
              <w:rPr>
                <w:webHidden/>
              </w:rPr>
              <w:fldChar w:fldCharType="begin"/>
            </w:r>
            <w:r w:rsidRPr="00A93BBF">
              <w:rPr>
                <w:webHidden/>
              </w:rPr>
              <w:instrText xml:space="preserve"> PAGEREF _Toc201664446 \h </w:instrText>
            </w:r>
            <w:r w:rsidRPr="00A93BBF">
              <w:rPr>
                <w:webHidden/>
              </w:rPr>
            </w:r>
            <w:r w:rsidRPr="00A93BBF">
              <w:rPr>
                <w:webHidden/>
              </w:rPr>
              <w:fldChar w:fldCharType="separate"/>
            </w:r>
            <w:r w:rsidRPr="00A93BBF">
              <w:rPr>
                <w:webHidden/>
              </w:rPr>
              <w:t>77</w:t>
            </w:r>
            <w:r w:rsidRPr="00A93BBF">
              <w:rPr>
                <w:webHidden/>
              </w:rPr>
              <w:fldChar w:fldCharType="end"/>
            </w:r>
          </w:hyperlink>
        </w:p>
        <w:p w14:paraId="44EF86B0" w14:textId="2C872030" w:rsidR="00A93BBF" w:rsidRPr="00A93BBF" w:rsidRDefault="00A93BBF" w:rsidP="00A93BBF">
          <w:pPr>
            <w:pStyle w:val="23"/>
            <w:rPr>
              <w:rFonts w:asciiTheme="minorHAnsi" w:eastAsiaTheme="minorEastAsia" w:hAnsiTheme="minorHAnsi" w:cstheme="minorBidi"/>
              <w:sz w:val="22"/>
              <w:szCs w:val="22"/>
              <w:lang w:eastAsia="ru-KZ"/>
            </w:rPr>
          </w:pPr>
          <w:hyperlink w:anchor="_Toc201664447" w:history="1">
            <w:r w:rsidRPr="00A93BBF">
              <w:rPr>
                <w:rStyle w:val="ac"/>
              </w:rPr>
              <w:t>2.</w:t>
            </w:r>
            <w:r w:rsidRPr="00A93BBF">
              <w:rPr>
                <w:rStyle w:val="ac"/>
                <w:lang w:val="ru-RU"/>
              </w:rPr>
              <w:t>8</w:t>
            </w:r>
            <w:r w:rsidRPr="00A93BBF">
              <w:rPr>
                <w:rStyle w:val="ac"/>
              </w:rPr>
              <w:t xml:space="preserve"> Итерационный процесс при</w:t>
            </w:r>
            <w:r w:rsidRPr="00A93BBF">
              <w:rPr>
                <w:rStyle w:val="ac"/>
              </w:rPr>
              <w:t>б</w:t>
            </w:r>
            <w:r w:rsidRPr="00A93BBF">
              <w:rPr>
                <w:rStyle w:val="ac"/>
              </w:rPr>
              <w:t>лиженного решения вспомогательной задачи</w:t>
            </w:r>
            <w:r w:rsidRPr="00A93BBF">
              <w:rPr>
                <w:webHidden/>
              </w:rPr>
              <w:tab/>
            </w:r>
            <w:r w:rsidRPr="00A93BBF">
              <w:rPr>
                <w:webHidden/>
              </w:rPr>
              <w:fldChar w:fldCharType="begin"/>
            </w:r>
            <w:r w:rsidRPr="00A93BBF">
              <w:rPr>
                <w:webHidden/>
              </w:rPr>
              <w:instrText xml:space="preserve"> PAGEREF _Toc201664447 \h </w:instrText>
            </w:r>
            <w:r w:rsidRPr="00A93BBF">
              <w:rPr>
                <w:webHidden/>
              </w:rPr>
            </w:r>
            <w:r w:rsidRPr="00A93BBF">
              <w:rPr>
                <w:webHidden/>
              </w:rPr>
              <w:fldChar w:fldCharType="separate"/>
            </w:r>
            <w:r w:rsidRPr="00A93BBF">
              <w:rPr>
                <w:webHidden/>
              </w:rPr>
              <w:t>81</w:t>
            </w:r>
            <w:r w:rsidRPr="00A93BBF">
              <w:rPr>
                <w:webHidden/>
              </w:rPr>
              <w:fldChar w:fldCharType="end"/>
            </w:r>
          </w:hyperlink>
        </w:p>
        <w:p w14:paraId="340EF6FD" w14:textId="13EB9930" w:rsidR="00A93BBF" w:rsidRPr="00A93BBF" w:rsidRDefault="00A93BBF" w:rsidP="00A93BBF">
          <w:pPr>
            <w:pStyle w:val="23"/>
            <w:rPr>
              <w:rFonts w:asciiTheme="minorHAnsi" w:eastAsiaTheme="minorEastAsia" w:hAnsiTheme="minorHAnsi" w:cstheme="minorBidi"/>
              <w:sz w:val="22"/>
              <w:szCs w:val="22"/>
              <w:lang w:eastAsia="ru-KZ"/>
            </w:rPr>
          </w:pPr>
          <w:hyperlink w:anchor="_Toc201664448" w:history="1">
            <w:r w:rsidRPr="00A93BBF">
              <w:rPr>
                <w:rStyle w:val="ac"/>
              </w:rPr>
              <w:t>2.</w:t>
            </w:r>
            <w:r w:rsidRPr="00A93BBF">
              <w:rPr>
                <w:rStyle w:val="ac"/>
                <w:lang w:val="ru-RU"/>
              </w:rPr>
              <w:t>9</w:t>
            </w:r>
            <w:r w:rsidRPr="00A93BBF">
              <w:rPr>
                <w:rStyle w:val="ac"/>
              </w:rPr>
              <w:t xml:space="preserve"> Выводы по второму разд</w:t>
            </w:r>
            <w:r w:rsidRPr="00A93BBF">
              <w:rPr>
                <w:rStyle w:val="ac"/>
              </w:rPr>
              <w:t>е</w:t>
            </w:r>
            <w:r w:rsidRPr="00A93BBF">
              <w:rPr>
                <w:rStyle w:val="ac"/>
              </w:rPr>
              <w:t>лу</w:t>
            </w:r>
            <w:r w:rsidRPr="00A93BBF">
              <w:rPr>
                <w:webHidden/>
              </w:rPr>
              <w:tab/>
            </w:r>
            <w:r w:rsidRPr="00A93BBF">
              <w:rPr>
                <w:webHidden/>
              </w:rPr>
              <w:fldChar w:fldCharType="begin"/>
            </w:r>
            <w:r w:rsidRPr="00A93BBF">
              <w:rPr>
                <w:webHidden/>
              </w:rPr>
              <w:instrText xml:space="preserve"> PAGEREF _Toc201664448 \h </w:instrText>
            </w:r>
            <w:r w:rsidRPr="00A93BBF">
              <w:rPr>
                <w:webHidden/>
              </w:rPr>
            </w:r>
            <w:r w:rsidRPr="00A93BBF">
              <w:rPr>
                <w:webHidden/>
              </w:rPr>
              <w:fldChar w:fldCharType="separate"/>
            </w:r>
            <w:r w:rsidRPr="00A93BBF">
              <w:rPr>
                <w:webHidden/>
              </w:rPr>
              <w:t>86</w:t>
            </w:r>
            <w:r w:rsidRPr="00A93BBF">
              <w:rPr>
                <w:webHidden/>
              </w:rPr>
              <w:fldChar w:fldCharType="end"/>
            </w:r>
          </w:hyperlink>
        </w:p>
        <w:p w14:paraId="3D2614B6" w14:textId="65CC7F19" w:rsidR="00A93BBF" w:rsidRDefault="00A93BBF" w:rsidP="003B25CC">
          <w:pPr>
            <w:pStyle w:val="11"/>
            <w:rPr>
              <w:rFonts w:asciiTheme="minorHAnsi" w:eastAsiaTheme="minorEastAsia" w:hAnsiTheme="minorHAnsi" w:cstheme="minorBidi"/>
              <w:sz w:val="22"/>
              <w:szCs w:val="22"/>
              <w:lang w:eastAsia="ru-KZ"/>
            </w:rPr>
          </w:pPr>
          <w:hyperlink w:anchor="_Toc201664449" w:history="1">
            <w:r w:rsidRPr="00B06F00">
              <w:rPr>
                <w:rStyle w:val="ac"/>
              </w:rPr>
              <w:t>3 Итерационный метод решения нелинейных уравнений Навье-Стокса в областях со сложно</w:t>
            </w:r>
            <w:r w:rsidRPr="00B06F00">
              <w:rPr>
                <w:rStyle w:val="ac"/>
              </w:rPr>
              <w:t>й</w:t>
            </w:r>
            <w:r w:rsidRPr="00B06F00">
              <w:rPr>
                <w:rStyle w:val="ac"/>
              </w:rPr>
              <w:t xml:space="preserve"> геометрией с учетом грани</w:t>
            </w:r>
            <w:r w:rsidRPr="00CA0EBF">
              <w:rPr>
                <w:rStyle w:val="ac"/>
              </w:rPr>
              <w:t>чных условии с равномерной точностью</w:t>
            </w:r>
            <w:r w:rsidRPr="00CA0EBF">
              <w:rPr>
                <w:bCs/>
                <w:webHidden/>
              </w:rPr>
              <w:tab/>
            </w:r>
            <w:r w:rsidRPr="00CA0EBF">
              <w:rPr>
                <w:bCs/>
                <w:webHidden/>
              </w:rPr>
              <w:fldChar w:fldCharType="begin"/>
            </w:r>
            <w:r w:rsidRPr="00CA0EBF">
              <w:rPr>
                <w:bCs/>
                <w:webHidden/>
              </w:rPr>
              <w:instrText xml:space="preserve"> PAGEREF _Toc201664449 \h </w:instrText>
            </w:r>
            <w:r w:rsidRPr="00CA0EBF">
              <w:rPr>
                <w:bCs/>
                <w:webHidden/>
              </w:rPr>
            </w:r>
            <w:r w:rsidRPr="00CA0EBF">
              <w:rPr>
                <w:bCs/>
                <w:webHidden/>
              </w:rPr>
              <w:fldChar w:fldCharType="separate"/>
            </w:r>
            <w:r w:rsidRPr="00CA0EBF">
              <w:rPr>
                <w:bCs/>
                <w:webHidden/>
              </w:rPr>
              <w:t>88</w:t>
            </w:r>
            <w:r w:rsidRPr="00CA0EBF">
              <w:rPr>
                <w:bCs/>
                <w:webHidden/>
              </w:rPr>
              <w:fldChar w:fldCharType="end"/>
            </w:r>
          </w:hyperlink>
        </w:p>
        <w:p w14:paraId="78F56AEC" w14:textId="40B28420"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0" w:history="1">
            <w:r w:rsidRPr="00A93BBF">
              <w:rPr>
                <w:rStyle w:val="ac"/>
              </w:rPr>
              <w:t>3.1 Схема расщепления по физическим процес</w:t>
            </w:r>
            <w:r w:rsidRPr="00A93BBF">
              <w:rPr>
                <w:rStyle w:val="ac"/>
              </w:rPr>
              <w:t>с</w:t>
            </w:r>
            <w:r w:rsidRPr="00A93BBF">
              <w:rPr>
                <w:rStyle w:val="ac"/>
              </w:rPr>
              <w:t>ам для вспомогательной задачи МФО для уравнений Навье-Стокса вязкой несжимаемой жидкости</w:t>
            </w:r>
            <w:r w:rsidRPr="00A93BBF">
              <w:rPr>
                <w:webHidden/>
              </w:rPr>
              <w:tab/>
            </w:r>
            <w:r w:rsidRPr="00A93BBF">
              <w:rPr>
                <w:webHidden/>
              </w:rPr>
              <w:fldChar w:fldCharType="begin"/>
            </w:r>
            <w:r w:rsidRPr="00A93BBF">
              <w:rPr>
                <w:webHidden/>
              </w:rPr>
              <w:instrText xml:space="preserve"> PAGEREF _Toc201664450 \h </w:instrText>
            </w:r>
            <w:r w:rsidRPr="00A93BBF">
              <w:rPr>
                <w:webHidden/>
              </w:rPr>
            </w:r>
            <w:r w:rsidRPr="00A93BBF">
              <w:rPr>
                <w:webHidden/>
              </w:rPr>
              <w:fldChar w:fldCharType="separate"/>
            </w:r>
            <w:r w:rsidRPr="00A93BBF">
              <w:rPr>
                <w:webHidden/>
              </w:rPr>
              <w:t>88</w:t>
            </w:r>
            <w:r w:rsidRPr="00A93BBF">
              <w:rPr>
                <w:webHidden/>
              </w:rPr>
              <w:fldChar w:fldCharType="end"/>
            </w:r>
          </w:hyperlink>
        </w:p>
        <w:p w14:paraId="7A13D3A5" w14:textId="0370205F"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1" w:history="1">
            <w:r w:rsidRPr="00A93BBF">
              <w:rPr>
                <w:rStyle w:val="ac"/>
              </w:rPr>
              <w:t>3.2 Аппроксимация граничных ус</w:t>
            </w:r>
            <w:r w:rsidRPr="00A93BBF">
              <w:rPr>
                <w:rStyle w:val="ac"/>
              </w:rPr>
              <w:t>л</w:t>
            </w:r>
            <w:r w:rsidRPr="00A93BBF">
              <w:rPr>
                <w:rStyle w:val="ac"/>
              </w:rPr>
              <w:t>овий на разнесенной сетке.</w:t>
            </w:r>
            <w:r w:rsidRPr="00A93BBF">
              <w:rPr>
                <w:webHidden/>
              </w:rPr>
              <w:tab/>
            </w:r>
            <w:r w:rsidRPr="00A93BBF">
              <w:rPr>
                <w:webHidden/>
              </w:rPr>
              <w:fldChar w:fldCharType="begin"/>
            </w:r>
            <w:r w:rsidRPr="00A93BBF">
              <w:rPr>
                <w:webHidden/>
              </w:rPr>
              <w:instrText xml:space="preserve"> PAGEREF _Toc201664451 \h </w:instrText>
            </w:r>
            <w:r w:rsidRPr="00A93BBF">
              <w:rPr>
                <w:webHidden/>
              </w:rPr>
            </w:r>
            <w:r w:rsidRPr="00A93BBF">
              <w:rPr>
                <w:webHidden/>
              </w:rPr>
              <w:fldChar w:fldCharType="separate"/>
            </w:r>
            <w:r w:rsidRPr="00A93BBF">
              <w:rPr>
                <w:webHidden/>
              </w:rPr>
              <w:t>89</w:t>
            </w:r>
            <w:r w:rsidRPr="00A93BBF">
              <w:rPr>
                <w:webHidden/>
              </w:rPr>
              <w:fldChar w:fldCharType="end"/>
            </w:r>
          </w:hyperlink>
        </w:p>
        <w:p w14:paraId="65AB6124" w14:textId="0E2C7E6F"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2" w:history="1">
            <w:r w:rsidRPr="00A93BBF">
              <w:rPr>
                <w:rStyle w:val="ac"/>
              </w:rPr>
              <w:t>3.3 Аппроксимация уравнений вспомогательн</w:t>
            </w:r>
            <w:r w:rsidRPr="00A93BBF">
              <w:rPr>
                <w:rStyle w:val="ac"/>
              </w:rPr>
              <w:t>о</w:t>
            </w:r>
            <w:r w:rsidRPr="00A93BBF">
              <w:rPr>
                <w:rStyle w:val="ac"/>
              </w:rPr>
              <w:t>й задачи МФО вдоль физической границы с равномерной точностью</w:t>
            </w:r>
            <w:r w:rsidRPr="00A93BBF">
              <w:rPr>
                <w:webHidden/>
              </w:rPr>
              <w:tab/>
            </w:r>
            <w:r w:rsidRPr="00A93BBF">
              <w:rPr>
                <w:webHidden/>
              </w:rPr>
              <w:fldChar w:fldCharType="begin"/>
            </w:r>
            <w:r w:rsidRPr="00A93BBF">
              <w:rPr>
                <w:webHidden/>
              </w:rPr>
              <w:instrText xml:space="preserve"> PAGEREF _Toc201664452 \h </w:instrText>
            </w:r>
            <w:r w:rsidRPr="00A93BBF">
              <w:rPr>
                <w:webHidden/>
              </w:rPr>
            </w:r>
            <w:r w:rsidRPr="00A93BBF">
              <w:rPr>
                <w:webHidden/>
              </w:rPr>
              <w:fldChar w:fldCharType="separate"/>
            </w:r>
            <w:r w:rsidRPr="00A93BBF">
              <w:rPr>
                <w:webHidden/>
              </w:rPr>
              <w:t>92</w:t>
            </w:r>
            <w:r w:rsidRPr="00A93BBF">
              <w:rPr>
                <w:webHidden/>
              </w:rPr>
              <w:fldChar w:fldCharType="end"/>
            </w:r>
          </w:hyperlink>
        </w:p>
        <w:p w14:paraId="7ABA9A2F" w14:textId="671597FC"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3" w:history="1">
            <w:r w:rsidRPr="00A93BBF">
              <w:rPr>
                <w:rStyle w:val="ac"/>
              </w:rPr>
              <w:t>3.4 Вывод расчётных форм</w:t>
            </w:r>
            <w:r w:rsidRPr="00A93BBF">
              <w:rPr>
                <w:rStyle w:val="ac"/>
              </w:rPr>
              <w:t>у</w:t>
            </w:r>
            <w:r w:rsidRPr="00A93BBF">
              <w:rPr>
                <w:rStyle w:val="ac"/>
              </w:rPr>
              <w:t>л в приграничной области и на физической границе</w:t>
            </w:r>
            <w:r w:rsidRPr="00A93BBF">
              <w:rPr>
                <w:webHidden/>
              </w:rPr>
              <w:tab/>
            </w:r>
            <w:r w:rsidRPr="00A93BBF">
              <w:rPr>
                <w:webHidden/>
              </w:rPr>
              <w:fldChar w:fldCharType="begin"/>
            </w:r>
            <w:r w:rsidRPr="00A93BBF">
              <w:rPr>
                <w:webHidden/>
              </w:rPr>
              <w:instrText xml:space="preserve"> PAGEREF _Toc201664453 \h </w:instrText>
            </w:r>
            <w:r w:rsidRPr="00A93BBF">
              <w:rPr>
                <w:webHidden/>
              </w:rPr>
            </w:r>
            <w:r w:rsidRPr="00A93BBF">
              <w:rPr>
                <w:webHidden/>
              </w:rPr>
              <w:fldChar w:fldCharType="separate"/>
            </w:r>
            <w:r w:rsidRPr="00A93BBF">
              <w:rPr>
                <w:webHidden/>
              </w:rPr>
              <w:t>96</w:t>
            </w:r>
            <w:r w:rsidRPr="00A93BBF">
              <w:rPr>
                <w:webHidden/>
              </w:rPr>
              <w:fldChar w:fldCharType="end"/>
            </w:r>
          </w:hyperlink>
        </w:p>
        <w:p w14:paraId="63BA03CB" w14:textId="3F9A648B"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4" w:history="1">
            <w:r w:rsidRPr="00A93BBF">
              <w:rPr>
                <w:rStyle w:val="ac"/>
              </w:rPr>
              <w:t>3.5 Численное решение задачи в криволинейно</w:t>
            </w:r>
            <w:r w:rsidRPr="00A93BBF">
              <w:rPr>
                <w:rStyle w:val="ac"/>
              </w:rPr>
              <w:t>м</w:t>
            </w:r>
            <w:r w:rsidRPr="00A93BBF">
              <w:rPr>
                <w:rStyle w:val="ac"/>
              </w:rPr>
              <w:t xml:space="preserve"> канале методом фиктивных областей</w:t>
            </w:r>
            <w:r w:rsidRPr="00A93BBF">
              <w:rPr>
                <w:webHidden/>
              </w:rPr>
              <w:tab/>
            </w:r>
            <w:r w:rsidRPr="00A93BBF">
              <w:rPr>
                <w:webHidden/>
              </w:rPr>
              <w:fldChar w:fldCharType="begin"/>
            </w:r>
            <w:r w:rsidRPr="00A93BBF">
              <w:rPr>
                <w:webHidden/>
              </w:rPr>
              <w:instrText xml:space="preserve"> PAGEREF _Toc201664454 \h </w:instrText>
            </w:r>
            <w:r w:rsidRPr="00A93BBF">
              <w:rPr>
                <w:webHidden/>
              </w:rPr>
            </w:r>
            <w:r w:rsidRPr="00A93BBF">
              <w:rPr>
                <w:webHidden/>
              </w:rPr>
              <w:fldChar w:fldCharType="separate"/>
            </w:r>
            <w:r w:rsidRPr="00A93BBF">
              <w:rPr>
                <w:webHidden/>
              </w:rPr>
              <w:t>99</w:t>
            </w:r>
            <w:r w:rsidRPr="00A93BBF">
              <w:rPr>
                <w:webHidden/>
              </w:rPr>
              <w:fldChar w:fldCharType="end"/>
            </w:r>
          </w:hyperlink>
        </w:p>
        <w:p w14:paraId="7230735C" w14:textId="233CF653"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5" w:history="1">
            <w:r w:rsidRPr="00A93BBF">
              <w:rPr>
                <w:rStyle w:val="ac"/>
              </w:rPr>
              <w:t>3.6 Анализ численных резуль</w:t>
            </w:r>
            <w:r w:rsidRPr="00A93BBF">
              <w:rPr>
                <w:rStyle w:val="ac"/>
              </w:rPr>
              <w:t>т</w:t>
            </w:r>
            <w:r w:rsidRPr="00A93BBF">
              <w:rPr>
                <w:rStyle w:val="ac"/>
              </w:rPr>
              <w:t>атов</w:t>
            </w:r>
            <w:r w:rsidRPr="00A93BBF">
              <w:rPr>
                <w:webHidden/>
              </w:rPr>
              <w:tab/>
            </w:r>
            <w:r w:rsidRPr="00A93BBF">
              <w:rPr>
                <w:webHidden/>
              </w:rPr>
              <w:fldChar w:fldCharType="begin"/>
            </w:r>
            <w:r w:rsidRPr="00A93BBF">
              <w:rPr>
                <w:webHidden/>
              </w:rPr>
              <w:instrText xml:space="preserve"> PAGEREF _Toc201664455 \h </w:instrText>
            </w:r>
            <w:r w:rsidRPr="00A93BBF">
              <w:rPr>
                <w:webHidden/>
              </w:rPr>
            </w:r>
            <w:r w:rsidRPr="00A93BBF">
              <w:rPr>
                <w:webHidden/>
              </w:rPr>
              <w:fldChar w:fldCharType="separate"/>
            </w:r>
            <w:r w:rsidRPr="00A93BBF">
              <w:rPr>
                <w:webHidden/>
              </w:rPr>
              <w:t>105</w:t>
            </w:r>
            <w:r w:rsidRPr="00A93BBF">
              <w:rPr>
                <w:webHidden/>
              </w:rPr>
              <w:fldChar w:fldCharType="end"/>
            </w:r>
          </w:hyperlink>
        </w:p>
        <w:p w14:paraId="47C690D9" w14:textId="40B80B97"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6" w:history="1">
            <w:r w:rsidRPr="00A93BBF">
              <w:rPr>
                <w:rStyle w:val="ac"/>
              </w:rPr>
              <w:t>3.7  Экономичные методы с равномерной точност</w:t>
            </w:r>
            <w:r w:rsidRPr="00A93BBF">
              <w:rPr>
                <w:rStyle w:val="ac"/>
              </w:rPr>
              <w:t>ь</w:t>
            </w:r>
            <w:r w:rsidRPr="00A93BBF">
              <w:rPr>
                <w:rStyle w:val="ac"/>
              </w:rPr>
              <w:t>ю</w:t>
            </w:r>
            <w:r w:rsidRPr="00A93BBF">
              <w:rPr>
                <w:webHidden/>
              </w:rPr>
              <w:tab/>
            </w:r>
            <w:r w:rsidRPr="00A93BBF">
              <w:rPr>
                <w:webHidden/>
              </w:rPr>
              <w:fldChar w:fldCharType="begin"/>
            </w:r>
            <w:r w:rsidRPr="00A93BBF">
              <w:rPr>
                <w:webHidden/>
              </w:rPr>
              <w:instrText xml:space="preserve"> PAGEREF _Toc201664456 \h </w:instrText>
            </w:r>
            <w:r w:rsidRPr="00A93BBF">
              <w:rPr>
                <w:webHidden/>
              </w:rPr>
            </w:r>
            <w:r w:rsidRPr="00A93BBF">
              <w:rPr>
                <w:webHidden/>
              </w:rPr>
              <w:fldChar w:fldCharType="separate"/>
            </w:r>
            <w:r w:rsidRPr="00A93BBF">
              <w:rPr>
                <w:webHidden/>
              </w:rPr>
              <w:t>106</w:t>
            </w:r>
            <w:r w:rsidRPr="00A93BBF">
              <w:rPr>
                <w:webHidden/>
              </w:rPr>
              <w:fldChar w:fldCharType="end"/>
            </w:r>
          </w:hyperlink>
        </w:p>
        <w:p w14:paraId="27AFBB8F" w14:textId="1083A922"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7" w:history="1">
            <w:r w:rsidRPr="00A93BBF">
              <w:rPr>
                <w:rStyle w:val="ac"/>
              </w:rPr>
              <w:t>3.7.1 Теоретическая постановка задачи и обоснование метода</w:t>
            </w:r>
            <w:r w:rsidRPr="00A93BBF">
              <w:rPr>
                <w:rStyle w:val="ac"/>
                <w:lang w:val="ru-RU"/>
              </w:rPr>
              <w:t xml:space="preserve"> </w:t>
            </w:r>
            <w:r w:rsidRPr="00A93BBF">
              <w:rPr>
                <w:rStyle w:val="ac"/>
              </w:rPr>
              <w:t>С.Е.Романовой</w:t>
            </w:r>
            <w:r w:rsidRPr="00A93BBF">
              <w:rPr>
                <w:webHidden/>
              </w:rPr>
              <w:tab/>
            </w:r>
            <w:r w:rsidRPr="00A93BBF">
              <w:rPr>
                <w:webHidden/>
              </w:rPr>
              <w:fldChar w:fldCharType="begin"/>
            </w:r>
            <w:r w:rsidRPr="00A93BBF">
              <w:rPr>
                <w:webHidden/>
              </w:rPr>
              <w:instrText xml:space="preserve"> PAGEREF _Toc201664457 \h </w:instrText>
            </w:r>
            <w:r w:rsidRPr="00A93BBF">
              <w:rPr>
                <w:webHidden/>
              </w:rPr>
            </w:r>
            <w:r w:rsidRPr="00A93BBF">
              <w:rPr>
                <w:webHidden/>
              </w:rPr>
              <w:fldChar w:fldCharType="separate"/>
            </w:r>
            <w:r w:rsidRPr="00A93BBF">
              <w:rPr>
                <w:webHidden/>
              </w:rPr>
              <w:t>107</w:t>
            </w:r>
            <w:r w:rsidRPr="00A93BBF">
              <w:rPr>
                <w:webHidden/>
              </w:rPr>
              <w:fldChar w:fldCharType="end"/>
            </w:r>
          </w:hyperlink>
        </w:p>
        <w:p w14:paraId="1BBB37EA" w14:textId="348827D3"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8" w:history="1">
            <w:r w:rsidRPr="00A93BBF">
              <w:rPr>
                <w:rStyle w:val="ac"/>
              </w:rPr>
              <w:t xml:space="preserve">3.7.2 Метод разделения переменных: свойства </w:t>
            </w:r>
            <w:r w:rsidRPr="00A93BBF">
              <w:rPr>
                <w:rStyle w:val="ac"/>
              </w:rPr>
              <w:t>и</w:t>
            </w:r>
            <w:r w:rsidRPr="00A93BBF">
              <w:rPr>
                <w:rStyle w:val="ac"/>
              </w:rPr>
              <w:t xml:space="preserve"> реализация</w:t>
            </w:r>
            <w:r w:rsidRPr="00A93BBF">
              <w:rPr>
                <w:webHidden/>
              </w:rPr>
              <w:tab/>
            </w:r>
            <w:r w:rsidRPr="00A93BBF">
              <w:rPr>
                <w:webHidden/>
              </w:rPr>
              <w:fldChar w:fldCharType="begin"/>
            </w:r>
            <w:r w:rsidRPr="00A93BBF">
              <w:rPr>
                <w:webHidden/>
              </w:rPr>
              <w:instrText xml:space="preserve"> PAGEREF _Toc201664458 \h </w:instrText>
            </w:r>
            <w:r w:rsidRPr="00A93BBF">
              <w:rPr>
                <w:webHidden/>
              </w:rPr>
            </w:r>
            <w:r w:rsidRPr="00A93BBF">
              <w:rPr>
                <w:webHidden/>
              </w:rPr>
              <w:fldChar w:fldCharType="separate"/>
            </w:r>
            <w:r w:rsidRPr="00A93BBF">
              <w:rPr>
                <w:webHidden/>
              </w:rPr>
              <w:t>110</w:t>
            </w:r>
            <w:r w:rsidRPr="00A93BBF">
              <w:rPr>
                <w:webHidden/>
              </w:rPr>
              <w:fldChar w:fldCharType="end"/>
            </w:r>
          </w:hyperlink>
        </w:p>
        <w:p w14:paraId="785CD31D" w14:textId="12F4418C"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59" w:history="1">
            <w:r w:rsidRPr="00A93BBF">
              <w:rPr>
                <w:rStyle w:val="ac"/>
              </w:rPr>
              <w:t xml:space="preserve">3.7.3 Численный эксперимент и анализ </w:t>
            </w:r>
            <w:r w:rsidRPr="00A93BBF">
              <w:rPr>
                <w:rStyle w:val="ac"/>
              </w:rPr>
              <w:t>э</w:t>
            </w:r>
            <w:r w:rsidRPr="00A93BBF">
              <w:rPr>
                <w:rStyle w:val="ac"/>
              </w:rPr>
              <w:t xml:space="preserve">ффективности метода </w:t>
            </w:r>
            <w:r w:rsidRPr="00A93BBF">
              <w:rPr>
                <w:rStyle w:val="ac"/>
                <w:lang w:val="kk-KZ"/>
              </w:rPr>
              <w:t>С.Е.</w:t>
            </w:r>
            <w:r w:rsidRPr="00A93BBF">
              <w:rPr>
                <w:rStyle w:val="ac"/>
              </w:rPr>
              <w:t>Романовой</w:t>
            </w:r>
            <w:r w:rsidRPr="00A93BBF">
              <w:rPr>
                <w:webHidden/>
              </w:rPr>
              <w:tab/>
            </w:r>
            <w:r w:rsidRPr="00A93BBF">
              <w:rPr>
                <w:webHidden/>
              </w:rPr>
              <w:fldChar w:fldCharType="begin"/>
            </w:r>
            <w:r w:rsidRPr="00A93BBF">
              <w:rPr>
                <w:webHidden/>
              </w:rPr>
              <w:instrText xml:space="preserve"> PAGEREF _Toc201664459 \h </w:instrText>
            </w:r>
            <w:r w:rsidRPr="00A93BBF">
              <w:rPr>
                <w:webHidden/>
              </w:rPr>
            </w:r>
            <w:r w:rsidRPr="00A93BBF">
              <w:rPr>
                <w:webHidden/>
              </w:rPr>
              <w:fldChar w:fldCharType="separate"/>
            </w:r>
            <w:r w:rsidRPr="00A93BBF">
              <w:rPr>
                <w:webHidden/>
              </w:rPr>
              <w:t>117</w:t>
            </w:r>
            <w:r w:rsidRPr="00A93BBF">
              <w:rPr>
                <w:webHidden/>
              </w:rPr>
              <w:fldChar w:fldCharType="end"/>
            </w:r>
          </w:hyperlink>
        </w:p>
        <w:p w14:paraId="1C1BE7D6" w14:textId="1CABD855"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60" w:history="1">
            <w:r w:rsidRPr="00A93BBF">
              <w:rPr>
                <w:rStyle w:val="ac"/>
              </w:rPr>
              <w:t>3.</w:t>
            </w:r>
            <w:r w:rsidRPr="00A93BBF">
              <w:rPr>
                <w:rStyle w:val="ac"/>
                <w:lang w:val="ru-RU"/>
              </w:rPr>
              <w:t>8</w:t>
            </w:r>
            <w:r w:rsidRPr="00A93BBF">
              <w:rPr>
                <w:rStyle w:val="ac"/>
              </w:rPr>
              <w:t xml:space="preserve"> Численный метод для кусочно - однородных </w:t>
            </w:r>
            <w:r w:rsidRPr="00A93BBF">
              <w:rPr>
                <w:rStyle w:val="ac"/>
              </w:rPr>
              <w:t>с</w:t>
            </w:r>
            <w:r w:rsidRPr="00A93BBF">
              <w:rPr>
                <w:rStyle w:val="ac"/>
              </w:rPr>
              <w:t>р</w:t>
            </w:r>
            <w:r w:rsidRPr="00A93BBF">
              <w:rPr>
                <w:rStyle w:val="ac"/>
              </w:rPr>
              <w:t>ед с резкими переходами коэффициентов</w:t>
            </w:r>
            <w:r w:rsidRPr="00A93BBF">
              <w:rPr>
                <w:rStyle w:val="ac"/>
                <w:lang w:val="ru-RU"/>
              </w:rPr>
              <w:t xml:space="preserve"> (метод Е.А. В</w:t>
            </w:r>
            <w:r w:rsidRPr="00A93BBF">
              <w:rPr>
                <w:rStyle w:val="ac"/>
                <w:lang w:val="ru-RU"/>
              </w:rPr>
              <w:t>о</w:t>
            </w:r>
            <w:r w:rsidRPr="00A93BBF">
              <w:rPr>
                <w:rStyle w:val="ac"/>
                <w:lang w:val="ru-RU"/>
              </w:rPr>
              <w:t>лкова)</w:t>
            </w:r>
            <w:r w:rsidRPr="00A93BBF">
              <w:rPr>
                <w:webHidden/>
              </w:rPr>
              <w:tab/>
            </w:r>
            <w:r w:rsidRPr="00A93BBF">
              <w:rPr>
                <w:webHidden/>
              </w:rPr>
              <w:fldChar w:fldCharType="begin"/>
            </w:r>
            <w:r w:rsidRPr="00A93BBF">
              <w:rPr>
                <w:webHidden/>
              </w:rPr>
              <w:instrText xml:space="preserve"> PAGEREF _Toc201664460 \h </w:instrText>
            </w:r>
            <w:r w:rsidRPr="00A93BBF">
              <w:rPr>
                <w:webHidden/>
              </w:rPr>
            </w:r>
            <w:r w:rsidRPr="00A93BBF">
              <w:rPr>
                <w:webHidden/>
              </w:rPr>
              <w:fldChar w:fldCharType="separate"/>
            </w:r>
            <w:r w:rsidRPr="00A93BBF">
              <w:rPr>
                <w:webHidden/>
              </w:rPr>
              <w:t>120</w:t>
            </w:r>
            <w:r w:rsidRPr="00A93BBF">
              <w:rPr>
                <w:webHidden/>
              </w:rPr>
              <w:fldChar w:fldCharType="end"/>
            </w:r>
          </w:hyperlink>
        </w:p>
        <w:p w14:paraId="7599D096" w14:textId="3FB2F33E" w:rsidR="00A93BBF" w:rsidRPr="00A93BBF" w:rsidRDefault="00A93BBF" w:rsidP="00A93BBF">
          <w:pPr>
            <w:pStyle w:val="23"/>
            <w:tabs>
              <w:tab w:val="clear" w:pos="1320"/>
            </w:tabs>
            <w:rPr>
              <w:rFonts w:asciiTheme="minorHAnsi" w:eastAsiaTheme="minorEastAsia" w:hAnsiTheme="minorHAnsi" w:cstheme="minorBidi"/>
              <w:sz w:val="22"/>
              <w:szCs w:val="22"/>
              <w:lang w:eastAsia="ru-KZ"/>
            </w:rPr>
          </w:pPr>
          <w:hyperlink w:anchor="_Toc201664461" w:history="1">
            <w:r w:rsidRPr="00A93BBF">
              <w:rPr>
                <w:rStyle w:val="ac"/>
              </w:rPr>
              <w:t>3.</w:t>
            </w:r>
            <w:r w:rsidRPr="00A93BBF">
              <w:rPr>
                <w:rStyle w:val="ac"/>
                <w:lang w:val="ru-RU"/>
              </w:rPr>
              <w:t>8</w:t>
            </w:r>
            <w:r w:rsidRPr="00A93BBF">
              <w:rPr>
                <w:rStyle w:val="ac"/>
              </w:rPr>
              <w:t xml:space="preserve"> Выводы по третьему раз</w:t>
            </w:r>
            <w:r w:rsidRPr="00A93BBF">
              <w:rPr>
                <w:rStyle w:val="ac"/>
              </w:rPr>
              <w:t>д</w:t>
            </w:r>
            <w:r w:rsidRPr="00A93BBF">
              <w:rPr>
                <w:rStyle w:val="ac"/>
              </w:rPr>
              <w:t>елу</w:t>
            </w:r>
            <w:r w:rsidRPr="00A93BBF">
              <w:rPr>
                <w:webHidden/>
              </w:rPr>
              <w:tab/>
            </w:r>
            <w:r w:rsidRPr="00A93BBF">
              <w:rPr>
                <w:webHidden/>
              </w:rPr>
              <w:fldChar w:fldCharType="begin"/>
            </w:r>
            <w:r w:rsidRPr="00A93BBF">
              <w:rPr>
                <w:webHidden/>
              </w:rPr>
              <w:instrText xml:space="preserve"> PAGEREF _Toc201664461 \h </w:instrText>
            </w:r>
            <w:r w:rsidRPr="00A93BBF">
              <w:rPr>
                <w:webHidden/>
              </w:rPr>
            </w:r>
            <w:r w:rsidRPr="00A93BBF">
              <w:rPr>
                <w:webHidden/>
              </w:rPr>
              <w:fldChar w:fldCharType="separate"/>
            </w:r>
            <w:r w:rsidRPr="00A93BBF">
              <w:rPr>
                <w:webHidden/>
              </w:rPr>
              <w:t>124</w:t>
            </w:r>
            <w:r w:rsidRPr="00A93BBF">
              <w:rPr>
                <w:webHidden/>
              </w:rPr>
              <w:fldChar w:fldCharType="end"/>
            </w:r>
          </w:hyperlink>
        </w:p>
        <w:p w14:paraId="28E3EE26" w14:textId="0EE50B21" w:rsidR="00A93BBF" w:rsidRDefault="00A93BBF" w:rsidP="003B25CC">
          <w:pPr>
            <w:pStyle w:val="11"/>
            <w:rPr>
              <w:rFonts w:asciiTheme="minorHAnsi" w:eastAsiaTheme="minorEastAsia" w:hAnsiTheme="minorHAnsi" w:cstheme="minorBidi"/>
              <w:sz w:val="22"/>
              <w:szCs w:val="22"/>
              <w:lang w:eastAsia="ru-KZ"/>
            </w:rPr>
          </w:pPr>
          <w:hyperlink w:anchor="_Toc201664462" w:history="1">
            <w:r w:rsidRPr="00B06F00">
              <w:rPr>
                <w:rStyle w:val="ac"/>
              </w:rPr>
              <w:t>ЗАКЛЮЧЕНИЕ</w:t>
            </w:r>
            <w:r w:rsidRPr="00CA0EBF">
              <w:rPr>
                <w:webHidden/>
              </w:rPr>
              <w:tab/>
            </w:r>
            <w:r w:rsidRPr="00CA0EBF">
              <w:rPr>
                <w:webHidden/>
              </w:rPr>
              <w:fldChar w:fldCharType="begin"/>
            </w:r>
            <w:r w:rsidRPr="00CA0EBF">
              <w:rPr>
                <w:webHidden/>
              </w:rPr>
              <w:instrText xml:space="preserve"> PAGEREF _Toc201664462 \h </w:instrText>
            </w:r>
            <w:r w:rsidRPr="00CA0EBF">
              <w:rPr>
                <w:webHidden/>
              </w:rPr>
            </w:r>
            <w:r w:rsidRPr="00CA0EBF">
              <w:rPr>
                <w:webHidden/>
              </w:rPr>
              <w:fldChar w:fldCharType="separate"/>
            </w:r>
            <w:r w:rsidRPr="00CA0EBF">
              <w:rPr>
                <w:webHidden/>
              </w:rPr>
              <w:t>125</w:t>
            </w:r>
            <w:r w:rsidRPr="00CA0EBF">
              <w:rPr>
                <w:webHidden/>
              </w:rPr>
              <w:fldChar w:fldCharType="end"/>
            </w:r>
          </w:hyperlink>
        </w:p>
        <w:p w14:paraId="4B33F1C2" w14:textId="7B436D1E" w:rsidR="00A93BBF" w:rsidRDefault="00A93BBF" w:rsidP="003B25CC">
          <w:pPr>
            <w:pStyle w:val="11"/>
            <w:rPr>
              <w:rFonts w:asciiTheme="minorHAnsi" w:eastAsiaTheme="minorEastAsia" w:hAnsiTheme="minorHAnsi" w:cstheme="minorBidi"/>
              <w:sz w:val="22"/>
              <w:szCs w:val="22"/>
              <w:lang w:eastAsia="ru-KZ"/>
            </w:rPr>
          </w:pPr>
          <w:hyperlink w:anchor="_Toc201664463" w:history="1">
            <w:r w:rsidRPr="00B06F00">
              <w:rPr>
                <w:rStyle w:val="ac"/>
                <w:lang w:val="kk-KZ"/>
              </w:rPr>
              <w:t>СПИСОК ИСПОЛЬЗОВАННЫХ ИСТОЧНИКОВ</w:t>
            </w:r>
            <w:r w:rsidRPr="00CA0EBF">
              <w:rPr>
                <w:webHidden/>
              </w:rPr>
              <w:tab/>
            </w:r>
            <w:r w:rsidRPr="00CA0EBF">
              <w:rPr>
                <w:webHidden/>
              </w:rPr>
              <w:fldChar w:fldCharType="begin"/>
            </w:r>
            <w:r w:rsidRPr="00CA0EBF">
              <w:rPr>
                <w:webHidden/>
              </w:rPr>
              <w:instrText xml:space="preserve"> PAGEREF _Toc201664463 \h </w:instrText>
            </w:r>
            <w:r w:rsidRPr="00CA0EBF">
              <w:rPr>
                <w:webHidden/>
              </w:rPr>
            </w:r>
            <w:r w:rsidRPr="00CA0EBF">
              <w:rPr>
                <w:webHidden/>
              </w:rPr>
              <w:fldChar w:fldCharType="separate"/>
            </w:r>
            <w:r w:rsidRPr="00CA0EBF">
              <w:rPr>
                <w:webHidden/>
              </w:rPr>
              <w:t>126</w:t>
            </w:r>
            <w:r w:rsidRPr="00CA0EBF">
              <w:rPr>
                <w:webHidden/>
              </w:rPr>
              <w:fldChar w:fldCharType="end"/>
            </w:r>
          </w:hyperlink>
        </w:p>
        <w:p w14:paraId="548E7B9F" w14:textId="22CE8408" w:rsidR="00BE0955" w:rsidRPr="006F76F8" w:rsidRDefault="00A93BBF" w:rsidP="003B25CC">
          <w:pPr>
            <w:pStyle w:val="11"/>
            <w:rPr>
              <w:bCs/>
            </w:rPr>
          </w:pPr>
          <w:r>
            <w:fldChar w:fldCharType="end"/>
          </w:r>
        </w:p>
      </w:sdtContent>
    </w:sdt>
    <w:bookmarkStart w:id="0" w:name="_Toc129453039" w:displacedByCustomXml="prev"/>
    <w:p w14:paraId="00ACC7F1" w14:textId="77777777" w:rsidR="00BE0955" w:rsidRPr="0088749C" w:rsidRDefault="00BE0955">
      <w:pPr>
        <w:rPr>
          <w:bCs/>
          <w:noProof/>
          <w:color w:val="000000" w:themeColor="text1"/>
          <w:sz w:val="28"/>
          <w:szCs w:val="28"/>
        </w:rPr>
      </w:pPr>
      <w:r w:rsidRPr="0088749C">
        <w:rPr>
          <w:bCs/>
          <w:noProof/>
          <w:color w:val="000000" w:themeColor="text1"/>
          <w:sz w:val="28"/>
          <w:szCs w:val="28"/>
        </w:rPr>
        <w:br w:type="page"/>
      </w:r>
    </w:p>
    <w:p w14:paraId="0327819B" w14:textId="29FDD729" w:rsidR="00C57488" w:rsidRPr="0088749C" w:rsidRDefault="0031170F" w:rsidP="0088749C">
      <w:pPr>
        <w:pStyle w:val="1"/>
        <w:spacing w:before="0" w:beforeAutospacing="0" w:after="0" w:afterAutospacing="0"/>
        <w:jc w:val="center"/>
        <w:rPr>
          <w:color w:val="000000" w:themeColor="text1"/>
          <w:sz w:val="28"/>
          <w:szCs w:val="28"/>
          <w:lang w:val="ru-RU"/>
        </w:rPr>
      </w:pPr>
      <w:bookmarkStart w:id="1" w:name="_Toc201664429"/>
      <w:bookmarkEnd w:id="0"/>
      <w:r w:rsidRPr="007A01D6">
        <w:rPr>
          <w:noProof/>
          <w:color w:val="000000" w:themeColor="text1"/>
          <w:sz w:val="28"/>
          <w:szCs w:val="28"/>
        </w:rPr>
        <w:lastRenderedPageBreak/>
        <w:t>СОКРАЩЕНИЯ И ОБОЗНАЧЕНИЯ</w:t>
      </w:r>
      <w:bookmarkEnd w:id="1"/>
    </w:p>
    <w:p w14:paraId="34D32596" w14:textId="77777777" w:rsidR="00F77F5E" w:rsidRPr="007A01D6" w:rsidRDefault="00F77F5E" w:rsidP="00C57488">
      <w:pPr>
        <w:tabs>
          <w:tab w:val="center" w:pos="4800"/>
          <w:tab w:val="right" w:pos="9500"/>
        </w:tabs>
        <w:rPr>
          <w:noProof/>
          <w:color w:val="000000" w:themeColor="text1"/>
          <w:sz w:val="28"/>
          <w:szCs w:val="28"/>
        </w:rPr>
      </w:pPr>
    </w:p>
    <w:tbl>
      <w:tblPr>
        <w:tblW w:w="9526" w:type="dxa"/>
        <w:tblInd w:w="108" w:type="dxa"/>
        <w:tblLook w:val="0000" w:firstRow="0" w:lastRow="0" w:firstColumn="0" w:lastColumn="0" w:noHBand="0" w:noVBand="0"/>
      </w:tblPr>
      <w:tblGrid>
        <w:gridCol w:w="2722"/>
        <w:gridCol w:w="6804"/>
      </w:tblGrid>
      <w:tr w:rsidR="007A01D6" w:rsidRPr="007A01D6" w14:paraId="49897A7B" w14:textId="77777777" w:rsidTr="00F00C81">
        <w:tc>
          <w:tcPr>
            <w:tcW w:w="2722" w:type="dxa"/>
          </w:tcPr>
          <w:p w14:paraId="4A947D16" w14:textId="1398BF5E" w:rsidR="009F4013" w:rsidRPr="007A01D6" w:rsidRDefault="00FD5363" w:rsidP="00E53C79">
            <w:pPr>
              <w:jc w:val="right"/>
              <w:rPr>
                <w:color w:val="000000" w:themeColor="text1"/>
                <w:sz w:val="28"/>
                <w:szCs w:val="28"/>
              </w:rPr>
            </w:pPr>
            <m:oMathPara>
              <m:oMathParaPr>
                <m:jc m:val="left"/>
              </m:oMathParaPr>
              <m:oMath>
                <m:r>
                  <m:rPr>
                    <m:nor/>
                  </m:rPr>
                  <w:rPr>
                    <w:color w:val="000000" w:themeColor="text1"/>
                    <w:sz w:val="28"/>
                    <w:szCs w:val="28"/>
                    <w:lang w:val="en-US"/>
                  </w:rPr>
                  <m:t>v</m:t>
                </m:r>
              </m:oMath>
            </m:oMathPara>
          </w:p>
        </w:tc>
        <w:tc>
          <w:tcPr>
            <w:tcW w:w="6804" w:type="dxa"/>
          </w:tcPr>
          <w:p w14:paraId="3D8F9D11" w14:textId="795355F9" w:rsidR="009F4013" w:rsidRPr="007A01D6" w:rsidRDefault="002F3D01" w:rsidP="009124C6">
            <w:pPr>
              <w:tabs>
                <w:tab w:val="center" w:pos="4800"/>
                <w:tab w:val="right" w:pos="9500"/>
              </w:tabs>
              <w:jc w:val="both"/>
              <w:rPr>
                <w:color w:val="000000" w:themeColor="text1"/>
                <w:sz w:val="28"/>
                <w:szCs w:val="28"/>
              </w:rPr>
            </w:pPr>
            <w:r w:rsidRPr="007A01D6">
              <w:rPr>
                <w:rFonts w:eastAsiaTheme="minorEastAsia"/>
                <w:color w:val="000000" w:themeColor="text1"/>
                <w:sz w:val="28"/>
                <w:szCs w:val="28"/>
              </w:rPr>
              <w:t xml:space="preserve">- </w:t>
            </w:r>
            <w:r w:rsidR="00FD5363" w:rsidRPr="007A01D6">
              <w:rPr>
                <w:rFonts w:eastAsiaTheme="minorEastAsia"/>
                <w:color w:val="000000" w:themeColor="text1"/>
                <w:sz w:val="28"/>
                <w:szCs w:val="28"/>
              </w:rPr>
              <w:t>векторное поле скоростей жидкости</w:t>
            </w:r>
            <w:r w:rsidR="00087513" w:rsidRPr="007A01D6">
              <w:rPr>
                <w:rFonts w:eastAsiaTheme="minorEastAsia"/>
                <w:color w:val="000000" w:themeColor="text1"/>
                <w:sz w:val="28"/>
                <w:szCs w:val="28"/>
              </w:rPr>
              <w:t xml:space="preserve"> с компонентами </w:t>
            </w:r>
            <m:oMath>
              <m:r>
                <w:rPr>
                  <w:rFonts w:ascii="Cambria Math" w:hAnsi="Cambria Math"/>
                  <w:color w:val="000000" w:themeColor="text1"/>
                  <w:sz w:val="28"/>
                  <w:szCs w:val="28"/>
                </w:rPr>
                <m:t>u, v</m:t>
              </m:r>
            </m:oMath>
          </w:p>
        </w:tc>
      </w:tr>
      <w:tr w:rsidR="007A01D6" w:rsidRPr="007A01D6" w14:paraId="1CF4A865" w14:textId="77777777" w:rsidTr="00F00C81">
        <w:tc>
          <w:tcPr>
            <w:tcW w:w="2722" w:type="dxa"/>
          </w:tcPr>
          <w:p w14:paraId="3A2C8A57" w14:textId="75ED6C46" w:rsidR="009F4013" w:rsidRPr="007A01D6" w:rsidRDefault="00FD5363" w:rsidP="00E53C79">
            <w:pPr>
              <w:jc w:val="right"/>
              <w:rPr>
                <w:color w:val="000000" w:themeColor="text1"/>
                <w:sz w:val="28"/>
                <w:szCs w:val="28"/>
              </w:rPr>
            </w:pPr>
            <m:oMathPara>
              <m:oMathParaPr>
                <m:jc m:val="left"/>
              </m:oMathParaPr>
              <m:oMath>
                <m:r>
                  <w:rPr>
                    <w:rFonts w:ascii="Cambria Math" w:hAnsi="Cambria Math"/>
                    <w:color w:val="000000" w:themeColor="text1"/>
                    <w:sz w:val="28"/>
                    <w:szCs w:val="28"/>
                  </w:rPr>
                  <m:t>p</m:t>
                </m:r>
              </m:oMath>
            </m:oMathPara>
          </w:p>
        </w:tc>
        <w:tc>
          <w:tcPr>
            <w:tcW w:w="6804" w:type="dxa"/>
          </w:tcPr>
          <w:p w14:paraId="2DD3446C" w14:textId="56780CA0" w:rsidR="009F4013" w:rsidRPr="007A01D6" w:rsidRDefault="002F3D01" w:rsidP="009124C6">
            <w:pPr>
              <w:tabs>
                <w:tab w:val="left" w:pos="709"/>
                <w:tab w:val="left" w:pos="1418"/>
                <w:tab w:val="left" w:pos="2127"/>
                <w:tab w:val="left" w:pos="2836"/>
                <w:tab w:val="left" w:pos="3545"/>
              </w:tabs>
              <w:jc w:val="both"/>
              <w:rPr>
                <w:color w:val="000000" w:themeColor="text1"/>
                <w:sz w:val="28"/>
                <w:szCs w:val="28"/>
              </w:rPr>
            </w:pPr>
            <w:r w:rsidRPr="007A01D6">
              <w:rPr>
                <w:rFonts w:eastAsiaTheme="minorEastAsia"/>
                <w:color w:val="000000" w:themeColor="text1"/>
                <w:sz w:val="28"/>
                <w:szCs w:val="28"/>
                <w:lang w:val="en-US"/>
              </w:rPr>
              <w:t xml:space="preserve">- </w:t>
            </w:r>
            <w:r w:rsidR="00FB4E72" w:rsidRPr="007A01D6">
              <w:rPr>
                <w:rFonts w:eastAsiaTheme="minorEastAsia"/>
                <w:color w:val="000000" w:themeColor="text1"/>
                <w:sz w:val="28"/>
                <w:szCs w:val="28"/>
              </w:rPr>
              <w:t>скалярное поле давлении</w:t>
            </w:r>
          </w:p>
        </w:tc>
      </w:tr>
      <w:tr w:rsidR="007A01D6" w:rsidRPr="007A01D6" w14:paraId="76BDBBD7" w14:textId="77777777" w:rsidTr="00F00C81">
        <w:tc>
          <w:tcPr>
            <w:tcW w:w="2722" w:type="dxa"/>
          </w:tcPr>
          <w:p w14:paraId="1FA55219" w14:textId="7127CB54" w:rsidR="00FD5363" w:rsidRPr="007A01D6" w:rsidRDefault="00FD5363" w:rsidP="00E53C79">
            <w:pPr>
              <w:jc w:val="right"/>
              <w:rPr>
                <w:rFonts w:eastAsia="Calibri"/>
                <w:color w:val="000000" w:themeColor="text1"/>
                <w:sz w:val="28"/>
                <w:szCs w:val="28"/>
              </w:rPr>
            </w:pPr>
            <m:oMathPara>
              <m:oMathParaPr>
                <m:jc m:val="left"/>
              </m:oMathParaPr>
              <m:oMath>
                <m:r>
                  <w:rPr>
                    <w:rFonts w:ascii="Cambria Math" w:hAnsi="Cambria Math"/>
                    <w:color w:val="000000" w:themeColor="text1"/>
                    <w:sz w:val="28"/>
                    <w:szCs w:val="28"/>
                  </w:rPr>
                  <m:t>μ</m:t>
                </m:r>
              </m:oMath>
            </m:oMathPara>
          </w:p>
        </w:tc>
        <w:tc>
          <w:tcPr>
            <w:tcW w:w="6804" w:type="dxa"/>
          </w:tcPr>
          <w:p w14:paraId="244B45B3" w14:textId="0855C3ED" w:rsidR="00FD5363" w:rsidRPr="007A01D6" w:rsidRDefault="002F3D01"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lang w:val="en-US"/>
              </w:rPr>
              <w:t xml:space="preserve">- </w:t>
            </w:r>
            <w:r w:rsidR="00FD5363" w:rsidRPr="007A01D6">
              <w:rPr>
                <w:rFonts w:eastAsiaTheme="minorEastAsia"/>
                <w:color w:val="000000" w:themeColor="text1"/>
                <w:sz w:val="28"/>
                <w:szCs w:val="28"/>
              </w:rPr>
              <w:t>коэффициент кинематической вязкости</w:t>
            </w:r>
          </w:p>
        </w:tc>
      </w:tr>
      <w:tr w:rsidR="007A01D6" w:rsidRPr="007A01D6" w14:paraId="7697D0A3" w14:textId="77777777" w:rsidTr="00F00C81">
        <w:tc>
          <w:tcPr>
            <w:tcW w:w="2722" w:type="dxa"/>
          </w:tcPr>
          <w:p w14:paraId="1A2AF130" w14:textId="3700C311" w:rsidR="00FD5363" w:rsidRPr="007A01D6" w:rsidRDefault="00FD5363" w:rsidP="00E53C79">
            <w:pPr>
              <w:jc w:val="right"/>
              <w:rPr>
                <w:rFonts w:eastAsia="Calibri"/>
                <w:color w:val="000000" w:themeColor="text1"/>
                <w:sz w:val="28"/>
                <w:szCs w:val="28"/>
              </w:rPr>
            </w:pPr>
            <m:oMathPara>
              <m:oMathParaPr>
                <m:jc m:val="left"/>
              </m:oMathParaPr>
              <m:oMath>
                <m:r>
                  <w:rPr>
                    <w:rFonts w:ascii="Cambria Math" w:hAnsi="Cambria Math"/>
                    <w:color w:val="000000" w:themeColor="text1"/>
                    <w:sz w:val="28"/>
                    <w:szCs w:val="28"/>
                  </w:rPr>
                  <m:t>f</m:t>
                </m:r>
              </m:oMath>
            </m:oMathPara>
          </w:p>
        </w:tc>
        <w:tc>
          <w:tcPr>
            <w:tcW w:w="6804" w:type="dxa"/>
          </w:tcPr>
          <w:p w14:paraId="7C7383E5" w14:textId="3EAA334E" w:rsidR="00FD5363" w:rsidRPr="007A01D6" w:rsidRDefault="002F3D01"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lang w:val="en-US"/>
              </w:rPr>
              <w:t xml:space="preserve">- </w:t>
            </w:r>
            <w:r w:rsidR="00087513" w:rsidRPr="007A01D6">
              <w:rPr>
                <w:rFonts w:eastAsiaTheme="minorEastAsia"/>
                <w:color w:val="000000" w:themeColor="text1"/>
                <w:sz w:val="28"/>
                <w:szCs w:val="28"/>
              </w:rPr>
              <w:t>силы, действующие на жидкость</w:t>
            </w:r>
          </w:p>
        </w:tc>
      </w:tr>
      <w:tr w:rsidR="007A01D6" w:rsidRPr="007A01D6" w14:paraId="1A65DE39" w14:textId="77777777" w:rsidTr="00F00C81">
        <w:tc>
          <w:tcPr>
            <w:tcW w:w="2722" w:type="dxa"/>
          </w:tcPr>
          <w:p w14:paraId="068D964C" w14:textId="7B63E78E" w:rsidR="00926135" w:rsidRPr="007A01D6" w:rsidRDefault="00926135" w:rsidP="00E53C79">
            <w:pPr>
              <w:jc w:val="right"/>
              <w:rPr>
                <w:rFonts w:eastAsia="Calibri"/>
                <w:i/>
                <w:color w:val="000000" w:themeColor="text1"/>
                <w:sz w:val="28"/>
                <w:szCs w:val="28"/>
              </w:rPr>
            </w:pPr>
            <m:oMathPara>
              <m:oMathParaPr>
                <m:jc m:val="left"/>
              </m:oMathParaPr>
              <m:oMath>
                <m:r>
                  <w:rPr>
                    <w:rFonts w:ascii="Cambria Math" w:eastAsia="Calibri" w:hAnsi="Cambria Math"/>
                    <w:color w:val="000000" w:themeColor="text1"/>
                    <w:sz w:val="28"/>
                    <w:szCs w:val="28"/>
                  </w:rPr>
                  <m:t>h</m:t>
                </m:r>
              </m:oMath>
            </m:oMathPara>
          </w:p>
        </w:tc>
        <w:tc>
          <w:tcPr>
            <w:tcW w:w="6804" w:type="dxa"/>
          </w:tcPr>
          <w:p w14:paraId="00CB82CF" w14:textId="6FA352A1" w:rsidR="00926135" w:rsidRPr="007A01D6" w:rsidRDefault="00926135"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rPr>
              <w:t>- шаг сетки по пространственным переменным</w:t>
            </w:r>
          </w:p>
        </w:tc>
      </w:tr>
      <w:tr w:rsidR="007A01D6" w:rsidRPr="007A01D6" w14:paraId="589C33E2" w14:textId="77777777" w:rsidTr="00F00C81">
        <w:tc>
          <w:tcPr>
            <w:tcW w:w="2722" w:type="dxa"/>
          </w:tcPr>
          <w:p w14:paraId="1DB0D5BD" w14:textId="0390FEB2" w:rsidR="00926135" w:rsidRPr="007A01D6" w:rsidRDefault="00926135" w:rsidP="00E53C79">
            <w:pPr>
              <w:jc w:val="right"/>
              <w:rPr>
                <w:rFonts w:eastAsia="Calibri"/>
                <w:i/>
                <w:color w:val="000000" w:themeColor="text1"/>
                <w:sz w:val="28"/>
                <w:szCs w:val="28"/>
              </w:rPr>
            </w:pPr>
            <m:oMathPara>
              <m:oMathParaPr>
                <m:jc m:val="left"/>
              </m:oMathParaPr>
              <m:oMath>
                <m:r>
                  <w:rPr>
                    <w:rFonts w:ascii="Cambria Math" w:eastAsia="Calibri" w:hAnsi="Cambria Math"/>
                    <w:color w:val="000000" w:themeColor="text1"/>
                    <w:sz w:val="28"/>
                    <w:szCs w:val="28"/>
                  </w:rPr>
                  <m:t>τ</m:t>
                </m:r>
              </m:oMath>
            </m:oMathPara>
          </w:p>
        </w:tc>
        <w:tc>
          <w:tcPr>
            <w:tcW w:w="6804" w:type="dxa"/>
          </w:tcPr>
          <w:p w14:paraId="24046B7C" w14:textId="351DCCC2" w:rsidR="00926135" w:rsidRPr="007A01D6" w:rsidRDefault="00926135" w:rsidP="009124C6">
            <w:pPr>
              <w:tabs>
                <w:tab w:val="left" w:pos="709"/>
                <w:tab w:val="left" w:pos="1418"/>
                <w:tab w:val="left" w:pos="2127"/>
                <w:tab w:val="left" w:pos="2836"/>
                <w:tab w:val="left" w:pos="3545"/>
              </w:tabs>
              <w:jc w:val="both"/>
              <w:rPr>
                <w:rFonts w:eastAsiaTheme="minorEastAsia"/>
                <w:color w:val="000000" w:themeColor="text1"/>
                <w:sz w:val="28"/>
                <w:szCs w:val="28"/>
                <w:lang w:val="en-US"/>
              </w:rPr>
            </w:pPr>
            <w:r w:rsidRPr="007A01D6">
              <w:rPr>
                <w:rFonts w:eastAsiaTheme="minorEastAsia"/>
                <w:color w:val="000000" w:themeColor="text1"/>
                <w:sz w:val="28"/>
                <w:szCs w:val="28"/>
                <w:lang w:val="en-US"/>
              </w:rPr>
              <w:t xml:space="preserve">- </w:t>
            </w:r>
            <w:proofErr w:type="spellStart"/>
            <w:r w:rsidRPr="007A01D6">
              <w:rPr>
                <w:rFonts w:eastAsiaTheme="minorEastAsia"/>
                <w:color w:val="000000" w:themeColor="text1"/>
                <w:sz w:val="28"/>
                <w:szCs w:val="28"/>
                <w:lang w:val="en-US"/>
              </w:rPr>
              <w:t>шаг</w:t>
            </w:r>
            <w:proofErr w:type="spellEnd"/>
            <w:r w:rsidRPr="007A01D6">
              <w:rPr>
                <w:rFonts w:eastAsiaTheme="minorEastAsia"/>
                <w:color w:val="000000" w:themeColor="text1"/>
                <w:sz w:val="28"/>
                <w:szCs w:val="28"/>
                <w:lang w:val="en-US"/>
              </w:rPr>
              <w:t xml:space="preserve"> </w:t>
            </w:r>
            <w:proofErr w:type="spellStart"/>
            <w:r w:rsidRPr="007A01D6">
              <w:rPr>
                <w:rFonts w:eastAsiaTheme="minorEastAsia"/>
                <w:color w:val="000000" w:themeColor="text1"/>
                <w:sz w:val="28"/>
                <w:szCs w:val="28"/>
                <w:lang w:val="en-US"/>
              </w:rPr>
              <w:t>по</w:t>
            </w:r>
            <w:proofErr w:type="spellEnd"/>
            <w:r w:rsidRPr="007A01D6">
              <w:rPr>
                <w:rFonts w:eastAsiaTheme="minorEastAsia"/>
                <w:color w:val="000000" w:themeColor="text1"/>
                <w:sz w:val="28"/>
                <w:szCs w:val="28"/>
                <w:lang w:val="en-US"/>
              </w:rPr>
              <w:t xml:space="preserve"> </w:t>
            </w:r>
            <w:proofErr w:type="spellStart"/>
            <w:r w:rsidRPr="007A01D6">
              <w:rPr>
                <w:rFonts w:eastAsiaTheme="minorEastAsia"/>
                <w:color w:val="000000" w:themeColor="text1"/>
                <w:sz w:val="28"/>
                <w:szCs w:val="28"/>
                <w:lang w:val="en-US"/>
              </w:rPr>
              <w:t>времени</w:t>
            </w:r>
            <w:proofErr w:type="spellEnd"/>
          </w:p>
        </w:tc>
      </w:tr>
      <w:tr w:rsidR="007A01D6" w:rsidRPr="007A01D6" w14:paraId="2650F95B" w14:textId="77777777" w:rsidTr="00F00C81">
        <w:tc>
          <w:tcPr>
            <w:tcW w:w="2722" w:type="dxa"/>
          </w:tcPr>
          <w:p w14:paraId="05CE512D" w14:textId="1D8D63A4" w:rsidR="00087513" w:rsidRPr="007A01D6" w:rsidRDefault="00087513" w:rsidP="00E53C79">
            <w:pPr>
              <w:jc w:val="right"/>
              <w:rPr>
                <w:rFonts w:eastAsia="Calibri"/>
                <w:color w:val="000000" w:themeColor="text1"/>
                <w:sz w:val="28"/>
                <w:szCs w:val="28"/>
              </w:rPr>
            </w:pPr>
            <m:oMathPara>
              <m:oMathParaPr>
                <m:jc m:val="left"/>
              </m:oMathParaPr>
              <m:oMath>
                <m:r>
                  <w:rPr>
                    <w:rFonts w:ascii="Cambria Math" w:hAnsi="Cambria Math"/>
                    <w:color w:val="000000" w:themeColor="text1"/>
                    <w:sz w:val="28"/>
                    <w:szCs w:val="28"/>
                  </w:rPr>
                  <m:t>Ω</m:t>
                </m:r>
              </m:oMath>
            </m:oMathPara>
          </w:p>
        </w:tc>
        <w:tc>
          <w:tcPr>
            <w:tcW w:w="6804" w:type="dxa"/>
          </w:tcPr>
          <w:p w14:paraId="570CEF9B" w14:textId="2C1C9C10" w:rsidR="00087513" w:rsidRPr="007A01D6" w:rsidRDefault="002F3D01"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rPr>
              <w:t xml:space="preserve">- </w:t>
            </w:r>
            <w:r w:rsidR="00087513" w:rsidRPr="007A01D6">
              <w:rPr>
                <w:rFonts w:eastAsiaTheme="minorEastAsia"/>
                <w:color w:val="000000" w:themeColor="text1"/>
                <w:sz w:val="28"/>
                <w:szCs w:val="28"/>
              </w:rPr>
              <w:t>двумерная или трехмерная открытая ограниченная область</w:t>
            </w:r>
          </w:p>
        </w:tc>
      </w:tr>
      <w:tr w:rsidR="007A01D6" w:rsidRPr="007A01D6" w14:paraId="3AE75D73" w14:textId="77777777" w:rsidTr="00F00C81">
        <w:tc>
          <w:tcPr>
            <w:tcW w:w="2722" w:type="dxa"/>
          </w:tcPr>
          <w:p w14:paraId="3819909E" w14:textId="29DCF6E0" w:rsidR="00087513" w:rsidRPr="007A01D6" w:rsidRDefault="00087513" w:rsidP="00E53C79">
            <w:pPr>
              <w:jc w:val="right"/>
              <w:rPr>
                <w:rFonts w:eastAsia="Calibri"/>
                <w:i/>
                <w:color w:val="000000" w:themeColor="text1"/>
                <w:sz w:val="28"/>
                <w:szCs w:val="28"/>
              </w:rPr>
            </w:pPr>
            <m:oMathPara>
              <m:oMathParaPr>
                <m:jc m:val="left"/>
              </m:oMathParaPr>
              <m:oMath>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num>
                  <m:den>
                    <m:r>
                      <m:rPr>
                        <m:sty m:val="p"/>
                      </m:rP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1</m:t>
                        </m:r>
                      </m:sub>
                    </m:sSub>
                  </m:den>
                </m:f>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i</m:t>
                    </m:r>
                  </m:e>
                </m:acc>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num>
                  <m:den>
                    <m:r>
                      <m:rPr>
                        <m:sty m:val="p"/>
                      </m:rP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2</m:t>
                        </m:r>
                      </m:sub>
                    </m:sSub>
                  </m:den>
                </m:f>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j</m:t>
                    </m:r>
                  </m:e>
                </m:acc>
              </m:oMath>
            </m:oMathPara>
          </w:p>
        </w:tc>
        <w:tc>
          <w:tcPr>
            <w:tcW w:w="6804" w:type="dxa"/>
          </w:tcPr>
          <w:p w14:paraId="47CDBD63" w14:textId="0BFF6102" w:rsidR="00087513" w:rsidRPr="007A01D6" w:rsidRDefault="002F3D01"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lang w:val="en-US"/>
              </w:rPr>
              <w:t xml:space="preserve">- </w:t>
            </w:r>
            <w:r w:rsidR="00087513" w:rsidRPr="007A01D6">
              <w:rPr>
                <w:rFonts w:eastAsiaTheme="minorEastAsia"/>
                <w:color w:val="000000" w:themeColor="text1"/>
                <w:sz w:val="28"/>
                <w:szCs w:val="28"/>
              </w:rPr>
              <w:t>оператор Набла</w:t>
            </w:r>
          </w:p>
        </w:tc>
      </w:tr>
      <w:tr w:rsidR="007A01D6" w:rsidRPr="007A01D6" w14:paraId="7D88A7E9" w14:textId="77777777" w:rsidTr="00F00C81">
        <w:tc>
          <w:tcPr>
            <w:tcW w:w="2722" w:type="dxa"/>
          </w:tcPr>
          <w:p w14:paraId="60585432" w14:textId="1A34B47C" w:rsidR="00087513" w:rsidRPr="007A01D6" w:rsidRDefault="0039536C" w:rsidP="00E53C79">
            <w:pPr>
              <w:jc w:val="right"/>
              <w:rPr>
                <w:rFonts w:eastAsia="Calibri"/>
                <w:color w:val="000000" w:themeColor="text1"/>
                <w:sz w:val="28"/>
                <w:szCs w:val="28"/>
              </w:rPr>
            </w:pPr>
            <m:oMathPara>
              <m:oMathParaPr>
                <m:jc m:val="left"/>
              </m:oMathParaPr>
              <m:oMath>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num>
                  <m:den>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sSubSup>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num>
                  <m:den>
                    <m:r>
                      <m:rPr>
                        <m:sty m:val="p"/>
                      </m:rP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2</m:t>
                        </m:r>
                      </m:sub>
                      <m:sup>
                        <m:r>
                          <w:rPr>
                            <w:rFonts w:ascii="Cambria Math" w:hAnsi="Cambria Math"/>
                            <w:color w:val="000000" w:themeColor="text1"/>
                            <w:sz w:val="28"/>
                            <w:szCs w:val="28"/>
                            <w:lang w:val="en-US"/>
                          </w:rPr>
                          <m:t>2</m:t>
                        </m:r>
                      </m:sup>
                    </m:sSubSup>
                  </m:den>
                </m:f>
              </m:oMath>
            </m:oMathPara>
          </w:p>
        </w:tc>
        <w:tc>
          <w:tcPr>
            <w:tcW w:w="6804" w:type="dxa"/>
          </w:tcPr>
          <w:p w14:paraId="37A2D9C2" w14:textId="731D3BD5" w:rsidR="00087513" w:rsidRPr="007A01D6" w:rsidRDefault="002F3D01"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lang w:val="en-US"/>
              </w:rPr>
              <w:t xml:space="preserve">- </w:t>
            </w:r>
            <w:r w:rsidR="00087513" w:rsidRPr="007A01D6">
              <w:rPr>
                <w:rFonts w:eastAsiaTheme="minorEastAsia"/>
                <w:color w:val="000000" w:themeColor="text1"/>
                <w:sz w:val="28"/>
                <w:szCs w:val="28"/>
              </w:rPr>
              <w:t>оператор Лапласа</w:t>
            </w:r>
          </w:p>
        </w:tc>
      </w:tr>
      <w:tr w:rsidR="007A01D6" w:rsidRPr="007A01D6" w14:paraId="17F484BF" w14:textId="77777777" w:rsidTr="00F00C81">
        <w:tc>
          <w:tcPr>
            <w:tcW w:w="2722" w:type="dxa"/>
          </w:tcPr>
          <w:p w14:paraId="6F8C478B" w14:textId="013DE847" w:rsidR="00BF1B6A" w:rsidRPr="007A01D6" w:rsidRDefault="00000000" w:rsidP="00E53C79">
            <w:pPr>
              <w:jc w:val="right"/>
              <w:rPr>
                <w:rFonts w:eastAsia="Calibri"/>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L</m:t>
                    </m:r>
                  </m:e>
                  <m:sup>
                    <m:r>
                      <w:rPr>
                        <w:rFonts w:ascii="Cambria Math" w:hAnsi="Cambria Math"/>
                        <w:color w:val="000000" w:themeColor="text1"/>
                        <w:sz w:val="28"/>
                        <w:szCs w:val="28"/>
                      </w:rPr>
                      <m:t>q</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m:oMathPara>
          </w:p>
        </w:tc>
        <w:tc>
          <w:tcPr>
            <w:tcW w:w="6804" w:type="dxa"/>
          </w:tcPr>
          <w:p w14:paraId="73A18EE9" w14:textId="6509D28D" w:rsidR="00BF1B6A" w:rsidRPr="007A01D6" w:rsidRDefault="00BF1B6A" w:rsidP="009124C6">
            <w:pPr>
              <w:tabs>
                <w:tab w:val="left" w:pos="709"/>
                <w:tab w:val="left" w:pos="1418"/>
                <w:tab w:val="left" w:pos="2127"/>
                <w:tab w:val="left" w:pos="2836"/>
                <w:tab w:val="left" w:pos="3545"/>
              </w:tabs>
              <w:jc w:val="both"/>
              <w:rPr>
                <w:color w:val="000000" w:themeColor="text1"/>
                <w:sz w:val="28"/>
                <w:szCs w:val="28"/>
              </w:rPr>
            </w:pPr>
            <w:r w:rsidRPr="007A01D6">
              <w:rPr>
                <w:color w:val="000000" w:themeColor="text1"/>
                <w:sz w:val="28"/>
                <w:szCs w:val="28"/>
                <w:lang w:val="en-US"/>
              </w:rPr>
              <w:t xml:space="preserve">- </w:t>
            </w:r>
            <w:r w:rsidRPr="007A01D6">
              <w:rPr>
                <w:color w:val="000000" w:themeColor="text1"/>
                <w:sz w:val="28"/>
                <w:szCs w:val="28"/>
              </w:rPr>
              <w:t>пространство Лебега</w:t>
            </w:r>
          </w:p>
        </w:tc>
      </w:tr>
      <w:tr w:rsidR="007A01D6" w:rsidRPr="007A01D6" w14:paraId="2CDA83D3" w14:textId="77777777" w:rsidTr="00F00C81">
        <w:tc>
          <w:tcPr>
            <w:tcW w:w="2722" w:type="dxa"/>
          </w:tcPr>
          <w:p w14:paraId="57E0B676" w14:textId="49E056F8" w:rsidR="00BF1B6A" w:rsidRPr="007A01D6" w:rsidRDefault="00000000" w:rsidP="00E53C79">
            <w:pPr>
              <w:jc w:val="right"/>
              <w:rPr>
                <w:rFonts w:eastAsia="Calibri"/>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W</m:t>
                    </m:r>
                  </m:e>
                  <m:sup>
                    <m:r>
                      <w:rPr>
                        <w:rFonts w:ascii="Cambria Math" w:hAnsi="Cambria Math"/>
                        <w:color w:val="000000" w:themeColor="text1"/>
                        <w:sz w:val="28"/>
                        <w:szCs w:val="28"/>
                      </w:rPr>
                      <m:t>k,q</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m:oMathPara>
          </w:p>
        </w:tc>
        <w:tc>
          <w:tcPr>
            <w:tcW w:w="6804" w:type="dxa"/>
          </w:tcPr>
          <w:p w14:paraId="62C4A428" w14:textId="4742F2C8" w:rsidR="00BF1B6A" w:rsidRPr="007A01D6" w:rsidRDefault="00BF1B6A" w:rsidP="009124C6">
            <w:pPr>
              <w:tabs>
                <w:tab w:val="left" w:pos="709"/>
                <w:tab w:val="left" w:pos="1418"/>
                <w:tab w:val="left" w:pos="2127"/>
                <w:tab w:val="left" w:pos="2836"/>
                <w:tab w:val="left" w:pos="3545"/>
              </w:tabs>
              <w:jc w:val="both"/>
              <w:rPr>
                <w:color w:val="000000" w:themeColor="text1"/>
                <w:sz w:val="28"/>
                <w:szCs w:val="28"/>
                <w:lang w:val="en-US"/>
              </w:rPr>
            </w:pPr>
            <w:r w:rsidRPr="007A01D6">
              <w:rPr>
                <w:color w:val="000000" w:themeColor="text1"/>
                <w:sz w:val="28"/>
                <w:szCs w:val="28"/>
                <w:lang w:val="en-US"/>
              </w:rPr>
              <w:t xml:space="preserve">- </w:t>
            </w:r>
            <w:r w:rsidRPr="007A01D6">
              <w:rPr>
                <w:color w:val="000000" w:themeColor="text1"/>
                <w:sz w:val="28"/>
                <w:szCs w:val="28"/>
              </w:rPr>
              <w:t>пространство Соболева</w:t>
            </w:r>
          </w:p>
        </w:tc>
      </w:tr>
      <w:tr w:rsidR="007A01D6" w:rsidRPr="007A01D6" w14:paraId="17C1DAAC" w14:textId="77777777" w:rsidTr="00F00C81">
        <w:tc>
          <w:tcPr>
            <w:tcW w:w="2722" w:type="dxa"/>
          </w:tcPr>
          <w:p w14:paraId="29B6A0EC" w14:textId="3A24A03D" w:rsidR="00BF1B6A" w:rsidRPr="007A01D6" w:rsidRDefault="00000000" w:rsidP="00E53C79">
            <w:pPr>
              <w:jc w:val="right"/>
              <w:rPr>
                <w:rFonts w:eastAsia="Calibri"/>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k</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W</m:t>
                    </m:r>
                  </m:e>
                  <m:sup>
                    <m:r>
                      <w:rPr>
                        <w:rFonts w:ascii="Cambria Math" w:hAnsi="Cambria Math"/>
                        <w:color w:val="000000" w:themeColor="text1"/>
                        <w:sz w:val="28"/>
                        <w:szCs w:val="28"/>
                      </w:rPr>
                      <m:t>k,2</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m:oMathPara>
          </w:p>
        </w:tc>
        <w:tc>
          <w:tcPr>
            <w:tcW w:w="6804" w:type="dxa"/>
          </w:tcPr>
          <w:p w14:paraId="5E4853C0" w14:textId="026DCA59" w:rsidR="00BF1B6A" w:rsidRPr="007A01D6" w:rsidRDefault="00BF1B6A" w:rsidP="009124C6">
            <w:pPr>
              <w:tabs>
                <w:tab w:val="left" w:pos="709"/>
                <w:tab w:val="left" w:pos="1418"/>
                <w:tab w:val="left" w:pos="2127"/>
                <w:tab w:val="left" w:pos="2836"/>
                <w:tab w:val="left" w:pos="3545"/>
              </w:tabs>
              <w:jc w:val="both"/>
              <w:rPr>
                <w:color w:val="000000" w:themeColor="text1"/>
                <w:sz w:val="28"/>
                <w:szCs w:val="28"/>
                <w:lang w:val="en-US"/>
              </w:rPr>
            </w:pPr>
            <w:r w:rsidRPr="007A01D6">
              <w:rPr>
                <w:color w:val="000000" w:themeColor="text1"/>
                <w:sz w:val="28"/>
                <w:szCs w:val="28"/>
                <w:lang w:val="en-US"/>
              </w:rPr>
              <w:t xml:space="preserve">- </w:t>
            </w:r>
            <w:r w:rsidRPr="007A01D6">
              <w:rPr>
                <w:color w:val="000000" w:themeColor="text1"/>
                <w:sz w:val="28"/>
                <w:szCs w:val="28"/>
              </w:rPr>
              <w:t>гильбертово пространство</w:t>
            </w:r>
          </w:p>
        </w:tc>
      </w:tr>
      <w:tr w:rsidR="007A01D6" w:rsidRPr="007A01D6" w14:paraId="0B2489CE" w14:textId="77777777" w:rsidTr="00F00C81">
        <w:tc>
          <w:tcPr>
            <w:tcW w:w="2722" w:type="dxa"/>
          </w:tcPr>
          <w:p w14:paraId="6497F563" w14:textId="5A471B9A" w:rsidR="00926135" w:rsidRPr="007A01D6" w:rsidRDefault="00000000" w:rsidP="00E53C79">
            <w:pPr>
              <w:jc w:val="right"/>
              <w:rPr>
                <w:rFonts w:eastAsia="Calibri"/>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L</m:t>
                    </m:r>
                  </m:e>
                  <m:sup>
                    <m:r>
                      <w:rPr>
                        <w:rFonts w:ascii="Cambria Math" w:hAnsi="Cambria Math"/>
                        <w:color w:val="000000" w:themeColor="text1"/>
                        <w:sz w:val="28"/>
                        <w:szCs w:val="28"/>
                      </w:rPr>
                      <m:t>2</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m:oMathPara>
          </w:p>
        </w:tc>
        <w:tc>
          <w:tcPr>
            <w:tcW w:w="6804" w:type="dxa"/>
          </w:tcPr>
          <w:p w14:paraId="34ADD080" w14:textId="1D36CC44" w:rsidR="00926135" w:rsidRPr="007A01D6" w:rsidRDefault="00926135" w:rsidP="009124C6">
            <w:pPr>
              <w:tabs>
                <w:tab w:val="left" w:pos="709"/>
                <w:tab w:val="left" w:pos="1418"/>
                <w:tab w:val="left" w:pos="2127"/>
                <w:tab w:val="left" w:pos="2836"/>
                <w:tab w:val="left" w:pos="3545"/>
              </w:tabs>
              <w:jc w:val="both"/>
              <w:rPr>
                <w:i/>
                <w:color w:val="000000" w:themeColor="text1"/>
                <w:sz w:val="28"/>
                <w:szCs w:val="28"/>
              </w:rPr>
            </w:pPr>
            <w:r w:rsidRPr="007A01D6">
              <w:rPr>
                <w:rFonts w:eastAsiaTheme="minorEastAsia"/>
                <w:color w:val="000000" w:themeColor="text1"/>
                <w:sz w:val="28"/>
                <w:szCs w:val="28"/>
              </w:rPr>
              <w:t xml:space="preserve">- </w:t>
            </w:r>
            <w:r w:rsidRPr="007A01D6">
              <w:rPr>
                <w:color w:val="000000" w:themeColor="text1"/>
                <w:sz w:val="28"/>
                <w:szCs w:val="28"/>
              </w:rPr>
              <w:t xml:space="preserve">пространство измеримых функций на </w:t>
            </w:r>
            <m:oMath>
              <m:r>
                <m:rPr>
                  <m:sty m:val="p"/>
                </m:rPr>
                <w:rPr>
                  <w:rFonts w:ascii="Cambria Math" w:hAnsi="Cambria Math"/>
                  <w:color w:val="000000" w:themeColor="text1"/>
                  <w:sz w:val="28"/>
                  <w:szCs w:val="28"/>
                </w:rPr>
                <w:br/>
              </m:r>
              <m:r>
                <w:rPr>
                  <w:rFonts w:ascii="Cambria Math" w:hAnsi="Cambria Math"/>
                  <w:color w:val="000000" w:themeColor="text1"/>
                  <w:sz w:val="28"/>
                  <w:szCs w:val="28"/>
                </w:rPr>
                <m:t>Ω</m:t>
              </m:r>
            </m:oMath>
            <w:r w:rsidRPr="007A01D6">
              <w:rPr>
                <w:color w:val="000000" w:themeColor="text1"/>
                <w:sz w:val="28"/>
                <w:szCs w:val="28"/>
              </w:rPr>
              <w:t xml:space="preserve">, суммируемых (интегрируемых) с квадратом </w:t>
            </w:r>
            <m:oMath>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Ω</m:t>
                  </m:r>
                </m:sub>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2</m:t>
                      </m:r>
                    </m:sup>
                  </m:sSup>
                  <m:r>
                    <w:rPr>
                      <w:rFonts w:ascii="Cambria Math" w:hAnsi="Cambria Math"/>
                      <w:color w:val="000000" w:themeColor="text1"/>
                      <w:sz w:val="28"/>
                      <w:szCs w:val="28"/>
                    </w:rPr>
                    <m:t>dx</m:t>
                  </m:r>
                </m:e>
              </m:nary>
            </m:oMath>
            <w:r w:rsidRPr="007A01D6">
              <w:rPr>
                <w:color w:val="000000" w:themeColor="text1"/>
                <w:sz w:val="28"/>
                <w:szCs w:val="28"/>
              </w:rPr>
              <w:t xml:space="preserve"> с нормой </w:t>
            </w:r>
            <m:oMath>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Ω</m:t>
                          </m:r>
                        </m:sub>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2</m:t>
                              </m:r>
                            </m:sup>
                          </m:sSup>
                          <m:r>
                            <w:rPr>
                              <w:rFonts w:ascii="Cambria Math" w:hAnsi="Cambria Math"/>
                              <w:color w:val="000000" w:themeColor="text1"/>
                              <w:sz w:val="28"/>
                              <w:szCs w:val="28"/>
                            </w:rPr>
                            <m:t>dx</m:t>
                          </m:r>
                        </m:e>
                      </m:nary>
                    </m:e>
                  </m:d>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oMath>
          </w:p>
        </w:tc>
      </w:tr>
      <w:tr w:rsidR="007A01D6" w:rsidRPr="007A01D6" w14:paraId="52C02DB3" w14:textId="77777777" w:rsidTr="00F00C81">
        <w:tc>
          <w:tcPr>
            <w:tcW w:w="2722" w:type="dxa"/>
          </w:tcPr>
          <w:p w14:paraId="48C865F6" w14:textId="5E30DB8D" w:rsidR="00926135" w:rsidRPr="007A01D6" w:rsidRDefault="00000000" w:rsidP="00E53C79">
            <w:pPr>
              <w:jc w:val="right"/>
              <w:rPr>
                <w:rFonts w:eastAsia="Calibri"/>
                <w:color w:val="000000" w:themeColor="text1"/>
                <w:sz w:val="28"/>
                <w:szCs w:val="28"/>
              </w:rPr>
            </w:pPr>
            <m:oMathPara>
              <m:oMathParaPr>
                <m:jc m:val="left"/>
              </m:oMathParaPr>
              <m:oMath>
                <m:d>
                  <m:dPr>
                    <m:ctrlPr>
                      <w:rPr>
                        <w:rFonts w:ascii="Cambria Math" w:hAnsi="Cambria Math"/>
                        <w:i/>
                        <w:color w:val="000000" w:themeColor="text1"/>
                        <w:sz w:val="28"/>
                        <w:szCs w:val="28"/>
                      </w:rPr>
                    </m:ctrlPr>
                  </m:dPr>
                  <m:e>
                    <m:r>
                      <w:rPr>
                        <w:rFonts w:ascii="Cambria Math" w:hAnsi="Cambria Math"/>
                        <w:color w:val="000000" w:themeColor="text1"/>
                        <w:sz w:val="28"/>
                        <w:szCs w:val="28"/>
                      </w:rPr>
                      <m:t>∙,∙</m:t>
                    </m:r>
                  </m:e>
                </m:d>
              </m:oMath>
            </m:oMathPara>
          </w:p>
        </w:tc>
        <w:tc>
          <w:tcPr>
            <w:tcW w:w="6804" w:type="dxa"/>
          </w:tcPr>
          <w:p w14:paraId="4AFC7924" w14:textId="13639D2C" w:rsidR="00926135" w:rsidRPr="007A01D6" w:rsidRDefault="00926135"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rPr>
              <w:t xml:space="preserve">- </w:t>
            </w:r>
            <w:r w:rsidRPr="007A01D6">
              <w:rPr>
                <w:color w:val="000000" w:themeColor="text1"/>
                <w:sz w:val="28"/>
                <w:szCs w:val="28"/>
              </w:rPr>
              <w:t xml:space="preserve">скалярное произведение в пространстве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L</m:t>
                  </m:r>
                </m:e>
                <m:sup>
                  <m:r>
                    <w:rPr>
                      <w:rFonts w:ascii="Cambria Math" w:hAnsi="Cambria Math"/>
                      <w:color w:val="000000" w:themeColor="text1"/>
                      <w:sz w:val="28"/>
                      <w:szCs w:val="28"/>
                    </w:rPr>
                    <m:t>2</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w:p>
        </w:tc>
      </w:tr>
      <w:tr w:rsidR="007A01D6" w:rsidRPr="007A01D6" w14:paraId="1AFEE855" w14:textId="77777777" w:rsidTr="00F00C81">
        <w:tc>
          <w:tcPr>
            <w:tcW w:w="2722" w:type="dxa"/>
          </w:tcPr>
          <w:p w14:paraId="5970D65C" w14:textId="6F915881" w:rsidR="00926135" w:rsidRPr="007A01D6" w:rsidRDefault="00000000" w:rsidP="00E53C79">
            <w:pPr>
              <w:jc w:val="right"/>
              <w:rPr>
                <w:rFonts w:eastAsia="Calibri"/>
                <w:color w:val="000000" w:themeColor="text1"/>
                <w:sz w:val="28"/>
                <w:szCs w:val="28"/>
              </w:rPr>
            </w:pPr>
            <m:oMathPara>
              <m:oMathParaPr>
                <m:jc m:val="left"/>
              </m:oMathParaPr>
              <m:oMath>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d>
                      <m:dPr>
                        <m:ctrlPr>
                          <w:rPr>
                            <w:rFonts w:ascii="Cambria Math" w:hAnsi="Cambria Math"/>
                            <w:i/>
                            <w:iCs/>
                            <w:color w:val="000000" w:themeColor="text1"/>
                            <w:sz w:val="28"/>
                            <w:szCs w:val="28"/>
                          </w:rPr>
                        </m:ctrlPr>
                      </m:dPr>
                      <m:e>
                        <m:r>
                          <w:rPr>
                            <w:rFonts w:ascii="Cambria Math" w:hAnsi="Cambria Math"/>
                            <w:color w:val="000000" w:themeColor="text1"/>
                            <w:sz w:val="28"/>
                            <w:szCs w:val="28"/>
                          </w:rPr>
                          <m:t>u,u</m:t>
                        </m:r>
                      </m:e>
                    </m:d>
                  </m:e>
                </m:rad>
              </m:oMath>
            </m:oMathPara>
          </w:p>
        </w:tc>
        <w:tc>
          <w:tcPr>
            <w:tcW w:w="6804" w:type="dxa"/>
          </w:tcPr>
          <w:p w14:paraId="58DC6AED" w14:textId="35FD3D8E" w:rsidR="00926135" w:rsidRPr="007A01D6" w:rsidRDefault="00926135" w:rsidP="009124C6">
            <w:pPr>
              <w:tabs>
                <w:tab w:val="left" w:pos="709"/>
                <w:tab w:val="left" w:pos="1418"/>
                <w:tab w:val="left" w:pos="2127"/>
                <w:tab w:val="left" w:pos="2836"/>
                <w:tab w:val="left" w:pos="3545"/>
              </w:tabs>
              <w:jc w:val="both"/>
              <w:rPr>
                <w:rFonts w:eastAsiaTheme="minorEastAsia"/>
                <w:color w:val="000000" w:themeColor="text1"/>
                <w:sz w:val="28"/>
                <w:szCs w:val="28"/>
              </w:rPr>
            </w:pPr>
            <w:r w:rsidRPr="007A01D6">
              <w:rPr>
                <w:rFonts w:eastAsiaTheme="minorEastAsia"/>
                <w:color w:val="000000" w:themeColor="text1"/>
                <w:sz w:val="28"/>
                <w:szCs w:val="28"/>
              </w:rPr>
              <w:t xml:space="preserve">- </w:t>
            </w:r>
            <w:r w:rsidRPr="007A01D6">
              <w:rPr>
                <w:color w:val="000000" w:themeColor="text1"/>
                <w:sz w:val="28"/>
                <w:szCs w:val="28"/>
              </w:rPr>
              <w:t xml:space="preserve">норма в пространстве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L</m:t>
                  </m:r>
                </m:e>
                <m:sup>
                  <m:r>
                    <w:rPr>
                      <w:rFonts w:ascii="Cambria Math" w:hAnsi="Cambria Math"/>
                      <w:color w:val="000000" w:themeColor="text1"/>
                      <w:sz w:val="28"/>
                      <w:szCs w:val="28"/>
                    </w:rPr>
                    <m:t>2</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oMath>
          </w:p>
        </w:tc>
      </w:tr>
      <w:tr w:rsidR="007A01D6" w:rsidRPr="007A01D6" w14:paraId="59A2CBB6" w14:textId="77777777" w:rsidTr="00F00C81">
        <w:tc>
          <w:tcPr>
            <w:tcW w:w="2722" w:type="dxa"/>
          </w:tcPr>
          <w:p w14:paraId="404E31FF" w14:textId="1A609961" w:rsidR="00926135" w:rsidRPr="007A01D6" w:rsidRDefault="00000000" w:rsidP="00E53C79">
            <w:pPr>
              <w:jc w:val="right"/>
              <w:rPr>
                <w:rFonts w:eastAsia="Calibri"/>
                <w:color w:val="000000" w:themeColor="text1"/>
                <w:sz w:val="28"/>
                <w:szCs w:val="28"/>
              </w:rPr>
            </w:pPr>
            <m:oMathPara>
              <m:oMathParaPr>
                <m:jc m:val="left"/>
              </m:oMathParaPr>
              <m:oMath>
                <m:d>
                  <m:dPr>
                    <m:begChr m:val="|"/>
                    <m:endChr m:val="|"/>
                    <m:ctrlPr>
                      <w:rPr>
                        <w:rFonts w:ascii="Cambria Math" w:hAnsi="Cambria Math"/>
                        <w:i/>
                        <w:iCs/>
                        <w:color w:val="000000" w:themeColor="text1"/>
                        <w:sz w:val="28"/>
                        <w:szCs w:val="28"/>
                      </w:rPr>
                    </m:ctrlPr>
                  </m:dPr>
                  <m:e>
                    <m:d>
                      <m:dPr>
                        <m:ctrlPr>
                          <w:rPr>
                            <w:rFonts w:ascii="Cambria Math" w:hAnsi="Cambria Math"/>
                            <w:i/>
                            <w:iCs/>
                            <w:color w:val="000000" w:themeColor="text1"/>
                            <w:sz w:val="28"/>
                            <w:szCs w:val="28"/>
                          </w:rPr>
                        </m:ctrlPr>
                      </m:dPr>
                      <m:e>
                        <m:r>
                          <w:rPr>
                            <w:rFonts w:ascii="Cambria Math" w:hAnsi="Cambria Math"/>
                            <w:color w:val="000000" w:themeColor="text1"/>
                            <w:sz w:val="28"/>
                            <w:szCs w:val="28"/>
                          </w:rPr>
                          <m:t>u,v</m:t>
                        </m:r>
                      </m:e>
                    </m:d>
                  </m:e>
                </m:d>
                <m:r>
                  <w:rPr>
                    <w:rFonts w:ascii="Cambria Math" w:hAnsi="Cambria Math"/>
                    <w:color w:val="000000" w:themeColor="text1"/>
                    <w:sz w:val="28"/>
                    <w:szCs w:val="28"/>
                  </w:rPr>
                  <m:t>≤</m:t>
                </m:r>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v</m:t>
                    </m:r>
                  </m:e>
                </m:d>
              </m:oMath>
            </m:oMathPara>
          </w:p>
        </w:tc>
        <w:tc>
          <w:tcPr>
            <w:tcW w:w="6804" w:type="dxa"/>
          </w:tcPr>
          <w:p w14:paraId="12E0EAF7" w14:textId="2AAD26BD" w:rsidR="00926135" w:rsidRPr="007A01D6" w:rsidRDefault="00930ACD" w:rsidP="009124C6">
            <w:pPr>
              <w:jc w:val="both"/>
              <w:rPr>
                <w:rFonts w:eastAsiaTheme="minorEastAsia"/>
                <w:color w:val="000000" w:themeColor="text1"/>
                <w:sz w:val="28"/>
                <w:szCs w:val="28"/>
              </w:rPr>
            </w:pPr>
            <w:r w:rsidRPr="007A01D6">
              <w:rPr>
                <w:color w:val="000000" w:themeColor="text1"/>
                <w:sz w:val="28"/>
                <w:szCs w:val="28"/>
              </w:rPr>
              <w:t xml:space="preserve">- </w:t>
            </w:r>
            <w:r w:rsidR="00926135" w:rsidRPr="007A01D6">
              <w:rPr>
                <w:color w:val="000000" w:themeColor="text1"/>
                <w:sz w:val="28"/>
                <w:szCs w:val="28"/>
              </w:rPr>
              <w:t>неравенство</w:t>
            </w:r>
            <w:r w:rsidRPr="007A01D6">
              <w:rPr>
                <w:color w:val="000000" w:themeColor="text1"/>
                <w:sz w:val="28"/>
                <w:szCs w:val="28"/>
              </w:rPr>
              <w:t xml:space="preserve"> Коши-Буняковского</w:t>
            </w:r>
            <w:r w:rsidR="00926135" w:rsidRPr="007A01D6">
              <w:rPr>
                <w:color w:val="000000" w:themeColor="text1"/>
                <w:sz w:val="28"/>
                <w:szCs w:val="28"/>
              </w:rPr>
              <w:t xml:space="preserve">, где норма определена следующим образом: </w:t>
            </w:r>
            <m:oMath>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d>
                    <m:dPr>
                      <m:ctrlPr>
                        <w:rPr>
                          <w:rFonts w:ascii="Cambria Math" w:hAnsi="Cambria Math"/>
                          <w:i/>
                          <w:iCs/>
                          <w:color w:val="000000" w:themeColor="text1"/>
                          <w:sz w:val="28"/>
                          <w:szCs w:val="28"/>
                        </w:rPr>
                      </m:ctrlPr>
                    </m:dPr>
                    <m:e>
                      <m:r>
                        <w:rPr>
                          <w:rFonts w:ascii="Cambria Math" w:hAnsi="Cambria Math"/>
                          <w:color w:val="000000" w:themeColor="text1"/>
                          <w:sz w:val="28"/>
                          <w:szCs w:val="28"/>
                        </w:rPr>
                        <m:t>u,u</m:t>
                      </m:r>
                    </m:e>
                  </m:d>
                </m:e>
              </m:rad>
            </m:oMath>
          </w:p>
        </w:tc>
      </w:tr>
      <w:tr w:rsidR="007A01D6" w:rsidRPr="007A01D6" w14:paraId="470E4D15" w14:textId="77777777" w:rsidTr="00F00C81">
        <w:tc>
          <w:tcPr>
            <w:tcW w:w="2722" w:type="dxa"/>
          </w:tcPr>
          <w:p w14:paraId="70ECF744" w14:textId="2CA812D9" w:rsidR="00926135" w:rsidRPr="007A01D6" w:rsidRDefault="00000000" w:rsidP="00E53C79">
            <w:pPr>
              <w:tabs>
                <w:tab w:val="center" w:pos="4800"/>
                <w:tab w:val="right" w:pos="9500"/>
              </w:tabs>
              <w:jc w:val="right"/>
              <w:rPr>
                <w:color w:val="000000" w:themeColor="text1"/>
                <w:sz w:val="28"/>
                <w:szCs w:val="28"/>
              </w:rPr>
            </w:pPr>
            <m:oMathPara>
              <m:oMath>
                <m:d>
                  <m:dPr>
                    <m:begChr m:val="|"/>
                    <m:endChr m:val="|"/>
                    <m:ctrlPr>
                      <w:rPr>
                        <w:rFonts w:ascii="Cambria Math" w:hAnsi="Cambria Math"/>
                        <w:i/>
                        <w:iCs/>
                        <w:color w:val="000000" w:themeColor="text1"/>
                        <w:sz w:val="28"/>
                        <w:szCs w:val="28"/>
                      </w:rPr>
                    </m:ctrlPr>
                  </m:dPr>
                  <m:e>
                    <m:d>
                      <m:dPr>
                        <m:ctrlPr>
                          <w:rPr>
                            <w:rFonts w:ascii="Cambria Math" w:hAnsi="Cambria Math"/>
                            <w:i/>
                            <w:iCs/>
                            <w:color w:val="000000" w:themeColor="text1"/>
                            <w:sz w:val="28"/>
                            <w:szCs w:val="28"/>
                          </w:rPr>
                        </m:ctrlPr>
                      </m:dPr>
                      <m:e>
                        <m:r>
                          <w:rPr>
                            <w:rFonts w:ascii="Cambria Math" w:hAnsi="Cambria Math"/>
                            <w:color w:val="000000" w:themeColor="text1"/>
                            <w:sz w:val="28"/>
                            <w:szCs w:val="28"/>
                          </w:rPr>
                          <m:t>u,v</m:t>
                        </m:r>
                      </m:e>
                    </m:d>
                  </m:e>
                </m:d>
                <m:r>
                  <w:rPr>
                    <w:rFonts w:ascii="Cambria Math" w:hAnsi="Cambria Math"/>
                    <w:color w:val="000000" w:themeColor="text1"/>
                    <w:sz w:val="28"/>
                    <w:szCs w:val="28"/>
                  </w:rPr>
                  <m:t>≤ε</m:t>
                </m:r>
                <m:sSup>
                  <m:sSupPr>
                    <m:ctrlPr>
                      <w:rPr>
                        <w:rFonts w:ascii="Cambria Math" w:hAnsi="Cambria Math"/>
                        <w:i/>
                        <w:iCs/>
                        <w:color w:val="000000" w:themeColor="text1"/>
                        <w:sz w:val="28"/>
                        <w:szCs w:val="28"/>
                      </w:rPr>
                    </m:ctrlPr>
                  </m:sSupPr>
                  <m:e>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u</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4ε</m:t>
                    </m:r>
                  </m:den>
                </m:f>
                <m:sSup>
                  <m:sSupPr>
                    <m:ctrlPr>
                      <w:rPr>
                        <w:rFonts w:ascii="Cambria Math" w:hAnsi="Cambria Math"/>
                        <w:i/>
                        <w:iCs/>
                        <w:color w:val="000000" w:themeColor="text1"/>
                        <w:sz w:val="28"/>
                        <w:szCs w:val="28"/>
                      </w:rPr>
                    </m:ctrlPr>
                  </m:sSupPr>
                  <m:e>
                    <m:d>
                      <m:dPr>
                        <m:begChr m:val="‖"/>
                        <m:endChr m:val="‖"/>
                        <m:ctrlPr>
                          <w:rPr>
                            <w:rFonts w:ascii="Cambria Math" w:hAnsi="Cambria Math"/>
                            <w:i/>
                            <w:iCs/>
                            <w:color w:val="000000" w:themeColor="text1"/>
                            <w:sz w:val="28"/>
                            <w:szCs w:val="28"/>
                          </w:rPr>
                        </m:ctrlPr>
                      </m:dPr>
                      <m:e>
                        <m:r>
                          <w:rPr>
                            <w:rFonts w:ascii="Cambria Math" w:hAnsi="Cambria Math"/>
                            <w:color w:val="000000" w:themeColor="text1"/>
                            <w:sz w:val="28"/>
                            <w:szCs w:val="28"/>
                          </w:rPr>
                          <m:t>v</m:t>
                        </m:r>
                      </m:e>
                    </m:d>
                  </m:e>
                  <m:sup>
                    <m:r>
                      <w:rPr>
                        <w:rFonts w:ascii="Cambria Math" w:hAnsi="Cambria Math"/>
                        <w:color w:val="000000" w:themeColor="text1"/>
                        <w:sz w:val="28"/>
                        <w:szCs w:val="28"/>
                      </w:rPr>
                      <m:t>2</m:t>
                    </m:r>
                  </m:sup>
                </m:sSup>
              </m:oMath>
            </m:oMathPara>
          </w:p>
        </w:tc>
        <w:tc>
          <w:tcPr>
            <w:tcW w:w="6804" w:type="dxa"/>
          </w:tcPr>
          <w:p w14:paraId="4DD6DDF8" w14:textId="72C2993F" w:rsidR="00926135" w:rsidRPr="007A01D6" w:rsidRDefault="00926135" w:rsidP="009124C6">
            <w:pPr>
              <w:tabs>
                <w:tab w:val="center" w:pos="4800"/>
                <w:tab w:val="right" w:pos="9500"/>
              </w:tabs>
              <w:jc w:val="both"/>
              <w:rPr>
                <w:color w:val="000000" w:themeColor="text1"/>
                <w:sz w:val="28"/>
                <w:szCs w:val="28"/>
              </w:rPr>
            </w:pPr>
            <w:r w:rsidRPr="007A01D6">
              <w:rPr>
                <w:color w:val="000000" w:themeColor="text1"/>
                <w:sz w:val="28"/>
                <w:szCs w:val="28"/>
              </w:rPr>
              <w:t>«</w:t>
            </w:r>
            <m:oMath>
              <m:r>
                <w:rPr>
                  <w:rFonts w:ascii="Cambria Math" w:hAnsi="Cambria Math"/>
                  <w:color w:val="000000" w:themeColor="text1"/>
                  <w:sz w:val="28"/>
                  <w:szCs w:val="28"/>
                </w:rPr>
                <m:t>ε</m:t>
              </m:r>
            </m:oMath>
            <w:r w:rsidRPr="007A01D6">
              <w:rPr>
                <w:color w:val="000000" w:themeColor="text1"/>
                <w:sz w:val="28"/>
                <w:szCs w:val="28"/>
              </w:rPr>
              <w:t xml:space="preserve">» - </w:t>
            </w:r>
            <w:r w:rsidR="00930ACD" w:rsidRPr="007A01D6">
              <w:rPr>
                <w:color w:val="000000" w:themeColor="text1"/>
                <w:sz w:val="28"/>
                <w:szCs w:val="28"/>
              </w:rPr>
              <w:t>неравенство</w:t>
            </w:r>
            <w:r w:rsidRPr="007A01D6">
              <w:rPr>
                <w:color w:val="000000" w:themeColor="text1"/>
                <w:sz w:val="28"/>
                <w:szCs w:val="28"/>
              </w:rPr>
              <w:t xml:space="preserve">, где </w:t>
            </w:r>
            <m:oMath>
              <m:r>
                <w:rPr>
                  <w:rFonts w:ascii="Cambria Math" w:hAnsi="Cambria Math"/>
                  <w:color w:val="000000" w:themeColor="text1"/>
                  <w:sz w:val="28"/>
                  <w:szCs w:val="28"/>
                </w:rPr>
                <m:t>u,v</m:t>
              </m:r>
            </m:oMath>
            <w:r w:rsidRPr="007A01D6">
              <w:rPr>
                <w:color w:val="000000" w:themeColor="text1"/>
                <w:sz w:val="28"/>
                <w:szCs w:val="28"/>
              </w:rPr>
              <w:t xml:space="preserve"> элементы из сеточного пространства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L</m:t>
                  </m:r>
                </m:e>
                <m:sup>
                  <m:r>
                    <w:rPr>
                      <w:rFonts w:ascii="Cambria Math" w:hAnsi="Cambria Math"/>
                      <w:color w:val="000000" w:themeColor="text1"/>
                      <w:sz w:val="28"/>
                      <w:szCs w:val="28"/>
                    </w:rPr>
                    <m:t>2</m:t>
                  </m:r>
                </m:sup>
              </m:sSup>
            </m:oMath>
            <w:r w:rsidR="00930ACD" w:rsidRPr="007A01D6">
              <w:rPr>
                <w:rFonts w:eastAsiaTheme="minorEastAsia"/>
                <w:color w:val="000000" w:themeColor="text1"/>
                <w:sz w:val="28"/>
                <w:szCs w:val="28"/>
              </w:rPr>
              <w:t>,</w:t>
            </w:r>
            <w:r w:rsidRPr="007A01D6">
              <w:rPr>
                <w:rFonts w:eastAsiaTheme="minorEastAsia"/>
                <w:color w:val="000000" w:themeColor="text1"/>
                <w:sz w:val="28"/>
                <w:szCs w:val="28"/>
              </w:rPr>
              <w:t xml:space="preserve"> </w:t>
            </w:r>
            <m:oMath>
              <m:r>
                <w:rPr>
                  <w:rFonts w:ascii="Cambria Math" w:hAnsi="Cambria Math"/>
                  <w:color w:val="000000" w:themeColor="text1"/>
                  <w:sz w:val="28"/>
                  <w:szCs w:val="28"/>
                </w:rPr>
                <m:t>ε</m:t>
              </m:r>
            </m:oMath>
            <w:r w:rsidRPr="007A01D6">
              <w:rPr>
                <w:color w:val="000000" w:themeColor="text1"/>
                <w:sz w:val="28"/>
                <w:szCs w:val="28"/>
              </w:rPr>
              <w:t xml:space="preserve"> - положительное число</w:t>
            </w:r>
          </w:p>
        </w:tc>
      </w:tr>
    </w:tbl>
    <w:p w14:paraId="309D9401" w14:textId="30556F5E" w:rsidR="009F4013" w:rsidRPr="007A01D6" w:rsidRDefault="009F4013" w:rsidP="00407330">
      <w:pPr>
        <w:tabs>
          <w:tab w:val="center" w:pos="4800"/>
          <w:tab w:val="right" w:pos="9500"/>
        </w:tabs>
        <w:ind w:firstLine="709"/>
        <w:jc w:val="center"/>
        <w:rPr>
          <w:noProof/>
          <w:color w:val="000000" w:themeColor="text1"/>
          <w:sz w:val="28"/>
          <w:szCs w:val="28"/>
        </w:rPr>
      </w:pPr>
    </w:p>
    <w:p w14:paraId="589E2577" w14:textId="77777777" w:rsidR="009F4013" w:rsidRPr="007A01D6" w:rsidRDefault="009F4013" w:rsidP="00407330">
      <w:pPr>
        <w:ind w:firstLine="709"/>
        <w:rPr>
          <w:noProof/>
          <w:color w:val="000000" w:themeColor="text1"/>
          <w:sz w:val="28"/>
          <w:szCs w:val="28"/>
        </w:rPr>
      </w:pPr>
      <w:r w:rsidRPr="007A01D6">
        <w:rPr>
          <w:noProof/>
          <w:color w:val="000000" w:themeColor="text1"/>
          <w:sz w:val="28"/>
          <w:szCs w:val="28"/>
        </w:rPr>
        <w:br w:type="page"/>
      </w:r>
    </w:p>
    <w:p w14:paraId="6E89B6F8" w14:textId="017590E2" w:rsidR="00AE706C" w:rsidRPr="007A01D6" w:rsidRDefault="00AE706C" w:rsidP="00407330">
      <w:pPr>
        <w:pStyle w:val="1"/>
        <w:spacing w:before="0" w:beforeAutospacing="0" w:after="0" w:afterAutospacing="0"/>
        <w:ind w:firstLine="709"/>
        <w:jc w:val="center"/>
        <w:rPr>
          <w:color w:val="000000" w:themeColor="text1"/>
          <w:sz w:val="28"/>
          <w:szCs w:val="28"/>
        </w:rPr>
      </w:pPr>
      <w:bookmarkStart w:id="2" w:name="_Toc201664430"/>
      <w:r w:rsidRPr="007A01D6">
        <w:rPr>
          <w:color w:val="000000" w:themeColor="text1"/>
          <w:sz w:val="28"/>
          <w:szCs w:val="28"/>
        </w:rPr>
        <w:lastRenderedPageBreak/>
        <w:t>ВВЕДЕНИЕ</w:t>
      </w:r>
      <w:bookmarkEnd w:id="2"/>
    </w:p>
    <w:p w14:paraId="46102889" w14:textId="77777777" w:rsidR="009F4013" w:rsidRPr="007A01D6" w:rsidRDefault="009F4013" w:rsidP="00407330">
      <w:pPr>
        <w:pStyle w:val="1"/>
        <w:spacing w:before="0" w:beforeAutospacing="0" w:after="0" w:afterAutospacing="0"/>
        <w:ind w:firstLine="709"/>
        <w:jc w:val="center"/>
        <w:rPr>
          <w:color w:val="000000" w:themeColor="text1"/>
          <w:sz w:val="28"/>
          <w:szCs w:val="28"/>
        </w:rPr>
      </w:pPr>
    </w:p>
    <w:p w14:paraId="0D875252" w14:textId="77777777" w:rsidR="00664DBF" w:rsidRPr="007A01D6" w:rsidRDefault="00664DBF" w:rsidP="00664DBF">
      <w:pPr>
        <w:ind w:firstLine="709"/>
        <w:jc w:val="both"/>
        <w:rPr>
          <w:color w:val="000000" w:themeColor="text1"/>
          <w:sz w:val="28"/>
          <w:szCs w:val="28"/>
          <w:lang w:val="kk-KZ"/>
        </w:rPr>
      </w:pPr>
      <w:proofErr w:type="spellStart"/>
      <w:r w:rsidRPr="007A01D6">
        <w:rPr>
          <w:b/>
          <w:color w:val="000000" w:themeColor="text1"/>
          <w:sz w:val="28"/>
          <w:szCs w:val="28"/>
          <w:lang w:val="kk-KZ"/>
        </w:rPr>
        <w:t>Общая</w:t>
      </w:r>
      <w:proofErr w:type="spellEnd"/>
      <w:r w:rsidRPr="007A01D6">
        <w:rPr>
          <w:b/>
          <w:color w:val="000000" w:themeColor="text1"/>
          <w:sz w:val="28"/>
          <w:szCs w:val="28"/>
          <w:lang w:val="kk-KZ"/>
        </w:rPr>
        <w:t xml:space="preserve"> </w:t>
      </w:r>
      <w:proofErr w:type="spellStart"/>
      <w:r w:rsidRPr="007A01D6">
        <w:rPr>
          <w:b/>
          <w:color w:val="000000" w:themeColor="text1"/>
          <w:sz w:val="28"/>
          <w:szCs w:val="28"/>
          <w:lang w:val="kk-KZ"/>
        </w:rPr>
        <w:t>характеристика</w:t>
      </w:r>
      <w:proofErr w:type="spellEnd"/>
      <w:r w:rsidRPr="007A01D6">
        <w:rPr>
          <w:b/>
          <w:color w:val="000000" w:themeColor="text1"/>
          <w:sz w:val="28"/>
          <w:szCs w:val="28"/>
          <w:lang w:val="kk-KZ"/>
        </w:rPr>
        <w:t xml:space="preserve"> </w:t>
      </w:r>
      <w:proofErr w:type="spellStart"/>
      <w:r w:rsidRPr="007A01D6">
        <w:rPr>
          <w:b/>
          <w:color w:val="000000" w:themeColor="text1"/>
          <w:sz w:val="28"/>
          <w:szCs w:val="28"/>
          <w:lang w:val="kk-KZ"/>
        </w:rPr>
        <w:t>работы</w:t>
      </w:r>
      <w:proofErr w:type="spellEnd"/>
      <w:r w:rsidRPr="007A01D6">
        <w:rPr>
          <w:b/>
          <w:color w:val="000000" w:themeColor="text1"/>
          <w:sz w:val="28"/>
          <w:szCs w:val="28"/>
          <w:lang w:val="kk-KZ"/>
        </w:rPr>
        <w:t xml:space="preserve">. </w:t>
      </w:r>
      <w:proofErr w:type="spellStart"/>
      <w:r w:rsidRPr="007A01D6">
        <w:rPr>
          <w:color w:val="000000" w:themeColor="text1"/>
          <w:sz w:val="28"/>
          <w:szCs w:val="28"/>
          <w:lang w:val="kk-KZ"/>
        </w:rPr>
        <w:t>Диссертационная</w:t>
      </w:r>
      <w:proofErr w:type="spellEnd"/>
      <w:r w:rsidRPr="007A01D6">
        <w:rPr>
          <w:color w:val="000000" w:themeColor="text1"/>
          <w:sz w:val="28"/>
          <w:szCs w:val="28"/>
          <w:lang w:val="kk-KZ"/>
        </w:rPr>
        <w:t xml:space="preserve"> работа </w:t>
      </w:r>
      <w:proofErr w:type="spellStart"/>
      <w:r w:rsidRPr="007A01D6">
        <w:rPr>
          <w:color w:val="000000" w:themeColor="text1"/>
          <w:sz w:val="28"/>
          <w:szCs w:val="28"/>
          <w:lang w:val="kk-KZ"/>
        </w:rPr>
        <w:t>направлена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разработку</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математическое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обоснование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итерационных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нелинейных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сред</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обеспечением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равномерной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посредством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w:t>
      </w:r>
    </w:p>
    <w:p w14:paraId="1B6DD61A" w14:textId="77777777" w:rsidR="00664DBF" w:rsidRPr="007A01D6" w:rsidRDefault="00664DBF" w:rsidP="00664DBF">
      <w:pPr>
        <w:ind w:firstLine="709"/>
        <w:jc w:val="both"/>
        <w:rPr>
          <w:color w:val="000000" w:themeColor="text1"/>
          <w:sz w:val="28"/>
          <w:szCs w:val="28"/>
          <w:lang w:val="kk-KZ"/>
        </w:rPr>
      </w:pPr>
      <w:proofErr w:type="spellStart"/>
      <w:r w:rsidRPr="007A01D6">
        <w:rPr>
          <w:b/>
          <w:color w:val="000000" w:themeColor="text1"/>
          <w:sz w:val="28"/>
          <w:szCs w:val="28"/>
          <w:lang w:val="kk-KZ"/>
        </w:rPr>
        <w:t>Актуальность</w:t>
      </w:r>
      <w:proofErr w:type="spellEnd"/>
      <w:r w:rsidRPr="007A01D6">
        <w:rPr>
          <w:b/>
          <w:color w:val="000000" w:themeColor="text1"/>
          <w:sz w:val="28"/>
          <w:szCs w:val="28"/>
          <w:lang w:val="kk-KZ"/>
        </w:rPr>
        <w:t xml:space="preserve"> </w:t>
      </w:r>
      <w:proofErr w:type="spellStart"/>
      <w:r w:rsidRPr="007A01D6">
        <w:rPr>
          <w:b/>
          <w:color w:val="000000" w:themeColor="text1"/>
          <w:sz w:val="28"/>
          <w:szCs w:val="28"/>
          <w:lang w:val="kk-KZ"/>
        </w:rPr>
        <w:t>исследования</w:t>
      </w:r>
      <w:proofErr w:type="spellEnd"/>
      <w:r w:rsidRPr="007A01D6">
        <w:rPr>
          <w:b/>
          <w:color w:val="000000" w:themeColor="text1"/>
          <w:sz w:val="28"/>
          <w:szCs w:val="28"/>
          <w:lang w:val="kk-KZ"/>
        </w:rPr>
        <w:t xml:space="preserve">. </w:t>
      </w:r>
      <w:proofErr w:type="spellStart"/>
      <w:r w:rsidRPr="007A01D6">
        <w:rPr>
          <w:color w:val="000000" w:themeColor="text1"/>
          <w:sz w:val="28"/>
          <w:szCs w:val="28"/>
          <w:lang w:val="kk-KZ"/>
        </w:rPr>
        <w:t>Математическое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различных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природных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явлений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включая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сводится</w:t>
      </w:r>
      <w:proofErr w:type="spellEnd"/>
      <w:r w:rsidRPr="007A01D6">
        <w:rPr>
          <w:color w:val="000000" w:themeColor="text1"/>
          <w:sz w:val="28"/>
          <w:szCs w:val="28"/>
          <w:lang w:val="kk-KZ"/>
        </w:rPr>
        <w:t xml:space="preserve"> к системам </w:t>
      </w:r>
      <w:proofErr w:type="spellStart"/>
      <w:r w:rsidRPr="007A01D6">
        <w:rPr>
          <w:color w:val="000000" w:themeColor="text1"/>
          <w:sz w:val="28"/>
          <w:szCs w:val="28"/>
          <w:lang w:val="kk-KZ"/>
        </w:rPr>
        <w:t>интегральных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нелинейных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дифференциальных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позволяющим</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высокой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точностью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описывать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поведение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процессов</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пространстве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во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времени</w:t>
      </w:r>
      <w:proofErr w:type="spellEnd"/>
      <w:r w:rsidRPr="007A01D6">
        <w:rPr>
          <w:color w:val="000000" w:themeColor="text1"/>
          <w:sz w:val="28"/>
          <w:szCs w:val="28"/>
          <w:lang w:val="kk-KZ"/>
        </w:rPr>
        <w:t xml:space="preserve">. </w:t>
      </w:r>
    </w:p>
    <w:p w14:paraId="5FBB73C4" w14:textId="7941D422"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Исследование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движения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 xml:space="preserve"> </w:t>
      </w:r>
      <w:r w:rsidR="004E5863" w:rsidRPr="007A01D6">
        <w:rPr>
          <w:noProof/>
          <w:color w:val="000000" w:themeColor="text1"/>
          <w:sz w:val="28"/>
          <w:szCs w:val="28"/>
          <w:lang w:val="ru-RU"/>
        </w:rPr>
        <w:t>–</w:t>
      </w:r>
      <w:r w:rsidRPr="007A01D6">
        <w:rPr>
          <w:color w:val="000000" w:themeColor="text1"/>
          <w:sz w:val="28"/>
          <w:szCs w:val="28"/>
          <w:lang w:val="kk-KZ"/>
        </w:rPr>
        <w:t xml:space="preserve"> </w:t>
      </w:r>
      <w:proofErr w:type="spellStart"/>
      <w:r w:rsidRPr="007A01D6">
        <w:rPr>
          <w:color w:val="000000" w:themeColor="text1"/>
          <w:sz w:val="28"/>
          <w:szCs w:val="28"/>
          <w:lang w:val="kk-KZ"/>
        </w:rPr>
        <w:t>сложная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сопровождаемая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множеством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теоретических</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прикладных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вопросов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Несмотря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существующие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аналитическое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таких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крайне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затруднено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условиях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сложной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геометрии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переменных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характеристик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среды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Тем</w:t>
      </w:r>
      <w:proofErr w:type="spellEnd"/>
      <w:r w:rsidRPr="007A01D6">
        <w:rPr>
          <w:color w:val="000000" w:themeColor="text1"/>
          <w:sz w:val="28"/>
          <w:szCs w:val="28"/>
          <w:lang w:val="kk-KZ"/>
        </w:rPr>
        <w:t xml:space="preserve"> не </w:t>
      </w:r>
      <w:proofErr w:type="spellStart"/>
      <w:r w:rsidRPr="007A01D6">
        <w:rPr>
          <w:color w:val="000000" w:themeColor="text1"/>
          <w:sz w:val="28"/>
          <w:szCs w:val="28"/>
          <w:lang w:val="kk-KZ"/>
        </w:rPr>
        <w:t>менее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позволяют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прогнозировать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природные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катаклизмы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такие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штормы</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наводнения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делает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эффективного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расчёта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актуальной</w:t>
      </w:r>
      <w:proofErr w:type="spellEnd"/>
      <w:r w:rsidRPr="007A01D6">
        <w:rPr>
          <w:color w:val="000000" w:themeColor="text1"/>
          <w:sz w:val="28"/>
          <w:szCs w:val="28"/>
          <w:lang w:val="kk-KZ"/>
        </w:rPr>
        <w:t>.</w:t>
      </w:r>
    </w:p>
    <w:p w14:paraId="35551B9E" w14:textId="1BC89621"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из</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наиболее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универсальных</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фундаментальных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описывающих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движение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вязкой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несжимаемой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является</w:t>
      </w:r>
      <w:proofErr w:type="spellEnd"/>
      <w:r w:rsidRPr="007A01D6">
        <w:rPr>
          <w:color w:val="000000" w:themeColor="text1"/>
          <w:sz w:val="28"/>
          <w:szCs w:val="28"/>
          <w:lang w:val="kk-KZ"/>
        </w:rPr>
        <w:t xml:space="preserve"> система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Навье</w:t>
      </w:r>
      <w:proofErr w:type="spellEnd"/>
      <w:r w:rsidRPr="007A01D6">
        <w:rPr>
          <w:color w:val="000000" w:themeColor="text1"/>
          <w:sz w:val="28"/>
          <w:szCs w:val="28"/>
          <w:lang w:val="kk-KZ"/>
        </w:rPr>
        <w:t>–</w:t>
      </w:r>
      <w:proofErr w:type="spellStart"/>
      <w:r w:rsidRPr="007A01D6">
        <w:rPr>
          <w:color w:val="000000" w:themeColor="text1"/>
          <w:sz w:val="28"/>
          <w:szCs w:val="28"/>
          <w:lang w:val="kk-KZ"/>
        </w:rPr>
        <w:t>Стокса</w:t>
      </w:r>
      <w:proofErr w:type="spellEnd"/>
      <w:r w:rsidRPr="007A01D6">
        <w:rPr>
          <w:color w:val="000000" w:themeColor="text1"/>
          <w:sz w:val="28"/>
          <w:szCs w:val="28"/>
          <w:lang w:val="kk-KZ"/>
        </w:rPr>
        <w:t xml:space="preserve"> </w:t>
      </w:r>
      <w:r w:rsidR="004E5863" w:rsidRPr="007A01D6">
        <w:rPr>
          <w:noProof/>
          <w:color w:val="000000" w:themeColor="text1"/>
          <w:sz w:val="28"/>
          <w:szCs w:val="28"/>
          <w:lang w:val="ru-RU"/>
        </w:rPr>
        <w:t>–</w:t>
      </w:r>
      <w:r w:rsidRPr="007A01D6">
        <w:rPr>
          <w:color w:val="000000" w:themeColor="text1"/>
          <w:sz w:val="28"/>
          <w:szCs w:val="28"/>
          <w:lang w:val="kk-KZ"/>
        </w:rPr>
        <w:t xml:space="preserve"> </w:t>
      </w:r>
      <w:proofErr w:type="spellStart"/>
      <w:r w:rsidRPr="007A01D6">
        <w:rPr>
          <w:color w:val="000000" w:themeColor="text1"/>
          <w:sz w:val="28"/>
          <w:szCs w:val="28"/>
          <w:lang w:val="kk-KZ"/>
        </w:rPr>
        <w:t>нелинейная</w:t>
      </w:r>
      <w:proofErr w:type="spellEnd"/>
      <w:r w:rsidRPr="007A01D6">
        <w:rPr>
          <w:color w:val="000000" w:themeColor="text1"/>
          <w:sz w:val="28"/>
          <w:szCs w:val="28"/>
          <w:lang w:val="kk-KZ"/>
        </w:rPr>
        <w:t xml:space="preserve"> система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частных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производных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отражающая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закон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сохранения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импульса</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условие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несжимаемости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Нелинейность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данной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системы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обусловлена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рядом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факторов</w:t>
      </w:r>
      <w:proofErr w:type="spellEnd"/>
      <w:r w:rsidRPr="007A01D6">
        <w:rPr>
          <w:color w:val="000000" w:themeColor="text1"/>
          <w:sz w:val="28"/>
          <w:szCs w:val="28"/>
          <w:lang w:val="kk-KZ"/>
        </w:rPr>
        <w:t>:</w:t>
      </w:r>
    </w:p>
    <w:p w14:paraId="1D114814"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1. Конвективный член </w:t>
      </w:r>
      <m:oMath>
        <m:d>
          <m:dPr>
            <m:ctrlPr>
              <w:rPr>
                <w:rFonts w:ascii="Cambria Math" w:hAnsi="Cambria Math"/>
                <w:i/>
                <w:color w:val="000000" w:themeColor="text1"/>
                <w:sz w:val="28"/>
                <w:szCs w:val="28"/>
              </w:rPr>
            </m:ctrlPr>
          </m:dPr>
          <m:e>
            <m:r>
              <m:rPr>
                <m:nor/>
              </m:rPr>
              <w:rPr>
                <w:color w:val="000000" w:themeColor="text1"/>
                <w:sz w:val="28"/>
                <w:szCs w:val="28"/>
                <w:lang w:val="en-US"/>
              </w:rPr>
              <m:t>v</m:t>
            </m:r>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r>
          <m:rPr>
            <m:nor/>
          </m:rPr>
          <w:rPr>
            <w:color w:val="000000" w:themeColor="text1"/>
            <w:sz w:val="28"/>
            <w:szCs w:val="28"/>
            <w:lang w:val="en-US"/>
          </w:rPr>
          <m:t>v</m:t>
        </m:r>
      </m:oMath>
      <w:r w:rsidRPr="007A01D6">
        <w:rPr>
          <w:color w:val="000000" w:themeColor="text1"/>
          <w:sz w:val="28"/>
          <w:szCs w:val="28"/>
        </w:rPr>
        <w:t xml:space="preserve">, описывающий перенос импульса за счет движения самой жидкости. </w:t>
      </w:r>
    </w:p>
    <w:p w14:paraId="3B06EC46" w14:textId="6A1BFCA5"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2. </w:t>
      </w:r>
      <w:r w:rsidR="001B2BBB" w:rsidRPr="007A01D6">
        <w:rPr>
          <w:color w:val="000000" w:themeColor="text1"/>
          <w:sz w:val="28"/>
          <w:szCs w:val="28"/>
        </w:rPr>
        <w:t>Связь между напряжениями и скоростями деформации (реологический закон) в общем случае нелинейна, особенно для неньютоновских жидкостей.</w:t>
      </w:r>
    </w:p>
    <w:p w14:paraId="1122A121" w14:textId="6A220D4E" w:rsidR="001B2BBB" w:rsidRPr="007A01D6" w:rsidRDefault="00664DBF" w:rsidP="009E2185">
      <w:pPr>
        <w:ind w:firstLine="709"/>
        <w:jc w:val="both"/>
        <w:rPr>
          <w:color w:val="000000" w:themeColor="text1"/>
          <w:sz w:val="28"/>
          <w:szCs w:val="28"/>
        </w:rPr>
      </w:pPr>
      <w:r w:rsidRPr="007A01D6">
        <w:rPr>
          <w:color w:val="000000" w:themeColor="text1"/>
          <w:sz w:val="28"/>
          <w:szCs w:val="28"/>
        </w:rPr>
        <w:t xml:space="preserve">3. </w:t>
      </w:r>
      <w:r w:rsidR="001B2BBB" w:rsidRPr="007A01D6">
        <w:rPr>
          <w:color w:val="000000" w:themeColor="text1"/>
          <w:sz w:val="28"/>
          <w:szCs w:val="28"/>
        </w:rPr>
        <w:t>При больших числах Рейнольдса течение становится турбулентным, что вносит дополнительную нелинейность.</w:t>
      </w:r>
    </w:p>
    <w:p w14:paraId="48F05DC5" w14:textId="62AE41F7" w:rsidR="001B2BBB" w:rsidRPr="007A01D6" w:rsidRDefault="001B2BBB" w:rsidP="00F27F2C">
      <w:pPr>
        <w:ind w:firstLine="709"/>
        <w:jc w:val="both"/>
        <w:rPr>
          <w:color w:val="000000" w:themeColor="text1"/>
          <w:sz w:val="28"/>
          <w:szCs w:val="28"/>
        </w:rPr>
      </w:pPr>
      <w:r w:rsidRPr="007A01D6">
        <w:rPr>
          <w:color w:val="000000" w:themeColor="text1"/>
          <w:sz w:val="28"/>
          <w:szCs w:val="28"/>
        </w:rPr>
        <w:t>При исследовании систем уравнени</w:t>
      </w:r>
      <w:r w:rsidR="009E2185" w:rsidRPr="007A01D6">
        <w:rPr>
          <w:color w:val="000000" w:themeColor="text1"/>
          <w:sz w:val="28"/>
          <w:szCs w:val="28"/>
        </w:rPr>
        <w:t>й</w:t>
      </w:r>
      <w:r w:rsidRPr="007A01D6">
        <w:rPr>
          <w:color w:val="000000" w:themeColor="text1"/>
          <w:sz w:val="28"/>
          <w:szCs w:val="28"/>
        </w:rPr>
        <w:t xml:space="preserve"> Навье–Стокса в переменных </w:t>
      </w:r>
      <w:r w:rsidR="00F27F2C" w:rsidRPr="007A01D6">
        <w:rPr>
          <w:color w:val="000000" w:themeColor="text1"/>
          <w:sz w:val="28"/>
          <w:szCs w:val="28"/>
        </w:rPr>
        <w:t>«</w:t>
      </w:r>
      <w:r w:rsidRPr="007A01D6">
        <w:rPr>
          <w:color w:val="000000" w:themeColor="text1"/>
          <w:sz w:val="28"/>
          <w:szCs w:val="28"/>
        </w:rPr>
        <w:t>скорость - давление</w:t>
      </w:r>
      <w:r w:rsidR="00F27F2C" w:rsidRPr="007A01D6">
        <w:rPr>
          <w:color w:val="000000" w:themeColor="text1"/>
          <w:sz w:val="28"/>
          <w:szCs w:val="28"/>
        </w:rPr>
        <w:t>»</w:t>
      </w:r>
      <w:r w:rsidRPr="007A01D6">
        <w:rPr>
          <w:color w:val="000000" w:themeColor="text1"/>
          <w:sz w:val="28"/>
          <w:szCs w:val="28"/>
        </w:rPr>
        <w:t xml:space="preserve"> возникает вычислительные трудности, обусловленные отсутствием граничного условия для давления на твердых стенках</w:t>
      </w:r>
      <w:r w:rsidR="00F27F2C" w:rsidRPr="007A01D6">
        <w:rPr>
          <w:color w:val="000000" w:themeColor="text1"/>
          <w:sz w:val="28"/>
          <w:szCs w:val="28"/>
        </w:rPr>
        <w:t>,</w:t>
      </w:r>
      <w:r w:rsidRPr="007A01D6">
        <w:rPr>
          <w:color w:val="000000" w:themeColor="text1"/>
          <w:sz w:val="28"/>
          <w:szCs w:val="28"/>
        </w:rPr>
        <w:t xml:space="preserve"> и построением сетки в областях со сложной геометрией. </w:t>
      </w:r>
      <w:r w:rsidR="00F27F2C" w:rsidRPr="007A01D6">
        <w:rPr>
          <w:color w:val="000000" w:themeColor="text1"/>
          <w:sz w:val="28"/>
          <w:szCs w:val="28"/>
        </w:rPr>
        <w:t>В классической формулировке давление определяется как величина, обеспечивающая выполнение уравнения неразрывности, а не как функция с собственной краевой постановкой. Это приводит к неполной постановке задачи и требует специальных математических пр</w:t>
      </w:r>
      <w:r w:rsidR="009E2185" w:rsidRPr="007A01D6">
        <w:rPr>
          <w:color w:val="000000" w:themeColor="text1"/>
          <w:sz w:val="28"/>
          <w:szCs w:val="28"/>
        </w:rPr>
        <w:t>иёмов</w:t>
      </w:r>
      <w:r w:rsidR="00F27F2C" w:rsidRPr="007A01D6">
        <w:rPr>
          <w:color w:val="000000" w:themeColor="text1"/>
          <w:sz w:val="28"/>
          <w:szCs w:val="28"/>
        </w:rPr>
        <w:t xml:space="preserve"> </w:t>
      </w:r>
      <w:r w:rsidR="004E5863" w:rsidRPr="007A01D6">
        <w:rPr>
          <w:noProof/>
          <w:color w:val="000000" w:themeColor="text1"/>
          <w:sz w:val="28"/>
          <w:szCs w:val="28"/>
          <w:lang w:val="ru-RU"/>
        </w:rPr>
        <w:t>–</w:t>
      </w:r>
      <w:r w:rsidR="00F27F2C" w:rsidRPr="007A01D6">
        <w:rPr>
          <w:color w:val="000000" w:themeColor="text1"/>
          <w:sz w:val="28"/>
          <w:szCs w:val="28"/>
        </w:rPr>
        <w:t xml:space="preserve"> например, перехода к уравнению Пуассона для давления или применения метода фиктивных областей.</w:t>
      </w:r>
    </w:p>
    <w:p w14:paraId="0E8F40C3"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Кроме того, уравнения Навье–Стокса относятся к задачам неклассического типа, поскольку не удовлетворяют условиям теоремы Коши–Ковалевской. Это означает, что существование и единственность решений не могут быть гарантированы даже на малом временном интервале без дополнительных условий. Проблема особенно актуальна для трёхмерной постановки, где до сих пор не доказана глобальная разрешимость решений.</w:t>
      </w:r>
    </w:p>
    <w:p w14:paraId="067F73D3" w14:textId="01862A1C" w:rsidR="006E4740" w:rsidRPr="007A01D6" w:rsidRDefault="00F27F2C" w:rsidP="00664DBF">
      <w:pPr>
        <w:ind w:firstLine="709"/>
        <w:jc w:val="both"/>
        <w:rPr>
          <w:color w:val="000000" w:themeColor="text1"/>
          <w:sz w:val="28"/>
          <w:szCs w:val="28"/>
        </w:rPr>
      </w:pPr>
      <w:r w:rsidRPr="007A01D6">
        <w:rPr>
          <w:color w:val="000000" w:themeColor="text1"/>
          <w:sz w:val="28"/>
          <w:szCs w:val="28"/>
        </w:rPr>
        <w:lastRenderedPageBreak/>
        <w:t>Эти особенности требуют особых подходов как в математической постановке, так и в построении численных алгоритмов, особенно при работе в областях со сложной геометрией.</w:t>
      </w:r>
    </w:p>
    <w:p w14:paraId="23FAE6C1"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Изучение решений уравнений Навье–Стокса имеет фундаментальное значение для гидродинамики, а также физики, химии и смежных областей. Однако система уравнений Навье–Стокса, будучи как нелинейной, так и многомерной, становится особенно сложной при постановке в нерегулярных геометриях. Эти обстоятельства делают актуальным применение численных методов, способных эффективно решать задачи в сложных конфигурациях.</w:t>
      </w:r>
    </w:p>
    <w:p w14:paraId="6B733CB9" w14:textId="77567391"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Фундаментальные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математические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результаты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существованию</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единственности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двумерной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Навье</w:t>
      </w:r>
      <w:proofErr w:type="spellEnd"/>
      <w:r w:rsidRPr="007A01D6">
        <w:rPr>
          <w:color w:val="000000" w:themeColor="text1"/>
          <w:sz w:val="28"/>
          <w:szCs w:val="28"/>
          <w:lang w:val="kk-KZ"/>
        </w:rPr>
        <w:t>–</w:t>
      </w:r>
      <w:proofErr w:type="spellStart"/>
      <w:r w:rsidRPr="007A01D6">
        <w:rPr>
          <w:color w:val="000000" w:themeColor="text1"/>
          <w:sz w:val="28"/>
          <w:szCs w:val="28"/>
          <w:lang w:val="kk-KZ"/>
        </w:rPr>
        <w:t>Стокса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были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получены</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классических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О. А. </w:t>
      </w:r>
      <w:proofErr w:type="spellStart"/>
      <w:r w:rsidRPr="007A01D6">
        <w:rPr>
          <w:color w:val="000000" w:themeColor="text1"/>
          <w:sz w:val="28"/>
          <w:szCs w:val="28"/>
          <w:lang w:val="kk-KZ"/>
        </w:rPr>
        <w:t>Ладыженской</w:t>
      </w:r>
      <w:proofErr w:type="spellEnd"/>
      <w:r w:rsidRPr="007A01D6">
        <w:rPr>
          <w:color w:val="000000" w:themeColor="text1"/>
          <w:sz w:val="28"/>
          <w:szCs w:val="28"/>
          <w:lang w:val="kk-KZ"/>
        </w:rPr>
        <w:t xml:space="preserve"> [1] и Р. </w:t>
      </w:r>
      <w:proofErr w:type="spellStart"/>
      <w:r w:rsidRPr="007A01D6">
        <w:rPr>
          <w:color w:val="000000" w:themeColor="text1"/>
          <w:sz w:val="28"/>
          <w:szCs w:val="28"/>
          <w:lang w:val="kk-KZ"/>
        </w:rPr>
        <w:t>Темама</w:t>
      </w:r>
      <w:proofErr w:type="spellEnd"/>
      <w:r w:rsidRPr="007A01D6">
        <w:rPr>
          <w:color w:val="000000" w:themeColor="text1"/>
          <w:sz w:val="28"/>
          <w:szCs w:val="28"/>
          <w:lang w:val="kk-KZ"/>
        </w:rPr>
        <w:t xml:space="preserve"> [2]. </w:t>
      </w:r>
      <w:proofErr w:type="spellStart"/>
      <w:r w:rsidRPr="007A01D6">
        <w:rPr>
          <w:color w:val="000000" w:themeColor="text1"/>
          <w:sz w:val="28"/>
          <w:szCs w:val="28"/>
          <w:lang w:val="kk-KZ"/>
        </w:rPr>
        <w:t>Эти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исследования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заложили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строгую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теоретическую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базу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дальнейших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методов</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анализа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Вопросы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природы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движения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включая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реальных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подробно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рассмотрены</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П. К. </w:t>
      </w:r>
      <w:proofErr w:type="spellStart"/>
      <w:r w:rsidRPr="007A01D6">
        <w:rPr>
          <w:color w:val="000000" w:themeColor="text1"/>
          <w:sz w:val="28"/>
          <w:szCs w:val="28"/>
          <w:lang w:val="kk-KZ"/>
        </w:rPr>
        <w:t>Волкова</w:t>
      </w:r>
      <w:proofErr w:type="spellEnd"/>
      <w:r w:rsidRPr="007A01D6">
        <w:rPr>
          <w:color w:val="000000" w:themeColor="text1"/>
          <w:sz w:val="28"/>
          <w:szCs w:val="28"/>
          <w:lang w:val="kk-KZ"/>
        </w:rPr>
        <w:t xml:space="preserve"> [3]. </w:t>
      </w:r>
      <w:proofErr w:type="spellStart"/>
      <w:r w:rsidRPr="007A01D6">
        <w:rPr>
          <w:color w:val="000000" w:themeColor="text1"/>
          <w:sz w:val="28"/>
          <w:szCs w:val="28"/>
          <w:lang w:val="kk-KZ"/>
        </w:rPr>
        <w:t>Даже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линейной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аппроксимации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сложности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связанные</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геометрией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неоднородностью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коэффициентов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затрудняют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точное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свидетельствуют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работы</w:t>
      </w:r>
      <w:proofErr w:type="spellEnd"/>
      <w:r w:rsidRPr="007A01D6">
        <w:rPr>
          <w:color w:val="000000" w:themeColor="text1"/>
          <w:sz w:val="28"/>
          <w:szCs w:val="28"/>
          <w:lang w:val="kk-KZ"/>
        </w:rPr>
        <w:t xml:space="preserve"> </w:t>
      </w:r>
      <w:r w:rsidR="00DD6387" w:rsidRPr="007A01D6">
        <w:rPr>
          <w:color w:val="000000" w:themeColor="text1"/>
          <w:sz w:val="28"/>
          <w:szCs w:val="28"/>
        </w:rPr>
        <w:t xml:space="preserve">Wang C.Y. </w:t>
      </w:r>
      <w:r w:rsidRPr="007A01D6">
        <w:rPr>
          <w:color w:val="000000" w:themeColor="text1"/>
          <w:sz w:val="28"/>
          <w:szCs w:val="28"/>
          <w:lang w:val="kk-KZ"/>
        </w:rPr>
        <w:t xml:space="preserve">[4], </w:t>
      </w:r>
      <w:proofErr w:type="spellStart"/>
      <w:r w:rsidRPr="007A01D6">
        <w:rPr>
          <w:color w:val="000000" w:themeColor="text1"/>
          <w:sz w:val="28"/>
          <w:szCs w:val="28"/>
          <w:lang w:val="kk-KZ"/>
        </w:rPr>
        <w:t>где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представлены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лишь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частные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аналитические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простой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геометрией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результате</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современной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науке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широкое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распространение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получили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численные</w:t>
      </w:r>
      <w:proofErr w:type="spellEnd"/>
      <w:r w:rsidRPr="007A01D6">
        <w:rPr>
          <w:color w:val="000000" w:themeColor="text1"/>
          <w:sz w:val="28"/>
          <w:szCs w:val="28"/>
          <w:lang w:val="kk-KZ"/>
        </w:rPr>
        <w:t xml:space="preserve"> методы, </w:t>
      </w:r>
      <w:proofErr w:type="spellStart"/>
      <w:r w:rsidRPr="007A01D6">
        <w:rPr>
          <w:color w:val="000000" w:themeColor="text1"/>
          <w:sz w:val="28"/>
          <w:szCs w:val="28"/>
          <w:lang w:val="kk-KZ"/>
        </w:rPr>
        <w:t>вычислительное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компьютерный</w:t>
      </w:r>
      <w:proofErr w:type="spellEnd"/>
      <w:r w:rsidRPr="007A01D6">
        <w:rPr>
          <w:color w:val="000000" w:themeColor="text1"/>
          <w:sz w:val="28"/>
          <w:szCs w:val="28"/>
          <w:lang w:val="kk-KZ"/>
        </w:rPr>
        <w:t xml:space="preserve"> эксперимент.</w:t>
      </w:r>
    </w:p>
    <w:p w14:paraId="3EED7167" w14:textId="075F90BA"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Первые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попытки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методов</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задачам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гидродинамики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восходят</w:t>
      </w:r>
      <w:proofErr w:type="spellEnd"/>
      <w:r w:rsidRPr="007A01D6">
        <w:rPr>
          <w:color w:val="000000" w:themeColor="text1"/>
          <w:sz w:val="28"/>
          <w:szCs w:val="28"/>
          <w:lang w:val="kk-KZ"/>
        </w:rPr>
        <w:t xml:space="preserve"> к работам Л. Ф. </w:t>
      </w:r>
      <w:proofErr w:type="spellStart"/>
      <w:r w:rsidRPr="007A01D6">
        <w:rPr>
          <w:color w:val="000000" w:themeColor="text1"/>
          <w:sz w:val="28"/>
          <w:szCs w:val="28"/>
          <w:lang w:val="kk-KZ"/>
        </w:rPr>
        <w:t>Ричардсона</w:t>
      </w:r>
      <w:proofErr w:type="spellEnd"/>
      <w:r w:rsidRPr="007A01D6">
        <w:rPr>
          <w:color w:val="000000" w:themeColor="text1"/>
          <w:sz w:val="28"/>
          <w:szCs w:val="28"/>
          <w:lang w:val="kk-KZ"/>
        </w:rPr>
        <w:t xml:space="preserve"> [5], </w:t>
      </w:r>
      <w:proofErr w:type="spellStart"/>
      <w:r w:rsidRPr="007A01D6">
        <w:rPr>
          <w:color w:val="000000" w:themeColor="text1"/>
          <w:sz w:val="28"/>
          <w:szCs w:val="28"/>
          <w:lang w:val="kk-KZ"/>
        </w:rPr>
        <w:t>который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ещё</w:t>
      </w:r>
      <w:proofErr w:type="spellEnd"/>
      <w:r w:rsidRPr="007A01D6">
        <w:rPr>
          <w:color w:val="000000" w:themeColor="text1"/>
          <w:sz w:val="28"/>
          <w:szCs w:val="28"/>
          <w:lang w:val="kk-KZ"/>
        </w:rPr>
        <w:t xml:space="preserve"> в 1910</w:t>
      </w:r>
      <w:r w:rsidR="004E5863" w:rsidRPr="007A01D6">
        <w:rPr>
          <w:noProof/>
          <w:color w:val="000000" w:themeColor="text1"/>
          <w:sz w:val="28"/>
          <w:szCs w:val="28"/>
          <w:lang w:val="ru-RU"/>
        </w:rPr>
        <w:t>–</w:t>
      </w:r>
      <w:r w:rsidRPr="007A01D6">
        <w:rPr>
          <w:color w:val="000000" w:themeColor="text1"/>
          <w:sz w:val="28"/>
          <w:szCs w:val="28"/>
          <w:lang w:val="kk-KZ"/>
        </w:rPr>
        <w:t xml:space="preserve">х </w:t>
      </w:r>
      <w:proofErr w:type="spellStart"/>
      <w:r w:rsidRPr="007A01D6">
        <w:rPr>
          <w:color w:val="000000" w:themeColor="text1"/>
          <w:sz w:val="28"/>
          <w:szCs w:val="28"/>
          <w:lang w:val="kk-KZ"/>
        </w:rPr>
        <w:t>годах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предложил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использовать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приближённые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схемы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описывающих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процессы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Однако</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время</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условиях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отсутствия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вычислительной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техники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расчёты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выполнялись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вручную</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основной</w:t>
      </w:r>
      <w:proofErr w:type="spellEnd"/>
      <w:r w:rsidRPr="007A01D6">
        <w:rPr>
          <w:color w:val="000000" w:themeColor="text1"/>
          <w:sz w:val="28"/>
          <w:szCs w:val="28"/>
          <w:lang w:val="kk-KZ"/>
        </w:rPr>
        <w:t xml:space="preserve"> акцент </w:t>
      </w:r>
      <w:proofErr w:type="spellStart"/>
      <w:r w:rsidRPr="007A01D6">
        <w:rPr>
          <w:color w:val="000000" w:themeColor="text1"/>
          <w:sz w:val="28"/>
          <w:szCs w:val="28"/>
          <w:lang w:val="kk-KZ"/>
        </w:rPr>
        <w:t>делался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разработку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простых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итерационных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алгоритмов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пригодных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пошаговых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вычислений</w:t>
      </w:r>
      <w:proofErr w:type="spellEnd"/>
      <w:r w:rsidRPr="007A01D6">
        <w:rPr>
          <w:color w:val="000000" w:themeColor="text1"/>
          <w:sz w:val="28"/>
          <w:szCs w:val="28"/>
          <w:lang w:val="kk-KZ"/>
        </w:rPr>
        <w:t>.</w:t>
      </w:r>
    </w:p>
    <w:p w14:paraId="36246159" w14:textId="44D6A1F7"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Существенный</w:t>
      </w:r>
      <w:proofErr w:type="spellEnd"/>
      <w:r w:rsidRPr="007A01D6">
        <w:rPr>
          <w:color w:val="000000" w:themeColor="text1"/>
          <w:sz w:val="28"/>
          <w:szCs w:val="28"/>
          <w:lang w:val="kk-KZ"/>
        </w:rPr>
        <w:t xml:space="preserve"> прогресс в </w:t>
      </w:r>
      <w:proofErr w:type="spellStart"/>
      <w:r w:rsidRPr="007A01D6">
        <w:rPr>
          <w:color w:val="000000" w:themeColor="text1"/>
          <w:sz w:val="28"/>
          <w:szCs w:val="28"/>
          <w:lang w:val="kk-KZ"/>
        </w:rPr>
        <w:t>численном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стал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возможен</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появлением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электронно-вычислительных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машин</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середине</w:t>
      </w:r>
      <w:proofErr w:type="spellEnd"/>
      <w:r w:rsidRPr="007A01D6">
        <w:rPr>
          <w:color w:val="000000" w:themeColor="text1"/>
          <w:sz w:val="28"/>
          <w:szCs w:val="28"/>
          <w:lang w:val="kk-KZ"/>
        </w:rPr>
        <w:t xml:space="preserve"> XX </w:t>
      </w:r>
      <w:proofErr w:type="spellStart"/>
      <w:r w:rsidRPr="007A01D6">
        <w:rPr>
          <w:color w:val="000000" w:themeColor="text1"/>
          <w:sz w:val="28"/>
          <w:szCs w:val="28"/>
          <w:lang w:val="kk-KZ"/>
        </w:rPr>
        <w:t>века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Именно</w:t>
      </w:r>
      <w:proofErr w:type="spellEnd"/>
      <w:r w:rsidRPr="007A01D6">
        <w:rPr>
          <w:color w:val="000000" w:themeColor="text1"/>
          <w:sz w:val="28"/>
          <w:szCs w:val="28"/>
          <w:lang w:val="kk-KZ"/>
        </w:rPr>
        <w:t xml:space="preserve"> с 1950-х </w:t>
      </w:r>
      <w:proofErr w:type="spellStart"/>
      <w:r w:rsidRPr="007A01D6">
        <w:rPr>
          <w:color w:val="000000" w:themeColor="text1"/>
          <w:sz w:val="28"/>
          <w:szCs w:val="28"/>
          <w:lang w:val="kk-KZ"/>
        </w:rPr>
        <w:t>годов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началось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формирование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самостоятельного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научного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направления</w:t>
      </w:r>
      <w:proofErr w:type="spellEnd"/>
      <w:r w:rsidRPr="007A01D6">
        <w:rPr>
          <w:color w:val="000000" w:themeColor="text1"/>
          <w:sz w:val="28"/>
          <w:szCs w:val="28"/>
          <w:lang w:val="kk-KZ"/>
        </w:rPr>
        <w:t xml:space="preserve"> </w:t>
      </w:r>
      <w:r w:rsidR="004E5863" w:rsidRPr="007A01D6">
        <w:rPr>
          <w:noProof/>
          <w:color w:val="000000" w:themeColor="text1"/>
          <w:sz w:val="28"/>
          <w:szCs w:val="28"/>
          <w:lang w:val="ru-RU"/>
        </w:rPr>
        <w:t>–</w:t>
      </w:r>
      <w:r w:rsidRPr="007A01D6">
        <w:rPr>
          <w:color w:val="000000" w:themeColor="text1"/>
          <w:sz w:val="28"/>
          <w:szCs w:val="28"/>
          <w:lang w:val="kk-KZ"/>
        </w:rPr>
        <w:t xml:space="preserve"> </w:t>
      </w:r>
      <w:proofErr w:type="spellStart"/>
      <w:r w:rsidRPr="007A01D6">
        <w:rPr>
          <w:color w:val="000000" w:themeColor="text1"/>
          <w:sz w:val="28"/>
          <w:szCs w:val="28"/>
          <w:lang w:val="kk-KZ"/>
        </w:rPr>
        <w:t>вычислительной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гидродинамики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где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численные</w:t>
      </w:r>
      <w:proofErr w:type="spellEnd"/>
      <w:r w:rsidRPr="007A01D6">
        <w:rPr>
          <w:color w:val="000000" w:themeColor="text1"/>
          <w:sz w:val="28"/>
          <w:szCs w:val="28"/>
          <w:lang w:val="kk-KZ"/>
        </w:rPr>
        <w:t xml:space="preserve"> методы </w:t>
      </w:r>
      <w:proofErr w:type="spellStart"/>
      <w:r w:rsidRPr="007A01D6">
        <w:rPr>
          <w:color w:val="000000" w:themeColor="text1"/>
          <w:sz w:val="28"/>
          <w:szCs w:val="28"/>
          <w:lang w:val="kk-KZ"/>
        </w:rPr>
        <w:t>стали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основным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инструментом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анализа</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прогнозирования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поведения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вязкой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несжимаемой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w:t>
      </w:r>
    </w:p>
    <w:p w14:paraId="2CB76082" w14:textId="2EFC968A"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Среди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разнообразных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подходов</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решению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гидродинамики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важную</w:t>
      </w:r>
      <w:proofErr w:type="spellEnd"/>
      <w:r w:rsidRPr="007A01D6">
        <w:rPr>
          <w:color w:val="000000" w:themeColor="text1"/>
          <w:sz w:val="28"/>
          <w:szCs w:val="28"/>
          <w:lang w:val="kk-KZ"/>
        </w:rPr>
        <w:t xml:space="preserve"> роль </w:t>
      </w:r>
      <w:proofErr w:type="spellStart"/>
      <w:r w:rsidRPr="007A01D6">
        <w:rPr>
          <w:color w:val="000000" w:themeColor="text1"/>
          <w:sz w:val="28"/>
          <w:szCs w:val="28"/>
          <w:lang w:val="kk-KZ"/>
        </w:rPr>
        <w:t>играют</w:t>
      </w:r>
      <w:proofErr w:type="spellEnd"/>
      <w:r w:rsidRPr="007A01D6">
        <w:rPr>
          <w:color w:val="000000" w:themeColor="text1"/>
          <w:sz w:val="28"/>
          <w:szCs w:val="28"/>
          <w:lang w:val="kk-KZ"/>
        </w:rPr>
        <w:t xml:space="preserve"> методы </w:t>
      </w:r>
      <w:proofErr w:type="spellStart"/>
      <w:r w:rsidRPr="007A01D6">
        <w:rPr>
          <w:color w:val="000000" w:themeColor="text1"/>
          <w:sz w:val="28"/>
          <w:szCs w:val="28"/>
          <w:lang w:val="kk-KZ"/>
        </w:rPr>
        <w:t>конечных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разностей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конечных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элементов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итерационные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схемы</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сеточно</w:t>
      </w:r>
      <w:proofErr w:type="spellEnd"/>
      <w:r w:rsidR="00B134B1">
        <w:rPr>
          <w:color w:val="000000" w:themeColor="text1"/>
          <w:sz w:val="28"/>
          <w:szCs w:val="28"/>
          <w:lang w:val="kk-KZ"/>
        </w:rPr>
        <w:t xml:space="preserve"> </w:t>
      </w:r>
      <w:r w:rsidR="00B134B1" w:rsidRPr="007A01D6">
        <w:rPr>
          <w:color w:val="000000" w:themeColor="text1"/>
          <w:sz w:val="28"/>
          <w:szCs w:val="28"/>
          <w:lang w:val="kk-KZ"/>
        </w:rPr>
        <w:t>–</w:t>
      </w:r>
      <w:r w:rsidR="00B134B1">
        <w:rPr>
          <w:color w:val="000000" w:themeColor="text1"/>
          <w:sz w:val="28"/>
          <w:szCs w:val="28"/>
          <w:lang w:val="kk-KZ"/>
        </w:rPr>
        <w:t xml:space="preserve"> </w:t>
      </w:r>
      <w:proofErr w:type="spellStart"/>
      <w:r w:rsidRPr="007A01D6">
        <w:rPr>
          <w:color w:val="000000" w:themeColor="text1"/>
          <w:sz w:val="28"/>
          <w:szCs w:val="28"/>
          <w:lang w:val="kk-KZ"/>
        </w:rPr>
        <w:t>вариационные</w:t>
      </w:r>
      <w:proofErr w:type="spellEnd"/>
      <w:r w:rsidRPr="007A01D6">
        <w:rPr>
          <w:color w:val="000000" w:themeColor="text1"/>
          <w:sz w:val="28"/>
          <w:szCs w:val="28"/>
          <w:lang w:val="kk-KZ"/>
        </w:rPr>
        <w:t xml:space="preserve"> алгоритмы. </w:t>
      </w:r>
      <w:proofErr w:type="spellStart"/>
      <w:r w:rsidRPr="007A01D6">
        <w:rPr>
          <w:color w:val="000000" w:themeColor="text1"/>
          <w:sz w:val="28"/>
          <w:szCs w:val="28"/>
          <w:lang w:val="kk-KZ"/>
        </w:rPr>
        <w:t>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эффективность</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сходимость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напрямую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зависят</w:t>
      </w:r>
      <w:proofErr w:type="spellEnd"/>
      <w:r w:rsidRPr="007A01D6">
        <w:rPr>
          <w:color w:val="000000" w:themeColor="text1"/>
          <w:sz w:val="28"/>
          <w:szCs w:val="28"/>
          <w:lang w:val="kk-KZ"/>
        </w:rPr>
        <w:t xml:space="preserve"> от </w:t>
      </w:r>
      <w:proofErr w:type="spellStart"/>
      <w:r w:rsidRPr="007A01D6">
        <w:rPr>
          <w:color w:val="000000" w:themeColor="text1"/>
          <w:sz w:val="28"/>
          <w:szCs w:val="28"/>
          <w:lang w:val="kk-KZ"/>
        </w:rPr>
        <w:t>математической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корректности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исходной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Вклад</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теоретическое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обоснование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переменными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коэффициентами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часто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встречающихся</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приложениях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внесли</w:t>
      </w:r>
      <w:proofErr w:type="spellEnd"/>
      <w:r w:rsidRPr="007A01D6">
        <w:rPr>
          <w:color w:val="000000" w:themeColor="text1"/>
          <w:sz w:val="28"/>
          <w:szCs w:val="28"/>
          <w:lang w:val="kk-KZ"/>
        </w:rPr>
        <w:t xml:space="preserve"> С. Н. </w:t>
      </w:r>
      <w:proofErr w:type="spellStart"/>
      <w:r w:rsidRPr="007A01D6">
        <w:rPr>
          <w:color w:val="000000" w:themeColor="text1"/>
          <w:sz w:val="28"/>
          <w:szCs w:val="28"/>
          <w:lang w:val="kk-KZ"/>
        </w:rPr>
        <w:t>Антонцев</w:t>
      </w:r>
      <w:proofErr w:type="spellEnd"/>
      <w:r w:rsidRPr="007A01D6">
        <w:rPr>
          <w:color w:val="000000" w:themeColor="text1"/>
          <w:sz w:val="28"/>
          <w:szCs w:val="28"/>
          <w:lang w:val="kk-KZ"/>
        </w:rPr>
        <w:t xml:space="preserve">, А. В. </w:t>
      </w:r>
      <w:proofErr w:type="spellStart"/>
      <w:r w:rsidRPr="007A01D6">
        <w:rPr>
          <w:color w:val="000000" w:themeColor="text1"/>
          <w:sz w:val="28"/>
          <w:szCs w:val="28"/>
          <w:lang w:val="kk-KZ"/>
        </w:rPr>
        <w:t>Кажихов</w:t>
      </w:r>
      <w:proofErr w:type="spellEnd"/>
      <w:r w:rsidRPr="007A01D6">
        <w:rPr>
          <w:color w:val="000000" w:themeColor="text1"/>
          <w:sz w:val="28"/>
          <w:szCs w:val="28"/>
          <w:lang w:val="kk-KZ"/>
        </w:rPr>
        <w:t xml:space="preserve"> и В. Н. Монахов [6], </w:t>
      </w:r>
      <w:proofErr w:type="spellStart"/>
      <w:r w:rsidRPr="007A01D6">
        <w:rPr>
          <w:color w:val="000000" w:themeColor="text1"/>
          <w:sz w:val="28"/>
          <w:szCs w:val="28"/>
          <w:lang w:val="kk-KZ"/>
        </w:rPr>
        <w:t>чьи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заложили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основы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корректной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формализации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анализа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подобных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систем</w:t>
      </w:r>
      <w:proofErr w:type="spellEnd"/>
      <w:r w:rsidRPr="007A01D6">
        <w:rPr>
          <w:color w:val="000000" w:themeColor="text1"/>
          <w:sz w:val="28"/>
          <w:szCs w:val="28"/>
          <w:lang w:val="kk-KZ"/>
        </w:rPr>
        <w:t>.</w:t>
      </w:r>
    </w:p>
    <w:p w14:paraId="11FE3884" w14:textId="77777777" w:rsidR="00664DBF" w:rsidRPr="00E53C79" w:rsidRDefault="00664DBF" w:rsidP="00664DBF">
      <w:pPr>
        <w:ind w:firstLine="709"/>
        <w:jc w:val="both"/>
        <w:rPr>
          <w:color w:val="000000" w:themeColor="text1"/>
          <w:sz w:val="28"/>
          <w:szCs w:val="28"/>
          <w:lang w:val="kk-KZ"/>
        </w:rPr>
      </w:pPr>
      <w:proofErr w:type="spellStart"/>
      <w:r w:rsidRPr="00E53C79">
        <w:rPr>
          <w:color w:val="000000" w:themeColor="text1"/>
          <w:sz w:val="28"/>
          <w:szCs w:val="28"/>
          <w:lang w:val="kk-KZ"/>
        </w:rPr>
        <w:lastRenderedPageBreak/>
        <w:t>Итерационные</w:t>
      </w:r>
      <w:proofErr w:type="spellEnd"/>
      <w:r w:rsidRPr="00E53C79">
        <w:rPr>
          <w:color w:val="000000" w:themeColor="text1"/>
          <w:sz w:val="28"/>
          <w:szCs w:val="28"/>
          <w:lang w:val="kk-KZ"/>
        </w:rPr>
        <w:t xml:space="preserve"> методы </w:t>
      </w:r>
      <w:proofErr w:type="spellStart"/>
      <w:r w:rsidRPr="00E53C79">
        <w:rPr>
          <w:color w:val="000000" w:themeColor="text1"/>
          <w:sz w:val="28"/>
          <w:szCs w:val="28"/>
          <w:lang w:val="kk-KZ"/>
        </w:rPr>
        <w:t>позволяют</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шаг</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за</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шагом</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уточнять</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приближение</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решения</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переходя</w:t>
      </w:r>
      <w:proofErr w:type="spellEnd"/>
      <w:r w:rsidRPr="00E53C79">
        <w:rPr>
          <w:color w:val="000000" w:themeColor="text1"/>
          <w:sz w:val="28"/>
          <w:szCs w:val="28"/>
          <w:lang w:val="kk-KZ"/>
        </w:rPr>
        <w:t xml:space="preserve"> от </w:t>
      </w:r>
      <m:oMath>
        <m:sSub>
          <m:sSubPr>
            <m:ctrlPr>
              <w:rPr>
                <w:rFonts w:ascii="Cambria Math" w:hAnsi="Cambria Math"/>
                <w:i/>
                <w:color w:val="000000" w:themeColor="text1"/>
                <w:sz w:val="28"/>
                <w:szCs w:val="28"/>
              </w:rPr>
            </m:ctrlPr>
          </m:sSubPr>
          <m:e>
            <m:r>
              <m:rPr>
                <m:nor/>
              </m:rPr>
              <w:rPr>
                <w:color w:val="000000" w:themeColor="text1"/>
                <w:sz w:val="28"/>
                <w:szCs w:val="28"/>
                <w:lang w:val="en-US"/>
              </w:rPr>
              <m:t>v</m:t>
            </m:r>
          </m:e>
          <m:sub>
            <m:r>
              <w:rPr>
                <w:rFonts w:ascii="Cambria Math" w:hAnsi="Cambria Math"/>
                <w:color w:val="000000" w:themeColor="text1"/>
                <w:sz w:val="28"/>
                <w:szCs w:val="28"/>
              </w:rPr>
              <m:t>n</m:t>
            </m:r>
          </m:sub>
        </m:sSub>
      </m:oMath>
      <w:r w:rsidRPr="00E53C79">
        <w:rPr>
          <w:rFonts w:eastAsiaTheme="minorEastAsia"/>
          <w:color w:val="000000" w:themeColor="text1"/>
          <w:sz w:val="28"/>
          <w:szCs w:val="28"/>
        </w:rPr>
        <w:t xml:space="preserve"> к </w:t>
      </w:r>
      <m:oMath>
        <m:sSub>
          <m:sSubPr>
            <m:ctrlPr>
              <w:rPr>
                <w:rFonts w:ascii="Cambria Math" w:hAnsi="Cambria Math"/>
                <w:i/>
                <w:color w:val="000000" w:themeColor="text1"/>
                <w:sz w:val="28"/>
                <w:szCs w:val="28"/>
              </w:rPr>
            </m:ctrlPr>
          </m:sSubPr>
          <m:e>
            <m:r>
              <m:rPr>
                <m:nor/>
              </m:rPr>
              <w:rPr>
                <w:color w:val="000000" w:themeColor="text1"/>
                <w:sz w:val="28"/>
                <w:szCs w:val="28"/>
                <w:lang w:val="en-US"/>
              </w:rPr>
              <m:t>v</m:t>
            </m:r>
          </m:e>
          <m:sub>
            <m:r>
              <w:rPr>
                <w:rFonts w:ascii="Cambria Math" w:hAnsi="Cambria Math"/>
                <w:color w:val="000000" w:themeColor="text1"/>
                <w:sz w:val="28"/>
                <w:szCs w:val="28"/>
              </w:rPr>
              <m:t>n+1</m:t>
            </m:r>
          </m:sub>
        </m:sSub>
        <m:r>
          <w:rPr>
            <w:rFonts w:ascii="Cambria Math" w:hAnsi="Cambria Math"/>
            <w:color w:val="000000" w:themeColor="text1"/>
            <w:sz w:val="28"/>
            <w:szCs w:val="28"/>
          </w:rPr>
          <m:t>, n=0,1,2,…</m:t>
        </m:r>
      </m:oMath>
      <w:r w:rsidRPr="00E53C79">
        <w:rPr>
          <w:color w:val="000000" w:themeColor="text1"/>
          <w:sz w:val="28"/>
          <w:szCs w:val="28"/>
          <w:lang w:val="kk-KZ"/>
        </w:rPr>
        <w:t xml:space="preserve"> пока не будет достигнута нужная точность. Однако при использовании сеточных методов большое внимание уделяется построению сетки, особенно в нерегулярных областях, что требует значительных вычислительных затрат.</w:t>
      </w:r>
    </w:p>
    <w:p w14:paraId="60CAD8E6" w14:textId="77777777" w:rsidR="00664DBF" w:rsidRPr="007A01D6" w:rsidRDefault="00664DBF" w:rsidP="00664DBF">
      <w:pPr>
        <w:ind w:firstLine="709"/>
        <w:jc w:val="both"/>
        <w:rPr>
          <w:color w:val="000000" w:themeColor="text1"/>
          <w:sz w:val="28"/>
          <w:szCs w:val="28"/>
          <w:lang w:val="kk-KZ"/>
        </w:rPr>
      </w:pPr>
      <w:proofErr w:type="spellStart"/>
      <w:r w:rsidRPr="00E53C79">
        <w:rPr>
          <w:color w:val="000000" w:themeColor="text1"/>
          <w:sz w:val="28"/>
          <w:szCs w:val="28"/>
          <w:lang w:val="kk-KZ"/>
        </w:rPr>
        <w:t>Одним</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из</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эффективных</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подходов</w:t>
      </w:r>
      <w:proofErr w:type="spellEnd"/>
      <w:r w:rsidRPr="00E53C79">
        <w:rPr>
          <w:color w:val="000000" w:themeColor="text1"/>
          <w:sz w:val="28"/>
          <w:szCs w:val="28"/>
          <w:lang w:val="kk-KZ"/>
        </w:rPr>
        <w:t xml:space="preserve"> в </w:t>
      </w:r>
      <w:proofErr w:type="spellStart"/>
      <w:r w:rsidRPr="00E53C79">
        <w:rPr>
          <w:color w:val="000000" w:themeColor="text1"/>
          <w:sz w:val="28"/>
          <w:szCs w:val="28"/>
          <w:lang w:val="kk-KZ"/>
        </w:rPr>
        <w:t>таких</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условиях</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стал</w:t>
      </w:r>
      <w:proofErr w:type="spellEnd"/>
      <w:r w:rsidRPr="00E53C79">
        <w:rPr>
          <w:color w:val="000000" w:themeColor="text1"/>
          <w:sz w:val="28"/>
          <w:szCs w:val="28"/>
          <w:lang w:val="kk-KZ"/>
        </w:rPr>
        <w:t xml:space="preserve"> метод </w:t>
      </w:r>
      <w:proofErr w:type="spellStart"/>
      <w:r w:rsidRPr="00E53C79">
        <w:rPr>
          <w:color w:val="000000" w:themeColor="text1"/>
          <w:sz w:val="28"/>
          <w:szCs w:val="28"/>
          <w:lang w:val="kk-KZ"/>
        </w:rPr>
        <w:t>фиктивных</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областей</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позволяющий</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решать</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задачи</w:t>
      </w:r>
      <w:proofErr w:type="spellEnd"/>
      <w:r w:rsidRPr="00E53C79">
        <w:rPr>
          <w:color w:val="000000" w:themeColor="text1"/>
          <w:sz w:val="28"/>
          <w:szCs w:val="28"/>
          <w:lang w:val="kk-KZ"/>
        </w:rPr>
        <w:t xml:space="preserve"> в </w:t>
      </w:r>
      <w:proofErr w:type="spellStart"/>
      <w:r w:rsidRPr="00E53C79">
        <w:rPr>
          <w:color w:val="000000" w:themeColor="text1"/>
          <w:sz w:val="28"/>
          <w:szCs w:val="28"/>
          <w:lang w:val="kk-KZ"/>
        </w:rPr>
        <w:t>сложных</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геометриях</w:t>
      </w:r>
      <w:proofErr w:type="spellEnd"/>
      <w:r w:rsidRPr="00E53C79">
        <w:rPr>
          <w:color w:val="000000" w:themeColor="text1"/>
          <w:sz w:val="28"/>
          <w:szCs w:val="28"/>
          <w:lang w:val="kk-KZ"/>
        </w:rPr>
        <w:t xml:space="preserve"> без </w:t>
      </w:r>
      <w:proofErr w:type="spellStart"/>
      <w:r w:rsidRPr="00E53C79">
        <w:rPr>
          <w:color w:val="000000" w:themeColor="text1"/>
          <w:sz w:val="28"/>
          <w:szCs w:val="28"/>
          <w:lang w:val="kk-KZ"/>
        </w:rPr>
        <w:t>явного</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построения</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сеток</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вдоль</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физической</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границы</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Суть</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метода</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заключается</w:t>
      </w:r>
      <w:proofErr w:type="spellEnd"/>
      <w:r w:rsidRPr="00E53C79">
        <w:rPr>
          <w:color w:val="000000" w:themeColor="text1"/>
          <w:sz w:val="28"/>
          <w:szCs w:val="28"/>
          <w:lang w:val="kk-KZ"/>
        </w:rPr>
        <w:t xml:space="preserve"> в </w:t>
      </w:r>
      <w:proofErr w:type="spellStart"/>
      <w:r w:rsidRPr="00E53C79">
        <w:rPr>
          <w:color w:val="000000" w:themeColor="text1"/>
          <w:sz w:val="28"/>
          <w:szCs w:val="28"/>
          <w:lang w:val="kk-KZ"/>
        </w:rPr>
        <w:t>расширении</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исходной</w:t>
      </w:r>
      <w:proofErr w:type="spellEnd"/>
      <w:r w:rsidRPr="00E53C79">
        <w:rPr>
          <w:color w:val="000000" w:themeColor="text1"/>
          <w:sz w:val="28"/>
          <w:szCs w:val="28"/>
          <w:lang w:val="kk-KZ"/>
        </w:rPr>
        <w:t xml:space="preserve"> </w:t>
      </w:r>
      <w:proofErr w:type="spellStart"/>
      <w:r w:rsidRPr="00E53C79">
        <w:rPr>
          <w:color w:val="000000" w:themeColor="text1"/>
          <w:sz w:val="28"/>
          <w:szCs w:val="28"/>
          <w:lang w:val="kk-KZ"/>
        </w:rPr>
        <w:t>области</w:t>
      </w:r>
      <w:proofErr w:type="spellEnd"/>
      <w:r w:rsidRPr="00E53C79">
        <w:rPr>
          <w:color w:val="000000" w:themeColor="text1"/>
          <w:sz w:val="28"/>
          <w:szCs w:val="28"/>
          <w:lang w:val="kk-KZ"/>
        </w:rPr>
        <w:t xml:space="preserve"> до </w:t>
      </w:r>
      <w:proofErr w:type="spellStart"/>
      <w:r w:rsidRPr="00E53C79">
        <w:rPr>
          <w:color w:val="000000" w:themeColor="text1"/>
          <w:sz w:val="28"/>
          <w:szCs w:val="28"/>
          <w:lang w:val="kk-KZ"/>
        </w:rPr>
        <w:t>регулярной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например</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прямоугольника</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которой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решается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модифицированная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задача</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учетом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искусственных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моделирующих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влияние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границы</w:t>
      </w:r>
      <w:proofErr w:type="spellEnd"/>
      <w:r w:rsidRPr="007A01D6">
        <w:rPr>
          <w:color w:val="000000" w:themeColor="text1"/>
          <w:sz w:val="28"/>
          <w:szCs w:val="28"/>
          <w:lang w:val="kk-KZ"/>
        </w:rPr>
        <w:t>.</w:t>
      </w:r>
    </w:p>
    <w:p w14:paraId="60EFCB31" w14:textId="77777777" w:rsidR="00664DBF" w:rsidRPr="007A01D6" w:rsidRDefault="00664DBF" w:rsidP="00664DBF">
      <w:pPr>
        <w:ind w:firstLine="709"/>
        <w:jc w:val="both"/>
        <w:rPr>
          <w:color w:val="000000" w:themeColor="text1"/>
          <w:sz w:val="28"/>
          <w:szCs w:val="28"/>
          <w:lang w:val="kk-KZ"/>
        </w:rPr>
      </w:pPr>
      <w:r w:rsidRPr="007A01D6">
        <w:rPr>
          <w:color w:val="000000" w:themeColor="text1"/>
          <w:sz w:val="28"/>
          <w:szCs w:val="28"/>
          <w:lang w:val="kk-KZ"/>
        </w:rPr>
        <w:t xml:space="preserve">Метод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подход</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решению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краевых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сложных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геометрических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конфигурациях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впервые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был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предложен</w:t>
      </w:r>
      <w:proofErr w:type="spellEnd"/>
      <w:r w:rsidRPr="007A01D6">
        <w:rPr>
          <w:color w:val="000000" w:themeColor="text1"/>
          <w:sz w:val="28"/>
          <w:szCs w:val="28"/>
          <w:lang w:val="kk-KZ"/>
        </w:rPr>
        <w:t xml:space="preserve"> В. К. </w:t>
      </w:r>
      <w:proofErr w:type="spellStart"/>
      <w:r w:rsidRPr="007A01D6">
        <w:rPr>
          <w:color w:val="000000" w:themeColor="text1"/>
          <w:sz w:val="28"/>
          <w:szCs w:val="28"/>
          <w:lang w:val="kk-KZ"/>
        </w:rPr>
        <w:t>Саульевым</w:t>
      </w:r>
      <w:proofErr w:type="spellEnd"/>
      <w:r w:rsidRPr="007A01D6">
        <w:rPr>
          <w:color w:val="000000" w:themeColor="text1"/>
          <w:sz w:val="28"/>
          <w:szCs w:val="28"/>
          <w:lang w:val="kk-KZ"/>
        </w:rPr>
        <w:t xml:space="preserve"> [7, 8]. В </w:t>
      </w:r>
      <w:proofErr w:type="spellStart"/>
      <w:r w:rsidRPr="007A01D6">
        <w:rPr>
          <w:color w:val="000000" w:themeColor="text1"/>
          <w:sz w:val="28"/>
          <w:szCs w:val="28"/>
          <w:lang w:val="kk-KZ"/>
        </w:rPr>
        <w:t>этих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автор </w:t>
      </w:r>
      <w:proofErr w:type="spellStart"/>
      <w:r w:rsidRPr="007A01D6">
        <w:rPr>
          <w:color w:val="000000" w:themeColor="text1"/>
          <w:sz w:val="28"/>
          <w:szCs w:val="28"/>
          <w:lang w:val="kk-KZ"/>
        </w:rPr>
        <w:t>сформулировал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идею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расширения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до </w:t>
      </w:r>
      <w:proofErr w:type="spellStart"/>
      <w:r w:rsidRPr="007A01D6">
        <w:rPr>
          <w:color w:val="000000" w:themeColor="text1"/>
          <w:sz w:val="28"/>
          <w:szCs w:val="28"/>
          <w:lang w:val="kk-KZ"/>
        </w:rPr>
        <w:t>более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простой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регулярной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чаще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всего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прямоугольной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пределах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которой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решается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модифицированная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Благодаря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этому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появилась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применять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простые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разностные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сетки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автоматизировать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расчёты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ЭВМ.</w:t>
      </w:r>
    </w:p>
    <w:p w14:paraId="6A52F642" w14:textId="77777777"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Значимый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вклад</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теоретическое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обоснование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внёс</w:t>
      </w:r>
      <w:proofErr w:type="spellEnd"/>
      <w:r w:rsidRPr="007A01D6">
        <w:rPr>
          <w:color w:val="000000" w:themeColor="text1"/>
          <w:sz w:val="28"/>
          <w:szCs w:val="28"/>
          <w:lang w:val="kk-KZ"/>
        </w:rPr>
        <w:t xml:space="preserve"> В. Я. </w:t>
      </w:r>
      <w:proofErr w:type="spellStart"/>
      <w:r w:rsidRPr="007A01D6">
        <w:rPr>
          <w:color w:val="000000" w:themeColor="text1"/>
          <w:sz w:val="28"/>
          <w:szCs w:val="28"/>
          <w:lang w:val="kk-KZ"/>
        </w:rPr>
        <w:t>Ривкинд</w:t>
      </w:r>
      <w:proofErr w:type="spellEnd"/>
      <w:r w:rsidRPr="007A01D6">
        <w:rPr>
          <w:color w:val="000000" w:themeColor="text1"/>
          <w:sz w:val="28"/>
          <w:szCs w:val="28"/>
          <w:lang w:val="kk-KZ"/>
        </w:rPr>
        <w:t xml:space="preserve"> [9], </w:t>
      </w:r>
      <w:proofErr w:type="spellStart"/>
      <w:r w:rsidRPr="007A01D6">
        <w:rPr>
          <w:color w:val="000000" w:themeColor="text1"/>
          <w:sz w:val="28"/>
          <w:szCs w:val="28"/>
          <w:lang w:val="kk-KZ"/>
        </w:rPr>
        <w:t>который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разработал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оценки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сходимости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между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исходной</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вспомогательной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Дирихле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эллиптического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уравнения</w:t>
      </w:r>
      <w:proofErr w:type="spellEnd"/>
      <w:r w:rsidRPr="007A01D6">
        <w:rPr>
          <w:color w:val="000000" w:themeColor="text1"/>
          <w:sz w:val="28"/>
          <w:szCs w:val="28"/>
          <w:lang w:val="kk-KZ"/>
        </w:rPr>
        <w:t xml:space="preserve"> со </w:t>
      </w:r>
      <w:proofErr w:type="spellStart"/>
      <w:r w:rsidRPr="007A01D6">
        <w:rPr>
          <w:color w:val="000000" w:themeColor="text1"/>
          <w:sz w:val="28"/>
          <w:szCs w:val="28"/>
          <w:lang w:val="kk-KZ"/>
        </w:rPr>
        <w:t>скачкообразными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коэффициентами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позволило</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формальной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зрения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оценить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обеспечить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надёжность</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практических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расчётах</w:t>
      </w:r>
      <w:proofErr w:type="spellEnd"/>
      <w:r w:rsidRPr="007A01D6">
        <w:rPr>
          <w:color w:val="000000" w:themeColor="text1"/>
          <w:sz w:val="28"/>
          <w:szCs w:val="28"/>
          <w:lang w:val="kk-KZ"/>
        </w:rPr>
        <w:t>.</w:t>
      </w:r>
    </w:p>
    <w:p w14:paraId="0BBE2B8E" w14:textId="77777777" w:rsidR="00664DBF" w:rsidRPr="007A01D6" w:rsidRDefault="00664DBF" w:rsidP="00664DBF">
      <w:pPr>
        <w:ind w:firstLine="709"/>
        <w:jc w:val="both"/>
        <w:rPr>
          <w:color w:val="000000" w:themeColor="text1"/>
          <w:sz w:val="28"/>
          <w:szCs w:val="28"/>
          <w:lang w:val="kk-KZ"/>
        </w:rPr>
      </w:pPr>
      <w:r w:rsidRPr="007A01D6">
        <w:rPr>
          <w:color w:val="000000" w:themeColor="text1"/>
          <w:sz w:val="28"/>
          <w:szCs w:val="28"/>
          <w:lang w:val="kk-KZ"/>
        </w:rPr>
        <w:t xml:space="preserve">А. Н. Коновалов </w:t>
      </w:r>
      <w:proofErr w:type="spellStart"/>
      <w:r w:rsidRPr="007A01D6">
        <w:rPr>
          <w:color w:val="000000" w:themeColor="text1"/>
          <w:sz w:val="28"/>
          <w:szCs w:val="28"/>
          <w:lang w:val="kk-KZ"/>
        </w:rPr>
        <w:t>продолжил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развитие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направления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показав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применимость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более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общим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задачам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физики</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[10, 11] </w:t>
      </w:r>
      <w:proofErr w:type="spellStart"/>
      <w:r w:rsidRPr="007A01D6">
        <w:rPr>
          <w:color w:val="000000" w:themeColor="text1"/>
          <w:sz w:val="28"/>
          <w:szCs w:val="28"/>
          <w:lang w:val="kk-KZ"/>
        </w:rPr>
        <w:t>рассматриваются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неоднородных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сред</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включая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кручения</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классические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Дирихле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внимание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уделено</w:t>
      </w:r>
      <w:proofErr w:type="spellEnd"/>
      <w:r w:rsidRPr="007A01D6">
        <w:rPr>
          <w:color w:val="000000" w:themeColor="text1"/>
          <w:sz w:val="28"/>
          <w:szCs w:val="28"/>
          <w:lang w:val="kk-KZ"/>
        </w:rPr>
        <w:t xml:space="preserve"> модификациям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обеспечивающим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сходимость</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устойчивость</w:t>
      </w:r>
      <w:proofErr w:type="spellEnd"/>
      <w:r w:rsidRPr="007A01D6">
        <w:rPr>
          <w:color w:val="000000" w:themeColor="text1"/>
          <w:sz w:val="28"/>
          <w:szCs w:val="28"/>
          <w:lang w:val="kk-KZ"/>
        </w:rPr>
        <w:t>.</w:t>
      </w:r>
    </w:p>
    <w:p w14:paraId="19999771" w14:textId="77777777"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Позднее</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трудах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Бугрова</w:t>
      </w:r>
      <w:proofErr w:type="spellEnd"/>
      <w:r w:rsidRPr="007A01D6">
        <w:rPr>
          <w:color w:val="000000" w:themeColor="text1"/>
          <w:sz w:val="28"/>
          <w:szCs w:val="28"/>
          <w:lang w:val="kk-KZ"/>
        </w:rPr>
        <w:t xml:space="preserve"> А.Н., </w:t>
      </w:r>
      <w:proofErr w:type="spellStart"/>
      <w:r w:rsidRPr="007A01D6">
        <w:rPr>
          <w:color w:val="000000" w:themeColor="text1"/>
          <w:sz w:val="28"/>
          <w:szCs w:val="28"/>
          <w:lang w:val="kk-KZ"/>
        </w:rPr>
        <w:t>Коновалова</w:t>
      </w:r>
      <w:proofErr w:type="spellEnd"/>
      <w:r w:rsidRPr="007A01D6">
        <w:rPr>
          <w:color w:val="000000" w:themeColor="text1"/>
          <w:sz w:val="28"/>
          <w:szCs w:val="28"/>
          <w:lang w:val="kk-KZ"/>
        </w:rPr>
        <w:t xml:space="preserve"> А.Н., </w:t>
      </w:r>
      <w:proofErr w:type="spellStart"/>
      <w:r w:rsidRPr="007A01D6">
        <w:rPr>
          <w:color w:val="000000" w:themeColor="text1"/>
          <w:sz w:val="28"/>
          <w:szCs w:val="28"/>
          <w:lang w:val="kk-KZ"/>
        </w:rPr>
        <w:t>Щербака</w:t>
      </w:r>
      <w:proofErr w:type="spellEnd"/>
      <w:r w:rsidRPr="007A01D6">
        <w:rPr>
          <w:color w:val="000000" w:themeColor="text1"/>
          <w:sz w:val="28"/>
          <w:szCs w:val="28"/>
          <w:lang w:val="kk-KZ"/>
        </w:rPr>
        <w:t xml:space="preserve"> В.А. [12] метод </w:t>
      </w:r>
      <w:proofErr w:type="spellStart"/>
      <w:r w:rsidRPr="007A01D6">
        <w:rPr>
          <w:color w:val="000000" w:themeColor="text1"/>
          <w:sz w:val="28"/>
          <w:szCs w:val="28"/>
          <w:lang w:val="kk-KZ"/>
        </w:rPr>
        <w:t>был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успешно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применён</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задачах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плоской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упругости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где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также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продемонстрирована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эффективность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статических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постановок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работы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расширили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пределы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теплопроводных</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диффузионных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моделей</w:t>
      </w:r>
      <w:proofErr w:type="spellEnd"/>
      <w:r w:rsidRPr="007A01D6">
        <w:rPr>
          <w:color w:val="000000" w:themeColor="text1"/>
          <w:sz w:val="28"/>
          <w:szCs w:val="28"/>
          <w:lang w:val="kk-KZ"/>
        </w:rPr>
        <w:t>.</w:t>
      </w:r>
    </w:p>
    <w:p w14:paraId="34538E03" w14:textId="77777777" w:rsidR="00664DBF" w:rsidRPr="007A01D6" w:rsidRDefault="00664DBF" w:rsidP="00664DBF">
      <w:pPr>
        <w:ind w:firstLine="709"/>
        <w:jc w:val="both"/>
        <w:rPr>
          <w:color w:val="000000" w:themeColor="text1"/>
          <w:sz w:val="28"/>
          <w:szCs w:val="28"/>
          <w:lang w:val="kk-KZ"/>
        </w:rPr>
      </w:pPr>
      <w:r w:rsidRPr="007A01D6">
        <w:rPr>
          <w:color w:val="000000" w:themeColor="text1"/>
          <w:sz w:val="28"/>
          <w:szCs w:val="28"/>
          <w:lang w:val="kk-KZ"/>
        </w:rPr>
        <w:t xml:space="preserve">В. Д. </w:t>
      </w:r>
      <w:proofErr w:type="spellStart"/>
      <w:r w:rsidRPr="007A01D6">
        <w:rPr>
          <w:color w:val="000000" w:themeColor="text1"/>
          <w:sz w:val="28"/>
          <w:szCs w:val="28"/>
          <w:lang w:val="kk-KZ"/>
        </w:rPr>
        <w:t>Копченов</w:t>
      </w:r>
      <w:proofErr w:type="spellEnd"/>
      <w:r w:rsidRPr="007A01D6">
        <w:rPr>
          <w:color w:val="000000" w:themeColor="text1"/>
          <w:sz w:val="28"/>
          <w:szCs w:val="28"/>
          <w:lang w:val="kk-KZ"/>
        </w:rPr>
        <w:t xml:space="preserve"> [13] </w:t>
      </w:r>
      <w:proofErr w:type="spellStart"/>
      <w:r w:rsidRPr="007A01D6">
        <w:rPr>
          <w:color w:val="000000" w:themeColor="text1"/>
          <w:sz w:val="28"/>
          <w:szCs w:val="28"/>
          <w:lang w:val="kk-KZ"/>
        </w:rPr>
        <w:t>внёс</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уточнение</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оценку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сходимости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рассмотрев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применение</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задачам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второго</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третьего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рода</w:t>
      </w:r>
      <w:proofErr w:type="spellEnd"/>
      <w:r w:rsidRPr="007A01D6">
        <w:rPr>
          <w:color w:val="000000" w:themeColor="text1"/>
          <w:sz w:val="28"/>
          <w:szCs w:val="28"/>
          <w:lang w:val="kk-KZ"/>
        </w:rPr>
        <w:t xml:space="preserve">. Он </w:t>
      </w:r>
      <w:proofErr w:type="spellStart"/>
      <w:r w:rsidRPr="007A01D6">
        <w:rPr>
          <w:color w:val="000000" w:themeColor="text1"/>
          <w:sz w:val="28"/>
          <w:szCs w:val="28"/>
          <w:lang w:val="kk-KZ"/>
        </w:rPr>
        <w:t>подчеркнул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использование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возможно</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наличии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сложных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включая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смешанные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неоднородные</w:t>
      </w:r>
      <w:proofErr w:type="spellEnd"/>
      <w:r w:rsidRPr="007A01D6">
        <w:rPr>
          <w:color w:val="000000" w:themeColor="text1"/>
          <w:sz w:val="28"/>
          <w:szCs w:val="28"/>
          <w:lang w:val="kk-KZ"/>
        </w:rPr>
        <w:t>.</w:t>
      </w:r>
    </w:p>
    <w:p w14:paraId="047BD944" w14:textId="01E2B690"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Таким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образом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начиная</w:t>
      </w:r>
      <w:proofErr w:type="spellEnd"/>
      <w:r w:rsidRPr="007A01D6">
        <w:rPr>
          <w:color w:val="000000" w:themeColor="text1"/>
          <w:sz w:val="28"/>
          <w:szCs w:val="28"/>
          <w:lang w:val="kk-KZ"/>
        </w:rPr>
        <w:t xml:space="preserve"> с 1960</w:t>
      </w:r>
      <w:r w:rsidR="004E5863" w:rsidRPr="007A01D6">
        <w:rPr>
          <w:noProof/>
          <w:color w:val="000000" w:themeColor="text1"/>
          <w:sz w:val="28"/>
          <w:szCs w:val="28"/>
          <w:lang w:val="ru-RU"/>
        </w:rPr>
        <w:t>–</w:t>
      </w:r>
      <w:r w:rsidRPr="007A01D6">
        <w:rPr>
          <w:color w:val="000000" w:themeColor="text1"/>
          <w:sz w:val="28"/>
          <w:szCs w:val="28"/>
          <w:lang w:val="kk-KZ"/>
        </w:rPr>
        <w:t xml:space="preserve">х </w:t>
      </w:r>
      <w:proofErr w:type="spellStart"/>
      <w:r w:rsidRPr="007A01D6">
        <w:rPr>
          <w:color w:val="000000" w:themeColor="text1"/>
          <w:sz w:val="28"/>
          <w:szCs w:val="28"/>
          <w:lang w:val="kk-KZ"/>
        </w:rPr>
        <w:t>годов</w:t>
      </w:r>
      <w:proofErr w:type="spellEnd"/>
      <w:r w:rsidRPr="007A01D6">
        <w:rPr>
          <w:color w:val="000000" w:themeColor="text1"/>
          <w:sz w:val="28"/>
          <w:szCs w:val="28"/>
          <w:lang w:val="kk-KZ"/>
        </w:rPr>
        <w:t xml:space="preserve">, метод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прошёл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путь</w:t>
      </w:r>
      <w:proofErr w:type="spellEnd"/>
      <w:r w:rsidRPr="007A01D6">
        <w:rPr>
          <w:color w:val="000000" w:themeColor="text1"/>
          <w:sz w:val="28"/>
          <w:szCs w:val="28"/>
          <w:lang w:val="kk-KZ"/>
        </w:rPr>
        <w:t xml:space="preserve"> от </w:t>
      </w:r>
      <w:proofErr w:type="spellStart"/>
      <w:r w:rsidRPr="007A01D6">
        <w:rPr>
          <w:color w:val="000000" w:themeColor="text1"/>
          <w:sz w:val="28"/>
          <w:szCs w:val="28"/>
          <w:lang w:val="kk-KZ"/>
        </w:rPr>
        <w:t>инженерной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эвристики</w:t>
      </w:r>
      <w:proofErr w:type="spellEnd"/>
      <w:r w:rsidRPr="007A01D6">
        <w:rPr>
          <w:color w:val="000000" w:themeColor="text1"/>
          <w:sz w:val="28"/>
          <w:szCs w:val="28"/>
          <w:lang w:val="kk-KZ"/>
        </w:rPr>
        <w:t xml:space="preserve"> до </w:t>
      </w:r>
      <w:proofErr w:type="spellStart"/>
      <w:r w:rsidRPr="007A01D6">
        <w:rPr>
          <w:color w:val="000000" w:themeColor="text1"/>
          <w:sz w:val="28"/>
          <w:szCs w:val="28"/>
          <w:lang w:val="kk-KZ"/>
        </w:rPr>
        <w:t>строго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обоснованного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доказавшего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свою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эффективность</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широком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классе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физики</w:t>
      </w:r>
      <w:proofErr w:type="spellEnd"/>
      <w:r w:rsidRPr="007A01D6">
        <w:rPr>
          <w:color w:val="000000" w:themeColor="text1"/>
          <w:sz w:val="28"/>
          <w:szCs w:val="28"/>
          <w:lang w:val="kk-KZ"/>
        </w:rPr>
        <w:t>.</w:t>
      </w:r>
    </w:p>
    <w:p w14:paraId="1E4AC6D1" w14:textId="77777777" w:rsidR="00664DBF" w:rsidRPr="007A01D6" w:rsidRDefault="00664DBF" w:rsidP="00664DBF">
      <w:pPr>
        <w:ind w:firstLine="709"/>
        <w:jc w:val="both"/>
        <w:rPr>
          <w:color w:val="000000" w:themeColor="text1"/>
          <w:sz w:val="28"/>
          <w:szCs w:val="28"/>
          <w:lang w:val="kk-KZ"/>
        </w:rPr>
      </w:pPr>
      <w:r w:rsidRPr="007A01D6">
        <w:rPr>
          <w:color w:val="000000" w:themeColor="text1"/>
          <w:sz w:val="28"/>
          <w:szCs w:val="28"/>
          <w:lang w:val="kk-KZ"/>
        </w:rPr>
        <w:t xml:space="preserve">В [14] </w:t>
      </w:r>
      <w:proofErr w:type="spellStart"/>
      <w:r w:rsidRPr="007A01D6">
        <w:rPr>
          <w:color w:val="000000" w:themeColor="text1"/>
          <w:sz w:val="28"/>
          <w:szCs w:val="28"/>
          <w:lang w:val="kk-KZ"/>
        </w:rPr>
        <w:t>была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предложена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оригинальная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формулировка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применительно</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уравнениям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Навье</w:t>
      </w:r>
      <w:proofErr w:type="spellEnd"/>
      <w:r w:rsidRPr="007A01D6">
        <w:rPr>
          <w:color w:val="000000" w:themeColor="text1"/>
          <w:sz w:val="28"/>
          <w:szCs w:val="28"/>
          <w:lang w:val="kk-KZ"/>
        </w:rPr>
        <w:t>–</w:t>
      </w:r>
      <w:proofErr w:type="spellStart"/>
      <w:r w:rsidRPr="007A01D6">
        <w:rPr>
          <w:color w:val="000000" w:themeColor="text1"/>
          <w:sz w:val="28"/>
          <w:szCs w:val="28"/>
          <w:lang w:val="kk-KZ"/>
        </w:rPr>
        <w:t>Стокса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положило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начало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дальнейшим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теоретическим</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прикладным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исследованиям</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этом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направлении.В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lastRenderedPageBreak/>
        <w:t>работе</w:t>
      </w:r>
      <w:proofErr w:type="spellEnd"/>
      <w:r w:rsidRPr="007A01D6">
        <w:rPr>
          <w:color w:val="000000" w:themeColor="text1"/>
          <w:sz w:val="28"/>
          <w:szCs w:val="28"/>
          <w:lang w:val="kk-KZ"/>
        </w:rPr>
        <w:t xml:space="preserve"> [15] </w:t>
      </w:r>
      <w:proofErr w:type="spellStart"/>
      <w:r w:rsidRPr="007A01D6">
        <w:rPr>
          <w:color w:val="000000" w:themeColor="text1"/>
          <w:sz w:val="28"/>
          <w:szCs w:val="28"/>
          <w:lang w:val="kk-KZ"/>
        </w:rPr>
        <w:t>предложен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итерационный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подход</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решению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вспомогательной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возникающей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рамках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методаю</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работе</w:t>
      </w:r>
      <w:proofErr w:type="spellEnd"/>
      <w:r w:rsidRPr="007A01D6">
        <w:rPr>
          <w:color w:val="000000" w:themeColor="text1"/>
          <w:sz w:val="28"/>
          <w:szCs w:val="28"/>
          <w:lang w:val="kk-KZ"/>
        </w:rPr>
        <w:t xml:space="preserve"> [16] метод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был</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адаптирован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многосвязных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значительно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расширило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сферу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применимости</w:t>
      </w:r>
      <w:proofErr w:type="spellEnd"/>
      <w:r w:rsidRPr="007A01D6">
        <w:rPr>
          <w:color w:val="000000" w:themeColor="text1"/>
          <w:sz w:val="28"/>
          <w:szCs w:val="28"/>
          <w:lang w:val="kk-KZ"/>
        </w:rPr>
        <w:t xml:space="preserve">. Авторы </w:t>
      </w:r>
      <w:proofErr w:type="spellStart"/>
      <w:r w:rsidRPr="007A01D6">
        <w:rPr>
          <w:color w:val="000000" w:themeColor="text1"/>
          <w:sz w:val="28"/>
          <w:szCs w:val="28"/>
          <w:lang w:val="kk-KZ"/>
        </w:rPr>
        <w:t>предложили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приближённую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схему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пригодную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областях</w:t>
      </w:r>
      <w:proofErr w:type="spellEnd"/>
      <w:r w:rsidRPr="007A01D6">
        <w:rPr>
          <w:color w:val="000000" w:themeColor="text1"/>
          <w:sz w:val="28"/>
          <w:szCs w:val="28"/>
          <w:lang w:val="kk-KZ"/>
        </w:rPr>
        <w:t xml:space="preserve"> со </w:t>
      </w:r>
      <w:proofErr w:type="spellStart"/>
      <w:r w:rsidRPr="007A01D6">
        <w:rPr>
          <w:color w:val="000000" w:themeColor="text1"/>
          <w:sz w:val="28"/>
          <w:szCs w:val="28"/>
          <w:lang w:val="kk-KZ"/>
        </w:rPr>
        <w:t>сложной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внутренней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структурой</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публикации</w:t>
      </w:r>
      <w:proofErr w:type="spellEnd"/>
      <w:r w:rsidRPr="007A01D6">
        <w:rPr>
          <w:color w:val="000000" w:themeColor="text1"/>
          <w:sz w:val="28"/>
          <w:szCs w:val="28"/>
          <w:lang w:val="kk-KZ"/>
        </w:rPr>
        <w:t xml:space="preserve"> [17] </w:t>
      </w:r>
      <w:proofErr w:type="spellStart"/>
      <w:r w:rsidRPr="007A01D6">
        <w:rPr>
          <w:color w:val="000000" w:themeColor="text1"/>
          <w:sz w:val="28"/>
          <w:szCs w:val="28"/>
          <w:lang w:val="kk-KZ"/>
        </w:rPr>
        <w:t>детально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рассмотрена</w:t>
      </w:r>
      <w:proofErr w:type="spellEnd"/>
      <w:r w:rsidRPr="007A01D6">
        <w:rPr>
          <w:color w:val="000000" w:themeColor="text1"/>
          <w:sz w:val="28"/>
          <w:szCs w:val="28"/>
          <w:lang w:val="kk-KZ"/>
        </w:rPr>
        <w:t xml:space="preserve"> реализация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основе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переменных</w:t>
      </w:r>
      <w:proofErr w:type="spellEnd"/>
      <w:r w:rsidRPr="007A01D6">
        <w:rPr>
          <w:color w:val="000000" w:themeColor="text1"/>
          <w:sz w:val="28"/>
          <w:szCs w:val="28"/>
          <w:lang w:val="kk-KZ"/>
        </w:rPr>
        <w:t xml:space="preserve"> «функция </w:t>
      </w:r>
      <w:proofErr w:type="spellStart"/>
      <w:r w:rsidRPr="007A01D6">
        <w:rPr>
          <w:color w:val="000000" w:themeColor="text1"/>
          <w:sz w:val="28"/>
          <w:szCs w:val="28"/>
          <w:lang w:val="kk-KZ"/>
        </w:rPr>
        <w:t>тока</w:t>
      </w:r>
      <w:proofErr w:type="spellEnd"/>
      <w:r w:rsidRPr="007A01D6">
        <w:rPr>
          <w:color w:val="000000" w:themeColor="text1"/>
          <w:sz w:val="28"/>
          <w:szCs w:val="28"/>
          <w:lang w:val="kk-KZ"/>
        </w:rPr>
        <w:t xml:space="preserve"> – </w:t>
      </w:r>
      <w:proofErr w:type="spellStart"/>
      <w:r w:rsidRPr="007A01D6">
        <w:rPr>
          <w:color w:val="000000" w:themeColor="text1"/>
          <w:sz w:val="28"/>
          <w:szCs w:val="28"/>
          <w:lang w:val="kk-KZ"/>
        </w:rPr>
        <w:t>вихрь</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учётом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неоднородных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позволило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более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точно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учитывать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физические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течений</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обеспечило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улучшенную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аппроксимацию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вблизи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w:t>
      </w:r>
      <w:proofErr w:type="spellEnd"/>
      <w:r w:rsidRPr="007A01D6">
        <w:rPr>
          <w:color w:val="000000" w:themeColor="text1"/>
          <w:sz w:val="28"/>
          <w:szCs w:val="28"/>
          <w:lang w:val="kk-KZ"/>
        </w:rPr>
        <w:t>.</w:t>
      </w:r>
    </w:p>
    <w:p w14:paraId="35BA13D9" w14:textId="223AD343" w:rsidR="00664DBF" w:rsidRPr="007A01D6" w:rsidRDefault="0088749C" w:rsidP="00664DBF">
      <w:pPr>
        <w:ind w:firstLine="709"/>
        <w:jc w:val="both"/>
        <w:rPr>
          <w:color w:val="000000" w:themeColor="text1"/>
          <w:sz w:val="28"/>
          <w:szCs w:val="28"/>
          <w:lang w:val="kk-KZ"/>
        </w:rPr>
      </w:pPr>
      <w:r>
        <w:rPr>
          <w:color w:val="000000" w:themeColor="text1"/>
          <w:sz w:val="28"/>
          <w:szCs w:val="28"/>
          <w:lang w:val="kk-KZ"/>
        </w:rPr>
        <w:t>М</w:t>
      </w:r>
      <w:r>
        <w:rPr>
          <w:color w:val="000000" w:themeColor="text1"/>
          <w:sz w:val="28"/>
          <w:szCs w:val="28"/>
          <w:lang w:val="ru-RU"/>
        </w:rPr>
        <w:t>.</w:t>
      </w:r>
      <w:proofErr w:type="spellStart"/>
      <w:r w:rsidR="00664DBF" w:rsidRPr="007A01D6">
        <w:rPr>
          <w:color w:val="000000" w:themeColor="text1"/>
          <w:sz w:val="28"/>
          <w:szCs w:val="28"/>
          <w:lang w:val="kk-KZ"/>
        </w:rPr>
        <w:t>Отельбаев</w:t>
      </w:r>
      <w:proofErr w:type="spellEnd"/>
      <w:r w:rsidR="00664DBF" w:rsidRPr="007A01D6">
        <w:rPr>
          <w:color w:val="000000" w:themeColor="text1"/>
          <w:sz w:val="28"/>
          <w:szCs w:val="28"/>
          <w:lang w:val="kk-KZ"/>
        </w:rPr>
        <w:t xml:space="preserve"> и Ш.С. </w:t>
      </w:r>
      <w:proofErr w:type="spellStart"/>
      <w:r w:rsidR="00664DBF" w:rsidRPr="007A01D6">
        <w:rPr>
          <w:color w:val="000000" w:themeColor="text1"/>
          <w:sz w:val="28"/>
          <w:szCs w:val="28"/>
          <w:lang w:val="kk-KZ"/>
        </w:rPr>
        <w:t>Смагулов</w:t>
      </w:r>
      <w:proofErr w:type="spellEnd"/>
      <w:r w:rsidR="00664DBF" w:rsidRPr="007A01D6">
        <w:rPr>
          <w:color w:val="000000" w:themeColor="text1"/>
          <w:sz w:val="28"/>
          <w:szCs w:val="28"/>
          <w:lang w:val="kk-KZ"/>
        </w:rPr>
        <w:t xml:space="preserve"> [18], </w:t>
      </w:r>
      <w:proofErr w:type="spellStart"/>
      <w:r w:rsidR="00664DBF" w:rsidRPr="007A01D6">
        <w:rPr>
          <w:color w:val="000000" w:themeColor="text1"/>
          <w:sz w:val="28"/>
          <w:szCs w:val="28"/>
          <w:lang w:val="kk-KZ"/>
        </w:rPr>
        <w:t>которые</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разработали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итерационный</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численный</w:t>
      </w:r>
      <w:proofErr w:type="spellEnd"/>
      <w:r w:rsidR="00664DBF" w:rsidRPr="007A01D6">
        <w:rPr>
          <w:color w:val="000000" w:themeColor="text1"/>
          <w:sz w:val="28"/>
          <w:szCs w:val="28"/>
          <w:lang w:val="kk-KZ"/>
        </w:rPr>
        <w:t xml:space="preserve"> метод, </w:t>
      </w:r>
      <w:proofErr w:type="spellStart"/>
      <w:r w:rsidR="00664DBF" w:rsidRPr="007A01D6">
        <w:rPr>
          <w:color w:val="000000" w:themeColor="text1"/>
          <w:sz w:val="28"/>
          <w:szCs w:val="28"/>
          <w:lang w:val="kk-KZ"/>
        </w:rPr>
        <w:t>основанный</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на</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построении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минимизирующей</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последовательности</w:t>
      </w:r>
      <w:proofErr w:type="spellEnd"/>
      <w:r w:rsidR="00664DBF" w:rsidRPr="007A01D6">
        <w:rPr>
          <w:color w:val="000000" w:themeColor="text1"/>
          <w:sz w:val="28"/>
          <w:szCs w:val="28"/>
          <w:lang w:val="kk-KZ"/>
        </w:rPr>
        <w:t xml:space="preserve">. Метод </w:t>
      </w:r>
      <w:proofErr w:type="spellStart"/>
      <w:r w:rsidR="00664DBF" w:rsidRPr="007A01D6">
        <w:rPr>
          <w:color w:val="000000" w:themeColor="text1"/>
          <w:sz w:val="28"/>
          <w:szCs w:val="28"/>
          <w:lang w:val="kk-KZ"/>
        </w:rPr>
        <w:t>оказался</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эффективным</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при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решении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нелинейных</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краевых</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задач</w:t>
      </w:r>
      <w:proofErr w:type="spellEnd"/>
      <w:r w:rsidR="00664DBF" w:rsidRPr="007A01D6">
        <w:rPr>
          <w:color w:val="000000" w:themeColor="text1"/>
          <w:sz w:val="28"/>
          <w:szCs w:val="28"/>
          <w:lang w:val="kk-KZ"/>
        </w:rPr>
        <w:t xml:space="preserve"> и </w:t>
      </w:r>
      <w:proofErr w:type="spellStart"/>
      <w:r w:rsidR="00664DBF" w:rsidRPr="007A01D6">
        <w:rPr>
          <w:color w:val="000000" w:themeColor="text1"/>
          <w:sz w:val="28"/>
          <w:szCs w:val="28"/>
          <w:lang w:val="kk-KZ"/>
        </w:rPr>
        <w:t>был</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дополнительно</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теоретически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обоснован</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через</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оценки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скорости</w:t>
      </w:r>
      <w:proofErr w:type="spellEnd"/>
      <w:r w:rsidR="00664DBF" w:rsidRPr="007A01D6">
        <w:rPr>
          <w:color w:val="000000" w:themeColor="text1"/>
          <w:sz w:val="28"/>
          <w:szCs w:val="28"/>
          <w:lang w:val="kk-KZ"/>
        </w:rPr>
        <w:t xml:space="preserve"> </w:t>
      </w:r>
      <w:proofErr w:type="spellStart"/>
      <w:r w:rsidR="00664DBF" w:rsidRPr="007A01D6">
        <w:rPr>
          <w:color w:val="000000" w:themeColor="text1"/>
          <w:sz w:val="28"/>
          <w:szCs w:val="28"/>
          <w:lang w:val="kk-KZ"/>
        </w:rPr>
        <w:t>сходимости</w:t>
      </w:r>
      <w:proofErr w:type="spellEnd"/>
      <w:r w:rsidR="00664DBF" w:rsidRPr="007A01D6">
        <w:rPr>
          <w:color w:val="000000" w:themeColor="text1"/>
          <w:sz w:val="28"/>
          <w:szCs w:val="28"/>
          <w:lang w:val="kk-KZ"/>
        </w:rPr>
        <w:t xml:space="preserve">. </w:t>
      </w:r>
    </w:p>
    <w:p w14:paraId="3E983018" w14:textId="77777777"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Особый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интерес</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представляет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направление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связанное</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моделированием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давление</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Смагулова</w:t>
      </w:r>
      <w:proofErr w:type="spellEnd"/>
      <w:r w:rsidRPr="007A01D6">
        <w:rPr>
          <w:color w:val="000000" w:themeColor="text1"/>
          <w:sz w:val="28"/>
          <w:szCs w:val="28"/>
          <w:lang w:val="kk-KZ"/>
        </w:rPr>
        <w:t xml:space="preserve"> Ш. С., </w:t>
      </w:r>
      <w:proofErr w:type="spellStart"/>
      <w:r w:rsidRPr="007A01D6">
        <w:rPr>
          <w:color w:val="000000" w:themeColor="text1"/>
          <w:sz w:val="28"/>
          <w:szCs w:val="28"/>
          <w:lang w:val="kk-KZ"/>
        </w:rPr>
        <w:t>Темирбекова</w:t>
      </w:r>
      <w:proofErr w:type="spellEnd"/>
      <w:r w:rsidRPr="007A01D6">
        <w:rPr>
          <w:color w:val="000000" w:themeColor="text1"/>
          <w:sz w:val="28"/>
          <w:szCs w:val="28"/>
          <w:lang w:val="kk-KZ"/>
        </w:rPr>
        <w:t xml:space="preserve"> Н. М. и </w:t>
      </w:r>
      <w:proofErr w:type="spellStart"/>
      <w:r w:rsidRPr="007A01D6">
        <w:rPr>
          <w:color w:val="000000" w:themeColor="text1"/>
          <w:sz w:val="28"/>
          <w:szCs w:val="28"/>
          <w:lang w:val="kk-KZ"/>
        </w:rPr>
        <w:t>соавторов</w:t>
      </w:r>
      <w:proofErr w:type="spellEnd"/>
      <w:r w:rsidRPr="007A01D6">
        <w:rPr>
          <w:color w:val="000000" w:themeColor="text1"/>
          <w:sz w:val="28"/>
          <w:szCs w:val="28"/>
          <w:lang w:val="kk-KZ"/>
        </w:rPr>
        <w:t xml:space="preserve"> [19, 20] </w:t>
      </w:r>
      <w:proofErr w:type="spellStart"/>
      <w:r w:rsidRPr="007A01D6">
        <w:rPr>
          <w:color w:val="000000" w:themeColor="text1"/>
          <w:sz w:val="28"/>
          <w:szCs w:val="28"/>
          <w:lang w:val="kk-KZ"/>
        </w:rPr>
        <w:t>было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показано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метод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может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быть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успешно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применён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корректной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давление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полный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напор</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стало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возможным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благодаря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введению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специальных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расширенной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позволяющих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свести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исходную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задачу</w:t>
      </w:r>
      <w:proofErr w:type="spellEnd"/>
      <w:r w:rsidRPr="007A01D6">
        <w:rPr>
          <w:color w:val="000000" w:themeColor="text1"/>
          <w:sz w:val="28"/>
          <w:szCs w:val="28"/>
          <w:lang w:val="kk-KZ"/>
        </w:rPr>
        <w:t xml:space="preserve"> к </w:t>
      </w:r>
      <w:proofErr w:type="spellStart"/>
      <w:r w:rsidRPr="007A01D6">
        <w:rPr>
          <w:color w:val="000000" w:themeColor="text1"/>
          <w:sz w:val="28"/>
          <w:szCs w:val="28"/>
          <w:lang w:val="kk-KZ"/>
        </w:rPr>
        <w:t>эквивалентной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Дирихле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уравнения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Пуассона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Таким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образом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появилась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возможность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строить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эффективные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разностные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схемы</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быстрым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сходимостью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вязкой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w:t>
      </w:r>
    </w:p>
    <w:p w14:paraId="6F79CE66" w14:textId="77777777" w:rsidR="00664DBF" w:rsidRPr="007A01D6" w:rsidRDefault="00664DBF" w:rsidP="00664DBF">
      <w:pPr>
        <w:ind w:firstLine="709"/>
        <w:jc w:val="both"/>
        <w:rPr>
          <w:color w:val="000000" w:themeColor="text1"/>
          <w:sz w:val="28"/>
          <w:szCs w:val="28"/>
          <w:lang w:val="kk-KZ"/>
        </w:rPr>
      </w:pPr>
      <w:proofErr w:type="spellStart"/>
      <w:r w:rsidRPr="007A01D6">
        <w:rPr>
          <w:color w:val="000000" w:themeColor="text1"/>
          <w:sz w:val="28"/>
          <w:szCs w:val="28"/>
          <w:lang w:val="kk-KZ"/>
        </w:rPr>
        <w:t>Дополнительное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развитие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получили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прикладные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аспекты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Н. М. </w:t>
      </w:r>
      <w:proofErr w:type="spellStart"/>
      <w:r w:rsidRPr="007A01D6">
        <w:rPr>
          <w:color w:val="000000" w:themeColor="text1"/>
          <w:sz w:val="28"/>
          <w:szCs w:val="28"/>
          <w:lang w:val="kk-KZ"/>
        </w:rPr>
        <w:t>Темирбекова</w:t>
      </w:r>
      <w:proofErr w:type="spellEnd"/>
      <w:r w:rsidRPr="007A01D6">
        <w:rPr>
          <w:color w:val="000000" w:themeColor="text1"/>
          <w:sz w:val="28"/>
          <w:szCs w:val="28"/>
          <w:lang w:val="kk-KZ"/>
        </w:rPr>
        <w:t xml:space="preserve"> [21], в </w:t>
      </w:r>
      <w:proofErr w:type="spellStart"/>
      <w:r w:rsidRPr="007A01D6">
        <w:rPr>
          <w:color w:val="000000" w:themeColor="text1"/>
          <w:sz w:val="28"/>
          <w:szCs w:val="28"/>
          <w:lang w:val="kk-KZ"/>
        </w:rPr>
        <w:t>частности</w:t>
      </w:r>
      <w:proofErr w:type="spellEnd"/>
      <w:r w:rsidRPr="007A01D6">
        <w:rPr>
          <w:color w:val="000000" w:themeColor="text1"/>
          <w:sz w:val="28"/>
          <w:szCs w:val="28"/>
          <w:lang w:val="kk-KZ"/>
        </w:rPr>
        <w:t xml:space="preserve">, в контексте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областях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сложной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формы</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частности</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работах</w:t>
      </w:r>
      <w:proofErr w:type="spellEnd"/>
      <w:r w:rsidRPr="007A01D6">
        <w:rPr>
          <w:color w:val="000000" w:themeColor="text1"/>
          <w:sz w:val="28"/>
          <w:szCs w:val="28"/>
          <w:lang w:val="kk-KZ"/>
        </w:rPr>
        <w:t xml:space="preserve"> М. К. </w:t>
      </w:r>
      <w:proofErr w:type="spellStart"/>
      <w:r w:rsidRPr="007A01D6">
        <w:rPr>
          <w:color w:val="000000" w:themeColor="text1"/>
          <w:sz w:val="28"/>
          <w:szCs w:val="28"/>
          <w:lang w:val="kk-KZ"/>
        </w:rPr>
        <w:t>Орунханова</w:t>
      </w:r>
      <w:proofErr w:type="spellEnd"/>
      <w:r w:rsidRPr="007A01D6">
        <w:rPr>
          <w:color w:val="000000" w:themeColor="text1"/>
          <w:sz w:val="28"/>
          <w:szCs w:val="28"/>
          <w:lang w:val="kk-KZ"/>
        </w:rPr>
        <w:t xml:space="preserve"> [22] </w:t>
      </w:r>
      <w:proofErr w:type="spellStart"/>
      <w:r w:rsidRPr="007A01D6">
        <w:rPr>
          <w:color w:val="000000" w:themeColor="text1"/>
          <w:sz w:val="28"/>
          <w:szCs w:val="28"/>
          <w:lang w:val="kk-KZ"/>
        </w:rPr>
        <w:t>представлено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применение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моделирования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течения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вязкой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несжимаемой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жидкости</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односвязной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пространственной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позволило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учесть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особенности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численном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решении</w:t>
      </w:r>
      <w:proofErr w:type="spellEnd"/>
      <w:r w:rsidRPr="007A01D6">
        <w:rPr>
          <w:color w:val="000000" w:themeColor="text1"/>
          <w:sz w:val="28"/>
          <w:szCs w:val="28"/>
          <w:lang w:val="kk-KZ"/>
        </w:rPr>
        <w:t>.</w:t>
      </w:r>
    </w:p>
    <w:p w14:paraId="2EF01C69"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lang w:val="kk-KZ"/>
        </w:rPr>
        <w:t xml:space="preserve">Комплекс </w:t>
      </w:r>
      <w:proofErr w:type="spellStart"/>
      <w:r w:rsidRPr="007A01D6">
        <w:rPr>
          <w:color w:val="000000" w:themeColor="text1"/>
          <w:sz w:val="28"/>
          <w:szCs w:val="28"/>
          <w:lang w:val="kk-KZ"/>
        </w:rPr>
        <w:t>работ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казахстанских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авторов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демонстрирует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высокую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теоретическую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глубину</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практическую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значимость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метода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фиктивных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подтверждая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универсальность</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широкого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класса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гидродинамики</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сложных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геометриях</w:t>
      </w:r>
      <w:proofErr w:type="spellEnd"/>
      <w:r w:rsidRPr="007A01D6">
        <w:rPr>
          <w:color w:val="000000" w:themeColor="text1"/>
          <w:sz w:val="28"/>
          <w:szCs w:val="28"/>
          <w:lang w:val="kk-KZ"/>
        </w:rPr>
        <w:t>.</w:t>
      </w:r>
    </w:p>
    <w:p w14:paraId="4C7EBDA3"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Существенный вклад в развитие численных методов для уравнений Навье–Стокса принадлежит профессору Г. М. Кобелькову, который акцентировал внимание на построении устойчивых разностных схем и эффективных итерационных процедур, охватывающих как стационарные, так и нестационарные режимы течений. В работе [23] предложены итерационные методы для численного решения разностных аналогов уравнений Навье–Стокса. Рассмотрены как стационарные, так и нестационарные постановки задач, а также дана оценка устойчивости и сходимости алгоритмов. Особое внимание уделено модифицированной постановке в объединении прямоугольных областей. </w:t>
      </w:r>
    </w:p>
    <w:p w14:paraId="353DF9B8"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lastRenderedPageBreak/>
        <w:t xml:space="preserve">В статье [24] Г.М. Кобельков предлагает симметричный метод аппроксимации нестационарных уравнений Навье–Стокса, превращающий систему в форму типа Коши–Ковалевской. Доказана сходимость модифицированной задачи к исходной при </w:t>
      </w:r>
      <w:r w:rsidRPr="007A01D6">
        <w:rPr>
          <w:rFonts w:ascii="Cambria Math" w:hAnsi="Cambria Math" w:cs="Cambria Math"/>
          <w:color w:val="000000" w:themeColor="text1"/>
          <w:sz w:val="28"/>
          <w:szCs w:val="28"/>
        </w:rPr>
        <w:t>𝜀</w:t>
      </w:r>
      <w:r w:rsidRPr="007A01D6">
        <w:rPr>
          <w:color w:val="000000" w:themeColor="text1"/>
          <w:sz w:val="28"/>
          <w:szCs w:val="28"/>
        </w:rPr>
        <w:t>→0 решения на бесконечном временном интервале.</w:t>
      </w:r>
    </w:p>
    <w:p w14:paraId="25A1EA14"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В работе [25] построена устойчивая разностная схема для нестационарной системы Навье–Стокса в переменных (</w:t>
      </w:r>
      <w:r w:rsidRPr="007A01D6">
        <w:rPr>
          <w:rFonts w:ascii="Cambria Math" w:hAnsi="Cambria Math" w:cs="Cambria Math"/>
          <w:color w:val="000000" w:themeColor="text1"/>
          <w:sz w:val="28"/>
          <w:szCs w:val="28"/>
        </w:rPr>
        <w:t>𝑢</w:t>
      </w:r>
      <w:r w:rsidRPr="007A01D6">
        <w:rPr>
          <w:color w:val="000000" w:themeColor="text1"/>
          <w:sz w:val="28"/>
          <w:szCs w:val="28"/>
        </w:rPr>
        <w:t>,</w:t>
      </w:r>
      <w:r w:rsidRPr="007A01D6">
        <w:rPr>
          <w:rFonts w:ascii="Cambria Math" w:hAnsi="Cambria Math" w:cs="Cambria Math"/>
          <w:color w:val="000000" w:themeColor="text1"/>
          <w:sz w:val="28"/>
          <w:szCs w:val="28"/>
        </w:rPr>
        <w:t>𝑣</w:t>
      </w:r>
      <w:r w:rsidRPr="007A01D6">
        <w:rPr>
          <w:color w:val="000000" w:themeColor="text1"/>
          <w:sz w:val="28"/>
          <w:szCs w:val="28"/>
        </w:rPr>
        <w:t>,</w:t>
      </w:r>
      <w:r w:rsidRPr="007A01D6">
        <w:rPr>
          <w:rFonts w:ascii="Cambria Math" w:hAnsi="Cambria Math" w:cs="Cambria Math"/>
          <w:color w:val="000000" w:themeColor="text1"/>
          <w:sz w:val="28"/>
          <w:szCs w:val="28"/>
        </w:rPr>
        <w:t>𝑝</w:t>
      </w:r>
      <w:r w:rsidRPr="007A01D6">
        <w:rPr>
          <w:color w:val="000000" w:themeColor="text1"/>
          <w:sz w:val="28"/>
          <w:szCs w:val="28"/>
        </w:rPr>
        <w:t>), обеспечивающая точное выполнение уравнения неразрывности. Приведён пошаговый алгоритм численного решения.</w:t>
      </w:r>
    </w:p>
    <w:p w14:paraId="4F9DB9C3"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В работе [26] совместно с А.В. Друцей, доказывает сходимость разностной схемы второго порядка по пространственным переменным к решению задачи крупномасштабной динамики океана. Областью расчёта служит единичный куб, что подчёркивает интерес к трехмерным задачам гидродинамики.</w:t>
      </w:r>
    </w:p>
    <w:p w14:paraId="70EC4607"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В публикации [27] Г.М. Кобельков рассматривает итерационные алгоритмы решения уравнений Навье–Стокса в переменных «скорость–давление» и анализирует их сходимость. Акцент сделан на методах последовательных приближений и особенностях численного моделирования.</w:t>
      </w:r>
    </w:p>
    <w:p w14:paraId="334772BB"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В [28] (совместно с Бахваловым и Чижонковым) даётся обзор численных подходов к решению уравнений Навье–Стокса, включая построение устойчивых схем, дискретизацию конвективных и диффузионных членов, а также методы стабилизации и примеры их реализации на ЭВМ. </w:t>
      </w:r>
    </w:p>
    <w:p w14:paraId="570930E5"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Классическое пособие [29] по численным методам, где Кобельков Г.М. внёс вклад в разделы, связанные с устойчивыми схемами и уравнениями Навье–Стокса.</w:t>
      </w:r>
    </w:p>
    <w:p w14:paraId="16A5AD8A"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Значительный вклад в развитие метода фиктивных областей был внесён в работе А. Н. Коновалова, Г. В. Конюха и Н. В. Цуриковой [30], где авторы разработали итерационные алгоритмы для решения краевых задач в геометрически сложных областях. Особое внимание уделено выбору формы вспомогательной области, постановке граничных условий на её искусственной границе и обеспечению устойчивости численных схем.</w:t>
      </w:r>
    </w:p>
    <w:p w14:paraId="6CFF53A2" w14:textId="3173D479" w:rsidR="00664DBF" w:rsidRPr="007A01D6" w:rsidRDefault="00664DBF" w:rsidP="00664DBF">
      <w:pPr>
        <w:ind w:firstLine="709"/>
        <w:jc w:val="both"/>
        <w:rPr>
          <w:color w:val="000000" w:themeColor="text1"/>
          <w:sz w:val="28"/>
          <w:szCs w:val="28"/>
        </w:rPr>
      </w:pPr>
      <w:r w:rsidRPr="007A01D6">
        <w:rPr>
          <w:color w:val="000000" w:themeColor="text1"/>
          <w:sz w:val="28"/>
          <w:szCs w:val="28"/>
        </w:rPr>
        <w:t>В рамках модифицированного подхода выделяются два основных направления:</w:t>
      </w:r>
      <w:r w:rsidRPr="007A01D6">
        <w:rPr>
          <w:color w:val="000000" w:themeColor="text1"/>
          <w:sz w:val="28"/>
          <w:szCs w:val="28"/>
          <w:lang w:val="kk-KZ"/>
        </w:rPr>
        <w:t xml:space="preserve"> 1)м</w:t>
      </w:r>
      <w:r w:rsidRPr="007A01D6">
        <w:rPr>
          <w:color w:val="000000" w:themeColor="text1"/>
          <w:sz w:val="28"/>
          <w:szCs w:val="28"/>
        </w:rPr>
        <w:t>етод продолжения по старшим коэффициентам, при котором задача на исходной области сводится к решению задачи на более простой геометрии с использованием граничных условий, содержащих производные высшего порядка; 2)метод продолжения по младшим коэффициентам, при котором применяются эквивалентные условия, ведущие к задаче Дирихле для уравнения Пуассона и позволяющие построить эффективно сходящиеся разностные схемы.</w:t>
      </w:r>
    </w:p>
    <w:p w14:paraId="1A385927"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Работа В. И. Лебедева [31] иллюстрирует применение метода продолжения по младшим коэффициентам для задачи Дирихле, что позволило упростить вычисления и повысить эффективность итерационных процессов.</w:t>
      </w:r>
    </w:p>
    <w:p w14:paraId="7EC0E4D6" w14:textId="118E8D82"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В работе Вабищевича П. Н., Гассиева Р. В. и Пулатова П. А. [32] рассматривается применение одного из наиболее эффективных итерационных подходов — метода попеременно-треугольного типа </w:t>
      </w:r>
      <w:r w:rsidR="004E5863" w:rsidRPr="007A01D6">
        <w:rPr>
          <w:noProof/>
          <w:color w:val="000000" w:themeColor="text1"/>
          <w:sz w:val="28"/>
          <w:szCs w:val="28"/>
          <w:lang w:val="ru-RU"/>
        </w:rPr>
        <w:t>–</w:t>
      </w:r>
      <w:r w:rsidRPr="007A01D6">
        <w:rPr>
          <w:color w:val="000000" w:themeColor="text1"/>
          <w:sz w:val="28"/>
          <w:szCs w:val="28"/>
        </w:rPr>
        <w:t xml:space="preserve"> для численного решения </w:t>
      </w:r>
      <w:r w:rsidRPr="007A01D6">
        <w:rPr>
          <w:color w:val="000000" w:themeColor="text1"/>
          <w:sz w:val="28"/>
          <w:szCs w:val="28"/>
        </w:rPr>
        <w:lastRenderedPageBreak/>
        <w:t>эллиптических уравнений с малыми и большими параметрами. Авторы провели сравнительный анализ двух вариантов реализации метода фиктивных областей: с продолжением коэффициентов либо по младшим, либо по старшим коэффициентам уравнения. В работе подробно изложены особенности алгоритмической реализации каждого подхода и сформулированы рекомендации по их применимости в зависимости от параметров рассматриваемой задачи.</w:t>
      </w:r>
    </w:p>
    <w:p w14:paraId="4917E45F" w14:textId="36D46BE7" w:rsidR="00664DBF" w:rsidRPr="007A01D6" w:rsidRDefault="00664DBF" w:rsidP="00664DBF">
      <w:pPr>
        <w:ind w:firstLine="709"/>
        <w:jc w:val="both"/>
        <w:rPr>
          <w:color w:val="000000" w:themeColor="text1"/>
          <w:sz w:val="28"/>
          <w:szCs w:val="28"/>
        </w:rPr>
      </w:pPr>
      <w:r w:rsidRPr="007A01D6">
        <w:rPr>
          <w:color w:val="000000" w:themeColor="text1"/>
          <w:sz w:val="28"/>
          <w:szCs w:val="28"/>
        </w:rPr>
        <w:t>Среди различных методов численного анализа, применяемых в гидродинамике, особенно широко используются методы конечных разностей, конечных элементов, интегральных соотношений и сеточно</w:t>
      </w:r>
      <w:r w:rsidR="004E5863" w:rsidRPr="007A01D6">
        <w:rPr>
          <w:noProof/>
          <w:color w:val="000000" w:themeColor="text1"/>
          <w:sz w:val="28"/>
          <w:szCs w:val="28"/>
          <w:lang w:val="ru-RU"/>
        </w:rPr>
        <w:t>–</w:t>
      </w:r>
      <w:r w:rsidRPr="007A01D6">
        <w:rPr>
          <w:color w:val="000000" w:themeColor="text1"/>
          <w:sz w:val="28"/>
          <w:szCs w:val="28"/>
        </w:rPr>
        <w:t>вариационные схемы. В частности, метод конечных разностей благодаря своей простоте и универсальности остаётся наиболее применимым при решении нелинейных задач с разнообразными начальными и граничными условиями.</w:t>
      </w:r>
    </w:p>
    <w:p w14:paraId="34A0E974" w14:textId="0A66FDCF" w:rsidR="00664DBF" w:rsidRPr="007A01D6" w:rsidRDefault="00664DBF" w:rsidP="00664DBF">
      <w:pPr>
        <w:ind w:firstLine="709"/>
        <w:jc w:val="both"/>
        <w:rPr>
          <w:color w:val="000000" w:themeColor="text1"/>
          <w:sz w:val="28"/>
          <w:szCs w:val="28"/>
        </w:rPr>
      </w:pPr>
      <w:r w:rsidRPr="007A01D6">
        <w:rPr>
          <w:color w:val="000000" w:themeColor="text1"/>
          <w:sz w:val="28"/>
          <w:szCs w:val="28"/>
        </w:rPr>
        <w:t>Фундаментальные основы построения корректных конечно-разностных аналогов краевых задач были заложены в работе А.Н. Тихонова и А.А. Самарского [33], где впервые сформулированы важнейшие принципы, такие как однородность и консервативность численных схем.</w:t>
      </w:r>
    </w:p>
    <w:p w14:paraId="1C28D1EC"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Значительный вклад в развитие вычислительной математики внёс Г. И. Марчук [34], предложивший эффективные алгоритмы для численного решения дифференциальных уравнений в частных производных, а также разработавший методы оценки устойчивости и сходимости численных схем. В своих трудах он обосновал использование вариационных подходов в вычислительной практике.</w:t>
      </w:r>
    </w:p>
    <w:p w14:paraId="650A08D9"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Метод фиктивных областей получил дальнейшее развитие в ряде исследований. В частности, в монографии Вабищевича П. Н. [35] метод представлен как универсальный инструмент решения широкого спектра задач математической физики. Кроме того, в совместной работе П. Н. Вабищевича и Т. Н. Вабищевич [36] изложен подход к численному решению стационарных задач течения вязкой несжимаемой жидкости, демонстрирующий высокую точность получаемых результатов</w:t>
      </w:r>
    </w:p>
    <w:p w14:paraId="4D025CED"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Особое внимание уделено моделированию граничных условий с помощью метода фиктивных областей в исследованиях А. Н. Коновалова и Ж. Л. Коробицыной [37], где представленные численные примеры применяются в задачах фильтрации. В работе Руховца Л. А. [38] отмечаются ограничения и тонкости применения метода, связанные с корректной постановкой на искусственных границах. В исследовании Астраханцева Г. П. [39] предложены модификации метода фиктивных областей для задач с естественными граничными условиями, что расширяет область его применения в уравнениях эллиптического типа.</w:t>
      </w:r>
    </w:p>
    <w:p w14:paraId="6EB3BFBE" w14:textId="413DA9EF" w:rsidR="00664DBF" w:rsidRPr="007A01D6" w:rsidRDefault="00664DBF" w:rsidP="00664DBF">
      <w:pPr>
        <w:ind w:firstLine="709"/>
        <w:jc w:val="both"/>
        <w:rPr>
          <w:color w:val="000000" w:themeColor="text1"/>
          <w:sz w:val="28"/>
          <w:szCs w:val="28"/>
        </w:rPr>
      </w:pPr>
      <w:r w:rsidRPr="007A01D6">
        <w:rPr>
          <w:color w:val="000000" w:themeColor="text1"/>
          <w:sz w:val="28"/>
          <w:szCs w:val="28"/>
        </w:rPr>
        <w:t>Научные труды М. А. Ольшанского охватывают широкий круг задач, связанных с численным решением уравнений Стокса и Навье–Стокса. В его работах рассматриваются как традиционные подходы к решению этих уравнений, так и современные модификации, учитывающие особенности сложных геометрий</w:t>
      </w:r>
      <w:r w:rsidRPr="007A01D6">
        <w:rPr>
          <w:color w:val="000000" w:themeColor="text1"/>
          <w:sz w:val="28"/>
          <w:szCs w:val="28"/>
          <w:lang w:val="kk-KZ"/>
        </w:rPr>
        <w:t xml:space="preserve">. </w:t>
      </w:r>
      <w:r w:rsidRPr="007A01D6">
        <w:rPr>
          <w:color w:val="000000" w:themeColor="text1"/>
          <w:sz w:val="28"/>
          <w:szCs w:val="28"/>
        </w:rPr>
        <w:t xml:space="preserve">В статье [40] представлен эйлеров метод конечных элементов на развивающихся поверхностях, отражающий современные тренды </w:t>
      </w:r>
      <w:r w:rsidRPr="007A01D6">
        <w:rPr>
          <w:color w:val="000000" w:themeColor="text1"/>
          <w:sz w:val="28"/>
          <w:szCs w:val="28"/>
        </w:rPr>
        <w:lastRenderedPageBreak/>
        <w:t>в моделировании динамических геометрий. В [41–42] авторы рассматривают интерфейсные задачи и седловые системы, предлагая устойчивые предобуславливатели и схемы дискретизации для параметрически зависимых моделей. Классическая работа [43] посвящена точному численному решению факторизованной задачи типа Стокса. Автор предложил разностный метод, сохраняющий структуру исходных уравнений и обеспечивающий высокую точность. Методы, основанные на итерационных решателях, представлены в [44</w:t>
      </w:r>
      <w:r w:rsidR="004E5863" w:rsidRPr="007A01D6">
        <w:rPr>
          <w:noProof/>
          <w:color w:val="000000" w:themeColor="text1"/>
          <w:sz w:val="28"/>
          <w:szCs w:val="28"/>
          <w:lang w:val="ru-RU"/>
        </w:rPr>
        <w:t>–</w:t>
      </w:r>
      <w:r w:rsidRPr="007A01D6">
        <w:rPr>
          <w:color w:val="000000" w:themeColor="text1"/>
          <w:sz w:val="28"/>
          <w:szCs w:val="28"/>
        </w:rPr>
        <w:t>45], где автор предлагает численные схемы для осеновской задачи и нестационарных уравнений Стокса. Особое внимание уделено устойчивости и скорости сходимости, что критически важно для задач с переменными по времени характеристиками. Работа [46] исследует задачу типа Стокса с параметром. Ольшанский демонстрирует, как поведение решений меняется при варьировании параметров, и предлагает численные методы, сохраняющие устойчивость на широком диапазоне значений. Учебное пособие [47] систематизирует многосеточные методы, применимые к широкому классу задач вычислительной гидродинамики. В статье [48] совместно с Е. В. Чижонковым получены оценки в inf-sup-констант,что важно для анализа устойчивости смешанных схем конечных элементов. Исследования [49–51] направлены на разработку стабильных и масштабируемых схем. В [49] предложен стабилизированный метод Галёркина низкого порядка для стационарных уравнений Навье–Стокса, обеспечивающий устойчивость и эффективность численного решения. В [50] разработана техника стабилизации grad</w:t>
      </w:r>
      <w:r w:rsidR="004E5863" w:rsidRPr="007A01D6">
        <w:rPr>
          <w:noProof/>
          <w:color w:val="000000" w:themeColor="text1"/>
          <w:sz w:val="28"/>
          <w:szCs w:val="28"/>
          <w:lang w:val="ru-RU"/>
        </w:rPr>
        <w:t>–</w:t>
      </w:r>
      <w:r w:rsidRPr="007A01D6">
        <w:rPr>
          <w:color w:val="000000" w:themeColor="text1"/>
          <w:sz w:val="28"/>
          <w:szCs w:val="28"/>
        </w:rPr>
        <w:t>div для уравнений Стокса, которая направлена на устранение численной неустойчивости, связанной с выполнением условия неразрывности. Полученные результаты стали основой для построения надёжных конечно-элементных схем. В [51] авторы предложили многосеточный алгоритм для эффективного решения задачи на скорость. Метод демонстрирует высокую устойчивость к вариациям параметров и обеспечивает быструю сходимость.</w:t>
      </w:r>
    </w:p>
    <w:p w14:paraId="00CFDF74" w14:textId="6DAE2AD1" w:rsidR="00664DBF" w:rsidRPr="00BB17C0" w:rsidRDefault="00664DBF" w:rsidP="00664DBF">
      <w:pPr>
        <w:ind w:firstLine="709"/>
        <w:jc w:val="both"/>
        <w:rPr>
          <w:color w:val="000000" w:themeColor="text1"/>
          <w:sz w:val="28"/>
          <w:szCs w:val="28"/>
          <w:lang w:val="kk-KZ"/>
        </w:rPr>
      </w:pPr>
      <w:r w:rsidRPr="007A01D6">
        <w:rPr>
          <w:color w:val="000000" w:themeColor="text1"/>
          <w:sz w:val="28"/>
          <w:szCs w:val="28"/>
        </w:rPr>
        <w:t xml:space="preserve">Работы Р. </w:t>
      </w:r>
      <w:r w:rsidRPr="00BB17C0">
        <w:rPr>
          <w:color w:val="000000" w:themeColor="text1"/>
          <w:sz w:val="28"/>
          <w:szCs w:val="28"/>
        </w:rPr>
        <w:t>Гловинского (Roland Glowinski) являются фундаментальными в области численного решения уравнений Стокса и Навье–Стокса и широко используются в современных исследованиях и приложениях.</w:t>
      </w:r>
      <w:r w:rsidRPr="00BB17C0">
        <w:rPr>
          <w:color w:val="000000" w:themeColor="text1"/>
          <w:sz w:val="28"/>
          <w:szCs w:val="28"/>
          <w:lang w:val="kk-KZ"/>
        </w:rPr>
        <w:t xml:space="preserve"> </w:t>
      </w:r>
      <w:r w:rsidRPr="00BB17C0">
        <w:rPr>
          <w:color w:val="000000" w:themeColor="text1"/>
          <w:sz w:val="28"/>
          <w:szCs w:val="28"/>
        </w:rPr>
        <w:t>Монографии [52-54] служат фундаментальной теоретической базой для применения итерационных и стабилизированных алгоритмов в гидродинамике.</w:t>
      </w:r>
      <w:r w:rsidRPr="00BB17C0">
        <w:rPr>
          <w:color w:val="000000" w:themeColor="text1"/>
          <w:sz w:val="28"/>
          <w:szCs w:val="28"/>
          <w:lang w:val="kk-KZ"/>
        </w:rPr>
        <w:t xml:space="preserve"> </w:t>
      </w:r>
      <w:r w:rsidRPr="00BB17C0">
        <w:rPr>
          <w:color w:val="000000" w:themeColor="text1"/>
          <w:sz w:val="28"/>
          <w:szCs w:val="28"/>
        </w:rPr>
        <w:t>В статье [55] рассматриваются численные методы для первой бигармонической задачи и двумерной задачи Стокса, включая реализацию вариационных схем с применением метода конечных элементов. Работа [56] фокусируется на применении численных методов для моделирования течений как сжимаемой, так и несжимаемой вязкой жидкости. Здесь подробно обсуждаются подходы к решению нелинейных и многофазных задач, а также приводятся практические алгоритмы. В обзоре [57] систематизированы методы конечных элементов для уравнений Навье–Стокса, с акцентом на устойчивость, сходимость и реализацию эффективных численных схем. Совокупно эти публикации охватывают широкий спектр задач и демонстрируют эволюцию численных подходов от базовых моделей до комплексных вычислительных решений.</w:t>
      </w:r>
      <w:r w:rsidRPr="00BB17C0">
        <w:rPr>
          <w:color w:val="000000" w:themeColor="text1"/>
          <w:sz w:val="28"/>
          <w:szCs w:val="28"/>
          <w:lang w:val="kk-KZ"/>
        </w:rPr>
        <w:t xml:space="preserve"> </w:t>
      </w:r>
      <w:r w:rsidRPr="00BB17C0">
        <w:rPr>
          <w:color w:val="000000" w:themeColor="text1"/>
          <w:sz w:val="28"/>
          <w:szCs w:val="28"/>
        </w:rPr>
        <w:t>Работы</w:t>
      </w:r>
      <w:r w:rsidRPr="00BB17C0">
        <w:rPr>
          <w:color w:val="000000" w:themeColor="text1"/>
          <w:sz w:val="28"/>
          <w:szCs w:val="28"/>
          <w:lang w:val="kk-KZ"/>
        </w:rPr>
        <w:t xml:space="preserve"> [58]</w:t>
      </w:r>
      <w:r w:rsidR="004E5863" w:rsidRPr="00BB17C0">
        <w:rPr>
          <w:noProof/>
          <w:color w:val="000000" w:themeColor="text1"/>
          <w:sz w:val="28"/>
          <w:szCs w:val="28"/>
          <w:lang w:val="ru-RU"/>
        </w:rPr>
        <w:t>–</w:t>
      </w:r>
      <w:r w:rsidRPr="00BB17C0">
        <w:rPr>
          <w:color w:val="000000" w:themeColor="text1"/>
          <w:sz w:val="28"/>
          <w:szCs w:val="28"/>
          <w:lang w:val="kk-KZ"/>
        </w:rPr>
        <w:t>[60]</w:t>
      </w:r>
      <w:r w:rsidRPr="00BB17C0">
        <w:rPr>
          <w:color w:val="000000" w:themeColor="text1"/>
          <w:sz w:val="28"/>
          <w:szCs w:val="28"/>
        </w:rPr>
        <w:t xml:space="preserve"> </w:t>
      </w:r>
      <w:r w:rsidRPr="00BB17C0">
        <w:rPr>
          <w:color w:val="000000" w:themeColor="text1"/>
          <w:sz w:val="28"/>
          <w:szCs w:val="28"/>
        </w:rPr>
        <w:lastRenderedPageBreak/>
        <w:t>посвящены методам доменного разбиения, ускорению итерационных решений и операционному расщеплению, что критически важно для параллельных вычислений и решения задач в сложной геометрии. Особенно важны для реализации метода фиктивных областей на практике.</w:t>
      </w:r>
      <w:r w:rsidRPr="00BB17C0">
        <w:rPr>
          <w:color w:val="000000" w:themeColor="text1"/>
          <w:sz w:val="28"/>
          <w:szCs w:val="28"/>
          <w:lang w:val="kk-KZ"/>
        </w:rPr>
        <w:t xml:space="preserve"> В [61] </w:t>
      </w:r>
      <w:proofErr w:type="spellStart"/>
      <w:r w:rsidRPr="00BB17C0">
        <w:rPr>
          <w:color w:val="000000" w:themeColor="text1"/>
          <w:sz w:val="28"/>
          <w:szCs w:val="28"/>
          <w:lang w:val="kk-KZ"/>
        </w:rPr>
        <w:t>представлена</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обзорная</w:t>
      </w:r>
      <w:proofErr w:type="spellEnd"/>
      <w:r w:rsidRPr="00BB17C0">
        <w:rPr>
          <w:color w:val="000000" w:themeColor="text1"/>
          <w:sz w:val="28"/>
          <w:szCs w:val="28"/>
          <w:lang w:val="kk-KZ"/>
        </w:rPr>
        <w:t xml:space="preserve"> статья </w:t>
      </w:r>
      <w:proofErr w:type="spellStart"/>
      <w:r w:rsidRPr="00BB17C0">
        <w:rPr>
          <w:color w:val="000000" w:themeColor="text1"/>
          <w:sz w:val="28"/>
          <w:szCs w:val="28"/>
          <w:lang w:val="kk-KZ"/>
        </w:rPr>
        <w:t>по</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методу</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конечных</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элементов</w:t>
      </w:r>
      <w:proofErr w:type="spellEnd"/>
      <w:r w:rsidRPr="00BB17C0">
        <w:rPr>
          <w:color w:val="000000" w:themeColor="text1"/>
          <w:sz w:val="28"/>
          <w:szCs w:val="28"/>
          <w:lang w:val="kk-KZ"/>
        </w:rPr>
        <w:t xml:space="preserve">, в </w:t>
      </w:r>
      <w:proofErr w:type="spellStart"/>
      <w:r w:rsidRPr="00BB17C0">
        <w:rPr>
          <w:color w:val="000000" w:themeColor="text1"/>
          <w:sz w:val="28"/>
          <w:szCs w:val="28"/>
          <w:lang w:val="kk-KZ"/>
        </w:rPr>
        <w:t>которой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особое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внимание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уделено</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управлению</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течениями</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подчиняющимися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уравнениям</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Навье</w:t>
      </w:r>
      <w:proofErr w:type="spellEnd"/>
      <w:r w:rsidRPr="00BB17C0">
        <w:rPr>
          <w:color w:val="000000" w:themeColor="text1"/>
          <w:sz w:val="28"/>
          <w:szCs w:val="28"/>
          <w:lang w:val="kk-KZ"/>
        </w:rPr>
        <w:t>–</w:t>
      </w:r>
      <w:proofErr w:type="spellStart"/>
      <w:r w:rsidRPr="00BB17C0">
        <w:rPr>
          <w:color w:val="000000" w:themeColor="text1"/>
          <w:sz w:val="28"/>
          <w:szCs w:val="28"/>
          <w:lang w:val="kk-KZ"/>
        </w:rPr>
        <w:t>Стокса</w:t>
      </w:r>
      <w:proofErr w:type="spellEnd"/>
      <w:r w:rsidRPr="00BB17C0">
        <w:rPr>
          <w:color w:val="000000" w:themeColor="text1"/>
          <w:sz w:val="28"/>
          <w:szCs w:val="28"/>
          <w:lang w:val="kk-KZ"/>
        </w:rPr>
        <w:t>.</w:t>
      </w:r>
      <w:r w:rsidRPr="00BB17C0">
        <w:rPr>
          <w:color w:val="000000" w:themeColor="text1"/>
          <w:sz w:val="28"/>
          <w:szCs w:val="28"/>
        </w:rPr>
        <w:t xml:space="preserve"> </w:t>
      </w:r>
      <w:proofErr w:type="spellStart"/>
      <w:r w:rsidRPr="00BB17C0">
        <w:rPr>
          <w:color w:val="000000" w:themeColor="text1"/>
          <w:sz w:val="28"/>
          <w:szCs w:val="28"/>
          <w:lang w:val="kk-KZ"/>
        </w:rPr>
        <w:t>Особое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внимание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уделяется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вопросам</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построения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устойчивых</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численных</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схем</w:t>
      </w:r>
      <w:proofErr w:type="spellEnd"/>
      <w:r w:rsidRPr="00BB17C0">
        <w:rPr>
          <w:color w:val="000000" w:themeColor="text1"/>
          <w:sz w:val="28"/>
          <w:szCs w:val="28"/>
          <w:lang w:val="kk-KZ"/>
        </w:rPr>
        <w:t xml:space="preserve"> и </w:t>
      </w:r>
      <w:proofErr w:type="spellStart"/>
      <w:r w:rsidRPr="00BB17C0">
        <w:rPr>
          <w:color w:val="000000" w:themeColor="text1"/>
          <w:sz w:val="28"/>
          <w:szCs w:val="28"/>
          <w:lang w:val="kk-KZ"/>
        </w:rPr>
        <w:t>точной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аппроксимации</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решений</w:t>
      </w:r>
      <w:proofErr w:type="spellEnd"/>
      <w:r w:rsidRPr="00BB17C0">
        <w:rPr>
          <w:color w:val="000000" w:themeColor="text1"/>
          <w:sz w:val="28"/>
          <w:szCs w:val="28"/>
          <w:lang w:val="kk-KZ"/>
        </w:rPr>
        <w:t xml:space="preserve">. В </w:t>
      </w:r>
      <w:proofErr w:type="spellStart"/>
      <w:r w:rsidRPr="00BB17C0">
        <w:rPr>
          <w:color w:val="000000" w:themeColor="text1"/>
          <w:sz w:val="28"/>
          <w:szCs w:val="28"/>
          <w:lang w:val="kk-KZ"/>
        </w:rPr>
        <w:t>исследовании</w:t>
      </w:r>
      <w:proofErr w:type="spellEnd"/>
      <w:r w:rsidRPr="00BB17C0">
        <w:rPr>
          <w:color w:val="000000" w:themeColor="text1"/>
          <w:sz w:val="28"/>
          <w:szCs w:val="28"/>
          <w:lang w:val="kk-KZ"/>
        </w:rPr>
        <w:t xml:space="preserve"> [62] </w:t>
      </w:r>
      <w:proofErr w:type="spellStart"/>
      <w:r w:rsidRPr="00BB17C0">
        <w:rPr>
          <w:color w:val="000000" w:themeColor="text1"/>
          <w:sz w:val="28"/>
          <w:szCs w:val="28"/>
          <w:lang w:val="kk-KZ"/>
        </w:rPr>
        <w:t>рассматривается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использование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метода</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фиктивных</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областей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для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численного</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решения</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задачи</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Дирихле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позволяющий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эффективно</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применять</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регулярные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сетки</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даже</w:t>
      </w:r>
      <w:proofErr w:type="spellEnd"/>
      <w:r w:rsidRPr="00BB17C0">
        <w:rPr>
          <w:color w:val="000000" w:themeColor="text1"/>
          <w:sz w:val="28"/>
          <w:szCs w:val="28"/>
          <w:lang w:val="kk-KZ"/>
        </w:rPr>
        <w:t xml:space="preserve"> в </w:t>
      </w:r>
      <w:proofErr w:type="spellStart"/>
      <w:r w:rsidRPr="00BB17C0">
        <w:rPr>
          <w:color w:val="000000" w:themeColor="text1"/>
          <w:sz w:val="28"/>
          <w:szCs w:val="28"/>
          <w:lang w:val="kk-KZ"/>
        </w:rPr>
        <w:t>случае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сложной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геометрии</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области</w:t>
      </w:r>
      <w:proofErr w:type="spellEnd"/>
      <w:r w:rsidRPr="00BB17C0">
        <w:rPr>
          <w:color w:val="000000" w:themeColor="text1"/>
          <w:sz w:val="28"/>
          <w:szCs w:val="28"/>
          <w:lang w:val="kk-KZ"/>
        </w:rPr>
        <w:t xml:space="preserve">. Метод </w:t>
      </w:r>
      <w:proofErr w:type="spellStart"/>
      <w:r w:rsidRPr="00BB17C0">
        <w:rPr>
          <w:color w:val="000000" w:themeColor="text1"/>
          <w:sz w:val="28"/>
          <w:szCs w:val="28"/>
          <w:lang w:val="kk-KZ"/>
        </w:rPr>
        <w:t>основан</w:t>
      </w:r>
      <w:proofErr w:type="spellEnd"/>
      <w:r w:rsidRPr="00BB17C0">
        <w:rPr>
          <w:color w:val="000000" w:themeColor="text1"/>
          <w:sz w:val="28"/>
          <w:szCs w:val="28"/>
          <w:lang w:val="kk-KZ"/>
        </w:rPr>
        <w:t xml:space="preserve"> на </w:t>
      </w:r>
      <w:proofErr w:type="spellStart"/>
      <w:r w:rsidRPr="00BB17C0">
        <w:rPr>
          <w:color w:val="000000" w:themeColor="text1"/>
          <w:sz w:val="28"/>
          <w:szCs w:val="28"/>
          <w:lang w:val="kk-KZ"/>
        </w:rPr>
        <w:t>формулировке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задачи</w:t>
      </w:r>
      <w:proofErr w:type="spellEnd"/>
      <w:r w:rsidRPr="00BB17C0">
        <w:rPr>
          <w:color w:val="000000" w:themeColor="text1"/>
          <w:sz w:val="28"/>
          <w:szCs w:val="28"/>
          <w:lang w:val="kk-KZ"/>
        </w:rPr>
        <w:t xml:space="preserve"> в </w:t>
      </w:r>
      <w:proofErr w:type="spellStart"/>
      <w:r w:rsidRPr="00BB17C0">
        <w:rPr>
          <w:color w:val="000000" w:themeColor="text1"/>
          <w:sz w:val="28"/>
          <w:szCs w:val="28"/>
          <w:lang w:val="kk-KZ"/>
        </w:rPr>
        <w:t>виде</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седловой</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задачи</w:t>
      </w:r>
      <w:proofErr w:type="spellEnd"/>
      <w:r w:rsidRPr="00BB17C0">
        <w:rPr>
          <w:color w:val="000000" w:themeColor="text1"/>
          <w:sz w:val="28"/>
          <w:szCs w:val="28"/>
          <w:lang w:val="kk-KZ"/>
        </w:rPr>
        <w:t xml:space="preserve"> и </w:t>
      </w:r>
      <w:proofErr w:type="spellStart"/>
      <w:r w:rsidRPr="00BB17C0">
        <w:rPr>
          <w:color w:val="000000" w:themeColor="text1"/>
          <w:sz w:val="28"/>
          <w:szCs w:val="28"/>
          <w:lang w:val="kk-KZ"/>
        </w:rPr>
        <w:t>её</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решении</w:t>
      </w:r>
      <w:proofErr w:type="spellEnd"/>
      <w:r w:rsidRPr="00BB17C0">
        <w:rPr>
          <w:color w:val="000000" w:themeColor="text1"/>
          <w:sz w:val="28"/>
          <w:szCs w:val="28"/>
          <w:lang w:val="kk-KZ"/>
        </w:rPr>
        <w:t xml:space="preserve"> с </w:t>
      </w:r>
      <w:proofErr w:type="spellStart"/>
      <w:r w:rsidRPr="00BB17C0">
        <w:rPr>
          <w:color w:val="000000" w:themeColor="text1"/>
          <w:sz w:val="28"/>
          <w:szCs w:val="28"/>
          <w:lang w:val="kk-KZ"/>
        </w:rPr>
        <w:t>помощью</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алгоритма</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сопряжённых</w:t>
      </w:r>
      <w:proofErr w:type="spellEnd"/>
      <w:r w:rsidRPr="00BB17C0">
        <w:rPr>
          <w:color w:val="000000" w:themeColor="text1"/>
          <w:sz w:val="28"/>
          <w:szCs w:val="28"/>
          <w:lang w:val="kk-KZ"/>
        </w:rPr>
        <w:t xml:space="preserve"> </w:t>
      </w:r>
      <w:proofErr w:type="spellStart"/>
      <w:r w:rsidRPr="00BB17C0">
        <w:rPr>
          <w:color w:val="000000" w:themeColor="text1"/>
          <w:sz w:val="28"/>
          <w:szCs w:val="28"/>
          <w:lang w:val="kk-KZ"/>
        </w:rPr>
        <w:t>градиентов</w:t>
      </w:r>
      <w:proofErr w:type="spellEnd"/>
      <w:r w:rsidRPr="00BB17C0">
        <w:rPr>
          <w:color w:val="000000" w:themeColor="text1"/>
          <w:sz w:val="28"/>
          <w:szCs w:val="28"/>
          <w:lang w:val="kk-KZ"/>
        </w:rPr>
        <w:t>.</w:t>
      </w:r>
    </w:p>
    <w:p w14:paraId="41BC0955" w14:textId="77777777" w:rsidR="00664DBF" w:rsidRPr="00BB17C0" w:rsidRDefault="00664DBF" w:rsidP="00664DBF">
      <w:pPr>
        <w:ind w:firstLine="709"/>
        <w:jc w:val="both"/>
        <w:rPr>
          <w:color w:val="000000" w:themeColor="text1"/>
          <w:sz w:val="28"/>
          <w:szCs w:val="28"/>
        </w:rPr>
      </w:pPr>
      <w:r w:rsidRPr="00BB17C0">
        <w:rPr>
          <w:color w:val="000000" w:themeColor="text1"/>
          <w:sz w:val="28"/>
          <w:szCs w:val="28"/>
        </w:rPr>
        <w:t>Работы [63–6</w:t>
      </w:r>
      <w:r w:rsidRPr="00BB17C0">
        <w:rPr>
          <w:color w:val="000000" w:themeColor="text1"/>
          <w:sz w:val="28"/>
          <w:szCs w:val="28"/>
          <w:lang w:val="kk-KZ"/>
        </w:rPr>
        <w:t>7</w:t>
      </w:r>
      <w:r w:rsidRPr="00BB17C0">
        <w:rPr>
          <w:color w:val="000000" w:themeColor="text1"/>
          <w:sz w:val="28"/>
          <w:szCs w:val="28"/>
        </w:rPr>
        <w:t>] охватывают фундаментальные аспекты численного анализа и решения дифференциальных уравнений, лежащих в основе моделирования задач гидродинамики и математической физики.</w:t>
      </w:r>
      <w:r w:rsidRPr="00BB17C0">
        <w:rPr>
          <w:color w:val="000000" w:themeColor="text1"/>
          <w:sz w:val="28"/>
          <w:szCs w:val="28"/>
          <w:lang w:val="kk-KZ"/>
        </w:rPr>
        <w:t xml:space="preserve"> </w:t>
      </w:r>
    </w:p>
    <w:p w14:paraId="65BED174" w14:textId="6A7EE484" w:rsidR="00664DBF" w:rsidRPr="00BB17C0" w:rsidRDefault="00664DBF" w:rsidP="00664DBF">
      <w:pPr>
        <w:ind w:firstLine="709"/>
        <w:jc w:val="both"/>
        <w:rPr>
          <w:color w:val="000000" w:themeColor="text1"/>
          <w:sz w:val="28"/>
          <w:szCs w:val="28"/>
        </w:rPr>
      </w:pPr>
      <w:r w:rsidRPr="00BB17C0">
        <w:rPr>
          <w:color w:val="000000" w:themeColor="text1"/>
          <w:sz w:val="28"/>
          <w:szCs w:val="28"/>
        </w:rPr>
        <w:t>Исследования А. Н. Темирбекова [68</w:t>
      </w:r>
      <w:r w:rsidR="004E5863" w:rsidRPr="00BB17C0">
        <w:rPr>
          <w:noProof/>
          <w:color w:val="000000" w:themeColor="text1"/>
          <w:sz w:val="28"/>
          <w:szCs w:val="28"/>
          <w:lang w:val="ru-RU"/>
        </w:rPr>
        <w:t>–</w:t>
      </w:r>
      <w:r w:rsidRPr="00BB17C0">
        <w:rPr>
          <w:color w:val="000000" w:themeColor="text1"/>
          <w:sz w:val="28"/>
          <w:szCs w:val="28"/>
        </w:rPr>
        <w:t>69] направлены на разработку и численную реализацию метода фиктивных областей для задач, описываемых эллиптическими уравнениями в областях со сложной геометрической структурой. В статье [68] предложен подход с использованием метода конечных разностей на регулярной сетке, что позволяет эффективно учитывать сложную форму области за счёт модификации уравнения вне физической границы. Работа [69] дополняет этот подход, демонстрируя его применение в рамках международной конференции и подтверждая эффективность метода при различных параметрах задачи. Оба исследования подчеркивают потенциал метода фиктивных областей как универсального инструмента для приближённого решения краевых задач математической физики.</w:t>
      </w:r>
    </w:p>
    <w:p w14:paraId="647630B2" w14:textId="37F9CC5D" w:rsidR="00664DBF" w:rsidRPr="00BB17C0" w:rsidRDefault="00664DBF" w:rsidP="00664DBF">
      <w:pPr>
        <w:ind w:firstLine="709"/>
        <w:jc w:val="both"/>
        <w:rPr>
          <w:color w:val="000000" w:themeColor="text1"/>
          <w:sz w:val="28"/>
          <w:szCs w:val="28"/>
        </w:rPr>
      </w:pPr>
      <w:r w:rsidRPr="00BB17C0">
        <w:rPr>
          <w:color w:val="000000" w:themeColor="text1"/>
          <w:sz w:val="28"/>
          <w:szCs w:val="28"/>
        </w:rPr>
        <w:t>В книге [70] изложены ключевые теоретические аспекты обыкновенных дифференциальных уравнений и введение в основы вариационного исчисления.</w:t>
      </w:r>
    </w:p>
    <w:p w14:paraId="25370989" w14:textId="77777777" w:rsidR="00664DBF" w:rsidRPr="00BB17C0" w:rsidRDefault="00664DBF" w:rsidP="00664DBF">
      <w:pPr>
        <w:ind w:firstLine="709"/>
        <w:jc w:val="both"/>
        <w:rPr>
          <w:color w:val="000000" w:themeColor="text1"/>
          <w:sz w:val="28"/>
          <w:szCs w:val="28"/>
        </w:rPr>
      </w:pPr>
      <w:r w:rsidRPr="00BB17C0">
        <w:rPr>
          <w:color w:val="000000" w:themeColor="text1"/>
          <w:sz w:val="28"/>
          <w:szCs w:val="28"/>
        </w:rPr>
        <w:t>В работе [71] разработан метод расщепления, направленный на эффективное решение задач динамики вязкой несжимаемой жидкости. Применение данного подхода позволило значительно упростить процесс численного интегрирования уравнений Навье–Стокса. В монографии [72] обобщены ключевые численные методы моделирования несжимаемых течений, включая схемы расщепления и проекционные техники, что сделало данное издание важнейшим источником в области вычислительной гидродинамики. В исследовании [73] рассмотрено использование современных численных методов оптимизации для расчёта процессов тепломассопереноса в солнечных сушилках, что подтверждает высокую эффективность подходов математического моделирования при решении сложных инженерных задач.</w:t>
      </w:r>
    </w:p>
    <w:p w14:paraId="124A1306" w14:textId="66466999" w:rsidR="001E2800" w:rsidRPr="00BB17C0" w:rsidRDefault="001E2800" w:rsidP="00A7651D">
      <w:pPr>
        <w:ind w:firstLine="709"/>
        <w:jc w:val="both"/>
        <w:rPr>
          <w:color w:val="000000" w:themeColor="text1"/>
          <w:sz w:val="28"/>
          <w:szCs w:val="28"/>
        </w:rPr>
      </w:pPr>
      <w:r w:rsidRPr="00BB17C0">
        <w:rPr>
          <w:color w:val="000000" w:themeColor="text1"/>
          <w:sz w:val="28"/>
          <w:szCs w:val="28"/>
        </w:rPr>
        <w:t xml:space="preserve">В работе </w:t>
      </w:r>
      <w:r w:rsidR="00DD6387" w:rsidRPr="00BB17C0">
        <w:rPr>
          <w:color w:val="000000" w:themeColor="text1"/>
          <w:sz w:val="28"/>
          <w:szCs w:val="28"/>
        </w:rPr>
        <w:t xml:space="preserve">Романовой С.Е. </w:t>
      </w:r>
      <w:r w:rsidRPr="00BB17C0">
        <w:rPr>
          <w:color w:val="000000" w:themeColor="text1"/>
          <w:sz w:val="28"/>
          <w:szCs w:val="28"/>
        </w:rPr>
        <w:t xml:space="preserve">[74] представлен экономичный численный метод решения разностного уравнения Лапласа в прямоугольной области с равномерной точностью порядка </w:t>
      </w:r>
      <m:oMath>
        <m:r>
          <w:rPr>
            <w:rFonts w:ascii="Cambria Math" w:hAnsi="Cambria Math"/>
            <w:color w:val="000000" w:themeColor="text1"/>
            <w:sz w:val="28"/>
            <w:szCs w:val="28"/>
            <w:lang w:val="kk-KZ"/>
          </w:rPr>
          <m:t>O</m:t>
        </m:r>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r>
          <w:rPr>
            <w:rFonts w:ascii="Cambria Math" w:hAnsi="Cambria Math"/>
            <w:color w:val="000000" w:themeColor="text1"/>
            <w:sz w:val="28"/>
            <w:szCs w:val="28"/>
          </w:rPr>
          <m:t>)</m:t>
        </m:r>
      </m:oMath>
      <w:r w:rsidRPr="00BB17C0">
        <w:rPr>
          <w:color w:val="000000" w:themeColor="text1"/>
          <w:sz w:val="28"/>
          <w:szCs w:val="28"/>
        </w:rPr>
        <w:t xml:space="preserve">. Метод основан на вычислении решения в так называемых основных слоях сетки с последующим восстановлением значений на остальных узлах с помощью интерполяции по одной переменной. </w:t>
      </w:r>
      <w:r w:rsidRPr="00BB17C0">
        <w:rPr>
          <w:color w:val="000000" w:themeColor="text1"/>
          <w:sz w:val="28"/>
          <w:szCs w:val="28"/>
        </w:rPr>
        <w:lastRenderedPageBreak/>
        <w:t>Ключевым преимуществом подхода является то, что высокая точность достигается при умеренных вычислительных затратах</w:t>
      </w:r>
      <w:r w:rsidR="004E5863" w:rsidRPr="00BB17C0">
        <w:rPr>
          <w:noProof/>
          <w:color w:val="000000" w:themeColor="text1"/>
          <w:sz w:val="28"/>
          <w:szCs w:val="28"/>
          <w:lang w:val="ru-RU"/>
        </w:rPr>
        <w:t>–</w:t>
      </w:r>
      <w:r w:rsidRPr="00BB17C0">
        <w:rPr>
          <w:color w:val="000000" w:themeColor="text1"/>
          <w:sz w:val="28"/>
          <w:szCs w:val="28"/>
        </w:rPr>
        <w:t xml:space="preserve">порядка </w:t>
      </w:r>
      <m:oMath>
        <m:r>
          <w:rPr>
            <w:rFonts w:ascii="Cambria Math" w:hAnsi="Cambria Math"/>
            <w:color w:val="000000" w:themeColor="text1"/>
            <w:sz w:val="28"/>
            <w:szCs w:val="28"/>
            <w:lang w:val="en-US"/>
          </w:rPr>
          <m:t>O</m:t>
        </m:r>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e>
        </m:d>
      </m:oMath>
      <w:r w:rsidRPr="00BB17C0">
        <w:rPr>
          <w:color w:val="000000" w:themeColor="text1"/>
          <w:sz w:val="28"/>
          <w:szCs w:val="28"/>
        </w:rPr>
        <w:t xml:space="preserve">, что соответствует числу узлов сетки. </w:t>
      </w:r>
    </w:p>
    <w:p w14:paraId="76D0CEF3" w14:textId="66EC7779" w:rsidR="001E2800" w:rsidRPr="00BB17C0" w:rsidRDefault="001E2800" w:rsidP="00A7651D">
      <w:pPr>
        <w:ind w:firstLine="709"/>
        <w:jc w:val="both"/>
        <w:rPr>
          <w:color w:val="000000" w:themeColor="text1"/>
          <w:sz w:val="28"/>
          <w:szCs w:val="28"/>
        </w:rPr>
      </w:pPr>
      <w:r w:rsidRPr="00BB17C0">
        <w:rPr>
          <w:color w:val="000000" w:themeColor="text1"/>
          <w:sz w:val="28"/>
          <w:szCs w:val="28"/>
        </w:rPr>
        <w:t xml:space="preserve">В статье Е. А. Волкова [75] рассматриваются методы решения разностных уравнений в кусочно-однородной среде, включая случаи, когда правая часть локализована вдоль кривой. Предложены специальные итерационные схемы, обеспечивающие равномерную точность </w:t>
      </w:r>
      <m:oMath>
        <m:r>
          <w:rPr>
            <w:rFonts w:ascii="Cambria Math" w:hAnsi="Cambria Math"/>
            <w:color w:val="000000" w:themeColor="text1"/>
            <w:sz w:val="28"/>
            <w:szCs w:val="28"/>
            <w:lang w:val="en-US"/>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lang w:val="en-US"/>
              </w:rPr>
              <m:t>p</m:t>
            </m:r>
          </m:sup>
        </m:sSup>
        <m:r>
          <m:rPr>
            <m:sty m:val="p"/>
          </m:rPr>
          <w:rPr>
            <w:rFonts w:ascii="Cambria Math" w:hAnsi="Cambria Math"/>
            <w:noProof/>
            <w:color w:val="000000" w:themeColor="text1"/>
            <w:sz w:val="28"/>
            <w:szCs w:val="28"/>
          </w:rPr>
          <m:t>)</m:t>
        </m:r>
      </m:oMath>
      <w:r w:rsidRPr="00BB17C0">
        <w:rPr>
          <w:color w:val="000000" w:themeColor="text1"/>
          <w:sz w:val="28"/>
          <w:szCs w:val="28"/>
        </w:rPr>
        <w:t xml:space="preserve"> на границах между различными средами и вблизи кривых, с эффективной оценкой вычислительных затрат </w:t>
      </w:r>
      <w:r w:rsidR="004E5863" w:rsidRPr="00BB17C0">
        <w:rPr>
          <w:noProof/>
          <w:color w:val="000000" w:themeColor="text1"/>
          <w:sz w:val="28"/>
          <w:szCs w:val="28"/>
          <w:lang w:val="ru-RU"/>
        </w:rPr>
        <w:t>–</w:t>
      </w:r>
      <w:r w:rsidRPr="00BB17C0">
        <w:rPr>
          <w:color w:val="000000" w:themeColor="text1"/>
          <w:sz w:val="28"/>
          <w:szCs w:val="28"/>
        </w:rPr>
        <w:t xml:space="preserve"> порядка </w:t>
      </w:r>
      <m:oMath>
        <m:r>
          <w:rPr>
            <w:rFonts w:ascii="Cambria Math" w:hAnsi="Cambria Math"/>
            <w:color w:val="000000" w:themeColor="text1"/>
            <w:sz w:val="28"/>
            <w:szCs w:val="28"/>
            <w:lang w:val="en-US"/>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3</m:t>
            </m:r>
            <m:r>
              <w:rPr>
                <w:rFonts w:ascii="Cambria Math" w:hAnsi="Cambria Math"/>
                <w:noProof/>
                <w:color w:val="000000" w:themeColor="text1"/>
                <w:sz w:val="28"/>
                <w:szCs w:val="28"/>
              </w:rPr>
              <m:t>/2</m:t>
            </m:r>
          </m:sup>
        </m:sSup>
        <m:func>
          <m:funcPr>
            <m:ctrlPr>
              <w:rPr>
                <w:rFonts w:ascii="Cambria Math" w:hAnsi="Cambria Math"/>
                <w:color w:val="000000" w:themeColor="text1"/>
                <w:sz w:val="28"/>
                <w:szCs w:val="28"/>
              </w:rPr>
            </m:ctrlPr>
          </m:funcPr>
          <m:fNa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ln</m:t>
                </m:r>
              </m:e>
              <m:sup>
                <m:r>
                  <w:rPr>
                    <w:rFonts w:ascii="Cambria Math" w:hAnsi="Cambria Math"/>
                    <w:color w:val="000000" w:themeColor="text1"/>
                    <w:sz w:val="28"/>
                    <w:szCs w:val="28"/>
                  </w:rPr>
                  <m:t>3</m:t>
                </m:r>
              </m:sup>
            </m:sSup>
          </m:fName>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-1</m:t>
                </m:r>
              </m:sup>
            </m:sSup>
          </m:e>
        </m:func>
        <m:r>
          <m:rPr>
            <m:sty m:val="p"/>
          </m:rPr>
          <w:rPr>
            <w:rFonts w:ascii="Cambria Math" w:hAnsi="Cambria Math"/>
            <w:noProof/>
            <w:color w:val="000000" w:themeColor="text1"/>
            <w:sz w:val="28"/>
            <w:szCs w:val="28"/>
          </w:rPr>
          <m:t>)</m:t>
        </m:r>
      </m:oMath>
      <w:r w:rsidRPr="00BB17C0">
        <w:rPr>
          <w:color w:val="000000" w:themeColor="text1"/>
          <w:sz w:val="28"/>
          <w:szCs w:val="28"/>
        </w:rPr>
        <w:t>.</w:t>
      </w:r>
    </w:p>
    <w:p w14:paraId="7EDF679E" w14:textId="413FE081" w:rsidR="00664DBF" w:rsidRPr="00BB17C0" w:rsidRDefault="00664DBF" w:rsidP="00FA0707">
      <w:pPr>
        <w:ind w:firstLine="709"/>
        <w:jc w:val="both"/>
        <w:rPr>
          <w:color w:val="000000" w:themeColor="text1"/>
          <w:sz w:val="28"/>
          <w:szCs w:val="28"/>
        </w:rPr>
      </w:pPr>
      <w:r w:rsidRPr="00BB17C0">
        <w:rPr>
          <w:b/>
          <w:color w:val="000000" w:themeColor="text1"/>
          <w:sz w:val="28"/>
          <w:szCs w:val="28"/>
        </w:rPr>
        <w:t xml:space="preserve">Цель работы. </w:t>
      </w:r>
      <w:r w:rsidR="00BF16A4" w:rsidRPr="00BB17C0">
        <w:rPr>
          <w:color w:val="000000" w:themeColor="text1"/>
          <w:sz w:val="27"/>
          <w:szCs w:val="27"/>
        </w:rPr>
        <w:t>разработка, теоретическое обоснование и численная реализация экономичных итерационных алгоритмов решения нелинейных уравнений Навье-Стокса методом фиктивных областей с нестандартными граничными условиями. Обеспечение равномерной точности приближения, минимальных вычислительных затрат при возникающих неоднородностях на границах сред и аппроксимации в приграничных зонах.</w:t>
      </w:r>
    </w:p>
    <w:p w14:paraId="5B9724E3" w14:textId="77777777" w:rsidR="00664DBF" w:rsidRPr="00BB17C0" w:rsidRDefault="00664DBF" w:rsidP="00664DBF">
      <w:pPr>
        <w:ind w:firstLine="709"/>
        <w:jc w:val="both"/>
        <w:rPr>
          <w:b/>
          <w:color w:val="000000" w:themeColor="text1"/>
          <w:sz w:val="28"/>
          <w:szCs w:val="28"/>
        </w:rPr>
      </w:pPr>
      <w:r w:rsidRPr="00BB17C0">
        <w:rPr>
          <w:b/>
          <w:color w:val="000000" w:themeColor="text1"/>
          <w:sz w:val="28"/>
          <w:szCs w:val="28"/>
        </w:rPr>
        <w:t>Задачи исследования:</w:t>
      </w:r>
    </w:p>
    <w:p w14:paraId="32F0CD5A"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Разработка и теоретическое обоснование метода фиктивных областей с нестандартными граничными условиями для приближенного решения нелинейных уравнений Навье-Стокса.</w:t>
      </w:r>
    </w:p>
    <w:p w14:paraId="5B02BE39"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Построение разностной схемы и алгоритма численной реализации вспомогательной задачи метода фиктивных областей с граничными условиями на давление и касательную составляющую скорости для нелинейных уравнений Навье-Стокса.</w:t>
      </w:r>
    </w:p>
    <w:p w14:paraId="60EF17B2"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Численная реализация метода с равномерной точностью С.Е. Романовой для задачи Дирихле для уравнения Лапласа.</w:t>
      </w:r>
    </w:p>
    <w:p w14:paraId="4F6CF270"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Численное решение эллиптического уравнения с границами разнородных сред для демонстраций эффективности метода Е.А. Волкова.</w:t>
      </w:r>
    </w:p>
    <w:p w14:paraId="219D864F"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Проведение численных расчетов задачи в криволинейном канале и тестовой задачи течения жидкости в каверне разработанной разностной схемой для вспомогательной задачи метода фиктивных областей с нестандартными граничными условиями для нелинейных уравнений Навье-Стокса.</w:t>
      </w:r>
    </w:p>
    <w:p w14:paraId="33365373"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Разработка метода сопряженной оптимизации для решения вспомогательной задачи метода фиктивных областей для модели Бюргерса.</w:t>
      </w:r>
    </w:p>
    <w:p w14:paraId="462C38F2"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 xml:space="preserve">Численная реализация вспомогательной задачи метода фиктивных областей градиентным методом. </w:t>
      </w:r>
    </w:p>
    <w:p w14:paraId="29917169" w14:textId="77777777" w:rsidR="00BF16A4" w:rsidRPr="00BB17C0" w:rsidRDefault="00BF16A4" w:rsidP="00BF16A4">
      <w:pPr>
        <w:pStyle w:val="a5"/>
        <w:numPr>
          <w:ilvl w:val="0"/>
          <w:numId w:val="26"/>
        </w:numPr>
        <w:tabs>
          <w:tab w:val="left" w:pos="993"/>
        </w:tabs>
        <w:suppressAutoHyphens/>
        <w:ind w:left="0" w:firstLine="709"/>
        <w:jc w:val="both"/>
        <w:rPr>
          <w:color w:val="000000" w:themeColor="text1"/>
          <w:sz w:val="27"/>
          <w:szCs w:val="27"/>
        </w:rPr>
      </w:pPr>
      <w:r w:rsidRPr="00BB17C0">
        <w:rPr>
          <w:color w:val="000000" w:themeColor="text1"/>
          <w:sz w:val="27"/>
          <w:szCs w:val="27"/>
        </w:rPr>
        <w:t>Проведение вычислительных экспериментов на тестовых задачах, демонстрирующих эффективность, точность и экономичность предложенных алгоритмов по сравнению с известными методами.</w:t>
      </w:r>
    </w:p>
    <w:p w14:paraId="591E8799" w14:textId="0F6C9520" w:rsidR="00664DBF" w:rsidRPr="007A01D6" w:rsidRDefault="00664DBF" w:rsidP="00664DBF">
      <w:pPr>
        <w:tabs>
          <w:tab w:val="left" w:pos="510"/>
        </w:tabs>
        <w:ind w:firstLine="709"/>
        <w:jc w:val="both"/>
        <w:rPr>
          <w:color w:val="000000" w:themeColor="text1"/>
          <w:sz w:val="28"/>
          <w:szCs w:val="28"/>
        </w:rPr>
      </w:pPr>
      <w:r w:rsidRPr="00BB17C0">
        <w:rPr>
          <w:b/>
          <w:color w:val="000000" w:themeColor="text1"/>
          <w:sz w:val="28"/>
          <w:szCs w:val="28"/>
        </w:rPr>
        <w:t xml:space="preserve">Объектом исследования </w:t>
      </w:r>
      <w:r w:rsidR="009F1E71" w:rsidRPr="00BB17C0">
        <w:rPr>
          <w:color w:val="000000" w:themeColor="text1"/>
          <w:sz w:val="28"/>
          <w:szCs w:val="28"/>
        </w:rPr>
        <w:t xml:space="preserve">являются нелинейные краевые задачи, возникающие на границах разнородных сред, </w:t>
      </w:r>
      <w:r w:rsidR="009F1E71" w:rsidRPr="007A01D6">
        <w:rPr>
          <w:color w:val="000000" w:themeColor="text1"/>
          <w:sz w:val="28"/>
          <w:szCs w:val="28"/>
        </w:rPr>
        <w:t>в том числе задачи гидродинамики, описываемые системой уравнений Навье–Стокса для вязкой несжимаемой жидкости с переменными коэффициентами, в условиях отсутствия явных граничных условий на давление и сложной геометрии физических границ.</w:t>
      </w:r>
    </w:p>
    <w:p w14:paraId="0344EB87" w14:textId="3DF0623A" w:rsidR="00664DBF" w:rsidRPr="007A01D6" w:rsidRDefault="00664DBF" w:rsidP="00664DBF">
      <w:pPr>
        <w:tabs>
          <w:tab w:val="left" w:pos="510"/>
        </w:tabs>
        <w:ind w:firstLine="709"/>
        <w:jc w:val="both"/>
        <w:rPr>
          <w:color w:val="000000" w:themeColor="text1"/>
          <w:sz w:val="28"/>
          <w:szCs w:val="28"/>
        </w:rPr>
      </w:pPr>
      <w:r w:rsidRPr="007A01D6">
        <w:rPr>
          <w:b/>
          <w:color w:val="000000" w:themeColor="text1"/>
          <w:sz w:val="28"/>
          <w:szCs w:val="28"/>
        </w:rPr>
        <w:t>Предметом исследования</w:t>
      </w:r>
      <w:r w:rsidRPr="007A01D6">
        <w:rPr>
          <w:color w:val="000000" w:themeColor="text1"/>
          <w:sz w:val="28"/>
          <w:szCs w:val="28"/>
        </w:rPr>
        <w:t xml:space="preserve"> являются экономичные итерационные методы численного решения нелинейных уравнений Навье</w:t>
      </w:r>
      <w:r w:rsidR="004E5863" w:rsidRPr="007A01D6">
        <w:rPr>
          <w:noProof/>
          <w:color w:val="000000" w:themeColor="text1"/>
          <w:sz w:val="28"/>
          <w:szCs w:val="28"/>
          <w:lang w:val="ru-RU"/>
        </w:rPr>
        <w:t>–</w:t>
      </w:r>
      <w:r w:rsidRPr="007A01D6">
        <w:rPr>
          <w:color w:val="000000" w:themeColor="text1"/>
          <w:sz w:val="28"/>
          <w:szCs w:val="28"/>
        </w:rPr>
        <w:t xml:space="preserve">Стокса, которые </w:t>
      </w:r>
      <w:r w:rsidRPr="007A01D6">
        <w:rPr>
          <w:color w:val="000000" w:themeColor="text1"/>
          <w:sz w:val="28"/>
          <w:szCs w:val="28"/>
        </w:rPr>
        <w:lastRenderedPageBreak/>
        <w:t xml:space="preserve">обеспечивают равномерную точность в моделировании гидродинамических процессов на границах сред. </w:t>
      </w:r>
    </w:p>
    <w:p w14:paraId="060C3F96" w14:textId="77777777" w:rsidR="00664DBF" w:rsidRPr="007A01D6" w:rsidRDefault="00664DBF" w:rsidP="00664DBF">
      <w:pPr>
        <w:tabs>
          <w:tab w:val="left" w:pos="510"/>
        </w:tabs>
        <w:ind w:firstLine="709"/>
        <w:jc w:val="both"/>
        <w:rPr>
          <w:color w:val="000000" w:themeColor="text1"/>
          <w:sz w:val="28"/>
          <w:szCs w:val="28"/>
        </w:rPr>
      </w:pPr>
      <w:r w:rsidRPr="007A01D6">
        <w:rPr>
          <w:color w:val="000000" w:themeColor="text1"/>
          <w:sz w:val="28"/>
          <w:szCs w:val="28"/>
        </w:rPr>
        <w:t>Исследование направлено на разработку подходов, которые позволят минимизировать вычислительные затраты и обеспечить стабильность моделирования сложных потоков с учётом взаимодействия жидкости и граничных условий.</w:t>
      </w:r>
    </w:p>
    <w:p w14:paraId="1EF0110C" w14:textId="5B4E1F0F" w:rsidR="00664DBF" w:rsidRPr="007A01D6" w:rsidRDefault="00664DBF" w:rsidP="00664DBF">
      <w:pPr>
        <w:ind w:firstLine="709"/>
        <w:jc w:val="both"/>
        <w:rPr>
          <w:color w:val="000000" w:themeColor="text1"/>
          <w:sz w:val="28"/>
          <w:szCs w:val="28"/>
        </w:rPr>
      </w:pPr>
      <w:r w:rsidRPr="007A01D6">
        <w:rPr>
          <w:b/>
          <w:color w:val="000000" w:themeColor="text1"/>
          <w:sz w:val="28"/>
          <w:szCs w:val="28"/>
        </w:rPr>
        <w:t xml:space="preserve">Методы исследования. </w:t>
      </w:r>
      <w:r w:rsidRPr="007A01D6">
        <w:rPr>
          <w:color w:val="000000" w:themeColor="text1"/>
          <w:sz w:val="28"/>
          <w:szCs w:val="28"/>
        </w:rPr>
        <w:t>Для рассмотренных задач характерно использование метода априорных оценок и постановка задач в пространстве обобщённых функций. Априорные оценки получаются с помощью теорем вложения, неравенств Гельдера и Юнга, а также лемм о компактности и неравенства Гронуолла. Значительная часть исследования основывается на теории функциональных пространств Соболева и технике получения априорных оценок в этих пространствах, а также теории уравнений Навье</w:t>
      </w:r>
      <w:r w:rsidR="004E5863" w:rsidRPr="007A01D6">
        <w:rPr>
          <w:noProof/>
          <w:color w:val="000000" w:themeColor="text1"/>
          <w:sz w:val="28"/>
          <w:szCs w:val="28"/>
          <w:lang w:val="ru-RU"/>
        </w:rPr>
        <w:t>–</w:t>
      </w:r>
      <w:r w:rsidRPr="007A01D6">
        <w:rPr>
          <w:color w:val="000000" w:themeColor="text1"/>
          <w:sz w:val="28"/>
          <w:szCs w:val="28"/>
        </w:rPr>
        <w:t>Стокса. Также применяются численные методы, методы математического моделирования и вычислительного эксперимента.</w:t>
      </w:r>
    </w:p>
    <w:p w14:paraId="389E5B10" w14:textId="77777777" w:rsidR="00154D5B" w:rsidRPr="007A01D6" w:rsidRDefault="00664DBF" w:rsidP="00154D5B">
      <w:pPr>
        <w:ind w:firstLine="709"/>
        <w:jc w:val="both"/>
        <w:rPr>
          <w:color w:val="000000" w:themeColor="text1"/>
          <w:sz w:val="28"/>
          <w:szCs w:val="28"/>
          <w:lang w:val="ru-RU"/>
        </w:rPr>
      </w:pPr>
      <w:r w:rsidRPr="007A01D6">
        <w:rPr>
          <w:b/>
          <w:color w:val="000000" w:themeColor="text1"/>
          <w:sz w:val="28"/>
          <w:szCs w:val="28"/>
        </w:rPr>
        <w:t xml:space="preserve">Научная новизна работы. </w:t>
      </w:r>
      <w:r w:rsidR="00154D5B" w:rsidRPr="007A01D6">
        <w:rPr>
          <w:color w:val="000000" w:themeColor="text1"/>
          <w:sz w:val="28"/>
          <w:szCs w:val="28"/>
          <w:lang w:val="ru-RU"/>
        </w:rPr>
        <w:t>Научная новизна диссертационного исследования заключается в развитии и обосновании экономичных итерационных методов численного решения нелинейных краевых задач, моделирующих течение вязкой несжимаемой жидкости в областях со сложной геометрией и на границах разнородных сред, с обеспечением равномерной точности аппроксимации.</w:t>
      </w:r>
    </w:p>
    <w:p w14:paraId="2E1836E7" w14:textId="77777777" w:rsidR="00154D5B" w:rsidRPr="007A01D6" w:rsidRDefault="00154D5B" w:rsidP="00905542">
      <w:pPr>
        <w:tabs>
          <w:tab w:val="left" w:pos="1134"/>
        </w:tabs>
        <w:ind w:firstLine="709"/>
        <w:jc w:val="both"/>
        <w:rPr>
          <w:color w:val="000000" w:themeColor="text1"/>
          <w:sz w:val="28"/>
          <w:szCs w:val="28"/>
          <w:lang w:val="ru-RU"/>
        </w:rPr>
      </w:pPr>
      <w:r w:rsidRPr="007A01D6">
        <w:rPr>
          <w:color w:val="000000" w:themeColor="text1"/>
          <w:sz w:val="28"/>
          <w:szCs w:val="28"/>
          <w:lang w:val="ru-RU"/>
        </w:rPr>
        <w:t>В рамках настоящего исследования:</w:t>
      </w:r>
    </w:p>
    <w:p w14:paraId="3D033AAE" w14:textId="30AE2961" w:rsidR="005440B9" w:rsidRPr="005440B9" w:rsidRDefault="005440B9" w:rsidP="005440B9">
      <w:pPr>
        <w:numPr>
          <w:ilvl w:val="0"/>
          <w:numId w:val="24"/>
        </w:numPr>
        <w:tabs>
          <w:tab w:val="left" w:pos="1134"/>
        </w:tabs>
        <w:ind w:left="0" w:firstLine="709"/>
        <w:jc w:val="both"/>
        <w:rPr>
          <w:color w:val="000000" w:themeColor="text1"/>
          <w:sz w:val="28"/>
          <w:szCs w:val="28"/>
        </w:rPr>
      </w:pPr>
      <w:r w:rsidRPr="005440B9">
        <w:rPr>
          <w:color w:val="000000" w:themeColor="text1"/>
          <w:sz w:val="28"/>
          <w:szCs w:val="28"/>
          <w:lang w:val="ru-RU"/>
        </w:rPr>
        <w:t>Продолжено развитие метода фиктивных областей для численного решения системы уравнений Навье–Стокса с учётом</w:t>
      </w:r>
      <w:r>
        <w:rPr>
          <w:color w:val="000000" w:themeColor="text1"/>
          <w:sz w:val="28"/>
          <w:szCs w:val="28"/>
          <w:lang w:val="ru-RU"/>
        </w:rPr>
        <w:t xml:space="preserve"> </w:t>
      </w:r>
      <w:r w:rsidRPr="005440B9">
        <w:rPr>
          <w:color w:val="000000" w:themeColor="text1"/>
          <w:sz w:val="28"/>
          <w:szCs w:val="28"/>
          <w:lang w:val="ru-RU"/>
        </w:rPr>
        <w:t>нестандартных граничных условий, включая условия на давление.</w:t>
      </w:r>
    </w:p>
    <w:p w14:paraId="3FEEFDDA" w14:textId="68F73617" w:rsidR="005440B9" w:rsidRPr="005440B9" w:rsidRDefault="005440B9" w:rsidP="005440B9">
      <w:pPr>
        <w:numPr>
          <w:ilvl w:val="0"/>
          <w:numId w:val="24"/>
        </w:numPr>
        <w:tabs>
          <w:tab w:val="left" w:pos="1134"/>
        </w:tabs>
        <w:ind w:left="0" w:firstLine="709"/>
        <w:jc w:val="both"/>
        <w:rPr>
          <w:color w:val="000000" w:themeColor="text1"/>
          <w:sz w:val="28"/>
          <w:szCs w:val="28"/>
        </w:rPr>
      </w:pPr>
      <w:r w:rsidRPr="005440B9">
        <w:rPr>
          <w:color w:val="000000" w:themeColor="text1"/>
          <w:sz w:val="28"/>
          <w:szCs w:val="28"/>
          <w:lang w:val="ru-RU"/>
        </w:rPr>
        <w:t>Осуществлено применение</w:t>
      </w:r>
      <w:r>
        <w:rPr>
          <w:color w:val="000000" w:themeColor="text1"/>
          <w:sz w:val="28"/>
          <w:szCs w:val="28"/>
          <w:lang w:val="ru-RU"/>
        </w:rPr>
        <w:t xml:space="preserve"> </w:t>
      </w:r>
      <w:r w:rsidRPr="005440B9">
        <w:rPr>
          <w:color w:val="000000" w:themeColor="text1"/>
          <w:sz w:val="28"/>
          <w:szCs w:val="28"/>
          <w:lang w:val="ru-RU"/>
        </w:rPr>
        <w:t>многосеточных методов.</w:t>
      </w:r>
    </w:p>
    <w:p w14:paraId="4E8D6977" w14:textId="6C9D795D" w:rsidR="005440B9" w:rsidRPr="005440B9" w:rsidRDefault="005440B9" w:rsidP="005440B9">
      <w:pPr>
        <w:numPr>
          <w:ilvl w:val="0"/>
          <w:numId w:val="24"/>
        </w:numPr>
        <w:tabs>
          <w:tab w:val="left" w:pos="1134"/>
        </w:tabs>
        <w:ind w:left="0" w:firstLine="709"/>
        <w:jc w:val="both"/>
        <w:rPr>
          <w:color w:val="000000" w:themeColor="text1"/>
          <w:sz w:val="28"/>
          <w:szCs w:val="28"/>
        </w:rPr>
      </w:pPr>
      <w:r w:rsidRPr="005440B9">
        <w:rPr>
          <w:color w:val="000000" w:themeColor="text1"/>
          <w:sz w:val="28"/>
          <w:szCs w:val="28"/>
          <w:lang w:val="ru-RU"/>
        </w:rPr>
        <w:t>Разработан и реализован численный подход, основанный на</w:t>
      </w:r>
      <w:r w:rsidR="004E2A78">
        <w:rPr>
          <w:color w:val="000000" w:themeColor="text1"/>
          <w:sz w:val="28"/>
          <w:szCs w:val="28"/>
          <w:lang w:val="ru-RU"/>
        </w:rPr>
        <w:t xml:space="preserve"> </w:t>
      </w:r>
      <w:r w:rsidRPr="005440B9">
        <w:rPr>
          <w:color w:val="000000" w:themeColor="text1"/>
          <w:sz w:val="28"/>
          <w:szCs w:val="28"/>
          <w:lang w:val="ru-RU"/>
        </w:rPr>
        <w:t>сопряжённых уравнениях, для повышения точности в сложных областях.</w:t>
      </w:r>
    </w:p>
    <w:p w14:paraId="2213C8D5" w14:textId="4B69D781" w:rsidR="005440B9" w:rsidRPr="005440B9" w:rsidRDefault="005440B9" w:rsidP="005440B9">
      <w:pPr>
        <w:numPr>
          <w:ilvl w:val="0"/>
          <w:numId w:val="24"/>
        </w:numPr>
        <w:tabs>
          <w:tab w:val="left" w:pos="1134"/>
        </w:tabs>
        <w:ind w:left="0" w:firstLine="709"/>
        <w:jc w:val="both"/>
        <w:rPr>
          <w:color w:val="000000" w:themeColor="text1"/>
          <w:sz w:val="28"/>
          <w:szCs w:val="28"/>
        </w:rPr>
      </w:pPr>
      <w:r w:rsidRPr="005440B9">
        <w:rPr>
          <w:color w:val="000000" w:themeColor="text1"/>
          <w:sz w:val="28"/>
          <w:szCs w:val="28"/>
          <w:lang w:val="ru-RU"/>
        </w:rPr>
        <w:t>Проведены вычислительные эксперименты, подтверждающие работоспособность предложенных алгоритмов на</w:t>
      </w:r>
      <w:r>
        <w:rPr>
          <w:color w:val="000000" w:themeColor="text1"/>
          <w:sz w:val="28"/>
          <w:szCs w:val="28"/>
          <w:lang w:val="ru-RU"/>
        </w:rPr>
        <w:t xml:space="preserve"> </w:t>
      </w:r>
      <w:r w:rsidRPr="005440B9">
        <w:rPr>
          <w:color w:val="000000" w:themeColor="text1"/>
          <w:sz w:val="28"/>
          <w:szCs w:val="28"/>
          <w:lang w:val="ru-RU"/>
        </w:rPr>
        <w:t>тестовых задачах</w:t>
      </w:r>
      <w:r>
        <w:rPr>
          <w:color w:val="000000" w:themeColor="text1"/>
          <w:sz w:val="28"/>
          <w:szCs w:val="28"/>
          <w:lang w:val="ru-RU"/>
        </w:rPr>
        <w:t xml:space="preserve"> </w:t>
      </w:r>
      <w:r w:rsidRPr="005440B9">
        <w:rPr>
          <w:color w:val="000000" w:themeColor="text1"/>
          <w:sz w:val="28"/>
          <w:szCs w:val="28"/>
          <w:lang w:val="ru-RU"/>
        </w:rPr>
        <w:t>в областях со сложной геометрией.</w:t>
      </w:r>
    </w:p>
    <w:p w14:paraId="6F38D717" w14:textId="77777777" w:rsidR="00664DBF" w:rsidRPr="007A01D6" w:rsidRDefault="00664DBF" w:rsidP="00664DBF">
      <w:pPr>
        <w:ind w:firstLine="709"/>
        <w:jc w:val="both"/>
        <w:rPr>
          <w:b/>
          <w:color w:val="000000" w:themeColor="text1"/>
          <w:sz w:val="28"/>
          <w:szCs w:val="28"/>
        </w:rPr>
      </w:pPr>
      <w:r w:rsidRPr="007A01D6">
        <w:rPr>
          <w:b/>
          <w:color w:val="000000" w:themeColor="text1"/>
          <w:sz w:val="28"/>
          <w:szCs w:val="28"/>
        </w:rPr>
        <w:t>Теоретическая и практическая значимость исследования.</w:t>
      </w:r>
    </w:p>
    <w:p w14:paraId="1F58A540" w14:textId="5E3E7160" w:rsidR="00402F61" w:rsidRPr="007A01D6" w:rsidRDefault="00402F61" w:rsidP="00402F61">
      <w:pPr>
        <w:tabs>
          <w:tab w:val="left" w:pos="993"/>
        </w:tabs>
        <w:ind w:firstLine="709"/>
        <w:jc w:val="both"/>
        <w:rPr>
          <w:color w:val="000000" w:themeColor="text1"/>
          <w:sz w:val="28"/>
          <w:szCs w:val="28"/>
        </w:rPr>
      </w:pPr>
      <w:r w:rsidRPr="007A01D6">
        <w:rPr>
          <w:b/>
          <w:bCs/>
          <w:color w:val="000000" w:themeColor="text1"/>
          <w:sz w:val="28"/>
          <w:szCs w:val="28"/>
        </w:rPr>
        <w:t>Теоретическая значимость</w:t>
      </w:r>
      <w:r w:rsidR="007A01D6">
        <w:rPr>
          <w:color w:val="000000" w:themeColor="text1"/>
          <w:sz w:val="28"/>
          <w:szCs w:val="28"/>
          <w:lang w:val="kk-KZ"/>
        </w:rPr>
        <w:t xml:space="preserve"> </w:t>
      </w:r>
      <w:r w:rsidRPr="007A01D6">
        <w:rPr>
          <w:color w:val="000000" w:themeColor="text1"/>
          <w:sz w:val="28"/>
          <w:szCs w:val="28"/>
        </w:rPr>
        <w:t xml:space="preserve">диссертационного исследования состоит в разработке и обосновании модифицированного метода фиктивной области для системы уравнений Навье–Стокса в областях со сложной геометрией и переменными коэффициентами. Построенные вариационные постановки задач, полученные априорные оценки и доказательства сходимости обобщённых решений в пространствах обобщённых функций расширяют теоретические основы численного анализа задач гидродинамики. Результаты исследования вносят вклад в развитие теории устойчивости и сходимости численных методов для нелинейных эволюционных уравнений, в особенности </w:t>
      </w:r>
      <w:r w:rsidR="004E5863" w:rsidRPr="007A01D6">
        <w:rPr>
          <w:noProof/>
          <w:color w:val="000000" w:themeColor="text1"/>
          <w:sz w:val="28"/>
          <w:szCs w:val="28"/>
          <w:lang w:val="ru-RU"/>
        </w:rPr>
        <w:t>–</w:t>
      </w:r>
      <w:r w:rsidRPr="007A01D6">
        <w:rPr>
          <w:color w:val="000000" w:themeColor="text1"/>
          <w:sz w:val="28"/>
          <w:szCs w:val="28"/>
        </w:rPr>
        <w:t xml:space="preserve"> в условиях отсутствия явных граничных условий на давление и при резких изменениях физических свойств среды.</w:t>
      </w:r>
    </w:p>
    <w:p w14:paraId="56C8225B" w14:textId="77777777" w:rsidR="00C54A7C" w:rsidRPr="007A01D6" w:rsidRDefault="00402F61" w:rsidP="00C54A7C">
      <w:pPr>
        <w:tabs>
          <w:tab w:val="left" w:pos="993"/>
        </w:tabs>
        <w:ind w:firstLine="709"/>
        <w:jc w:val="both"/>
        <w:rPr>
          <w:color w:val="000000" w:themeColor="text1"/>
          <w:sz w:val="28"/>
          <w:szCs w:val="28"/>
          <w:lang w:val="kk-KZ"/>
        </w:rPr>
      </w:pPr>
      <w:r w:rsidRPr="007A01D6">
        <w:rPr>
          <w:b/>
          <w:bCs/>
          <w:color w:val="000000" w:themeColor="text1"/>
          <w:sz w:val="28"/>
          <w:szCs w:val="28"/>
        </w:rPr>
        <w:lastRenderedPageBreak/>
        <w:t>Практическая значимость</w:t>
      </w:r>
      <w:r w:rsidR="00730CFD" w:rsidRPr="007A01D6">
        <w:rPr>
          <w:color w:val="000000" w:themeColor="text1"/>
          <w:sz w:val="28"/>
          <w:szCs w:val="28"/>
          <w:lang w:val="kk-KZ"/>
        </w:rPr>
        <w:t xml:space="preserve"> </w:t>
      </w:r>
      <w:r w:rsidRPr="007A01D6">
        <w:rPr>
          <w:color w:val="000000" w:themeColor="text1"/>
          <w:sz w:val="28"/>
          <w:szCs w:val="28"/>
        </w:rPr>
        <w:t>работы заключается в создании вычислительно эффективного численного алгоритма, предназначенного для моделирования течения вязкой несжимаемой жидкости в криволинейных и составных областях. Разработанные схемы, основанные на методе фиктивных областей, разнесённой сетке и расщеплении по физическим процессам, обеспечивают высокую точность при умеренных вычислительных затратах. Практическая эффективность предложенного подхода подтверждена численными экспериментами на модельных задачах, включая задачу кавернозного течения, что делает его перспективным для применения в инженерных расчётах, задачах вычислительной гидродинамики и математического моделирования в областях со сложной конфигурацией.</w:t>
      </w:r>
    </w:p>
    <w:p w14:paraId="72E39036" w14:textId="526CA9BE" w:rsidR="00664DBF" w:rsidRPr="007A01D6" w:rsidRDefault="00664DBF" w:rsidP="00C54A7C">
      <w:pPr>
        <w:tabs>
          <w:tab w:val="left" w:pos="993"/>
        </w:tabs>
        <w:ind w:firstLine="709"/>
        <w:jc w:val="both"/>
        <w:rPr>
          <w:color w:val="000000" w:themeColor="text1"/>
          <w:sz w:val="28"/>
          <w:szCs w:val="28"/>
        </w:rPr>
      </w:pPr>
      <w:r w:rsidRPr="007A01D6">
        <w:rPr>
          <w:b/>
          <w:color w:val="000000" w:themeColor="text1"/>
          <w:sz w:val="28"/>
          <w:szCs w:val="28"/>
        </w:rPr>
        <w:t>Основные положения выносимые на защиту.</w:t>
      </w:r>
      <w:r w:rsidRPr="007A01D6">
        <w:rPr>
          <w:color w:val="000000" w:themeColor="text1"/>
          <w:sz w:val="28"/>
          <w:szCs w:val="28"/>
        </w:rPr>
        <w:t xml:space="preserve"> </w:t>
      </w:r>
      <w:r w:rsidR="00C54A7C" w:rsidRPr="007A01D6">
        <w:rPr>
          <w:color w:val="000000" w:themeColor="text1"/>
          <w:sz w:val="28"/>
          <w:szCs w:val="28"/>
          <w:lang w:val="ru-RU"/>
        </w:rPr>
        <w:t>По</w:t>
      </w:r>
      <w:r w:rsidRPr="007A01D6">
        <w:rPr>
          <w:color w:val="000000" w:themeColor="text1"/>
          <w:sz w:val="28"/>
          <w:szCs w:val="28"/>
        </w:rPr>
        <w:t xml:space="preserve"> результат</w:t>
      </w:r>
      <w:r w:rsidR="0007577C" w:rsidRPr="007A01D6">
        <w:rPr>
          <w:color w:val="000000" w:themeColor="text1"/>
          <w:sz w:val="28"/>
          <w:szCs w:val="28"/>
          <w:lang w:val="kk-KZ"/>
        </w:rPr>
        <w:t>ам</w:t>
      </w:r>
      <w:r w:rsidRPr="007A01D6">
        <w:rPr>
          <w:color w:val="000000" w:themeColor="text1"/>
          <w:sz w:val="28"/>
          <w:szCs w:val="28"/>
        </w:rPr>
        <w:t xml:space="preserve"> проведённого исследования на защиту выносятся следующие положения:</w:t>
      </w:r>
    </w:p>
    <w:p w14:paraId="01AC254E" w14:textId="77777777" w:rsidR="003B25CC" w:rsidRPr="003B25CC" w:rsidRDefault="003B25CC" w:rsidP="003B25CC">
      <w:pPr>
        <w:numPr>
          <w:ilvl w:val="0"/>
          <w:numId w:val="28"/>
        </w:numPr>
        <w:tabs>
          <w:tab w:val="left" w:pos="1134"/>
        </w:tabs>
        <w:ind w:left="0" w:firstLine="709"/>
        <w:jc w:val="both"/>
        <w:rPr>
          <w:color w:val="000000" w:themeColor="text1"/>
          <w:sz w:val="28"/>
          <w:szCs w:val="28"/>
        </w:rPr>
      </w:pPr>
      <w:r w:rsidRPr="003B25CC">
        <w:rPr>
          <w:color w:val="000000" w:themeColor="text1"/>
          <w:sz w:val="28"/>
          <w:szCs w:val="28"/>
          <w:lang w:val="ru-RU"/>
        </w:rPr>
        <w:t>Разработана и теоретически обоснована вспомогательная задача модифицированного метода фиктивных областей с нестандартными граничными условиями на давление и касательную составляющую скорости для численного решения нелинейных уравнений Навье–Стокса.</w:t>
      </w:r>
    </w:p>
    <w:p w14:paraId="441FD137" w14:textId="77777777" w:rsidR="003B25CC" w:rsidRPr="003B25CC" w:rsidRDefault="003B25CC" w:rsidP="003B25CC">
      <w:pPr>
        <w:numPr>
          <w:ilvl w:val="0"/>
          <w:numId w:val="28"/>
        </w:numPr>
        <w:tabs>
          <w:tab w:val="left" w:pos="1134"/>
        </w:tabs>
        <w:ind w:left="0" w:firstLine="709"/>
        <w:jc w:val="both"/>
        <w:rPr>
          <w:color w:val="000000" w:themeColor="text1"/>
          <w:sz w:val="28"/>
          <w:szCs w:val="28"/>
        </w:rPr>
      </w:pPr>
      <w:r w:rsidRPr="003B25CC">
        <w:rPr>
          <w:color w:val="000000" w:themeColor="text1"/>
          <w:sz w:val="28"/>
          <w:szCs w:val="28"/>
          <w:lang w:val="ru-RU"/>
        </w:rPr>
        <w:t xml:space="preserve">Для численного решения во внутренних итерациях эллиптического уравнения для давления разработаны многосеточные </w:t>
      </w:r>
      <w:proofErr w:type="gramStart"/>
      <w:r w:rsidRPr="003B25CC">
        <w:rPr>
          <w:color w:val="000000" w:themeColor="text1"/>
          <w:sz w:val="28"/>
          <w:szCs w:val="28"/>
          <w:lang w:val="ru-RU"/>
        </w:rPr>
        <w:t>методы  основанные</w:t>
      </w:r>
      <w:proofErr w:type="gramEnd"/>
      <w:r w:rsidRPr="003B25CC">
        <w:rPr>
          <w:color w:val="000000" w:themeColor="text1"/>
          <w:sz w:val="28"/>
          <w:szCs w:val="28"/>
          <w:lang w:val="ru-RU"/>
        </w:rPr>
        <w:t xml:space="preserve"> на методах С.Е. Романовой и Е.А. Волковой.</w:t>
      </w:r>
    </w:p>
    <w:p w14:paraId="13AA0773" w14:textId="77777777" w:rsidR="003B25CC" w:rsidRPr="003B25CC" w:rsidRDefault="003B25CC" w:rsidP="003B25CC">
      <w:pPr>
        <w:numPr>
          <w:ilvl w:val="0"/>
          <w:numId w:val="28"/>
        </w:numPr>
        <w:tabs>
          <w:tab w:val="left" w:pos="1134"/>
        </w:tabs>
        <w:ind w:left="0" w:firstLine="709"/>
        <w:jc w:val="both"/>
        <w:rPr>
          <w:color w:val="000000" w:themeColor="text1"/>
          <w:sz w:val="28"/>
          <w:szCs w:val="28"/>
        </w:rPr>
      </w:pPr>
      <w:r w:rsidRPr="003B25CC">
        <w:rPr>
          <w:color w:val="000000" w:themeColor="text1"/>
          <w:sz w:val="28"/>
          <w:szCs w:val="28"/>
          <w:lang w:val="ru-RU"/>
        </w:rPr>
        <w:t xml:space="preserve">Разработан и численно реализован метод сопряженной оптимизаций для численного решения начально-краевой задачи для уравнения </w:t>
      </w:r>
      <w:proofErr w:type="spellStart"/>
      <w:r w:rsidRPr="003B25CC">
        <w:rPr>
          <w:color w:val="000000" w:themeColor="text1"/>
          <w:sz w:val="28"/>
          <w:szCs w:val="28"/>
          <w:lang w:val="ru-RU"/>
        </w:rPr>
        <w:t>Бюргерса</w:t>
      </w:r>
      <w:proofErr w:type="spellEnd"/>
      <w:r w:rsidRPr="003B25CC">
        <w:rPr>
          <w:color w:val="000000" w:themeColor="text1"/>
          <w:sz w:val="28"/>
          <w:szCs w:val="28"/>
          <w:lang w:val="ru-RU"/>
        </w:rPr>
        <w:t xml:space="preserve"> методом фиктивных областей.</w:t>
      </w:r>
    </w:p>
    <w:p w14:paraId="7CEC706F" w14:textId="77777777" w:rsidR="003B25CC" w:rsidRPr="003B25CC" w:rsidRDefault="003B25CC" w:rsidP="003B25CC">
      <w:pPr>
        <w:numPr>
          <w:ilvl w:val="0"/>
          <w:numId w:val="28"/>
        </w:numPr>
        <w:tabs>
          <w:tab w:val="left" w:pos="1134"/>
        </w:tabs>
        <w:ind w:left="0" w:firstLine="709"/>
        <w:jc w:val="both"/>
        <w:rPr>
          <w:color w:val="000000" w:themeColor="text1"/>
          <w:sz w:val="28"/>
          <w:szCs w:val="28"/>
        </w:rPr>
      </w:pPr>
      <w:proofErr w:type="gramStart"/>
      <w:r w:rsidRPr="003B25CC">
        <w:rPr>
          <w:color w:val="000000" w:themeColor="text1"/>
          <w:sz w:val="28"/>
          <w:szCs w:val="28"/>
          <w:lang w:val="ru-RU"/>
        </w:rPr>
        <w:t>Вычислительные эксперименты</w:t>
      </w:r>
      <w:proofErr w:type="gramEnd"/>
      <w:r w:rsidRPr="003B25CC">
        <w:rPr>
          <w:color w:val="000000" w:themeColor="text1"/>
          <w:sz w:val="28"/>
          <w:szCs w:val="28"/>
          <w:lang w:val="ru-RU"/>
        </w:rPr>
        <w:t xml:space="preserve"> проведенные на модельных задачах, демонстрируют эффективность предложенных алгоритмов по сравнению с известными методами.</w:t>
      </w:r>
    </w:p>
    <w:p w14:paraId="3D92F150" w14:textId="1C487938" w:rsidR="00664DBF" w:rsidRPr="007A01D6" w:rsidRDefault="00664DBF" w:rsidP="00C54A7C">
      <w:pPr>
        <w:ind w:firstLine="709"/>
        <w:jc w:val="both"/>
        <w:rPr>
          <w:color w:val="000000" w:themeColor="text1"/>
          <w:sz w:val="28"/>
          <w:szCs w:val="28"/>
          <w:lang w:val="kk-KZ"/>
        </w:rPr>
      </w:pPr>
      <w:r w:rsidRPr="007A01D6">
        <w:rPr>
          <w:b/>
          <w:color w:val="000000" w:themeColor="text1"/>
          <w:sz w:val="28"/>
          <w:szCs w:val="28"/>
        </w:rPr>
        <w:t>Достоверность и обоснованность научных положений, выводов и результатов диссертационной работы.</w:t>
      </w:r>
      <w:r w:rsidRPr="007A01D6">
        <w:rPr>
          <w:color w:val="000000" w:themeColor="text1"/>
          <w:sz w:val="28"/>
          <w:szCs w:val="28"/>
        </w:rPr>
        <w:t xml:space="preserve"> </w:t>
      </w:r>
      <w:r w:rsidR="000A00F6" w:rsidRPr="007A01D6">
        <w:rPr>
          <w:color w:val="000000" w:themeColor="text1"/>
          <w:sz w:val="28"/>
          <w:szCs w:val="28"/>
        </w:rPr>
        <w:t>Основные положения диссертационной работы подтверждены строгими математическими доказательствами, основанными на теории итерационных методов, вариационных принципах и средствах функционального анализа. Эффективность разработанных численных схем и алгоритмов подтверждена результатами вычислительных экспериментов, продемонстрировавших высокую точность, устойчивость и вычислительную надёжность предложенных подходов.</w:t>
      </w:r>
    </w:p>
    <w:p w14:paraId="49405E22" w14:textId="77777777" w:rsidR="00664DBF" w:rsidRPr="007A01D6" w:rsidRDefault="00664DBF" w:rsidP="00664DBF">
      <w:pPr>
        <w:tabs>
          <w:tab w:val="left" w:pos="993"/>
        </w:tabs>
        <w:ind w:firstLine="709"/>
        <w:jc w:val="both"/>
        <w:rPr>
          <w:color w:val="000000" w:themeColor="text1"/>
          <w:sz w:val="28"/>
          <w:szCs w:val="28"/>
        </w:rPr>
      </w:pPr>
      <w:r w:rsidRPr="007A01D6">
        <w:rPr>
          <w:b/>
          <w:color w:val="000000" w:themeColor="text1"/>
          <w:sz w:val="28"/>
          <w:szCs w:val="28"/>
        </w:rPr>
        <w:t>Апробация работы.</w:t>
      </w:r>
      <w:r w:rsidRPr="007A01D6">
        <w:rPr>
          <w:color w:val="000000" w:themeColor="text1"/>
          <w:sz w:val="28"/>
          <w:szCs w:val="28"/>
        </w:rPr>
        <w:t xml:space="preserve"> Основные научные результаты, полученные в ходе выполнения диссертационного исследования, были представлены и обсуждены на следующих научных конференциях: </w:t>
      </w:r>
    </w:p>
    <w:p w14:paraId="4568108C" w14:textId="3F7F1BED"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r w:rsidRPr="007A01D6">
        <w:rPr>
          <w:color w:val="000000" w:themeColor="text1"/>
          <w:sz w:val="28"/>
          <w:szCs w:val="28"/>
        </w:rPr>
        <w:t>н</w:t>
      </w:r>
      <w:r w:rsidRPr="007A01D6">
        <w:rPr>
          <w:color w:val="000000" w:themeColor="text1"/>
          <w:sz w:val="28"/>
          <w:szCs w:val="28"/>
          <w:lang w:val="kk-KZ"/>
        </w:rPr>
        <w:t xml:space="preserve">а </w:t>
      </w:r>
      <w:proofErr w:type="spellStart"/>
      <w:r w:rsidRPr="007A01D6">
        <w:rPr>
          <w:color w:val="000000" w:themeColor="text1"/>
          <w:sz w:val="28"/>
          <w:szCs w:val="28"/>
          <w:lang w:val="kk-KZ"/>
        </w:rPr>
        <w:t>международной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Вычислительные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информационные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технологии</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науке</w:t>
      </w:r>
      <w:proofErr w:type="spellEnd"/>
      <w:r w:rsidRPr="007A01D6">
        <w:rPr>
          <w:color w:val="000000" w:themeColor="text1"/>
          <w:sz w:val="28"/>
          <w:szCs w:val="28"/>
          <w:lang w:val="kk-KZ"/>
        </w:rPr>
        <w:t xml:space="preserve">, </w:t>
      </w:r>
      <w:proofErr w:type="spellStart"/>
      <w:proofErr w:type="gramStart"/>
      <w:r w:rsidRPr="007A01D6">
        <w:rPr>
          <w:color w:val="000000" w:themeColor="text1"/>
          <w:sz w:val="28"/>
          <w:szCs w:val="28"/>
          <w:lang w:val="kk-KZ"/>
        </w:rPr>
        <w:t>технике</w:t>
      </w:r>
      <w:proofErr w:type="spellEnd"/>
      <w:r w:rsidRPr="007A01D6">
        <w:rPr>
          <w:color w:val="000000" w:themeColor="text1"/>
          <w:sz w:val="28"/>
          <w:szCs w:val="28"/>
          <w:lang w:val="kk-KZ"/>
        </w:rPr>
        <w:t xml:space="preserve">  и</w:t>
      </w:r>
      <w:proofErr w:type="gramEnd"/>
      <w:r w:rsidRPr="007A01D6">
        <w:rPr>
          <w:color w:val="000000" w:themeColor="text1"/>
          <w:sz w:val="28"/>
          <w:szCs w:val="28"/>
          <w:lang w:val="kk-KZ"/>
        </w:rPr>
        <w:t xml:space="preserve"> </w:t>
      </w:r>
      <w:proofErr w:type="spellStart"/>
      <w:r w:rsidRPr="007A01D6">
        <w:rPr>
          <w:color w:val="000000" w:themeColor="text1"/>
          <w:sz w:val="28"/>
          <w:szCs w:val="28"/>
          <w:lang w:val="kk-KZ"/>
        </w:rPr>
        <w:t>образовании</w:t>
      </w:r>
      <w:proofErr w:type="spellEnd"/>
      <w:r w:rsidRPr="007A01D6">
        <w:rPr>
          <w:color w:val="000000" w:themeColor="text1"/>
          <w:sz w:val="28"/>
          <w:szCs w:val="28"/>
          <w:lang w:val="kk-KZ"/>
        </w:rPr>
        <w:t xml:space="preserve">» (Республика </w:t>
      </w:r>
      <w:proofErr w:type="spellStart"/>
      <w:r w:rsidRPr="007A01D6">
        <w:rPr>
          <w:color w:val="000000" w:themeColor="text1"/>
          <w:sz w:val="28"/>
          <w:szCs w:val="28"/>
          <w:lang w:val="kk-KZ"/>
        </w:rPr>
        <w:t>Казахстан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г.Усть-Каменогорск</w:t>
      </w:r>
      <w:proofErr w:type="spellEnd"/>
      <w:r w:rsidRPr="007A01D6">
        <w:rPr>
          <w:color w:val="000000" w:themeColor="text1"/>
          <w:sz w:val="28"/>
          <w:szCs w:val="28"/>
          <w:lang w:val="kk-KZ"/>
        </w:rPr>
        <w:t>, 25</w:t>
      </w:r>
      <w:r w:rsidR="004E5863" w:rsidRPr="007A01D6">
        <w:rPr>
          <w:noProof/>
          <w:color w:val="000000" w:themeColor="text1"/>
          <w:sz w:val="28"/>
          <w:szCs w:val="28"/>
        </w:rPr>
        <w:t>–</w:t>
      </w:r>
      <w:r w:rsidRPr="007A01D6">
        <w:rPr>
          <w:color w:val="000000" w:themeColor="text1"/>
          <w:sz w:val="28"/>
          <w:szCs w:val="28"/>
          <w:lang w:val="kk-KZ"/>
        </w:rPr>
        <w:t xml:space="preserve">28 </w:t>
      </w:r>
      <w:proofErr w:type="spellStart"/>
      <w:r w:rsidRPr="007A01D6">
        <w:rPr>
          <w:color w:val="000000" w:themeColor="text1"/>
          <w:sz w:val="28"/>
          <w:szCs w:val="28"/>
          <w:lang w:val="kk-KZ"/>
        </w:rPr>
        <w:t>сентября</w:t>
      </w:r>
      <w:proofErr w:type="spellEnd"/>
      <w:r w:rsidRPr="007A01D6">
        <w:rPr>
          <w:color w:val="000000" w:themeColor="text1"/>
          <w:sz w:val="28"/>
          <w:szCs w:val="28"/>
          <w:lang w:val="kk-KZ"/>
        </w:rPr>
        <w:t xml:space="preserve">, 2018 </w:t>
      </w:r>
      <w:proofErr w:type="spellStart"/>
      <w:r w:rsidRPr="007A01D6">
        <w:rPr>
          <w:color w:val="000000" w:themeColor="text1"/>
          <w:sz w:val="28"/>
          <w:szCs w:val="28"/>
          <w:lang w:val="kk-KZ"/>
        </w:rPr>
        <w:t>года</w:t>
      </w:r>
      <w:proofErr w:type="spellEnd"/>
      <w:r w:rsidRPr="007A01D6">
        <w:rPr>
          <w:color w:val="000000" w:themeColor="text1"/>
          <w:sz w:val="28"/>
          <w:szCs w:val="28"/>
          <w:lang w:val="kk-KZ"/>
        </w:rPr>
        <w:t>);</w:t>
      </w:r>
    </w:p>
    <w:p w14:paraId="444FAEAA" w14:textId="7F4630A0"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научной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математиков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Казахстана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Актуальные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проблемы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математики</w:t>
      </w:r>
      <w:proofErr w:type="spellEnd"/>
      <w:r w:rsidRPr="007A01D6">
        <w:rPr>
          <w:color w:val="000000" w:themeColor="text1"/>
          <w:sz w:val="28"/>
          <w:szCs w:val="28"/>
          <w:lang w:val="kk-KZ"/>
        </w:rPr>
        <w:t>» (27</w:t>
      </w:r>
      <w:r w:rsidR="004E5863" w:rsidRPr="007A01D6">
        <w:rPr>
          <w:noProof/>
          <w:color w:val="000000" w:themeColor="text1"/>
          <w:sz w:val="28"/>
          <w:szCs w:val="28"/>
        </w:rPr>
        <w:t>–</w:t>
      </w:r>
      <w:r w:rsidRPr="007A01D6">
        <w:rPr>
          <w:color w:val="000000" w:themeColor="text1"/>
          <w:sz w:val="28"/>
          <w:szCs w:val="28"/>
          <w:lang w:val="kk-KZ"/>
        </w:rPr>
        <w:t xml:space="preserve">28 </w:t>
      </w:r>
      <w:proofErr w:type="spellStart"/>
      <w:r w:rsidRPr="007A01D6">
        <w:rPr>
          <w:color w:val="000000" w:themeColor="text1"/>
          <w:sz w:val="28"/>
          <w:szCs w:val="28"/>
          <w:lang w:val="kk-KZ"/>
        </w:rPr>
        <w:t>апреля</w:t>
      </w:r>
      <w:proofErr w:type="spellEnd"/>
      <w:r w:rsidRPr="007A01D6">
        <w:rPr>
          <w:color w:val="000000" w:themeColor="text1"/>
          <w:sz w:val="28"/>
          <w:szCs w:val="28"/>
          <w:lang w:val="kk-KZ"/>
        </w:rPr>
        <w:t xml:space="preserve">  2018 </w:t>
      </w:r>
      <w:proofErr w:type="spellStart"/>
      <w:r w:rsidRPr="007A01D6">
        <w:rPr>
          <w:color w:val="000000" w:themeColor="text1"/>
          <w:sz w:val="28"/>
          <w:szCs w:val="28"/>
          <w:lang w:val="kk-KZ"/>
        </w:rPr>
        <w:t>года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г.Туркестан</w:t>
      </w:r>
      <w:proofErr w:type="spellEnd"/>
      <w:r w:rsidRPr="007A01D6">
        <w:rPr>
          <w:color w:val="000000" w:themeColor="text1"/>
          <w:sz w:val="28"/>
          <w:szCs w:val="28"/>
          <w:lang w:val="kk-KZ"/>
        </w:rPr>
        <w:t xml:space="preserve">, Республика </w:t>
      </w:r>
      <w:proofErr w:type="spellStart"/>
      <w:r w:rsidRPr="007A01D6">
        <w:rPr>
          <w:color w:val="000000" w:themeColor="text1"/>
          <w:sz w:val="28"/>
          <w:szCs w:val="28"/>
          <w:lang w:val="kk-KZ"/>
        </w:rPr>
        <w:t>Казахстан</w:t>
      </w:r>
      <w:proofErr w:type="spellEnd"/>
      <w:r w:rsidRPr="007A01D6">
        <w:rPr>
          <w:color w:val="000000" w:themeColor="text1"/>
          <w:sz w:val="28"/>
          <w:szCs w:val="28"/>
          <w:lang w:val="kk-KZ"/>
        </w:rPr>
        <w:t>);</w:t>
      </w:r>
    </w:p>
    <w:p w14:paraId="3FEC8780" w14:textId="77777777"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lastRenderedPageBreak/>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четвёртой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Международной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анализу</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прикладной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математике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Лефкоша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Турецкая</w:t>
      </w:r>
      <w:proofErr w:type="spellEnd"/>
      <w:r w:rsidRPr="007A01D6">
        <w:rPr>
          <w:color w:val="000000" w:themeColor="text1"/>
          <w:sz w:val="28"/>
          <w:szCs w:val="28"/>
          <w:lang w:val="kk-KZ"/>
        </w:rPr>
        <w:t xml:space="preserve"> Республика </w:t>
      </w:r>
      <w:proofErr w:type="spellStart"/>
      <w:r w:rsidRPr="007A01D6">
        <w:rPr>
          <w:color w:val="000000" w:themeColor="text1"/>
          <w:sz w:val="28"/>
          <w:szCs w:val="28"/>
          <w:lang w:val="kk-KZ"/>
        </w:rPr>
        <w:t>Северного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Кипра</w:t>
      </w:r>
      <w:proofErr w:type="spellEnd"/>
      <w:r w:rsidRPr="007A01D6">
        <w:rPr>
          <w:color w:val="000000" w:themeColor="text1"/>
          <w:sz w:val="28"/>
          <w:szCs w:val="28"/>
          <w:lang w:val="kk-KZ"/>
        </w:rPr>
        <w:t xml:space="preserve">, с 6-9 </w:t>
      </w:r>
      <w:proofErr w:type="spellStart"/>
      <w:r w:rsidRPr="007A01D6">
        <w:rPr>
          <w:color w:val="000000" w:themeColor="text1"/>
          <w:sz w:val="28"/>
          <w:szCs w:val="28"/>
          <w:lang w:val="kk-KZ"/>
        </w:rPr>
        <w:t>сентября</w:t>
      </w:r>
      <w:proofErr w:type="spellEnd"/>
      <w:r w:rsidRPr="007A01D6">
        <w:rPr>
          <w:color w:val="000000" w:themeColor="text1"/>
          <w:sz w:val="28"/>
          <w:szCs w:val="28"/>
          <w:lang w:val="kk-KZ"/>
        </w:rPr>
        <w:t xml:space="preserve"> 2018 </w:t>
      </w:r>
      <w:proofErr w:type="spellStart"/>
      <w:r w:rsidRPr="007A01D6">
        <w:rPr>
          <w:color w:val="000000" w:themeColor="text1"/>
          <w:sz w:val="28"/>
          <w:szCs w:val="28"/>
          <w:lang w:val="kk-KZ"/>
        </w:rPr>
        <w:t>года</w:t>
      </w:r>
      <w:proofErr w:type="spellEnd"/>
      <w:r w:rsidRPr="007A01D6">
        <w:rPr>
          <w:color w:val="000000" w:themeColor="text1"/>
          <w:sz w:val="28"/>
          <w:szCs w:val="28"/>
          <w:lang w:val="kk-KZ"/>
        </w:rPr>
        <w:t>);</w:t>
      </w:r>
    </w:p>
    <w:p w14:paraId="701707DF" w14:textId="1DF0000F"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r w:rsidRPr="007A01D6">
        <w:rPr>
          <w:color w:val="000000" w:themeColor="text1"/>
          <w:sz w:val="28"/>
          <w:szCs w:val="28"/>
        </w:rPr>
        <w:t>на всероссийской конференции по математике с международным участием «Математики – Алтайскому краю (МАК)</w:t>
      </w:r>
      <w:r w:rsidR="004E5863">
        <w:rPr>
          <w:noProof/>
          <w:color w:val="000000" w:themeColor="text1"/>
          <w:sz w:val="28"/>
          <w:szCs w:val="28"/>
        </w:rPr>
        <w:t xml:space="preserve"> </w:t>
      </w:r>
      <w:r w:rsidR="004E5863" w:rsidRPr="007A01D6">
        <w:rPr>
          <w:noProof/>
          <w:color w:val="000000" w:themeColor="text1"/>
          <w:sz w:val="28"/>
          <w:szCs w:val="28"/>
        </w:rPr>
        <w:t>–</w:t>
      </w:r>
      <w:r w:rsidR="004E5863">
        <w:rPr>
          <w:noProof/>
          <w:color w:val="000000" w:themeColor="text1"/>
          <w:sz w:val="28"/>
          <w:szCs w:val="28"/>
        </w:rPr>
        <w:t xml:space="preserve"> </w:t>
      </w:r>
      <w:r w:rsidRPr="007A01D6">
        <w:rPr>
          <w:color w:val="000000" w:themeColor="text1"/>
          <w:sz w:val="28"/>
          <w:szCs w:val="28"/>
        </w:rPr>
        <w:t xml:space="preserve">2018» (г. Барнаул, Российская Федерация, 28 июня </w:t>
      </w:r>
      <w:r w:rsidR="004E5863" w:rsidRPr="007A01D6">
        <w:rPr>
          <w:noProof/>
          <w:color w:val="000000" w:themeColor="text1"/>
          <w:sz w:val="28"/>
          <w:szCs w:val="28"/>
        </w:rPr>
        <w:t>–</w:t>
      </w:r>
      <w:r w:rsidRPr="007A01D6">
        <w:rPr>
          <w:color w:val="000000" w:themeColor="text1"/>
          <w:sz w:val="28"/>
          <w:szCs w:val="28"/>
        </w:rPr>
        <w:t>1 июля 2018 года);</w:t>
      </w:r>
    </w:p>
    <w:p w14:paraId="3E95F611" w14:textId="06ABD432"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r w:rsidRPr="007A01D6">
        <w:rPr>
          <w:color w:val="000000" w:themeColor="text1"/>
          <w:sz w:val="28"/>
          <w:szCs w:val="28"/>
        </w:rPr>
        <w:t>на научной конференции</w:t>
      </w:r>
      <w:r w:rsidR="004E5863" w:rsidRPr="007A01D6">
        <w:rPr>
          <w:noProof/>
          <w:color w:val="000000" w:themeColor="text1"/>
          <w:sz w:val="28"/>
          <w:szCs w:val="28"/>
        </w:rPr>
        <w:t>–</w:t>
      </w:r>
      <w:r w:rsidRPr="007A01D6">
        <w:rPr>
          <w:color w:val="000000" w:themeColor="text1"/>
          <w:sz w:val="28"/>
          <w:szCs w:val="28"/>
        </w:rPr>
        <w:t>семинаре «Математика и математическое моделирование и презентации книги «</w:t>
      </w:r>
      <w:proofErr w:type="spellStart"/>
      <w:r w:rsidRPr="007A01D6">
        <w:rPr>
          <w:color w:val="000000" w:themeColor="text1"/>
          <w:sz w:val="28"/>
          <w:szCs w:val="28"/>
        </w:rPr>
        <w:t>Шалтай</w:t>
      </w:r>
      <w:proofErr w:type="spellEnd"/>
      <w:r w:rsidRPr="007A01D6">
        <w:rPr>
          <w:color w:val="000000" w:themeColor="text1"/>
          <w:sz w:val="28"/>
          <w:szCs w:val="28"/>
        </w:rPr>
        <w:t xml:space="preserve"> </w:t>
      </w:r>
      <w:proofErr w:type="spellStart"/>
      <w:r w:rsidRPr="007A01D6">
        <w:rPr>
          <w:color w:val="000000" w:themeColor="text1"/>
          <w:sz w:val="28"/>
          <w:szCs w:val="28"/>
        </w:rPr>
        <w:t>Сма</w:t>
      </w:r>
      <w:r w:rsidRPr="007A01D6">
        <w:rPr>
          <w:color w:val="000000" w:themeColor="text1"/>
          <w:sz w:val="28"/>
          <w:szCs w:val="28"/>
          <w:lang w:val="kk-KZ"/>
        </w:rPr>
        <w:t>ғұлов</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из</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серии</w:t>
      </w:r>
      <w:proofErr w:type="spellEnd"/>
      <w:r w:rsidRPr="007A01D6">
        <w:rPr>
          <w:color w:val="000000" w:themeColor="text1"/>
          <w:sz w:val="28"/>
          <w:szCs w:val="28"/>
          <w:lang w:val="kk-KZ"/>
        </w:rPr>
        <w:t xml:space="preserve"> «Өнегелі өмір», </w:t>
      </w:r>
      <w:proofErr w:type="spellStart"/>
      <w:r w:rsidRPr="007A01D6">
        <w:rPr>
          <w:color w:val="000000" w:themeColor="text1"/>
          <w:sz w:val="28"/>
          <w:szCs w:val="28"/>
          <w:lang w:val="kk-KZ"/>
        </w:rPr>
        <w:t>посвященной</w:t>
      </w:r>
      <w:proofErr w:type="spellEnd"/>
      <w:r w:rsidRPr="007A01D6">
        <w:rPr>
          <w:color w:val="000000" w:themeColor="text1"/>
          <w:sz w:val="28"/>
          <w:szCs w:val="28"/>
          <w:lang w:val="kk-KZ"/>
        </w:rPr>
        <w:t xml:space="preserve"> 70</w:t>
      </w:r>
      <w:r w:rsidR="004E5863" w:rsidRPr="007A01D6">
        <w:rPr>
          <w:noProof/>
          <w:color w:val="000000" w:themeColor="text1"/>
          <w:sz w:val="28"/>
          <w:szCs w:val="28"/>
        </w:rPr>
        <w:t>–</w:t>
      </w:r>
      <w:proofErr w:type="spellStart"/>
      <w:r w:rsidRPr="007A01D6">
        <w:rPr>
          <w:color w:val="000000" w:themeColor="text1"/>
          <w:sz w:val="28"/>
          <w:szCs w:val="28"/>
          <w:lang w:val="kk-KZ"/>
        </w:rPr>
        <w:t>летию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лауреата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Государственной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премии</w:t>
      </w:r>
      <w:proofErr w:type="spellEnd"/>
      <w:r w:rsidRPr="007A01D6">
        <w:rPr>
          <w:color w:val="000000" w:themeColor="text1"/>
          <w:sz w:val="28"/>
          <w:szCs w:val="28"/>
          <w:lang w:val="kk-KZ"/>
        </w:rPr>
        <w:t xml:space="preserve"> РК в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техники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образования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академика</w:t>
      </w:r>
      <w:proofErr w:type="spellEnd"/>
      <w:r w:rsidRPr="007A01D6">
        <w:rPr>
          <w:color w:val="000000" w:themeColor="text1"/>
          <w:sz w:val="28"/>
          <w:szCs w:val="28"/>
          <w:lang w:val="kk-KZ"/>
        </w:rPr>
        <w:t xml:space="preserve"> НИА РК, </w:t>
      </w:r>
      <w:proofErr w:type="spellStart"/>
      <w:r w:rsidRPr="007A01D6">
        <w:rPr>
          <w:color w:val="000000" w:themeColor="text1"/>
          <w:sz w:val="28"/>
          <w:szCs w:val="28"/>
          <w:lang w:val="kk-KZ"/>
        </w:rPr>
        <w:t>доктора</w:t>
      </w:r>
      <w:proofErr w:type="spellEnd"/>
      <w:r w:rsidRPr="007A01D6">
        <w:rPr>
          <w:color w:val="000000" w:themeColor="text1"/>
          <w:sz w:val="28"/>
          <w:szCs w:val="28"/>
          <w:lang w:val="kk-KZ"/>
        </w:rPr>
        <w:t xml:space="preserve"> физико-</w:t>
      </w:r>
      <w:proofErr w:type="spellStart"/>
      <w:r w:rsidRPr="007A01D6">
        <w:rPr>
          <w:color w:val="000000" w:themeColor="text1"/>
          <w:sz w:val="28"/>
          <w:szCs w:val="28"/>
          <w:lang w:val="kk-KZ"/>
        </w:rPr>
        <w:t>математических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профессора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Шалтая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Смагуловича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Смагулова</w:t>
      </w:r>
      <w:proofErr w:type="spellEnd"/>
      <w:r w:rsidRPr="007A01D6">
        <w:rPr>
          <w:color w:val="000000" w:themeColor="text1"/>
          <w:sz w:val="28"/>
          <w:szCs w:val="28"/>
          <w:lang w:val="kk-KZ"/>
        </w:rPr>
        <w:t xml:space="preserve"> (29 </w:t>
      </w:r>
      <w:proofErr w:type="spellStart"/>
      <w:r w:rsidRPr="007A01D6">
        <w:rPr>
          <w:color w:val="000000" w:themeColor="text1"/>
          <w:sz w:val="28"/>
          <w:szCs w:val="28"/>
          <w:lang w:val="kk-KZ"/>
        </w:rPr>
        <w:t>марта</w:t>
      </w:r>
      <w:proofErr w:type="spellEnd"/>
      <w:r w:rsidRPr="007A01D6">
        <w:rPr>
          <w:color w:val="000000" w:themeColor="text1"/>
          <w:sz w:val="28"/>
          <w:szCs w:val="28"/>
          <w:lang w:val="kk-KZ"/>
        </w:rPr>
        <w:t xml:space="preserve">, 2019 </w:t>
      </w:r>
      <w:proofErr w:type="spellStart"/>
      <w:r w:rsidRPr="007A01D6">
        <w:rPr>
          <w:color w:val="000000" w:themeColor="text1"/>
          <w:sz w:val="28"/>
          <w:szCs w:val="28"/>
          <w:lang w:val="kk-KZ"/>
        </w:rPr>
        <w:t>года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г.Алматы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Республики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Казахстан</w:t>
      </w:r>
      <w:proofErr w:type="spellEnd"/>
      <w:r w:rsidRPr="007A01D6">
        <w:rPr>
          <w:color w:val="000000" w:themeColor="text1"/>
          <w:sz w:val="28"/>
          <w:szCs w:val="28"/>
          <w:lang w:val="kk-KZ"/>
        </w:rPr>
        <w:t>);</w:t>
      </w:r>
    </w:p>
    <w:p w14:paraId="1A0DADFD" w14:textId="77777777"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международной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Марчуковские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научные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чтения</w:t>
      </w:r>
      <w:proofErr w:type="spellEnd"/>
      <w:r w:rsidRPr="007A01D6">
        <w:rPr>
          <w:color w:val="000000" w:themeColor="text1"/>
          <w:sz w:val="28"/>
          <w:szCs w:val="28"/>
          <w:lang w:val="kk-KZ"/>
        </w:rPr>
        <w:t xml:space="preserve"> -2019, «</w:t>
      </w:r>
      <w:proofErr w:type="spellStart"/>
      <w:r w:rsidRPr="007A01D6">
        <w:rPr>
          <w:color w:val="000000" w:themeColor="text1"/>
          <w:sz w:val="28"/>
          <w:szCs w:val="28"/>
          <w:lang w:val="kk-KZ"/>
        </w:rPr>
        <w:t>Актуальные</w:t>
      </w:r>
      <w:proofErr w:type="spellEnd"/>
      <w:r w:rsidRPr="007A01D6">
        <w:rPr>
          <w:color w:val="000000" w:themeColor="text1"/>
          <w:sz w:val="28"/>
          <w:szCs w:val="28"/>
        </w:rPr>
        <w:t xml:space="preserve"> </w:t>
      </w:r>
      <w:proofErr w:type="spellStart"/>
      <w:r w:rsidRPr="007A01D6">
        <w:rPr>
          <w:color w:val="000000" w:themeColor="text1"/>
          <w:sz w:val="28"/>
          <w:szCs w:val="28"/>
          <w:lang w:val="kk-KZ"/>
        </w:rPr>
        <w:t>проблемы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вычислительной</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прикладной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математики</w:t>
      </w:r>
      <w:proofErr w:type="spellEnd"/>
      <w:r w:rsidRPr="007A01D6">
        <w:rPr>
          <w:color w:val="000000" w:themeColor="text1"/>
          <w:sz w:val="28"/>
          <w:szCs w:val="28"/>
          <w:lang w:val="kk-KZ"/>
        </w:rPr>
        <w:t xml:space="preserve">» (1‒5 </w:t>
      </w:r>
      <w:proofErr w:type="spellStart"/>
      <w:r w:rsidRPr="007A01D6">
        <w:rPr>
          <w:color w:val="000000" w:themeColor="text1"/>
          <w:sz w:val="28"/>
          <w:szCs w:val="28"/>
          <w:lang w:val="kk-KZ"/>
        </w:rPr>
        <w:t>июля</w:t>
      </w:r>
      <w:proofErr w:type="spellEnd"/>
      <w:r w:rsidRPr="007A01D6">
        <w:rPr>
          <w:color w:val="000000" w:themeColor="text1"/>
          <w:sz w:val="28"/>
          <w:szCs w:val="28"/>
          <w:lang w:val="kk-KZ"/>
        </w:rPr>
        <w:t xml:space="preserve"> 2019 г., </w:t>
      </w:r>
      <w:proofErr w:type="spellStart"/>
      <w:r w:rsidRPr="007A01D6">
        <w:rPr>
          <w:color w:val="000000" w:themeColor="text1"/>
          <w:sz w:val="28"/>
          <w:szCs w:val="28"/>
          <w:lang w:val="kk-KZ"/>
        </w:rPr>
        <w:t>Академгородок</w:t>
      </w:r>
      <w:proofErr w:type="spellEnd"/>
      <w:r w:rsidRPr="007A01D6">
        <w:rPr>
          <w:color w:val="000000" w:themeColor="text1"/>
          <w:sz w:val="28"/>
          <w:szCs w:val="28"/>
          <w:lang w:val="kk-KZ"/>
        </w:rPr>
        <w:t>, Новосибирск, Россия);</w:t>
      </w:r>
    </w:p>
    <w:p w14:paraId="19D88526" w14:textId="77777777"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еждународной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научной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Теоретические</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прикладные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проблемы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математики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механики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информатики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приуроченной</w:t>
      </w:r>
      <w:proofErr w:type="spellEnd"/>
      <w:r w:rsidRPr="007A01D6">
        <w:rPr>
          <w:color w:val="000000" w:themeColor="text1"/>
          <w:sz w:val="28"/>
          <w:szCs w:val="28"/>
          <w:lang w:val="kk-KZ"/>
        </w:rPr>
        <w:t xml:space="preserve"> к 70-летию </w:t>
      </w:r>
      <w:proofErr w:type="spellStart"/>
      <w:r w:rsidRPr="007A01D6">
        <w:rPr>
          <w:color w:val="000000" w:themeColor="text1"/>
          <w:sz w:val="28"/>
          <w:szCs w:val="28"/>
          <w:lang w:val="kk-KZ"/>
        </w:rPr>
        <w:t>доктора</w:t>
      </w:r>
      <w:proofErr w:type="spellEnd"/>
      <w:r w:rsidRPr="007A01D6">
        <w:rPr>
          <w:color w:val="000000" w:themeColor="text1"/>
          <w:sz w:val="28"/>
          <w:szCs w:val="28"/>
          <w:lang w:val="kk-KZ"/>
        </w:rPr>
        <w:t xml:space="preserve"> физико-</w:t>
      </w:r>
      <w:proofErr w:type="spellStart"/>
      <w:r w:rsidRPr="007A01D6">
        <w:rPr>
          <w:color w:val="000000" w:themeColor="text1"/>
          <w:sz w:val="28"/>
          <w:szCs w:val="28"/>
          <w:lang w:val="kk-KZ"/>
        </w:rPr>
        <w:t>математических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профессора</w:t>
      </w:r>
      <w:proofErr w:type="spellEnd"/>
      <w:r w:rsidRPr="007A01D6">
        <w:rPr>
          <w:color w:val="000000" w:themeColor="text1"/>
          <w:sz w:val="28"/>
          <w:szCs w:val="28"/>
          <w:lang w:val="kk-KZ"/>
        </w:rPr>
        <w:t xml:space="preserve"> Рамазанова </w:t>
      </w:r>
      <w:proofErr w:type="spellStart"/>
      <w:r w:rsidRPr="007A01D6">
        <w:rPr>
          <w:color w:val="000000" w:themeColor="text1"/>
          <w:sz w:val="28"/>
          <w:szCs w:val="28"/>
          <w:lang w:val="kk-KZ"/>
        </w:rPr>
        <w:t>Мурата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Ибраевича</w:t>
      </w:r>
      <w:proofErr w:type="spellEnd"/>
      <w:r w:rsidRPr="007A01D6">
        <w:rPr>
          <w:color w:val="000000" w:themeColor="text1"/>
          <w:sz w:val="28"/>
          <w:szCs w:val="28"/>
          <w:lang w:val="kk-KZ"/>
        </w:rPr>
        <w:t xml:space="preserve"> (12–13 </w:t>
      </w:r>
      <w:proofErr w:type="spellStart"/>
      <w:r w:rsidRPr="007A01D6">
        <w:rPr>
          <w:color w:val="000000" w:themeColor="text1"/>
          <w:sz w:val="28"/>
          <w:szCs w:val="28"/>
          <w:lang w:val="kk-KZ"/>
        </w:rPr>
        <w:t>июня</w:t>
      </w:r>
      <w:proofErr w:type="spellEnd"/>
      <w:r w:rsidRPr="007A01D6">
        <w:rPr>
          <w:color w:val="000000" w:themeColor="text1"/>
          <w:sz w:val="28"/>
          <w:szCs w:val="28"/>
          <w:lang w:val="kk-KZ"/>
        </w:rPr>
        <w:t xml:space="preserve">, 2019 г., </w:t>
      </w:r>
      <w:proofErr w:type="spellStart"/>
      <w:r w:rsidRPr="007A01D6">
        <w:rPr>
          <w:color w:val="000000" w:themeColor="text1"/>
          <w:sz w:val="28"/>
          <w:szCs w:val="28"/>
          <w:lang w:val="kk-KZ"/>
        </w:rPr>
        <w:t>Караганда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Республики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Казахстан</w:t>
      </w:r>
      <w:proofErr w:type="spellEnd"/>
      <w:r w:rsidRPr="007A01D6">
        <w:rPr>
          <w:color w:val="000000" w:themeColor="text1"/>
          <w:sz w:val="28"/>
          <w:szCs w:val="28"/>
          <w:lang w:val="kk-KZ"/>
        </w:rPr>
        <w:t>);</w:t>
      </w:r>
    </w:p>
    <w:p w14:paraId="2278CC29" w14:textId="77777777"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Республиканской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научно-практической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Актуальные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проблемы</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приоритетные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направления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развития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современной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науки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посвященной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академику</w:t>
      </w:r>
      <w:proofErr w:type="spellEnd"/>
      <w:r w:rsidRPr="007A01D6">
        <w:rPr>
          <w:color w:val="000000" w:themeColor="text1"/>
          <w:sz w:val="28"/>
          <w:szCs w:val="28"/>
          <w:lang w:val="kk-KZ"/>
        </w:rPr>
        <w:t xml:space="preserve"> НИА РК, </w:t>
      </w:r>
      <w:proofErr w:type="spellStart"/>
      <w:r w:rsidRPr="007A01D6">
        <w:rPr>
          <w:color w:val="000000" w:themeColor="text1"/>
          <w:sz w:val="28"/>
          <w:szCs w:val="28"/>
          <w:lang w:val="kk-KZ"/>
        </w:rPr>
        <w:t>д.т.н</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профессору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Ахметову</w:t>
      </w:r>
      <w:proofErr w:type="spellEnd"/>
      <w:r w:rsidRPr="007A01D6">
        <w:rPr>
          <w:color w:val="000000" w:themeColor="text1"/>
          <w:sz w:val="28"/>
          <w:szCs w:val="28"/>
          <w:lang w:val="kk-KZ"/>
        </w:rPr>
        <w:t xml:space="preserve"> А.С.(</w:t>
      </w:r>
      <w:r w:rsidRPr="007A01D6">
        <w:rPr>
          <w:color w:val="000000" w:themeColor="text1"/>
          <w:sz w:val="28"/>
          <w:szCs w:val="28"/>
        </w:rPr>
        <w:t xml:space="preserve"> </w:t>
      </w:r>
      <w:r w:rsidRPr="007A01D6">
        <w:rPr>
          <w:color w:val="000000" w:themeColor="text1"/>
          <w:sz w:val="28"/>
          <w:szCs w:val="28"/>
          <w:lang w:val="kk-KZ"/>
        </w:rPr>
        <w:t xml:space="preserve">18 </w:t>
      </w:r>
      <w:proofErr w:type="spellStart"/>
      <w:r w:rsidRPr="007A01D6">
        <w:rPr>
          <w:color w:val="000000" w:themeColor="text1"/>
          <w:sz w:val="28"/>
          <w:szCs w:val="28"/>
          <w:lang w:val="kk-KZ"/>
        </w:rPr>
        <w:t>февраля</w:t>
      </w:r>
      <w:proofErr w:type="spellEnd"/>
      <w:r w:rsidRPr="007A01D6">
        <w:rPr>
          <w:color w:val="000000" w:themeColor="text1"/>
          <w:sz w:val="28"/>
          <w:szCs w:val="28"/>
          <w:lang w:val="kk-KZ"/>
        </w:rPr>
        <w:t xml:space="preserve"> 2020 </w:t>
      </w:r>
      <w:proofErr w:type="spellStart"/>
      <w:r w:rsidRPr="007A01D6">
        <w:rPr>
          <w:color w:val="000000" w:themeColor="text1"/>
          <w:sz w:val="28"/>
          <w:szCs w:val="28"/>
          <w:lang w:val="kk-KZ"/>
        </w:rPr>
        <w:t>года</w:t>
      </w:r>
      <w:proofErr w:type="spellEnd"/>
      <w:r w:rsidRPr="007A01D6">
        <w:rPr>
          <w:color w:val="000000" w:themeColor="text1"/>
          <w:sz w:val="28"/>
          <w:szCs w:val="28"/>
          <w:lang w:val="kk-KZ"/>
        </w:rPr>
        <w:t xml:space="preserve">, г. </w:t>
      </w:r>
      <w:proofErr w:type="spellStart"/>
      <w:r w:rsidRPr="007A01D6">
        <w:rPr>
          <w:color w:val="000000" w:themeColor="text1"/>
          <w:sz w:val="28"/>
          <w:szCs w:val="28"/>
          <w:lang w:val="kk-KZ"/>
        </w:rPr>
        <w:t>Усть-Каменогорск</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Республики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Казахстан</w:t>
      </w:r>
      <w:proofErr w:type="spellEnd"/>
      <w:r w:rsidRPr="007A01D6">
        <w:rPr>
          <w:color w:val="000000" w:themeColor="text1"/>
          <w:sz w:val="28"/>
          <w:szCs w:val="28"/>
          <w:lang w:val="kk-KZ"/>
        </w:rPr>
        <w:t>);</w:t>
      </w:r>
    </w:p>
    <w:p w14:paraId="0F3D1411" w14:textId="709E00F6" w:rsidR="00664DBF" w:rsidRPr="007A01D6" w:rsidRDefault="00664DBF" w:rsidP="00BB17C0">
      <w:pPr>
        <w:pStyle w:val="Default"/>
        <w:numPr>
          <w:ilvl w:val="0"/>
          <w:numId w:val="6"/>
        </w:numPr>
        <w:tabs>
          <w:tab w:val="clear" w:pos="0"/>
        </w:tabs>
        <w:ind w:left="0" w:firstLine="426"/>
        <w:jc w:val="both"/>
        <w:rPr>
          <w:color w:val="000000" w:themeColor="text1"/>
          <w:sz w:val="28"/>
          <w:szCs w:val="28"/>
          <w:lang w:val="kk-KZ"/>
        </w:rPr>
      </w:pPr>
      <w:r w:rsidRPr="007A01D6">
        <w:rPr>
          <w:color w:val="000000" w:themeColor="text1"/>
          <w:sz w:val="28"/>
          <w:szCs w:val="28"/>
        </w:rPr>
        <w:t>на</w:t>
      </w:r>
      <w:r w:rsidRPr="007A01D6">
        <w:rPr>
          <w:color w:val="000000" w:themeColor="text1"/>
          <w:sz w:val="28"/>
          <w:szCs w:val="28"/>
          <w:lang w:val="en-US"/>
        </w:rPr>
        <w:t xml:space="preserve"> </w:t>
      </w:r>
      <w:r w:rsidRPr="007A01D6">
        <w:rPr>
          <w:color w:val="000000" w:themeColor="text1"/>
          <w:sz w:val="28"/>
          <w:szCs w:val="28"/>
        </w:rPr>
        <w:t>международной</w:t>
      </w:r>
      <w:r w:rsidRPr="007A01D6">
        <w:rPr>
          <w:color w:val="000000" w:themeColor="text1"/>
          <w:sz w:val="28"/>
          <w:szCs w:val="28"/>
          <w:lang w:val="en-US"/>
        </w:rPr>
        <w:t xml:space="preserve"> </w:t>
      </w:r>
      <w:r w:rsidRPr="007A01D6">
        <w:rPr>
          <w:color w:val="000000" w:themeColor="text1"/>
          <w:sz w:val="28"/>
          <w:szCs w:val="28"/>
        </w:rPr>
        <w:t>конференции</w:t>
      </w:r>
      <w:r w:rsidRPr="007A01D6">
        <w:rPr>
          <w:color w:val="000000" w:themeColor="text1"/>
          <w:sz w:val="28"/>
          <w:szCs w:val="28"/>
          <w:lang w:val="en-US"/>
        </w:rPr>
        <w:t xml:space="preserve"> «International conference on analysis and applied mathematics (</w:t>
      </w:r>
      <w:proofErr w:type="spellStart"/>
      <w:r w:rsidRPr="007A01D6">
        <w:rPr>
          <w:color w:val="000000" w:themeColor="text1"/>
          <w:sz w:val="28"/>
          <w:szCs w:val="28"/>
          <w:lang w:val="en-US"/>
        </w:rPr>
        <w:t>icaam</w:t>
      </w:r>
      <w:proofErr w:type="spellEnd"/>
      <w:r w:rsidRPr="007A01D6">
        <w:rPr>
          <w:color w:val="000000" w:themeColor="text1"/>
          <w:sz w:val="28"/>
          <w:szCs w:val="28"/>
          <w:lang w:val="en-US"/>
        </w:rPr>
        <w:t xml:space="preserve"> 2020)» (</w:t>
      </w:r>
      <w:r w:rsidRPr="007A01D6">
        <w:rPr>
          <w:color w:val="000000" w:themeColor="text1"/>
          <w:sz w:val="28"/>
          <w:szCs w:val="28"/>
        </w:rPr>
        <w:t>г</w:t>
      </w:r>
      <w:r w:rsidRPr="007A01D6">
        <w:rPr>
          <w:color w:val="000000" w:themeColor="text1"/>
          <w:sz w:val="28"/>
          <w:szCs w:val="28"/>
          <w:lang w:val="en-US"/>
        </w:rPr>
        <w:t xml:space="preserve">. </w:t>
      </w:r>
      <w:r w:rsidRPr="007A01D6">
        <w:rPr>
          <w:color w:val="000000" w:themeColor="text1"/>
          <w:sz w:val="28"/>
          <w:szCs w:val="28"/>
        </w:rPr>
        <w:t>Мерсин</w:t>
      </w:r>
      <w:r w:rsidRPr="007A01D6">
        <w:rPr>
          <w:color w:val="000000" w:themeColor="text1"/>
          <w:sz w:val="28"/>
          <w:szCs w:val="28"/>
          <w:lang w:val="en-US"/>
        </w:rPr>
        <w:t xml:space="preserve">, </w:t>
      </w:r>
      <w:r w:rsidRPr="007A01D6">
        <w:rPr>
          <w:color w:val="000000" w:themeColor="text1"/>
          <w:sz w:val="28"/>
          <w:szCs w:val="28"/>
        </w:rPr>
        <w:t>Турция</w:t>
      </w:r>
      <w:r w:rsidRPr="007A01D6">
        <w:rPr>
          <w:color w:val="000000" w:themeColor="text1"/>
          <w:sz w:val="28"/>
          <w:szCs w:val="28"/>
          <w:lang w:val="en-US"/>
        </w:rPr>
        <w:t>, 23</w:t>
      </w:r>
      <w:r w:rsidR="004E5863" w:rsidRPr="004E5863">
        <w:rPr>
          <w:noProof/>
          <w:color w:val="000000" w:themeColor="text1"/>
          <w:sz w:val="28"/>
          <w:szCs w:val="28"/>
          <w:lang w:val="en-US"/>
        </w:rPr>
        <w:t>–</w:t>
      </w:r>
      <w:r w:rsidRPr="007A01D6">
        <w:rPr>
          <w:color w:val="000000" w:themeColor="text1"/>
          <w:sz w:val="28"/>
          <w:szCs w:val="28"/>
          <w:lang w:val="en-US"/>
        </w:rPr>
        <w:t xml:space="preserve">30 </w:t>
      </w:r>
      <w:r w:rsidRPr="007A01D6">
        <w:rPr>
          <w:color w:val="000000" w:themeColor="text1"/>
          <w:sz w:val="28"/>
          <w:szCs w:val="28"/>
        </w:rPr>
        <w:t>сентябрь</w:t>
      </w:r>
      <w:r w:rsidRPr="007A01D6">
        <w:rPr>
          <w:color w:val="000000" w:themeColor="text1"/>
          <w:sz w:val="28"/>
          <w:szCs w:val="28"/>
          <w:lang w:val="en-US"/>
        </w:rPr>
        <w:t xml:space="preserve"> 2020 </w:t>
      </w:r>
      <w:proofErr w:type="spellStart"/>
      <w:r w:rsidRPr="007A01D6">
        <w:rPr>
          <w:color w:val="000000" w:themeColor="text1"/>
          <w:sz w:val="28"/>
          <w:szCs w:val="28"/>
          <w:lang w:val="en-US"/>
        </w:rPr>
        <w:t>года</w:t>
      </w:r>
      <w:proofErr w:type="spellEnd"/>
      <w:r w:rsidRPr="007A01D6">
        <w:rPr>
          <w:color w:val="000000" w:themeColor="text1"/>
          <w:sz w:val="28"/>
          <w:szCs w:val="28"/>
          <w:lang w:val="en-US"/>
        </w:rPr>
        <w:t>);</w:t>
      </w:r>
    </w:p>
    <w:p w14:paraId="10C529C2" w14:textId="37762BFF" w:rsidR="004E5863" w:rsidRDefault="00664DBF" w:rsidP="00BB17C0">
      <w:pPr>
        <w:pStyle w:val="Default"/>
        <w:numPr>
          <w:ilvl w:val="0"/>
          <w:numId w:val="6"/>
        </w:numPr>
        <w:tabs>
          <w:tab w:val="clear" w:pos="0"/>
        </w:tabs>
        <w:ind w:left="0" w:firstLine="426"/>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7-й </w:t>
      </w:r>
      <w:proofErr w:type="spellStart"/>
      <w:r w:rsidRPr="007A01D6">
        <w:rPr>
          <w:color w:val="000000" w:themeColor="text1"/>
          <w:sz w:val="28"/>
          <w:szCs w:val="28"/>
          <w:lang w:val="kk-KZ"/>
        </w:rPr>
        <w:t>международной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конференции</w:t>
      </w:r>
      <w:proofErr w:type="spellEnd"/>
      <w:r w:rsidRPr="007A01D6">
        <w:rPr>
          <w:color w:val="000000" w:themeColor="text1"/>
          <w:sz w:val="28"/>
          <w:szCs w:val="28"/>
          <w:lang w:val="kk-KZ"/>
        </w:rPr>
        <w:t xml:space="preserve"> «</w:t>
      </w:r>
      <w:r w:rsidRPr="007A01D6">
        <w:rPr>
          <w:color w:val="000000" w:themeColor="text1"/>
          <w:sz w:val="28"/>
          <w:szCs w:val="28"/>
          <w:lang w:val="en-US"/>
        </w:rPr>
        <w:t>Control</w:t>
      </w:r>
      <w:r w:rsidRPr="004E5863">
        <w:rPr>
          <w:color w:val="000000" w:themeColor="text1"/>
          <w:sz w:val="28"/>
          <w:szCs w:val="28"/>
          <w:lang w:val="en-US"/>
        </w:rPr>
        <w:t xml:space="preserve"> </w:t>
      </w:r>
      <w:r w:rsidRPr="007A01D6">
        <w:rPr>
          <w:color w:val="000000" w:themeColor="text1"/>
          <w:sz w:val="28"/>
          <w:szCs w:val="28"/>
          <w:lang w:val="en-US"/>
        </w:rPr>
        <w:t>and</w:t>
      </w:r>
      <w:r w:rsidRPr="004E5863">
        <w:rPr>
          <w:color w:val="000000" w:themeColor="text1"/>
          <w:sz w:val="28"/>
          <w:szCs w:val="28"/>
          <w:lang w:val="en-US"/>
        </w:rPr>
        <w:t xml:space="preserve"> </w:t>
      </w:r>
      <w:r w:rsidRPr="007A01D6">
        <w:rPr>
          <w:color w:val="000000" w:themeColor="text1"/>
          <w:sz w:val="28"/>
          <w:szCs w:val="28"/>
          <w:lang w:val="en-US"/>
        </w:rPr>
        <w:t>Optimization</w:t>
      </w:r>
      <w:r w:rsidRPr="004E5863">
        <w:rPr>
          <w:color w:val="000000" w:themeColor="text1"/>
          <w:sz w:val="28"/>
          <w:szCs w:val="28"/>
          <w:lang w:val="en-US"/>
        </w:rPr>
        <w:t xml:space="preserve"> </w:t>
      </w:r>
      <w:r w:rsidRPr="007A01D6">
        <w:rPr>
          <w:color w:val="000000" w:themeColor="text1"/>
          <w:sz w:val="28"/>
          <w:szCs w:val="28"/>
          <w:lang w:val="en-US"/>
        </w:rPr>
        <w:t>with</w:t>
      </w:r>
      <w:r w:rsidRPr="004E5863">
        <w:rPr>
          <w:color w:val="000000" w:themeColor="text1"/>
          <w:sz w:val="28"/>
          <w:szCs w:val="28"/>
          <w:lang w:val="en-US"/>
        </w:rPr>
        <w:t xml:space="preserve"> </w:t>
      </w:r>
      <w:r w:rsidRPr="007A01D6">
        <w:rPr>
          <w:color w:val="000000" w:themeColor="text1"/>
          <w:sz w:val="28"/>
          <w:szCs w:val="28"/>
          <w:lang w:val="en-US"/>
        </w:rPr>
        <w:t>Industrial</w:t>
      </w:r>
      <w:r w:rsidRPr="004E5863">
        <w:rPr>
          <w:color w:val="000000" w:themeColor="text1"/>
          <w:sz w:val="28"/>
          <w:szCs w:val="28"/>
          <w:lang w:val="en-US"/>
        </w:rPr>
        <w:t xml:space="preserve"> </w:t>
      </w:r>
      <w:r w:rsidRPr="007A01D6">
        <w:rPr>
          <w:color w:val="000000" w:themeColor="text1"/>
          <w:sz w:val="28"/>
          <w:szCs w:val="28"/>
          <w:lang w:val="en-US"/>
        </w:rPr>
        <w:t>Applications</w:t>
      </w:r>
      <w:r w:rsidRPr="007A01D6">
        <w:rPr>
          <w:color w:val="000000" w:themeColor="text1"/>
          <w:sz w:val="28"/>
          <w:szCs w:val="28"/>
          <w:lang w:val="kk-KZ"/>
        </w:rPr>
        <w:t>» (</w:t>
      </w:r>
      <w:r w:rsidRPr="004E5863">
        <w:rPr>
          <w:color w:val="000000" w:themeColor="text1"/>
          <w:sz w:val="28"/>
          <w:szCs w:val="28"/>
          <w:lang w:val="en-US"/>
        </w:rPr>
        <w:t>26</w:t>
      </w:r>
      <w:r w:rsidR="004E5863" w:rsidRPr="004E5863">
        <w:rPr>
          <w:noProof/>
          <w:color w:val="000000" w:themeColor="text1"/>
          <w:sz w:val="28"/>
          <w:szCs w:val="28"/>
          <w:lang w:val="en-US"/>
        </w:rPr>
        <w:t>–</w:t>
      </w:r>
      <w:r w:rsidRPr="004E5863">
        <w:rPr>
          <w:color w:val="000000" w:themeColor="text1"/>
          <w:sz w:val="28"/>
          <w:szCs w:val="28"/>
          <w:lang w:val="en-US"/>
        </w:rPr>
        <w:t xml:space="preserve">28 </w:t>
      </w:r>
      <w:r w:rsidRPr="007A01D6">
        <w:rPr>
          <w:color w:val="000000" w:themeColor="text1"/>
          <w:sz w:val="28"/>
          <w:szCs w:val="28"/>
        </w:rPr>
        <w:t>август</w:t>
      </w:r>
      <w:r w:rsidRPr="004E5863">
        <w:rPr>
          <w:color w:val="000000" w:themeColor="text1"/>
          <w:sz w:val="28"/>
          <w:szCs w:val="28"/>
          <w:lang w:val="en-US"/>
        </w:rPr>
        <w:t xml:space="preserve">, 2020, </w:t>
      </w:r>
      <w:r w:rsidRPr="007A01D6">
        <w:rPr>
          <w:color w:val="000000" w:themeColor="text1"/>
          <w:sz w:val="28"/>
          <w:szCs w:val="28"/>
          <w:lang w:val="en-US"/>
        </w:rPr>
        <w:t>Baku</w:t>
      </w:r>
      <w:r w:rsidRPr="004E5863">
        <w:rPr>
          <w:color w:val="000000" w:themeColor="text1"/>
          <w:sz w:val="28"/>
          <w:szCs w:val="28"/>
          <w:lang w:val="en-US"/>
        </w:rPr>
        <w:t xml:space="preserve">, </w:t>
      </w:r>
      <w:r w:rsidRPr="007A01D6">
        <w:rPr>
          <w:color w:val="000000" w:themeColor="text1"/>
          <w:sz w:val="28"/>
          <w:szCs w:val="28"/>
          <w:lang w:val="en-US"/>
        </w:rPr>
        <w:t>Azerbaijan</w:t>
      </w:r>
      <w:r w:rsidRPr="007A01D6">
        <w:rPr>
          <w:color w:val="000000" w:themeColor="text1"/>
          <w:sz w:val="28"/>
          <w:szCs w:val="28"/>
          <w:lang w:val="kk-KZ"/>
        </w:rPr>
        <w:t>)</w:t>
      </w:r>
      <w:r w:rsidR="004E5863">
        <w:rPr>
          <w:color w:val="000000" w:themeColor="text1"/>
          <w:sz w:val="28"/>
          <w:szCs w:val="28"/>
          <w:lang w:val="kk-KZ"/>
        </w:rPr>
        <w:t>.</w:t>
      </w:r>
    </w:p>
    <w:p w14:paraId="2E8DE658" w14:textId="75191BD6" w:rsidR="00664DBF" w:rsidRPr="004E5863" w:rsidRDefault="00664DBF" w:rsidP="004E5863">
      <w:pPr>
        <w:pStyle w:val="Default"/>
        <w:ind w:firstLine="709"/>
        <w:jc w:val="both"/>
        <w:rPr>
          <w:color w:val="000000" w:themeColor="text1"/>
          <w:sz w:val="28"/>
          <w:szCs w:val="28"/>
          <w:lang w:val="kk-KZ"/>
        </w:rPr>
      </w:pPr>
      <w:r w:rsidRPr="004E5863">
        <w:rPr>
          <w:color w:val="000000" w:themeColor="text1"/>
          <w:sz w:val="28"/>
          <w:szCs w:val="28"/>
        </w:rPr>
        <w:t>Диссертационная работа выполнена в рамках грантового финансирования молодых ученых на 2024</w:t>
      </w:r>
      <w:r w:rsidR="004E5863" w:rsidRPr="007A01D6">
        <w:rPr>
          <w:noProof/>
          <w:color w:val="000000" w:themeColor="text1"/>
          <w:sz w:val="28"/>
          <w:szCs w:val="28"/>
        </w:rPr>
        <w:t>–</w:t>
      </w:r>
      <w:r w:rsidRPr="004E5863">
        <w:rPr>
          <w:color w:val="000000" w:themeColor="text1"/>
          <w:sz w:val="28"/>
          <w:szCs w:val="28"/>
        </w:rPr>
        <w:t>2026 годы по научному проекту «Итерационные методы решения нелинейных уравнений на границах сред с равномерной точностью», ИРН AP22688601 (Приложение А).</w:t>
      </w:r>
    </w:p>
    <w:p w14:paraId="14CA8262" w14:textId="77777777" w:rsidR="00664DBF" w:rsidRPr="007A01D6" w:rsidRDefault="00664DBF" w:rsidP="004E5863">
      <w:pPr>
        <w:ind w:firstLine="709"/>
        <w:jc w:val="both"/>
        <w:rPr>
          <w:color w:val="000000" w:themeColor="text1"/>
          <w:sz w:val="28"/>
          <w:szCs w:val="28"/>
        </w:rPr>
      </w:pPr>
      <w:r w:rsidRPr="007A01D6">
        <w:rPr>
          <w:b/>
          <w:color w:val="000000" w:themeColor="text1"/>
          <w:sz w:val="28"/>
          <w:szCs w:val="28"/>
        </w:rPr>
        <w:t>Публикации и личный вклад соискателя.</w:t>
      </w:r>
      <w:r w:rsidRPr="007A01D6">
        <w:rPr>
          <w:color w:val="000000" w:themeColor="text1"/>
          <w:sz w:val="28"/>
          <w:szCs w:val="28"/>
        </w:rPr>
        <w:t xml:space="preserve"> По результатам диссертационного исследования опубликовано 13 работ, включая:  </w:t>
      </w:r>
    </w:p>
    <w:p w14:paraId="40FA165D" w14:textId="7C3C1536" w:rsidR="004E5863" w:rsidRPr="004E5863" w:rsidRDefault="00664DBF" w:rsidP="00F2731F">
      <w:pPr>
        <w:pStyle w:val="a5"/>
        <w:numPr>
          <w:ilvl w:val="0"/>
          <w:numId w:val="18"/>
        </w:numPr>
        <w:ind w:left="0" w:firstLine="0"/>
        <w:jc w:val="both"/>
        <w:rPr>
          <w:color w:val="000000" w:themeColor="text1"/>
          <w:sz w:val="28"/>
          <w:szCs w:val="28"/>
        </w:rPr>
      </w:pPr>
      <w:r w:rsidRPr="004E5863">
        <w:rPr>
          <w:color w:val="000000" w:themeColor="text1"/>
          <w:sz w:val="28"/>
          <w:szCs w:val="28"/>
        </w:rPr>
        <w:t>одну статью в рецензируемом научном издании, входящем во второй квартиль по данным Journal Citation Reports (Clarivate Analytics)  и имеющем процентиль 79 по CiteScore в базе данных Scopus [7</w:t>
      </w:r>
      <w:r w:rsidR="00CB50EA" w:rsidRPr="004E5863">
        <w:rPr>
          <w:color w:val="000000" w:themeColor="text1"/>
          <w:sz w:val="28"/>
          <w:szCs w:val="28"/>
          <w:lang w:val="ru-RU"/>
        </w:rPr>
        <w:t>7</w:t>
      </w:r>
      <w:r w:rsidRPr="004E5863">
        <w:rPr>
          <w:color w:val="000000" w:themeColor="text1"/>
          <w:sz w:val="28"/>
          <w:szCs w:val="28"/>
        </w:rPr>
        <w:t xml:space="preserve">]; </w:t>
      </w:r>
    </w:p>
    <w:p w14:paraId="286DE7E5" w14:textId="4A4B2F32" w:rsidR="004E5863" w:rsidRPr="004E5863" w:rsidRDefault="00664DBF" w:rsidP="00F2731F">
      <w:pPr>
        <w:pStyle w:val="a5"/>
        <w:numPr>
          <w:ilvl w:val="0"/>
          <w:numId w:val="18"/>
        </w:numPr>
        <w:ind w:left="0" w:firstLine="0"/>
        <w:jc w:val="both"/>
        <w:rPr>
          <w:color w:val="000000" w:themeColor="text1"/>
          <w:sz w:val="28"/>
          <w:szCs w:val="28"/>
        </w:rPr>
      </w:pPr>
      <w:r w:rsidRPr="004E5863">
        <w:rPr>
          <w:color w:val="000000" w:themeColor="text1"/>
          <w:sz w:val="28"/>
          <w:szCs w:val="28"/>
        </w:rPr>
        <w:t>3 статьи в изданиях, рекомендуемых уполномоченным органом [7</w:t>
      </w:r>
      <w:r w:rsidR="00CB50EA" w:rsidRPr="004E5863">
        <w:rPr>
          <w:color w:val="000000" w:themeColor="text1"/>
          <w:sz w:val="28"/>
          <w:szCs w:val="28"/>
          <w:lang w:val="ru-RU"/>
        </w:rPr>
        <w:t>8</w:t>
      </w:r>
      <w:r w:rsidR="004E5863" w:rsidRPr="007A01D6">
        <w:rPr>
          <w:noProof/>
          <w:color w:val="000000" w:themeColor="text1"/>
          <w:sz w:val="28"/>
          <w:szCs w:val="28"/>
          <w:lang w:val="ru-RU"/>
        </w:rPr>
        <w:t>–</w:t>
      </w:r>
      <w:r w:rsidR="00CB50EA" w:rsidRPr="004E5863">
        <w:rPr>
          <w:color w:val="000000" w:themeColor="text1"/>
          <w:sz w:val="28"/>
          <w:szCs w:val="28"/>
          <w:lang w:val="ru-RU"/>
        </w:rPr>
        <w:t>80</w:t>
      </w:r>
      <w:r w:rsidRPr="004E5863">
        <w:rPr>
          <w:color w:val="000000" w:themeColor="text1"/>
          <w:sz w:val="28"/>
          <w:szCs w:val="28"/>
        </w:rPr>
        <w:t>];</w:t>
      </w:r>
    </w:p>
    <w:p w14:paraId="291750A7" w14:textId="5D13C45B" w:rsidR="00664DBF" w:rsidRPr="004E5863" w:rsidRDefault="00664DBF" w:rsidP="00F2731F">
      <w:pPr>
        <w:pStyle w:val="a5"/>
        <w:numPr>
          <w:ilvl w:val="0"/>
          <w:numId w:val="18"/>
        </w:numPr>
        <w:ind w:left="0" w:firstLine="0"/>
        <w:jc w:val="both"/>
        <w:rPr>
          <w:color w:val="000000" w:themeColor="text1"/>
          <w:sz w:val="28"/>
          <w:szCs w:val="28"/>
        </w:rPr>
      </w:pPr>
      <w:r w:rsidRPr="004E5863">
        <w:rPr>
          <w:color w:val="000000" w:themeColor="text1"/>
          <w:sz w:val="28"/>
          <w:szCs w:val="28"/>
        </w:rPr>
        <w:t>9 публикаций в материалах Международных научных конференций [</w:t>
      </w:r>
      <w:r w:rsidR="00CB50EA" w:rsidRPr="004E5863">
        <w:rPr>
          <w:color w:val="000000" w:themeColor="text1"/>
          <w:sz w:val="28"/>
          <w:szCs w:val="28"/>
          <w:lang w:val="ru-RU"/>
        </w:rPr>
        <w:t>81</w:t>
      </w:r>
      <w:r w:rsidR="004E5863" w:rsidRPr="007A01D6">
        <w:rPr>
          <w:noProof/>
          <w:color w:val="000000" w:themeColor="text1"/>
          <w:sz w:val="28"/>
          <w:szCs w:val="28"/>
          <w:lang w:val="ru-RU"/>
        </w:rPr>
        <w:t>–</w:t>
      </w:r>
      <w:r w:rsidRPr="004E5863">
        <w:rPr>
          <w:color w:val="000000" w:themeColor="text1"/>
          <w:sz w:val="28"/>
          <w:szCs w:val="28"/>
        </w:rPr>
        <w:t>8</w:t>
      </w:r>
      <w:r w:rsidR="00CB50EA" w:rsidRPr="004E5863">
        <w:rPr>
          <w:color w:val="000000" w:themeColor="text1"/>
          <w:sz w:val="28"/>
          <w:szCs w:val="28"/>
          <w:lang w:val="ru-RU"/>
        </w:rPr>
        <w:t>9</w:t>
      </w:r>
      <w:r w:rsidRPr="004E5863">
        <w:rPr>
          <w:color w:val="000000" w:themeColor="text1"/>
          <w:sz w:val="28"/>
          <w:szCs w:val="28"/>
        </w:rPr>
        <w:t>], из них 3 работы [</w:t>
      </w:r>
      <w:r w:rsidR="00CB50EA" w:rsidRPr="004E5863">
        <w:rPr>
          <w:color w:val="000000" w:themeColor="text1"/>
          <w:sz w:val="28"/>
          <w:szCs w:val="28"/>
          <w:lang w:val="ru-RU"/>
        </w:rPr>
        <w:t>82</w:t>
      </w:r>
      <w:r w:rsidRPr="004E5863">
        <w:rPr>
          <w:color w:val="000000" w:themeColor="text1"/>
          <w:sz w:val="28"/>
          <w:szCs w:val="28"/>
        </w:rPr>
        <w:t>, 8</w:t>
      </w:r>
      <w:r w:rsidR="00CB50EA" w:rsidRPr="004E5863">
        <w:rPr>
          <w:color w:val="000000" w:themeColor="text1"/>
          <w:sz w:val="28"/>
          <w:szCs w:val="28"/>
          <w:lang w:val="ru-RU"/>
        </w:rPr>
        <w:t>8</w:t>
      </w:r>
      <w:r w:rsidRPr="004E5863">
        <w:rPr>
          <w:color w:val="000000" w:themeColor="text1"/>
          <w:sz w:val="28"/>
          <w:szCs w:val="28"/>
        </w:rPr>
        <w:t>, 8</w:t>
      </w:r>
      <w:r w:rsidR="00CB50EA" w:rsidRPr="004E5863">
        <w:rPr>
          <w:color w:val="000000" w:themeColor="text1"/>
          <w:sz w:val="28"/>
          <w:szCs w:val="28"/>
          <w:lang w:val="ru-RU"/>
        </w:rPr>
        <w:t>9</w:t>
      </w:r>
      <w:r w:rsidRPr="004E5863">
        <w:rPr>
          <w:color w:val="000000" w:themeColor="text1"/>
          <w:sz w:val="28"/>
          <w:szCs w:val="28"/>
        </w:rPr>
        <w:t>] опубликованы в сборниках, индексируемых в международных базах данных Web of Science и/или Scopus.</w:t>
      </w:r>
    </w:p>
    <w:p w14:paraId="7E7DEC28" w14:textId="77777777" w:rsidR="00664DBF" w:rsidRPr="007A01D6" w:rsidRDefault="00664DBF" w:rsidP="00664DBF">
      <w:pPr>
        <w:ind w:firstLine="709"/>
        <w:jc w:val="both"/>
        <w:rPr>
          <w:color w:val="000000" w:themeColor="text1"/>
          <w:sz w:val="28"/>
          <w:szCs w:val="28"/>
        </w:rPr>
      </w:pPr>
      <w:r w:rsidRPr="007A01D6">
        <w:rPr>
          <w:color w:val="000000" w:themeColor="text1"/>
          <w:sz w:val="28"/>
          <w:szCs w:val="28"/>
        </w:rPr>
        <w:t xml:space="preserve">В совместных публикациях постановка исследовательской задачи выполнена научным консультантом, а автору диссертации принадлежат результаты теоретических исследований </w:t>
      </w:r>
    </w:p>
    <w:p w14:paraId="3FD9C466" w14:textId="77777777" w:rsidR="00664DBF" w:rsidRPr="00905542" w:rsidRDefault="00664DBF" w:rsidP="00664DBF">
      <w:pPr>
        <w:ind w:firstLine="709"/>
        <w:jc w:val="both"/>
        <w:rPr>
          <w:color w:val="000000" w:themeColor="text1"/>
          <w:sz w:val="28"/>
          <w:szCs w:val="28"/>
        </w:rPr>
      </w:pPr>
      <w:r w:rsidRPr="00905542">
        <w:rPr>
          <w:b/>
          <w:color w:val="000000" w:themeColor="text1"/>
          <w:sz w:val="28"/>
          <w:szCs w:val="28"/>
        </w:rPr>
        <w:t>Структура и объем диссертации</w:t>
      </w:r>
      <w:r w:rsidRPr="00905542">
        <w:rPr>
          <w:color w:val="000000" w:themeColor="text1"/>
          <w:sz w:val="28"/>
          <w:szCs w:val="28"/>
        </w:rPr>
        <w:t xml:space="preserve">. </w:t>
      </w:r>
    </w:p>
    <w:p w14:paraId="4A47843F" w14:textId="50EE55D3" w:rsidR="005A14FA" w:rsidRPr="004E3F8D" w:rsidRDefault="005A14FA" w:rsidP="005A14FA">
      <w:pPr>
        <w:ind w:firstLine="709"/>
        <w:jc w:val="both"/>
        <w:rPr>
          <w:color w:val="000000" w:themeColor="text1"/>
          <w:sz w:val="28"/>
          <w:szCs w:val="28"/>
        </w:rPr>
      </w:pPr>
      <w:r w:rsidRPr="004E3F8D">
        <w:rPr>
          <w:color w:val="000000" w:themeColor="text1"/>
          <w:sz w:val="28"/>
          <w:szCs w:val="28"/>
        </w:rPr>
        <w:lastRenderedPageBreak/>
        <w:t xml:space="preserve">Диссертация изложена на </w:t>
      </w:r>
      <w:r w:rsidRPr="004E3F8D">
        <w:rPr>
          <w:color w:val="000000" w:themeColor="text1"/>
          <w:sz w:val="28"/>
          <w:szCs w:val="28"/>
          <w:lang w:val="ru-RU"/>
        </w:rPr>
        <w:t>1</w:t>
      </w:r>
      <w:r w:rsidR="004E3F8D">
        <w:rPr>
          <w:color w:val="000000" w:themeColor="text1"/>
          <w:sz w:val="28"/>
          <w:szCs w:val="28"/>
          <w:lang w:val="ru-RU"/>
        </w:rPr>
        <w:t>3</w:t>
      </w:r>
      <w:r w:rsidR="00BA35EF">
        <w:rPr>
          <w:color w:val="000000" w:themeColor="text1"/>
          <w:sz w:val="28"/>
          <w:szCs w:val="28"/>
          <w:lang w:val="ru-RU"/>
        </w:rPr>
        <w:t>2</w:t>
      </w:r>
      <w:r w:rsidRPr="004E3F8D">
        <w:rPr>
          <w:color w:val="000000" w:themeColor="text1"/>
          <w:sz w:val="28"/>
          <w:szCs w:val="28"/>
        </w:rPr>
        <w:t xml:space="preserve"> страницах машинописного текста. Структура работы включает введение, три основных раздела, заключение, перечень использованных источников, насчитывающий 8</w:t>
      </w:r>
      <w:r w:rsidR="00BA35EF">
        <w:rPr>
          <w:color w:val="000000" w:themeColor="text1"/>
          <w:sz w:val="28"/>
          <w:szCs w:val="28"/>
          <w:lang w:val="ru-RU"/>
        </w:rPr>
        <w:t>9</w:t>
      </w:r>
      <w:r w:rsidRPr="004E3F8D">
        <w:rPr>
          <w:color w:val="000000" w:themeColor="text1"/>
          <w:sz w:val="28"/>
          <w:szCs w:val="28"/>
        </w:rPr>
        <w:t xml:space="preserve"> наименований, а также два приложения. В тексте представлены </w:t>
      </w:r>
      <w:r w:rsidRPr="004E3F8D">
        <w:rPr>
          <w:color w:val="000000" w:themeColor="text1"/>
          <w:sz w:val="28"/>
          <w:szCs w:val="28"/>
          <w:lang w:val="ru-RU"/>
        </w:rPr>
        <w:t>2</w:t>
      </w:r>
      <w:r w:rsidR="00BA35EF">
        <w:rPr>
          <w:color w:val="000000" w:themeColor="text1"/>
          <w:sz w:val="28"/>
          <w:szCs w:val="28"/>
          <w:lang w:val="ru-RU"/>
        </w:rPr>
        <w:t>2</w:t>
      </w:r>
      <w:r w:rsidRPr="004E3F8D">
        <w:rPr>
          <w:color w:val="000000" w:themeColor="text1"/>
          <w:sz w:val="28"/>
          <w:szCs w:val="28"/>
        </w:rPr>
        <w:t xml:space="preserve"> рисунков и </w:t>
      </w:r>
      <w:r w:rsidR="000A3371">
        <w:rPr>
          <w:color w:val="000000" w:themeColor="text1"/>
          <w:sz w:val="28"/>
          <w:szCs w:val="28"/>
          <w:lang w:val="ru-RU"/>
        </w:rPr>
        <w:t>6</w:t>
      </w:r>
      <w:r w:rsidRPr="004E3F8D">
        <w:rPr>
          <w:color w:val="000000" w:themeColor="text1"/>
          <w:sz w:val="28"/>
          <w:szCs w:val="28"/>
        </w:rPr>
        <w:t xml:space="preserve"> таблиц.</w:t>
      </w:r>
    </w:p>
    <w:p w14:paraId="46645261" w14:textId="77777777" w:rsidR="00664DBF" w:rsidRPr="00905542" w:rsidRDefault="00664DBF" w:rsidP="00664DBF">
      <w:pPr>
        <w:ind w:firstLine="709"/>
        <w:jc w:val="both"/>
        <w:rPr>
          <w:b/>
          <w:color w:val="000000" w:themeColor="text1"/>
          <w:sz w:val="28"/>
          <w:szCs w:val="28"/>
        </w:rPr>
      </w:pPr>
      <w:r w:rsidRPr="00905542">
        <w:rPr>
          <w:b/>
          <w:color w:val="000000" w:themeColor="text1"/>
          <w:sz w:val="28"/>
          <w:szCs w:val="28"/>
        </w:rPr>
        <w:t xml:space="preserve">Основное содержание диссертации. </w:t>
      </w:r>
    </w:p>
    <w:p w14:paraId="2F894108" w14:textId="77777777"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Диссертация включает три взаимосвязанные главы, в которых раскрываются теоретические основы, математическое обоснование и численные реализации экономичных итерационных методов решения нелинейных уравнений на границах сред с равномерной точностью. Структура исследования выстроена от базовых понятий до практического моделирования сложных гидродинамических процессов.</w:t>
      </w:r>
    </w:p>
    <w:p w14:paraId="3F90AC4B" w14:textId="46B4DAF0"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 xml:space="preserve">В первой главе сформирована теоретическая база, необходимая для дальнейших построений. Рассмотрены ключевые положения вариационного метода, его применение к краевым задачам, изложены подходы Ритца и Галёркина для уравнений эллиптического типа. Особое внимание уделено формированию итерационных алгоритмов, способных обеспечивать сходимость и аппроксимационную точность. Завершают главу вспомогательные теоретические инструменты </w:t>
      </w:r>
      <w:r w:rsidR="004E5863" w:rsidRPr="007A01D6">
        <w:rPr>
          <w:noProof/>
          <w:color w:val="000000" w:themeColor="text1"/>
          <w:sz w:val="28"/>
          <w:szCs w:val="28"/>
          <w:lang w:val="ru-RU"/>
        </w:rPr>
        <w:t>–</w:t>
      </w:r>
      <w:r w:rsidRPr="007A01D6">
        <w:rPr>
          <w:color w:val="000000" w:themeColor="text1"/>
          <w:sz w:val="28"/>
          <w:szCs w:val="28"/>
        </w:rPr>
        <w:t xml:space="preserve"> теория разрешимости нелинейных систем и неравенства типа Гронуолла, используемые в последующих доказательствах.</w:t>
      </w:r>
    </w:p>
    <w:p w14:paraId="2C2E91AA" w14:textId="77777777"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Во второй главе разрабатывается и обосновывается модифицированный метод фиктивных областей для уравнений Навье–Стокса в кусочно-однородной среде. Даётся постановка основной и вспомогательной задач, вводятся переменные коэффициенты и формализуются граничные условия на давления, которые отсутствуют в классической постановке. Разработаны численные схемы для областей со сложной геометрией, получены априорные оценки решений, доказана их сходимость и устойчивость. Глава завершается строгим обоснованием сходимости вспомогательной задачи метода фиктивных областей к исходной физической модели.</w:t>
      </w:r>
    </w:p>
    <w:p w14:paraId="1196E720" w14:textId="77777777"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Третья глава посвящена построению и численной реализации итерационного метода для решения нелинейных уравнений Навье–Стокса с учётом сложной геометрии и требований к равномерной точности в приграничной области. Предлагается схема расщепления по физическим процессам, разработаны точные аппроксимации граничных условий на разнесённой сетке и вдоль физической границы. Выполнен вывод расчётных формул, реализован численный расчёт течения в криволинейном канале методом фиктивных областей. Представлены результаты численных экспериментов и их анализ.</w:t>
      </w:r>
    </w:p>
    <w:p w14:paraId="652D6B39" w14:textId="77777777"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 xml:space="preserve">Значительное внимание уделено экономичным методам, способным обеспечивать равномерную точность при минимальных вычислительных затратах. Изучены методы С.Е. Романовой и Е.А. Волкова, адаптированные под задачи с резкими переходами коэффициентов. Проведены теоретические построения, реализованы численные алгоритмы, выполнены сравнения с классическими подходами. Результаты демонстрируют эффективность </w:t>
      </w:r>
      <w:r w:rsidRPr="007A01D6">
        <w:rPr>
          <w:color w:val="000000" w:themeColor="text1"/>
          <w:sz w:val="28"/>
          <w:szCs w:val="28"/>
        </w:rPr>
        <w:lastRenderedPageBreak/>
        <w:t>предложенных методов в задачах, требующих точности на локализованных участках.</w:t>
      </w:r>
    </w:p>
    <w:p w14:paraId="67A1FD1C" w14:textId="4A21A2FB" w:rsidR="00C817C2" w:rsidRPr="007A01D6" w:rsidRDefault="00C817C2" w:rsidP="00C817C2">
      <w:pPr>
        <w:tabs>
          <w:tab w:val="left" w:pos="510"/>
        </w:tabs>
        <w:ind w:firstLine="709"/>
        <w:jc w:val="both"/>
        <w:rPr>
          <w:color w:val="000000" w:themeColor="text1"/>
          <w:sz w:val="28"/>
          <w:szCs w:val="28"/>
        </w:rPr>
      </w:pPr>
      <w:r w:rsidRPr="007A01D6">
        <w:rPr>
          <w:color w:val="000000" w:themeColor="text1"/>
          <w:sz w:val="28"/>
          <w:szCs w:val="28"/>
        </w:rPr>
        <w:t>В заключении сформулированы основные итоги работы, обобщены научные результаты и намечены перспективные направления дальнейших исследований в области численного моделирования на границах сред.</w:t>
      </w:r>
    </w:p>
    <w:p w14:paraId="09110DD9" w14:textId="63484B3E" w:rsidR="00664DBF" w:rsidRPr="00905542" w:rsidRDefault="00C817C2" w:rsidP="00905542">
      <w:pPr>
        <w:tabs>
          <w:tab w:val="center" w:pos="4800"/>
          <w:tab w:val="right" w:pos="9500"/>
        </w:tabs>
        <w:ind w:firstLine="720"/>
        <w:jc w:val="both"/>
        <w:rPr>
          <w:noProof/>
          <w:color w:val="000000" w:themeColor="text1"/>
          <w:sz w:val="28"/>
          <w:szCs w:val="28"/>
          <w:lang w:val="ru-RU"/>
        </w:rPr>
      </w:pPr>
      <w:r w:rsidRPr="007A01D6">
        <w:rPr>
          <w:noProof/>
          <w:color w:val="000000" w:themeColor="text1"/>
          <w:sz w:val="28"/>
          <w:szCs w:val="28"/>
          <w:lang w:val="ru-RU"/>
        </w:rPr>
        <w:t>Автор выражает искренюю благодарность научным консультантам – д.ф.</w:t>
      </w:r>
      <w:r w:rsidR="004E5863" w:rsidRPr="007A01D6">
        <w:rPr>
          <w:noProof/>
          <w:color w:val="000000" w:themeColor="text1"/>
          <w:sz w:val="28"/>
          <w:szCs w:val="28"/>
          <w:lang w:val="ru-RU"/>
        </w:rPr>
        <w:t>–</w:t>
      </w:r>
      <w:r w:rsidRPr="007A01D6">
        <w:rPr>
          <w:noProof/>
          <w:color w:val="000000" w:themeColor="text1"/>
          <w:sz w:val="28"/>
          <w:szCs w:val="28"/>
          <w:lang w:val="ru-RU"/>
        </w:rPr>
        <w:t>м.н., профессору Н.М. Темирбекову,  д.ф.</w:t>
      </w:r>
      <w:r w:rsidR="004E5863" w:rsidRPr="007A01D6">
        <w:rPr>
          <w:noProof/>
          <w:color w:val="000000" w:themeColor="text1"/>
          <w:sz w:val="28"/>
          <w:szCs w:val="28"/>
          <w:lang w:val="ru-RU"/>
        </w:rPr>
        <w:t>–</w:t>
      </w:r>
      <w:r w:rsidRPr="007A01D6">
        <w:rPr>
          <w:noProof/>
          <w:color w:val="000000" w:themeColor="text1"/>
          <w:sz w:val="28"/>
          <w:szCs w:val="28"/>
          <w:lang w:val="ru-RU"/>
        </w:rPr>
        <w:t xml:space="preserve">м.н., профессору М.А. Ольшанскому за ценные советы и всестороннюю помощь при выполнении диссертационной работы. </w:t>
      </w:r>
      <w:r w:rsidR="00664DBF" w:rsidRPr="007A01D6">
        <w:rPr>
          <w:b/>
          <w:color w:val="000000" w:themeColor="text1"/>
          <w:sz w:val="28"/>
          <w:szCs w:val="28"/>
        </w:rPr>
        <w:br w:type="page"/>
      </w:r>
    </w:p>
    <w:p w14:paraId="6E4CEE88" w14:textId="20E80598" w:rsidR="00AE706C" w:rsidRPr="007A01D6" w:rsidRDefault="00AE706C" w:rsidP="00CC1D23">
      <w:pPr>
        <w:ind w:firstLine="709"/>
        <w:jc w:val="both"/>
        <w:outlineLvl w:val="0"/>
        <w:rPr>
          <w:b/>
          <w:color w:val="000000" w:themeColor="text1"/>
          <w:sz w:val="28"/>
          <w:szCs w:val="28"/>
        </w:rPr>
      </w:pPr>
      <w:bookmarkStart w:id="3" w:name="_Toc201664431"/>
      <w:r w:rsidRPr="007A01D6">
        <w:rPr>
          <w:b/>
          <w:color w:val="000000" w:themeColor="text1"/>
          <w:sz w:val="28"/>
          <w:szCs w:val="28"/>
        </w:rPr>
        <w:lastRenderedPageBreak/>
        <w:t xml:space="preserve">1 </w:t>
      </w:r>
      <w:r w:rsidR="00083A46" w:rsidRPr="007A01D6">
        <w:rPr>
          <w:b/>
          <w:color w:val="000000" w:themeColor="text1"/>
          <w:sz w:val="28"/>
          <w:szCs w:val="28"/>
        </w:rPr>
        <w:t>ВСПОМОГАТЕЛЬНЫЕ ПРЕДЛОЖЕНИЯ</w:t>
      </w:r>
      <w:bookmarkEnd w:id="3"/>
    </w:p>
    <w:p w14:paraId="1867DA29" w14:textId="77777777" w:rsidR="001F6BE8" w:rsidRPr="007A01D6" w:rsidRDefault="001F6BE8" w:rsidP="00CC1D23">
      <w:pPr>
        <w:ind w:firstLine="709"/>
        <w:jc w:val="both"/>
        <w:outlineLvl w:val="0"/>
        <w:rPr>
          <w:b/>
          <w:color w:val="000000" w:themeColor="text1"/>
          <w:sz w:val="28"/>
          <w:szCs w:val="28"/>
        </w:rPr>
      </w:pPr>
    </w:p>
    <w:p w14:paraId="63290905" w14:textId="2E174799" w:rsidR="00E02AD9" w:rsidRPr="007A01D6" w:rsidRDefault="0031001D" w:rsidP="00CC1D23">
      <w:pPr>
        <w:pStyle w:val="a5"/>
        <w:numPr>
          <w:ilvl w:val="1"/>
          <w:numId w:val="1"/>
        </w:numPr>
        <w:ind w:left="0" w:firstLine="709"/>
        <w:jc w:val="both"/>
        <w:outlineLvl w:val="1"/>
        <w:rPr>
          <w:b/>
          <w:color w:val="000000" w:themeColor="text1"/>
          <w:sz w:val="28"/>
          <w:szCs w:val="28"/>
        </w:rPr>
      </w:pPr>
      <w:bookmarkStart w:id="4" w:name="_Toc201664432"/>
      <w:r w:rsidRPr="007A01D6">
        <w:rPr>
          <w:b/>
          <w:color w:val="000000" w:themeColor="text1"/>
          <w:sz w:val="28"/>
          <w:szCs w:val="28"/>
        </w:rPr>
        <w:t>Вариационный метод численного решения краевых задач</w:t>
      </w:r>
      <w:bookmarkEnd w:id="4"/>
    </w:p>
    <w:p w14:paraId="2896F09F" w14:textId="77777777" w:rsidR="00AC3F90" w:rsidRPr="007A01D6" w:rsidRDefault="00AC3F90" w:rsidP="00CC1D23">
      <w:pPr>
        <w:ind w:firstLine="709"/>
        <w:jc w:val="both"/>
        <w:rPr>
          <w:color w:val="000000" w:themeColor="text1"/>
          <w:sz w:val="28"/>
          <w:szCs w:val="28"/>
        </w:rPr>
      </w:pPr>
    </w:p>
    <w:p w14:paraId="1B0403CF" w14:textId="5ECDFBB7" w:rsidR="00393C71" w:rsidRPr="007A01D6" w:rsidRDefault="00393C71" w:rsidP="00CC1D23">
      <w:pPr>
        <w:ind w:firstLine="709"/>
        <w:jc w:val="both"/>
        <w:rPr>
          <w:color w:val="000000" w:themeColor="text1"/>
          <w:sz w:val="28"/>
          <w:szCs w:val="28"/>
        </w:rPr>
      </w:pPr>
      <w:r w:rsidRPr="007A01D6">
        <w:rPr>
          <w:color w:val="000000" w:themeColor="text1"/>
          <w:sz w:val="28"/>
          <w:szCs w:val="28"/>
        </w:rPr>
        <w:t>Вариационный метод является одним из эффективных подходов для численного решения краевых задач математической физики</w:t>
      </w:r>
      <w:r w:rsidR="00933C2E" w:rsidRPr="007A01D6">
        <w:rPr>
          <w:color w:val="000000" w:themeColor="text1"/>
          <w:sz w:val="28"/>
          <w:szCs w:val="28"/>
        </w:rPr>
        <w:t>, который основан на</w:t>
      </w:r>
      <w:r w:rsidRPr="007A01D6">
        <w:rPr>
          <w:color w:val="000000" w:themeColor="text1"/>
          <w:sz w:val="28"/>
          <w:szCs w:val="28"/>
        </w:rPr>
        <w:t xml:space="preserve"> решении путем минимизации определённого функционала, с использованием пробной</w:t>
      </w:r>
      <w:r w:rsidRPr="007A01D6">
        <w:rPr>
          <w:color w:val="000000" w:themeColor="text1"/>
          <w:sz w:val="28"/>
          <w:szCs w:val="28"/>
          <w:lang w:val="kk-KZ"/>
        </w:rPr>
        <w:t xml:space="preserve"> </w:t>
      </w:r>
      <w:r w:rsidRPr="007A01D6">
        <w:rPr>
          <w:color w:val="000000" w:themeColor="text1"/>
          <w:sz w:val="28"/>
          <w:szCs w:val="28"/>
        </w:rPr>
        <w:t>функции, зависящей от небольшого количества параметров.</w:t>
      </w:r>
    </w:p>
    <w:p w14:paraId="2327B8BF" w14:textId="7C9D7D01"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Для решения задачи вариационным методом формулируется вариационная постановка задачи, то есть </w:t>
      </w:r>
      <w:r w:rsidRPr="007A01D6">
        <w:rPr>
          <w:color w:val="000000" w:themeColor="text1"/>
          <w:sz w:val="28"/>
          <w:szCs w:val="28"/>
          <w:lang w:val="kk-KZ"/>
        </w:rPr>
        <w:t>и</w:t>
      </w:r>
      <w:r w:rsidRPr="007A01D6">
        <w:rPr>
          <w:color w:val="000000" w:themeColor="text1"/>
          <w:sz w:val="28"/>
          <w:szCs w:val="28"/>
        </w:rPr>
        <w:t>сходная краевая задача переформулируется в виде задачи на нахождение экстремума (минимум или максимум) некоторого функционала.</w:t>
      </w:r>
      <w:r w:rsidRPr="007A01D6">
        <w:rPr>
          <w:color w:val="000000" w:themeColor="text1"/>
          <w:sz w:val="28"/>
          <w:szCs w:val="28"/>
          <w:lang w:val="kk-KZ"/>
        </w:rPr>
        <w:t xml:space="preserve"> </w:t>
      </w:r>
      <w:r w:rsidRPr="007A01D6">
        <w:rPr>
          <w:color w:val="000000" w:themeColor="text1"/>
          <w:sz w:val="28"/>
          <w:szCs w:val="28"/>
        </w:rPr>
        <w:t>Для нахождения минимума функционала применяются численные методы оптимизации</w:t>
      </w:r>
      <w:r w:rsidRPr="007A01D6">
        <w:rPr>
          <w:color w:val="000000" w:themeColor="text1"/>
          <w:sz w:val="28"/>
          <w:szCs w:val="28"/>
          <w:lang w:val="kk-KZ"/>
        </w:rPr>
        <w:t xml:space="preserve"> (</w:t>
      </w:r>
      <w:proofErr w:type="spellStart"/>
      <w:r w:rsidRPr="007A01D6">
        <w:rPr>
          <w:color w:val="000000" w:themeColor="text1"/>
          <w:sz w:val="28"/>
          <w:szCs w:val="28"/>
          <w:lang w:val="kk-KZ"/>
        </w:rPr>
        <w:t>для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аппроксимации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решения</w:t>
      </w:r>
      <w:proofErr w:type="spellEnd"/>
      <w:r w:rsidRPr="007A01D6">
        <w:rPr>
          <w:color w:val="000000" w:themeColor="text1"/>
          <w:sz w:val="28"/>
          <w:szCs w:val="28"/>
          <w:lang w:val="kk-KZ"/>
        </w:rPr>
        <w:t>)</w:t>
      </w:r>
      <w:r w:rsidRPr="007A01D6">
        <w:rPr>
          <w:color w:val="000000" w:themeColor="text1"/>
          <w:sz w:val="28"/>
          <w:szCs w:val="28"/>
        </w:rPr>
        <w:t>, такие как метод Ритца, метод Галеркина, метод конечных элементов и др.</w:t>
      </w:r>
      <w:r w:rsidRPr="007A01D6">
        <w:rPr>
          <w:color w:val="000000" w:themeColor="text1"/>
          <w:sz w:val="28"/>
          <w:szCs w:val="28"/>
          <w:lang w:val="kk-KZ"/>
        </w:rPr>
        <w:t xml:space="preserve"> </w:t>
      </w:r>
      <w:proofErr w:type="spellStart"/>
      <w:r w:rsidRPr="007A01D6">
        <w:rPr>
          <w:color w:val="000000" w:themeColor="text1"/>
          <w:sz w:val="28"/>
          <w:szCs w:val="28"/>
          <w:lang w:val="kk-KZ"/>
        </w:rPr>
        <w:t>Эти</w:t>
      </w:r>
      <w:proofErr w:type="spellEnd"/>
      <w:r w:rsidRPr="007A01D6">
        <w:rPr>
          <w:color w:val="000000" w:themeColor="text1"/>
          <w:sz w:val="28"/>
          <w:szCs w:val="28"/>
          <w:lang w:val="kk-KZ"/>
        </w:rPr>
        <w:t xml:space="preserve"> методы </w:t>
      </w:r>
      <w:r w:rsidRPr="007A01D6">
        <w:rPr>
          <w:color w:val="000000" w:themeColor="text1"/>
          <w:sz w:val="28"/>
          <w:szCs w:val="28"/>
        </w:rPr>
        <w:t>позволяют получить приближенное решение краевой задачи с требуемой точностью, даже для сложных краевых задач, для которых аналитическое решение трудно или невозможно найти</w:t>
      </w:r>
      <w:r w:rsidRPr="007A01D6">
        <w:rPr>
          <w:color w:val="000000" w:themeColor="text1"/>
          <w:sz w:val="28"/>
          <w:szCs w:val="28"/>
          <w:lang w:val="kk-KZ"/>
        </w:rPr>
        <w:t>.</w:t>
      </w:r>
    </w:p>
    <w:p w14:paraId="5E7D57F2" w14:textId="50C3FCCA" w:rsidR="009E1ECA" w:rsidRPr="007A01D6" w:rsidRDefault="00393C71" w:rsidP="00CC1D23">
      <w:pPr>
        <w:ind w:firstLine="709"/>
        <w:jc w:val="both"/>
        <w:rPr>
          <w:color w:val="000000" w:themeColor="text1"/>
          <w:sz w:val="28"/>
          <w:szCs w:val="28"/>
          <w:lang w:val="kk-KZ"/>
        </w:rPr>
      </w:pPr>
      <w:r w:rsidRPr="007A01D6">
        <w:rPr>
          <w:color w:val="000000" w:themeColor="text1"/>
          <w:sz w:val="28"/>
          <w:szCs w:val="28"/>
        </w:rPr>
        <w:t>Р</w:t>
      </w:r>
      <w:r w:rsidR="00933C2E" w:rsidRPr="007A01D6">
        <w:rPr>
          <w:color w:val="000000" w:themeColor="text1"/>
          <w:sz w:val="28"/>
          <w:szCs w:val="28"/>
        </w:rPr>
        <w:t xml:space="preserve">ешая </w:t>
      </w:r>
      <w:proofErr w:type="spellStart"/>
      <w:r w:rsidRPr="007A01D6">
        <w:rPr>
          <w:rFonts w:eastAsia="TimesNewRomanPS-BoldMT"/>
          <w:bCs/>
          <w:color w:val="000000" w:themeColor="text1"/>
          <w:sz w:val="28"/>
          <w:szCs w:val="28"/>
          <w:lang w:val="kk-KZ"/>
        </w:rPr>
        <w:t>краевую</w:t>
      </w:r>
      <w:proofErr w:type="spellEnd"/>
      <w:r w:rsidRPr="007A01D6">
        <w:rPr>
          <w:rFonts w:eastAsia="TimesNewRomanPS-BoldMT"/>
          <w:bCs/>
          <w:color w:val="000000" w:themeColor="text1"/>
          <w:sz w:val="28"/>
          <w:szCs w:val="28"/>
          <w:lang w:val="kk-KZ"/>
        </w:rPr>
        <w:t xml:space="preserve"> </w:t>
      </w:r>
      <w:proofErr w:type="spellStart"/>
      <w:r w:rsidRPr="007A01D6">
        <w:rPr>
          <w:rFonts w:eastAsia="TimesNewRomanPS-BoldMT"/>
          <w:bCs/>
          <w:color w:val="000000" w:themeColor="text1"/>
          <w:sz w:val="28"/>
          <w:szCs w:val="28"/>
          <w:lang w:val="kk-KZ"/>
        </w:rPr>
        <w:t>задачу</w:t>
      </w:r>
      <w:proofErr w:type="spellEnd"/>
      <w:r w:rsidRPr="007A01D6">
        <w:rPr>
          <w:rFonts w:eastAsia="TimesNewRomanPS-BoldMT"/>
          <w:bCs/>
          <w:color w:val="000000" w:themeColor="text1"/>
          <w:sz w:val="28"/>
          <w:szCs w:val="28"/>
          <w:lang w:val="kk-KZ"/>
        </w:rPr>
        <w:t xml:space="preserve"> </w:t>
      </w:r>
      <w:proofErr w:type="spellStart"/>
      <w:r w:rsidRPr="007A01D6">
        <w:rPr>
          <w:rFonts w:eastAsia="TimesNewRomanPS-BoldMT"/>
          <w:bCs/>
          <w:color w:val="000000" w:themeColor="text1"/>
          <w:sz w:val="28"/>
          <w:szCs w:val="28"/>
          <w:lang w:val="kk-KZ"/>
        </w:rPr>
        <w:t>второго</w:t>
      </w:r>
      <w:proofErr w:type="spellEnd"/>
      <w:r w:rsidRPr="007A01D6">
        <w:rPr>
          <w:rFonts w:eastAsia="TimesNewRomanPS-BoldMT"/>
          <w:bCs/>
          <w:color w:val="000000" w:themeColor="text1"/>
          <w:sz w:val="28"/>
          <w:szCs w:val="28"/>
          <w:lang w:val="kk-KZ"/>
        </w:rPr>
        <w:t xml:space="preserve"> </w:t>
      </w:r>
      <w:proofErr w:type="spellStart"/>
      <w:r w:rsidRPr="007A01D6">
        <w:rPr>
          <w:rFonts w:eastAsia="TimesNewRomanPS-BoldMT"/>
          <w:bCs/>
          <w:color w:val="000000" w:themeColor="text1"/>
          <w:sz w:val="28"/>
          <w:szCs w:val="28"/>
          <w:lang w:val="kk-KZ"/>
        </w:rPr>
        <w:t>порядка</w:t>
      </w:r>
      <w:proofErr w:type="spellEnd"/>
      <w:r w:rsidR="00933C2E" w:rsidRPr="007A01D6">
        <w:rPr>
          <w:rFonts w:eastAsia="TimesNewRomanPS-BoldMT"/>
          <w:bCs/>
          <w:color w:val="000000" w:themeColor="text1"/>
          <w:sz w:val="28"/>
          <w:szCs w:val="28"/>
          <w:lang w:val="kk-KZ"/>
        </w:rPr>
        <w:t xml:space="preserve">, </w:t>
      </w:r>
      <w:proofErr w:type="spellStart"/>
      <w:r w:rsidR="00933C2E" w:rsidRPr="007A01D6">
        <w:rPr>
          <w:rFonts w:eastAsia="TimesNewRomanPS-BoldMT"/>
          <w:bCs/>
          <w:color w:val="000000" w:themeColor="text1"/>
          <w:sz w:val="28"/>
          <w:szCs w:val="28"/>
          <w:lang w:val="kk-KZ"/>
        </w:rPr>
        <w:t>для</w:t>
      </w:r>
      <w:proofErr w:type="spellEnd"/>
      <w:r w:rsidRPr="007A01D6">
        <w:rPr>
          <w:color w:val="000000" w:themeColor="text1"/>
          <w:sz w:val="28"/>
          <w:szCs w:val="28"/>
        </w:rPr>
        <w:t xml:space="preserve"> построения разностных уравнений применяем вариационный метод, предложенный в 1908 году немецким математиком В.Ритцем, который называется методом Ритца </w:t>
      </w:r>
      <w:r w:rsidR="00CC3181" w:rsidRPr="007A01D6">
        <w:rPr>
          <w:rFonts w:eastAsia="TimesNewRomanPS-BoldMT"/>
          <w:bCs/>
          <w:color w:val="000000" w:themeColor="text1"/>
          <w:sz w:val="28"/>
          <w:szCs w:val="28"/>
          <w:lang w:val="kk-KZ"/>
        </w:rPr>
        <w:t>[34, 63</w:t>
      </w:r>
      <w:r w:rsidRPr="007A01D6">
        <w:rPr>
          <w:rFonts w:eastAsia="TimesNewRomanPS-BoldMT"/>
          <w:bCs/>
          <w:color w:val="000000" w:themeColor="text1"/>
          <w:sz w:val="28"/>
          <w:szCs w:val="28"/>
          <w:lang w:val="kk-KZ"/>
        </w:rPr>
        <w:t>]</w:t>
      </w:r>
      <w:r w:rsidRPr="007A01D6">
        <w:rPr>
          <w:color w:val="000000" w:themeColor="text1"/>
          <w:sz w:val="28"/>
          <w:szCs w:val="28"/>
        </w:rPr>
        <w:t xml:space="preserve">. Найденное этим методом решение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r>
          <w:rPr>
            <w:rFonts w:ascii="Cambria Math" w:hAnsi="Cambria Math"/>
            <w:color w:val="000000" w:themeColor="text1"/>
            <w:sz w:val="28"/>
            <w:szCs w:val="28"/>
          </w:rPr>
          <m:t>(x)</m:t>
        </m:r>
      </m:oMath>
      <w:r w:rsidRPr="007A01D6">
        <w:rPr>
          <w:color w:val="000000" w:themeColor="text1"/>
          <w:sz w:val="28"/>
          <w:szCs w:val="28"/>
        </w:rPr>
        <w:t xml:space="preserve"> при некоторых условиях, стремится к точному решению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i/>
          <w:iCs/>
          <w:color w:val="000000" w:themeColor="text1"/>
          <w:sz w:val="28"/>
          <w:szCs w:val="28"/>
        </w:rPr>
        <w:t xml:space="preserve">, </w:t>
      </w:r>
      <w:r w:rsidRPr="007A01D6">
        <w:rPr>
          <w:color w:val="000000" w:themeColor="text1"/>
          <w:sz w:val="28"/>
          <w:szCs w:val="28"/>
        </w:rPr>
        <w:t xml:space="preserve">когда </w:t>
      </w:r>
      <m:oMath>
        <m:r>
          <w:rPr>
            <w:rFonts w:ascii="Cambria Math" w:hAnsi="Cambria Math"/>
            <w:color w:val="000000" w:themeColor="text1"/>
            <w:sz w:val="28"/>
            <w:szCs w:val="28"/>
          </w:rPr>
          <m:t>n→∞</m:t>
        </m:r>
      </m:oMath>
      <w:r w:rsidRPr="007A01D6">
        <w:rPr>
          <w:color w:val="000000" w:themeColor="text1"/>
          <w:sz w:val="28"/>
          <w:szCs w:val="28"/>
        </w:rPr>
        <w:t xml:space="preserve">. </w:t>
      </w:r>
    </w:p>
    <w:p w14:paraId="52316C81" w14:textId="7D654613" w:rsidR="00393C71" w:rsidRPr="007A01D6" w:rsidRDefault="00933C2E" w:rsidP="00CC1D23">
      <w:pPr>
        <w:ind w:firstLine="709"/>
        <w:jc w:val="both"/>
        <w:rPr>
          <w:color w:val="000000" w:themeColor="text1"/>
          <w:sz w:val="28"/>
          <w:szCs w:val="28"/>
          <w:shd w:val="clear" w:color="auto" w:fill="FFFFFF"/>
        </w:rPr>
      </w:pPr>
      <w:r w:rsidRPr="007A01D6">
        <w:rPr>
          <w:color w:val="000000" w:themeColor="text1"/>
          <w:sz w:val="28"/>
          <w:szCs w:val="28"/>
          <w:shd w:val="clear" w:color="auto" w:fill="FFFFFF"/>
        </w:rPr>
        <w:t>Введём</w:t>
      </w:r>
      <w:r w:rsidR="009E1ECA" w:rsidRPr="007A01D6">
        <w:rPr>
          <w:color w:val="000000" w:themeColor="text1"/>
          <w:sz w:val="28"/>
          <w:szCs w:val="28"/>
          <w:shd w:val="clear" w:color="auto" w:fill="FFFFFF"/>
        </w:rPr>
        <w:t xml:space="preserve"> вариационную задачу, в которой искомая функция является аргументом функционала следующего вида:</w:t>
      </w:r>
    </w:p>
    <w:p w14:paraId="313E3AF8" w14:textId="77777777" w:rsidR="00933C2E" w:rsidRPr="007A01D6" w:rsidRDefault="00933C2E" w:rsidP="00CC1D23">
      <w:pPr>
        <w:ind w:firstLine="709"/>
        <w:jc w:val="both"/>
        <w:rPr>
          <w:color w:val="000000" w:themeColor="text1"/>
          <w:sz w:val="28"/>
          <w:szCs w:val="28"/>
          <w:lang w:val="kk-KZ"/>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706"/>
      </w:tblGrid>
      <w:tr w:rsidR="007A01D6" w:rsidRPr="007A01D6" w14:paraId="5904F28C" w14:textId="77777777" w:rsidTr="00337322">
        <w:tc>
          <w:tcPr>
            <w:tcW w:w="7933" w:type="dxa"/>
          </w:tcPr>
          <w:p w14:paraId="28123E7E" w14:textId="14BFE072" w:rsidR="008A0B86" w:rsidRPr="007A01D6" w:rsidRDefault="008A0B86" w:rsidP="00CC1D23">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J(u)=</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p>
                  <m:e>
                    <m:r>
                      <w:rPr>
                        <w:rFonts w:ascii="Cambria Math" w:hAnsi="Cambria Math"/>
                        <w:color w:val="000000" w:themeColor="text1"/>
                        <w:sz w:val="28"/>
                        <w:szCs w:val="28"/>
                      </w:rPr>
                      <m:t>π</m:t>
                    </m:r>
                    <m:d>
                      <m:dPr>
                        <m:ctrlPr>
                          <w:rPr>
                            <w:rFonts w:ascii="Cambria Math" w:hAnsi="Cambria Math"/>
                            <w:color w:val="000000" w:themeColor="text1"/>
                            <w:sz w:val="28"/>
                            <w:szCs w:val="28"/>
                          </w:rPr>
                        </m:ctrlPr>
                      </m:dPr>
                      <m:e>
                        <m:r>
                          <w:rPr>
                            <w:rFonts w:ascii="Cambria Math" w:hAnsi="Cambria Math"/>
                            <w:color w:val="000000" w:themeColor="text1"/>
                            <w:sz w:val="28"/>
                            <w:szCs w:val="28"/>
                          </w:rPr>
                          <m:t>x,u,</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e>
                    </m:d>
                    <m:r>
                      <w:rPr>
                        <w:rFonts w:ascii="Cambria Math" w:hAnsi="Cambria Math"/>
                        <w:color w:val="000000" w:themeColor="text1"/>
                        <w:sz w:val="28"/>
                        <w:szCs w:val="28"/>
                      </w:rPr>
                      <m:t>dx</m:t>
                    </m:r>
                  </m:e>
                </m:nary>
              </m:oMath>
            </m:oMathPara>
          </w:p>
        </w:tc>
        <w:tc>
          <w:tcPr>
            <w:tcW w:w="1706" w:type="dxa"/>
          </w:tcPr>
          <w:p w14:paraId="5EF430E7" w14:textId="5EBD1AB5" w:rsidR="008A0B86" w:rsidRPr="007A01D6" w:rsidRDefault="008A0B86" w:rsidP="00CC1D23">
            <w:pPr>
              <w:ind w:firstLine="709"/>
              <w:jc w:val="right"/>
              <w:rPr>
                <w:rFonts w:eastAsiaTheme="minorEastAsia"/>
                <w:color w:val="000000" w:themeColor="text1"/>
                <w:sz w:val="28"/>
                <w:szCs w:val="28"/>
              </w:rPr>
            </w:pPr>
            <w:r w:rsidRPr="007A01D6">
              <w:rPr>
                <w:color w:val="000000" w:themeColor="text1"/>
                <w:sz w:val="28"/>
                <w:szCs w:val="28"/>
              </w:rPr>
              <w:t>(1.1</w:t>
            </w:r>
            <w:r w:rsidR="00337322" w:rsidRPr="007A01D6">
              <w:rPr>
                <w:color w:val="000000" w:themeColor="text1"/>
                <w:sz w:val="28"/>
                <w:szCs w:val="28"/>
              </w:rPr>
              <w:t>.1</w:t>
            </w:r>
            <w:r w:rsidRPr="007A01D6">
              <w:rPr>
                <w:color w:val="000000" w:themeColor="text1"/>
                <w:sz w:val="28"/>
                <w:szCs w:val="28"/>
              </w:rPr>
              <w:t>)</w:t>
            </w:r>
          </w:p>
        </w:tc>
      </w:tr>
      <w:tr w:rsidR="007A01D6" w:rsidRPr="007A01D6" w14:paraId="14E12B72" w14:textId="77777777" w:rsidTr="00337322">
        <w:tc>
          <w:tcPr>
            <w:tcW w:w="7933" w:type="dxa"/>
          </w:tcPr>
          <w:p w14:paraId="1E08A2AF" w14:textId="77777777" w:rsidR="00933C2E" w:rsidRPr="007A01D6" w:rsidRDefault="00933C2E" w:rsidP="00CC1D23">
            <w:pPr>
              <w:ind w:firstLine="709"/>
              <w:jc w:val="center"/>
              <w:rPr>
                <w:rFonts w:eastAsia="Calibri"/>
                <w:color w:val="000000" w:themeColor="text1"/>
                <w:sz w:val="28"/>
                <w:szCs w:val="28"/>
              </w:rPr>
            </w:pPr>
          </w:p>
        </w:tc>
        <w:tc>
          <w:tcPr>
            <w:tcW w:w="1706" w:type="dxa"/>
          </w:tcPr>
          <w:p w14:paraId="4C55DBE1" w14:textId="77777777" w:rsidR="00933C2E" w:rsidRPr="007A01D6" w:rsidRDefault="00933C2E" w:rsidP="00CC1D23">
            <w:pPr>
              <w:ind w:firstLine="709"/>
              <w:jc w:val="right"/>
              <w:rPr>
                <w:color w:val="000000" w:themeColor="text1"/>
                <w:sz w:val="28"/>
                <w:szCs w:val="28"/>
              </w:rPr>
            </w:pPr>
          </w:p>
        </w:tc>
      </w:tr>
    </w:tbl>
    <w:p w14:paraId="0966FD82" w14:textId="77777777" w:rsidR="00FD051A" w:rsidRPr="007A01D6" w:rsidRDefault="00393C71" w:rsidP="00CC1D23">
      <w:pPr>
        <w:jc w:val="both"/>
        <w:rPr>
          <w:color w:val="000000" w:themeColor="text1"/>
          <w:sz w:val="28"/>
          <w:szCs w:val="28"/>
        </w:rPr>
      </w:pPr>
      <w:r w:rsidRPr="007A01D6">
        <w:rPr>
          <w:color w:val="000000" w:themeColor="text1"/>
          <w:sz w:val="28"/>
          <w:szCs w:val="28"/>
        </w:rPr>
        <w:t xml:space="preserve">где </w:t>
      </w:r>
      <w:r w:rsidR="009E1ECA" w:rsidRPr="007A01D6">
        <w:rPr>
          <w:color w:val="000000" w:themeColor="text1"/>
          <w:sz w:val="28"/>
          <w:szCs w:val="28"/>
        </w:rPr>
        <w:t xml:space="preserve">функция </w:t>
      </w:r>
      <m:oMath>
        <m:r>
          <w:rPr>
            <w:rFonts w:ascii="Cambria Math" w:hAnsi="Cambria Math"/>
            <w:color w:val="000000" w:themeColor="text1"/>
            <w:sz w:val="28"/>
            <w:szCs w:val="28"/>
          </w:rPr>
          <m:t>π=π</m:t>
        </m:r>
        <m:d>
          <m:dPr>
            <m:ctrlPr>
              <w:rPr>
                <w:rFonts w:ascii="Cambria Math" w:hAnsi="Cambria Math"/>
                <w:color w:val="000000" w:themeColor="text1"/>
                <w:sz w:val="28"/>
                <w:szCs w:val="28"/>
              </w:rPr>
            </m:ctrlPr>
          </m:dPr>
          <m:e>
            <m:r>
              <w:rPr>
                <w:rFonts w:ascii="Cambria Math" w:hAnsi="Cambria Math"/>
                <w:color w:val="000000" w:themeColor="text1"/>
                <w:sz w:val="28"/>
                <w:szCs w:val="28"/>
              </w:rPr>
              <m:t>x,u,</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e>
        </m:d>
      </m:oMath>
      <w:r w:rsidR="009E1ECA" w:rsidRPr="007A01D6">
        <w:rPr>
          <w:color w:val="000000" w:themeColor="text1"/>
          <w:sz w:val="28"/>
          <w:szCs w:val="28"/>
        </w:rPr>
        <w:t xml:space="preserve"> </w:t>
      </w:r>
      <w:r w:rsidRPr="007A01D6">
        <w:rPr>
          <w:color w:val="000000" w:themeColor="text1"/>
          <w:sz w:val="28"/>
          <w:szCs w:val="28"/>
        </w:rPr>
        <w:t>задан</w:t>
      </w:r>
      <w:r w:rsidR="009E1ECA" w:rsidRPr="007A01D6">
        <w:rPr>
          <w:color w:val="000000" w:themeColor="text1"/>
          <w:sz w:val="28"/>
          <w:szCs w:val="28"/>
        </w:rPr>
        <w:t>а</w:t>
      </w:r>
      <w:r w:rsidRPr="007A01D6">
        <w:rPr>
          <w:color w:val="000000" w:themeColor="text1"/>
          <w:sz w:val="28"/>
          <w:szCs w:val="28"/>
        </w:rPr>
        <w:t xml:space="preserve"> </w:t>
      </w:r>
      <w:r w:rsidR="009E1ECA" w:rsidRPr="007A01D6">
        <w:rPr>
          <w:color w:val="000000" w:themeColor="text1"/>
          <w:sz w:val="28"/>
          <w:szCs w:val="28"/>
        </w:rPr>
        <w:t>и предполагается непрерывной вместе со своими производными вплоть до второго порядка.</w:t>
      </w:r>
      <w:r w:rsidR="00933C2E" w:rsidRPr="007A01D6">
        <w:rPr>
          <w:color w:val="000000" w:themeColor="text1"/>
          <w:sz w:val="28"/>
          <w:szCs w:val="28"/>
        </w:rPr>
        <w:t xml:space="preserve"> </w:t>
      </w:r>
    </w:p>
    <w:p w14:paraId="683966B5" w14:textId="2870C5F5" w:rsidR="00393C71" w:rsidRPr="007A01D6" w:rsidRDefault="00C35425" w:rsidP="00CC1D23">
      <w:pPr>
        <w:ind w:firstLine="709"/>
        <w:jc w:val="both"/>
        <w:rPr>
          <w:color w:val="000000" w:themeColor="text1"/>
          <w:sz w:val="28"/>
          <w:szCs w:val="28"/>
          <w:lang w:val="kk-KZ"/>
        </w:rPr>
      </w:pPr>
      <w:r w:rsidRPr="007A01D6">
        <w:rPr>
          <w:rFonts w:eastAsiaTheme="minorEastAsia"/>
          <w:color w:val="000000" w:themeColor="text1"/>
          <w:sz w:val="28"/>
          <w:szCs w:val="28"/>
        </w:rPr>
        <w:t xml:space="preserve">Пусть </w:t>
      </w:r>
      <m:oMath>
        <m:r>
          <w:rPr>
            <w:rFonts w:ascii="Cambria Math" w:hAnsi="Cambria Math"/>
            <w:color w:val="000000" w:themeColor="text1"/>
            <w:sz w:val="28"/>
            <w:szCs w:val="28"/>
            <w:lang w:val="en-US"/>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393C71" w:rsidRPr="007A01D6">
        <w:rPr>
          <w:color w:val="000000" w:themeColor="text1"/>
          <w:sz w:val="28"/>
          <w:szCs w:val="28"/>
        </w:rPr>
        <w:t xml:space="preserve"> </w:t>
      </w:r>
      <w:r w:rsidRPr="007A01D6">
        <w:rPr>
          <w:color w:val="000000" w:themeColor="text1"/>
          <w:sz w:val="28"/>
          <w:szCs w:val="28"/>
        </w:rPr>
        <w:t xml:space="preserve">– непрерывная функция, принимающая фиксированные значения на концах отрезка </w:t>
      </w:r>
      <m:oMath>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e>
        </m:d>
      </m:oMath>
      <w:r w:rsidR="00393C71" w:rsidRPr="007A01D6">
        <w:rPr>
          <w:color w:val="000000" w:themeColor="text1"/>
          <w:sz w:val="28"/>
          <w:szCs w:val="28"/>
        </w:rPr>
        <w:t xml:space="preserve"> </w:t>
      </w:r>
    </w:p>
    <w:p w14:paraId="2010E95B" w14:textId="77777777" w:rsidR="00AB59B2" w:rsidRPr="007A01D6" w:rsidRDefault="00AB59B2" w:rsidP="00CC1D23">
      <w:pPr>
        <w:ind w:firstLine="709"/>
        <w:jc w:val="both"/>
        <w:rPr>
          <w:color w:val="000000" w:themeColor="text1"/>
          <w:sz w:val="28"/>
          <w:szCs w:val="28"/>
          <w:lang w:val="kk-KZ"/>
        </w:rPr>
      </w:pPr>
    </w:p>
    <w:p w14:paraId="7D26118E" w14:textId="17B673D7" w:rsidR="00393C71" w:rsidRPr="007A01D6" w:rsidRDefault="00393C71" w:rsidP="00CC1D23">
      <w:pPr>
        <w:ind w:firstLine="709"/>
        <w:jc w:val="right"/>
        <w:rPr>
          <w:color w:val="000000" w:themeColor="text1"/>
          <w:sz w:val="28"/>
          <w:szCs w:val="28"/>
          <w:lang w:val="kk-KZ"/>
        </w:rPr>
      </w:pP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 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8A0B86" w:rsidRPr="007A01D6">
        <w:rPr>
          <w:color w:val="000000" w:themeColor="text1"/>
          <w:sz w:val="28"/>
          <w:szCs w:val="28"/>
        </w:rPr>
        <w:tab/>
      </w:r>
      <w:r w:rsidRPr="007A01D6">
        <w:rPr>
          <w:color w:val="000000" w:themeColor="text1"/>
          <w:sz w:val="28"/>
          <w:szCs w:val="28"/>
        </w:rPr>
        <w:t>(</w:t>
      </w:r>
      <w:r w:rsidR="00337322" w:rsidRPr="007A01D6">
        <w:rPr>
          <w:color w:val="000000" w:themeColor="text1"/>
          <w:sz w:val="28"/>
          <w:szCs w:val="28"/>
        </w:rPr>
        <w:t>1.</w:t>
      </w:r>
      <w:r w:rsidRPr="007A01D6">
        <w:rPr>
          <w:color w:val="000000" w:themeColor="text1"/>
          <w:sz w:val="28"/>
          <w:szCs w:val="28"/>
        </w:rPr>
        <w:t>1.2)</w:t>
      </w:r>
    </w:p>
    <w:p w14:paraId="619F3071" w14:textId="77777777" w:rsidR="00AB59B2" w:rsidRPr="007A01D6" w:rsidRDefault="00AB59B2" w:rsidP="00CC1D23">
      <w:pPr>
        <w:ind w:firstLine="709"/>
        <w:jc w:val="right"/>
        <w:rPr>
          <w:color w:val="000000" w:themeColor="text1"/>
          <w:sz w:val="28"/>
          <w:szCs w:val="28"/>
          <w:lang w:val="kk-KZ"/>
        </w:rPr>
      </w:pPr>
    </w:p>
    <w:p w14:paraId="387C72B1" w14:textId="42361720" w:rsidR="00393C71" w:rsidRPr="007A01D6" w:rsidRDefault="00C35425" w:rsidP="00CC1D23">
      <w:pPr>
        <w:ind w:firstLine="709"/>
        <w:jc w:val="both"/>
        <w:rPr>
          <w:color w:val="000000" w:themeColor="text1"/>
          <w:sz w:val="28"/>
          <w:szCs w:val="28"/>
        </w:rPr>
      </w:pPr>
      <w:r w:rsidRPr="007A01D6">
        <w:rPr>
          <w:color w:val="000000" w:themeColor="text1"/>
          <w:sz w:val="28"/>
          <w:szCs w:val="28"/>
        </w:rPr>
        <w:t>Введё</w:t>
      </w:r>
      <w:r w:rsidR="00393C71" w:rsidRPr="007A01D6">
        <w:rPr>
          <w:color w:val="000000" w:themeColor="text1"/>
          <w:sz w:val="28"/>
          <w:szCs w:val="28"/>
        </w:rPr>
        <w:t xml:space="preserve">м </w:t>
      </w:r>
      <m:oMath>
        <m:r>
          <w:rPr>
            <w:rFonts w:ascii="Cambria Math" w:hAnsi="Cambria Math"/>
            <w:color w:val="000000" w:themeColor="text1"/>
            <w:sz w:val="28"/>
            <w:szCs w:val="28"/>
          </w:rPr>
          <m:t>ε</m:t>
        </m:r>
      </m:oMath>
      <w:r w:rsidR="00393C71" w:rsidRPr="007A01D6">
        <w:rPr>
          <w:color w:val="000000" w:themeColor="text1"/>
          <w:sz w:val="28"/>
          <w:szCs w:val="28"/>
        </w:rPr>
        <w:t xml:space="preserve"> - окрестность функции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393C71" w:rsidRPr="007A01D6">
        <w:rPr>
          <w:color w:val="000000" w:themeColor="text1"/>
          <w:sz w:val="28"/>
          <w:szCs w:val="28"/>
        </w:rPr>
        <w:t xml:space="preserve"> как </w:t>
      </w:r>
      <w:r w:rsidRPr="007A01D6">
        <w:rPr>
          <w:color w:val="000000" w:themeColor="text1"/>
          <w:sz w:val="28"/>
          <w:szCs w:val="28"/>
        </w:rPr>
        <w:t>множе</w:t>
      </w:r>
      <w:r w:rsidR="00393C71" w:rsidRPr="007A01D6">
        <w:rPr>
          <w:color w:val="000000" w:themeColor="text1"/>
          <w:sz w:val="28"/>
          <w:szCs w:val="28"/>
        </w:rPr>
        <w:t xml:space="preserve">ство функций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393C71" w:rsidRPr="007A01D6">
        <w:rPr>
          <w:color w:val="000000" w:themeColor="text1"/>
          <w:sz w:val="28"/>
          <w:szCs w:val="28"/>
        </w:rPr>
        <w:t xml:space="preserve"> удовлетворяющих неравенству</w:t>
      </w:r>
      <w:r w:rsidR="00933C2E" w:rsidRPr="007A01D6">
        <w:rPr>
          <w:color w:val="000000" w:themeColor="text1"/>
          <w:sz w:val="28"/>
          <w:szCs w:val="28"/>
        </w:rPr>
        <w:t>:</w:t>
      </w:r>
    </w:p>
    <w:p w14:paraId="3021F141" w14:textId="77777777" w:rsidR="00933C2E" w:rsidRPr="007A01D6" w:rsidRDefault="00933C2E" w:rsidP="00CC1D23">
      <w:pPr>
        <w:ind w:firstLine="709"/>
        <w:jc w:val="both"/>
        <w:rPr>
          <w:color w:val="000000" w:themeColor="text1"/>
          <w:sz w:val="28"/>
          <w:szCs w:val="28"/>
        </w:rPr>
      </w:pPr>
    </w:p>
    <w:p w14:paraId="1948BEC1" w14:textId="00C9EACD" w:rsidR="00393C71" w:rsidRPr="007A01D6" w:rsidRDefault="00000000" w:rsidP="00CC1D23">
      <w:pPr>
        <w:ind w:firstLine="709"/>
        <w:jc w:val="right"/>
        <w:rPr>
          <w:color w:val="000000" w:themeColor="text1"/>
          <w:sz w:val="28"/>
          <w:szCs w:val="28"/>
        </w:rPr>
      </w:pPr>
      <m:oMath>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≤ε   ∀x∈</m:t>
        </m:r>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e>
        </m:d>
        <m:r>
          <w:rPr>
            <w:rFonts w:ascii="Cambria Math" w:eastAsiaTheme="minorEastAsia" w:hAnsi="Cambria Math"/>
            <w:color w:val="000000" w:themeColor="text1"/>
            <w:sz w:val="28"/>
            <w:szCs w:val="28"/>
          </w:rPr>
          <m:t>.</m:t>
        </m:r>
      </m:oMath>
      <w:r w:rsidR="00C14F1F" w:rsidRPr="007A01D6">
        <w:rPr>
          <w:rFonts w:eastAsiaTheme="minorEastAsia"/>
          <w:color w:val="000000" w:themeColor="text1"/>
          <w:sz w:val="28"/>
          <w:szCs w:val="28"/>
        </w:rPr>
        <w:tab/>
      </w:r>
      <w:r w:rsidR="001E0EBA" w:rsidRPr="007A01D6">
        <w:rPr>
          <w:color w:val="000000" w:themeColor="text1"/>
          <w:sz w:val="28"/>
          <w:szCs w:val="28"/>
        </w:rPr>
        <w:tab/>
      </w:r>
      <w:r w:rsidR="00393C71" w:rsidRPr="007A01D6">
        <w:rPr>
          <w:color w:val="000000" w:themeColor="text1"/>
          <w:sz w:val="28"/>
          <w:szCs w:val="28"/>
        </w:rPr>
        <w:tab/>
        <w:t>(</w:t>
      </w:r>
      <w:r w:rsidR="00337322" w:rsidRPr="007A01D6">
        <w:rPr>
          <w:color w:val="000000" w:themeColor="text1"/>
          <w:sz w:val="28"/>
          <w:szCs w:val="28"/>
        </w:rPr>
        <w:t>1.</w:t>
      </w:r>
      <w:r w:rsidR="00393C71" w:rsidRPr="007A01D6">
        <w:rPr>
          <w:color w:val="000000" w:themeColor="text1"/>
          <w:sz w:val="28"/>
          <w:szCs w:val="28"/>
        </w:rPr>
        <w:t>1.3)</w:t>
      </w:r>
    </w:p>
    <w:p w14:paraId="5D416FBF" w14:textId="77777777" w:rsidR="00933C2E" w:rsidRPr="007A01D6" w:rsidRDefault="00933C2E" w:rsidP="00CC1D23">
      <w:pPr>
        <w:ind w:firstLine="709"/>
        <w:jc w:val="right"/>
        <w:rPr>
          <w:color w:val="000000" w:themeColor="text1"/>
          <w:sz w:val="28"/>
          <w:szCs w:val="28"/>
        </w:rPr>
      </w:pPr>
    </w:p>
    <w:p w14:paraId="3FE98489" w14:textId="2DC967CF" w:rsidR="0078351A" w:rsidRPr="007A01D6" w:rsidRDefault="0078351A" w:rsidP="00CC1D23">
      <w:pPr>
        <w:ind w:firstLine="709"/>
        <w:jc w:val="both"/>
        <w:rPr>
          <w:color w:val="000000" w:themeColor="text1"/>
          <w:sz w:val="28"/>
          <w:szCs w:val="28"/>
        </w:rPr>
      </w:pPr>
      <w:r w:rsidRPr="007A01D6">
        <w:rPr>
          <w:color w:val="000000" w:themeColor="text1"/>
          <w:sz w:val="28"/>
          <w:szCs w:val="28"/>
        </w:rPr>
        <w:t>Поставим задачу нахождения такой функции из указанного класса, обладающей непрерывной производной и удовлетворяющей граничным условиям (</w:t>
      </w:r>
      <w:r w:rsidR="008A4519" w:rsidRPr="007A01D6">
        <w:rPr>
          <w:color w:val="000000" w:themeColor="text1"/>
          <w:sz w:val="28"/>
          <w:szCs w:val="28"/>
        </w:rPr>
        <w:t>1.</w:t>
      </w:r>
      <w:r w:rsidRPr="007A01D6">
        <w:rPr>
          <w:color w:val="000000" w:themeColor="text1"/>
          <w:sz w:val="28"/>
          <w:szCs w:val="28"/>
        </w:rPr>
        <w:t xml:space="preserve">1.2), которая обращает функционал </w:t>
      </w:r>
      <m:oMath>
        <m:r>
          <w:rPr>
            <w:rFonts w:ascii="Cambria Math" w:hAnsi="Cambria Math"/>
            <w:color w:val="000000" w:themeColor="text1"/>
            <w:sz w:val="28"/>
            <w:szCs w:val="28"/>
          </w:rPr>
          <m:t>J(u)</m:t>
        </m:r>
      </m:oMath>
      <w:r w:rsidRPr="007A01D6">
        <w:rPr>
          <w:color w:val="000000" w:themeColor="text1"/>
          <w:sz w:val="28"/>
          <w:szCs w:val="28"/>
        </w:rPr>
        <w:t xml:space="preserve"> в экстремум (в частности - минимум).</w:t>
      </w:r>
    </w:p>
    <w:p w14:paraId="7844F7C1" w14:textId="0199547F" w:rsidR="00393C71" w:rsidRPr="007A01D6" w:rsidRDefault="00393C71" w:rsidP="00CC1D23">
      <w:pPr>
        <w:ind w:firstLine="709"/>
        <w:jc w:val="both"/>
        <w:rPr>
          <w:color w:val="000000" w:themeColor="text1"/>
          <w:sz w:val="28"/>
          <w:szCs w:val="28"/>
        </w:rPr>
      </w:pPr>
      <w:r w:rsidRPr="007A01D6">
        <w:rPr>
          <w:color w:val="000000" w:themeColor="text1"/>
          <w:sz w:val="28"/>
          <w:szCs w:val="28"/>
        </w:rPr>
        <w:lastRenderedPageBreak/>
        <w:t xml:space="preserve">Рассмотрим </w:t>
      </w:r>
      <w:r w:rsidR="0078351A" w:rsidRPr="007A01D6">
        <w:rPr>
          <w:color w:val="000000" w:themeColor="text1"/>
          <w:sz w:val="28"/>
          <w:szCs w:val="28"/>
        </w:rPr>
        <w:t>вспомогательную функцию</w:t>
      </w:r>
      <w:r w:rsidRPr="007A01D6">
        <w:rPr>
          <w:color w:val="000000" w:themeColor="text1"/>
          <w:sz w:val="28"/>
          <w:szCs w:val="28"/>
        </w:rPr>
        <w:t xml:space="preserve"> </w:t>
      </w:r>
      <m:oMath>
        <m:r>
          <w:rPr>
            <w:rFonts w:ascii="Cambria Math" w:hAnsi="Cambria Math"/>
            <w:color w:val="000000" w:themeColor="text1"/>
            <w:sz w:val="28"/>
            <w:szCs w:val="28"/>
          </w:rPr>
          <m:t>ω</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w:t>
      </w:r>
      <w:r w:rsidR="0078351A" w:rsidRPr="007A01D6">
        <w:rPr>
          <w:color w:val="000000" w:themeColor="text1"/>
          <w:sz w:val="28"/>
          <w:szCs w:val="28"/>
        </w:rPr>
        <w:t>такую что</w:t>
      </w:r>
    </w:p>
    <w:p w14:paraId="724B3BCA" w14:textId="77777777" w:rsidR="00933C2E" w:rsidRPr="007A01D6" w:rsidRDefault="00933C2E" w:rsidP="00CC1D23">
      <w:pPr>
        <w:ind w:firstLine="709"/>
        <w:jc w:val="both"/>
        <w:rPr>
          <w:color w:val="000000" w:themeColor="text1"/>
          <w:sz w:val="28"/>
          <w:szCs w:val="28"/>
        </w:rPr>
      </w:pPr>
    </w:p>
    <w:p w14:paraId="08E1AF7D" w14:textId="459A377D" w:rsidR="00393C71" w:rsidRPr="007A01D6" w:rsidRDefault="00393C71" w:rsidP="00CC1D23">
      <w:pPr>
        <w:ind w:firstLine="709"/>
        <w:jc w:val="right"/>
        <w:rPr>
          <w:color w:val="000000" w:themeColor="text1"/>
          <w:sz w:val="28"/>
          <w:szCs w:val="28"/>
          <w:lang w:val="kk-KZ"/>
        </w:rPr>
      </w:pPr>
      <m:oMath>
        <m:r>
          <w:rPr>
            <w:rFonts w:ascii="Cambria Math" w:hAnsi="Cambria Math"/>
            <w:color w:val="000000" w:themeColor="text1"/>
            <w:sz w:val="28"/>
            <w:szCs w:val="28"/>
          </w:rPr>
          <m:t>ω</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e>
        </m:d>
        <m:r>
          <w:rPr>
            <w:rFonts w:ascii="Cambria Math" w:hAnsi="Cambria Math"/>
            <w:color w:val="000000" w:themeColor="text1"/>
            <w:sz w:val="28"/>
            <w:szCs w:val="28"/>
          </w:rPr>
          <m:t>=ω</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e>
        </m:d>
        <m:r>
          <w:rPr>
            <w:rFonts w:ascii="Cambria Math" w:hAnsi="Cambria Math"/>
            <w:color w:val="000000" w:themeColor="text1"/>
            <w:sz w:val="28"/>
            <w:szCs w:val="28"/>
          </w:rPr>
          <m:t>=0.</m:t>
        </m:r>
      </m:oMath>
      <w:r w:rsidR="00C14F1F" w:rsidRPr="007A01D6">
        <w:rPr>
          <w:color w:val="000000" w:themeColor="text1"/>
          <w:sz w:val="28"/>
          <w:szCs w:val="28"/>
        </w:rPr>
        <w:tab/>
      </w:r>
      <w:r w:rsidR="008A0B86"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t>(</w:t>
      </w:r>
      <w:r w:rsidR="00337322" w:rsidRPr="007A01D6">
        <w:rPr>
          <w:color w:val="000000" w:themeColor="text1"/>
          <w:sz w:val="28"/>
          <w:szCs w:val="28"/>
        </w:rPr>
        <w:t>1.</w:t>
      </w:r>
      <w:r w:rsidRPr="007A01D6">
        <w:rPr>
          <w:color w:val="000000" w:themeColor="text1"/>
          <w:sz w:val="28"/>
          <w:szCs w:val="28"/>
        </w:rPr>
        <w:t>1.4)</w:t>
      </w:r>
    </w:p>
    <w:p w14:paraId="7AD5193C" w14:textId="77777777" w:rsidR="00AB59B2" w:rsidRPr="007A01D6" w:rsidRDefault="00AB59B2" w:rsidP="00CC1D23">
      <w:pPr>
        <w:ind w:firstLine="709"/>
        <w:jc w:val="right"/>
        <w:rPr>
          <w:color w:val="000000" w:themeColor="text1"/>
          <w:sz w:val="28"/>
          <w:szCs w:val="28"/>
          <w:lang w:val="kk-KZ"/>
        </w:rPr>
      </w:pPr>
    </w:p>
    <w:p w14:paraId="45F1CE8E" w14:textId="6A394C09" w:rsidR="00393C71" w:rsidRPr="007A01D6" w:rsidRDefault="0078351A" w:rsidP="00CC1D23">
      <w:pPr>
        <w:ind w:firstLine="709"/>
        <w:jc w:val="both"/>
        <w:rPr>
          <w:rFonts w:eastAsiaTheme="minorEastAsia"/>
          <w:color w:val="000000" w:themeColor="text1"/>
          <w:sz w:val="28"/>
          <w:szCs w:val="28"/>
          <w:lang w:val="kk-KZ"/>
        </w:rPr>
      </w:pPr>
      <w:r w:rsidRPr="007A01D6">
        <w:rPr>
          <w:color w:val="000000" w:themeColor="text1"/>
          <w:sz w:val="28"/>
          <w:szCs w:val="28"/>
        </w:rPr>
        <w:t xml:space="preserve">Построим вариацию функции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rFonts w:eastAsiaTheme="minorEastAsia"/>
          <w:color w:val="000000" w:themeColor="text1"/>
          <w:sz w:val="28"/>
          <w:szCs w:val="28"/>
        </w:rPr>
        <w:t xml:space="preserve"> в направлении </w:t>
      </w:r>
      <m:oMath>
        <m:r>
          <w:rPr>
            <w:rFonts w:ascii="Cambria Math" w:hAnsi="Cambria Math"/>
            <w:color w:val="000000" w:themeColor="text1"/>
            <w:sz w:val="28"/>
            <w:szCs w:val="28"/>
          </w:rPr>
          <m:t>ω</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rFonts w:eastAsiaTheme="minorEastAsia"/>
          <w:color w:val="000000" w:themeColor="text1"/>
          <w:sz w:val="28"/>
          <w:szCs w:val="28"/>
        </w:rPr>
        <w:t xml:space="preserve"> с малым параметром </w:t>
      </w:r>
      <m:oMath>
        <m:r>
          <w:rPr>
            <w:rFonts w:ascii="Cambria Math" w:hAnsi="Cambria Math"/>
            <w:color w:val="000000" w:themeColor="text1"/>
            <w:sz w:val="28"/>
            <w:szCs w:val="28"/>
          </w:rPr>
          <m:t xml:space="preserve"> ε</m:t>
        </m:r>
      </m:oMath>
      <w:r w:rsidR="00FD051A" w:rsidRPr="007A01D6">
        <w:rPr>
          <w:rFonts w:eastAsiaTheme="minorEastAsia"/>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ε</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+ε⋅ω</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oMath>
      <w:r w:rsidR="00FD051A" w:rsidRPr="007A01D6">
        <w:rPr>
          <w:color w:val="000000" w:themeColor="text1"/>
          <w:sz w:val="28"/>
          <w:szCs w:val="28"/>
        </w:rPr>
        <w:t xml:space="preserve"> </w:t>
      </w:r>
      <w:r w:rsidRPr="007A01D6">
        <w:rPr>
          <w:color w:val="000000" w:themeColor="text1"/>
          <w:sz w:val="28"/>
          <w:szCs w:val="28"/>
        </w:rPr>
        <w:t>Подставляя это выражение в (1.</w:t>
      </w:r>
      <w:r w:rsidR="008A4519" w:rsidRPr="007A01D6">
        <w:rPr>
          <w:color w:val="000000" w:themeColor="text1"/>
          <w:sz w:val="28"/>
          <w:szCs w:val="28"/>
        </w:rPr>
        <w:t>1.</w:t>
      </w:r>
      <w:r w:rsidRPr="007A01D6">
        <w:rPr>
          <w:color w:val="000000" w:themeColor="text1"/>
          <w:sz w:val="28"/>
          <w:szCs w:val="28"/>
        </w:rPr>
        <w:t xml:space="preserve">1), получаем зависимость функционала от параметра </w:t>
      </w:r>
      <m:oMath>
        <m:r>
          <w:rPr>
            <w:rFonts w:ascii="Cambria Math" w:hAnsi="Cambria Math"/>
            <w:color w:val="000000" w:themeColor="text1"/>
            <w:sz w:val="28"/>
            <w:szCs w:val="28"/>
          </w:rPr>
          <m:t>ε</m:t>
        </m:r>
      </m:oMath>
    </w:p>
    <w:p w14:paraId="3876CB4B" w14:textId="77777777" w:rsidR="00AB59B2" w:rsidRPr="007A01D6" w:rsidRDefault="00AB59B2" w:rsidP="00CC1D23">
      <w:pPr>
        <w:ind w:firstLine="709"/>
        <w:jc w:val="both"/>
        <w:rPr>
          <w:color w:val="000000" w:themeColor="text1"/>
          <w:sz w:val="28"/>
          <w:szCs w:val="28"/>
          <w:lang w:val="kk-KZ"/>
        </w:rPr>
      </w:pPr>
    </w:p>
    <w:p w14:paraId="688DEE48" w14:textId="7362DD99" w:rsidR="00393C71" w:rsidRPr="007A01D6" w:rsidRDefault="00393C71" w:rsidP="00CC1D23">
      <w:pPr>
        <w:ind w:firstLine="709"/>
        <w:jc w:val="center"/>
        <w:rPr>
          <w:rFonts w:eastAsiaTheme="minorEastAsia"/>
          <w:color w:val="000000" w:themeColor="text1"/>
          <w:sz w:val="28"/>
          <w:szCs w:val="28"/>
          <w:lang w:val="kk-KZ"/>
        </w:rPr>
      </w:pPr>
      <m:oMathPara>
        <m:oMathParaPr>
          <m:jc m:val="center"/>
        </m:oMathParaPr>
        <m:oMath>
          <m:r>
            <w:rPr>
              <w:rFonts w:ascii="Cambria Math" w:hAnsi="Cambria Math"/>
              <w:color w:val="000000" w:themeColor="text1"/>
              <w:sz w:val="28"/>
              <w:szCs w:val="28"/>
            </w:rPr>
            <m:t>J(</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ε</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p>
            <m:e>
              <m:r>
                <w:rPr>
                  <w:rFonts w:ascii="Cambria Math" w:hAnsi="Cambria Math"/>
                  <w:color w:val="000000" w:themeColor="text1"/>
                  <w:sz w:val="28"/>
                  <w:szCs w:val="28"/>
                </w:rPr>
                <m:t>π</m:t>
              </m:r>
              <m:d>
                <m:dPr>
                  <m:ctrlPr>
                    <w:rPr>
                      <w:rFonts w:ascii="Cambria Math" w:hAnsi="Cambria Math"/>
                      <w:color w:val="000000" w:themeColor="text1"/>
                      <w:sz w:val="28"/>
                      <w:szCs w:val="28"/>
                    </w:rPr>
                  </m:ctrlPr>
                </m:dPr>
                <m:e>
                  <m:r>
                    <w:rPr>
                      <w:rFonts w:ascii="Cambria Math" w:hAnsi="Cambria Math"/>
                      <w:color w:val="000000" w:themeColor="text1"/>
                      <w:sz w:val="28"/>
                      <w:szCs w:val="28"/>
                    </w:rPr>
                    <m:t>x,u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+ε⋅ω</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+ε⋅</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dx.</m:t>
              </m:r>
            </m:e>
          </m:nary>
        </m:oMath>
      </m:oMathPara>
    </w:p>
    <w:p w14:paraId="053671F8" w14:textId="77777777" w:rsidR="00AB59B2" w:rsidRPr="007A01D6" w:rsidRDefault="00AB59B2" w:rsidP="00CC1D23">
      <w:pPr>
        <w:ind w:firstLine="709"/>
        <w:jc w:val="center"/>
        <w:rPr>
          <w:color w:val="000000" w:themeColor="text1"/>
          <w:sz w:val="28"/>
          <w:szCs w:val="28"/>
          <w:lang w:val="kk-KZ"/>
        </w:rPr>
      </w:pPr>
    </w:p>
    <w:p w14:paraId="4E4186AB" w14:textId="5CD95433" w:rsidR="00393C71" w:rsidRPr="007A01D6" w:rsidRDefault="00FD051A" w:rsidP="00CC1D23">
      <w:pPr>
        <w:ind w:firstLine="709"/>
        <w:jc w:val="both"/>
        <w:rPr>
          <w:color w:val="000000" w:themeColor="text1"/>
          <w:sz w:val="28"/>
          <w:szCs w:val="28"/>
        </w:rPr>
      </w:pPr>
      <w:r w:rsidRPr="007A01D6">
        <w:rPr>
          <w:color w:val="000000" w:themeColor="text1"/>
          <w:sz w:val="28"/>
          <w:szCs w:val="28"/>
        </w:rPr>
        <w:t>Обозначив</w:t>
      </w:r>
      <w:r w:rsidR="00393C71" w:rsidRPr="007A01D6">
        <w:rPr>
          <w:color w:val="000000" w:themeColor="text1"/>
          <w:sz w:val="28"/>
          <w:szCs w:val="28"/>
        </w:rPr>
        <w:t xml:space="preserve"> </w:t>
      </w:r>
      <m:oMath>
        <m:r>
          <w:rPr>
            <w:rFonts w:ascii="Cambria Math" w:hAnsi="Cambria Math"/>
            <w:color w:val="000000" w:themeColor="text1"/>
            <w:sz w:val="28"/>
            <w:szCs w:val="28"/>
          </w:rPr>
          <m:t>J(</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ε</m:t>
            </m:r>
          </m:sub>
        </m:sSub>
        <m:r>
          <w:rPr>
            <w:rFonts w:ascii="Cambria Math" w:hAnsi="Cambria Math"/>
            <w:color w:val="000000" w:themeColor="text1"/>
            <w:sz w:val="28"/>
            <w:szCs w:val="28"/>
          </w:rPr>
          <m:t>)=Φ</m:t>
        </m:r>
        <m:d>
          <m:dPr>
            <m:ctrlPr>
              <w:rPr>
                <w:rFonts w:ascii="Cambria Math" w:hAnsi="Cambria Math"/>
                <w:color w:val="000000" w:themeColor="text1"/>
                <w:sz w:val="28"/>
                <w:szCs w:val="28"/>
              </w:rPr>
            </m:ctrlPr>
          </m:dPr>
          <m:e>
            <m:r>
              <w:rPr>
                <w:rFonts w:ascii="Cambria Math" w:hAnsi="Cambria Math"/>
                <w:color w:val="000000" w:themeColor="text1"/>
                <w:sz w:val="28"/>
                <w:szCs w:val="28"/>
              </w:rPr>
              <m:t>ε</m:t>
            </m:r>
          </m:e>
        </m:d>
      </m:oMath>
      <w:r w:rsidRPr="007A01D6">
        <w:rPr>
          <w:rFonts w:eastAsiaTheme="minorEastAsia"/>
          <w:color w:val="000000" w:themeColor="text1"/>
          <w:sz w:val="28"/>
          <w:szCs w:val="28"/>
        </w:rPr>
        <w:t>,</w:t>
      </w:r>
      <w:r w:rsidR="00886EBF" w:rsidRPr="007A01D6">
        <w:rPr>
          <w:rFonts w:eastAsiaTheme="minorEastAsia"/>
          <w:color w:val="000000" w:themeColor="text1"/>
          <w:sz w:val="28"/>
          <w:szCs w:val="28"/>
        </w:rPr>
        <w:t xml:space="preserve"> будем </w:t>
      </w:r>
      <w:r w:rsidRPr="007A01D6">
        <w:rPr>
          <w:rFonts w:eastAsiaTheme="minorEastAsia"/>
          <w:color w:val="000000" w:themeColor="text1"/>
          <w:sz w:val="28"/>
          <w:szCs w:val="28"/>
        </w:rPr>
        <w:t>рассматри</w:t>
      </w:r>
      <w:r w:rsidR="00886EBF" w:rsidRPr="007A01D6">
        <w:rPr>
          <w:rFonts w:eastAsiaTheme="minorEastAsia"/>
          <w:color w:val="000000" w:themeColor="text1"/>
          <w:sz w:val="28"/>
          <w:szCs w:val="28"/>
        </w:rPr>
        <w:t xml:space="preserve">вать его как функцию от параметра </w:t>
      </w:r>
      <m:oMath>
        <m:r>
          <w:rPr>
            <w:rFonts w:ascii="Cambria Math" w:hAnsi="Cambria Math"/>
            <w:color w:val="000000" w:themeColor="text1"/>
            <w:sz w:val="28"/>
            <w:szCs w:val="28"/>
          </w:rPr>
          <m:t>ε</m:t>
        </m:r>
      </m:oMath>
      <w:r w:rsidR="00886EBF" w:rsidRPr="007A01D6">
        <w:rPr>
          <w:rFonts w:eastAsiaTheme="minorEastAsia"/>
          <w:color w:val="000000" w:themeColor="text1"/>
          <w:sz w:val="28"/>
          <w:szCs w:val="28"/>
        </w:rPr>
        <w:t>.</w:t>
      </w:r>
      <w:r w:rsidR="00393C71" w:rsidRPr="007A01D6">
        <w:rPr>
          <w:color w:val="000000" w:themeColor="text1"/>
          <w:sz w:val="28"/>
          <w:szCs w:val="28"/>
        </w:rPr>
        <w:t xml:space="preserve"> </w:t>
      </w:r>
      <w:r w:rsidR="00426C34" w:rsidRPr="007A01D6">
        <w:rPr>
          <w:color w:val="000000" w:themeColor="text1"/>
          <w:sz w:val="28"/>
          <w:szCs w:val="28"/>
        </w:rPr>
        <w:t xml:space="preserve">Тогда первая и вторая вариации функционала </w:t>
      </w:r>
      <m:oMath>
        <m:r>
          <w:rPr>
            <w:rFonts w:ascii="Cambria Math" w:hAnsi="Cambria Math"/>
            <w:color w:val="000000" w:themeColor="text1"/>
            <w:sz w:val="28"/>
            <w:szCs w:val="28"/>
          </w:rPr>
          <m:t>J</m:t>
        </m:r>
      </m:oMath>
      <w:r w:rsidR="00426C34" w:rsidRPr="007A01D6">
        <w:rPr>
          <w:color w:val="000000" w:themeColor="text1"/>
          <w:sz w:val="28"/>
          <w:szCs w:val="28"/>
        </w:rPr>
        <w:t xml:space="preserve"> определяются как производные функции </w:t>
      </w:r>
      <m:oMath>
        <m:r>
          <w:rPr>
            <w:rFonts w:ascii="Cambria Math" w:hAnsi="Cambria Math"/>
            <w:color w:val="000000" w:themeColor="text1"/>
            <w:sz w:val="28"/>
            <w:szCs w:val="28"/>
          </w:rPr>
          <m:t>Φ</m:t>
        </m:r>
        <m:d>
          <m:dPr>
            <m:ctrlPr>
              <w:rPr>
                <w:rFonts w:ascii="Cambria Math" w:hAnsi="Cambria Math"/>
                <w:color w:val="000000" w:themeColor="text1"/>
                <w:sz w:val="28"/>
                <w:szCs w:val="28"/>
              </w:rPr>
            </m:ctrlPr>
          </m:dPr>
          <m:e>
            <m:r>
              <w:rPr>
                <w:rFonts w:ascii="Cambria Math" w:hAnsi="Cambria Math"/>
                <w:color w:val="000000" w:themeColor="text1"/>
                <w:sz w:val="28"/>
                <w:szCs w:val="28"/>
              </w:rPr>
              <m:t>ε</m:t>
            </m:r>
          </m:e>
        </m:d>
      </m:oMath>
      <w:r w:rsidR="00393C71" w:rsidRPr="007A01D6">
        <w:rPr>
          <w:color w:val="000000" w:themeColor="text1"/>
          <w:sz w:val="28"/>
          <w:szCs w:val="28"/>
        </w:rPr>
        <w:t xml:space="preserve"> в точке </w:t>
      </w:r>
      <m:oMath>
        <m:r>
          <w:rPr>
            <w:rFonts w:ascii="Cambria Math" w:hAnsi="Cambria Math"/>
            <w:color w:val="000000" w:themeColor="text1"/>
            <w:sz w:val="28"/>
            <w:szCs w:val="28"/>
          </w:rPr>
          <m:t>ε=0</m:t>
        </m:r>
      </m:oMath>
      <w:r w:rsidRPr="007A01D6">
        <w:rPr>
          <w:color w:val="000000" w:themeColor="text1"/>
          <w:sz w:val="28"/>
          <w:szCs w:val="28"/>
        </w:rPr>
        <w:t xml:space="preserve">:  </w:t>
      </w:r>
      <m:oMath>
        <m:r>
          <w:rPr>
            <w:rFonts w:ascii="Cambria Math" w:hAnsi="Cambria Math"/>
            <w:color w:val="000000" w:themeColor="text1"/>
            <w:sz w:val="28"/>
            <w:szCs w:val="28"/>
          </w:rPr>
          <m:t>δJ</m:t>
        </m:r>
        <m:d>
          <m:dPr>
            <m:ctrlPr>
              <w:rPr>
                <w:rFonts w:ascii="Cambria Math" w:hAnsi="Cambria Math"/>
                <w:i/>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dΦ</m:t>
                    </m:r>
                  </m:num>
                  <m:den>
                    <m:r>
                      <w:rPr>
                        <w:rFonts w:ascii="Cambria Math" w:hAnsi="Cambria Math"/>
                        <w:color w:val="000000" w:themeColor="text1"/>
                        <w:sz w:val="28"/>
                        <w:szCs w:val="28"/>
                      </w:rPr>
                      <m:t>dε</m:t>
                    </m:r>
                  </m:den>
                </m:f>
              </m:e>
            </m:d>
          </m:e>
          <m:sub>
            <m:r>
              <w:rPr>
                <w:rFonts w:ascii="Cambria Math" w:hAnsi="Cambria Math"/>
                <w:color w:val="000000" w:themeColor="text1"/>
                <w:sz w:val="28"/>
                <w:szCs w:val="28"/>
              </w:rPr>
              <m:t>ε=0</m:t>
            </m:r>
          </m:sub>
        </m:sSub>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e>
          <m:sup>
            <m:r>
              <w:rPr>
                <w:rFonts w:ascii="Cambria Math" w:hAnsi="Cambria Math"/>
                <w:color w:val="000000" w:themeColor="text1"/>
                <w:sz w:val="28"/>
                <w:szCs w:val="28"/>
              </w:rPr>
              <m:t>2</m:t>
            </m:r>
          </m:sup>
        </m:sSup>
        <m:r>
          <w:rPr>
            <w:rFonts w:ascii="Cambria Math" w:hAnsi="Cambria Math"/>
            <w:color w:val="000000" w:themeColor="text1"/>
            <w:sz w:val="28"/>
            <w:szCs w:val="28"/>
          </w:rPr>
          <m:t>J(u)=</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2</m:t>
                        </m:r>
                      </m:sup>
                    </m:sSup>
                    <m:r>
                      <w:rPr>
                        <w:rFonts w:ascii="Cambria Math" w:hAnsi="Cambria Math"/>
                        <w:color w:val="000000" w:themeColor="text1"/>
                        <w:sz w:val="28"/>
                        <w:szCs w:val="28"/>
                      </w:rPr>
                      <m:t>Φ</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dε</m:t>
                        </m:r>
                      </m:e>
                      <m:sup>
                        <m:r>
                          <w:rPr>
                            <w:rFonts w:ascii="Cambria Math" w:hAnsi="Cambria Math"/>
                            <w:color w:val="000000" w:themeColor="text1"/>
                            <w:sz w:val="28"/>
                            <w:szCs w:val="28"/>
                          </w:rPr>
                          <m:t>2</m:t>
                        </m:r>
                      </m:sup>
                    </m:sSup>
                  </m:den>
                </m:f>
              </m:e>
            </m:d>
          </m:e>
          <m:sub>
            <m:r>
              <w:rPr>
                <w:rFonts w:ascii="Cambria Math" w:hAnsi="Cambria Math"/>
                <w:color w:val="000000" w:themeColor="text1"/>
                <w:sz w:val="28"/>
                <w:szCs w:val="28"/>
              </w:rPr>
              <m:t>ε=0</m:t>
            </m:r>
          </m:sub>
        </m:sSub>
      </m:oMath>
      <w:r w:rsidR="00393C71" w:rsidRPr="007A01D6">
        <w:rPr>
          <w:color w:val="000000" w:themeColor="text1"/>
          <w:sz w:val="28"/>
          <w:szCs w:val="28"/>
        </w:rPr>
        <w:t>.</w:t>
      </w:r>
    </w:p>
    <w:p w14:paraId="42D82E54" w14:textId="1C6A4FCC" w:rsidR="00393C71" w:rsidRPr="007A01D6" w:rsidRDefault="003D6FE3" w:rsidP="00CC1D23">
      <w:pPr>
        <w:ind w:firstLine="709"/>
        <w:jc w:val="both"/>
        <w:rPr>
          <w:color w:val="000000" w:themeColor="text1"/>
          <w:sz w:val="28"/>
          <w:szCs w:val="28"/>
        </w:rPr>
      </w:pPr>
      <w:r w:rsidRPr="007A01D6">
        <w:rPr>
          <w:color w:val="000000" w:themeColor="text1"/>
          <w:sz w:val="28"/>
          <w:szCs w:val="28"/>
        </w:rPr>
        <w:t>Вычисляя производные с использованием представления (1.1), получаем выражения:</w:t>
      </w:r>
    </w:p>
    <w:p w14:paraId="3583FBA8" w14:textId="77777777" w:rsidR="00FD051A" w:rsidRPr="007A01D6" w:rsidRDefault="00FD051A" w:rsidP="00CC1D23">
      <w:pPr>
        <w:ind w:firstLine="709"/>
        <w:jc w:val="both"/>
        <w:rPr>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706"/>
      </w:tblGrid>
      <w:tr w:rsidR="007A01D6" w:rsidRPr="007A01D6" w14:paraId="14B2B2DE" w14:textId="77777777" w:rsidTr="00272A3C">
        <w:tc>
          <w:tcPr>
            <w:tcW w:w="7933" w:type="dxa"/>
          </w:tcPr>
          <w:p w14:paraId="46C4FFC8" w14:textId="23F0B40A" w:rsidR="003D6FE3" w:rsidRPr="007A01D6" w:rsidRDefault="003D6FE3" w:rsidP="00CC1D23">
            <w:pPr>
              <w:ind w:firstLine="709"/>
              <w:jc w:val="both"/>
              <w:rPr>
                <w:color w:val="000000" w:themeColor="text1"/>
                <w:sz w:val="28"/>
                <w:szCs w:val="28"/>
              </w:rPr>
            </w:pPr>
            <m:oMathPara>
              <m:oMath>
                <m:r>
                  <w:rPr>
                    <w:rFonts w:ascii="Cambria Math" w:hAnsi="Cambria Math"/>
                    <w:color w:val="000000" w:themeColor="text1"/>
                    <w:sz w:val="28"/>
                    <w:szCs w:val="28"/>
                  </w:rPr>
                  <m:t>δJ=</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p>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ub>
                        </m:sSub>
                        <m:r>
                          <w:rPr>
                            <w:rFonts w:ascii="Cambria Math" w:hAnsi="Cambria Math"/>
                            <w:color w:val="000000" w:themeColor="text1"/>
                            <w:sz w:val="28"/>
                            <w:szCs w:val="28"/>
                          </w:rPr>
                          <m:t>ω+</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rPr>
                              <m:t>'</m:t>
                            </m:r>
                          </m:sup>
                        </m:sSup>
                      </m:e>
                    </m:d>
                    <m:r>
                      <w:rPr>
                        <w:rFonts w:ascii="Cambria Math" w:hAnsi="Cambria Math"/>
                        <w:color w:val="000000" w:themeColor="text1"/>
                        <w:sz w:val="28"/>
                        <w:szCs w:val="28"/>
                      </w:rPr>
                      <m:t>dx</m:t>
                    </m:r>
                  </m:e>
                </m:nary>
              </m:oMath>
            </m:oMathPara>
          </w:p>
        </w:tc>
        <w:tc>
          <w:tcPr>
            <w:tcW w:w="1706" w:type="dxa"/>
          </w:tcPr>
          <w:p w14:paraId="0E956790" w14:textId="484F884E" w:rsidR="003D6FE3" w:rsidRPr="007A01D6" w:rsidRDefault="003D6FE3" w:rsidP="00CC1D23">
            <w:pPr>
              <w:ind w:right="-4" w:firstLine="709"/>
              <w:jc w:val="right"/>
              <w:rPr>
                <w:color w:val="000000" w:themeColor="text1"/>
                <w:sz w:val="28"/>
                <w:szCs w:val="28"/>
              </w:rPr>
            </w:pPr>
            <w:r w:rsidRPr="007A01D6">
              <w:rPr>
                <w:color w:val="000000" w:themeColor="text1"/>
                <w:sz w:val="28"/>
                <w:szCs w:val="28"/>
              </w:rPr>
              <w:t>(</w:t>
            </w:r>
            <w:r w:rsidR="00337322" w:rsidRPr="007A01D6">
              <w:rPr>
                <w:color w:val="000000" w:themeColor="text1"/>
                <w:sz w:val="28"/>
                <w:szCs w:val="28"/>
              </w:rPr>
              <w:t>1.</w:t>
            </w:r>
            <w:r w:rsidRPr="007A01D6">
              <w:rPr>
                <w:color w:val="000000" w:themeColor="text1"/>
                <w:sz w:val="28"/>
                <w:szCs w:val="28"/>
              </w:rPr>
              <w:t>1.5)</w:t>
            </w:r>
          </w:p>
        </w:tc>
      </w:tr>
      <w:tr w:rsidR="007A01D6" w:rsidRPr="007A01D6" w14:paraId="4B14C948" w14:textId="77777777" w:rsidTr="00272A3C">
        <w:tc>
          <w:tcPr>
            <w:tcW w:w="7933" w:type="dxa"/>
          </w:tcPr>
          <w:p w14:paraId="56C63A8E" w14:textId="77777777" w:rsidR="00FD051A" w:rsidRPr="007A01D6" w:rsidRDefault="00FD051A" w:rsidP="00CC1D23">
            <w:pPr>
              <w:ind w:firstLine="709"/>
              <w:jc w:val="both"/>
              <w:rPr>
                <w:rFonts w:eastAsia="Calibri"/>
                <w:color w:val="000000" w:themeColor="text1"/>
                <w:sz w:val="28"/>
                <w:szCs w:val="28"/>
              </w:rPr>
            </w:pPr>
          </w:p>
        </w:tc>
        <w:tc>
          <w:tcPr>
            <w:tcW w:w="1706" w:type="dxa"/>
          </w:tcPr>
          <w:p w14:paraId="0DC148DC" w14:textId="77777777" w:rsidR="00FD051A" w:rsidRPr="007A01D6" w:rsidRDefault="00FD051A" w:rsidP="00CC1D23">
            <w:pPr>
              <w:ind w:right="-4" w:firstLine="709"/>
              <w:jc w:val="right"/>
              <w:rPr>
                <w:color w:val="000000" w:themeColor="text1"/>
                <w:sz w:val="28"/>
                <w:szCs w:val="28"/>
              </w:rPr>
            </w:pPr>
          </w:p>
        </w:tc>
      </w:tr>
      <w:tr w:rsidR="007A01D6" w:rsidRPr="007A01D6" w14:paraId="35154056" w14:textId="77777777" w:rsidTr="00272A3C">
        <w:tc>
          <w:tcPr>
            <w:tcW w:w="7933" w:type="dxa"/>
          </w:tcPr>
          <w:p w14:paraId="6073FB7A" w14:textId="7F387AA4" w:rsidR="003D6FE3" w:rsidRPr="007A01D6" w:rsidRDefault="00000000" w:rsidP="00CC1D23">
            <w:pPr>
              <w:ind w:firstLine="709"/>
              <w:jc w:val="both"/>
              <w:rPr>
                <w:rFonts w:eastAsia="Calibri"/>
                <w:color w:val="000000" w:themeColor="text1"/>
                <w:sz w:val="28"/>
                <w:szCs w:val="28"/>
                <w:lang w:val="en-US"/>
              </w:rPr>
            </w:pPr>
            <m:oMathPara>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rPr>
                  <m:t>J</m:t>
                </m:r>
                <m:r>
                  <w:rPr>
                    <w:rFonts w:ascii="Cambria Math" w:hAnsi="Cambria Math"/>
                    <w:color w:val="000000" w:themeColor="text1"/>
                    <w:sz w:val="28"/>
                    <w:szCs w:val="28"/>
                    <w:lang w:val="en-US"/>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p>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m:rPr>
                                <m:lit/>
                                <m:nor/>
                              </m:rPr>
                              <w:rPr>
                                <w:color w:val="000000" w:themeColor="text1"/>
                                <w:sz w:val="28"/>
                                <w:szCs w:val="28"/>
                                <w:lang w:val="en-US"/>
                              </w:rPr>
                              <m:t>uu</m:t>
                            </m:r>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lang w:val="en-US"/>
                                  </w:rPr>
                                  <m:t>'</m:t>
                                </m:r>
                              </m:sup>
                            </m:sSup>
                          </m:sub>
                        </m:sSub>
                        <m:r>
                          <w:rPr>
                            <w:rFonts w:ascii="Cambria Math" w:hAnsi="Cambria Math"/>
                            <w:color w:val="000000" w:themeColor="text1"/>
                            <w:sz w:val="28"/>
                            <w:szCs w:val="28"/>
                          </w:rPr>
                          <m:t>ω</m:t>
                        </m:r>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lang w:val="en-US"/>
                              </w:rPr>
                              <m:t>'</m:t>
                            </m:r>
                          </m:sup>
                        </m:sSup>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lang w:val="en-US"/>
                                  </w:rPr>
                                  <m:t>'</m:t>
                                </m:r>
                              </m:sup>
                            </m:s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lang w:val="en-US"/>
                                  </w:rPr>
                                  <m:t>'</m:t>
                                </m:r>
                              </m:sup>
                            </m:sSup>
                          </m:sub>
                        </m:sSub>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lang w:val="en-US"/>
                                      </w:rPr>
                                      <m:t>'</m:t>
                                    </m:r>
                                  </m:sup>
                                </m:sSup>
                              </m:e>
                            </m:d>
                          </m:e>
                          <m:sup>
                            <m:r>
                              <w:rPr>
                                <w:rFonts w:ascii="Cambria Math" w:hAnsi="Cambria Math"/>
                                <w:color w:val="000000" w:themeColor="text1"/>
                                <w:sz w:val="28"/>
                                <w:szCs w:val="28"/>
                                <w:lang w:val="en-US"/>
                              </w:rPr>
                              <m:t>2</m:t>
                            </m:r>
                          </m:sup>
                        </m:sSup>
                      </m:e>
                    </m:d>
                    <m:r>
                      <w:rPr>
                        <w:rFonts w:ascii="Cambria Math" w:hAnsi="Cambria Math"/>
                        <w:color w:val="000000" w:themeColor="text1"/>
                        <w:sz w:val="28"/>
                        <w:szCs w:val="28"/>
                      </w:rPr>
                      <m:t>dx</m:t>
                    </m:r>
                  </m:e>
                </m:nary>
              </m:oMath>
            </m:oMathPara>
          </w:p>
        </w:tc>
        <w:tc>
          <w:tcPr>
            <w:tcW w:w="1706" w:type="dxa"/>
          </w:tcPr>
          <w:p w14:paraId="5C835308" w14:textId="2E2D06A2" w:rsidR="003D6FE3" w:rsidRPr="007A01D6" w:rsidRDefault="003D6FE3" w:rsidP="00CC1D23">
            <w:pPr>
              <w:ind w:firstLine="709"/>
              <w:jc w:val="right"/>
              <w:rPr>
                <w:color w:val="000000" w:themeColor="text1"/>
                <w:sz w:val="28"/>
                <w:szCs w:val="28"/>
              </w:rPr>
            </w:pPr>
            <w:r w:rsidRPr="007A01D6">
              <w:rPr>
                <w:color w:val="000000" w:themeColor="text1"/>
                <w:sz w:val="28"/>
                <w:szCs w:val="28"/>
                <w:lang w:val="en-US"/>
              </w:rPr>
              <w:t>(</w:t>
            </w:r>
            <w:r w:rsidR="00337322" w:rsidRPr="007A01D6">
              <w:rPr>
                <w:color w:val="000000" w:themeColor="text1"/>
                <w:sz w:val="28"/>
                <w:szCs w:val="28"/>
              </w:rPr>
              <w:t>1.</w:t>
            </w:r>
            <w:r w:rsidRPr="007A01D6">
              <w:rPr>
                <w:color w:val="000000" w:themeColor="text1"/>
                <w:sz w:val="28"/>
                <w:szCs w:val="28"/>
                <w:lang w:val="en-US"/>
              </w:rPr>
              <w:t>1.6)</w:t>
            </w:r>
          </w:p>
        </w:tc>
      </w:tr>
      <w:tr w:rsidR="007A01D6" w:rsidRPr="007A01D6" w14:paraId="538B4DA2" w14:textId="77777777" w:rsidTr="00272A3C">
        <w:tc>
          <w:tcPr>
            <w:tcW w:w="7933" w:type="dxa"/>
          </w:tcPr>
          <w:p w14:paraId="1346B211" w14:textId="77777777" w:rsidR="00FD051A" w:rsidRPr="007A01D6" w:rsidRDefault="00FD051A" w:rsidP="00CC1D23">
            <w:pPr>
              <w:ind w:firstLine="709"/>
              <w:jc w:val="both"/>
              <w:rPr>
                <w:rFonts w:eastAsia="Calibri"/>
                <w:color w:val="000000" w:themeColor="text1"/>
                <w:sz w:val="28"/>
                <w:szCs w:val="28"/>
              </w:rPr>
            </w:pPr>
          </w:p>
        </w:tc>
        <w:tc>
          <w:tcPr>
            <w:tcW w:w="1706" w:type="dxa"/>
          </w:tcPr>
          <w:p w14:paraId="1A29E037" w14:textId="77777777" w:rsidR="00FD051A" w:rsidRPr="007A01D6" w:rsidRDefault="00FD051A" w:rsidP="00CC1D23">
            <w:pPr>
              <w:ind w:firstLine="709"/>
              <w:jc w:val="right"/>
              <w:rPr>
                <w:color w:val="000000" w:themeColor="text1"/>
                <w:sz w:val="28"/>
                <w:szCs w:val="28"/>
                <w:lang w:val="en-US"/>
              </w:rPr>
            </w:pPr>
          </w:p>
        </w:tc>
      </w:tr>
    </w:tbl>
    <w:p w14:paraId="0FCA5EF7" w14:textId="77777777" w:rsidR="003D6FE3" w:rsidRPr="007A01D6" w:rsidRDefault="003D6FE3" w:rsidP="00CC1D23">
      <w:pPr>
        <w:jc w:val="both"/>
        <w:rPr>
          <w:color w:val="000000" w:themeColor="text1"/>
          <w:sz w:val="28"/>
          <w:szCs w:val="28"/>
          <w:lang w:val="kk-KZ"/>
        </w:rPr>
      </w:pPr>
      <w:r w:rsidRPr="007A01D6">
        <w:rPr>
          <w:color w:val="000000" w:themeColor="text1"/>
          <w:sz w:val="28"/>
          <w:szCs w:val="28"/>
        </w:rPr>
        <w:t xml:space="preserve">где </w:t>
      </w:r>
      <w:r w:rsidR="00393C71" w:rsidRPr="007A01D6">
        <w:rPr>
          <w:color w:val="000000" w:themeColor="text1"/>
          <w:sz w:val="28"/>
          <w:szCs w:val="28"/>
        </w:rPr>
        <w:t>использ</w:t>
      </w:r>
      <w:r w:rsidRPr="007A01D6">
        <w:rPr>
          <w:color w:val="000000" w:themeColor="text1"/>
          <w:sz w:val="28"/>
          <w:szCs w:val="28"/>
        </w:rPr>
        <w:t xml:space="preserve">уются </w:t>
      </w:r>
      <w:r w:rsidR="00393C71" w:rsidRPr="007A01D6">
        <w:rPr>
          <w:color w:val="000000" w:themeColor="text1"/>
          <w:sz w:val="28"/>
          <w:szCs w:val="28"/>
        </w:rPr>
        <w:t>обозначения</w:t>
      </w:r>
      <w:r w:rsidRPr="007A01D6">
        <w:rPr>
          <w:color w:val="000000" w:themeColor="text1"/>
          <w:sz w:val="28"/>
          <w:szCs w:val="28"/>
        </w:rPr>
        <w:t>:</w:t>
      </w:r>
    </w:p>
    <w:p w14:paraId="7A5F4BDD" w14:textId="77777777" w:rsidR="00AB59B2" w:rsidRPr="007A01D6" w:rsidRDefault="00AB59B2" w:rsidP="00CC1D23">
      <w:pPr>
        <w:jc w:val="both"/>
        <w:rPr>
          <w:color w:val="000000" w:themeColor="text1"/>
          <w:sz w:val="28"/>
          <w:szCs w:val="28"/>
          <w:lang w:val="kk-KZ"/>
        </w:rPr>
      </w:pPr>
    </w:p>
    <w:p w14:paraId="13B6D4CB" w14:textId="754C3F91" w:rsidR="00393C71" w:rsidRPr="007A01D6" w:rsidRDefault="00000000" w:rsidP="00CC1D23">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ub>
          </m:sSub>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∂π</m:t>
              </m:r>
            </m:num>
            <m:den>
              <m:r>
                <w:rPr>
                  <w:rFonts w:ascii="Cambria Math" w:hAnsi="Cambria Math"/>
                  <w:color w:val="000000" w:themeColor="text1"/>
                  <w:sz w:val="28"/>
                  <w:szCs w:val="28"/>
                </w:rPr>
                <m:t>∂u</m:t>
              </m:r>
            </m:den>
          </m:f>
          <m:r>
            <w:rPr>
              <w:rFonts w:ascii="Cambria Math" w:hAnsi="Cambria Math"/>
              <w:color w:val="000000" w:themeColor="text1"/>
              <w:sz w:val="28"/>
              <w:szCs w:val="28"/>
              <w:lang w:val="en-US"/>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uv</m:t>
              </m:r>
            </m:sub>
          </m:sSub>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rPr>
                <m:t>π</m:t>
              </m:r>
            </m:num>
            <m:den>
              <m:r>
                <w:rPr>
                  <w:rFonts w:ascii="Cambria Math" w:hAnsi="Cambria Math"/>
                  <w:color w:val="000000" w:themeColor="text1"/>
                  <w:sz w:val="28"/>
                  <w:szCs w:val="28"/>
                </w:rPr>
                <m:t>∂u</m:t>
              </m:r>
              <m:r>
                <w:rPr>
                  <w:rFonts w:ascii="Cambria Math" w:hAnsi="Cambria Math"/>
                  <w:color w:val="000000" w:themeColor="text1"/>
                  <w:sz w:val="28"/>
                  <w:szCs w:val="28"/>
                  <w:lang w:val="en-US"/>
                </w:rPr>
                <m:t>⋅</m:t>
              </m:r>
              <m:r>
                <w:rPr>
                  <w:rFonts w:ascii="Cambria Math" w:hAnsi="Cambria Math"/>
                  <w:color w:val="000000" w:themeColor="text1"/>
                  <w:sz w:val="28"/>
                  <w:szCs w:val="28"/>
                </w:rPr>
                <m:t>∂v</m:t>
              </m:r>
            </m:den>
          </m:f>
          <m:r>
            <w:rPr>
              <w:rFonts w:ascii="Cambria Math" w:hAnsi="Cambria Math"/>
              <w:color w:val="000000" w:themeColor="text1"/>
              <w:sz w:val="28"/>
              <w:szCs w:val="28"/>
              <w:lang w:val="en-US"/>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lang w:val="en-US"/>
                </w:rPr>
                <m:t>'</m:t>
              </m:r>
            </m:sup>
          </m:sSup>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∂x</m:t>
              </m:r>
            </m:den>
          </m:f>
          <m:r>
            <w:rPr>
              <w:rFonts w:ascii="Cambria Math" w:eastAsiaTheme="minorEastAsia" w:hAnsi="Cambria Math"/>
              <w:color w:val="000000" w:themeColor="text1"/>
              <w:sz w:val="28"/>
              <w:szCs w:val="28"/>
            </w:rPr>
            <m:t>.</m:t>
          </m:r>
        </m:oMath>
      </m:oMathPara>
    </w:p>
    <w:p w14:paraId="092F8169" w14:textId="77777777" w:rsidR="00FD051A" w:rsidRPr="007A01D6" w:rsidRDefault="00FD051A" w:rsidP="00CC1D23">
      <w:pPr>
        <w:ind w:firstLine="709"/>
        <w:jc w:val="center"/>
        <w:rPr>
          <w:color w:val="000000" w:themeColor="text1"/>
          <w:sz w:val="28"/>
          <w:szCs w:val="28"/>
          <w:lang w:val="en-US"/>
        </w:rPr>
      </w:pPr>
    </w:p>
    <w:p w14:paraId="680E2AA3" w14:textId="38B381FA" w:rsidR="00393C71" w:rsidRPr="007A01D6" w:rsidRDefault="004306D5" w:rsidP="00CC1D23">
      <w:pPr>
        <w:ind w:firstLine="709"/>
        <w:jc w:val="both"/>
        <w:rPr>
          <w:color w:val="000000" w:themeColor="text1"/>
          <w:sz w:val="28"/>
          <w:szCs w:val="28"/>
        </w:rPr>
      </w:pPr>
      <w:r w:rsidRPr="007A01D6">
        <w:rPr>
          <w:color w:val="000000" w:themeColor="text1"/>
          <w:sz w:val="28"/>
          <w:szCs w:val="28"/>
        </w:rPr>
        <w:t>Н</w:t>
      </w:r>
      <w:r w:rsidR="00393C71" w:rsidRPr="007A01D6">
        <w:rPr>
          <w:color w:val="000000" w:themeColor="text1"/>
          <w:sz w:val="28"/>
          <w:szCs w:val="28"/>
        </w:rPr>
        <w:t>еобходимым</w:t>
      </w:r>
      <w:r w:rsidRPr="007A01D6">
        <w:rPr>
          <w:color w:val="000000" w:themeColor="text1"/>
          <w:sz w:val="28"/>
          <w:szCs w:val="28"/>
        </w:rPr>
        <w:t xml:space="preserve"> </w:t>
      </w:r>
      <w:r w:rsidR="00393C71" w:rsidRPr="007A01D6">
        <w:rPr>
          <w:color w:val="000000" w:themeColor="text1"/>
          <w:sz w:val="28"/>
          <w:szCs w:val="28"/>
        </w:rPr>
        <w:t xml:space="preserve">условием экстремума </w:t>
      </w:r>
      <m:oMath>
        <m:r>
          <w:rPr>
            <w:rFonts w:ascii="Cambria Math" w:hAnsi="Cambria Math"/>
            <w:color w:val="000000" w:themeColor="text1"/>
            <w:sz w:val="28"/>
            <w:szCs w:val="28"/>
          </w:rPr>
          <m:t>Φ</m:t>
        </m:r>
        <m:d>
          <m:dPr>
            <m:ctrlPr>
              <w:rPr>
                <w:rFonts w:ascii="Cambria Math" w:hAnsi="Cambria Math"/>
                <w:color w:val="000000" w:themeColor="text1"/>
                <w:sz w:val="28"/>
                <w:szCs w:val="28"/>
              </w:rPr>
            </m:ctrlPr>
          </m:dPr>
          <m:e>
            <m:r>
              <w:rPr>
                <w:rFonts w:ascii="Cambria Math" w:hAnsi="Cambria Math"/>
                <w:color w:val="000000" w:themeColor="text1"/>
                <w:sz w:val="28"/>
                <w:szCs w:val="28"/>
              </w:rPr>
              <m:t>ε</m:t>
            </m:r>
          </m:e>
        </m:d>
      </m:oMath>
      <w:r w:rsidR="00393C71" w:rsidRPr="007A01D6">
        <w:rPr>
          <w:color w:val="000000" w:themeColor="text1"/>
          <w:sz w:val="28"/>
          <w:szCs w:val="28"/>
        </w:rPr>
        <w:t xml:space="preserve"> при </w:t>
      </w:r>
      <m:oMath>
        <m:r>
          <w:rPr>
            <w:rFonts w:ascii="Cambria Math" w:hAnsi="Cambria Math"/>
            <w:color w:val="000000" w:themeColor="text1"/>
            <w:sz w:val="28"/>
            <w:szCs w:val="28"/>
          </w:rPr>
          <m:t>ε=0</m:t>
        </m:r>
      </m:oMath>
      <w:r w:rsidR="00393C71" w:rsidRPr="007A01D6">
        <w:rPr>
          <w:color w:val="000000" w:themeColor="text1"/>
          <w:sz w:val="28"/>
          <w:szCs w:val="28"/>
        </w:rPr>
        <w:t xml:space="preserve"> является</w:t>
      </w:r>
      <w:r w:rsidRPr="007A01D6">
        <w:rPr>
          <w:color w:val="000000" w:themeColor="text1"/>
          <w:sz w:val="28"/>
          <w:szCs w:val="28"/>
        </w:rPr>
        <w:t xml:space="preserve"> выполнение равенства</w:t>
      </w:r>
      <w:r w:rsidR="00393C71" w:rsidRPr="007A01D6">
        <w:rPr>
          <w:color w:val="000000" w:themeColor="text1"/>
          <w:sz w:val="28"/>
          <w:szCs w:val="28"/>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Φ</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=0</m:t>
        </m:r>
      </m:oMath>
      <w:r w:rsidR="00393C71" w:rsidRPr="007A01D6">
        <w:rPr>
          <w:color w:val="000000" w:themeColor="text1"/>
          <w:sz w:val="28"/>
          <w:szCs w:val="28"/>
        </w:rPr>
        <w:t>, то есть</w:t>
      </w:r>
      <m:oMath>
        <m:r>
          <w:rPr>
            <w:rFonts w:ascii="Cambria Math" w:hAnsi="Cambria Math"/>
            <w:color w:val="000000" w:themeColor="text1"/>
            <w:sz w:val="28"/>
            <w:szCs w:val="28"/>
          </w:rPr>
          <m:t>δJ</m:t>
        </m:r>
        <m:d>
          <m:dPr>
            <m:ctrlPr>
              <w:rPr>
                <w:rFonts w:ascii="Cambria Math" w:hAnsi="Cambria Math"/>
                <w:color w:val="000000" w:themeColor="text1"/>
                <w:sz w:val="28"/>
                <w:szCs w:val="28"/>
              </w:rPr>
            </m:ctrlPr>
          </m:dPr>
          <m:e>
            <m:r>
              <w:rPr>
                <w:rFonts w:ascii="Cambria Math" w:hAnsi="Cambria Math"/>
                <w:color w:val="000000" w:themeColor="text1"/>
                <w:sz w:val="28"/>
                <w:szCs w:val="28"/>
              </w:rPr>
              <m:t>и</m:t>
            </m:r>
          </m:e>
        </m:d>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p>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ub>
                </m:sSub>
                <m:r>
                  <w:rPr>
                    <w:rFonts w:ascii="Cambria Math" w:hAnsi="Cambria Math"/>
                    <w:color w:val="000000" w:themeColor="text1"/>
                    <w:sz w:val="28"/>
                    <w:szCs w:val="28"/>
                  </w:rPr>
                  <m:t>ω+</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ω</m:t>
                    </m:r>
                  </m:e>
                  <m:sup>
                    <m:r>
                      <w:rPr>
                        <w:rFonts w:ascii="Cambria Math" w:hAnsi="Cambria Math"/>
                        <w:color w:val="000000" w:themeColor="text1"/>
                        <w:sz w:val="28"/>
                        <w:szCs w:val="28"/>
                      </w:rPr>
                      <m:t>'</m:t>
                    </m:r>
                  </m:sup>
                </m:sSup>
              </m:e>
            </m:d>
            <m:r>
              <w:rPr>
                <w:rFonts w:ascii="Cambria Math" w:hAnsi="Cambria Math"/>
                <w:color w:val="000000" w:themeColor="text1"/>
                <w:sz w:val="28"/>
                <w:szCs w:val="28"/>
              </w:rPr>
              <m:t>dx</m:t>
            </m:r>
          </m:e>
        </m:nary>
        <m:r>
          <w:rPr>
            <w:rFonts w:ascii="Cambria Math" w:hAnsi="Cambria Math"/>
            <w:color w:val="000000" w:themeColor="text1"/>
            <w:sz w:val="28"/>
            <w:szCs w:val="28"/>
          </w:rPr>
          <m:t>=0</m:t>
        </m:r>
        <m:r>
          <w:rPr>
            <w:rFonts w:ascii="Cambria Math" w:eastAsiaTheme="minorEastAsia" w:hAnsi="Cambria Math"/>
            <w:color w:val="000000" w:themeColor="text1"/>
            <w:sz w:val="28"/>
            <w:szCs w:val="28"/>
          </w:rPr>
          <m:t>.</m:t>
        </m:r>
      </m:oMath>
    </w:p>
    <w:p w14:paraId="2EE27FD2" w14:textId="62B97C26" w:rsidR="004306D5" w:rsidRPr="007A01D6" w:rsidRDefault="00393C71" w:rsidP="00CC1D23">
      <w:pPr>
        <w:ind w:firstLine="709"/>
        <w:jc w:val="both"/>
        <w:rPr>
          <w:color w:val="000000" w:themeColor="text1"/>
          <w:sz w:val="28"/>
          <w:szCs w:val="28"/>
        </w:rPr>
      </w:pPr>
      <w:r w:rsidRPr="007A01D6">
        <w:rPr>
          <w:color w:val="000000" w:themeColor="text1"/>
          <w:sz w:val="28"/>
          <w:szCs w:val="28"/>
        </w:rPr>
        <w:t>С учетом условий (1</w:t>
      </w:r>
      <w:r w:rsidR="00337322" w:rsidRPr="007A01D6">
        <w:rPr>
          <w:color w:val="000000" w:themeColor="text1"/>
          <w:sz w:val="28"/>
          <w:szCs w:val="28"/>
        </w:rPr>
        <w:t>.1</w:t>
      </w:r>
      <w:r w:rsidRPr="007A01D6">
        <w:rPr>
          <w:color w:val="000000" w:themeColor="text1"/>
          <w:sz w:val="28"/>
          <w:szCs w:val="28"/>
        </w:rPr>
        <w:t>.4)</w:t>
      </w:r>
      <w:r w:rsidR="004306D5" w:rsidRPr="007A01D6">
        <w:rPr>
          <w:color w:val="000000" w:themeColor="text1"/>
          <w:sz w:val="28"/>
          <w:szCs w:val="28"/>
        </w:rPr>
        <w:t xml:space="preserve">, интегрируя второе слагаемое </w:t>
      </w:r>
      <w:r w:rsidRPr="007A01D6">
        <w:rPr>
          <w:color w:val="000000" w:themeColor="text1"/>
          <w:sz w:val="28"/>
          <w:szCs w:val="28"/>
        </w:rPr>
        <w:t>по частям получ</w:t>
      </w:r>
      <w:r w:rsidR="004306D5" w:rsidRPr="007A01D6">
        <w:rPr>
          <w:color w:val="000000" w:themeColor="text1"/>
          <w:sz w:val="28"/>
          <w:szCs w:val="28"/>
        </w:rPr>
        <w:t>им</w:t>
      </w:r>
    </w:p>
    <w:p w14:paraId="00DCB71E" w14:textId="77777777" w:rsidR="00FD051A" w:rsidRPr="007A01D6" w:rsidRDefault="00FD051A" w:rsidP="00CC1D23">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226C9D8E" w14:textId="77777777" w:rsidTr="004306D5">
        <w:tc>
          <w:tcPr>
            <w:tcW w:w="8075" w:type="dxa"/>
          </w:tcPr>
          <w:p w14:paraId="1EC21D09" w14:textId="4C409656" w:rsidR="004306D5" w:rsidRPr="007A01D6" w:rsidRDefault="004306D5" w:rsidP="00CC1D23">
            <w:pPr>
              <w:ind w:firstLine="709"/>
              <w:jc w:val="both"/>
              <w:rPr>
                <w:color w:val="000000" w:themeColor="text1"/>
                <w:sz w:val="28"/>
                <w:szCs w:val="28"/>
              </w:rPr>
            </w:pPr>
            <m:oMathPara>
              <m:oMath>
                <m:r>
                  <w:rPr>
                    <w:rFonts w:ascii="Cambria Math" w:hAnsi="Cambria Math"/>
                    <w:color w:val="000000" w:themeColor="text1"/>
                    <w:sz w:val="28"/>
                    <w:szCs w:val="28"/>
                  </w:rPr>
                  <m:t>δJ</m:t>
                </m:r>
                <m:d>
                  <m:dPr>
                    <m:ctrlPr>
                      <w:rPr>
                        <w:rFonts w:ascii="Cambria Math" w:hAnsi="Cambria Math"/>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0</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p>
                  <m:e>
                    <m:r>
                      <w:rPr>
                        <w:rFonts w:ascii="Cambria Math" w:hAnsi="Cambria Math"/>
                        <w:color w:val="000000" w:themeColor="text1"/>
                        <w:sz w:val="28"/>
                        <w:szCs w:val="28"/>
                      </w:rPr>
                      <m:t>ω</m:t>
                    </m:r>
                    <m:d>
                      <m:dPr>
                        <m:ctrlPr>
                          <w:rPr>
                            <w:rFonts w:ascii="Cambria Math" w:hAnsi="Cambria Math"/>
                            <w:color w:val="000000" w:themeColor="text1"/>
                            <w:sz w:val="28"/>
                            <w:szCs w:val="28"/>
                          </w:rPr>
                        </m:ctrlPr>
                      </m:dPr>
                      <m:e>
                        <m:r>
                          <w:rPr>
                            <w:rFonts w:ascii="Cambria Math" w:hAnsi="Cambria Math"/>
                            <w:color w:val="000000" w:themeColor="text1"/>
                            <w:sz w:val="28"/>
                            <w:szCs w:val="28"/>
                          </w:rPr>
                          <m:t>х</m:t>
                        </m:r>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sub>
                        </m:sSub>
                      </m:e>
                    </m:d>
                    <m:r>
                      <w:rPr>
                        <w:rFonts w:ascii="Cambria Math" w:hAnsi="Cambria Math"/>
                        <w:color w:val="000000" w:themeColor="text1"/>
                        <w:sz w:val="28"/>
                        <w:szCs w:val="28"/>
                      </w:rPr>
                      <m:t>dx</m:t>
                    </m:r>
                  </m:e>
                </m:nary>
                <m:r>
                  <w:rPr>
                    <w:rFonts w:ascii="Cambria Math" w:eastAsiaTheme="minorEastAsia" w:hAnsi="Cambria Math"/>
                    <w:color w:val="000000" w:themeColor="text1"/>
                    <w:sz w:val="28"/>
                    <w:szCs w:val="28"/>
                  </w:rPr>
                  <m:t>.</m:t>
                </m:r>
              </m:oMath>
            </m:oMathPara>
          </w:p>
        </w:tc>
        <w:tc>
          <w:tcPr>
            <w:tcW w:w="1270" w:type="dxa"/>
          </w:tcPr>
          <w:p w14:paraId="17E0B42B" w14:textId="106436B7" w:rsidR="004306D5" w:rsidRPr="007A01D6" w:rsidRDefault="004306D5" w:rsidP="00CC1D23">
            <w:pPr>
              <w:ind w:firstLine="709"/>
              <w:jc w:val="right"/>
              <w:rPr>
                <w:color w:val="000000" w:themeColor="text1"/>
                <w:sz w:val="28"/>
                <w:szCs w:val="28"/>
              </w:rPr>
            </w:pPr>
            <w:r w:rsidRPr="007A01D6">
              <w:rPr>
                <w:color w:val="000000" w:themeColor="text1"/>
                <w:sz w:val="28"/>
                <w:szCs w:val="28"/>
              </w:rPr>
              <w:t>(</w:t>
            </w:r>
            <w:r w:rsidR="00337322" w:rsidRPr="007A01D6">
              <w:rPr>
                <w:color w:val="000000" w:themeColor="text1"/>
                <w:sz w:val="28"/>
                <w:szCs w:val="28"/>
              </w:rPr>
              <w:t>1.</w:t>
            </w:r>
            <w:r w:rsidRPr="007A01D6">
              <w:rPr>
                <w:color w:val="000000" w:themeColor="text1"/>
                <w:sz w:val="28"/>
                <w:szCs w:val="28"/>
              </w:rPr>
              <w:t>1.7)</w:t>
            </w:r>
          </w:p>
        </w:tc>
      </w:tr>
      <w:tr w:rsidR="007A01D6" w:rsidRPr="007A01D6" w14:paraId="05FE83C1" w14:textId="77777777" w:rsidTr="004306D5">
        <w:tc>
          <w:tcPr>
            <w:tcW w:w="8075" w:type="dxa"/>
          </w:tcPr>
          <w:p w14:paraId="09B9A61D" w14:textId="77777777" w:rsidR="00FD051A" w:rsidRPr="007A01D6" w:rsidRDefault="00FD051A" w:rsidP="00CC1D23">
            <w:pPr>
              <w:ind w:firstLine="709"/>
              <w:jc w:val="both"/>
              <w:rPr>
                <w:rFonts w:eastAsia="Calibri"/>
                <w:color w:val="000000" w:themeColor="text1"/>
                <w:sz w:val="28"/>
                <w:szCs w:val="28"/>
              </w:rPr>
            </w:pPr>
          </w:p>
        </w:tc>
        <w:tc>
          <w:tcPr>
            <w:tcW w:w="1270" w:type="dxa"/>
          </w:tcPr>
          <w:p w14:paraId="32266507" w14:textId="77777777" w:rsidR="00FD051A" w:rsidRPr="007A01D6" w:rsidRDefault="00FD051A" w:rsidP="00CC1D23">
            <w:pPr>
              <w:ind w:firstLine="709"/>
              <w:jc w:val="right"/>
              <w:rPr>
                <w:color w:val="000000" w:themeColor="text1"/>
                <w:sz w:val="28"/>
                <w:szCs w:val="28"/>
              </w:rPr>
            </w:pPr>
          </w:p>
        </w:tc>
      </w:tr>
    </w:tbl>
    <w:p w14:paraId="598E1E5F" w14:textId="68FD6E51" w:rsidR="00773EAD" w:rsidRPr="007A01D6" w:rsidRDefault="00773EAD" w:rsidP="00CC1D23">
      <w:pPr>
        <w:ind w:firstLine="709"/>
        <w:jc w:val="both"/>
        <w:rPr>
          <w:color w:val="000000" w:themeColor="text1"/>
          <w:sz w:val="28"/>
          <w:szCs w:val="28"/>
        </w:rPr>
      </w:pPr>
      <w:r w:rsidRPr="007A01D6">
        <w:rPr>
          <w:color w:val="000000" w:themeColor="text1"/>
          <w:sz w:val="28"/>
          <w:szCs w:val="28"/>
        </w:rPr>
        <w:t xml:space="preserve">Так как функция </w:t>
      </w:r>
      <m:oMath>
        <m:r>
          <w:rPr>
            <w:rFonts w:ascii="Cambria Math" w:hAnsi="Cambria Math"/>
            <w:color w:val="000000" w:themeColor="text1"/>
            <w:sz w:val="28"/>
            <w:szCs w:val="28"/>
          </w:rPr>
          <m:t>ω</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выбирается произвольно и обращается в нуль на концах отрезка, из равенства (</w:t>
      </w:r>
      <w:r w:rsidR="008A4519" w:rsidRPr="007A01D6">
        <w:rPr>
          <w:color w:val="000000" w:themeColor="text1"/>
          <w:sz w:val="28"/>
          <w:szCs w:val="28"/>
        </w:rPr>
        <w:t>1.</w:t>
      </w:r>
      <w:r w:rsidRPr="007A01D6">
        <w:rPr>
          <w:color w:val="000000" w:themeColor="text1"/>
          <w:sz w:val="28"/>
          <w:szCs w:val="28"/>
        </w:rPr>
        <w:t xml:space="preserve">1.7) следует, что функция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обеспечивающая экстремальное значение функционала (</w:t>
      </w:r>
      <w:r w:rsidR="008A4519" w:rsidRPr="007A01D6">
        <w:rPr>
          <w:color w:val="000000" w:themeColor="text1"/>
          <w:sz w:val="28"/>
          <w:szCs w:val="28"/>
        </w:rPr>
        <w:t>1.</w:t>
      </w:r>
      <w:r w:rsidRPr="007A01D6">
        <w:rPr>
          <w:color w:val="000000" w:themeColor="text1"/>
          <w:sz w:val="28"/>
          <w:szCs w:val="28"/>
        </w:rPr>
        <w:t>1.1) при выполнении условий (</w:t>
      </w:r>
      <w:r w:rsidR="008A4519" w:rsidRPr="007A01D6">
        <w:rPr>
          <w:color w:val="000000" w:themeColor="text1"/>
          <w:sz w:val="28"/>
          <w:szCs w:val="28"/>
        </w:rPr>
        <w:t>1.</w:t>
      </w:r>
      <w:r w:rsidRPr="007A01D6">
        <w:rPr>
          <w:color w:val="000000" w:themeColor="text1"/>
          <w:sz w:val="28"/>
          <w:szCs w:val="28"/>
        </w:rPr>
        <w:t>1.2), должна удовлетворять уравнению:</w:t>
      </w:r>
    </w:p>
    <w:p w14:paraId="5D7E0948" w14:textId="77777777" w:rsidR="00FD051A" w:rsidRPr="007A01D6" w:rsidRDefault="00FD051A" w:rsidP="00CC1D23">
      <w:pPr>
        <w:ind w:firstLine="709"/>
        <w:jc w:val="both"/>
        <w:rPr>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706"/>
      </w:tblGrid>
      <w:tr w:rsidR="007A01D6" w:rsidRPr="007A01D6" w14:paraId="788E00FA" w14:textId="77777777" w:rsidTr="00337322">
        <w:tc>
          <w:tcPr>
            <w:tcW w:w="7933" w:type="dxa"/>
          </w:tcPr>
          <w:p w14:paraId="1C5DF89A" w14:textId="021E629A" w:rsidR="009F58A7" w:rsidRPr="007A01D6" w:rsidRDefault="00000000" w:rsidP="00CC1D23">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r>
                      <w:rPr>
                        <w:rFonts w:ascii="Cambria Math" w:hAnsi="Cambria Math"/>
                        <w:color w:val="000000" w:themeColor="text1"/>
                        <w:sz w:val="28"/>
                        <w:szCs w:val="28"/>
                      </w:rPr>
                      <m:t>u</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π</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sub>
                    </m:sSub>
                  </m:e>
                </m:d>
                <m:r>
                  <w:rPr>
                    <w:rFonts w:ascii="Cambria Math" w:hAnsi="Cambria Math"/>
                    <w:color w:val="000000" w:themeColor="text1"/>
                    <w:sz w:val="28"/>
                    <w:szCs w:val="28"/>
                  </w:rPr>
                  <m:t>=0</m:t>
                </m:r>
                <m:r>
                  <w:rPr>
                    <w:rFonts w:ascii="Cambria Math" w:eastAsiaTheme="minorEastAsia" w:hAnsi="Cambria Math"/>
                    <w:color w:val="000000" w:themeColor="text1"/>
                    <w:sz w:val="28"/>
                    <w:szCs w:val="28"/>
                  </w:rPr>
                  <m:t>,</m:t>
                </m:r>
              </m:oMath>
            </m:oMathPara>
          </w:p>
        </w:tc>
        <w:tc>
          <w:tcPr>
            <w:tcW w:w="1706" w:type="dxa"/>
          </w:tcPr>
          <w:p w14:paraId="5C16FA52" w14:textId="171BDEF0" w:rsidR="009F58A7" w:rsidRPr="007A01D6" w:rsidRDefault="009F58A7" w:rsidP="00CC1D23">
            <w:pPr>
              <w:ind w:firstLine="709"/>
              <w:jc w:val="right"/>
              <w:rPr>
                <w:color w:val="000000" w:themeColor="text1"/>
                <w:sz w:val="28"/>
                <w:szCs w:val="28"/>
              </w:rPr>
            </w:pPr>
            <w:r w:rsidRPr="007A01D6">
              <w:rPr>
                <w:color w:val="000000" w:themeColor="text1"/>
                <w:sz w:val="28"/>
                <w:szCs w:val="28"/>
              </w:rPr>
              <w:t>(</w:t>
            </w:r>
            <w:r w:rsidR="008A4519" w:rsidRPr="007A01D6">
              <w:rPr>
                <w:color w:val="000000" w:themeColor="text1"/>
                <w:sz w:val="28"/>
                <w:szCs w:val="28"/>
              </w:rPr>
              <w:t>1.</w:t>
            </w:r>
            <w:r w:rsidRPr="007A01D6">
              <w:rPr>
                <w:color w:val="000000" w:themeColor="text1"/>
                <w:sz w:val="28"/>
                <w:szCs w:val="28"/>
              </w:rPr>
              <w:t>1.8)</w:t>
            </w:r>
          </w:p>
        </w:tc>
      </w:tr>
      <w:tr w:rsidR="007A01D6" w:rsidRPr="007A01D6" w14:paraId="2082080F" w14:textId="77777777" w:rsidTr="00337322">
        <w:tc>
          <w:tcPr>
            <w:tcW w:w="7933" w:type="dxa"/>
          </w:tcPr>
          <w:p w14:paraId="27629329" w14:textId="77777777" w:rsidR="00FD051A" w:rsidRPr="007A01D6" w:rsidRDefault="00FD051A" w:rsidP="00CC1D23">
            <w:pPr>
              <w:ind w:firstLine="709"/>
              <w:jc w:val="both"/>
              <w:rPr>
                <w:rFonts w:eastAsia="Calibri"/>
                <w:color w:val="000000" w:themeColor="text1"/>
                <w:sz w:val="28"/>
                <w:szCs w:val="28"/>
              </w:rPr>
            </w:pPr>
          </w:p>
        </w:tc>
        <w:tc>
          <w:tcPr>
            <w:tcW w:w="1706" w:type="dxa"/>
          </w:tcPr>
          <w:p w14:paraId="0BB45733" w14:textId="77777777" w:rsidR="00FD051A" w:rsidRPr="007A01D6" w:rsidRDefault="00FD051A" w:rsidP="00CC1D23">
            <w:pPr>
              <w:ind w:firstLine="709"/>
              <w:jc w:val="right"/>
              <w:rPr>
                <w:color w:val="000000" w:themeColor="text1"/>
                <w:sz w:val="28"/>
                <w:szCs w:val="28"/>
              </w:rPr>
            </w:pPr>
          </w:p>
        </w:tc>
      </w:tr>
    </w:tbl>
    <w:p w14:paraId="7D128508" w14:textId="1E48BA18" w:rsidR="00AC1E3F" w:rsidRPr="007A01D6" w:rsidRDefault="009F58A7" w:rsidP="00CC1D23">
      <w:pPr>
        <w:jc w:val="both"/>
        <w:rPr>
          <w:color w:val="000000" w:themeColor="text1"/>
          <w:sz w:val="28"/>
          <w:szCs w:val="28"/>
        </w:rPr>
      </w:pPr>
      <w:r w:rsidRPr="007A01D6">
        <w:rPr>
          <w:color w:val="000000" w:themeColor="text1"/>
          <w:sz w:val="28"/>
          <w:szCs w:val="28"/>
        </w:rPr>
        <w:t>которое представляет собой необходимое условие экстремума</w:t>
      </w:r>
      <w:r w:rsidR="00326FA0" w:rsidRPr="007A01D6">
        <w:rPr>
          <w:color w:val="000000" w:themeColor="text1"/>
          <w:sz w:val="28"/>
          <w:szCs w:val="28"/>
        </w:rPr>
        <w:t>.</w:t>
      </w:r>
    </w:p>
    <w:p w14:paraId="4285537C" w14:textId="2E82AA0B" w:rsidR="00AC1E3F" w:rsidRPr="007A01D6" w:rsidRDefault="00326FA0" w:rsidP="00CC1D23">
      <w:pPr>
        <w:ind w:firstLine="709"/>
        <w:jc w:val="both"/>
        <w:rPr>
          <w:color w:val="000000" w:themeColor="text1"/>
          <w:sz w:val="28"/>
          <w:szCs w:val="28"/>
        </w:rPr>
      </w:pPr>
      <w:r w:rsidRPr="007A01D6">
        <w:rPr>
          <w:color w:val="000000" w:themeColor="text1"/>
          <w:sz w:val="28"/>
          <w:szCs w:val="28"/>
        </w:rPr>
        <w:t>Р</w:t>
      </w:r>
      <w:r w:rsidR="00AC1E3F" w:rsidRPr="007A01D6">
        <w:rPr>
          <w:color w:val="000000" w:themeColor="text1"/>
          <w:sz w:val="28"/>
          <w:szCs w:val="28"/>
        </w:rPr>
        <w:t>ассмотрим конкретный пример, в котором</w:t>
      </w:r>
    </w:p>
    <w:p w14:paraId="65C22669" w14:textId="77777777" w:rsidR="00FD051A" w:rsidRPr="007A01D6" w:rsidRDefault="00FD051A" w:rsidP="00CC1D23">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5AA1B79B" w14:textId="77777777" w:rsidTr="00AC1E3F">
        <w:tc>
          <w:tcPr>
            <w:tcW w:w="8217" w:type="dxa"/>
          </w:tcPr>
          <w:p w14:paraId="4ABDC000" w14:textId="45CFEC7B" w:rsidR="00AC1E3F" w:rsidRPr="007A01D6" w:rsidRDefault="00AC1E3F" w:rsidP="00CC1D23">
            <w:pPr>
              <w:ind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π</m:t>
                </m:r>
                <m:d>
                  <m:dPr>
                    <m:ctrlPr>
                      <w:rPr>
                        <w:rFonts w:ascii="Cambria Math" w:hAnsi="Cambria Math"/>
                        <w:color w:val="000000" w:themeColor="text1"/>
                        <w:sz w:val="28"/>
                        <w:szCs w:val="28"/>
                      </w:rPr>
                    </m:ctrlPr>
                  </m:dPr>
                  <m:e>
                    <m:r>
                      <w:rPr>
                        <w:rFonts w:ascii="Cambria Math" w:hAnsi="Cambria Math"/>
                        <w:color w:val="000000" w:themeColor="text1"/>
                        <w:sz w:val="28"/>
                        <w:szCs w:val="28"/>
                      </w:rPr>
                      <m:t>x,u,</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du</m:t>
                            </m:r>
                          </m:num>
                          <m:den>
                            <m:r>
                              <w:rPr>
                                <w:rFonts w:ascii="Cambria Math" w:hAnsi="Cambria Math"/>
                                <w:color w:val="000000" w:themeColor="text1"/>
                                <w:sz w:val="28"/>
                                <w:szCs w:val="28"/>
                              </w:rPr>
                              <m:t>dx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u</m:t>
                    </m:r>
                  </m:e>
                  <m:sup>
                    <m:r>
                      <w:rPr>
                        <w:rFonts w:ascii="Cambria Math" w:hAnsi="Cambria Math"/>
                        <w:color w:val="000000" w:themeColor="text1"/>
                        <w:sz w:val="28"/>
                        <w:szCs w:val="28"/>
                      </w:rPr>
                      <m:t>2</m:t>
                    </m:r>
                  </m:sup>
                </m:sSup>
                <m:r>
                  <w:rPr>
                    <w:rFonts w:ascii="Cambria Math" w:hAnsi="Cambria Math"/>
                    <w:color w:val="000000" w:themeColor="text1"/>
                    <w:sz w:val="28"/>
                    <w:szCs w:val="28"/>
                  </w:rPr>
                  <m:t>-2f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u</m:t>
                </m:r>
              </m:oMath>
            </m:oMathPara>
          </w:p>
        </w:tc>
        <w:tc>
          <w:tcPr>
            <w:tcW w:w="1128" w:type="dxa"/>
          </w:tcPr>
          <w:p w14:paraId="23D810C6" w14:textId="77777777" w:rsidR="00FD051A" w:rsidRPr="007A01D6" w:rsidRDefault="00FD051A" w:rsidP="00CC1D23">
            <w:pPr>
              <w:ind w:firstLine="709"/>
              <w:jc w:val="right"/>
              <w:rPr>
                <w:color w:val="000000" w:themeColor="text1"/>
                <w:sz w:val="28"/>
                <w:szCs w:val="28"/>
              </w:rPr>
            </w:pPr>
          </w:p>
          <w:p w14:paraId="6C7B8B73" w14:textId="51F0F446" w:rsidR="00AC1E3F" w:rsidRPr="007A01D6" w:rsidRDefault="00AC1E3F" w:rsidP="00CC1D23">
            <w:pPr>
              <w:ind w:firstLine="709"/>
              <w:jc w:val="right"/>
              <w:rPr>
                <w:color w:val="000000" w:themeColor="text1"/>
                <w:sz w:val="28"/>
                <w:szCs w:val="28"/>
              </w:rPr>
            </w:pPr>
            <w:r w:rsidRPr="007A01D6">
              <w:rPr>
                <w:color w:val="000000" w:themeColor="text1"/>
                <w:sz w:val="28"/>
                <w:szCs w:val="28"/>
              </w:rPr>
              <w:t>(</w:t>
            </w:r>
            <w:r w:rsidR="008A4519" w:rsidRPr="007A01D6">
              <w:rPr>
                <w:color w:val="000000" w:themeColor="text1"/>
                <w:sz w:val="28"/>
                <w:szCs w:val="28"/>
              </w:rPr>
              <w:t>1.</w:t>
            </w:r>
            <w:r w:rsidRPr="007A01D6">
              <w:rPr>
                <w:color w:val="000000" w:themeColor="text1"/>
                <w:sz w:val="28"/>
                <w:szCs w:val="28"/>
              </w:rPr>
              <w:t>1.9)</w:t>
            </w:r>
          </w:p>
        </w:tc>
      </w:tr>
      <w:tr w:rsidR="007A01D6" w:rsidRPr="007A01D6" w14:paraId="58AF3690" w14:textId="77777777" w:rsidTr="00AC1E3F">
        <w:tc>
          <w:tcPr>
            <w:tcW w:w="8217" w:type="dxa"/>
          </w:tcPr>
          <w:p w14:paraId="043501C2" w14:textId="77777777" w:rsidR="00FD051A" w:rsidRPr="007A01D6" w:rsidRDefault="00FD051A" w:rsidP="00CC1D23">
            <w:pPr>
              <w:ind w:firstLine="709"/>
              <w:jc w:val="both"/>
              <w:rPr>
                <w:rFonts w:eastAsia="Calibri"/>
                <w:color w:val="000000" w:themeColor="text1"/>
                <w:sz w:val="28"/>
                <w:szCs w:val="28"/>
              </w:rPr>
            </w:pPr>
          </w:p>
        </w:tc>
        <w:tc>
          <w:tcPr>
            <w:tcW w:w="1128" w:type="dxa"/>
          </w:tcPr>
          <w:p w14:paraId="009113BF" w14:textId="77777777" w:rsidR="00FD051A" w:rsidRPr="007A01D6" w:rsidRDefault="00FD051A" w:rsidP="00CC1D23">
            <w:pPr>
              <w:ind w:firstLine="709"/>
              <w:jc w:val="right"/>
              <w:rPr>
                <w:color w:val="000000" w:themeColor="text1"/>
                <w:sz w:val="28"/>
                <w:szCs w:val="28"/>
              </w:rPr>
            </w:pPr>
          </w:p>
        </w:tc>
      </w:tr>
    </w:tbl>
    <w:p w14:paraId="683ED681" w14:textId="795FC283" w:rsidR="00393C71" w:rsidRPr="007A01D6" w:rsidRDefault="00393C71" w:rsidP="00CC1D23">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AC1E3F" w:rsidRPr="007A01D6">
        <w:rPr>
          <w:color w:val="000000" w:themeColor="text1"/>
          <w:sz w:val="28"/>
          <w:szCs w:val="28"/>
        </w:rPr>
        <w:t xml:space="preserve"> - достаточно гладкие функции, причем</w:t>
      </w:r>
      <w:r w:rsidRPr="007A01D6">
        <w:rPr>
          <w:color w:val="000000" w:themeColor="text1"/>
          <w:sz w:val="28"/>
          <w:szCs w:val="28"/>
        </w:rPr>
        <w:t xml:space="preserve"> </w:t>
      </w:r>
      <m:oMath>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&gt;0</m:t>
        </m:r>
      </m:oMath>
      <w:r w:rsidRPr="007A01D6">
        <w:rPr>
          <w:color w:val="000000" w:themeColor="text1"/>
          <w:sz w:val="28"/>
          <w:szCs w:val="28"/>
        </w:rPr>
        <w:t xml:space="preserve">. </w:t>
      </w:r>
      <w:r w:rsidR="00AC1E3F" w:rsidRPr="007A01D6">
        <w:rPr>
          <w:color w:val="000000" w:themeColor="text1"/>
          <w:sz w:val="28"/>
          <w:szCs w:val="28"/>
        </w:rPr>
        <w:t xml:space="preserve">Призаданных граничных условиях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r>
          <w:rPr>
            <w:rFonts w:ascii="Cambria Math" w:hAnsi="Cambria Math"/>
            <w:color w:val="000000" w:themeColor="text1"/>
            <w:sz w:val="28"/>
            <w:szCs w:val="28"/>
          </w:rPr>
          <m:t>=0</m:t>
        </m:r>
      </m:oMath>
      <w:r w:rsidR="00AC1E3F" w:rsidRPr="007A01D6">
        <w:rPr>
          <w:rFonts w:eastAsiaTheme="minorEastAsia"/>
          <w:color w:val="000000" w:themeColor="text1"/>
          <w:sz w:val="28"/>
          <w:szCs w:val="28"/>
        </w:rPr>
        <w:t xml:space="preserve">, соответствующее </w:t>
      </w:r>
      <w:r w:rsidRPr="007A01D6">
        <w:rPr>
          <w:color w:val="000000" w:themeColor="text1"/>
          <w:sz w:val="28"/>
          <w:szCs w:val="28"/>
        </w:rPr>
        <w:t>уравнение Эйлера (</w:t>
      </w:r>
      <w:r w:rsidR="008A4519" w:rsidRPr="007A01D6">
        <w:rPr>
          <w:color w:val="000000" w:themeColor="text1"/>
          <w:sz w:val="28"/>
          <w:szCs w:val="28"/>
        </w:rPr>
        <w:t>1.</w:t>
      </w:r>
      <w:r w:rsidRPr="007A01D6">
        <w:rPr>
          <w:color w:val="000000" w:themeColor="text1"/>
          <w:sz w:val="28"/>
          <w:szCs w:val="28"/>
        </w:rPr>
        <w:t xml:space="preserve">1.8) </w:t>
      </w:r>
      <w:r w:rsidR="00AC1E3F" w:rsidRPr="007A01D6">
        <w:rPr>
          <w:color w:val="000000" w:themeColor="text1"/>
          <w:sz w:val="28"/>
          <w:szCs w:val="28"/>
        </w:rPr>
        <w:t xml:space="preserve">принимает </w:t>
      </w:r>
      <w:r w:rsidRPr="007A01D6">
        <w:rPr>
          <w:color w:val="000000" w:themeColor="text1"/>
          <w:sz w:val="28"/>
          <w:szCs w:val="28"/>
        </w:rPr>
        <w:t>вид</w:t>
      </w:r>
    </w:p>
    <w:p w14:paraId="69B6041D" w14:textId="77777777" w:rsidR="00FD051A" w:rsidRPr="007A01D6" w:rsidRDefault="00FD051A" w:rsidP="00CC1D23">
      <w:pPr>
        <w:jc w:val="both"/>
        <w:rPr>
          <w:color w:val="000000" w:themeColor="text1"/>
          <w:sz w:val="28"/>
          <w:szCs w:val="28"/>
        </w:rPr>
      </w:pPr>
    </w:p>
    <w:p w14:paraId="4DB7EE80" w14:textId="7077C274"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dx</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u=f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243718" w:rsidRPr="007A01D6">
        <w:rPr>
          <w:color w:val="000000" w:themeColor="text1"/>
          <w:sz w:val="28"/>
          <w:szCs w:val="28"/>
        </w:rPr>
        <w:tab/>
      </w:r>
      <w:r w:rsidRPr="007A01D6">
        <w:rPr>
          <w:color w:val="000000" w:themeColor="text1"/>
          <w:sz w:val="28"/>
          <w:szCs w:val="28"/>
        </w:rPr>
        <w:tab/>
        <w:t>(</w:t>
      </w:r>
      <w:r w:rsidR="008A4519" w:rsidRPr="007A01D6">
        <w:rPr>
          <w:color w:val="000000" w:themeColor="text1"/>
          <w:sz w:val="28"/>
          <w:szCs w:val="28"/>
        </w:rPr>
        <w:t>1.</w:t>
      </w:r>
      <w:r w:rsidRPr="007A01D6">
        <w:rPr>
          <w:color w:val="000000" w:themeColor="text1"/>
          <w:sz w:val="28"/>
          <w:szCs w:val="28"/>
        </w:rPr>
        <w:t>1.10)</w:t>
      </w:r>
    </w:p>
    <w:p w14:paraId="504EAFCF" w14:textId="77777777" w:rsidR="00FD051A" w:rsidRPr="007A01D6" w:rsidRDefault="00FD051A" w:rsidP="00CC1D23">
      <w:pPr>
        <w:ind w:firstLine="709"/>
        <w:jc w:val="both"/>
        <w:rPr>
          <w:color w:val="000000" w:themeColor="text1"/>
          <w:sz w:val="28"/>
          <w:szCs w:val="28"/>
        </w:rPr>
      </w:pPr>
    </w:p>
    <w:p w14:paraId="6334FFFB" w14:textId="168A1A1A"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Таким образом, получаем </w:t>
      </w:r>
      <w:r w:rsidR="00FD051A" w:rsidRPr="007A01D6">
        <w:rPr>
          <w:color w:val="000000" w:themeColor="text1"/>
          <w:sz w:val="28"/>
          <w:szCs w:val="28"/>
        </w:rPr>
        <w:t xml:space="preserve">краевую задачу второго порядка. </w:t>
      </w:r>
      <w:r w:rsidRPr="007A01D6">
        <w:rPr>
          <w:color w:val="000000" w:themeColor="text1"/>
          <w:sz w:val="28"/>
          <w:szCs w:val="28"/>
        </w:rPr>
        <w:t xml:space="preserve">Если </w:t>
      </w:r>
      <m:oMath>
        <m:r>
          <w:rPr>
            <w:rFonts w:ascii="Cambria Math" w:hAnsi="Cambria Math"/>
            <w:color w:val="000000" w:themeColor="text1"/>
            <w:sz w:val="28"/>
            <w:szCs w:val="28"/>
          </w:rPr>
          <m:t>u(x)</m:t>
        </m:r>
      </m:oMath>
      <w:r w:rsidRPr="007A01D6">
        <w:rPr>
          <w:color w:val="000000" w:themeColor="text1"/>
          <w:sz w:val="28"/>
          <w:szCs w:val="28"/>
        </w:rPr>
        <w:t xml:space="preserve"> является решением задачи </w:t>
      </w:r>
    </w:p>
    <w:p w14:paraId="4B181E07" w14:textId="77777777" w:rsidR="00FD051A" w:rsidRPr="007A01D6" w:rsidRDefault="00FD051A" w:rsidP="00CC1D23">
      <w:pPr>
        <w:ind w:firstLine="709"/>
        <w:jc w:val="both"/>
        <w:rPr>
          <w:color w:val="000000" w:themeColor="text1"/>
          <w:sz w:val="28"/>
          <w:szCs w:val="28"/>
        </w:rPr>
      </w:pPr>
    </w:p>
    <w:p w14:paraId="034D2A83" w14:textId="5F3C6E32"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dx</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+k</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m:t>
            </m:r>
          </m:sup>
        </m:sSup>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0&lt;x&lt;1</m:t>
        </m:r>
      </m:oMath>
      <w:r w:rsidRPr="007A01D6">
        <w:rPr>
          <w:color w:val="000000" w:themeColor="text1"/>
          <w:sz w:val="28"/>
          <w:szCs w:val="28"/>
        </w:rPr>
        <w:tab/>
      </w:r>
      <w:r w:rsidRPr="007A01D6">
        <w:rPr>
          <w:color w:val="000000" w:themeColor="text1"/>
          <w:sz w:val="28"/>
          <w:szCs w:val="28"/>
        </w:rPr>
        <w:tab/>
      </w:r>
      <w:r w:rsidR="00243718" w:rsidRPr="007A01D6">
        <w:rPr>
          <w:color w:val="000000" w:themeColor="text1"/>
          <w:sz w:val="28"/>
          <w:szCs w:val="28"/>
        </w:rPr>
        <w:tab/>
      </w:r>
      <w:r w:rsidR="008A4519" w:rsidRPr="007A01D6">
        <w:rPr>
          <w:color w:val="000000" w:themeColor="text1"/>
          <w:sz w:val="28"/>
          <w:szCs w:val="28"/>
        </w:rPr>
        <w:tab/>
        <w:t>(1.1</w:t>
      </w:r>
      <w:r w:rsidRPr="007A01D6">
        <w:rPr>
          <w:color w:val="000000" w:themeColor="text1"/>
          <w:sz w:val="28"/>
          <w:szCs w:val="28"/>
        </w:rPr>
        <w:t>.</w:t>
      </w:r>
      <w:r w:rsidR="008A4519" w:rsidRPr="007A01D6">
        <w:rPr>
          <w:color w:val="000000" w:themeColor="text1"/>
          <w:sz w:val="28"/>
          <w:szCs w:val="28"/>
        </w:rPr>
        <w:t>1</w:t>
      </w:r>
      <w:r w:rsidRPr="007A01D6">
        <w:rPr>
          <w:color w:val="000000" w:themeColor="text1"/>
          <w:sz w:val="28"/>
          <w:szCs w:val="28"/>
        </w:rPr>
        <w:t>1)</w:t>
      </w:r>
    </w:p>
    <w:p w14:paraId="2C5C4B3B" w14:textId="77777777" w:rsidR="00FD051A" w:rsidRPr="007A01D6" w:rsidRDefault="00FD051A" w:rsidP="00CC1D23">
      <w:pPr>
        <w:ind w:firstLine="709"/>
        <w:jc w:val="right"/>
        <w:rPr>
          <w:color w:val="000000" w:themeColor="text1"/>
          <w:sz w:val="28"/>
          <w:szCs w:val="28"/>
        </w:rPr>
      </w:pPr>
    </w:p>
    <w:p w14:paraId="42648D66" w14:textId="22AC7179"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u(0)=u(1)=0</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243718" w:rsidRPr="007A01D6">
        <w:rPr>
          <w:color w:val="000000" w:themeColor="text1"/>
          <w:sz w:val="28"/>
          <w:szCs w:val="28"/>
        </w:rPr>
        <w:tab/>
      </w:r>
      <w:r w:rsidR="00243718"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(1.1.12)</w:t>
      </w:r>
    </w:p>
    <w:p w14:paraId="4C89E6EE" w14:textId="77777777" w:rsidR="00FD051A" w:rsidRPr="007A01D6" w:rsidRDefault="00FD051A" w:rsidP="00CC1D23">
      <w:pPr>
        <w:ind w:firstLine="709"/>
        <w:jc w:val="right"/>
        <w:rPr>
          <w:color w:val="000000" w:themeColor="text1"/>
          <w:sz w:val="28"/>
          <w:szCs w:val="28"/>
        </w:rPr>
      </w:pPr>
    </w:p>
    <w:p w14:paraId="26916989" w14:textId="13ECD168" w:rsidR="00393C71" w:rsidRPr="007A01D6" w:rsidRDefault="00393C71" w:rsidP="00CC1D23">
      <w:pPr>
        <w:jc w:val="both"/>
        <w:rPr>
          <w:color w:val="000000" w:themeColor="text1"/>
          <w:sz w:val="28"/>
          <w:szCs w:val="28"/>
        </w:rPr>
      </w:pPr>
      <w:r w:rsidRPr="007A01D6">
        <w:rPr>
          <w:color w:val="000000" w:themeColor="text1"/>
          <w:sz w:val="28"/>
          <w:szCs w:val="28"/>
        </w:rPr>
        <w:t>то эта функция доставляет экстремум функционалу</w:t>
      </w:r>
    </w:p>
    <w:p w14:paraId="7F2A4683" w14:textId="77777777" w:rsidR="00FD051A" w:rsidRPr="007A01D6" w:rsidRDefault="00FD051A" w:rsidP="00CC1D23">
      <w:pPr>
        <w:jc w:val="both"/>
        <w:rPr>
          <w:color w:val="000000" w:themeColor="text1"/>
          <w:sz w:val="28"/>
          <w:szCs w:val="28"/>
        </w:rPr>
      </w:pPr>
    </w:p>
    <w:p w14:paraId="338A7154" w14:textId="034C6099"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J</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0,5</m:t>
            </m:r>
          </m:sup>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du</m:t>
                            </m:r>
                          </m:num>
                          <m:den>
                            <m:r>
                              <w:rPr>
                                <w:rFonts w:ascii="Cambria Math" w:hAnsi="Cambria Math"/>
                                <w:color w:val="000000" w:themeColor="text1"/>
                                <w:sz w:val="28"/>
                                <w:szCs w:val="28"/>
                              </w:rPr>
                              <m:t>dx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ku</m:t>
                    </m:r>
                    <m:ctrlPr>
                      <w:rPr>
                        <w:rFonts w:ascii="Cambria Math" w:hAnsi="Cambria Math"/>
                        <w:i/>
                        <w:color w:val="000000" w:themeColor="text1"/>
                        <w:sz w:val="28"/>
                        <w:szCs w:val="28"/>
                        <w:lang w:val="en-US"/>
                      </w:rPr>
                    </m:ctrlPr>
                  </m:e>
                  <m:sup>
                    <m:r>
                      <w:rPr>
                        <w:rFonts w:ascii="Cambria Math" w:hAnsi="Cambria Math"/>
                        <w:color w:val="000000" w:themeColor="text1"/>
                        <w:sz w:val="28"/>
                        <w:szCs w:val="28"/>
                      </w:rPr>
                      <m:t>2</m:t>
                    </m:r>
                  </m:sup>
                </m:sSup>
                <m:r>
                  <w:rPr>
                    <w:rFonts w:ascii="Cambria Math" w:hAnsi="Cambria Math"/>
                    <w:color w:val="000000" w:themeColor="text1"/>
                    <w:sz w:val="28"/>
                    <w:szCs w:val="28"/>
                  </w:rPr>
                  <m:t>-2fu</m:t>
                </m:r>
              </m:e>
            </m:d>
          </m:e>
        </m:nary>
        <m:r>
          <w:rPr>
            <w:rFonts w:ascii="Cambria Math" w:hAnsi="Cambria Math"/>
            <w:color w:val="000000" w:themeColor="text1"/>
            <w:sz w:val="28"/>
            <w:szCs w:val="28"/>
          </w:rPr>
          <m:t>dx</m:t>
        </m:r>
      </m:oMath>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(1.1.13)</w:t>
      </w:r>
    </w:p>
    <w:p w14:paraId="2422907F" w14:textId="77777777" w:rsidR="00FD051A" w:rsidRPr="007A01D6" w:rsidRDefault="00FD051A" w:rsidP="00CC1D23">
      <w:pPr>
        <w:ind w:firstLine="709"/>
        <w:jc w:val="right"/>
        <w:rPr>
          <w:color w:val="000000" w:themeColor="text1"/>
          <w:sz w:val="28"/>
          <w:szCs w:val="28"/>
        </w:rPr>
      </w:pPr>
    </w:p>
    <w:p w14:paraId="373FF069" w14:textId="5DE32581" w:rsidR="00393C71" w:rsidRPr="007A01D6" w:rsidRDefault="00393C71" w:rsidP="00CC1D23">
      <w:pPr>
        <w:jc w:val="both"/>
        <w:rPr>
          <w:color w:val="000000" w:themeColor="text1"/>
          <w:sz w:val="28"/>
          <w:szCs w:val="28"/>
        </w:rPr>
      </w:pPr>
      <w:r w:rsidRPr="007A01D6">
        <w:rPr>
          <w:color w:val="000000" w:themeColor="text1"/>
          <w:sz w:val="28"/>
          <w:szCs w:val="28"/>
        </w:rPr>
        <w:t xml:space="preserve">в области определения </w:t>
      </w: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0;1</m:t>
            </m:r>
          </m:e>
        </m:d>
      </m:oMath>
      <w:r w:rsidR="008A4519" w:rsidRPr="007A01D6">
        <w:rPr>
          <w:color w:val="000000" w:themeColor="text1"/>
          <w:sz w:val="28"/>
          <w:szCs w:val="28"/>
        </w:rPr>
        <w:t xml:space="preserve">. </w:t>
      </w:r>
      <w:r w:rsidRPr="007A01D6">
        <w:rPr>
          <w:color w:val="000000" w:themeColor="text1"/>
          <w:sz w:val="28"/>
          <w:szCs w:val="28"/>
        </w:rPr>
        <w:t xml:space="preserve">Заменим задачи </w:t>
      </w:r>
      <w:r w:rsidR="008A4519" w:rsidRPr="007A01D6">
        <w:rPr>
          <w:color w:val="000000" w:themeColor="text1"/>
          <w:sz w:val="28"/>
          <w:szCs w:val="28"/>
        </w:rPr>
        <w:t xml:space="preserve">(1.1.11) - (1.1.12) </w:t>
      </w:r>
      <w:r w:rsidRPr="007A01D6">
        <w:rPr>
          <w:color w:val="000000" w:themeColor="text1"/>
          <w:sz w:val="28"/>
          <w:szCs w:val="28"/>
        </w:rPr>
        <w:t>вспомогательной задачей метода фиктивных областей</w:t>
      </w:r>
    </w:p>
    <w:p w14:paraId="6E22B7AE" w14:textId="77777777" w:rsidR="00FD051A" w:rsidRPr="007A01D6" w:rsidRDefault="00FD051A" w:rsidP="00CC1D23">
      <w:pPr>
        <w:jc w:val="both"/>
        <w:rPr>
          <w:color w:val="000000" w:themeColor="text1"/>
          <w:sz w:val="28"/>
          <w:szCs w:val="28"/>
        </w:rPr>
      </w:pPr>
    </w:p>
    <w:p w14:paraId="2AF6C310" w14:textId="494CBA50"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m:t>
                </m:r>
                <m:r>
                  <m:rPr>
                    <m:lit/>
                    <m:nor/>
                  </m:rPr>
                  <w:rPr>
                    <w:color w:val="000000" w:themeColor="text1"/>
                    <w:sz w:val="28"/>
                    <w:szCs w:val="28"/>
                  </w:rPr>
                  <m:t>x</m:t>
                </m:r>
              </m:den>
            </m:f>
          </m:e>
        </m:d>
        <m:r>
          <w:rPr>
            <w:rFonts w:ascii="Cambria Math" w:hAnsi="Cambria Math"/>
            <w:color w:val="000000" w:themeColor="text1"/>
            <w:sz w:val="28"/>
            <w:szCs w:val="28"/>
          </w:rPr>
          <m:t>+kv=</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0&lt;x&lt;2</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(1.1.14)</w:t>
      </w:r>
    </w:p>
    <w:p w14:paraId="1F946B4D" w14:textId="77777777" w:rsidR="00FD051A" w:rsidRPr="007A01D6" w:rsidRDefault="00FD051A" w:rsidP="00CC1D23">
      <w:pPr>
        <w:ind w:firstLine="709"/>
        <w:jc w:val="right"/>
        <w:rPr>
          <w:color w:val="000000" w:themeColor="text1"/>
          <w:sz w:val="28"/>
          <w:szCs w:val="28"/>
        </w:rPr>
      </w:pPr>
    </w:p>
    <w:p w14:paraId="57A60B43" w14:textId="02AC2825"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v(0)=v(2)=0</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(1.1.15)</w:t>
      </w:r>
    </w:p>
    <w:p w14:paraId="21DCD59F" w14:textId="77777777" w:rsidR="00FD051A" w:rsidRPr="007A01D6" w:rsidRDefault="00FD051A" w:rsidP="00CC1D23">
      <w:pPr>
        <w:ind w:firstLine="709"/>
        <w:jc w:val="right"/>
        <w:rPr>
          <w:color w:val="000000" w:themeColor="text1"/>
          <w:sz w:val="28"/>
          <w:szCs w:val="28"/>
        </w:rPr>
      </w:pPr>
    </w:p>
    <w:p w14:paraId="180AEA00" w14:textId="681B8437"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1-0</m:t>
            </m:r>
          </m:e>
        </m:d>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1+0</m:t>
            </m:r>
          </m:e>
        </m:d>
      </m:oMath>
      <w:r w:rsidR="00C14F1F"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(1.1.16)</w:t>
      </w:r>
    </w:p>
    <w:p w14:paraId="3AA38519" w14:textId="77777777" w:rsidR="00FD051A" w:rsidRPr="007A01D6" w:rsidRDefault="00FD051A" w:rsidP="00CC1D23">
      <w:pPr>
        <w:ind w:firstLine="709"/>
        <w:jc w:val="right"/>
        <w:rPr>
          <w:color w:val="000000" w:themeColor="text1"/>
          <w:sz w:val="28"/>
          <w:szCs w:val="28"/>
        </w:rPr>
      </w:pPr>
    </w:p>
    <w:p w14:paraId="75BFC19C" w14:textId="218CD814"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 0&lt;x&lt;1</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1&lt;x&lt;2</m:t>
                  </m:r>
                </m:e>
              </m:mr>
            </m:m>
          </m:e>
        </m:d>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8A4519" w:rsidRPr="007A01D6">
        <w:rPr>
          <w:color w:val="000000" w:themeColor="text1"/>
          <w:sz w:val="28"/>
          <w:szCs w:val="28"/>
        </w:rPr>
        <w:t>(1.1.17)</w:t>
      </w:r>
    </w:p>
    <w:p w14:paraId="3B7A372D" w14:textId="77777777" w:rsidR="00FD051A" w:rsidRPr="007A01D6" w:rsidRDefault="00FD051A" w:rsidP="00CC1D23">
      <w:pPr>
        <w:ind w:firstLine="709"/>
        <w:jc w:val="right"/>
        <w:rPr>
          <w:color w:val="000000" w:themeColor="text1"/>
          <w:sz w:val="28"/>
          <w:szCs w:val="28"/>
        </w:rPr>
      </w:pPr>
    </w:p>
    <w:p w14:paraId="5873860A" w14:textId="334A396E" w:rsidR="00393C71" w:rsidRPr="007A01D6" w:rsidRDefault="00000000" w:rsidP="00CC1D23">
      <w:pPr>
        <w:ind w:firstLine="709"/>
        <w:jc w:val="right"/>
        <w:rPr>
          <w:color w:val="000000" w:themeColor="text1"/>
          <w:sz w:val="28"/>
          <w:szCs w:val="28"/>
        </w:rPr>
      </w:pPr>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f(x), 0&lt;x&lt;1</m:t>
                  </m:r>
                </m:e>
              </m:mr>
              <m:mr>
                <m:e>
                  <m:r>
                    <w:rPr>
                      <w:rFonts w:ascii="Cambria Math" w:hAnsi="Cambria Math"/>
                      <w:color w:val="000000" w:themeColor="text1"/>
                      <w:sz w:val="28"/>
                      <w:szCs w:val="28"/>
                    </w:rPr>
                    <m:t>0, 1&lt;x&lt;2</m:t>
                  </m:r>
                </m:e>
              </m:mr>
            </m:m>
          </m:e>
        </m:d>
      </m:oMath>
      <w:r w:rsidR="00C14F1F" w:rsidRPr="007A01D6">
        <w:rPr>
          <w:color w:val="000000" w:themeColor="text1"/>
          <w:sz w:val="28"/>
          <w:szCs w:val="28"/>
        </w:rPr>
        <w:tab/>
      </w:r>
      <w:r w:rsidR="00C14F1F" w:rsidRPr="007A01D6">
        <w:rPr>
          <w:color w:val="000000" w:themeColor="text1"/>
          <w:sz w:val="28"/>
          <w:szCs w:val="28"/>
        </w:rPr>
        <w:tab/>
      </w:r>
      <w:r w:rsidR="00393C71" w:rsidRPr="007A01D6">
        <w:rPr>
          <w:color w:val="000000" w:themeColor="text1"/>
          <w:sz w:val="28"/>
          <w:szCs w:val="28"/>
        </w:rPr>
        <w:tab/>
      </w:r>
      <w:r w:rsidR="00393C71" w:rsidRPr="007A01D6">
        <w:rPr>
          <w:color w:val="000000" w:themeColor="text1"/>
          <w:sz w:val="28"/>
          <w:szCs w:val="28"/>
        </w:rPr>
        <w:tab/>
      </w:r>
      <w:r w:rsidR="008A4519" w:rsidRPr="007A01D6">
        <w:rPr>
          <w:color w:val="000000" w:themeColor="text1"/>
          <w:sz w:val="28"/>
          <w:szCs w:val="28"/>
        </w:rPr>
        <w:t>(1.1.18)</w:t>
      </w:r>
    </w:p>
    <w:p w14:paraId="66DCF71D" w14:textId="77777777" w:rsidR="00FD051A" w:rsidRPr="007A01D6" w:rsidRDefault="00FD051A" w:rsidP="00CC1D23">
      <w:pPr>
        <w:ind w:firstLine="709"/>
        <w:jc w:val="right"/>
        <w:rPr>
          <w:color w:val="000000" w:themeColor="text1"/>
          <w:sz w:val="28"/>
          <w:szCs w:val="28"/>
        </w:rPr>
      </w:pPr>
    </w:p>
    <w:p w14:paraId="62EA1DF3" w14:textId="66EF3303" w:rsidR="00393C71" w:rsidRPr="007A01D6" w:rsidRDefault="00393C71" w:rsidP="00CC1D23">
      <w:pPr>
        <w:ind w:firstLine="709"/>
        <w:jc w:val="both"/>
        <w:rPr>
          <w:color w:val="000000" w:themeColor="text1"/>
          <w:sz w:val="28"/>
          <w:szCs w:val="28"/>
        </w:rPr>
      </w:pPr>
      <w:r w:rsidRPr="007A01D6">
        <w:rPr>
          <w:color w:val="000000" w:themeColor="text1"/>
          <w:sz w:val="28"/>
          <w:szCs w:val="28"/>
        </w:rPr>
        <w:lastRenderedPageBreak/>
        <w:t xml:space="preserve">Решение задачи </w:t>
      </w:r>
      <w:r w:rsidR="008A4519" w:rsidRPr="007A01D6">
        <w:rPr>
          <w:color w:val="000000" w:themeColor="text1"/>
          <w:sz w:val="28"/>
          <w:szCs w:val="28"/>
        </w:rPr>
        <w:t xml:space="preserve">(1.1.14) </w:t>
      </w:r>
      <w:r w:rsidRPr="007A01D6">
        <w:rPr>
          <w:color w:val="000000" w:themeColor="text1"/>
          <w:sz w:val="28"/>
          <w:szCs w:val="28"/>
        </w:rPr>
        <w:t>-</w:t>
      </w:r>
      <w:r w:rsidR="008A4519" w:rsidRPr="007A01D6">
        <w:rPr>
          <w:color w:val="000000" w:themeColor="text1"/>
          <w:sz w:val="28"/>
          <w:szCs w:val="28"/>
        </w:rPr>
        <w:t xml:space="preserve"> (1.1.18) </w:t>
      </w:r>
      <w:r w:rsidRPr="007A01D6">
        <w:rPr>
          <w:color w:val="000000" w:themeColor="text1"/>
          <w:sz w:val="28"/>
          <w:szCs w:val="28"/>
        </w:rPr>
        <w:t xml:space="preserve">доставляет экстремум функционалу в </w:t>
      </w:r>
      <m:oMath>
        <m:limUpp>
          <m:limUppPr>
            <m:ctrlPr>
              <w:rPr>
                <w:rFonts w:ascii="Cambria Math" w:hAnsi="Cambria Math"/>
                <w:color w:val="000000" w:themeColor="text1"/>
                <w:sz w:val="28"/>
                <w:szCs w:val="28"/>
              </w:rPr>
            </m:ctrlPr>
          </m:limUpp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e>
          <m:lim>
            <m:r>
              <w:rPr>
                <w:rFonts w:ascii="Cambria Math" w:hAnsi="Cambria Math"/>
                <w:color w:val="000000" w:themeColor="text1"/>
                <w:sz w:val="28"/>
                <w:szCs w:val="28"/>
              </w:rPr>
              <m:t>ο</m:t>
            </m:r>
          </m:lim>
        </m:limUpp>
        <m:d>
          <m:dPr>
            <m:ctrlPr>
              <w:rPr>
                <w:rFonts w:ascii="Cambria Math" w:hAnsi="Cambria Math"/>
                <w:color w:val="000000" w:themeColor="text1"/>
                <w:sz w:val="28"/>
                <w:szCs w:val="28"/>
              </w:rPr>
            </m:ctrlPr>
          </m:dPr>
          <m:e>
            <m:r>
              <w:rPr>
                <w:rFonts w:ascii="Cambria Math" w:hAnsi="Cambria Math"/>
                <w:color w:val="000000" w:themeColor="text1"/>
                <w:sz w:val="28"/>
                <w:szCs w:val="28"/>
              </w:rPr>
              <m:t>0,1</m:t>
            </m:r>
          </m:e>
        </m:d>
      </m:oMath>
    </w:p>
    <w:p w14:paraId="4A8BD7D5" w14:textId="418A0A5A"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J(v)=</m:t>
        </m:r>
        <m:nary>
          <m:naryPr>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m:t>
                            </m:r>
                            <m:r>
                              <m:rPr>
                                <m:lit/>
                                <m:nor/>
                              </m:rPr>
                              <w:rPr>
                                <w:color w:val="000000" w:themeColor="text1"/>
                                <w:sz w:val="28"/>
                                <w:szCs w:val="28"/>
                              </w:rPr>
                              <m:t>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2</m:t>
                    </m:r>
                  </m:sup>
                </m:sSup>
                <m:r>
                  <w:rPr>
                    <w:rFonts w:ascii="Cambria Math" w:hAnsi="Cambria Math"/>
                    <w:color w:val="000000" w:themeColor="text1"/>
                    <w:sz w:val="28"/>
                    <w:szCs w:val="28"/>
                  </w:rPr>
                  <m:t>-2</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r>
                  <w:rPr>
                    <w:rFonts w:ascii="Cambria Math" w:hAnsi="Cambria Math"/>
                    <w:color w:val="000000" w:themeColor="text1"/>
                    <w:sz w:val="28"/>
                    <w:szCs w:val="28"/>
                  </w:rPr>
                  <m:t>⋅v</m:t>
                </m:r>
              </m:e>
            </m:d>
            <m:r>
              <w:rPr>
                <w:rFonts w:ascii="Cambria Math" w:hAnsi="Cambria Math"/>
                <w:color w:val="000000" w:themeColor="text1"/>
                <w:sz w:val="28"/>
                <w:szCs w:val="28"/>
              </w:rPr>
              <m:t>dx</m:t>
            </m:r>
          </m:e>
        </m:nary>
      </m:oMath>
      <w:r w:rsidR="00C14F1F" w:rsidRPr="007A01D6">
        <w:rPr>
          <w:color w:val="000000" w:themeColor="text1"/>
          <w:sz w:val="28"/>
          <w:szCs w:val="28"/>
        </w:rPr>
        <w:tab/>
      </w:r>
      <w:r w:rsidRPr="007A01D6">
        <w:rPr>
          <w:color w:val="000000" w:themeColor="text1"/>
          <w:sz w:val="28"/>
          <w:szCs w:val="28"/>
        </w:rPr>
        <w:tab/>
      </w:r>
      <w:r w:rsidR="002A46FF" w:rsidRPr="007A01D6">
        <w:rPr>
          <w:color w:val="000000" w:themeColor="text1"/>
          <w:sz w:val="28"/>
          <w:szCs w:val="28"/>
        </w:rPr>
        <w:t>(1.1.19)</w:t>
      </w:r>
    </w:p>
    <w:p w14:paraId="4C8D90F7" w14:textId="77777777" w:rsidR="00047ED0" w:rsidRPr="007A01D6" w:rsidRDefault="00047ED0" w:rsidP="00CC1D23">
      <w:pPr>
        <w:ind w:firstLine="709"/>
        <w:jc w:val="right"/>
        <w:rPr>
          <w:color w:val="000000" w:themeColor="text1"/>
          <w:sz w:val="28"/>
          <w:szCs w:val="28"/>
        </w:rPr>
      </w:pPr>
    </w:p>
    <w:p w14:paraId="71E3D713" w14:textId="77777777" w:rsidR="00393C71" w:rsidRPr="007A01D6" w:rsidRDefault="00393C71" w:rsidP="00CC1D23">
      <w:pPr>
        <w:ind w:firstLine="709"/>
        <w:jc w:val="both"/>
        <w:rPr>
          <w:color w:val="000000" w:themeColor="text1"/>
          <w:sz w:val="28"/>
          <w:szCs w:val="28"/>
        </w:rPr>
      </w:pPr>
      <w:r w:rsidRPr="007A01D6">
        <w:rPr>
          <w:color w:val="000000" w:themeColor="text1"/>
          <w:sz w:val="28"/>
          <w:szCs w:val="28"/>
        </w:rPr>
        <w:t>Далее применяем метод Ритца</w:t>
      </w:r>
      <w:r w:rsidRPr="007A01D6">
        <w:rPr>
          <w:color w:val="000000" w:themeColor="text1"/>
          <w:sz w:val="28"/>
          <w:szCs w:val="28"/>
          <w:lang w:val="kk-KZ"/>
        </w:rPr>
        <w:t xml:space="preserve"> </w:t>
      </w:r>
      <w:r w:rsidRPr="007A01D6">
        <w:rPr>
          <w:color w:val="000000" w:themeColor="text1"/>
          <w:sz w:val="28"/>
          <w:szCs w:val="28"/>
        </w:rPr>
        <w:t xml:space="preserve">позволяющий строить приближённое решение задачи о минимуме функционала. Данная проблема о минимизации </w:t>
      </w:r>
      <m:oMath>
        <m:r>
          <w:rPr>
            <w:rFonts w:ascii="Cambria Math" w:hAnsi="Cambria Math"/>
            <w:color w:val="000000" w:themeColor="text1"/>
            <w:sz w:val="28"/>
            <w:szCs w:val="28"/>
          </w:rPr>
          <m:t>J(v)</m:t>
        </m:r>
      </m:oMath>
      <w:r w:rsidRPr="007A01D6">
        <w:rPr>
          <w:color w:val="000000" w:themeColor="text1"/>
          <w:sz w:val="28"/>
          <w:szCs w:val="28"/>
        </w:rPr>
        <w:t xml:space="preserve"> имеет единственное решение </w:t>
      </w:r>
      <m:oMath>
        <m:r>
          <w:rPr>
            <w:rFonts w:ascii="Cambria Math" w:hAnsi="Cambria Math"/>
            <w:color w:val="000000" w:themeColor="text1"/>
            <w:sz w:val="28"/>
            <w:szCs w:val="28"/>
          </w:rPr>
          <m:t>v∈</m:t>
        </m:r>
        <m:limUpp>
          <m:limUppPr>
            <m:ctrlPr>
              <w:rPr>
                <w:rFonts w:ascii="Cambria Math" w:hAnsi="Cambria Math"/>
                <w:color w:val="000000" w:themeColor="text1"/>
                <w:sz w:val="28"/>
                <w:szCs w:val="28"/>
              </w:rPr>
            </m:ctrlPr>
          </m:limUpp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e>
          <m:lim>
            <m:r>
              <w:rPr>
                <w:rFonts w:ascii="Cambria Math" w:hAnsi="Cambria Math"/>
                <w:color w:val="000000" w:themeColor="text1"/>
                <w:sz w:val="28"/>
                <w:szCs w:val="28"/>
              </w:rPr>
              <m:t>ο</m:t>
            </m:r>
          </m:lim>
        </m:limUp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причем </w:t>
      </w:r>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х</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при </w:t>
      </w:r>
      <m:oMath>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dx</m:t>
                </m:r>
              </m:den>
            </m:f>
          </m:e>
        </m:d>
        <m:r>
          <w:rPr>
            <w:rFonts w:ascii="Cambria Math" w:hAnsi="Cambria Math"/>
            <w:color w:val="000000" w:themeColor="text1"/>
            <w:sz w:val="28"/>
            <w:szCs w:val="28"/>
          </w:rPr>
          <m:t>&lt;∞</m:t>
        </m:r>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v</m:t>
                </m:r>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sub>
        </m:sSub>
        <m:r>
          <w:rPr>
            <w:rFonts w:ascii="Cambria Math" w:hAnsi="Cambria Math"/>
            <w:color w:val="000000" w:themeColor="text1"/>
            <w:sz w:val="28"/>
            <w:szCs w:val="28"/>
          </w:rPr>
          <m:t>≤c</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sub>
        </m:sSub>
      </m:oMath>
      <w:r w:rsidRPr="007A01D6">
        <w:rPr>
          <w:color w:val="000000" w:themeColor="text1"/>
          <w:sz w:val="28"/>
          <w:szCs w:val="28"/>
        </w:rPr>
        <w:t>.</w:t>
      </w:r>
    </w:p>
    <w:p w14:paraId="4CBEE5CB" w14:textId="18AE29A0" w:rsidR="00393C71" w:rsidRPr="007A01D6" w:rsidRDefault="00393C71" w:rsidP="00CC1D23">
      <w:pPr>
        <w:ind w:firstLine="709"/>
        <w:jc w:val="both"/>
        <w:rPr>
          <w:color w:val="000000" w:themeColor="text1"/>
          <w:sz w:val="28"/>
          <w:szCs w:val="28"/>
          <w:lang w:val="kk-KZ"/>
        </w:rPr>
      </w:pPr>
      <w:r w:rsidRPr="007A01D6">
        <w:rPr>
          <w:color w:val="000000" w:themeColor="text1"/>
          <w:sz w:val="28"/>
          <w:szCs w:val="28"/>
        </w:rPr>
        <w:t xml:space="preserve">Определим базисные функции. </w:t>
      </w:r>
      <w:r w:rsidR="000A4F84" w:rsidRPr="007A01D6">
        <w:rPr>
          <w:color w:val="000000" w:themeColor="text1"/>
          <w:sz w:val="28"/>
          <w:szCs w:val="28"/>
        </w:rPr>
        <w:t>В качестве базисных функций выберем кусочно-линейные функции, определённые на равномерной сетке, заданной на отрезке (0,1). Обозначим сетку следующим образом:</w:t>
      </w:r>
    </w:p>
    <w:p w14:paraId="704C4F1C" w14:textId="77777777" w:rsidR="00AB59B2" w:rsidRPr="007A01D6" w:rsidRDefault="00AB59B2" w:rsidP="00CC1D23">
      <w:pPr>
        <w:ind w:firstLine="709"/>
        <w:jc w:val="both"/>
        <w:rPr>
          <w:color w:val="000000" w:themeColor="text1"/>
          <w:sz w:val="28"/>
          <w:szCs w:val="28"/>
          <w:lang w:val="kk-KZ"/>
        </w:rPr>
      </w:pPr>
    </w:p>
    <w:p w14:paraId="52827A2E" w14:textId="67BBECEB" w:rsidR="00393C71" w:rsidRPr="007A01D6" w:rsidRDefault="00393C71" w:rsidP="00CC1D23">
      <w:pPr>
        <w:ind w:firstLine="709"/>
        <w:jc w:val="right"/>
        <w:rPr>
          <w:color w:val="000000" w:themeColor="text1"/>
          <w:sz w:val="28"/>
          <w:szCs w:val="28"/>
          <w:lang w:val="kk-KZ"/>
        </w:rPr>
      </w:pPr>
      <m:oMath>
        <m:r>
          <w:rPr>
            <w:rFonts w:ascii="Cambria Math" w:hAnsi="Cambria Math"/>
            <w:color w:val="000000" w:themeColor="text1"/>
            <w:sz w:val="28"/>
            <w:szCs w:val="28"/>
          </w:rPr>
          <m:t>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х</m:t>
            </m:r>
          </m:e>
          <m:sub>
            <m:r>
              <w:rPr>
                <w:rFonts w:ascii="Cambria Math" w:hAnsi="Cambria Math"/>
                <w:color w:val="000000" w:themeColor="text1"/>
                <w:sz w:val="28"/>
                <w:szCs w:val="28"/>
              </w:rPr>
              <m:t>0</m:t>
            </m:r>
          </m:sub>
        </m:sSub>
        <m:r>
          <w:rPr>
            <w:rFonts w:ascii="Cambria Math" w:hAnsi="Cambria Math"/>
            <w:color w:val="000000" w:themeColor="text1"/>
            <w:sz w:val="28"/>
            <w:szCs w:val="28"/>
          </w:rPr>
          <m:t>&lt;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&lt;</m:t>
        </m:r>
        <m:r>
          <m:rPr>
            <m:lit/>
            <m:nor/>
          </m:rPr>
          <w:rPr>
            <w:color w:val="000000" w:themeColor="text1"/>
            <w:sz w:val="28"/>
            <w:szCs w:val="28"/>
          </w:rPr>
          <m:t>...</m:t>
        </m:r>
        <m:r>
          <w:rPr>
            <w:rFonts w:ascii="Cambria Math" w:hAnsi="Cambria Math"/>
            <w:color w:val="000000" w:themeColor="text1"/>
            <w:sz w:val="28"/>
            <w:szCs w:val="28"/>
          </w:rPr>
          <m:t>&lt;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n</m:t>
            </m:r>
          </m:sub>
        </m:sSub>
        <m:r>
          <w:rPr>
            <w:rFonts w:ascii="Cambria Math" w:hAnsi="Cambria Math"/>
            <w:color w:val="000000" w:themeColor="text1"/>
            <w:sz w:val="28"/>
            <w:szCs w:val="28"/>
          </w:rPr>
          <m:t xml:space="preserve">=1,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 i=1,2,</m:t>
        </m:r>
        <m:r>
          <m:rPr>
            <m:lit/>
            <m:nor/>
          </m:rPr>
          <w:rPr>
            <w:color w:val="000000" w:themeColor="text1"/>
            <w:sz w:val="28"/>
            <w:szCs w:val="28"/>
          </w:rPr>
          <m:t>...</m:t>
        </m:r>
        <m:r>
          <w:rPr>
            <w:rFonts w:ascii="Cambria Math" w:hAnsi="Cambria Math"/>
            <w:color w:val="000000" w:themeColor="text1"/>
            <w:sz w:val="28"/>
            <w:szCs w:val="28"/>
          </w:rPr>
          <m:t>,N</m:t>
        </m:r>
      </m:oMath>
      <w:r w:rsidRPr="007A01D6">
        <w:rPr>
          <w:color w:val="000000" w:themeColor="text1"/>
          <w:sz w:val="28"/>
          <w:szCs w:val="28"/>
        </w:rPr>
        <w:t xml:space="preserve"> </w:t>
      </w:r>
      <w:r w:rsidRPr="007A01D6">
        <w:rPr>
          <w:color w:val="000000" w:themeColor="text1"/>
          <w:sz w:val="28"/>
          <w:szCs w:val="28"/>
        </w:rPr>
        <w:tab/>
      </w:r>
      <w:r w:rsidR="002A46FF" w:rsidRPr="007A01D6">
        <w:rPr>
          <w:color w:val="000000" w:themeColor="text1"/>
          <w:sz w:val="28"/>
          <w:szCs w:val="28"/>
        </w:rPr>
        <w:t>(1.1.20)</w:t>
      </w:r>
    </w:p>
    <w:p w14:paraId="7045AE28" w14:textId="77777777" w:rsidR="00AB59B2" w:rsidRPr="007A01D6" w:rsidRDefault="00AB59B2" w:rsidP="00CC1D23">
      <w:pPr>
        <w:ind w:firstLine="709"/>
        <w:jc w:val="center"/>
        <w:rPr>
          <w:color w:val="000000" w:themeColor="text1"/>
          <w:sz w:val="28"/>
          <w:szCs w:val="28"/>
          <w:lang w:val="kk-KZ"/>
        </w:rPr>
      </w:pPr>
    </w:p>
    <w:p w14:paraId="0660145C" w14:textId="77777777" w:rsidR="000A4F84" w:rsidRPr="007A01D6" w:rsidRDefault="000A4F84" w:rsidP="00CC1D23">
      <w:pPr>
        <w:jc w:val="both"/>
        <w:rPr>
          <w:color w:val="000000" w:themeColor="text1"/>
          <w:sz w:val="28"/>
          <w:szCs w:val="28"/>
          <w:lang w:val="kk-KZ"/>
        </w:rPr>
      </w:pPr>
      <w:r w:rsidRPr="007A01D6">
        <w:rPr>
          <w:color w:val="000000" w:themeColor="text1"/>
          <w:sz w:val="28"/>
          <w:szCs w:val="28"/>
        </w:rPr>
        <w:t>где шаги сетки удовлетворяют условию:</w:t>
      </w:r>
    </w:p>
    <w:p w14:paraId="28AD72FC" w14:textId="77777777" w:rsidR="00AB59B2" w:rsidRPr="007A01D6" w:rsidRDefault="00AB59B2" w:rsidP="00CC1D23">
      <w:pPr>
        <w:jc w:val="both"/>
        <w:rPr>
          <w:rFonts w:eastAsiaTheme="minorEastAsia"/>
          <w:color w:val="000000" w:themeColor="text1"/>
          <w:sz w:val="28"/>
          <w:szCs w:val="28"/>
          <w:lang w:val="kk-KZ"/>
        </w:rPr>
      </w:pPr>
    </w:p>
    <w:p w14:paraId="5CF0044B" w14:textId="34D0EF4B" w:rsidR="000A4F84" w:rsidRPr="007A01D6" w:rsidRDefault="00000000" w:rsidP="00CC1D23">
      <w:pPr>
        <w:ind w:firstLine="709"/>
        <w:jc w:val="center"/>
        <w:rPr>
          <w:rFonts w:eastAsiaTheme="minorEastAsia"/>
          <w:color w:val="000000" w:themeColor="text1"/>
          <w:sz w:val="28"/>
          <w:szCs w:val="28"/>
          <w:lang w:val="kk-KZ"/>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r>
          <w:rPr>
            <w:rFonts w:ascii="Cambria Math" w:hAnsi="Cambria Math"/>
            <w:color w:val="000000" w:themeColor="text1"/>
            <w:sz w:val="28"/>
            <w:szCs w:val="28"/>
          </w:rPr>
          <m:t>h</m:t>
        </m:r>
      </m:oMath>
      <w:r w:rsidR="00393C71" w:rsidRPr="007A01D6">
        <w:rPr>
          <w:color w:val="000000" w:themeColor="text1"/>
          <w:sz w:val="28"/>
          <w:szCs w:val="28"/>
        </w:rPr>
        <w:t xml:space="preserve">, </w:t>
      </w:r>
      <w:r w:rsidR="000A4F84"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r>
          <w:rPr>
            <w:rFonts w:ascii="Cambria Math" w:hAnsi="Cambria Math"/>
            <w:color w:val="000000" w:themeColor="text1"/>
            <w:sz w:val="28"/>
            <w:szCs w:val="28"/>
          </w:rPr>
          <m:t>&gt;0</m:t>
        </m:r>
      </m:oMath>
    </w:p>
    <w:p w14:paraId="096D666D" w14:textId="77777777" w:rsidR="00AB59B2" w:rsidRPr="007A01D6" w:rsidRDefault="00AB59B2" w:rsidP="00CC1D23">
      <w:pPr>
        <w:ind w:firstLine="709"/>
        <w:jc w:val="center"/>
        <w:rPr>
          <w:color w:val="000000" w:themeColor="text1"/>
          <w:sz w:val="28"/>
          <w:szCs w:val="28"/>
          <w:lang w:val="kk-KZ"/>
        </w:rPr>
      </w:pPr>
    </w:p>
    <w:p w14:paraId="613735EE" w14:textId="77777777" w:rsidR="000A4F84" w:rsidRPr="007A01D6" w:rsidRDefault="000A4F84" w:rsidP="00CC1D23">
      <w:pPr>
        <w:jc w:val="both"/>
        <w:rPr>
          <w:color w:val="000000" w:themeColor="text1"/>
          <w:sz w:val="28"/>
          <w:szCs w:val="28"/>
        </w:rPr>
      </w:pPr>
      <w:r w:rsidRPr="007A01D6">
        <w:rPr>
          <w:color w:val="000000" w:themeColor="text1"/>
          <w:sz w:val="28"/>
          <w:szCs w:val="28"/>
        </w:rPr>
        <w:t xml:space="preserve">причём константы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oMath>
      <w:r w:rsidRPr="007A01D6">
        <w:rPr>
          <w:rFonts w:eastAsiaTheme="minorEastAsia"/>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oMath>
      <w:r w:rsidRPr="007A01D6">
        <w:rPr>
          <w:color w:val="000000" w:themeColor="text1"/>
          <w:sz w:val="28"/>
          <w:szCs w:val="28"/>
        </w:rPr>
        <w:t xml:space="preserve"> не зависят ни от </w:t>
      </w:r>
      <w:r w:rsidRPr="007A01D6">
        <w:rPr>
          <w:rFonts w:ascii="Cambria Math" w:hAnsi="Cambria Math" w:cs="Cambria Math"/>
          <w:color w:val="000000" w:themeColor="text1"/>
          <w:sz w:val="28"/>
          <w:szCs w:val="28"/>
        </w:rPr>
        <w:t>𝑖</w:t>
      </w:r>
      <w:r w:rsidRPr="007A01D6">
        <w:rPr>
          <w:color w:val="000000" w:themeColor="text1"/>
          <w:sz w:val="28"/>
          <w:szCs w:val="28"/>
        </w:rPr>
        <w:t xml:space="preserve">, ни от величины </w:t>
      </w:r>
      <m:oMath>
        <m:r>
          <w:rPr>
            <w:rFonts w:ascii="Cambria Math" w:hAnsi="Cambria Math"/>
            <w:color w:val="000000" w:themeColor="text1"/>
            <w:sz w:val="28"/>
            <w:szCs w:val="28"/>
          </w:rPr>
          <m:t>h</m:t>
        </m:r>
      </m:oMath>
      <w:r w:rsidR="00393C71" w:rsidRPr="007A01D6">
        <w:rPr>
          <w:color w:val="000000" w:themeColor="text1"/>
          <w:sz w:val="28"/>
          <w:szCs w:val="28"/>
        </w:rPr>
        <w:t xml:space="preserve"> постоянные, не зависящие от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oMath>
      <w:r w:rsidR="00393C71" w:rsidRPr="007A01D6">
        <w:rPr>
          <w:color w:val="000000" w:themeColor="text1"/>
          <w:sz w:val="28"/>
          <w:szCs w:val="28"/>
        </w:rPr>
        <w:t xml:space="preserve"> и от </w:t>
      </w:r>
      <m:oMath>
        <m:r>
          <w:rPr>
            <w:rFonts w:ascii="Cambria Math" w:hAnsi="Cambria Math"/>
            <w:color w:val="000000" w:themeColor="text1"/>
            <w:sz w:val="28"/>
            <w:szCs w:val="28"/>
          </w:rPr>
          <m:t>h</m:t>
        </m:r>
      </m:oMath>
      <w:r w:rsidR="00393C71" w:rsidRPr="007A01D6">
        <w:rPr>
          <w:color w:val="000000" w:themeColor="text1"/>
          <w:sz w:val="28"/>
          <w:szCs w:val="28"/>
        </w:rPr>
        <w:t xml:space="preserve">. </w:t>
      </w:r>
    </w:p>
    <w:p w14:paraId="41716FF5" w14:textId="45C8EE20" w:rsidR="000A4F84" w:rsidRPr="007A01D6" w:rsidRDefault="000A4F84" w:rsidP="00CC1D23">
      <w:pPr>
        <w:ind w:firstLine="709"/>
        <w:jc w:val="both"/>
        <w:rPr>
          <w:color w:val="000000" w:themeColor="text1"/>
          <w:sz w:val="28"/>
          <w:szCs w:val="28"/>
          <w:lang w:val="kk-KZ"/>
        </w:rPr>
      </w:pPr>
      <w:r w:rsidRPr="007A01D6">
        <w:rPr>
          <w:color w:val="000000" w:themeColor="text1"/>
          <w:sz w:val="28"/>
          <w:szCs w:val="28"/>
        </w:rPr>
        <w:t xml:space="preserve">С каждой узловой точкой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 </m:t>
        </m:r>
      </m:oMath>
      <w:r w:rsidRPr="007A01D6">
        <w:rPr>
          <w:rFonts w:eastAsiaTheme="minorEastAsia"/>
          <w:color w:val="000000" w:themeColor="text1"/>
          <w:sz w:val="28"/>
          <w:szCs w:val="28"/>
        </w:rPr>
        <w:t xml:space="preserve"> </w:t>
      </w:r>
      <w:r w:rsidRPr="007A01D6">
        <w:rPr>
          <w:color w:val="000000" w:themeColor="text1"/>
          <w:sz w:val="28"/>
          <w:szCs w:val="28"/>
        </w:rPr>
        <w:t xml:space="preserve">свяжем локально определённую кусочно-линейную функцию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обладающую следующей формой:</w:t>
      </w:r>
    </w:p>
    <w:p w14:paraId="17D68D96" w14:textId="77777777" w:rsidR="00AB59B2" w:rsidRPr="007A01D6" w:rsidRDefault="00AB59B2" w:rsidP="00CC1D23">
      <w:pPr>
        <w:ind w:firstLine="709"/>
        <w:jc w:val="both"/>
        <w:rPr>
          <w:color w:val="000000" w:themeColor="text1"/>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812"/>
      </w:tblGrid>
      <w:tr w:rsidR="0069553B" w:rsidRPr="007A01D6" w14:paraId="48F2B0C5" w14:textId="77777777" w:rsidTr="000A4F84">
        <w:tc>
          <w:tcPr>
            <w:tcW w:w="7933" w:type="dxa"/>
          </w:tcPr>
          <w:p w14:paraId="7C768E21" w14:textId="4D8887F0" w:rsidR="000A4F84" w:rsidRPr="007A01D6" w:rsidRDefault="00000000" w:rsidP="00CC1D23">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rPr>
                          <m:t>h</m:t>
                        </m:r>
                      </m:e>
                    </m:rad>
                  </m:den>
                </m:f>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f>
                            <m:fPr>
                              <m:ctrlPr>
                                <w:rPr>
                                  <w:rFonts w:ascii="Cambria Math" w:hAnsi="Cambria Math"/>
                                  <w:color w:val="000000" w:themeColor="text1"/>
                                  <w:sz w:val="28"/>
                                  <w:szCs w:val="28"/>
                                </w:rPr>
                              </m:ctrlPr>
                            </m:fPr>
                            <m:num>
                              <m:r>
                                <w:rPr>
                                  <w:rFonts w:ascii="Cambria Math" w:hAnsi="Cambria Math"/>
                                  <w:color w:val="000000" w:themeColor="text1"/>
                                  <w:sz w:val="28"/>
                                  <w:szCs w:val="28"/>
                                </w:rPr>
                                <m:t>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den>
                          </m:f>
                          <m:r>
                            <w:rPr>
                              <w:rFonts w:ascii="Cambria Math" w:hAnsi="Cambria Math"/>
                              <w:color w:val="000000" w:themeColor="text1"/>
                              <w:sz w:val="28"/>
                              <w:szCs w:val="28"/>
                            </w:rPr>
                            <m:t>, x∈</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e>
                          </m:d>
                          <m:r>
                            <w:rPr>
                              <w:rFonts w:ascii="Cambria Math" w:hAnsi="Cambria Math"/>
                              <w:color w:val="000000" w:themeColor="text1"/>
                              <w:sz w:val="28"/>
                              <w:szCs w:val="28"/>
                            </w:rPr>
                            <m:t>,</m:t>
                          </m:r>
                        </m:e>
                      </m:mr>
                      <m:m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-x</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 x∈</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e>
                          </m:d>
                          <m:r>
                            <w:rPr>
                              <w:rFonts w:ascii="Cambria Math" w:hAnsi="Cambria Math"/>
                              <w:color w:val="000000" w:themeColor="text1"/>
                              <w:sz w:val="28"/>
                              <w:szCs w:val="28"/>
                            </w:rPr>
                            <m:t>,</m:t>
                          </m:r>
                        </m:e>
                      </m:mr>
                      <m:mr>
                        <m:e>
                          <m:r>
                            <w:rPr>
                              <w:rFonts w:ascii="Cambria Math" w:hAnsi="Cambria Math"/>
                              <w:color w:val="000000" w:themeColor="text1"/>
                              <w:sz w:val="28"/>
                              <w:szCs w:val="28"/>
                            </w:rPr>
                            <m:t>0, x∉</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e>
                          </m:d>
                          <m:r>
                            <w:rPr>
                              <w:rFonts w:ascii="Cambria Math" w:hAnsi="Cambria Math"/>
                              <w:color w:val="000000" w:themeColor="text1"/>
                              <w:sz w:val="28"/>
                              <w:szCs w:val="28"/>
                            </w:rPr>
                            <m:t xml:space="preserve">. </m:t>
                          </m:r>
                        </m:e>
                      </m:mr>
                    </m:m>
                  </m:e>
                </m:d>
              </m:oMath>
            </m:oMathPara>
          </w:p>
        </w:tc>
        <w:tc>
          <w:tcPr>
            <w:tcW w:w="1412" w:type="dxa"/>
          </w:tcPr>
          <w:p w14:paraId="6B3770E3" w14:textId="182688C7" w:rsidR="000A4F84" w:rsidRPr="007A01D6" w:rsidRDefault="002A46FF" w:rsidP="00CC1D23">
            <w:pPr>
              <w:ind w:firstLine="709"/>
              <w:jc w:val="both"/>
              <w:rPr>
                <w:color w:val="000000" w:themeColor="text1"/>
                <w:sz w:val="28"/>
                <w:szCs w:val="28"/>
              </w:rPr>
            </w:pPr>
            <w:r w:rsidRPr="007A01D6">
              <w:rPr>
                <w:color w:val="000000" w:themeColor="text1"/>
                <w:sz w:val="28"/>
                <w:szCs w:val="28"/>
              </w:rPr>
              <w:t>(1.1.21)</w:t>
            </w:r>
          </w:p>
        </w:tc>
      </w:tr>
    </w:tbl>
    <w:p w14:paraId="4864194A" w14:textId="77777777" w:rsidR="000A4F84" w:rsidRPr="007A01D6" w:rsidRDefault="000A4F84" w:rsidP="00CC1D23">
      <w:pPr>
        <w:ind w:firstLine="709"/>
        <w:jc w:val="both"/>
        <w:rPr>
          <w:color w:val="000000" w:themeColor="text1"/>
          <w:sz w:val="28"/>
          <w:szCs w:val="28"/>
        </w:rPr>
      </w:pPr>
    </w:p>
    <w:p w14:paraId="6678BABD" w14:textId="642AE088" w:rsidR="00393C71" w:rsidRPr="007A01D6" w:rsidRDefault="00393C71" w:rsidP="00CC1D23">
      <w:pPr>
        <w:ind w:firstLine="709"/>
        <w:jc w:val="center"/>
        <w:rPr>
          <w:color w:val="000000" w:themeColor="text1"/>
          <w:sz w:val="28"/>
          <w:szCs w:val="28"/>
        </w:rPr>
      </w:pPr>
      <w:r w:rsidRPr="007A01D6">
        <w:rPr>
          <w:noProof/>
          <w:color w:val="000000" w:themeColor="text1"/>
          <w:sz w:val="28"/>
          <w:szCs w:val="28"/>
        </w:rPr>
        <w:drawing>
          <wp:inline distT="0" distB="0" distL="0" distR="0" wp14:anchorId="26B13CC7" wp14:editId="7BB98F1F">
            <wp:extent cx="3134372" cy="2200589"/>
            <wp:effectExtent l="0" t="0" r="2540" b="0"/>
            <wp:docPr id="12" name="Рисунок 7" descr="C:\Users\admka\OneDrive\Рабочий стол\С рабочего стола\1-мерн-Метод Ритца\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C:\Users\admka\OneDrive\Рабочий стол\С рабочего стола\1-мерн-Метод Ритца\рис-1.png"/>
                    <pic:cNvPicPr>
                      <a:picLocks noChangeAspect="1" noChangeArrowheads="1"/>
                    </pic:cNvPicPr>
                  </pic:nvPicPr>
                  <pic:blipFill>
                    <a:blip r:embed="rId8"/>
                    <a:srcRect b="7020"/>
                    <a:stretch>
                      <a:fillRect/>
                    </a:stretch>
                  </pic:blipFill>
                  <pic:spPr bwMode="auto">
                    <a:xfrm>
                      <a:off x="0" y="0"/>
                      <a:ext cx="3156816" cy="2216346"/>
                    </a:xfrm>
                    <a:prstGeom prst="rect">
                      <a:avLst/>
                    </a:prstGeom>
                    <a:noFill/>
                  </pic:spPr>
                </pic:pic>
              </a:graphicData>
            </a:graphic>
          </wp:inline>
        </w:drawing>
      </w:r>
    </w:p>
    <w:p w14:paraId="40A0DB46" w14:textId="54E732BF" w:rsidR="00393C71" w:rsidRPr="007A01D6" w:rsidRDefault="00393C71" w:rsidP="00CC1D23">
      <w:pPr>
        <w:ind w:firstLine="709"/>
        <w:jc w:val="center"/>
        <w:rPr>
          <w:color w:val="000000" w:themeColor="text1"/>
          <w:sz w:val="28"/>
          <w:szCs w:val="28"/>
          <w:lang w:val="kk-KZ"/>
        </w:rPr>
      </w:pPr>
      <w:r w:rsidRPr="007A01D6">
        <w:rPr>
          <w:color w:val="000000" w:themeColor="text1"/>
          <w:sz w:val="28"/>
          <w:szCs w:val="28"/>
        </w:rPr>
        <w:t>Рис</w:t>
      </w:r>
      <w:r w:rsidR="004C1C55" w:rsidRPr="007A01D6">
        <w:rPr>
          <w:color w:val="000000" w:themeColor="text1"/>
          <w:sz w:val="28"/>
          <w:szCs w:val="28"/>
        </w:rPr>
        <w:t>унок</w:t>
      </w:r>
      <w:r w:rsidRPr="007A01D6">
        <w:rPr>
          <w:color w:val="000000" w:themeColor="text1"/>
          <w:sz w:val="28"/>
          <w:szCs w:val="28"/>
        </w:rPr>
        <w:t xml:space="preserve">. </w:t>
      </w:r>
      <w:r w:rsidR="002B4172" w:rsidRPr="007A01D6">
        <w:rPr>
          <w:color w:val="000000" w:themeColor="text1"/>
          <w:sz w:val="28"/>
          <w:szCs w:val="28"/>
        </w:rPr>
        <w:t>1.</w:t>
      </w:r>
      <w:r w:rsidRPr="007A01D6">
        <w:rPr>
          <w:color w:val="000000" w:themeColor="text1"/>
          <w:sz w:val="28"/>
          <w:szCs w:val="28"/>
        </w:rPr>
        <w:t>1.</w:t>
      </w:r>
      <w:r w:rsidR="00FD32DB" w:rsidRPr="007A01D6">
        <w:rPr>
          <w:color w:val="000000" w:themeColor="text1"/>
          <w:sz w:val="28"/>
          <w:szCs w:val="28"/>
        </w:rPr>
        <w:t>1</w:t>
      </w:r>
      <w:r w:rsidRPr="007A01D6">
        <w:rPr>
          <w:color w:val="000000" w:themeColor="text1"/>
          <w:sz w:val="28"/>
          <w:szCs w:val="28"/>
        </w:rPr>
        <w:t xml:space="preserve"> </w:t>
      </w:r>
      <w:r w:rsidRPr="007A01D6">
        <w:rPr>
          <w:color w:val="000000" w:themeColor="text1"/>
          <w:sz w:val="28"/>
          <w:szCs w:val="28"/>
          <w:lang w:val="kk-KZ"/>
        </w:rPr>
        <w:t>К</w:t>
      </w:r>
      <w:r w:rsidRPr="007A01D6">
        <w:rPr>
          <w:color w:val="000000" w:themeColor="text1"/>
          <w:sz w:val="28"/>
          <w:szCs w:val="28"/>
        </w:rPr>
        <w:t>усочно – линейн</w:t>
      </w:r>
      <w:r w:rsidRPr="007A01D6">
        <w:rPr>
          <w:color w:val="000000" w:themeColor="text1"/>
          <w:sz w:val="28"/>
          <w:szCs w:val="28"/>
          <w:lang w:val="kk-KZ"/>
        </w:rPr>
        <w:t>ая</w:t>
      </w:r>
      <w:r w:rsidRPr="007A01D6">
        <w:rPr>
          <w:color w:val="000000" w:themeColor="text1"/>
          <w:sz w:val="28"/>
          <w:szCs w:val="28"/>
        </w:rPr>
        <w:t xml:space="preserve"> функци</w:t>
      </w:r>
      <w:r w:rsidRPr="007A01D6">
        <w:rPr>
          <w:color w:val="000000" w:themeColor="text1"/>
          <w:sz w:val="28"/>
          <w:szCs w:val="28"/>
          <w:lang w:val="kk-KZ"/>
        </w:rPr>
        <w:t>я</w:t>
      </w:r>
    </w:p>
    <w:p w14:paraId="7608D482" w14:textId="77777777" w:rsidR="00393C71" w:rsidRPr="007A01D6" w:rsidRDefault="00393C71" w:rsidP="00CC1D23">
      <w:pPr>
        <w:ind w:firstLine="709"/>
        <w:jc w:val="center"/>
        <w:rPr>
          <w:color w:val="000000" w:themeColor="text1"/>
          <w:sz w:val="28"/>
          <w:szCs w:val="28"/>
          <w:lang w:val="kk-KZ"/>
        </w:rPr>
      </w:pPr>
    </w:p>
    <w:p w14:paraId="6DE651F2" w14:textId="7409DBAD" w:rsidR="000A4F84" w:rsidRPr="007A01D6" w:rsidRDefault="000A4F84" w:rsidP="00CC1D23">
      <w:pPr>
        <w:ind w:firstLine="709"/>
        <w:jc w:val="both"/>
        <w:rPr>
          <w:color w:val="000000" w:themeColor="text1"/>
          <w:sz w:val="28"/>
          <w:szCs w:val="28"/>
        </w:rPr>
      </w:pPr>
      <w:r w:rsidRPr="007A01D6">
        <w:rPr>
          <w:color w:val="000000" w:themeColor="text1"/>
          <w:sz w:val="28"/>
          <w:szCs w:val="28"/>
        </w:rPr>
        <w:t>Составим линейную комбинацию базисных функций:</w:t>
      </w:r>
    </w:p>
    <w:p w14:paraId="393D7C47" w14:textId="77777777" w:rsidR="00FD051A" w:rsidRPr="007A01D6" w:rsidRDefault="00FD051A" w:rsidP="00CC1D23">
      <w:pPr>
        <w:ind w:firstLine="709"/>
        <w:jc w:val="both"/>
        <w:rPr>
          <w:color w:val="000000" w:themeColor="text1"/>
          <w:sz w:val="28"/>
          <w:szCs w:val="28"/>
        </w:rPr>
      </w:pPr>
    </w:p>
    <w:p w14:paraId="0DD167BC" w14:textId="6C1FFB8D" w:rsidR="000A4F84" w:rsidRPr="007A01D6" w:rsidRDefault="00000000" w:rsidP="00CC1D23">
      <w:pPr>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i=0</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oMath>
      </m:oMathPara>
    </w:p>
    <w:p w14:paraId="220245CA" w14:textId="77777777" w:rsidR="00FD051A" w:rsidRPr="007A01D6" w:rsidRDefault="00FD051A" w:rsidP="00CC1D23">
      <w:pPr>
        <w:jc w:val="center"/>
        <w:rPr>
          <w:color w:val="000000" w:themeColor="text1"/>
          <w:sz w:val="28"/>
          <w:szCs w:val="28"/>
        </w:rPr>
      </w:pPr>
    </w:p>
    <w:p w14:paraId="07839EB1" w14:textId="3CC9E116" w:rsidR="000A4F84" w:rsidRPr="007A01D6" w:rsidRDefault="00326FA0" w:rsidP="00CC1D23">
      <w:pPr>
        <w:jc w:val="both"/>
        <w:rPr>
          <w:color w:val="000000" w:themeColor="text1"/>
          <w:sz w:val="28"/>
          <w:szCs w:val="28"/>
        </w:rPr>
      </w:pPr>
      <w:r w:rsidRPr="007A01D6">
        <w:rPr>
          <w:color w:val="000000" w:themeColor="text1"/>
          <w:sz w:val="28"/>
          <w:szCs w:val="28"/>
        </w:rPr>
        <w:t xml:space="preserve">где </w:t>
      </w:r>
      <w:r w:rsidR="000A4F84" w:rsidRPr="007A01D6">
        <w:rPr>
          <w:color w:val="000000" w:themeColor="text1"/>
          <w:sz w:val="28"/>
          <w:szCs w:val="28"/>
        </w:rPr>
        <w:t xml:space="preserve">функция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0A4F84" w:rsidRPr="007A01D6">
        <w:rPr>
          <w:color w:val="000000" w:themeColor="text1"/>
          <w:sz w:val="28"/>
          <w:szCs w:val="28"/>
        </w:rPr>
        <w:t xml:space="preserve"> </w:t>
      </w:r>
      <w:r w:rsidR="00393C71" w:rsidRPr="007A01D6">
        <w:rPr>
          <w:color w:val="000000" w:themeColor="text1"/>
          <w:sz w:val="28"/>
          <w:szCs w:val="28"/>
        </w:rPr>
        <w:t>удовлетвор</w:t>
      </w:r>
      <w:r w:rsidRPr="007A01D6">
        <w:rPr>
          <w:color w:val="000000" w:themeColor="text1"/>
          <w:sz w:val="28"/>
          <w:szCs w:val="28"/>
        </w:rPr>
        <w:t>яет</w:t>
      </w:r>
      <w:r w:rsidR="000A4F84" w:rsidRPr="007A01D6">
        <w:rPr>
          <w:color w:val="000000" w:themeColor="text1"/>
          <w:sz w:val="28"/>
          <w:szCs w:val="28"/>
        </w:rPr>
        <w:t>:</w:t>
      </w:r>
    </w:p>
    <w:p w14:paraId="27CCCB01" w14:textId="77777777" w:rsidR="00FD051A" w:rsidRPr="007A01D6" w:rsidRDefault="00FD051A" w:rsidP="00CC1D23">
      <w:pPr>
        <w:jc w:val="both"/>
        <w:rPr>
          <w:color w:val="000000" w:themeColor="text1"/>
          <w:sz w:val="28"/>
          <w:szCs w:val="28"/>
        </w:rPr>
      </w:pPr>
    </w:p>
    <w:p w14:paraId="72209EC7" w14:textId="68782815" w:rsidR="000A4F84" w:rsidRPr="007A01D6" w:rsidRDefault="00000000" w:rsidP="00CC1D23">
      <w:pPr>
        <w:ind w:firstLine="709"/>
        <w:jc w:val="center"/>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0</m:t>
            </m:r>
          </m:sub>
        </m:sSub>
        <m:r>
          <w:rPr>
            <w:rFonts w:ascii="Cambria Math" w:hAnsi="Cambria Math"/>
            <w:color w:val="000000" w:themeColor="text1"/>
            <w:sz w:val="28"/>
            <w:szCs w:val="28"/>
          </w:rPr>
          <m:t>=0</m:t>
        </m:r>
      </m:oMath>
      <w:r w:rsidR="00393C71"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N</m:t>
            </m:r>
          </m:sub>
        </m:sSub>
        <m:r>
          <w:rPr>
            <w:rFonts w:ascii="Cambria Math" w:hAnsi="Cambria Math"/>
            <w:color w:val="000000" w:themeColor="text1"/>
            <w:sz w:val="28"/>
            <w:szCs w:val="28"/>
          </w:rPr>
          <m:t>=0</m:t>
        </m:r>
      </m:oMath>
      <w:r w:rsidR="000A4F84" w:rsidRPr="007A01D6">
        <w:rPr>
          <w:rFonts w:eastAsiaTheme="minorEastAsia"/>
          <w:color w:val="000000" w:themeColor="text1"/>
          <w:sz w:val="28"/>
          <w:szCs w:val="28"/>
        </w:rPr>
        <w:t>.</w:t>
      </w:r>
    </w:p>
    <w:p w14:paraId="4BCD7563" w14:textId="174C60B4" w:rsidR="00393C71" w:rsidRPr="007A01D6" w:rsidRDefault="00326FA0" w:rsidP="00CC1D23">
      <w:pPr>
        <w:ind w:firstLine="709"/>
        <w:jc w:val="both"/>
        <w:rPr>
          <w:color w:val="000000" w:themeColor="text1"/>
          <w:sz w:val="28"/>
          <w:szCs w:val="28"/>
        </w:rPr>
      </w:pPr>
      <w:r w:rsidRPr="007A01D6">
        <w:rPr>
          <w:color w:val="000000" w:themeColor="text1"/>
          <w:sz w:val="28"/>
          <w:szCs w:val="28"/>
        </w:rPr>
        <w:t>Тогда</w:t>
      </w:r>
      <w:r w:rsidR="0069553B" w:rsidRPr="007A01D6">
        <w:rPr>
          <w:color w:val="000000" w:themeColor="text1"/>
          <w:sz w:val="28"/>
          <w:szCs w:val="28"/>
        </w:rPr>
        <w:t>:</w:t>
      </w: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1417"/>
      </w:tblGrid>
      <w:tr w:rsidR="007A01D6" w:rsidRPr="007A01D6" w14:paraId="1475B1C7" w14:textId="77777777" w:rsidTr="00047ED0">
        <w:tc>
          <w:tcPr>
            <w:tcW w:w="8364" w:type="dxa"/>
          </w:tcPr>
          <w:p w14:paraId="79267598" w14:textId="1A4AC978" w:rsidR="0069553B" w:rsidRPr="00E53C79" w:rsidRDefault="00000000" w:rsidP="00CC1D23">
            <w:pPr>
              <w:ind w:firstLine="709"/>
              <w:jc w:val="both"/>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m:oMathPara>
          </w:p>
        </w:tc>
        <w:tc>
          <w:tcPr>
            <w:tcW w:w="1417" w:type="dxa"/>
          </w:tcPr>
          <w:p w14:paraId="504FF806" w14:textId="77777777" w:rsidR="002A46FF" w:rsidRPr="007A01D6" w:rsidRDefault="002A46FF" w:rsidP="00CC1D23">
            <w:pPr>
              <w:ind w:firstLine="709"/>
              <w:jc w:val="right"/>
              <w:rPr>
                <w:color w:val="000000" w:themeColor="text1"/>
                <w:sz w:val="28"/>
                <w:szCs w:val="28"/>
              </w:rPr>
            </w:pPr>
          </w:p>
          <w:p w14:paraId="537A4353" w14:textId="1208E024" w:rsidR="0069553B" w:rsidRPr="007A01D6" w:rsidRDefault="002A46FF" w:rsidP="00CC1D23">
            <w:pPr>
              <w:jc w:val="right"/>
              <w:rPr>
                <w:color w:val="000000" w:themeColor="text1"/>
                <w:sz w:val="28"/>
                <w:szCs w:val="28"/>
              </w:rPr>
            </w:pPr>
            <w:r w:rsidRPr="007A01D6">
              <w:rPr>
                <w:color w:val="000000" w:themeColor="text1"/>
                <w:sz w:val="28"/>
                <w:szCs w:val="28"/>
              </w:rPr>
              <w:t>(1.1.22)</w:t>
            </w:r>
          </w:p>
        </w:tc>
      </w:tr>
    </w:tbl>
    <w:p w14:paraId="117B42C4" w14:textId="4458A759" w:rsidR="00393C71" w:rsidRPr="007A01D6" w:rsidRDefault="0069553B" w:rsidP="00CC1D23">
      <w:pPr>
        <w:ind w:firstLine="709"/>
        <w:jc w:val="both"/>
        <w:rPr>
          <w:color w:val="000000" w:themeColor="text1"/>
          <w:sz w:val="28"/>
          <w:szCs w:val="28"/>
        </w:rPr>
      </w:pPr>
      <w:r w:rsidRPr="007A01D6">
        <w:rPr>
          <w:color w:val="000000" w:themeColor="text1"/>
          <w:sz w:val="28"/>
          <w:szCs w:val="28"/>
        </w:rPr>
        <w:t>Обозначим мн</w:t>
      </w:r>
      <w:r w:rsidR="00393C71" w:rsidRPr="007A01D6">
        <w:rPr>
          <w:color w:val="000000" w:themeColor="text1"/>
          <w:sz w:val="28"/>
          <w:szCs w:val="28"/>
        </w:rPr>
        <w:t>ожество</w:t>
      </w:r>
      <w:r w:rsidRPr="007A01D6">
        <w:rPr>
          <w:color w:val="000000" w:themeColor="text1"/>
          <w:sz w:val="28"/>
          <w:szCs w:val="28"/>
        </w:rPr>
        <w:t xml:space="preserve"> </w:t>
      </w:r>
      <w:r w:rsidR="00393C71" w:rsidRPr="007A01D6">
        <w:rPr>
          <w:color w:val="000000" w:themeColor="text1"/>
          <w:sz w:val="28"/>
          <w:szCs w:val="28"/>
        </w:rPr>
        <w:t xml:space="preserve">линейных комбинации через </w:t>
      </w:r>
      <m:oMath>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r>
              <w:rPr>
                <w:rFonts w:ascii="Cambria Math" w:hAnsi="Cambria Math"/>
                <w:color w:val="000000" w:themeColor="text1"/>
                <w:sz w:val="28"/>
                <w:szCs w:val="28"/>
              </w:rPr>
              <m:t>h</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h</m:t>
            </m:r>
          </m:sub>
        </m:sSub>
      </m:oMath>
      <w:r w:rsidR="00393C71" w:rsidRPr="007A01D6">
        <w:rPr>
          <w:color w:val="000000" w:themeColor="text1"/>
          <w:sz w:val="28"/>
          <w:szCs w:val="28"/>
        </w:rPr>
        <w:t>. Очевидно, что</w:t>
      </w:r>
      <w:r w:rsidRPr="007A01D6">
        <w:rPr>
          <w:color w:val="000000" w:themeColor="text1"/>
          <w:sz w:val="28"/>
          <w:szCs w:val="28"/>
        </w:rPr>
        <w:t xml:space="preserve"> данное подпространство </w:t>
      </w:r>
      <m:oMath>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oMath>
      <w:r w:rsidRPr="007A01D6">
        <w:rPr>
          <w:rFonts w:eastAsiaTheme="minorEastAsia"/>
          <w:color w:val="000000" w:themeColor="text1"/>
          <w:sz w:val="28"/>
          <w:szCs w:val="28"/>
        </w:rPr>
        <w:t>, то есть</w:t>
      </w:r>
      <w:r w:rsidR="00FD051A" w:rsidRPr="007A01D6">
        <w:rPr>
          <w:rFonts w:eastAsiaTheme="minorEastAsia"/>
          <w:color w:val="000000" w:themeColor="text1"/>
          <w:sz w:val="28"/>
          <w:szCs w:val="28"/>
        </w:rPr>
        <w:t xml:space="preserve"> </w:t>
      </w:r>
      <m:oMath>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r>
              <w:rPr>
                <w:rFonts w:ascii="Cambria Math" w:hAnsi="Cambria Math"/>
                <w:color w:val="000000" w:themeColor="text1"/>
                <w:sz w:val="28"/>
                <w:szCs w:val="28"/>
              </w:rPr>
              <m:t>h</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h</m:t>
            </m:r>
          </m:sub>
        </m:sSub>
      </m:oMath>
      <w:r w:rsidR="00393C71" w:rsidRPr="007A01D6">
        <w:rPr>
          <w:color w:val="000000" w:themeColor="text1"/>
          <w:sz w:val="28"/>
          <w:szCs w:val="28"/>
        </w:rPr>
        <w:t>.</w:t>
      </w:r>
    </w:p>
    <w:p w14:paraId="40BD1778" w14:textId="0AD59748"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Приближенное решение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oMath>
      <w:r w:rsidRPr="007A01D6">
        <w:rPr>
          <w:color w:val="000000" w:themeColor="text1"/>
          <w:sz w:val="28"/>
          <w:szCs w:val="28"/>
        </w:rPr>
        <w:t xml:space="preserve"> ищем по формуле </w:t>
      </w:r>
      <w:r w:rsidR="002A46FF" w:rsidRPr="007A01D6">
        <w:rPr>
          <w:color w:val="000000" w:themeColor="text1"/>
          <w:sz w:val="28"/>
          <w:szCs w:val="28"/>
        </w:rPr>
        <w:t xml:space="preserve">(1.1.22) </w:t>
      </w:r>
      <w:r w:rsidRPr="007A01D6">
        <w:rPr>
          <w:color w:val="000000" w:themeColor="text1"/>
          <w:sz w:val="28"/>
          <w:szCs w:val="28"/>
        </w:rPr>
        <w:t xml:space="preserve">где коэффициенты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oMath>
      <w:r w:rsidRPr="007A01D6">
        <w:rPr>
          <w:color w:val="000000" w:themeColor="text1"/>
          <w:sz w:val="28"/>
          <w:szCs w:val="28"/>
        </w:rPr>
        <w:t xml:space="preserve"> находятся из условия минимума функционала </w:t>
      </w:r>
      <w:r w:rsidR="002A46FF" w:rsidRPr="007A01D6">
        <w:rPr>
          <w:color w:val="000000" w:themeColor="text1"/>
          <w:sz w:val="28"/>
          <w:szCs w:val="28"/>
        </w:rPr>
        <w:t>(1.1.19).</w:t>
      </w:r>
    </w:p>
    <w:p w14:paraId="313A2E43" w14:textId="49543119"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В </w:t>
      </w:r>
      <w:r w:rsidR="002A46FF" w:rsidRPr="007A01D6">
        <w:rPr>
          <w:color w:val="000000" w:themeColor="text1"/>
          <w:sz w:val="28"/>
          <w:szCs w:val="28"/>
        </w:rPr>
        <w:t xml:space="preserve">(1.1.19) </w:t>
      </w:r>
      <w:r w:rsidRPr="007A01D6">
        <w:rPr>
          <w:color w:val="000000" w:themeColor="text1"/>
          <w:sz w:val="28"/>
          <w:szCs w:val="28"/>
        </w:rPr>
        <w:t xml:space="preserve">функцию </w:t>
      </w:r>
      <m:oMath>
        <m:r>
          <w:rPr>
            <w:rFonts w:ascii="Cambria Math" w:hAnsi="Cambria Math"/>
            <w:color w:val="000000" w:themeColor="text1"/>
            <w:sz w:val="28"/>
            <w:szCs w:val="28"/>
          </w:rPr>
          <m:t>v</m:t>
        </m:r>
      </m:oMath>
      <w:r w:rsidRPr="007A01D6">
        <w:rPr>
          <w:color w:val="000000" w:themeColor="text1"/>
          <w:sz w:val="28"/>
          <w:szCs w:val="28"/>
        </w:rPr>
        <w:t xml:space="preserve"> заменяя </w:t>
      </w:r>
      <w:proofErr w:type="spellStart"/>
      <w:r w:rsidRPr="007A01D6">
        <w:rPr>
          <w:color w:val="000000" w:themeColor="text1"/>
          <w:sz w:val="28"/>
          <w:szCs w:val="28"/>
          <w:lang w:val="kk-KZ"/>
        </w:rPr>
        <w:t>комбинацией</w:t>
      </w:r>
      <w:proofErr w:type="spellEnd"/>
      <w:r w:rsidRPr="007A01D6">
        <w:rPr>
          <w:color w:val="000000" w:themeColor="text1"/>
          <w:sz w:val="28"/>
          <w:szCs w:val="28"/>
        </w:rPr>
        <w:t xml:space="preserve"> </w:t>
      </w:r>
      <w:r w:rsidR="002A46FF" w:rsidRPr="007A01D6">
        <w:rPr>
          <w:color w:val="000000" w:themeColor="text1"/>
          <w:sz w:val="28"/>
          <w:szCs w:val="28"/>
        </w:rPr>
        <w:t xml:space="preserve">(1.1.22) </w:t>
      </w:r>
      <w:r w:rsidRPr="007A01D6">
        <w:rPr>
          <w:color w:val="000000" w:themeColor="text1"/>
          <w:sz w:val="28"/>
          <w:szCs w:val="28"/>
        </w:rPr>
        <w:t>получаем</w:t>
      </w:r>
    </w:p>
    <w:p w14:paraId="3DEC5D14" w14:textId="77777777" w:rsidR="00FD051A" w:rsidRPr="007A01D6" w:rsidRDefault="00FD051A" w:rsidP="00CC1D23">
      <w:pPr>
        <w:ind w:firstLine="709"/>
        <w:jc w:val="both"/>
        <w:rPr>
          <w:color w:val="000000" w:themeColor="text1"/>
          <w:sz w:val="28"/>
          <w:szCs w:val="28"/>
        </w:rPr>
      </w:pPr>
    </w:p>
    <w:p w14:paraId="200D87C0" w14:textId="1CFFEEBB" w:rsidR="00393C71" w:rsidRPr="007A01D6" w:rsidRDefault="00393C71" w:rsidP="00CC1D23">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J=</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d>
                <m:dPr>
                  <m:ctrlPr>
                    <w:rPr>
                      <w:rFonts w:ascii="Cambria Math" w:hAnsi="Cambria Math"/>
                      <w:color w:val="000000" w:themeColor="text1"/>
                      <w:sz w:val="28"/>
                      <w:szCs w:val="28"/>
                    </w:rPr>
                  </m:ctrlPr>
                </m:dPr>
                <m:e>
                  <m:r>
                    <w:rPr>
                      <w:rFonts w:ascii="Cambria Math" w:hAnsi="Cambria Math"/>
                      <w:color w:val="000000" w:themeColor="text1"/>
                      <w:sz w:val="28"/>
                      <w:szCs w:val="28"/>
                    </w:rPr>
                    <m:t>p</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+k</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p>
                      <m:r>
                        <w:rPr>
                          <w:rFonts w:ascii="Cambria Math" w:hAnsi="Cambria Math"/>
                          <w:color w:val="000000" w:themeColor="text1"/>
                          <w:sz w:val="28"/>
                          <w:szCs w:val="28"/>
                        </w:rPr>
                        <m:t>2</m:t>
                      </m:r>
                    </m:sup>
                  </m:sSup>
                </m:e>
              </m:d>
              <m:r>
                <w:rPr>
                  <w:rFonts w:ascii="Cambria Math" w:hAnsi="Cambria Math"/>
                  <w:color w:val="000000" w:themeColor="text1"/>
                  <w:sz w:val="28"/>
                  <w:szCs w:val="28"/>
                </w:rPr>
                <m:t>dx</m:t>
              </m:r>
            </m:e>
          </m:nary>
          <m:r>
            <w:rPr>
              <w:rFonts w:ascii="Cambria Math" w:hAnsi="Cambria Math"/>
              <w:color w:val="000000" w:themeColor="text1"/>
              <w:sz w:val="28"/>
              <w:szCs w:val="28"/>
            </w:rPr>
            <m:t>-</m:t>
          </m:r>
        </m:oMath>
      </m:oMathPara>
    </w:p>
    <w:p w14:paraId="21762C7D" w14:textId="1534D5B9" w:rsidR="00980AEF" w:rsidRPr="007A01D6" w:rsidRDefault="00980AEF" w:rsidP="00CC1D23">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-2</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r>
            <w:rPr>
              <w:rFonts w:ascii="Cambria Math" w:hAnsi="Cambria Math"/>
              <w:color w:val="000000" w:themeColor="text1"/>
              <w:sz w:val="28"/>
              <w:szCs w:val="28"/>
            </w:rPr>
            <m:t>dx.</m:t>
          </m:r>
        </m:oMath>
      </m:oMathPara>
    </w:p>
    <w:p w14:paraId="26F7CC7C" w14:textId="77777777" w:rsidR="00FD051A" w:rsidRPr="007A01D6" w:rsidRDefault="00FD051A" w:rsidP="00CC1D23">
      <w:pPr>
        <w:ind w:firstLine="709"/>
        <w:jc w:val="center"/>
        <w:rPr>
          <w:color w:val="000000" w:themeColor="text1"/>
          <w:sz w:val="28"/>
          <w:szCs w:val="28"/>
        </w:rPr>
      </w:pPr>
    </w:p>
    <w:p w14:paraId="421D8832" w14:textId="6697F5EF"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Далее, находим производные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∂J</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e>
            </m:d>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den>
        </m:f>
      </m:oMath>
      <w:r w:rsidRPr="007A01D6">
        <w:rPr>
          <w:color w:val="000000" w:themeColor="text1"/>
          <w:sz w:val="28"/>
          <w:szCs w:val="28"/>
        </w:rPr>
        <w:t xml:space="preserve"> и приравнивая его нулю, получаем следующие уравнения</w:t>
      </w:r>
    </w:p>
    <w:p w14:paraId="6EC2C4C3" w14:textId="77777777" w:rsidR="00FD051A" w:rsidRPr="007A01D6" w:rsidRDefault="00FD051A" w:rsidP="00CC1D23">
      <w:pPr>
        <w:ind w:firstLine="709"/>
        <w:jc w:val="both"/>
        <w:rPr>
          <w:color w:val="000000" w:themeColor="text1"/>
          <w:sz w:val="28"/>
          <w:szCs w:val="28"/>
        </w:rPr>
      </w:pPr>
    </w:p>
    <w:p w14:paraId="01FECFE4" w14:textId="3DD92F51" w:rsidR="00393C71" w:rsidRPr="007A01D6" w:rsidRDefault="00000000" w:rsidP="00CC1D23">
      <w:pPr>
        <w:ind w:firstLine="709"/>
        <w:jc w:val="center"/>
        <w:rPr>
          <w:rFonts w:eastAsiaTheme="minorEastAsia"/>
          <w:color w:val="000000" w:themeColor="text1"/>
          <w:sz w:val="28"/>
          <w:szCs w:val="28"/>
        </w:rPr>
      </w:pPr>
      <m:oMathPara>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dx</m:t>
                              </m:r>
                            </m:den>
                          </m:f>
                        </m:e>
                      </m:nary>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dx</m:t>
                      </m:r>
                    </m:den>
                  </m:f>
                  <m:r>
                    <w:rPr>
                      <w:rFonts w:ascii="Cambria Math" w:hAnsi="Cambria Math"/>
                      <w:color w:val="000000" w:themeColor="text1"/>
                      <w:sz w:val="28"/>
                      <w:szCs w:val="28"/>
                    </w:rPr>
                    <m:t>+k</m:t>
                  </m:r>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e>
              </m:d>
              <m:r>
                <w:rPr>
                  <w:rFonts w:ascii="Cambria Math" w:hAnsi="Cambria Math"/>
                  <w:color w:val="000000" w:themeColor="text1"/>
                  <w:sz w:val="28"/>
                  <w:szCs w:val="28"/>
                </w:rPr>
                <m:t>dx</m:t>
              </m:r>
            </m:e>
          </m:nary>
          <m:r>
            <w:rPr>
              <w:rFonts w:ascii="Cambria Math" w:hAnsi="Cambria Math"/>
              <w:color w:val="000000" w:themeColor="text1"/>
              <w:sz w:val="28"/>
              <w:szCs w:val="28"/>
            </w:rPr>
            <m:t>=0.</m:t>
          </m:r>
        </m:oMath>
      </m:oMathPara>
    </w:p>
    <w:p w14:paraId="4FF91A88" w14:textId="77777777" w:rsidR="00FD051A" w:rsidRPr="007A01D6" w:rsidRDefault="00FD051A" w:rsidP="00CC1D23">
      <w:pPr>
        <w:ind w:firstLine="709"/>
        <w:jc w:val="center"/>
        <w:rPr>
          <w:color w:val="000000" w:themeColor="text1"/>
          <w:sz w:val="28"/>
          <w:szCs w:val="28"/>
        </w:rPr>
      </w:pPr>
    </w:p>
    <w:p w14:paraId="43008A40" w14:textId="77777777" w:rsidR="00393C71" w:rsidRPr="007A01D6" w:rsidRDefault="00393C71" w:rsidP="00CC1D23">
      <w:pPr>
        <w:ind w:firstLine="709"/>
        <w:jc w:val="both"/>
        <w:rPr>
          <w:color w:val="000000" w:themeColor="text1"/>
          <w:sz w:val="28"/>
          <w:szCs w:val="28"/>
        </w:rPr>
      </w:pPr>
    </w:p>
    <w:p w14:paraId="06C486E1" w14:textId="4A4D3AB7"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Вынося,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oMath>
      <w:r w:rsidRPr="007A01D6">
        <w:rPr>
          <w:color w:val="000000" w:themeColor="text1"/>
          <w:sz w:val="28"/>
          <w:szCs w:val="28"/>
        </w:rPr>
        <w:t xml:space="preserve"> за скобку приводим к виду </w:t>
      </w:r>
    </w:p>
    <w:p w14:paraId="0FD26AFB" w14:textId="77777777" w:rsidR="00FD051A" w:rsidRPr="007A01D6" w:rsidRDefault="00FD051A" w:rsidP="00CC1D23">
      <w:pPr>
        <w:ind w:firstLine="709"/>
        <w:jc w:val="both"/>
        <w:rPr>
          <w:color w:val="000000" w:themeColor="text1"/>
          <w:sz w:val="28"/>
          <w:szCs w:val="28"/>
        </w:rPr>
      </w:pPr>
    </w:p>
    <w:p w14:paraId="3C77201C" w14:textId="3C1EA305" w:rsidR="00393C71" w:rsidRPr="007A01D6" w:rsidRDefault="00000000" w:rsidP="00CC1D23">
      <w:pPr>
        <w:ind w:firstLine="709"/>
        <w:jc w:val="center"/>
        <w:rPr>
          <w:rFonts w:eastAsiaTheme="minorEastAsia"/>
          <w:color w:val="000000" w:themeColor="text1"/>
          <w:sz w:val="28"/>
          <w:szCs w:val="28"/>
        </w:rPr>
      </w:pPr>
      <m:oMathPara>
        <m:oMath>
          <m:d>
            <m:dPr>
              <m:begChr m:val="["/>
              <m:endChr m:val="]"/>
              <m:ctrlPr>
                <w:rPr>
                  <w:rFonts w:ascii="Cambria Math" w:hAnsi="Cambria Math"/>
                  <w:color w:val="000000" w:themeColor="text1"/>
                  <w:sz w:val="28"/>
                  <w:szCs w:val="28"/>
                </w:rPr>
              </m:ctrlPr>
            </m:dPr>
            <m:e>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dx</m:t>
                                  </m:r>
                                </m:den>
                              </m:f>
                            </m:e>
                          </m:nary>
                        </m:e>
                      </m:d>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dx</m:t>
                          </m:r>
                        </m:den>
                      </m:f>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d>
                  <m:r>
                    <w:rPr>
                      <w:rFonts w:ascii="Cambria Math" w:hAnsi="Cambria Math"/>
                      <w:color w:val="000000" w:themeColor="text1"/>
                      <w:sz w:val="28"/>
                      <w:szCs w:val="28"/>
                    </w:rPr>
                    <m:t>dx</m:t>
                  </m:r>
                </m:e>
              </m:nary>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1</m:t>
              </m:r>
            </m:sup>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e>
              </m:nary>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oMath>
      </m:oMathPara>
    </w:p>
    <w:p w14:paraId="7E60D85F" w14:textId="77777777" w:rsidR="00FD051A" w:rsidRPr="007A01D6" w:rsidRDefault="00FD051A" w:rsidP="00CC1D23">
      <w:pPr>
        <w:ind w:firstLine="709"/>
        <w:jc w:val="center"/>
        <w:rPr>
          <w:color w:val="000000" w:themeColor="text1"/>
          <w:sz w:val="28"/>
          <w:szCs w:val="28"/>
        </w:rPr>
      </w:pPr>
    </w:p>
    <w:p w14:paraId="3A57869A" w14:textId="0DDB0945" w:rsidR="001B6B4C" w:rsidRPr="007A01D6" w:rsidRDefault="001B6B4C" w:rsidP="00CC1D23">
      <w:pPr>
        <w:jc w:val="both"/>
        <w:rPr>
          <w:color w:val="000000" w:themeColor="text1"/>
          <w:sz w:val="28"/>
          <w:szCs w:val="28"/>
          <w:lang w:val="kk-KZ" w:eastAsia="x-none"/>
        </w:rPr>
      </w:pPr>
      <w:proofErr w:type="spellStart"/>
      <w:r w:rsidRPr="007A01D6">
        <w:rPr>
          <w:color w:val="000000" w:themeColor="text1"/>
          <w:sz w:val="28"/>
          <w:szCs w:val="28"/>
          <w:lang w:val="kk-KZ" w:eastAsia="x-none"/>
        </w:rPr>
        <w:lastRenderedPageBreak/>
        <w:t>что</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приводит</w:t>
      </w:r>
      <w:proofErr w:type="spellEnd"/>
      <w:r w:rsidRPr="007A01D6">
        <w:rPr>
          <w:color w:val="000000" w:themeColor="text1"/>
          <w:sz w:val="28"/>
          <w:szCs w:val="28"/>
          <w:lang w:val="kk-KZ" w:eastAsia="x-none"/>
        </w:rPr>
        <w:t xml:space="preserve"> к </w:t>
      </w:r>
      <w:proofErr w:type="spellStart"/>
      <w:r w:rsidRPr="007A01D6">
        <w:rPr>
          <w:color w:val="000000" w:themeColor="text1"/>
          <w:sz w:val="28"/>
          <w:szCs w:val="28"/>
          <w:lang w:val="kk-KZ" w:eastAsia="x-none"/>
        </w:rPr>
        <w:t>получению</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системы</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линейных</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алгебраических</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уравнений</w:t>
      </w:r>
      <w:proofErr w:type="spellEnd"/>
      <w:r w:rsidRPr="007A01D6">
        <w:rPr>
          <w:color w:val="000000" w:themeColor="text1"/>
          <w:sz w:val="28"/>
          <w:szCs w:val="28"/>
          <w:lang w:val="kk-KZ" w:eastAsia="x-none"/>
        </w:rPr>
        <w:t xml:space="preserve">, к </w:t>
      </w:r>
      <w:proofErr w:type="spellStart"/>
      <w:r w:rsidRPr="007A01D6">
        <w:rPr>
          <w:color w:val="000000" w:themeColor="text1"/>
          <w:sz w:val="28"/>
          <w:szCs w:val="28"/>
          <w:lang w:val="kk-KZ" w:eastAsia="x-none"/>
        </w:rPr>
        <w:t>которой</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применим</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широкий</w:t>
      </w:r>
      <w:proofErr w:type="spellEnd"/>
      <w:r w:rsidRPr="007A01D6">
        <w:rPr>
          <w:color w:val="000000" w:themeColor="text1"/>
          <w:sz w:val="28"/>
          <w:szCs w:val="28"/>
          <w:lang w:val="kk-KZ" w:eastAsia="x-none"/>
        </w:rPr>
        <w:t xml:space="preserve"> спектр </w:t>
      </w:r>
      <w:proofErr w:type="spellStart"/>
      <w:r w:rsidRPr="007A01D6">
        <w:rPr>
          <w:color w:val="000000" w:themeColor="text1"/>
          <w:sz w:val="28"/>
          <w:szCs w:val="28"/>
          <w:lang w:val="kk-KZ" w:eastAsia="x-none"/>
        </w:rPr>
        <w:t>итерационных</w:t>
      </w:r>
      <w:proofErr w:type="spellEnd"/>
      <w:r w:rsidRPr="007A01D6">
        <w:rPr>
          <w:color w:val="000000" w:themeColor="text1"/>
          <w:sz w:val="28"/>
          <w:szCs w:val="28"/>
          <w:lang w:val="kk-KZ" w:eastAsia="x-none"/>
        </w:rPr>
        <w:t xml:space="preserve"> </w:t>
      </w:r>
      <w:proofErr w:type="spellStart"/>
      <w:r w:rsidRPr="007A01D6">
        <w:rPr>
          <w:color w:val="000000" w:themeColor="text1"/>
          <w:sz w:val="28"/>
          <w:szCs w:val="28"/>
          <w:lang w:val="kk-KZ" w:eastAsia="x-none"/>
        </w:rPr>
        <w:t>методов</w:t>
      </w:r>
      <w:proofErr w:type="spellEnd"/>
      <w:r w:rsidRPr="007A01D6">
        <w:rPr>
          <w:color w:val="000000" w:themeColor="text1"/>
          <w:sz w:val="28"/>
          <w:szCs w:val="28"/>
          <w:lang w:val="kk-KZ" w:eastAsia="x-none"/>
        </w:rPr>
        <w:t>:</w:t>
      </w:r>
    </w:p>
    <w:p w14:paraId="26FF6114" w14:textId="77777777" w:rsidR="00FD051A" w:rsidRPr="007A01D6" w:rsidRDefault="00FD051A" w:rsidP="00CC1D23">
      <w:pPr>
        <w:jc w:val="both"/>
        <w:rPr>
          <w:color w:val="000000" w:themeColor="text1"/>
          <w:sz w:val="28"/>
          <w:szCs w:val="28"/>
          <w:lang w:val="kk-KZ" w:eastAsia="x-none"/>
        </w:rPr>
      </w:pPr>
    </w:p>
    <w:p w14:paraId="414C0200" w14:textId="1A690835" w:rsidR="00393C71" w:rsidRPr="007A01D6" w:rsidRDefault="00000000" w:rsidP="00CC1D23">
      <w:pPr>
        <w:ind w:firstLine="709"/>
        <w:jc w:val="right"/>
        <w:rPr>
          <w:color w:val="000000" w:themeColor="text1"/>
          <w:sz w:val="28"/>
          <w:szCs w:val="28"/>
        </w:rPr>
      </w:pPr>
      <m:oMath>
        <m:acc>
          <m:accPr>
            <m:ctrlPr>
              <w:rPr>
                <w:rFonts w:ascii="Cambria Math" w:hAnsi="Cambria Math"/>
                <w:color w:val="000000" w:themeColor="text1"/>
                <w:sz w:val="28"/>
                <w:szCs w:val="28"/>
              </w:rPr>
            </m:ctrlPr>
          </m:accPr>
          <m:e>
            <m:r>
              <w:rPr>
                <w:rFonts w:ascii="Cambria Math" w:hAnsi="Cambria Math"/>
                <w:color w:val="000000" w:themeColor="text1"/>
                <w:sz w:val="28"/>
                <w:szCs w:val="28"/>
              </w:rPr>
              <m:t>A</m:t>
            </m:r>
          </m:e>
        </m:acc>
        <m:r>
          <w:rPr>
            <w:rFonts w:ascii="Cambria Math" w:hAnsi="Cambria Math"/>
            <w:color w:val="000000" w:themeColor="text1"/>
            <w:sz w:val="28"/>
            <w:szCs w:val="28"/>
          </w:rPr>
          <m:t>α=g</m:t>
        </m:r>
      </m:oMath>
      <w:r w:rsidR="00393C71" w:rsidRPr="007A01D6">
        <w:rPr>
          <w:color w:val="000000" w:themeColor="text1"/>
          <w:sz w:val="28"/>
          <w:szCs w:val="28"/>
        </w:rPr>
        <w:tab/>
      </w:r>
      <w:r w:rsidR="00393C71" w:rsidRPr="007A01D6">
        <w:rPr>
          <w:color w:val="000000" w:themeColor="text1"/>
          <w:sz w:val="28"/>
          <w:szCs w:val="28"/>
        </w:rPr>
        <w:tab/>
      </w:r>
      <w:r w:rsidR="00393C71" w:rsidRPr="007A01D6">
        <w:rPr>
          <w:color w:val="000000" w:themeColor="text1"/>
          <w:sz w:val="28"/>
          <w:szCs w:val="28"/>
        </w:rPr>
        <w:tab/>
      </w:r>
      <w:r w:rsidR="00393C71" w:rsidRPr="007A01D6">
        <w:rPr>
          <w:color w:val="000000" w:themeColor="text1"/>
          <w:sz w:val="28"/>
          <w:szCs w:val="28"/>
        </w:rPr>
        <w:tab/>
      </w:r>
      <w:r w:rsidR="00393C71" w:rsidRPr="007A01D6">
        <w:rPr>
          <w:color w:val="000000" w:themeColor="text1"/>
          <w:sz w:val="28"/>
          <w:szCs w:val="28"/>
        </w:rPr>
        <w:tab/>
      </w:r>
      <w:r w:rsidR="00393C71" w:rsidRPr="007A01D6">
        <w:rPr>
          <w:color w:val="000000" w:themeColor="text1"/>
          <w:sz w:val="28"/>
          <w:szCs w:val="28"/>
        </w:rPr>
        <w:tab/>
      </w:r>
      <w:r w:rsidR="00950294" w:rsidRPr="007A01D6">
        <w:rPr>
          <w:color w:val="000000" w:themeColor="text1"/>
          <w:sz w:val="28"/>
          <w:szCs w:val="28"/>
        </w:rPr>
        <w:t>(1.1.23)</w:t>
      </w:r>
    </w:p>
    <w:p w14:paraId="4A6C9981" w14:textId="77777777" w:rsidR="00FD051A" w:rsidRPr="007A01D6" w:rsidRDefault="00FD051A" w:rsidP="00CC1D23">
      <w:pPr>
        <w:ind w:firstLine="709"/>
        <w:jc w:val="right"/>
        <w:rPr>
          <w:color w:val="000000" w:themeColor="text1"/>
          <w:sz w:val="28"/>
          <w:szCs w:val="28"/>
          <w:lang w:val="kk-KZ"/>
        </w:rPr>
      </w:pPr>
    </w:p>
    <w:p w14:paraId="1BF58455" w14:textId="74658FEE" w:rsidR="00393C71" w:rsidRPr="007A01D6" w:rsidRDefault="00393C71" w:rsidP="00CC1D23">
      <w:pPr>
        <w:ind w:firstLine="709"/>
        <w:jc w:val="both"/>
        <w:rPr>
          <w:color w:val="000000" w:themeColor="text1"/>
          <w:sz w:val="28"/>
          <w:szCs w:val="28"/>
        </w:rPr>
      </w:pPr>
      <w:r w:rsidRPr="007A01D6">
        <w:rPr>
          <w:color w:val="000000" w:themeColor="text1"/>
          <w:sz w:val="28"/>
          <w:szCs w:val="28"/>
          <w:lang w:val="kk-KZ"/>
        </w:rPr>
        <w:t xml:space="preserve">В </w:t>
      </w:r>
      <w:proofErr w:type="spellStart"/>
      <w:r w:rsidRPr="007A01D6">
        <w:rPr>
          <w:color w:val="000000" w:themeColor="text1"/>
          <w:sz w:val="28"/>
          <w:szCs w:val="28"/>
          <w:lang w:val="kk-KZ"/>
        </w:rPr>
        <w:t>уравнений</w:t>
      </w:r>
      <w:proofErr w:type="spellEnd"/>
      <w:r w:rsidRPr="007A01D6">
        <w:rPr>
          <w:color w:val="000000" w:themeColor="text1"/>
          <w:sz w:val="28"/>
          <w:szCs w:val="28"/>
          <w:lang w:val="kk-KZ"/>
        </w:rPr>
        <w:t xml:space="preserve"> </w:t>
      </w:r>
      <w:r w:rsidR="00950294" w:rsidRPr="007A01D6">
        <w:rPr>
          <w:color w:val="000000" w:themeColor="text1"/>
          <w:sz w:val="28"/>
          <w:szCs w:val="28"/>
        </w:rPr>
        <w:t>(1.1.23)</w:t>
      </w:r>
      <w:r w:rsidRPr="007A01D6">
        <w:rPr>
          <w:color w:val="000000" w:themeColor="text1"/>
          <w:sz w:val="28"/>
          <w:szCs w:val="28"/>
          <w:lang w:val="kk-KZ"/>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N-1</m:t>
                    </m:r>
                  </m:sub>
                </m:sSub>
              </m:e>
            </m:d>
          </m:e>
          <m:sup>
            <m:r>
              <w:rPr>
                <w:rFonts w:ascii="Cambria Math" w:hAnsi="Cambria Math"/>
                <w:color w:val="000000" w:themeColor="text1"/>
                <w:sz w:val="28"/>
                <w:szCs w:val="28"/>
              </w:rPr>
              <m:t>T</m:t>
            </m:r>
          </m:sup>
        </m:sSup>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i</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N-1</m:t>
                    </m:r>
                  </m:sub>
                </m:sSub>
              </m:e>
            </m:d>
          </m:e>
          <m:sup>
            <m:r>
              <w:rPr>
                <w:rFonts w:ascii="Cambria Math" w:hAnsi="Cambria Math"/>
                <w:color w:val="000000" w:themeColor="text1"/>
                <w:sz w:val="28"/>
                <w:szCs w:val="28"/>
              </w:rPr>
              <m:t>T</m:t>
            </m:r>
          </m:sup>
        </m:sSup>
      </m:oMath>
      <w:r w:rsidRPr="007A01D6">
        <w:rPr>
          <w:color w:val="000000" w:themeColor="text1"/>
          <w:sz w:val="28"/>
          <w:szCs w:val="28"/>
        </w:rPr>
        <w:t xml:space="preserve"> и элементы матрицы</w:t>
      </w:r>
      <w:r w:rsidRPr="007A01D6">
        <w:rPr>
          <w:color w:val="000000" w:themeColor="text1"/>
          <w:sz w:val="28"/>
          <w:szCs w:val="28"/>
          <w:lang w:val="kk-KZ"/>
        </w:rPr>
        <w:t xml:space="preserve"> </w:t>
      </w:r>
      <m:oMath>
        <m:acc>
          <m:accPr>
            <m:ctrlPr>
              <w:rPr>
                <w:rFonts w:ascii="Cambria Math" w:hAnsi="Cambria Math"/>
                <w:color w:val="000000" w:themeColor="text1"/>
                <w:sz w:val="28"/>
                <w:szCs w:val="28"/>
              </w:rPr>
            </m:ctrlPr>
          </m:accPr>
          <m:e>
            <m:r>
              <w:rPr>
                <w:rFonts w:ascii="Cambria Math" w:hAnsi="Cambria Math"/>
                <w:color w:val="000000" w:themeColor="text1"/>
                <w:sz w:val="28"/>
                <w:szCs w:val="28"/>
              </w:rPr>
              <m:t>A</m:t>
            </m:r>
          </m:e>
        </m:acc>
      </m:oMath>
      <w:r w:rsidRPr="007A01D6">
        <w:rPr>
          <w:color w:val="000000" w:themeColor="text1"/>
          <w:sz w:val="28"/>
          <w:szCs w:val="28"/>
        </w:rPr>
        <w:t xml:space="preserve"> определяются по формуле </w:t>
      </w:r>
    </w:p>
    <w:p w14:paraId="774F91AC" w14:textId="77777777" w:rsidR="00FD051A" w:rsidRPr="007A01D6" w:rsidRDefault="00FD051A" w:rsidP="00CC1D23">
      <w:pPr>
        <w:ind w:firstLine="709"/>
        <w:jc w:val="both"/>
        <w:rPr>
          <w:color w:val="000000" w:themeColor="text1"/>
          <w:sz w:val="28"/>
          <w:szCs w:val="28"/>
        </w:rPr>
      </w:pPr>
    </w:p>
    <w:p w14:paraId="34E26B8C" w14:textId="237E95E5" w:rsidR="00393C71" w:rsidRDefault="00000000" w:rsidP="00CC1D23">
      <w:pPr>
        <w:ind w:firstLine="709"/>
        <w:jc w:val="right"/>
        <w:rPr>
          <w:color w:val="000000" w:themeColor="text1"/>
          <w:sz w:val="28"/>
          <w:szCs w:val="28"/>
          <w:lang w:val="ru-RU"/>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dx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dx</m:t>
                    </m:r>
                  </m:den>
                </m:f>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j</m:t>
                        </m:r>
                      </m:sub>
                    </m:sSub>
                  </m:e>
                </m:d>
              </m:e>
            </m:d>
          </m:e>
        </m:nary>
        <m:r>
          <w:rPr>
            <w:rFonts w:ascii="Cambria Math" w:hAnsi="Cambria Math"/>
            <w:color w:val="000000" w:themeColor="text1"/>
            <w:sz w:val="28"/>
            <w:szCs w:val="28"/>
          </w:rPr>
          <m:t>dx, i=j-1,j,j+1</m:t>
        </m:r>
      </m:oMath>
      <w:r w:rsidR="00950294" w:rsidRPr="007A01D6">
        <w:rPr>
          <w:rFonts w:eastAsiaTheme="minorEastAsia"/>
          <w:color w:val="000000" w:themeColor="text1"/>
          <w:sz w:val="28"/>
          <w:szCs w:val="28"/>
        </w:rPr>
        <w:t xml:space="preserve">  </w:t>
      </w:r>
      <w:r w:rsidR="00393C71" w:rsidRPr="007A01D6">
        <w:rPr>
          <w:color w:val="000000" w:themeColor="text1"/>
          <w:sz w:val="28"/>
          <w:szCs w:val="28"/>
        </w:rPr>
        <w:t xml:space="preserve"> </w:t>
      </w:r>
      <w:r w:rsidR="00950294" w:rsidRPr="007A01D6">
        <w:rPr>
          <w:color w:val="000000" w:themeColor="text1"/>
          <w:sz w:val="28"/>
          <w:szCs w:val="28"/>
        </w:rPr>
        <w:t>(1.1.24)</w:t>
      </w:r>
    </w:p>
    <w:p w14:paraId="12E2D592" w14:textId="77777777" w:rsidR="004E5863" w:rsidRPr="004E5863" w:rsidRDefault="004E5863" w:rsidP="00CC1D23">
      <w:pPr>
        <w:ind w:firstLine="709"/>
        <w:jc w:val="right"/>
        <w:rPr>
          <w:color w:val="000000" w:themeColor="text1"/>
          <w:sz w:val="28"/>
          <w:szCs w:val="28"/>
          <w:lang w:val="ru-RU"/>
        </w:rPr>
      </w:pPr>
    </w:p>
    <w:p w14:paraId="6D44BC50" w14:textId="123F3891" w:rsidR="00393C71" w:rsidRPr="007A01D6" w:rsidRDefault="00393C71" w:rsidP="00CC1D23">
      <w:pPr>
        <w:ind w:firstLine="709"/>
        <w:jc w:val="both"/>
        <w:rPr>
          <w:rFonts w:eastAsiaTheme="minorEastAsia"/>
          <w:color w:val="000000" w:themeColor="text1"/>
          <w:sz w:val="28"/>
          <w:szCs w:val="28"/>
          <w:lang w:val="kk-KZ"/>
        </w:rPr>
      </w:pPr>
      <w:r w:rsidRPr="007A01D6">
        <w:rPr>
          <w:color w:val="000000" w:themeColor="text1"/>
          <w:sz w:val="28"/>
          <w:szCs w:val="28"/>
        </w:rPr>
        <w:t xml:space="preserve">Находим элементы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j-1,j</m:t>
            </m:r>
          </m:sub>
        </m:sSub>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j,j</m:t>
            </m:r>
          </m:sub>
        </m:sSub>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j+1,j</m:t>
            </m:r>
          </m:sub>
        </m:sSub>
      </m:oMath>
      <w:r w:rsidRPr="007A01D6">
        <w:rPr>
          <w:color w:val="000000" w:themeColor="text1"/>
          <w:sz w:val="28"/>
          <w:szCs w:val="28"/>
        </w:rPr>
        <w:t xml:space="preserve"> учитывая вид кусочно – линейной функций </w:t>
      </w:r>
      <w:r w:rsidR="00950294" w:rsidRPr="007A01D6">
        <w:rPr>
          <w:color w:val="000000" w:themeColor="text1"/>
          <w:sz w:val="28"/>
          <w:szCs w:val="28"/>
        </w:rPr>
        <w:t xml:space="preserve">(1.1.21) </w:t>
      </w:r>
      <w:r w:rsidRPr="007A01D6">
        <w:rPr>
          <w:color w:val="000000" w:themeColor="text1"/>
          <w:sz w:val="28"/>
          <w:szCs w:val="28"/>
        </w:rPr>
        <w:t xml:space="preserve">и применяя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p>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oMath>
      <w:r w:rsidRPr="007A01D6">
        <w:rPr>
          <w:color w:val="000000" w:themeColor="text1"/>
          <w:sz w:val="28"/>
          <w:szCs w:val="28"/>
        </w:rPr>
        <w:t xml:space="preserve">,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dx</m:t>
            </m:r>
          </m:e>
        </m:nary>
      </m:oMath>
    </w:p>
    <w:p w14:paraId="5BBE4E63" w14:textId="77777777" w:rsidR="00AB59B2" w:rsidRPr="007A01D6" w:rsidRDefault="00AB59B2" w:rsidP="00CC1D23">
      <w:pPr>
        <w:ind w:firstLine="709"/>
        <w:jc w:val="both"/>
        <w:rPr>
          <w:color w:val="000000" w:themeColor="text1"/>
          <w:sz w:val="28"/>
          <w:szCs w:val="28"/>
          <w:lang w:val="kk-KZ"/>
        </w:rPr>
      </w:pPr>
    </w:p>
    <w:p w14:paraId="00F93CD5" w14:textId="66037410" w:rsidR="00393C71" w:rsidRPr="007A01D6" w:rsidRDefault="00393C71" w:rsidP="00CC1D23">
      <w:pPr>
        <w:pStyle w:val="a5"/>
        <w:numPr>
          <w:ilvl w:val="0"/>
          <w:numId w:val="8"/>
        </w:numPr>
        <w:jc w:val="both"/>
        <w:rPr>
          <w:color w:val="000000" w:themeColor="text1"/>
          <w:sz w:val="28"/>
          <w:szCs w:val="28"/>
          <w:lang w:val="kk-KZ"/>
        </w:rPr>
      </w:pPr>
      <w:r w:rsidRPr="007A01D6">
        <w:rPr>
          <w:color w:val="000000" w:themeColor="text1"/>
          <w:sz w:val="28"/>
          <w:szCs w:val="28"/>
        </w:rPr>
        <w:t xml:space="preserve">Вычисляем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oMath>
      <w:r w:rsidRPr="007A01D6">
        <w:rPr>
          <w:color w:val="000000" w:themeColor="text1"/>
          <w:sz w:val="28"/>
          <w:szCs w:val="28"/>
        </w:rPr>
        <w:t xml:space="preserve"> при </w:t>
      </w:r>
      <m:oMath>
        <m:r>
          <w:rPr>
            <w:rFonts w:ascii="Cambria Math" w:hAnsi="Cambria Math"/>
            <w:color w:val="000000" w:themeColor="text1"/>
            <w:sz w:val="28"/>
            <w:szCs w:val="28"/>
          </w:rPr>
          <m:t>i=j-1</m:t>
        </m:r>
      </m:oMath>
      <w:r w:rsidRPr="007A01D6">
        <w:rPr>
          <w:color w:val="000000" w:themeColor="text1"/>
          <w:sz w:val="28"/>
          <w:szCs w:val="28"/>
        </w:rPr>
        <w:t>:</w:t>
      </w:r>
    </w:p>
    <w:p w14:paraId="0B94C984" w14:textId="77777777" w:rsidR="00AB59B2" w:rsidRPr="007A01D6" w:rsidRDefault="00AB59B2" w:rsidP="00CC1D23">
      <w:pPr>
        <w:pStyle w:val="a5"/>
        <w:ind w:left="1069"/>
        <w:jc w:val="both"/>
        <w:rPr>
          <w:color w:val="000000" w:themeColor="text1"/>
          <w:sz w:val="28"/>
          <w:szCs w:val="28"/>
          <w:lang w:val="kk-KZ"/>
        </w:rPr>
      </w:pPr>
    </w:p>
    <w:p w14:paraId="20BC7D4A" w14:textId="1E732CE8" w:rsidR="00393C71" w:rsidRPr="007A01D6" w:rsidRDefault="00000000" w:rsidP="00CC1D23">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j-1,j</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r>
                <w:rPr>
                  <w:rFonts w:ascii="Cambria Math" w:hAnsi="Cambria Math"/>
                  <w:color w:val="000000" w:themeColor="text1"/>
                  <w:sz w:val="28"/>
                  <w:szCs w:val="28"/>
                </w:rPr>
                <m:t>p</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j-1</m:t>
                      </m:r>
                    </m:sub>
                  </m:sSub>
                </m:num>
                <m:den>
                  <m:r>
                    <w:rPr>
                      <w:rFonts w:ascii="Cambria Math" w:hAnsi="Cambria Math"/>
                      <w:color w:val="000000" w:themeColor="text1"/>
                      <w:sz w:val="28"/>
                      <w:szCs w:val="28"/>
                    </w:rPr>
                    <m:t>dx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m:t>
                      </m:r>
                    </m:sub>
                  </m:sSub>
                </m:num>
                <m:den>
                  <m:r>
                    <w:rPr>
                      <w:rFonts w:ascii="Cambria Math" w:hAnsi="Cambria Math"/>
                      <w:color w:val="000000" w:themeColor="text1"/>
                      <w:sz w:val="28"/>
                      <w:szCs w:val="28"/>
                    </w:rPr>
                    <m:t>dx</m:t>
                  </m:r>
                </m:den>
              </m:f>
            </m:e>
          </m:nary>
          <m:r>
            <w:rPr>
              <w:rFonts w:ascii="Cambria Math" w:hAnsi="Cambria Math"/>
              <w:color w:val="000000" w:themeColor="text1"/>
              <w:sz w:val="28"/>
              <w:szCs w:val="28"/>
            </w:rPr>
            <m:t>dx+</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r>
                <w:rPr>
                  <w:rFonts w:ascii="Cambria Math" w:hAnsi="Cambria Math"/>
                  <w:color w:val="000000" w:themeColor="text1"/>
                  <w:sz w:val="28"/>
                  <w:szCs w:val="28"/>
                </w:rPr>
                <m:t>k⋅</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j-1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j</m:t>
                  </m:r>
                </m:sub>
              </m:sSub>
              <m:r>
                <w:rPr>
                  <w:rFonts w:ascii="Cambria Math" w:hAnsi="Cambria Math"/>
                  <w:color w:val="000000" w:themeColor="text1"/>
                  <w:sz w:val="28"/>
                  <w:szCs w:val="28"/>
                </w:rPr>
                <m:t>dx</m:t>
              </m:r>
            </m:e>
          </m:nary>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m:t>
                  </m:r>
                </m:sub>
              </m:sSub>
            </m:num>
            <m:den>
              <m:r>
                <w:rPr>
                  <w:rFonts w:ascii="Cambria Math" w:hAnsi="Cambria Math"/>
                  <w:color w:val="000000" w:themeColor="text1"/>
                  <w:sz w:val="28"/>
                  <w:szCs w:val="28"/>
                </w:rPr>
                <m:t>6</m:t>
              </m:r>
              <m:r>
                <w:rPr>
                  <w:rFonts w:ascii="Cambria Math" w:hAnsi="Cambria Math"/>
                  <w:color w:val="000000" w:themeColor="text1"/>
                  <w:sz w:val="28"/>
                  <w:szCs w:val="28"/>
                </w:rPr>
                <m:t>h</m:t>
              </m:r>
            </m:den>
          </m:f>
          <m:r>
            <w:rPr>
              <w:rFonts w:ascii="Cambria Math" w:eastAsiaTheme="minorEastAsia" w:hAnsi="Cambria Math"/>
              <w:color w:val="000000" w:themeColor="text1"/>
              <w:sz w:val="28"/>
              <w:szCs w:val="28"/>
            </w:rPr>
            <m:t>.</m:t>
          </m:r>
        </m:oMath>
      </m:oMathPara>
    </w:p>
    <w:p w14:paraId="11FF3F7B" w14:textId="77777777" w:rsidR="007B509D" w:rsidRPr="007A01D6" w:rsidRDefault="007B509D" w:rsidP="00CC1D23">
      <w:pPr>
        <w:ind w:firstLine="709"/>
        <w:jc w:val="center"/>
        <w:rPr>
          <w:color w:val="000000" w:themeColor="text1"/>
          <w:sz w:val="28"/>
          <w:szCs w:val="28"/>
        </w:rPr>
      </w:pPr>
    </w:p>
    <w:p w14:paraId="50D7E105" w14:textId="6DA84127" w:rsidR="00393C71" w:rsidRPr="007A01D6" w:rsidRDefault="00393C71" w:rsidP="00CC1D23">
      <w:pPr>
        <w:pStyle w:val="a5"/>
        <w:numPr>
          <w:ilvl w:val="0"/>
          <w:numId w:val="8"/>
        </w:numPr>
        <w:jc w:val="both"/>
        <w:rPr>
          <w:color w:val="000000" w:themeColor="text1"/>
          <w:sz w:val="28"/>
          <w:szCs w:val="28"/>
          <w:lang w:val="kk-KZ"/>
        </w:rPr>
      </w:pPr>
      <w:r w:rsidRPr="007A01D6">
        <w:rPr>
          <w:color w:val="000000" w:themeColor="text1"/>
          <w:sz w:val="28"/>
          <w:szCs w:val="28"/>
        </w:rPr>
        <w:t xml:space="preserve">Вычисляем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oMath>
      <w:r w:rsidRPr="007A01D6">
        <w:rPr>
          <w:color w:val="000000" w:themeColor="text1"/>
          <w:sz w:val="28"/>
          <w:szCs w:val="28"/>
        </w:rPr>
        <w:t xml:space="preserve"> при </w:t>
      </w:r>
      <m:oMath>
        <m:r>
          <w:rPr>
            <w:rFonts w:ascii="Cambria Math" w:hAnsi="Cambria Math"/>
            <w:color w:val="000000" w:themeColor="text1"/>
            <w:sz w:val="28"/>
            <w:szCs w:val="28"/>
          </w:rPr>
          <m:t>i=j</m:t>
        </m:r>
      </m:oMath>
      <w:r w:rsidRPr="007A01D6">
        <w:rPr>
          <w:color w:val="000000" w:themeColor="text1"/>
          <w:sz w:val="28"/>
          <w:szCs w:val="28"/>
        </w:rPr>
        <w:t>:</w:t>
      </w:r>
    </w:p>
    <w:p w14:paraId="4DE53828" w14:textId="77777777" w:rsidR="00AB59B2" w:rsidRPr="007A01D6" w:rsidRDefault="00AB59B2" w:rsidP="00CC1D23">
      <w:pPr>
        <w:pStyle w:val="a5"/>
        <w:ind w:left="1069"/>
        <w:jc w:val="both"/>
        <w:rPr>
          <w:color w:val="000000" w:themeColor="text1"/>
          <w:sz w:val="28"/>
          <w:szCs w:val="28"/>
          <w:lang w:val="kk-KZ"/>
        </w:rPr>
      </w:pPr>
    </w:p>
    <w:p w14:paraId="2DAB59BB" w14:textId="5D16E089" w:rsidR="00393C71" w:rsidRPr="007A01D6" w:rsidRDefault="00000000" w:rsidP="00CC1D23">
      <w:pPr>
        <w:pStyle w:val="a5"/>
        <w:ind w:left="0" w:firstLine="709"/>
        <w:jc w:val="center"/>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j,j</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m:t>
                                  </m:r>
                                </m:sub>
                              </m:sSub>
                            </m:num>
                            <m:den>
                              <m:r>
                                <w:rPr>
                                  <w:rFonts w:ascii="Cambria Math" w:hAnsi="Cambria Math"/>
                                  <w:color w:val="000000" w:themeColor="text1"/>
                                  <w:sz w:val="28"/>
                                  <w:szCs w:val="28"/>
                                </w:rPr>
                                <m:t>dx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+k</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ϕ</m:t>
                      </m:r>
                    </m:e>
                    <m:sub>
                      <m:r>
                        <w:rPr>
                          <w:rFonts w:ascii="Cambria Math" w:hAnsi="Cambria Math"/>
                          <w:color w:val="000000" w:themeColor="text1"/>
                          <w:sz w:val="28"/>
                          <w:szCs w:val="28"/>
                        </w:rPr>
                        <m:t>j</m:t>
                      </m:r>
                    </m:sub>
                    <m:sup>
                      <m:r>
                        <w:rPr>
                          <w:rFonts w:ascii="Cambria Math" w:hAnsi="Cambria Math"/>
                          <w:color w:val="000000" w:themeColor="text1"/>
                          <w:sz w:val="28"/>
                          <w:szCs w:val="28"/>
                        </w:rPr>
                        <m:t>2</m:t>
                      </m:r>
                    </m:sup>
                  </m:sSubSup>
                </m:e>
              </m:d>
            </m:e>
          </m:nary>
          <m:r>
            <w:rPr>
              <w:rFonts w:ascii="Cambria Math" w:hAnsi="Cambria Math"/>
              <w:color w:val="000000" w:themeColor="text1"/>
              <w:sz w:val="28"/>
              <w:szCs w:val="28"/>
            </w:rPr>
            <m:t>dx+</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m:t>
                                  </m:r>
                                </m:sub>
                              </m:sSub>
                            </m:num>
                            <m:den>
                              <m:r>
                                <w:rPr>
                                  <w:rFonts w:ascii="Cambria Math" w:hAnsi="Cambria Math"/>
                                  <w:color w:val="000000" w:themeColor="text1"/>
                                  <w:sz w:val="28"/>
                                  <w:szCs w:val="28"/>
                                </w:rPr>
                                <m:t>dx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+k</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ϕ</m:t>
                      </m:r>
                    </m:e>
                    <m:sub>
                      <m:r>
                        <w:rPr>
                          <w:rFonts w:ascii="Cambria Math" w:hAnsi="Cambria Math"/>
                          <w:color w:val="000000" w:themeColor="text1"/>
                          <w:sz w:val="28"/>
                          <w:szCs w:val="28"/>
                        </w:rPr>
                        <m:t>j</m:t>
                      </m:r>
                    </m:sub>
                    <m:sup>
                      <m:r>
                        <w:rPr>
                          <w:rFonts w:ascii="Cambria Math" w:hAnsi="Cambria Math"/>
                          <w:color w:val="000000" w:themeColor="text1"/>
                          <w:sz w:val="28"/>
                          <w:szCs w:val="28"/>
                        </w:rPr>
                        <m:t>2</m:t>
                      </m:r>
                    </m:sup>
                  </m:sSubSup>
                </m:e>
              </m:d>
            </m:e>
          </m:nary>
          <m:r>
            <w:rPr>
              <w:rFonts w:ascii="Cambria Math" w:hAnsi="Cambria Math"/>
              <w:color w:val="000000" w:themeColor="text1"/>
              <w:sz w:val="28"/>
              <w:szCs w:val="28"/>
            </w:rPr>
            <m:t>dx=</m:t>
          </m:r>
        </m:oMath>
      </m:oMathPara>
    </w:p>
    <w:p w14:paraId="16AF5BD8" w14:textId="5B1E4798" w:rsidR="007B509D" w:rsidRPr="007A01D6" w:rsidRDefault="007B509D" w:rsidP="00CC1D23">
      <w:pPr>
        <w:ind w:firstLine="709"/>
        <w:jc w:val="center"/>
        <w:rPr>
          <w:rFonts w:eastAsiaTheme="minorEastAsia"/>
          <w:color w:val="000000" w:themeColor="text1"/>
          <w:sz w:val="28"/>
          <w:szCs w:val="28"/>
          <w:lang w:val="en-US"/>
        </w:rPr>
      </w:pPr>
      <m:oMathPara>
        <m:oMath>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lang w:val="en-US"/>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rPr>
                    <m:t>j</m:t>
                  </m:r>
                </m:sub>
              </m:sSub>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rPr>
                    <m:t>j</m:t>
                  </m:r>
                </m:sub>
              </m:sSub>
            </m:num>
            <m:den>
              <m:r>
                <w:rPr>
                  <w:rFonts w:ascii="Cambria Math" w:hAnsi="Cambria Math"/>
                  <w:color w:val="000000" w:themeColor="text1"/>
                  <w:sz w:val="28"/>
                  <w:szCs w:val="28"/>
                  <w:lang w:val="en-US"/>
                </w:rPr>
                <m:t>3</m:t>
              </m:r>
              <m:r>
                <w:rPr>
                  <w:rFonts w:ascii="Cambria Math" w:hAnsi="Cambria Math"/>
                  <w:color w:val="000000" w:themeColor="text1"/>
                  <w:sz w:val="28"/>
                  <w:szCs w:val="28"/>
                  <w:lang w:val="en-US"/>
                </w:rPr>
                <m:t>h</m:t>
              </m:r>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lang w:val="en-US"/>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rPr>
                    <m:t>j</m:t>
                  </m:r>
                  <m:r>
                    <w:rPr>
                      <w:rFonts w:ascii="Cambria Math" w:hAnsi="Cambria Math"/>
                      <w:color w:val="000000" w:themeColor="text1"/>
                      <w:sz w:val="28"/>
                      <w:szCs w:val="28"/>
                      <w:lang w:val="en-US"/>
                    </w:rPr>
                    <m:t>+1</m:t>
                  </m:r>
                </m:sub>
              </m:sSub>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rPr>
                    <m:t>j</m:t>
                  </m:r>
                  <m:r>
                    <w:rPr>
                      <w:rFonts w:ascii="Cambria Math" w:hAnsi="Cambria Math"/>
                      <w:color w:val="000000" w:themeColor="text1"/>
                      <w:sz w:val="28"/>
                      <w:szCs w:val="28"/>
                      <w:lang w:val="en-US"/>
                    </w:rPr>
                    <m:t>+1</m:t>
                  </m:r>
                </m:sub>
              </m:sSub>
            </m:num>
            <m:den>
              <m:r>
                <w:rPr>
                  <w:rFonts w:ascii="Cambria Math" w:hAnsi="Cambria Math"/>
                  <w:color w:val="000000" w:themeColor="text1"/>
                  <w:sz w:val="28"/>
                  <w:szCs w:val="28"/>
                  <w:lang w:val="en-US"/>
                </w:rPr>
                <m:t>3</m:t>
              </m:r>
              <m:r>
                <w:rPr>
                  <w:rFonts w:ascii="Cambria Math" w:hAnsi="Cambria Math"/>
                  <w:color w:val="000000" w:themeColor="text1"/>
                  <w:sz w:val="28"/>
                  <w:szCs w:val="28"/>
                  <w:lang w:val="en-US"/>
                </w:rPr>
                <m:t>h</m:t>
              </m:r>
            </m:den>
          </m:f>
          <m:r>
            <w:rPr>
              <w:rFonts w:ascii="Cambria Math" w:eastAsiaTheme="minorEastAsia" w:hAnsi="Cambria Math"/>
              <w:color w:val="000000" w:themeColor="text1"/>
              <w:sz w:val="28"/>
              <w:szCs w:val="28"/>
            </w:rPr>
            <m:t>.</m:t>
          </m:r>
        </m:oMath>
      </m:oMathPara>
    </w:p>
    <w:p w14:paraId="5FCBFF57" w14:textId="77777777" w:rsidR="00393C71" w:rsidRPr="007A01D6" w:rsidRDefault="00393C71" w:rsidP="00CC1D23">
      <w:pPr>
        <w:ind w:firstLine="709"/>
        <w:jc w:val="both"/>
        <w:rPr>
          <w:color w:val="000000" w:themeColor="text1"/>
          <w:sz w:val="28"/>
          <w:szCs w:val="28"/>
          <w:lang w:val="en-US"/>
        </w:rPr>
      </w:pPr>
    </w:p>
    <w:p w14:paraId="300F9163" w14:textId="22A0D670" w:rsidR="00393C71" w:rsidRPr="007A01D6" w:rsidRDefault="00393C71" w:rsidP="00CC1D23">
      <w:pPr>
        <w:pStyle w:val="a5"/>
        <w:numPr>
          <w:ilvl w:val="0"/>
          <w:numId w:val="8"/>
        </w:numPr>
        <w:jc w:val="both"/>
        <w:rPr>
          <w:color w:val="000000" w:themeColor="text1"/>
          <w:sz w:val="28"/>
          <w:szCs w:val="28"/>
          <w:lang w:val="kk-KZ"/>
        </w:rPr>
      </w:pPr>
      <w:r w:rsidRPr="007A01D6">
        <w:rPr>
          <w:color w:val="000000" w:themeColor="text1"/>
          <w:sz w:val="28"/>
          <w:szCs w:val="28"/>
        </w:rPr>
        <w:t xml:space="preserve">Вычисляем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oMath>
      <w:r w:rsidRPr="007A01D6">
        <w:rPr>
          <w:color w:val="000000" w:themeColor="text1"/>
          <w:sz w:val="28"/>
          <w:szCs w:val="28"/>
        </w:rPr>
        <w:t xml:space="preserve"> при </w:t>
      </w:r>
      <m:oMath>
        <m:r>
          <w:rPr>
            <w:rFonts w:ascii="Cambria Math" w:hAnsi="Cambria Math"/>
            <w:color w:val="000000" w:themeColor="text1"/>
            <w:sz w:val="28"/>
            <w:szCs w:val="28"/>
          </w:rPr>
          <m:t>i=j+1</m:t>
        </m:r>
      </m:oMath>
      <w:r w:rsidRPr="007A01D6">
        <w:rPr>
          <w:color w:val="000000" w:themeColor="text1"/>
          <w:sz w:val="28"/>
          <w:szCs w:val="28"/>
        </w:rPr>
        <w:t>:</w:t>
      </w:r>
    </w:p>
    <w:p w14:paraId="7693E40E" w14:textId="77777777" w:rsidR="000D783F" w:rsidRPr="007A01D6" w:rsidRDefault="000D783F" w:rsidP="00CC1D23">
      <w:pPr>
        <w:pStyle w:val="a5"/>
        <w:ind w:left="1069"/>
        <w:jc w:val="both"/>
        <w:rPr>
          <w:color w:val="000000" w:themeColor="text1"/>
          <w:sz w:val="28"/>
          <w:szCs w:val="28"/>
          <w:lang w:val="kk-KZ"/>
        </w:rPr>
      </w:pPr>
    </w:p>
    <w:p w14:paraId="60494234" w14:textId="77777777" w:rsidR="00393C71" w:rsidRPr="007A01D6" w:rsidRDefault="00000000" w:rsidP="00CC1D23">
      <w:pPr>
        <w:pStyle w:val="a5"/>
        <w:ind w:left="0" w:firstLine="709"/>
        <w:jc w:val="center"/>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j+1,j</m:t>
              </m:r>
            </m:sub>
          </m:sSub>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p>
            <m:e>
              <m:r>
                <w:rPr>
                  <w:rFonts w:ascii="Cambria Math" w:hAnsi="Cambria Math"/>
                  <w:color w:val="000000" w:themeColor="text1"/>
                  <w:sz w:val="28"/>
                  <w:szCs w:val="28"/>
                </w:rPr>
                <m:t>p</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j+1</m:t>
                      </m:r>
                    </m:sub>
                  </m:sSub>
                </m:num>
                <m:den>
                  <m:r>
                    <w:rPr>
                      <w:rFonts w:ascii="Cambria Math" w:hAnsi="Cambria Math"/>
                      <w:color w:val="000000" w:themeColor="text1"/>
                      <w:sz w:val="28"/>
                      <w:szCs w:val="28"/>
                    </w:rPr>
                    <m:t>dx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dϕ</m:t>
                      </m:r>
                    </m:e>
                    <m:sub>
                      <m:r>
                        <w:rPr>
                          <w:rFonts w:ascii="Cambria Math" w:hAnsi="Cambria Math"/>
                          <w:color w:val="000000" w:themeColor="text1"/>
                          <w:sz w:val="28"/>
                          <w:szCs w:val="28"/>
                        </w:rPr>
                        <m:t>j</m:t>
                      </m:r>
                    </m:sub>
                  </m:sSub>
                </m:num>
                <m:den>
                  <m:r>
                    <w:rPr>
                      <w:rFonts w:ascii="Cambria Math" w:hAnsi="Cambria Math"/>
                      <w:color w:val="000000" w:themeColor="text1"/>
                      <w:sz w:val="28"/>
                      <w:szCs w:val="28"/>
                    </w:rPr>
                    <m:t>dx</m:t>
                  </m:r>
                </m:den>
              </m:f>
            </m:e>
          </m:nary>
          <m:r>
            <w:rPr>
              <w:rFonts w:ascii="Cambria Math" w:hAnsi="Cambria Math"/>
              <w:color w:val="000000" w:themeColor="text1"/>
              <w:sz w:val="28"/>
              <w:szCs w:val="28"/>
            </w:rPr>
            <m:t>dx+</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sup>
            <m:e>
              <m:r>
                <w:rPr>
                  <w:rFonts w:ascii="Cambria Math" w:hAnsi="Cambria Math"/>
                  <w:color w:val="000000" w:themeColor="text1"/>
                  <w:sz w:val="28"/>
                  <w:szCs w:val="28"/>
                </w:rPr>
                <m:t>k⋅</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j+1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j</m:t>
                  </m:r>
                </m:sub>
              </m:sSub>
              <m:r>
                <w:rPr>
                  <w:rFonts w:ascii="Cambria Math" w:hAnsi="Cambria Math"/>
                  <w:color w:val="000000" w:themeColor="text1"/>
                  <w:sz w:val="28"/>
                  <w:szCs w:val="28"/>
                </w:rPr>
                <m:t>dx</m:t>
              </m:r>
            </m:e>
          </m:nary>
          <m:r>
            <w:rPr>
              <w:rFonts w:ascii="Cambria Math" w:hAnsi="Cambria Math"/>
              <w:color w:val="000000" w:themeColor="text1"/>
              <w:sz w:val="28"/>
              <w:szCs w:val="28"/>
            </w:rPr>
            <m:t>=</m:t>
          </m:r>
        </m:oMath>
      </m:oMathPara>
    </w:p>
    <w:p w14:paraId="3A331395" w14:textId="4B532C80" w:rsidR="00393C71" w:rsidRPr="007A01D6" w:rsidRDefault="00393C71" w:rsidP="00CC1D23">
      <w:pPr>
        <w:ind w:firstLine="709"/>
        <w:jc w:val="center"/>
        <w:rPr>
          <w:rFonts w:eastAsiaTheme="minorEastAsia"/>
          <w:color w:val="000000" w:themeColor="text1"/>
          <w:sz w:val="28"/>
          <w:szCs w:val="28"/>
          <w:lang w:val="kk-KZ"/>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j</m:t>
                  </m:r>
                </m:sub>
                <m:sup>
                  <m:r>
                    <w:rPr>
                      <w:rFonts w:ascii="Cambria Math" w:hAnsi="Cambria Math"/>
                      <w:color w:val="000000" w:themeColor="text1"/>
                      <w:sz w:val="28"/>
                      <w:szCs w:val="28"/>
                    </w:rPr>
                    <m:t>2</m:t>
                  </m:r>
                </m:sup>
              </m:sSubSup>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j+1</m:t>
                  </m:r>
                </m:sub>
              </m:sSub>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j+1</m:t>
                  </m:r>
                </m:sub>
                <m:sup>
                  <m:r>
                    <w:rPr>
                      <w:rFonts w:ascii="Cambria Math" w:hAnsi="Cambria Math"/>
                      <w:color w:val="000000" w:themeColor="text1"/>
                      <w:sz w:val="28"/>
                      <w:szCs w:val="28"/>
                    </w:rPr>
                    <m:t>2</m:t>
                  </m:r>
                </m:sup>
              </m:sSubSup>
            </m:num>
            <m:den>
              <m:r>
                <w:rPr>
                  <w:rFonts w:ascii="Cambria Math" w:hAnsi="Cambria Math"/>
                  <w:color w:val="000000" w:themeColor="text1"/>
                  <w:sz w:val="28"/>
                  <w:szCs w:val="28"/>
                </w:rPr>
                <m:t>6</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num>
            <m:den>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j+1</m:t>
                  </m:r>
                  <m:r>
                    <m:rPr>
                      <m:sty m:val="p"/>
                    </m:rPr>
                    <w:rPr>
                      <w:rFonts w:ascii="Cambria Math" w:hAnsi="Cambria Math"/>
                      <w:color w:val="000000" w:themeColor="text1"/>
                      <w:sz w:val="28"/>
                      <w:szCs w:val="28"/>
                    </w:rPr>
                    <m:t>/</m:t>
                  </m:r>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j+1</m:t>
                  </m:r>
                </m:sub>
              </m:sSub>
            </m:num>
            <m:den>
              <m:r>
                <w:rPr>
                  <w:rFonts w:ascii="Cambria Math" w:hAnsi="Cambria Math"/>
                  <w:color w:val="000000" w:themeColor="text1"/>
                  <w:sz w:val="28"/>
                  <w:szCs w:val="28"/>
                </w:rPr>
                <m:t>6</m:t>
              </m:r>
              <m:r>
                <w:rPr>
                  <w:rFonts w:ascii="Cambria Math" w:hAnsi="Cambria Math"/>
                  <w:color w:val="000000" w:themeColor="text1"/>
                  <w:sz w:val="28"/>
                  <w:szCs w:val="28"/>
                </w:rPr>
                <m:t>h</m:t>
              </m:r>
            </m:den>
          </m:f>
          <m:r>
            <m:rPr>
              <m:sty m:val="p"/>
            </m:rPr>
            <w:rPr>
              <w:rFonts w:ascii="Cambria Math" w:hAnsi="Cambria Math"/>
              <w:color w:val="000000" w:themeColor="text1"/>
              <w:sz w:val="28"/>
              <w:szCs w:val="28"/>
            </w:rPr>
            <m:t>.</m:t>
          </m:r>
        </m:oMath>
      </m:oMathPara>
    </w:p>
    <w:p w14:paraId="4A637F70" w14:textId="77777777" w:rsidR="00AB59B2" w:rsidRPr="007A01D6" w:rsidRDefault="00AB59B2" w:rsidP="00CC1D23">
      <w:pPr>
        <w:ind w:firstLine="709"/>
        <w:jc w:val="center"/>
        <w:rPr>
          <w:color w:val="000000" w:themeColor="text1"/>
          <w:sz w:val="28"/>
          <w:szCs w:val="28"/>
          <w:lang w:val="kk-KZ"/>
        </w:rPr>
      </w:pPr>
    </w:p>
    <w:p w14:paraId="3B282BB5" w14:textId="4D67FBF2" w:rsidR="00393C71" w:rsidRPr="007A01D6" w:rsidRDefault="00773800" w:rsidP="00CC1D23">
      <w:pPr>
        <w:shd w:val="clear" w:color="auto" w:fill="FFFFFF"/>
        <w:ind w:firstLine="709"/>
        <w:jc w:val="both"/>
        <w:rPr>
          <w:color w:val="000000" w:themeColor="text1"/>
          <w:sz w:val="28"/>
          <w:szCs w:val="28"/>
        </w:rPr>
      </w:pPr>
      <w:r w:rsidRPr="007A01D6">
        <w:rPr>
          <w:rFonts w:eastAsiaTheme="minorEastAsia"/>
          <w:color w:val="000000" w:themeColor="text1"/>
          <w:sz w:val="28"/>
          <w:szCs w:val="28"/>
        </w:rPr>
        <w:t>П</w:t>
      </w:r>
      <w:r w:rsidR="0057068B" w:rsidRPr="007A01D6">
        <w:rPr>
          <w:rFonts w:eastAsiaTheme="minorEastAsia"/>
          <w:color w:val="000000" w:themeColor="text1"/>
          <w:sz w:val="28"/>
          <w:szCs w:val="28"/>
        </w:rPr>
        <w:t>ри</w:t>
      </w:r>
      <w:r w:rsidRPr="007A01D6">
        <w:rPr>
          <w:rFonts w:eastAsiaTheme="minorEastAsia"/>
          <w:color w:val="000000" w:themeColor="text1"/>
          <w:sz w:val="28"/>
          <w:szCs w:val="28"/>
        </w:rPr>
        <w:t xml:space="preserve"> </w:t>
      </w:r>
      <w:r w:rsidR="0057068B" w:rsidRPr="007A01D6">
        <w:rPr>
          <w:rFonts w:eastAsiaTheme="minorEastAsia"/>
          <w:color w:val="000000" w:themeColor="text1"/>
          <w:sz w:val="28"/>
          <w:szCs w:val="28"/>
        </w:rPr>
        <w:t>подстановке соответствующих значений коэффициент</w:t>
      </w:r>
      <w:r w:rsidR="0074522F" w:rsidRPr="007A01D6">
        <w:rPr>
          <w:rFonts w:eastAsiaTheme="minorEastAsia"/>
          <w:color w:val="000000" w:themeColor="text1"/>
          <w:sz w:val="28"/>
          <w:szCs w:val="28"/>
        </w:rPr>
        <w:t xml:space="preserve">ов получаем </w:t>
      </w:r>
      <w:r w:rsidR="00933C2E" w:rsidRPr="007A01D6">
        <w:rPr>
          <w:rFonts w:eastAsiaTheme="minorEastAsia"/>
          <w:color w:val="000000" w:themeColor="text1"/>
          <w:sz w:val="28"/>
          <w:szCs w:val="28"/>
        </w:rPr>
        <w:t>матрицу</w:t>
      </w:r>
      <w:r w:rsidR="008F5815" w:rsidRPr="007A01D6">
        <w:rPr>
          <w:rFonts w:eastAsiaTheme="minorEastAsia"/>
          <w:color w:val="000000" w:themeColor="text1"/>
          <w:sz w:val="28"/>
          <w:szCs w:val="28"/>
        </w:rPr>
        <w:t>,</w:t>
      </w:r>
      <w:r w:rsidR="0074522F" w:rsidRPr="007A01D6">
        <w:rPr>
          <w:rFonts w:eastAsiaTheme="minorEastAsia"/>
          <w:color w:val="000000" w:themeColor="text1"/>
          <w:sz w:val="28"/>
          <w:szCs w:val="28"/>
        </w:rPr>
        <w:t xml:space="preserve"> </w:t>
      </w:r>
      <w:r w:rsidR="008F5815" w:rsidRPr="007A01D6">
        <w:rPr>
          <w:color w:val="000000" w:themeColor="text1"/>
          <w:sz w:val="28"/>
          <w:szCs w:val="28"/>
        </w:rPr>
        <w:t>которая</w:t>
      </w:r>
      <w:r w:rsidR="00393C71" w:rsidRPr="007A01D6">
        <w:rPr>
          <w:color w:val="000000" w:themeColor="text1"/>
          <w:sz w:val="28"/>
          <w:szCs w:val="28"/>
        </w:rPr>
        <w:t xml:space="preserve"> </w:t>
      </w:r>
      <w:r w:rsidR="0057068B" w:rsidRPr="007A01D6">
        <w:rPr>
          <w:color w:val="000000" w:themeColor="text1"/>
          <w:sz w:val="28"/>
          <w:szCs w:val="28"/>
        </w:rPr>
        <w:t>обладает симметричной структурой и является трехдиагональной</w:t>
      </w:r>
      <w:r w:rsidR="00393C71" w:rsidRPr="007A01D6">
        <w:rPr>
          <w:color w:val="000000" w:themeColor="text1"/>
          <w:sz w:val="28"/>
          <w:szCs w:val="28"/>
        </w:rPr>
        <w:t>.</w:t>
      </w:r>
    </w:p>
    <w:p w14:paraId="0F219227" w14:textId="3651AF35" w:rsidR="00393C71" w:rsidRPr="007A01D6" w:rsidRDefault="008F5815" w:rsidP="00CC1D23">
      <w:pPr>
        <w:shd w:val="clear" w:color="auto" w:fill="FFFFFF"/>
        <w:ind w:firstLine="709"/>
        <w:jc w:val="both"/>
        <w:rPr>
          <w:color w:val="000000" w:themeColor="text1"/>
          <w:sz w:val="28"/>
          <w:szCs w:val="28"/>
        </w:rPr>
      </w:pPr>
      <w:r w:rsidRPr="007A01D6">
        <w:rPr>
          <w:color w:val="000000" w:themeColor="text1"/>
          <w:sz w:val="28"/>
          <w:szCs w:val="28"/>
        </w:rPr>
        <w:t>Д</w:t>
      </w:r>
      <w:r w:rsidR="00393C71" w:rsidRPr="007A01D6">
        <w:rPr>
          <w:color w:val="000000" w:themeColor="text1"/>
          <w:sz w:val="28"/>
          <w:szCs w:val="28"/>
        </w:rPr>
        <w:t xml:space="preserve">ля решения системы </w:t>
      </w:r>
      <m:oMath>
        <m:acc>
          <m:accPr>
            <m:ctrlPr>
              <w:rPr>
                <w:rFonts w:ascii="Cambria Math" w:hAnsi="Cambria Math"/>
                <w:color w:val="000000" w:themeColor="text1"/>
                <w:sz w:val="28"/>
                <w:szCs w:val="28"/>
              </w:rPr>
            </m:ctrlPr>
          </m:accPr>
          <m:e>
            <m:r>
              <w:rPr>
                <w:rFonts w:ascii="Cambria Math" w:hAnsi="Cambria Math"/>
                <w:color w:val="000000" w:themeColor="text1"/>
                <w:sz w:val="28"/>
                <w:szCs w:val="28"/>
              </w:rPr>
              <m:t>A</m:t>
            </m:r>
          </m:e>
        </m:acc>
        <m:r>
          <w:rPr>
            <w:rFonts w:ascii="Cambria Math" w:hAnsi="Cambria Math"/>
            <w:color w:val="000000" w:themeColor="text1"/>
            <w:sz w:val="28"/>
            <w:szCs w:val="28"/>
          </w:rPr>
          <m:t>α=g</m:t>
        </m:r>
      </m:oMath>
      <w:r w:rsidR="00393C71" w:rsidRPr="007A01D6">
        <w:rPr>
          <w:color w:val="000000" w:themeColor="text1"/>
          <w:sz w:val="28"/>
          <w:szCs w:val="28"/>
        </w:rPr>
        <w:t xml:space="preserve"> с такой трехдиагональной матрицей </w:t>
      </w:r>
      <m:oMath>
        <m:acc>
          <m:accPr>
            <m:ctrlPr>
              <w:rPr>
                <w:rFonts w:ascii="Cambria Math" w:hAnsi="Cambria Math"/>
                <w:color w:val="000000" w:themeColor="text1"/>
                <w:sz w:val="28"/>
                <w:szCs w:val="28"/>
              </w:rPr>
            </m:ctrlPr>
          </m:accPr>
          <m:e>
            <m:r>
              <w:rPr>
                <w:rFonts w:ascii="Cambria Math" w:hAnsi="Cambria Math"/>
                <w:color w:val="000000" w:themeColor="text1"/>
                <w:sz w:val="28"/>
                <w:szCs w:val="28"/>
              </w:rPr>
              <m:t>A</m:t>
            </m:r>
          </m:e>
        </m:acc>
      </m:oMath>
      <w:r w:rsidR="00393C71" w:rsidRPr="007A01D6">
        <w:rPr>
          <w:color w:val="000000" w:themeColor="text1"/>
          <w:sz w:val="28"/>
          <w:szCs w:val="28"/>
        </w:rPr>
        <w:t xml:space="preserve"> можно применять метод сопряженных градиентов. </w:t>
      </w:r>
    </w:p>
    <w:p w14:paraId="15F09C04" w14:textId="4B308E57" w:rsidR="00393C71" w:rsidRPr="007A01D6" w:rsidRDefault="00393C71" w:rsidP="00CC1D23">
      <w:pPr>
        <w:ind w:firstLine="709"/>
        <w:jc w:val="both"/>
        <w:rPr>
          <w:color w:val="000000" w:themeColor="text1"/>
          <w:sz w:val="28"/>
          <w:szCs w:val="28"/>
        </w:rPr>
      </w:pPr>
      <w:r w:rsidRPr="007A01D6">
        <w:rPr>
          <w:color w:val="000000" w:themeColor="text1"/>
          <w:sz w:val="28"/>
          <w:szCs w:val="28"/>
        </w:rPr>
        <w:lastRenderedPageBreak/>
        <w:t>Рассмотрим</w:t>
      </w:r>
      <w:r w:rsidR="0074522F" w:rsidRPr="007A01D6">
        <w:rPr>
          <w:color w:val="000000" w:themeColor="text1"/>
          <w:sz w:val="28"/>
          <w:szCs w:val="28"/>
        </w:rPr>
        <w:t xml:space="preserve"> для иллюстрации метода задачу (1.1.25)</w:t>
      </w:r>
      <w:r w:rsidR="004E5863">
        <w:rPr>
          <w:color w:val="000000" w:themeColor="text1"/>
          <w:sz w:val="28"/>
          <w:szCs w:val="28"/>
          <w:lang w:val="ru-RU"/>
        </w:rPr>
        <w:t xml:space="preserve"> </w:t>
      </w:r>
      <w:r w:rsidR="004E5863" w:rsidRPr="007A01D6">
        <w:rPr>
          <w:noProof/>
          <w:color w:val="000000" w:themeColor="text1"/>
          <w:sz w:val="28"/>
          <w:szCs w:val="28"/>
          <w:lang w:val="ru-RU"/>
        </w:rPr>
        <w:t>–</w:t>
      </w:r>
      <w:r w:rsidR="004E5863" w:rsidRPr="007A01D6">
        <w:rPr>
          <w:color w:val="000000" w:themeColor="text1"/>
          <w:sz w:val="28"/>
          <w:szCs w:val="28"/>
        </w:rPr>
        <w:t xml:space="preserve"> </w:t>
      </w:r>
      <w:r w:rsidR="0074522F" w:rsidRPr="007A01D6">
        <w:rPr>
          <w:color w:val="000000" w:themeColor="text1"/>
          <w:sz w:val="28"/>
          <w:szCs w:val="28"/>
        </w:rPr>
        <w:t>(1.1.26)</w:t>
      </w:r>
    </w:p>
    <w:p w14:paraId="2E2B1AC4" w14:textId="77777777" w:rsidR="008F5815" w:rsidRPr="007A01D6" w:rsidRDefault="008F5815" w:rsidP="00CC1D23">
      <w:pPr>
        <w:ind w:firstLine="709"/>
        <w:jc w:val="both"/>
        <w:rPr>
          <w:color w:val="000000" w:themeColor="text1"/>
          <w:sz w:val="28"/>
          <w:szCs w:val="28"/>
        </w:rPr>
      </w:pPr>
    </w:p>
    <w:p w14:paraId="4A9E019F" w14:textId="428A54CA" w:rsidR="00393C71" w:rsidRPr="007A01D6" w:rsidRDefault="00000000" w:rsidP="00CC1D23">
      <w:pPr>
        <w:ind w:firstLine="709"/>
        <w:jc w:val="right"/>
        <w:rPr>
          <w:color w:val="000000" w:themeColor="text1"/>
          <w:sz w:val="28"/>
          <w:szCs w:val="28"/>
          <w:lang w:val="en-US"/>
        </w:rPr>
      </w:pPr>
      <m:oMath>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du</m:t>
                    </m:r>
                  </m:num>
                  <m:den>
                    <m:box>
                      <m:boxPr>
                        <m:diff m:val="1"/>
                        <m:ctrlPr>
                          <w:rPr>
                            <w:rFonts w:ascii="Cambria Math" w:hAnsi="Cambria Math"/>
                            <w:i/>
                            <w:color w:val="000000" w:themeColor="text1"/>
                            <w:sz w:val="28"/>
                            <w:szCs w:val="28"/>
                            <w:lang w:val="en-US"/>
                          </w:rPr>
                        </m:ctrlPr>
                      </m:boxPr>
                      <m:e>
                        <m:r>
                          <w:rPr>
                            <w:rFonts w:ascii="Cambria Math" w:hAnsi="Cambria Math"/>
                            <w:color w:val="000000" w:themeColor="text1"/>
                            <w:sz w:val="28"/>
                            <w:szCs w:val="28"/>
                            <w:lang w:val="en-US"/>
                          </w:rPr>
                          <m:t>dx</m:t>
                        </m:r>
                      </m:e>
                    </m:box>
                  </m:den>
                </m:f>
              </m:e>
            </m:d>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lang w:val="en-US"/>
              </w:rPr>
              <m:t>2</m:t>
            </m:r>
          </m:sup>
        </m:s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lang w:val="en-US"/>
              </w:rPr>
              <m:t>2</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axe</m:t>
                </m:r>
              </m:e>
              <m:sup>
                <m:r>
                  <w:rPr>
                    <w:rFonts w:ascii="Cambria Math" w:hAnsi="Cambria Math"/>
                    <w:color w:val="000000" w:themeColor="text1"/>
                    <w:sz w:val="28"/>
                    <w:szCs w:val="28"/>
                    <w:lang w:val="en-US"/>
                  </w:rPr>
                  <m:t>1-</m:t>
                </m:r>
                <m:r>
                  <w:rPr>
                    <w:rFonts w:ascii="Cambria Math" w:hAnsi="Cambria Math"/>
                    <w:color w:val="000000" w:themeColor="text1"/>
                    <w:sz w:val="28"/>
                    <w:szCs w:val="28"/>
                  </w:rPr>
                  <m:t>a</m:t>
                </m:r>
              </m:sup>
            </m:sSup>
            <m:r>
              <w:rPr>
                <w:rFonts w:ascii="Cambria Math" w:hAnsi="Cambria Math"/>
                <w:color w:val="000000" w:themeColor="text1"/>
                <w:sz w:val="28"/>
                <w:szCs w:val="28"/>
                <w:lang w:val="en-US"/>
              </w:rPr>
              <m:t>-2</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lang w:val="en-US"/>
                  </w:rPr>
                  <m:t>1-ax</m:t>
                </m:r>
              </m:sup>
            </m:sSup>
          </m:e>
        </m:d>
        <m:r>
          <w:rPr>
            <w:rFonts w:ascii="Cambria Math" w:hAnsi="Cambria Math"/>
            <w:color w:val="000000" w:themeColor="text1"/>
            <w:sz w:val="28"/>
            <w:szCs w:val="28"/>
            <w:lang w:val="en-US"/>
          </w:rPr>
          <m:t>, 0&lt;</m:t>
        </m:r>
        <m:r>
          <w:rPr>
            <w:rFonts w:ascii="Cambria Math" w:hAnsi="Cambria Math"/>
            <w:color w:val="000000" w:themeColor="text1"/>
            <w:sz w:val="28"/>
            <w:szCs w:val="28"/>
          </w:rPr>
          <m:t>x</m:t>
        </m:r>
        <m:r>
          <w:rPr>
            <w:rFonts w:ascii="Cambria Math" w:hAnsi="Cambria Math"/>
            <w:color w:val="000000" w:themeColor="text1"/>
            <w:sz w:val="28"/>
            <w:szCs w:val="28"/>
            <w:lang w:val="en-US"/>
          </w:rPr>
          <m:t xml:space="preserve">&lt;1, </m:t>
        </m:r>
        <m:r>
          <w:rPr>
            <w:rFonts w:ascii="Cambria Math" w:hAnsi="Cambria Math"/>
            <w:color w:val="000000" w:themeColor="text1"/>
            <w:sz w:val="28"/>
            <w:szCs w:val="28"/>
          </w:rPr>
          <m:t>a</m:t>
        </m:r>
        <m:r>
          <w:rPr>
            <w:rFonts w:ascii="Cambria Math" w:hAnsi="Cambria Math"/>
            <w:color w:val="000000" w:themeColor="text1"/>
            <w:sz w:val="28"/>
            <w:szCs w:val="28"/>
            <w:lang w:val="en-US"/>
          </w:rPr>
          <m:t>=</m:t>
        </m:r>
        <m:r>
          <m:rPr>
            <m:lit/>
            <m:nor/>
          </m:rPr>
          <w:rPr>
            <w:color w:val="000000" w:themeColor="text1"/>
            <w:sz w:val="28"/>
            <w:szCs w:val="28"/>
            <w:lang w:val="en-US"/>
          </w:rPr>
          <m:t>const</m:t>
        </m:r>
        <m:r>
          <w:rPr>
            <w:rFonts w:ascii="Cambria Math" w:hAnsi="Cambria Math"/>
            <w:color w:val="000000" w:themeColor="text1"/>
            <w:sz w:val="28"/>
            <w:szCs w:val="28"/>
            <w:lang w:val="en-US"/>
          </w:rPr>
          <m:t>&gt;1</m:t>
        </m:r>
      </m:oMath>
      <w:r w:rsidR="00393C71" w:rsidRPr="007A01D6">
        <w:rPr>
          <w:color w:val="000000" w:themeColor="text1"/>
          <w:sz w:val="28"/>
          <w:szCs w:val="28"/>
          <w:lang w:val="en-US"/>
        </w:rPr>
        <w:tab/>
      </w:r>
      <w:r w:rsidR="0074522F" w:rsidRPr="007A01D6">
        <w:rPr>
          <w:color w:val="000000" w:themeColor="text1"/>
          <w:sz w:val="28"/>
          <w:szCs w:val="28"/>
          <w:lang w:val="en-US"/>
        </w:rPr>
        <w:t>(1.1.25)</w:t>
      </w:r>
    </w:p>
    <w:p w14:paraId="4FE393B6" w14:textId="77777777" w:rsidR="008F5815" w:rsidRPr="007A01D6" w:rsidRDefault="008F5815" w:rsidP="00CC1D23">
      <w:pPr>
        <w:ind w:firstLine="709"/>
        <w:jc w:val="right"/>
        <w:rPr>
          <w:color w:val="000000" w:themeColor="text1"/>
          <w:sz w:val="28"/>
          <w:szCs w:val="28"/>
          <w:lang w:val="en-US"/>
        </w:rPr>
      </w:pPr>
    </w:p>
    <w:p w14:paraId="2AB10522" w14:textId="7359C0D0"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u(0)=u(1)=0</m:t>
        </m:r>
      </m:oMath>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271E81" w:rsidRPr="007A01D6">
        <w:rPr>
          <w:color w:val="000000" w:themeColor="text1"/>
          <w:sz w:val="28"/>
          <w:szCs w:val="28"/>
        </w:rPr>
        <w:tab/>
      </w:r>
      <w:r w:rsidR="00271E81" w:rsidRPr="007A01D6">
        <w:rPr>
          <w:color w:val="000000" w:themeColor="text1"/>
          <w:sz w:val="28"/>
          <w:szCs w:val="28"/>
        </w:rPr>
        <w:tab/>
      </w:r>
      <w:r w:rsidR="0074522F" w:rsidRPr="007A01D6">
        <w:rPr>
          <w:color w:val="000000" w:themeColor="text1"/>
          <w:sz w:val="28"/>
          <w:szCs w:val="28"/>
        </w:rPr>
        <w:t>(1.1.26)</w:t>
      </w:r>
    </w:p>
    <w:p w14:paraId="5546DE80" w14:textId="77777777" w:rsidR="008F5815" w:rsidRPr="007A01D6" w:rsidRDefault="008F5815" w:rsidP="00CC1D23">
      <w:pPr>
        <w:ind w:firstLine="709"/>
        <w:jc w:val="right"/>
        <w:rPr>
          <w:color w:val="000000" w:themeColor="text1"/>
          <w:sz w:val="28"/>
          <w:szCs w:val="28"/>
        </w:rPr>
      </w:pPr>
    </w:p>
    <w:p w14:paraId="641EB10E" w14:textId="33260AF0" w:rsidR="00393C71" w:rsidRPr="007A01D6" w:rsidRDefault="00393C71" w:rsidP="00CC1D23">
      <w:pPr>
        <w:ind w:firstLine="709"/>
        <w:jc w:val="both"/>
        <w:rPr>
          <w:color w:val="000000" w:themeColor="text1"/>
          <w:sz w:val="28"/>
          <w:szCs w:val="28"/>
        </w:rPr>
      </w:pPr>
      <w:r w:rsidRPr="007A01D6">
        <w:rPr>
          <w:color w:val="000000" w:themeColor="text1"/>
          <w:sz w:val="28"/>
          <w:szCs w:val="28"/>
        </w:rPr>
        <w:t>Вспомогательная задача метода фиктивных областей</w:t>
      </w:r>
    </w:p>
    <w:p w14:paraId="557E6756" w14:textId="77777777" w:rsidR="008F5815" w:rsidRPr="007A01D6" w:rsidRDefault="008F5815" w:rsidP="00CC1D23">
      <w:pPr>
        <w:ind w:firstLine="709"/>
        <w:jc w:val="both"/>
        <w:rPr>
          <w:color w:val="000000" w:themeColor="text1"/>
          <w:sz w:val="28"/>
          <w:szCs w:val="28"/>
        </w:rPr>
      </w:pPr>
    </w:p>
    <w:p w14:paraId="0015E1CF" w14:textId="3A8C4C91"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dx</m:t>
                </m:r>
              </m:den>
            </m:f>
          </m:e>
        </m:d>
        <m:r>
          <w:rPr>
            <w:rFonts w:ascii="Cambria Math" w:hAnsi="Cambria Math"/>
            <w:color w:val="000000" w:themeColor="text1"/>
            <w:sz w:val="28"/>
            <w:szCs w:val="28"/>
          </w:rPr>
          <m:t>+q</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v=</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0&lt;x&lt;2</m:t>
        </m:r>
      </m:oMath>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0074522F" w:rsidRPr="007A01D6">
        <w:rPr>
          <w:color w:val="000000" w:themeColor="text1"/>
          <w:sz w:val="28"/>
          <w:szCs w:val="28"/>
        </w:rPr>
        <w:t>(1.1.27)</w:t>
      </w:r>
    </w:p>
    <w:p w14:paraId="336231F1" w14:textId="77777777" w:rsidR="008F5815" w:rsidRPr="007A01D6" w:rsidRDefault="008F5815" w:rsidP="00CC1D23">
      <w:pPr>
        <w:ind w:firstLine="709"/>
        <w:jc w:val="right"/>
        <w:rPr>
          <w:color w:val="000000" w:themeColor="text1"/>
          <w:sz w:val="28"/>
          <w:szCs w:val="28"/>
        </w:rPr>
      </w:pPr>
    </w:p>
    <w:p w14:paraId="6284827C" w14:textId="5ABE81B4"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v(0)=v(2)=0</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243718" w:rsidRPr="007A01D6">
        <w:rPr>
          <w:color w:val="000000" w:themeColor="text1"/>
          <w:sz w:val="28"/>
          <w:szCs w:val="28"/>
        </w:rPr>
        <w:tab/>
      </w:r>
      <w:r w:rsidR="00271E81" w:rsidRPr="007A01D6">
        <w:rPr>
          <w:color w:val="000000" w:themeColor="text1"/>
          <w:sz w:val="28"/>
          <w:szCs w:val="28"/>
        </w:rPr>
        <w:tab/>
      </w:r>
      <w:r w:rsidR="0074522F" w:rsidRPr="007A01D6">
        <w:rPr>
          <w:color w:val="000000" w:themeColor="text1"/>
          <w:sz w:val="28"/>
          <w:szCs w:val="28"/>
        </w:rPr>
        <w:t>(1.1.28)</w:t>
      </w:r>
    </w:p>
    <w:p w14:paraId="5982C223" w14:textId="77777777" w:rsidR="008F5815" w:rsidRPr="007A01D6" w:rsidRDefault="008F5815" w:rsidP="00CC1D23">
      <w:pPr>
        <w:ind w:firstLine="709"/>
        <w:jc w:val="right"/>
        <w:rPr>
          <w:color w:val="000000" w:themeColor="text1"/>
          <w:sz w:val="28"/>
          <w:szCs w:val="28"/>
        </w:rPr>
      </w:pPr>
    </w:p>
    <w:p w14:paraId="108EC969" w14:textId="66ADCE8A" w:rsidR="00393C71" w:rsidRPr="007A01D6" w:rsidRDefault="00393C71" w:rsidP="00CC1D23">
      <w:pPr>
        <w:ind w:firstLine="709"/>
        <w:jc w:val="right"/>
        <w:rPr>
          <w:color w:val="000000" w:themeColor="text1"/>
          <w:sz w:val="28"/>
          <w:szCs w:val="28"/>
        </w:rPr>
      </w:pPr>
      <m:oMath>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 0&lt;x&lt;1</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1&lt;x&lt;2</m:t>
                  </m:r>
                </m:e>
              </m:mr>
            </m:m>
          </m:e>
        </m:d>
      </m:oMath>
      <w:r w:rsidRPr="007A01D6">
        <w:rPr>
          <w:color w:val="000000" w:themeColor="text1"/>
          <w:sz w:val="28"/>
          <w:szCs w:val="28"/>
        </w:rPr>
        <w:t xml:space="preserve">,  </w:t>
      </w:r>
      <m:oMath>
        <m:r>
          <w:rPr>
            <w:rFonts w:ascii="Cambria Math" w:hAnsi="Cambria Math"/>
            <w:color w:val="000000" w:themeColor="text1"/>
            <w:sz w:val="28"/>
            <w:szCs w:val="28"/>
          </w:rPr>
          <m:t>q</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2</m:t>
                      </m:r>
                    </m:sup>
                  </m:sSup>
                  <m:r>
                    <w:rPr>
                      <w:rFonts w:ascii="Cambria Math" w:hAnsi="Cambria Math"/>
                      <w:color w:val="000000" w:themeColor="text1"/>
                      <w:sz w:val="28"/>
                      <w:szCs w:val="28"/>
                    </w:rPr>
                    <m:t>, 0&lt;x&lt;1</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1&lt;x&lt;2</m:t>
                  </m:r>
                </m:e>
              </m:mr>
            </m:m>
          </m:e>
        </m:d>
      </m:oMath>
      <w:r w:rsidR="00C14F1F" w:rsidRPr="007A01D6">
        <w:rPr>
          <w:color w:val="000000" w:themeColor="text1"/>
          <w:sz w:val="28"/>
          <w:szCs w:val="28"/>
        </w:rPr>
        <w:tab/>
      </w:r>
      <w:r w:rsidR="00C14F1F" w:rsidRPr="007A01D6">
        <w:rPr>
          <w:color w:val="000000" w:themeColor="text1"/>
          <w:sz w:val="28"/>
          <w:szCs w:val="28"/>
        </w:rPr>
        <w:tab/>
      </w:r>
      <w:r w:rsidR="00271E81" w:rsidRPr="007A01D6">
        <w:rPr>
          <w:color w:val="000000" w:themeColor="text1"/>
          <w:sz w:val="28"/>
          <w:szCs w:val="28"/>
        </w:rPr>
        <w:tab/>
      </w:r>
      <w:r w:rsidR="0074522F" w:rsidRPr="007A01D6">
        <w:rPr>
          <w:color w:val="000000" w:themeColor="text1"/>
          <w:sz w:val="28"/>
          <w:szCs w:val="28"/>
        </w:rPr>
        <w:t>(1.1.29)</w:t>
      </w:r>
    </w:p>
    <w:p w14:paraId="34D97D71" w14:textId="77777777" w:rsidR="008F5815" w:rsidRPr="007A01D6" w:rsidRDefault="008F5815" w:rsidP="00CC1D23">
      <w:pPr>
        <w:ind w:firstLine="709"/>
        <w:jc w:val="right"/>
        <w:rPr>
          <w:color w:val="000000" w:themeColor="text1"/>
          <w:sz w:val="28"/>
          <w:szCs w:val="28"/>
        </w:rPr>
      </w:pPr>
    </w:p>
    <w:p w14:paraId="50D173A5" w14:textId="2189CA31" w:rsidR="00393C71" w:rsidRPr="007A01D6" w:rsidRDefault="00000000" w:rsidP="00CC1D23">
      <w:pPr>
        <w:ind w:firstLine="709"/>
        <w:jc w:val="right"/>
        <w:rPr>
          <w:color w:val="000000" w:themeColor="text1"/>
          <w:sz w:val="28"/>
          <w:szCs w:val="28"/>
        </w:rPr>
      </w:pPr>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2</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axe</m:t>
                          </m:r>
                        </m:e>
                        <m:sup>
                          <m:r>
                            <w:rPr>
                              <w:rFonts w:ascii="Cambria Math" w:hAnsi="Cambria Math"/>
                              <w:color w:val="000000" w:themeColor="text1"/>
                              <w:sz w:val="28"/>
                              <w:szCs w:val="28"/>
                            </w:rPr>
                            <m:t>1-a</m:t>
                          </m:r>
                        </m:sup>
                      </m:sSup>
                      <m:r>
                        <w:rPr>
                          <w:rFonts w:ascii="Cambria Math" w:hAnsi="Cambria Math"/>
                          <w:color w:val="000000" w:themeColor="text1"/>
                          <w:sz w:val="28"/>
                          <w:szCs w:val="28"/>
                        </w:rPr>
                        <m:t>-2</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1-ax</m:t>
                          </m:r>
                        </m:sup>
                      </m:sSup>
                    </m:e>
                  </m:d>
                  <m:r>
                    <w:rPr>
                      <w:rFonts w:ascii="Cambria Math" w:hAnsi="Cambria Math"/>
                      <w:color w:val="000000" w:themeColor="text1"/>
                      <w:sz w:val="28"/>
                      <w:szCs w:val="28"/>
                    </w:rPr>
                    <m:t>, 0&lt;x&lt;1</m:t>
                  </m:r>
                </m:e>
              </m:mr>
              <m:mr>
                <m:e>
                  <m:r>
                    <w:rPr>
                      <w:rFonts w:ascii="Cambria Math" w:hAnsi="Cambria Math"/>
                      <w:color w:val="000000" w:themeColor="text1"/>
                      <w:sz w:val="28"/>
                      <w:szCs w:val="28"/>
                    </w:rPr>
                    <m:t>0, 1&lt;x&lt;2</m:t>
                  </m:r>
                </m:e>
              </m:mr>
            </m:m>
          </m:e>
        </m:d>
      </m:oMath>
      <w:r w:rsidR="00C14F1F" w:rsidRPr="007A01D6">
        <w:rPr>
          <w:color w:val="000000" w:themeColor="text1"/>
          <w:sz w:val="28"/>
          <w:szCs w:val="28"/>
        </w:rPr>
        <w:tab/>
      </w:r>
      <w:r w:rsidR="00393C71" w:rsidRPr="007A01D6">
        <w:rPr>
          <w:color w:val="000000" w:themeColor="text1"/>
          <w:sz w:val="28"/>
          <w:szCs w:val="28"/>
        </w:rPr>
        <w:tab/>
      </w:r>
      <w:r w:rsidR="00271E81" w:rsidRPr="007A01D6">
        <w:rPr>
          <w:color w:val="000000" w:themeColor="text1"/>
          <w:sz w:val="28"/>
          <w:szCs w:val="28"/>
        </w:rPr>
        <w:tab/>
      </w:r>
      <w:r w:rsidR="0074522F" w:rsidRPr="007A01D6">
        <w:rPr>
          <w:color w:val="000000" w:themeColor="text1"/>
          <w:sz w:val="28"/>
          <w:szCs w:val="28"/>
        </w:rPr>
        <w:t>(1.1.30)</w:t>
      </w:r>
    </w:p>
    <w:p w14:paraId="3E1E6F13" w14:textId="77777777" w:rsidR="008F5815" w:rsidRPr="007A01D6" w:rsidRDefault="008F5815" w:rsidP="00CC1D23">
      <w:pPr>
        <w:ind w:firstLine="709"/>
        <w:jc w:val="right"/>
        <w:rPr>
          <w:color w:val="000000" w:themeColor="text1"/>
          <w:sz w:val="28"/>
          <w:szCs w:val="28"/>
        </w:rPr>
      </w:pPr>
    </w:p>
    <w:p w14:paraId="0E4E6B1E" w14:textId="6EA844BD" w:rsidR="00393C71" w:rsidRPr="007A01D6" w:rsidRDefault="00393C71" w:rsidP="0080455D">
      <w:pPr>
        <w:ind w:firstLine="709"/>
        <w:jc w:val="both"/>
        <w:rPr>
          <w:color w:val="000000" w:themeColor="text1"/>
          <w:sz w:val="28"/>
          <w:szCs w:val="28"/>
        </w:rPr>
      </w:pPr>
      <w:r w:rsidRPr="007A01D6">
        <w:rPr>
          <w:color w:val="000000" w:themeColor="text1"/>
          <w:sz w:val="28"/>
          <w:szCs w:val="28"/>
        </w:rPr>
        <w:t>Были проведены численные эксперименты. Ниже приводится таблица сравнения точного и приближенного решения</w:t>
      </w:r>
      <w:r w:rsidRPr="007A01D6">
        <w:rPr>
          <w:rFonts w:eastAsia="Calibri"/>
          <w:color w:val="000000" w:themeColor="text1"/>
          <w:sz w:val="28"/>
          <w:szCs w:val="28"/>
          <w:lang w:val="kk-KZ"/>
        </w:rPr>
        <w:t xml:space="preserve"> </w:t>
      </w:r>
      <w:proofErr w:type="spellStart"/>
      <w:r w:rsidRPr="007A01D6">
        <w:rPr>
          <w:rFonts w:eastAsia="Calibri"/>
          <w:color w:val="000000" w:themeColor="text1"/>
          <w:sz w:val="28"/>
          <w:szCs w:val="28"/>
          <w:lang w:val="kk-KZ"/>
        </w:rPr>
        <w:t>задачи</w:t>
      </w:r>
      <w:proofErr w:type="spellEnd"/>
      <w:r w:rsidRPr="007A01D6">
        <w:rPr>
          <w:rFonts w:eastAsia="Calibri"/>
          <w:color w:val="000000" w:themeColor="text1"/>
          <w:sz w:val="28"/>
          <w:szCs w:val="28"/>
          <w:lang w:val="kk-KZ"/>
        </w:rPr>
        <w:t xml:space="preserve"> </w:t>
      </w:r>
      <w:r w:rsidR="0074522F" w:rsidRPr="007A01D6">
        <w:rPr>
          <w:color w:val="000000" w:themeColor="text1"/>
          <w:sz w:val="28"/>
          <w:szCs w:val="28"/>
        </w:rPr>
        <w:t>(1.1.27)</w:t>
      </w:r>
      <w:r w:rsidR="004E5863">
        <w:rPr>
          <w:color w:val="000000" w:themeColor="text1"/>
          <w:sz w:val="28"/>
          <w:szCs w:val="28"/>
          <w:lang w:val="ru-RU"/>
        </w:rPr>
        <w:t xml:space="preserve"> </w:t>
      </w:r>
      <w:r w:rsidR="004E5863" w:rsidRPr="007A01D6">
        <w:rPr>
          <w:noProof/>
          <w:color w:val="000000" w:themeColor="text1"/>
          <w:sz w:val="28"/>
          <w:szCs w:val="28"/>
          <w:lang w:val="ru-RU"/>
        </w:rPr>
        <w:t>–</w:t>
      </w:r>
      <w:r w:rsidR="004E5863" w:rsidRPr="007A01D6">
        <w:rPr>
          <w:color w:val="000000" w:themeColor="text1"/>
          <w:sz w:val="28"/>
          <w:szCs w:val="28"/>
        </w:rPr>
        <w:t xml:space="preserve"> </w:t>
      </w:r>
      <w:r w:rsidR="0074522F" w:rsidRPr="007A01D6">
        <w:rPr>
          <w:color w:val="000000" w:themeColor="text1"/>
          <w:sz w:val="28"/>
          <w:szCs w:val="28"/>
        </w:rPr>
        <w:t>(1.1.30)</w:t>
      </w:r>
    </w:p>
    <w:p w14:paraId="0A77AC05" w14:textId="56D92D2C" w:rsidR="00FD32DB" w:rsidRPr="007A01D6" w:rsidRDefault="00FD32DB" w:rsidP="0080455D">
      <w:pPr>
        <w:ind w:firstLine="709"/>
        <w:jc w:val="both"/>
        <w:rPr>
          <w:color w:val="000000" w:themeColor="text1"/>
          <w:sz w:val="28"/>
          <w:szCs w:val="28"/>
        </w:rPr>
      </w:pPr>
    </w:p>
    <w:p w14:paraId="7843D0C9" w14:textId="5466A0FA" w:rsidR="00FD32DB" w:rsidRDefault="00FD32DB" w:rsidP="000A5749">
      <w:pPr>
        <w:jc w:val="center"/>
        <w:rPr>
          <w:color w:val="000000" w:themeColor="text1"/>
          <w:sz w:val="28"/>
          <w:szCs w:val="28"/>
          <w:lang w:val="ru-RU"/>
        </w:rPr>
      </w:pPr>
      <w:r w:rsidRPr="007A01D6">
        <w:rPr>
          <w:color w:val="000000" w:themeColor="text1"/>
          <w:sz w:val="28"/>
          <w:szCs w:val="28"/>
        </w:rPr>
        <w:t xml:space="preserve">Таблица </w:t>
      </w:r>
      <w:r w:rsidRPr="007A01D6">
        <w:rPr>
          <w:color w:val="000000" w:themeColor="text1"/>
          <w:sz w:val="28"/>
          <w:szCs w:val="28"/>
          <w:lang w:val="kk-KZ"/>
        </w:rPr>
        <w:t>1</w:t>
      </w:r>
      <w:r w:rsidRPr="007A01D6">
        <w:rPr>
          <w:color w:val="000000" w:themeColor="text1"/>
          <w:sz w:val="28"/>
          <w:szCs w:val="28"/>
        </w:rPr>
        <w:t>.1.1 Сравнение точного и приближенного решения задачи</w:t>
      </w:r>
    </w:p>
    <w:p w14:paraId="41D175C9" w14:textId="77777777" w:rsidR="00B15524" w:rsidRPr="00B15524" w:rsidRDefault="00B15524" w:rsidP="0080455D">
      <w:pPr>
        <w:rPr>
          <w:color w:val="000000" w:themeColor="text1"/>
          <w:sz w:val="28"/>
          <w:szCs w:val="28"/>
          <w:lang w:val="ru-RU"/>
        </w:rPr>
      </w:pPr>
    </w:p>
    <w:tbl>
      <w:tblPr>
        <w:tblW w:w="9498" w:type="dxa"/>
        <w:jc w:val="center"/>
        <w:tblLayout w:type="fixed"/>
        <w:tblLook w:val="04A0" w:firstRow="1" w:lastRow="0" w:firstColumn="1" w:lastColumn="0" w:noHBand="0" w:noVBand="1"/>
      </w:tblPr>
      <w:tblGrid>
        <w:gridCol w:w="1004"/>
        <w:gridCol w:w="1973"/>
        <w:gridCol w:w="2127"/>
        <w:gridCol w:w="2126"/>
        <w:gridCol w:w="2268"/>
      </w:tblGrid>
      <w:tr w:rsidR="007A01D6" w:rsidRPr="007A01D6" w14:paraId="3C223A31"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758DA811" w14:textId="77777777" w:rsidR="00393C71" w:rsidRPr="007A01D6" w:rsidRDefault="00393C71" w:rsidP="0080455D">
            <w:pPr>
              <w:jc w:val="center"/>
              <w:rPr>
                <w:rFonts w:eastAsia="Calibri"/>
                <w:color w:val="000000" w:themeColor="text1"/>
                <w:sz w:val="28"/>
                <w:szCs w:val="28"/>
              </w:rPr>
            </w:pPr>
            <w:proofErr w:type="spellStart"/>
            <w:r w:rsidRPr="007A01D6">
              <w:rPr>
                <w:rFonts w:eastAsia="Calibri"/>
                <w:color w:val="000000" w:themeColor="text1"/>
                <w:sz w:val="28"/>
                <w:szCs w:val="28"/>
                <w:lang w:val="en-US"/>
              </w:rPr>
              <w:t>i</w:t>
            </w:r>
            <w:proofErr w:type="spellEnd"/>
          </w:p>
        </w:tc>
        <w:tc>
          <w:tcPr>
            <w:tcW w:w="1973" w:type="dxa"/>
            <w:tcBorders>
              <w:top w:val="single" w:sz="4" w:space="0" w:color="000000"/>
              <w:left w:val="single" w:sz="4" w:space="0" w:color="000000"/>
              <w:bottom w:val="single" w:sz="4" w:space="0" w:color="000000"/>
              <w:right w:val="single" w:sz="4" w:space="0" w:color="000000"/>
            </w:tcBorders>
          </w:tcPr>
          <w:p w14:paraId="56758DC9" w14:textId="77777777" w:rsidR="00393C71" w:rsidRPr="007A01D6" w:rsidRDefault="00393C71" w:rsidP="0080455D">
            <w:pPr>
              <w:jc w:val="center"/>
              <w:rPr>
                <w:rFonts w:eastAsia="Calibri"/>
                <w:color w:val="000000" w:themeColor="text1"/>
                <w:sz w:val="28"/>
                <w:szCs w:val="28"/>
              </w:rPr>
            </w:pPr>
            <w:r w:rsidRPr="007A01D6">
              <w:rPr>
                <w:rFonts w:eastAsia="Calibri"/>
                <w:color w:val="000000" w:themeColor="text1"/>
                <w:sz w:val="28"/>
                <w:szCs w:val="28"/>
                <w:lang w:val="en-US"/>
              </w:rPr>
              <w:t>x</w:t>
            </w:r>
            <w:r w:rsidRPr="007A01D6">
              <w:rPr>
                <w:rFonts w:eastAsia="Calibri"/>
                <w:color w:val="000000" w:themeColor="text1"/>
                <w:sz w:val="28"/>
                <w:szCs w:val="28"/>
                <w:vertAlign w:val="subscript"/>
                <w:lang w:val="en-US"/>
              </w:rPr>
              <w:t>i</w:t>
            </w:r>
            <w:r w:rsidRPr="007A01D6">
              <w:rPr>
                <w:rFonts w:eastAsia="Calibri"/>
                <w:color w:val="000000" w:themeColor="text1"/>
                <w:sz w:val="28"/>
                <w:szCs w:val="28"/>
              </w:rPr>
              <w:t>=1/</w:t>
            </w:r>
            <w:r w:rsidRPr="007A01D6">
              <w:rPr>
                <w:rFonts w:eastAsia="Calibri"/>
                <w:color w:val="000000" w:themeColor="text1"/>
                <w:sz w:val="28"/>
                <w:szCs w:val="28"/>
                <w:lang w:val="en-US"/>
              </w:rPr>
              <w:t>N</w:t>
            </w:r>
          </w:p>
        </w:tc>
        <w:tc>
          <w:tcPr>
            <w:tcW w:w="2127" w:type="dxa"/>
            <w:tcBorders>
              <w:top w:val="single" w:sz="4" w:space="0" w:color="000000"/>
              <w:left w:val="single" w:sz="4" w:space="0" w:color="000000"/>
              <w:bottom w:val="single" w:sz="4" w:space="0" w:color="000000"/>
              <w:right w:val="single" w:sz="4" w:space="0" w:color="000000"/>
            </w:tcBorders>
          </w:tcPr>
          <w:p w14:paraId="76CD2A5D" w14:textId="77777777" w:rsidR="00393C71" w:rsidRPr="007A01D6" w:rsidRDefault="00393C71" w:rsidP="0080455D">
            <w:pPr>
              <w:jc w:val="center"/>
              <w:rPr>
                <w:rFonts w:eastAsia="Calibri"/>
                <w:color w:val="000000" w:themeColor="text1"/>
                <w:sz w:val="28"/>
                <w:szCs w:val="28"/>
              </w:rPr>
            </w:pPr>
            <w:r w:rsidRPr="007A01D6">
              <w:rPr>
                <w:rFonts w:eastAsia="Calibri"/>
                <w:color w:val="000000" w:themeColor="text1"/>
                <w:sz w:val="28"/>
                <w:szCs w:val="28"/>
              </w:rPr>
              <w:t>Приближенное решение</w:t>
            </w:r>
          </w:p>
        </w:tc>
        <w:tc>
          <w:tcPr>
            <w:tcW w:w="2126" w:type="dxa"/>
            <w:tcBorders>
              <w:top w:val="single" w:sz="4" w:space="0" w:color="000000"/>
              <w:left w:val="single" w:sz="4" w:space="0" w:color="000000"/>
              <w:bottom w:val="single" w:sz="4" w:space="0" w:color="000000"/>
              <w:right w:val="single" w:sz="4" w:space="0" w:color="000000"/>
            </w:tcBorders>
          </w:tcPr>
          <w:p w14:paraId="37DF2387" w14:textId="77777777" w:rsidR="00393C71" w:rsidRPr="007A01D6" w:rsidRDefault="00393C71" w:rsidP="0080455D">
            <w:pPr>
              <w:jc w:val="center"/>
              <w:rPr>
                <w:rFonts w:eastAsia="Calibri"/>
                <w:color w:val="000000" w:themeColor="text1"/>
                <w:sz w:val="28"/>
                <w:szCs w:val="28"/>
                <w:lang w:val="kk-KZ"/>
              </w:rPr>
            </w:pPr>
            <w:proofErr w:type="spellStart"/>
            <w:r w:rsidRPr="007A01D6">
              <w:rPr>
                <w:rFonts w:eastAsia="Calibri"/>
                <w:color w:val="000000" w:themeColor="text1"/>
                <w:sz w:val="28"/>
                <w:szCs w:val="28"/>
                <w:lang w:val="kk-KZ"/>
              </w:rPr>
              <w:t>Точное</w:t>
            </w:r>
            <w:proofErr w:type="spellEnd"/>
          </w:p>
          <w:p w14:paraId="0662C1B2" w14:textId="77777777" w:rsidR="00393C71" w:rsidRPr="007A01D6" w:rsidRDefault="00393C71" w:rsidP="0080455D">
            <w:pPr>
              <w:jc w:val="center"/>
              <w:rPr>
                <w:rFonts w:eastAsia="Calibri"/>
                <w:color w:val="000000" w:themeColor="text1"/>
                <w:sz w:val="28"/>
                <w:szCs w:val="28"/>
                <w:lang w:val="kk-KZ"/>
              </w:rPr>
            </w:pPr>
            <w:proofErr w:type="spellStart"/>
            <w:r w:rsidRPr="007A01D6">
              <w:rPr>
                <w:rFonts w:eastAsia="Calibri"/>
                <w:color w:val="000000" w:themeColor="text1"/>
                <w:sz w:val="28"/>
                <w:szCs w:val="28"/>
                <w:lang w:val="kk-KZ"/>
              </w:rPr>
              <w:t>решение</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15AD805D" w14:textId="77777777" w:rsidR="00393C71" w:rsidRPr="007A01D6" w:rsidRDefault="00393C71" w:rsidP="0080455D">
            <w:pPr>
              <w:jc w:val="center"/>
              <w:rPr>
                <w:rFonts w:eastAsia="Calibri"/>
                <w:color w:val="000000" w:themeColor="text1"/>
                <w:sz w:val="28"/>
                <w:szCs w:val="28"/>
                <w:lang w:val="kk-KZ"/>
              </w:rPr>
            </w:pPr>
            <w:proofErr w:type="spellStart"/>
            <w:r w:rsidRPr="007A01D6">
              <w:rPr>
                <w:rFonts w:eastAsia="Calibri"/>
                <w:color w:val="000000" w:themeColor="text1"/>
                <w:sz w:val="28"/>
                <w:szCs w:val="28"/>
                <w:lang w:val="kk-KZ"/>
              </w:rPr>
              <w:t>Погрешность</w:t>
            </w:r>
            <w:proofErr w:type="spellEnd"/>
          </w:p>
        </w:tc>
      </w:tr>
      <w:tr w:rsidR="007A01D6" w:rsidRPr="007A01D6" w14:paraId="1C6B990E"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081F2B71"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0</w:t>
            </w:r>
          </w:p>
        </w:tc>
        <w:tc>
          <w:tcPr>
            <w:tcW w:w="1973" w:type="dxa"/>
            <w:tcBorders>
              <w:top w:val="single" w:sz="4" w:space="0" w:color="000000"/>
              <w:left w:val="single" w:sz="4" w:space="0" w:color="000000"/>
              <w:bottom w:val="single" w:sz="4" w:space="0" w:color="000000"/>
              <w:right w:val="single" w:sz="4" w:space="0" w:color="000000"/>
            </w:tcBorders>
            <w:vAlign w:val="bottom"/>
          </w:tcPr>
          <w:p w14:paraId="2ED24606" w14:textId="77777777" w:rsidR="00393C71" w:rsidRPr="007A01D6" w:rsidRDefault="00393C71" w:rsidP="0080455D">
            <w:pPr>
              <w:jc w:val="center"/>
              <w:rPr>
                <w:color w:val="000000" w:themeColor="text1"/>
                <w:sz w:val="28"/>
                <w:szCs w:val="28"/>
              </w:rPr>
            </w:pPr>
            <w:r w:rsidRPr="007A01D6">
              <w:rPr>
                <w:color w:val="000000" w:themeColor="text1"/>
                <w:sz w:val="28"/>
                <w:szCs w:val="28"/>
              </w:rPr>
              <w:t>0,0000000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53D521F4" w14:textId="77777777" w:rsidR="00393C71" w:rsidRPr="007A01D6" w:rsidRDefault="00393C71" w:rsidP="0080455D">
            <w:pPr>
              <w:jc w:val="center"/>
              <w:rPr>
                <w:color w:val="000000" w:themeColor="text1"/>
                <w:sz w:val="28"/>
                <w:szCs w:val="28"/>
              </w:rPr>
            </w:pPr>
            <w:r w:rsidRPr="007A01D6">
              <w:rPr>
                <w:color w:val="000000" w:themeColor="text1"/>
                <w:sz w:val="28"/>
                <w:szCs w:val="28"/>
              </w:rPr>
              <w:t>0,0000000</w:t>
            </w:r>
          </w:p>
        </w:tc>
        <w:tc>
          <w:tcPr>
            <w:tcW w:w="2126" w:type="dxa"/>
            <w:tcBorders>
              <w:top w:val="single" w:sz="4" w:space="0" w:color="000000"/>
              <w:left w:val="single" w:sz="4" w:space="0" w:color="000000"/>
              <w:bottom w:val="single" w:sz="4" w:space="0" w:color="000000"/>
              <w:right w:val="single" w:sz="4" w:space="0" w:color="000000"/>
            </w:tcBorders>
            <w:vAlign w:val="bottom"/>
          </w:tcPr>
          <w:p w14:paraId="32847C50" w14:textId="77777777" w:rsidR="00393C71" w:rsidRPr="007A01D6" w:rsidRDefault="00393C71" w:rsidP="0080455D">
            <w:pPr>
              <w:jc w:val="center"/>
              <w:rPr>
                <w:color w:val="000000" w:themeColor="text1"/>
                <w:sz w:val="28"/>
                <w:szCs w:val="28"/>
              </w:rPr>
            </w:pPr>
            <w:r w:rsidRPr="007A01D6">
              <w:rPr>
                <w:color w:val="000000" w:themeColor="text1"/>
                <w:sz w:val="28"/>
                <w:szCs w:val="28"/>
              </w:rPr>
              <w:t>0,0000000</w:t>
            </w:r>
          </w:p>
        </w:tc>
        <w:tc>
          <w:tcPr>
            <w:tcW w:w="2268" w:type="dxa"/>
            <w:tcBorders>
              <w:top w:val="single" w:sz="4" w:space="0" w:color="000000"/>
              <w:left w:val="single" w:sz="4" w:space="0" w:color="000000"/>
              <w:bottom w:val="single" w:sz="4" w:space="0" w:color="000000"/>
              <w:right w:val="single" w:sz="4" w:space="0" w:color="000000"/>
            </w:tcBorders>
            <w:vAlign w:val="bottom"/>
          </w:tcPr>
          <w:p w14:paraId="1FA1C768" w14:textId="77777777" w:rsidR="00393C71" w:rsidRPr="007A01D6" w:rsidRDefault="00393C71" w:rsidP="0080455D">
            <w:pPr>
              <w:jc w:val="center"/>
              <w:rPr>
                <w:color w:val="000000" w:themeColor="text1"/>
                <w:sz w:val="28"/>
                <w:szCs w:val="28"/>
              </w:rPr>
            </w:pPr>
            <w:r w:rsidRPr="007A01D6">
              <w:rPr>
                <w:color w:val="000000" w:themeColor="text1"/>
                <w:sz w:val="28"/>
                <w:szCs w:val="28"/>
              </w:rPr>
              <w:t>0,0000000</w:t>
            </w:r>
          </w:p>
        </w:tc>
      </w:tr>
      <w:tr w:rsidR="007A01D6" w:rsidRPr="007A01D6" w14:paraId="3E442C94"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66DB715F"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1</w:t>
            </w:r>
          </w:p>
        </w:tc>
        <w:tc>
          <w:tcPr>
            <w:tcW w:w="1973" w:type="dxa"/>
            <w:tcBorders>
              <w:top w:val="single" w:sz="4" w:space="0" w:color="000000"/>
              <w:left w:val="single" w:sz="4" w:space="0" w:color="000000"/>
              <w:bottom w:val="single" w:sz="4" w:space="0" w:color="000000"/>
              <w:right w:val="single" w:sz="4" w:space="0" w:color="000000"/>
            </w:tcBorders>
            <w:vAlign w:val="bottom"/>
          </w:tcPr>
          <w:p w14:paraId="0B9927B3" w14:textId="77777777" w:rsidR="00393C71" w:rsidRPr="007A01D6" w:rsidRDefault="00393C71" w:rsidP="0080455D">
            <w:pPr>
              <w:jc w:val="center"/>
              <w:rPr>
                <w:color w:val="000000" w:themeColor="text1"/>
                <w:sz w:val="28"/>
                <w:szCs w:val="28"/>
              </w:rPr>
            </w:pPr>
            <w:r w:rsidRPr="007A01D6">
              <w:rPr>
                <w:color w:val="000000" w:themeColor="text1"/>
                <w:sz w:val="28"/>
                <w:szCs w:val="28"/>
              </w:rPr>
              <w:t>0,0400000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0D94BDDF" w14:textId="77777777" w:rsidR="00393C71" w:rsidRPr="007A01D6" w:rsidRDefault="00393C71" w:rsidP="0080455D">
            <w:pPr>
              <w:jc w:val="center"/>
              <w:rPr>
                <w:color w:val="000000" w:themeColor="text1"/>
                <w:sz w:val="28"/>
                <w:szCs w:val="28"/>
              </w:rPr>
            </w:pPr>
            <w:r w:rsidRPr="007A01D6">
              <w:rPr>
                <w:color w:val="000000" w:themeColor="text1"/>
                <w:sz w:val="28"/>
                <w:szCs w:val="28"/>
              </w:rPr>
              <w:t>0,1712905</w:t>
            </w:r>
          </w:p>
        </w:tc>
        <w:tc>
          <w:tcPr>
            <w:tcW w:w="2126" w:type="dxa"/>
            <w:tcBorders>
              <w:top w:val="single" w:sz="4" w:space="0" w:color="000000"/>
              <w:left w:val="single" w:sz="4" w:space="0" w:color="000000"/>
              <w:bottom w:val="single" w:sz="4" w:space="0" w:color="000000"/>
              <w:right w:val="single" w:sz="4" w:space="0" w:color="000000"/>
            </w:tcBorders>
            <w:vAlign w:val="bottom"/>
          </w:tcPr>
          <w:p w14:paraId="1E44BE33" w14:textId="77777777" w:rsidR="00393C71" w:rsidRPr="007A01D6" w:rsidRDefault="00393C71" w:rsidP="0080455D">
            <w:pPr>
              <w:jc w:val="center"/>
              <w:rPr>
                <w:color w:val="000000" w:themeColor="text1"/>
                <w:sz w:val="28"/>
                <w:szCs w:val="28"/>
              </w:rPr>
            </w:pPr>
            <w:r w:rsidRPr="007A01D6">
              <w:rPr>
                <w:color w:val="000000" w:themeColor="text1"/>
                <w:sz w:val="28"/>
                <w:szCs w:val="28"/>
              </w:rPr>
              <w:t>0,1713129</w:t>
            </w:r>
          </w:p>
        </w:tc>
        <w:tc>
          <w:tcPr>
            <w:tcW w:w="2268" w:type="dxa"/>
            <w:tcBorders>
              <w:top w:val="single" w:sz="4" w:space="0" w:color="000000"/>
              <w:left w:val="single" w:sz="4" w:space="0" w:color="000000"/>
              <w:bottom w:val="single" w:sz="4" w:space="0" w:color="000000"/>
              <w:right w:val="single" w:sz="4" w:space="0" w:color="000000"/>
            </w:tcBorders>
            <w:vAlign w:val="bottom"/>
          </w:tcPr>
          <w:p w14:paraId="4E41681E" w14:textId="77777777" w:rsidR="00393C71" w:rsidRPr="007A01D6" w:rsidRDefault="00393C71" w:rsidP="0080455D">
            <w:pPr>
              <w:jc w:val="center"/>
              <w:rPr>
                <w:color w:val="000000" w:themeColor="text1"/>
                <w:sz w:val="28"/>
                <w:szCs w:val="28"/>
              </w:rPr>
            </w:pPr>
            <w:r w:rsidRPr="007A01D6">
              <w:rPr>
                <w:color w:val="000000" w:themeColor="text1"/>
                <w:sz w:val="28"/>
                <w:szCs w:val="28"/>
              </w:rPr>
              <w:t>0,0000224</w:t>
            </w:r>
          </w:p>
        </w:tc>
      </w:tr>
      <w:tr w:rsidR="007A01D6" w:rsidRPr="007A01D6" w14:paraId="3013631C"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586EEFE6"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2</w:t>
            </w:r>
          </w:p>
        </w:tc>
        <w:tc>
          <w:tcPr>
            <w:tcW w:w="1973" w:type="dxa"/>
            <w:tcBorders>
              <w:top w:val="single" w:sz="4" w:space="0" w:color="000000"/>
              <w:left w:val="single" w:sz="4" w:space="0" w:color="000000"/>
              <w:bottom w:val="single" w:sz="4" w:space="0" w:color="000000"/>
              <w:right w:val="single" w:sz="4" w:space="0" w:color="000000"/>
            </w:tcBorders>
            <w:vAlign w:val="bottom"/>
          </w:tcPr>
          <w:p w14:paraId="32F624FF" w14:textId="77777777" w:rsidR="00393C71" w:rsidRPr="007A01D6" w:rsidRDefault="00393C71" w:rsidP="0080455D">
            <w:pPr>
              <w:jc w:val="center"/>
              <w:rPr>
                <w:color w:val="000000" w:themeColor="text1"/>
                <w:sz w:val="28"/>
                <w:szCs w:val="28"/>
              </w:rPr>
            </w:pPr>
            <w:r w:rsidRPr="007A01D6">
              <w:rPr>
                <w:color w:val="000000" w:themeColor="text1"/>
                <w:sz w:val="28"/>
                <w:szCs w:val="28"/>
              </w:rPr>
              <w:t>0,0800000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27F60755" w14:textId="77777777" w:rsidR="00393C71" w:rsidRPr="007A01D6" w:rsidRDefault="00393C71" w:rsidP="0080455D">
            <w:pPr>
              <w:jc w:val="center"/>
              <w:rPr>
                <w:color w:val="000000" w:themeColor="text1"/>
                <w:sz w:val="28"/>
                <w:szCs w:val="28"/>
              </w:rPr>
            </w:pPr>
            <w:r w:rsidRPr="007A01D6">
              <w:rPr>
                <w:color w:val="000000" w:themeColor="text1"/>
                <w:sz w:val="28"/>
                <w:szCs w:val="28"/>
              </w:rPr>
              <w:t>0,3117139</w:t>
            </w:r>
          </w:p>
        </w:tc>
        <w:tc>
          <w:tcPr>
            <w:tcW w:w="2126" w:type="dxa"/>
            <w:tcBorders>
              <w:top w:val="single" w:sz="4" w:space="0" w:color="000000"/>
              <w:left w:val="single" w:sz="4" w:space="0" w:color="000000"/>
              <w:bottom w:val="single" w:sz="4" w:space="0" w:color="000000"/>
              <w:right w:val="single" w:sz="4" w:space="0" w:color="000000"/>
            </w:tcBorders>
            <w:vAlign w:val="bottom"/>
          </w:tcPr>
          <w:p w14:paraId="2484004D" w14:textId="77777777" w:rsidR="00393C71" w:rsidRPr="007A01D6" w:rsidRDefault="00393C71" w:rsidP="0080455D">
            <w:pPr>
              <w:jc w:val="center"/>
              <w:rPr>
                <w:color w:val="000000" w:themeColor="text1"/>
                <w:sz w:val="28"/>
                <w:szCs w:val="28"/>
              </w:rPr>
            </w:pPr>
            <w:r w:rsidRPr="007A01D6">
              <w:rPr>
                <w:color w:val="000000" w:themeColor="text1"/>
                <w:sz w:val="28"/>
                <w:szCs w:val="28"/>
              </w:rPr>
              <w:t>0,3117580</w:t>
            </w:r>
          </w:p>
        </w:tc>
        <w:tc>
          <w:tcPr>
            <w:tcW w:w="2268" w:type="dxa"/>
            <w:tcBorders>
              <w:top w:val="single" w:sz="4" w:space="0" w:color="000000"/>
              <w:left w:val="single" w:sz="4" w:space="0" w:color="000000"/>
              <w:bottom w:val="single" w:sz="4" w:space="0" w:color="000000"/>
              <w:right w:val="single" w:sz="4" w:space="0" w:color="000000"/>
            </w:tcBorders>
            <w:vAlign w:val="bottom"/>
          </w:tcPr>
          <w:p w14:paraId="770C5B31" w14:textId="77777777" w:rsidR="00393C71" w:rsidRPr="007A01D6" w:rsidRDefault="00393C71" w:rsidP="0080455D">
            <w:pPr>
              <w:jc w:val="center"/>
              <w:rPr>
                <w:color w:val="000000" w:themeColor="text1"/>
                <w:sz w:val="28"/>
                <w:szCs w:val="28"/>
              </w:rPr>
            </w:pPr>
            <w:r w:rsidRPr="007A01D6">
              <w:rPr>
                <w:color w:val="000000" w:themeColor="text1"/>
                <w:sz w:val="28"/>
                <w:szCs w:val="28"/>
              </w:rPr>
              <w:t>0,0000441</w:t>
            </w:r>
          </w:p>
        </w:tc>
      </w:tr>
      <w:tr w:rsidR="007A01D6" w:rsidRPr="007A01D6" w14:paraId="3FB5C2A0"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72CDE9D5"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3</w:t>
            </w:r>
          </w:p>
        </w:tc>
        <w:tc>
          <w:tcPr>
            <w:tcW w:w="1973" w:type="dxa"/>
            <w:tcBorders>
              <w:top w:val="single" w:sz="4" w:space="0" w:color="000000"/>
              <w:left w:val="single" w:sz="4" w:space="0" w:color="000000"/>
              <w:bottom w:val="single" w:sz="4" w:space="0" w:color="000000"/>
              <w:right w:val="single" w:sz="4" w:space="0" w:color="000000"/>
            </w:tcBorders>
            <w:vAlign w:val="bottom"/>
          </w:tcPr>
          <w:p w14:paraId="60908737" w14:textId="77777777" w:rsidR="00393C71" w:rsidRPr="007A01D6" w:rsidRDefault="00393C71" w:rsidP="0080455D">
            <w:pPr>
              <w:jc w:val="center"/>
              <w:rPr>
                <w:color w:val="000000" w:themeColor="text1"/>
                <w:sz w:val="28"/>
                <w:szCs w:val="28"/>
              </w:rPr>
            </w:pPr>
            <w:r w:rsidRPr="007A01D6">
              <w:rPr>
                <w:color w:val="000000" w:themeColor="text1"/>
                <w:sz w:val="28"/>
                <w:szCs w:val="28"/>
              </w:rPr>
              <w:t>0,1200000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23A0261E" w14:textId="77777777" w:rsidR="00393C71" w:rsidRPr="007A01D6" w:rsidRDefault="00393C71" w:rsidP="0080455D">
            <w:pPr>
              <w:jc w:val="center"/>
              <w:rPr>
                <w:color w:val="000000" w:themeColor="text1"/>
                <w:sz w:val="28"/>
                <w:szCs w:val="28"/>
              </w:rPr>
            </w:pPr>
            <w:r w:rsidRPr="007A01D6">
              <w:rPr>
                <w:color w:val="000000" w:themeColor="text1"/>
                <w:sz w:val="28"/>
                <w:szCs w:val="28"/>
              </w:rPr>
              <w:t>0,4248302</w:t>
            </w:r>
          </w:p>
        </w:tc>
        <w:tc>
          <w:tcPr>
            <w:tcW w:w="2126" w:type="dxa"/>
            <w:tcBorders>
              <w:top w:val="single" w:sz="4" w:space="0" w:color="000000"/>
              <w:left w:val="single" w:sz="4" w:space="0" w:color="000000"/>
              <w:bottom w:val="single" w:sz="4" w:space="0" w:color="000000"/>
              <w:right w:val="single" w:sz="4" w:space="0" w:color="000000"/>
            </w:tcBorders>
            <w:vAlign w:val="bottom"/>
          </w:tcPr>
          <w:p w14:paraId="51E31E45" w14:textId="77777777" w:rsidR="00393C71" w:rsidRPr="007A01D6" w:rsidRDefault="00393C71" w:rsidP="0080455D">
            <w:pPr>
              <w:jc w:val="center"/>
              <w:rPr>
                <w:color w:val="000000" w:themeColor="text1"/>
                <w:sz w:val="28"/>
                <w:szCs w:val="28"/>
              </w:rPr>
            </w:pPr>
            <w:r w:rsidRPr="007A01D6">
              <w:rPr>
                <w:color w:val="000000" w:themeColor="text1"/>
                <w:sz w:val="28"/>
                <w:szCs w:val="28"/>
              </w:rPr>
              <w:t>0,4248952</w:t>
            </w:r>
          </w:p>
        </w:tc>
        <w:tc>
          <w:tcPr>
            <w:tcW w:w="2268" w:type="dxa"/>
            <w:tcBorders>
              <w:top w:val="single" w:sz="4" w:space="0" w:color="000000"/>
              <w:left w:val="single" w:sz="4" w:space="0" w:color="000000"/>
              <w:bottom w:val="single" w:sz="4" w:space="0" w:color="000000"/>
              <w:right w:val="single" w:sz="4" w:space="0" w:color="000000"/>
            </w:tcBorders>
            <w:vAlign w:val="bottom"/>
          </w:tcPr>
          <w:p w14:paraId="110D20F3" w14:textId="77777777" w:rsidR="00393C71" w:rsidRPr="007A01D6" w:rsidRDefault="00393C71" w:rsidP="0080455D">
            <w:pPr>
              <w:jc w:val="center"/>
              <w:rPr>
                <w:color w:val="000000" w:themeColor="text1"/>
                <w:sz w:val="28"/>
                <w:szCs w:val="28"/>
              </w:rPr>
            </w:pPr>
            <w:r w:rsidRPr="007A01D6">
              <w:rPr>
                <w:color w:val="000000" w:themeColor="text1"/>
                <w:sz w:val="28"/>
                <w:szCs w:val="28"/>
              </w:rPr>
              <w:t>0,0000650</w:t>
            </w:r>
          </w:p>
        </w:tc>
      </w:tr>
      <w:tr w:rsidR="007A01D6" w:rsidRPr="007A01D6" w14:paraId="30492A22"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3AF83E61"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4</w:t>
            </w:r>
          </w:p>
        </w:tc>
        <w:tc>
          <w:tcPr>
            <w:tcW w:w="1973" w:type="dxa"/>
            <w:tcBorders>
              <w:top w:val="single" w:sz="4" w:space="0" w:color="000000"/>
              <w:left w:val="single" w:sz="4" w:space="0" w:color="000000"/>
              <w:bottom w:val="single" w:sz="4" w:space="0" w:color="000000"/>
              <w:right w:val="single" w:sz="4" w:space="0" w:color="000000"/>
            </w:tcBorders>
            <w:vAlign w:val="bottom"/>
          </w:tcPr>
          <w:p w14:paraId="607DE94D" w14:textId="77777777" w:rsidR="00393C71" w:rsidRPr="007A01D6" w:rsidRDefault="00393C71" w:rsidP="0080455D">
            <w:pPr>
              <w:jc w:val="center"/>
              <w:rPr>
                <w:color w:val="000000" w:themeColor="text1"/>
                <w:sz w:val="28"/>
                <w:szCs w:val="28"/>
              </w:rPr>
            </w:pPr>
            <w:r w:rsidRPr="007A01D6">
              <w:rPr>
                <w:color w:val="000000" w:themeColor="text1"/>
                <w:sz w:val="28"/>
                <w:szCs w:val="28"/>
              </w:rPr>
              <w:t>0,1600000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596C158C" w14:textId="77777777" w:rsidR="00393C71" w:rsidRPr="007A01D6" w:rsidRDefault="00393C71" w:rsidP="0080455D">
            <w:pPr>
              <w:jc w:val="center"/>
              <w:rPr>
                <w:color w:val="000000" w:themeColor="text1"/>
                <w:sz w:val="28"/>
                <w:szCs w:val="28"/>
              </w:rPr>
            </w:pPr>
            <w:r w:rsidRPr="007A01D6">
              <w:rPr>
                <w:color w:val="000000" w:themeColor="text1"/>
                <w:sz w:val="28"/>
                <w:szCs w:val="28"/>
              </w:rPr>
              <w:t>0,5138349</w:t>
            </w:r>
          </w:p>
        </w:tc>
        <w:tc>
          <w:tcPr>
            <w:tcW w:w="2126" w:type="dxa"/>
            <w:tcBorders>
              <w:top w:val="single" w:sz="4" w:space="0" w:color="000000"/>
              <w:left w:val="single" w:sz="4" w:space="0" w:color="000000"/>
              <w:bottom w:val="single" w:sz="4" w:space="0" w:color="000000"/>
              <w:right w:val="single" w:sz="4" w:space="0" w:color="000000"/>
            </w:tcBorders>
            <w:vAlign w:val="bottom"/>
          </w:tcPr>
          <w:p w14:paraId="22838F40" w14:textId="77777777" w:rsidR="00393C71" w:rsidRPr="007A01D6" w:rsidRDefault="00393C71" w:rsidP="0080455D">
            <w:pPr>
              <w:jc w:val="center"/>
              <w:rPr>
                <w:color w:val="000000" w:themeColor="text1"/>
                <w:sz w:val="28"/>
                <w:szCs w:val="28"/>
              </w:rPr>
            </w:pPr>
            <w:r w:rsidRPr="007A01D6">
              <w:rPr>
                <w:color w:val="000000" w:themeColor="text1"/>
                <w:sz w:val="28"/>
                <w:szCs w:val="28"/>
              </w:rPr>
              <w:t>0,5139194</w:t>
            </w:r>
          </w:p>
        </w:tc>
        <w:tc>
          <w:tcPr>
            <w:tcW w:w="2268" w:type="dxa"/>
            <w:tcBorders>
              <w:top w:val="single" w:sz="4" w:space="0" w:color="000000"/>
              <w:left w:val="single" w:sz="4" w:space="0" w:color="000000"/>
              <w:bottom w:val="single" w:sz="4" w:space="0" w:color="000000"/>
              <w:right w:val="single" w:sz="4" w:space="0" w:color="000000"/>
            </w:tcBorders>
            <w:vAlign w:val="bottom"/>
          </w:tcPr>
          <w:p w14:paraId="2C1B599A" w14:textId="77777777" w:rsidR="00393C71" w:rsidRPr="007A01D6" w:rsidRDefault="00393C71" w:rsidP="0080455D">
            <w:pPr>
              <w:jc w:val="center"/>
              <w:rPr>
                <w:color w:val="000000" w:themeColor="text1"/>
                <w:sz w:val="28"/>
                <w:szCs w:val="28"/>
              </w:rPr>
            </w:pPr>
            <w:r w:rsidRPr="007A01D6">
              <w:rPr>
                <w:color w:val="000000" w:themeColor="text1"/>
                <w:sz w:val="28"/>
                <w:szCs w:val="28"/>
              </w:rPr>
              <w:t>0,0000845</w:t>
            </w:r>
          </w:p>
        </w:tc>
      </w:tr>
      <w:tr w:rsidR="007A01D6" w:rsidRPr="007A01D6" w14:paraId="5870E77E"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01E2353E"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5</w:t>
            </w:r>
          </w:p>
        </w:tc>
        <w:tc>
          <w:tcPr>
            <w:tcW w:w="1973" w:type="dxa"/>
            <w:tcBorders>
              <w:top w:val="single" w:sz="4" w:space="0" w:color="000000"/>
              <w:left w:val="single" w:sz="4" w:space="0" w:color="000000"/>
              <w:bottom w:val="single" w:sz="4" w:space="0" w:color="000000"/>
              <w:right w:val="single" w:sz="4" w:space="0" w:color="000000"/>
            </w:tcBorders>
            <w:vAlign w:val="bottom"/>
          </w:tcPr>
          <w:p w14:paraId="5E214BA9" w14:textId="77777777" w:rsidR="00393C71" w:rsidRPr="007A01D6" w:rsidRDefault="00393C71" w:rsidP="0080455D">
            <w:pPr>
              <w:jc w:val="center"/>
              <w:rPr>
                <w:color w:val="000000" w:themeColor="text1"/>
                <w:sz w:val="28"/>
                <w:szCs w:val="28"/>
              </w:rPr>
            </w:pPr>
            <w:r w:rsidRPr="007A01D6">
              <w:rPr>
                <w:color w:val="000000" w:themeColor="text1"/>
                <w:sz w:val="28"/>
                <w:szCs w:val="28"/>
              </w:rPr>
              <w:t>0,2000000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3E607ED2" w14:textId="77777777" w:rsidR="00393C71" w:rsidRPr="007A01D6" w:rsidRDefault="00393C71" w:rsidP="0080455D">
            <w:pPr>
              <w:jc w:val="center"/>
              <w:rPr>
                <w:color w:val="000000" w:themeColor="text1"/>
                <w:sz w:val="28"/>
                <w:szCs w:val="28"/>
              </w:rPr>
            </w:pPr>
            <w:r w:rsidRPr="007A01D6">
              <w:rPr>
                <w:color w:val="000000" w:themeColor="text1"/>
                <w:sz w:val="28"/>
                <w:szCs w:val="28"/>
              </w:rPr>
              <w:t>0,5815933</w:t>
            </w:r>
          </w:p>
        </w:tc>
        <w:tc>
          <w:tcPr>
            <w:tcW w:w="2126" w:type="dxa"/>
            <w:tcBorders>
              <w:top w:val="single" w:sz="4" w:space="0" w:color="000000"/>
              <w:left w:val="single" w:sz="4" w:space="0" w:color="000000"/>
              <w:bottom w:val="single" w:sz="4" w:space="0" w:color="000000"/>
              <w:right w:val="single" w:sz="4" w:space="0" w:color="000000"/>
            </w:tcBorders>
            <w:vAlign w:val="bottom"/>
          </w:tcPr>
          <w:p w14:paraId="16EE0267" w14:textId="77777777" w:rsidR="00393C71" w:rsidRPr="007A01D6" w:rsidRDefault="00393C71" w:rsidP="0080455D">
            <w:pPr>
              <w:jc w:val="center"/>
              <w:rPr>
                <w:color w:val="000000" w:themeColor="text1"/>
                <w:sz w:val="28"/>
                <w:szCs w:val="28"/>
              </w:rPr>
            </w:pPr>
            <w:r w:rsidRPr="007A01D6">
              <w:rPr>
                <w:color w:val="000000" w:themeColor="text1"/>
                <w:sz w:val="28"/>
                <w:szCs w:val="28"/>
              </w:rPr>
              <w:t>0,5816957</w:t>
            </w:r>
          </w:p>
        </w:tc>
        <w:tc>
          <w:tcPr>
            <w:tcW w:w="2268" w:type="dxa"/>
            <w:tcBorders>
              <w:top w:val="single" w:sz="4" w:space="0" w:color="000000"/>
              <w:left w:val="single" w:sz="4" w:space="0" w:color="000000"/>
              <w:bottom w:val="single" w:sz="4" w:space="0" w:color="000000"/>
              <w:right w:val="single" w:sz="4" w:space="0" w:color="000000"/>
            </w:tcBorders>
            <w:vAlign w:val="bottom"/>
          </w:tcPr>
          <w:p w14:paraId="43DEE12A" w14:textId="77777777" w:rsidR="00393C71" w:rsidRPr="007A01D6" w:rsidRDefault="00393C71" w:rsidP="0080455D">
            <w:pPr>
              <w:jc w:val="center"/>
              <w:rPr>
                <w:color w:val="000000" w:themeColor="text1"/>
                <w:sz w:val="28"/>
                <w:szCs w:val="28"/>
              </w:rPr>
            </w:pPr>
            <w:r w:rsidRPr="007A01D6">
              <w:rPr>
                <w:color w:val="000000" w:themeColor="text1"/>
                <w:sz w:val="28"/>
                <w:szCs w:val="28"/>
              </w:rPr>
              <w:t>0,0001024</w:t>
            </w:r>
          </w:p>
        </w:tc>
      </w:tr>
      <w:tr w:rsidR="007A01D6" w:rsidRPr="007A01D6" w14:paraId="0AACC804"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7E6DA170"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6</w:t>
            </w:r>
          </w:p>
        </w:tc>
        <w:tc>
          <w:tcPr>
            <w:tcW w:w="1973" w:type="dxa"/>
            <w:tcBorders>
              <w:top w:val="single" w:sz="4" w:space="0" w:color="000000"/>
              <w:left w:val="single" w:sz="4" w:space="0" w:color="000000"/>
              <w:bottom w:val="single" w:sz="4" w:space="0" w:color="000000"/>
              <w:right w:val="single" w:sz="4" w:space="0" w:color="000000"/>
            </w:tcBorders>
            <w:vAlign w:val="bottom"/>
          </w:tcPr>
          <w:p w14:paraId="4ED74FA1" w14:textId="77777777" w:rsidR="00393C71" w:rsidRPr="007A01D6" w:rsidRDefault="00393C71" w:rsidP="0080455D">
            <w:pPr>
              <w:jc w:val="center"/>
              <w:rPr>
                <w:color w:val="000000" w:themeColor="text1"/>
                <w:sz w:val="28"/>
                <w:szCs w:val="28"/>
              </w:rPr>
            </w:pPr>
            <w:r w:rsidRPr="007A01D6">
              <w:rPr>
                <w:color w:val="000000" w:themeColor="text1"/>
                <w:sz w:val="28"/>
                <w:szCs w:val="28"/>
              </w:rPr>
              <w:t>0,2400000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3516BCC3" w14:textId="77777777" w:rsidR="00393C71" w:rsidRPr="007A01D6" w:rsidRDefault="00393C71" w:rsidP="0080455D">
            <w:pPr>
              <w:jc w:val="center"/>
              <w:rPr>
                <w:color w:val="000000" w:themeColor="text1"/>
                <w:sz w:val="28"/>
                <w:szCs w:val="28"/>
              </w:rPr>
            </w:pPr>
            <w:r w:rsidRPr="007A01D6">
              <w:rPr>
                <w:color w:val="000000" w:themeColor="text1"/>
                <w:sz w:val="28"/>
                <w:szCs w:val="28"/>
              </w:rPr>
              <w:t>0,6306726</w:t>
            </w:r>
          </w:p>
        </w:tc>
        <w:tc>
          <w:tcPr>
            <w:tcW w:w="2126" w:type="dxa"/>
            <w:tcBorders>
              <w:top w:val="single" w:sz="4" w:space="0" w:color="000000"/>
              <w:left w:val="single" w:sz="4" w:space="0" w:color="000000"/>
              <w:bottom w:val="single" w:sz="4" w:space="0" w:color="000000"/>
              <w:right w:val="single" w:sz="4" w:space="0" w:color="000000"/>
            </w:tcBorders>
            <w:vAlign w:val="bottom"/>
          </w:tcPr>
          <w:p w14:paraId="4454668C" w14:textId="77777777" w:rsidR="00393C71" w:rsidRPr="007A01D6" w:rsidRDefault="00393C71" w:rsidP="0080455D">
            <w:pPr>
              <w:jc w:val="center"/>
              <w:rPr>
                <w:color w:val="000000" w:themeColor="text1"/>
                <w:sz w:val="28"/>
                <w:szCs w:val="28"/>
              </w:rPr>
            </w:pPr>
            <w:r w:rsidRPr="007A01D6">
              <w:rPr>
                <w:color w:val="000000" w:themeColor="text1"/>
                <w:sz w:val="28"/>
                <w:szCs w:val="28"/>
              </w:rPr>
              <w:t>0,6307911</w:t>
            </w:r>
          </w:p>
        </w:tc>
        <w:tc>
          <w:tcPr>
            <w:tcW w:w="2268" w:type="dxa"/>
            <w:tcBorders>
              <w:top w:val="single" w:sz="4" w:space="0" w:color="000000"/>
              <w:left w:val="single" w:sz="4" w:space="0" w:color="000000"/>
              <w:bottom w:val="single" w:sz="4" w:space="0" w:color="000000"/>
              <w:right w:val="single" w:sz="4" w:space="0" w:color="000000"/>
            </w:tcBorders>
            <w:vAlign w:val="bottom"/>
          </w:tcPr>
          <w:p w14:paraId="74EEDD4D" w14:textId="77777777" w:rsidR="00393C71" w:rsidRPr="007A01D6" w:rsidRDefault="00393C71" w:rsidP="0080455D">
            <w:pPr>
              <w:jc w:val="center"/>
              <w:rPr>
                <w:color w:val="000000" w:themeColor="text1"/>
                <w:sz w:val="28"/>
                <w:szCs w:val="28"/>
              </w:rPr>
            </w:pPr>
            <w:r w:rsidRPr="007A01D6">
              <w:rPr>
                <w:color w:val="000000" w:themeColor="text1"/>
                <w:sz w:val="28"/>
                <w:szCs w:val="28"/>
              </w:rPr>
              <w:t>0,0001185</w:t>
            </w:r>
          </w:p>
        </w:tc>
      </w:tr>
      <w:tr w:rsidR="007A01D6" w:rsidRPr="007A01D6" w14:paraId="2261E671" w14:textId="77777777" w:rsidTr="00B15524">
        <w:trPr>
          <w:jc w:val="center"/>
        </w:trPr>
        <w:tc>
          <w:tcPr>
            <w:tcW w:w="1004" w:type="dxa"/>
            <w:tcBorders>
              <w:top w:val="single" w:sz="4" w:space="0" w:color="000000"/>
              <w:left w:val="single" w:sz="4" w:space="0" w:color="000000"/>
              <w:bottom w:val="single" w:sz="4" w:space="0" w:color="000000"/>
              <w:right w:val="single" w:sz="4" w:space="0" w:color="000000"/>
            </w:tcBorders>
          </w:tcPr>
          <w:p w14:paraId="2181EA71" w14:textId="77777777" w:rsidR="00393C71" w:rsidRPr="007A01D6" w:rsidRDefault="00393C71" w:rsidP="0080455D">
            <w:pPr>
              <w:jc w:val="center"/>
              <w:rPr>
                <w:rFonts w:eastAsia="Calibri"/>
                <w:color w:val="000000" w:themeColor="text1"/>
                <w:sz w:val="28"/>
                <w:szCs w:val="28"/>
                <w:lang w:val="kk-KZ"/>
              </w:rPr>
            </w:pPr>
            <w:r w:rsidRPr="007A01D6">
              <w:rPr>
                <w:rFonts w:eastAsia="Calibri"/>
                <w:color w:val="000000" w:themeColor="text1"/>
                <w:sz w:val="28"/>
                <w:szCs w:val="28"/>
                <w:lang w:val="kk-KZ"/>
              </w:rPr>
              <w:t>7</w:t>
            </w:r>
          </w:p>
        </w:tc>
        <w:tc>
          <w:tcPr>
            <w:tcW w:w="1973" w:type="dxa"/>
            <w:tcBorders>
              <w:top w:val="single" w:sz="4" w:space="0" w:color="000000"/>
              <w:left w:val="single" w:sz="4" w:space="0" w:color="000000"/>
              <w:bottom w:val="single" w:sz="4" w:space="0" w:color="000000"/>
              <w:right w:val="single" w:sz="4" w:space="0" w:color="000000"/>
            </w:tcBorders>
            <w:vAlign w:val="bottom"/>
          </w:tcPr>
          <w:p w14:paraId="100BB23E" w14:textId="77777777" w:rsidR="00393C71" w:rsidRPr="007A01D6" w:rsidRDefault="00393C71" w:rsidP="0080455D">
            <w:pPr>
              <w:jc w:val="center"/>
              <w:rPr>
                <w:color w:val="000000" w:themeColor="text1"/>
                <w:sz w:val="28"/>
                <w:szCs w:val="28"/>
              </w:rPr>
            </w:pPr>
            <w:r w:rsidRPr="007A01D6">
              <w:rPr>
                <w:color w:val="000000" w:themeColor="text1"/>
                <w:sz w:val="28"/>
                <w:szCs w:val="28"/>
              </w:rPr>
              <w:t>0,2800000</w:t>
            </w:r>
          </w:p>
        </w:tc>
        <w:tc>
          <w:tcPr>
            <w:tcW w:w="2127" w:type="dxa"/>
            <w:tcBorders>
              <w:top w:val="single" w:sz="4" w:space="0" w:color="000000"/>
              <w:left w:val="single" w:sz="4" w:space="0" w:color="000000"/>
              <w:bottom w:val="single" w:sz="4" w:space="0" w:color="000000"/>
              <w:right w:val="single" w:sz="4" w:space="0" w:color="000000"/>
            </w:tcBorders>
            <w:vAlign w:val="bottom"/>
          </w:tcPr>
          <w:p w14:paraId="2BC1A90D" w14:textId="77777777" w:rsidR="00393C71" w:rsidRPr="007A01D6" w:rsidRDefault="00393C71" w:rsidP="0080455D">
            <w:pPr>
              <w:jc w:val="center"/>
              <w:rPr>
                <w:color w:val="000000" w:themeColor="text1"/>
                <w:sz w:val="28"/>
                <w:szCs w:val="28"/>
              </w:rPr>
            </w:pPr>
            <w:r w:rsidRPr="007A01D6">
              <w:rPr>
                <w:color w:val="000000" w:themeColor="text1"/>
                <w:sz w:val="28"/>
                <w:szCs w:val="28"/>
              </w:rPr>
              <w:t>0,6633708</w:t>
            </w:r>
          </w:p>
        </w:tc>
        <w:tc>
          <w:tcPr>
            <w:tcW w:w="2126" w:type="dxa"/>
            <w:tcBorders>
              <w:top w:val="single" w:sz="4" w:space="0" w:color="000000"/>
              <w:left w:val="single" w:sz="4" w:space="0" w:color="000000"/>
              <w:bottom w:val="single" w:sz="4" w:space="0" w:color="000000"/>
              <w:right w:val="single" w:sz="4" w:space="0" w:color="000000"/>
            </w:tcBorders>
            <w:vAlign w:val="bottom"/>
          </w:tcPr>
          <w:p w14:paraId="3F7F17DD" w14:textId="77777777" w:rsidR="00393C71" w:rsidRPr="007A01D6" w:rsidRDefault="00393C71" w:rsidP="0080455D">
            <w:pPr>
              <w:jc w:val="center"/>
              <w:rPr>
                <w:color w:val="000000" w:themeColor="text1"/>
                <w:sz w:val="28"/>
                <w:szCs w:val="28"/>
              </w:rPr>
            </w:pPr>
            <w:r w:rsidRPr="007A01D6">
              <w:rPr>
                <w:color w:val="000000" w:themeColor="text1"/>
                <w:sz w:val="28"/>
                <w:szCs w:val="28"/>
              </w:rPr>
              <w:t>0,6635036</w:t>
            </w:r>
          </w:p>
        </w:tc>
        <w:tc>
          <w:tcPr>
            <w:tcW w:w="2268" w:type="dxa"/>
            <w:tcBorders>
              <w:top w:val="single" w:sz="4" w:space="0" w:color="000000"/>
              <w:left w:val="single" w:sz="4" w:space="0" w:color="000000"/>
              <w:bottom w:val="single" w:sz="4" w:space="0" w:color="000000"/>
              <w:right w:val="single" w:sz="4" w:space="0" w:color="000000"/>
            </w:tcBorders>
            <w:vAlign w:val="bottom"/>
          </w:tcPr>
          <w:p w14:paraId="09C33F59" w14:textId="77777777" w:rsidR="00393C71" w:rsidRPr="007A01D6" w:rsidRDefault="00393C71" w:rsidP="0080455D">
            <w:pPr>
              <w:jc w:val="center"/>
              <w:rPr>
                <w:color w:val="000000" w:themeColor="text1"/>
                <w:sz w:val="28"/>
                <w:szCs w:val="28"/>
              </w:rPr>
            </w:pPr>
            <w:r w:rsidRPr="007A01D6">
              <w:rPr>
                <w:color w:val="000000" w:themeColor="text1"/>
                <w:sz w:val="28"/>
                <w:szCs w:val="28"/>
              </w:rPr>
              <w:t>0,0001328</w:t>
            </w:r>
          </w:p>
        </w:tc>
      </w:tr>
    </w:tbl>
    <w:p w14:paraId="10223876" w14:textId="3C1D7B68" w:rsidR="00393C71" w:rsidRPr="007A01D6" w:rsidRDefault="00393C71" w:rsidP="0080455D">
      <w:pPr>
        <w:rPr>
          <w:color w:val="000000" w:themeColor="text1"/>
          <w:sz w:val="28"/>
          <w:szCs w:val="28"/>
        </w:rPr>
      </w:pPr>
    </w:p>
    <w:p w14:paraId="0BDCC0F1" w14:textId="4284D47F" w:rsidR="00393C71" w:rsidRPr="007A01D6" w:rsidRDefault="00393C71" w:rsidP="0080455D">
      <w:pPr>
        <w:ind w:firstLine="709"/>
        <w:jc w:val="both"/>
        <w:rPr>
          <w:rFonts w:eastAsia="Calibri"/>
          <w:color w:val="000000" w:themeColor="text1"/>
          <w:sz w:val="28"/>
          <w:szCs w:val="28"/>
          <w:lang w:val="kk-KZ"/>
        </w:rPr>
      </w:pPr>
      <w:r w:rsidRPr="007A01D6">
        <w:rPr>
          <w:color w:val="000000" w:themeColor="text1"/>
          <w:sz w:val="28"/>
          <w:szCs w:val="28"/>
        </w:rPr>
        <w:t>На рис</w:t>
      </w:r>
      <w:r w:rsidR="004C1C55" w:rsidRPr="007A01D6">
        <w:rPr>
          <w:color w:val="000000" w:themeColor="text1"/>
          <w:sz w:val="28"/>
          <w:szCs w:val="28"/>
        </w:rPr>
        <w:t>унке</w:t>
      </w:r>
      <w:r w:rsidR="00FD32DB" w:rsidRPr="007A01D6">
        <w:rPr>
          <w:color w:val="000000" w:themeColor="text1"/>
          <w:sz w:val="28"/>
          <w:szCs w:val="28"/>
        </w:rPr>
        <w:t xml:space="preserve"> </w:t>
      </w:r>
      <w:r w:rsidR="002B4172" w:rsidRPr="007A01D6">
        <w:rPr>
          <w:color w:val="000000" w:themeColor="text1"/>
          <w:sz w:val="28"/>
          <w:szCs w:val="28"/>
        </w:rPr>
        <w:t>1.</w:t>
      </w:r>
      <w:r w:rsidR="00FD32DB" w:rsidRPr="007A01D6">
        <w:rPr>
          <w:color w:val="000000" w:themeColor="text1"/>
          <w:sz w:val="28"/>
          <w:szCs w:val="28"/>
        </w:rPr>
        <w:t>1.</w:t>
      </w:r>
      <w:r w:rsidRPr="007A01D6">
        <w:rPr>
          <w:color w:val="000000" w:themeColor="text1"/>
          <w:sz w:val="28"/>
          <w:szCs w:val="28"/>
        </w:rPr>
        <w:t xml:space="preserve">2 приведен результат решения при </w:t>
      </w:r>
      <m:oMath>
        <m:r>
          <w:rPr>
            <w:rFonts w:ascii="Cambria Math" w:hAnsi="Cambria Math"/>
            <w:color w:val="000000" w:themeColor="text1"/>
            <w:sz w:val="28"/>
            <w:szCs w:val="28"/>
          </w:rPr>
          <m:t>a=2</m:t>
        </m:r>
      </m:oMath>
      <w:r w:rsidRPr="007A01D6">
        <w:rPr>
          <w:color w:val="000000" w:themeColor="text1"/>
          <w:sz w:val="28"/>
          <w:szCs w:val="28"/>
        </w:rPr>
        <w:t>,</w:t>
      </w:r>
      <m:oMath>
        <m:r>
          <w:rPr>
            <w:rFonts w:ascii="Cambria Math" w:hAnsi="Cambria Math"/>
            <w:color w:val="000000" w:themeColor="text1"/>
            <w:sz w:val="28"/>
            <w:szCs w:val="28"/>
          </w:rPr>
          <m:t>ε=</m:t>
        </m:r>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-4</m:t>
            </m:r>
          </m:sup>
        </m:sSup>
      </m:oMath>
      <w:r w:rsidRPr="007A01D6">
        <w:rPr>
          <w:color w:val="000000" w:themeColor="text1"/>
          <w:sz w:val="28"/>
          <w:szCs w:val="28"/>
        </w:rPr>
        <w:t xml:space="preserve"> и </w:t>
      </w:r>
      <w:r w:rsidRPr="007A01D6">
        <w:rPr>
          <w:color w:val="000000" w:themeColor="text1"/>
          <w:sz w:val="28"/>
          <w:szCs w:val="28"/>
          <w:lang w:val="en-US"/>
        </w:rPr>
        <w:t>N</w:t>
      </w:r>
      <w:r w:rsidRPr="007A01D6">
        <w:rPr>
          <w:color w:val="000000" w:themeColor="text1"/>
          <w:sz w:val="28"/>
          <w:szCs w:val="28"/>
        </w:rPr>
        <w:t xml:space="preserve">=50, где 1 </w:t>
      </w:r>
      <w:r w:rsidR="004E5863" w:rsidRPr="007A01D6">
        <w:rPr>
          <w:noProof/>
          <w:color w:val="000000" w:themeColor="text1"/>
          <w:sz w:val="28"/>
          <w:szCs w:val="28"/>
          <w:lang w:val="ru-RU"/>
        </w:rPr>
        <w:t>–</w:t>
      </w:r>
      <w:r w:rsidRPr="007A01D6">
        <w:rPr>
          <w:color w:val="000000" w:themeColor="text1"/>
          <w:sz w:val="28"/>
          <w:szCs w:val="28"/>
        </w:rPr>
        <w:t xml:space="preserve"> линия приближенного решения, а 2 </w:t>
      </w:r>
      <w:r w:rsidR="004E5863" w:rsidRPr="007A01D6">
        <w:rPr>
          <w:noProof/>
          <w:color w:val="000000" w:themeColor="text1"/>
          <w:sz w:val="28"/>
          <w:szCs w:val="28"/>
          <w:lang w:val="ru-RU"/>
        </w:rPr>
        <w:t>–</w:t>
      </w:r>
      <w:r w:rsidRPr="007A01D6">
        <w:rPr>
          <w:color w:val="000000" w:themeColor="text1"/>
          <w:sz w:val="28"/>
          <w:szCs w:val="28"/>
        </w:rPr>
        <w:t xml:space="preserve"> линия точного решения.</w:t>
      </w:r>
    </w:p>
    <w:p w14:paraId="2EE28843" w14:textId="5078F753" w:rsidR="00393C71" w:rsidRPr="007A01D6" w:rsidRDefault="00393C71" w:rsidP="00CC1D23">
      <w:pPr>
        <w:ind w:firstLine="709"/>
        <w:jc w:val="center"/>
        <w:rPr>
          <w:color w:val="000000" w:themeColor="text1"/>
          <w:sz w:val="28"/>
          <w:szCs w:val="28"/>
          <w:lang w:val="en-US"/>
        </w:rPr>
      </w:pPr>
      <w:r w:rsidRPr="007A01D6">
        <w:rPr>
          <w:noProof/>
          <w:color w:val="000000" w:themeColor="text1"/>
          <w:sz w:val="28"/>
          <w:szCs w:val="28"/>
        </w:rPr>
        <w:lastRenderedPageBreak/>
        <w:drawing>
          <wp:inline distT="0" distB="0" distL="0" distR="0" wp14:anchorId="4A8944D0" wp14:editId="21EF3C3C">
            <wp:extent cx="2384782" cy="2105247"/>
            <wp:effectExtent l="0" t="0" r="0" b="0"/>
            <wp:docPr id="13" name="Рисунок 6" descr="MR_test_1_E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MR_test_1_E_10-4"/>
                    <pic:cNvPicPr>
                      <a:picLocks noChangeAspect="1" noChangeArrowheads="1"/>
                    </pic:cNvPicPr>
                  </pic:nvPicPr>
                  <pic:blipFill>
                    <a:blip r:embed="rId9"/>
                    <a:stretch>
                      <a:fillRect/>
                    </a:stretch>
                  </pic:blipFill>
                  <pic:spPr bwMode="auto">
                    <a:xfrm>
                      <a:off x="0" y="0"/>
                      <a:ext cx="2397074" cy="2116098"/>
                    </a:xfrm>
                    <a:prstGeom prst="rect">
                      <a:avLst/>
                    </a:prstGeom>
                    <a:noFill/>
                  </pic:spPr>
                </pic:pic>
              </a:graphicData>
            </a:graphic>
          </wp:inline>
        </w:drawing>
      </w:r>
    </w:p>
    <w:p w14:paraId="5BD53129" w14:textId="0FF39B37" w:rsidR="00393C71" w:rsidRPr="007A01D6" w:rsidRDefault="00393C71" w:rsidP="00CC1D23">
      <w:pPr>
        <w:ind w:firstLine="709"/>
        <w:jc w:val="center"/>
        <w:rPr>
          <w:color w:val="000000" w:themeColor="text1"/>
          <w:sz w:val="28"/>
          <w:szCs w:val="28"/>
        </w:rPr>
      </w:pPr>
      <w:r w:rsidRPr="007A01D6">
        <w:rPr>
          <w:color w:val="000000" w:themeColor="text1"/>
          <w:sz w:val="28"/>
          <w:szCs w:val="28"/>
        </w:rPr>
        <w:t>Рис</w:t>
      </w:r>
      <w:r w:rsidR="004C1C55" w:rsidRPr="007A01D6">
        <w:rPr>
          <w:color w:val="000000" w:themeColor="text1"/>
          <w:sz w:val="28"/>
          <w:szCs w:val="28"/>
        </w:rPr>
        <w:t>унок</w:t>
      </w:r>
      <w:r w:rsidRPr="007A01D6">
        <w:rPr>
          <w:color w:val="000000" w:themeColor="text1"/>
          <w:sz w:val="28"/>
          <w:szCs w:val="28"/>
        </w:rPr>
        <w:t>.</w:t>
      </w:r>
      <w:r w:rsidR="002B4172" w:rsidRPr="007A01D6">
        <w:rPr>
          <w:color w:val="000000" w:themeColor="text1"/>
          <w:sz w:val="28"/>
          <w:szCs w:val="28"/>
        </w:rPr>
        <w:t>1.</w:t>
      </w:r>
      <w:r w:rsidR="00FD32DB" w:rsidRPr="007A01D6">
        <w:rPr>
          <w:color w:val="000000" w:themeColor="text1"/>
          <w:sz w:val="28"/>
          <w:szCs w:val="28"/>
        </w:rPr>
        <w:t>1</w:t>
      </w:r>
      <w:r w:rsidRPr="007A01D6">
        <w:rPr>
          <w:color w:val="000000" w:themeColor="text1"/>
          <w:sz w:val="28"/>
          <w:szCs w:val="28"/>
        </w:rPr>
        <w:t>.</w:t>
      </w:r>
      <w:r w:rsidR="00FD32DB" w:rsidRPr="007A01D6">
        <w:rPr>
          <w:color w:val="000000" w:themeColor="text1"/>
          <w:sz w:val="28"/>
          <w:szCs w:val="28"/>
        </w:rPr>
        <w:t>2</w:t>
      </w:r>
      <w:r w:rsidRPr="007A01D6">
        <w:rPr>
          <w:color w:val="000000" w:themeColor="text1"/>
          <w:sz w:val="28"/>
          <w:szCs w:val="28"/>
        </w:rPr>
        <w:t xml:space="preserve"> Сходство графиков точного и приближенного решения</w:t>
      </w:r>
    </w:p>
    <w:p w14:paraId="1CCBE104" w14:textId="77777777" w:rsidR="00393C71" w:rsidRPr="007A01D6" w:rsidRDefault="00393C71" w:rsidP="00CC1D23">
      <w:pPr>
        <w:ind w:firstLine="709"/>
        <w:jc w:val="center"/>
        <w:rPr>
          <w:color w:val="000000" w:themeColor="text1"/>
          <w:sz w:val="28"/>
          <w:szCs w:val="28"/>
        </w:rPr>
      </w:pPr>
    </w:p>
    <w:p w14:paraId="5484183D" w14:textId="2DB1922A"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Результаты метода показали, что при стремлении малого параметра к нулю решение вспомогательной задачи </w:t>
      </w:r>
      <w:r w:rsidR="0074522F" w:rsidRPr="007A01D6">
        <w:rPr>
          <w:color w:val="000000" w:themeColor="text1"/>
          <w:sz w:val="28"/>
          <w:szCs w:val="28"/>
        </w:rPr>
        <w:t>(1.1.27)</w:t>
      </w:r>
      <w:r w:rsidR="004E5863">
        <w:rPr>
          <w:color w:val="000000" w:themeColor="text1"/>
          <w:sz w:val="28"/>
          <w:szCs w:val="28"/>
          <w:lang w:val="ru-RU"/>
        </w:rPr>
        <w:t xml:space="preserve"> </w:t>
      </w:r>
      <w:r w:rsidR="004E5863" w:rsidRPr="007A01D6">
        <w:rPr>
          <w:noProof/>
          <w:color w:val="000000" w:themeColor="text1"/>
          <w:sz w:val="28"/>
          <w:szCs w:val="28"/>
          <w:lang w:val="ru-RU"/>
        </w:rPr>
        <w:t>–</w:t>
      </w:r>
      <w:r w:rsidR="0074522F" w:rsidRPr="007A01D6">
        <w:rPr>
          <w:color w:val="000000" w:themeColor="text1"/>
          <w:sz w:val="28"/>
          <w:szCs w:val="28"/>
        </w:rPr>
        <w:t xml:space="preserve"> (1.1.30) </w:t>
      </w:r>
      <w:r w:rsidRPr="007A01D6">
        <w:rPr>
          <w:color w:val="000000" w:themeColor="text1"/>
          <w:sz w:val="28"/>
          <w:szCs w:val="28"/>
        </w:rPr>
        <w:t xml:space="preserve">сходится к решению исходной задачи </w:t>
      </w:r>
      <w:r w:rsidR="0074522F" w:rsidRPr="007A01D6">
        <w:rPr>
          <w:color w:val="000000" w:themeColor="text1"/>
          <w:sz w:val="28"/>
          <w:szCs w:val="28"/>
        </w:rPr>
        <w:t>(1.1.26)</w:t>
      </w:r>
      <w:r w:rsidR="004E5863">
        <w:rPr>
          <w:color w:val="000000" w:themeColor="text1"/>
          <w:sz w:val="28"/>
          <w:szCs w:val="28"/>
          <w:lang w:val="ru-RU"/>
        </w:rPr>
        <w:t xml:space="preserve"> </w:t>
      </w:r>
      <w:r w:rsidR="004E5863" w:rsidRPr="007A01D6">
        <w:rPr>
          <w:noProof/>
          <w:color w:val="000000" w:themeColor="text1"/>
          <w:sz w:val="28"/>
          <w:szCs w:val="28"/>
          <w:lang w:val="ru-RU"/>
        </w:rPr>
        <w:t>–</w:t>
      </w:r>
      <w:r w:rsidR="0074522F" w:rsidRPr="007A01D6">
        <w:rPr>
          <w:color w:val="000000" w:themeColor="text1"/>
          <w:sz w:val="28"/>
          <w:szCs w:val="28"/>
        </w:rPr>
        <w:t xml:space="preserve"> (1.1.26)</w:t>
      </w:r>
      <w:r w:rsidRPr="007A01D6">
        <w:rPr>
          <w:color w:val="000000" w:themeColor="text1"/>
          <w:sz w:val="28"/>
          <w:szCs w:val="28"/>
        </w:rPr>
        <w:t>.</w:t>
      </w:r>
    </w:p>
    <w:p w14:paraId="6AA2C86E" w14:textId="77AD0775" w:rsidR="00393C71" w:rsidRPr="007A01D6" w:rsidRDefault="00393C71" w:rsidP="00CC1D23">
      <w:pPr>
        <w:ind w:firstLine="709"/>
        <w:jc w:val="both"/>
        <w:rPr>
          <w:color w:val="000000" w:themeColor="text1"/>
          <w:sz w:val="28"/>
          <w:szCs w:val="28"/>
        </w:rPr>
      </w:pPr>
      <w:r w:rsidRPr="007A01D6">
        <w:rPr>
          <w:color w:val="000000" w:themeColor="text1"/>
          <w:sz w:val="28"/>
          <w:szCs w:val="28"/>
        </w:rPr>
        <w:t xml:space="preserve">На сегодняшний день остается актуальной задача разработки и модификации численных методов. </w:t>
      </w:r>
    </w:p>
    <w:p w14:paraId="44F3F08C" w14:textId="4A833BCB" w:rsidR="00E02AD9" w:rsidRPr="007A01D6" w:rsidRDefault="001B6B4C" w:rsidP="00CC1D23">
      <w:pPr>
        <w:ind w:firstLine="709"/>
        <w:jc w:val="both"/>
        <w:rPr>
          <w:color w:val="000000" w:themeColor="text1"/>
          <w:sz w:val="28"/>
          <w:szCs w:val="28"/>
        </w:rPr>
      </w:pPr>
      <w:r w:rsidRPr="007A01D6">
        <w:rPr>
          <w:color w:val="000000" w:themeColor="text1"/>
          <w:sz w:val="28"/>
          <w:szCs w:val="28"/>
        </w:rPr>
        <w:t>Полученные в ходе вычислительного эксперимента результаты демонстрируют корректность реализации метода, а также подтверждают его практическую применимость и вычислительную эффективность при решении краевых задач.</w:t>
      </w:r>
    </w:p>
    <w:p w14:paraId="4D250203" w14:textId="77777777" w:rsidR="00BE0955" w:rsidRPr="007A01D6" w:rsidRDefault="00BE0955" w:rsidP="00CC1D23">
      <w:pPr>
        <w:ind w:firstLine="709"/>
        <w:jc w:val="both"/>
        <w:rPr>
          <w:color w:val="000000" w:themeColor="text1"/>
          <w:sz w:val="28"/>
          <w:szCs w:val="28"/>
        </w:rPr>
      </w:pPr>
    </w:p>
    <w:p w14:paraId="5D601628" w14:textId="4B2E6ABB" w:rsidR="00AE706C" w:rsidRPr="007A01D6" w:rsidRDefault="00AE706C" w:rsidP="00CC1D23">
      <w:pPr>
        <w:pStyle w:val="a5"/>
        <w:numPr>
          <w:ilvl w:val="1"/>
          <w:numId w:val="1"/>
        </w:numPr>
        <w:ind w:left="0" w:firstLine="709"/>
        <w:jc w:val="both"/>
        <w:outlineLvl w:val="1"/>
        <w:rPr>
          <w:b/>
          <w:bCs/>
          <w:color w:val="000000" w:themeColor="text1"/>
          <w:sz w:val="28"/>
          <w:szCs w:val="28"/>
        </w:rPr>
      </w:pPr>
      <w:bookmarkStart w:id="5" w:name="_Toc201664433"/>
      <w:r w:rsidRPr="007A01D6">
        <w:rPr>
          <w:b/>
          <w:bCs/>
          <w:color w:val="000000" w:themeColor="text1"/>
          <w:sz w:val="28"/>
          <w:szCs w:val="28"/>
        </w:rPr>
        <w:t>Применение вариационных методов Галеркина и Ритца для построения разностных схем для уравнений эллиптического типа и исследования аппроксимационных свойств</w:t>
      </w:r>
      <w:bookmarkEnd w:id="5"/>
    </w:p>
    <w:p w14:paraId="16C31ECC" w14:textId="55331DDF" w:rsidR="00B806D1" w:rsidRPr="007A01D6" w:rsidRDefault="00B806D1" w:rsidP="00CC1D23">
      <w:pPr>
        <w:pStyle w:val="a5"/>
        <w:ind w:left="0" w:firstLine="709"/>
        <w:jc w:val="both"/>
        <w:rPr>
          <w:color w:val="000000" w:themeColor="text1"/>
          <w:sz w:val="28"/>
          <w:szCs w:val="28"/>
        </w:rPr>
      </w:pPr>
    </w:p>
    <w:p w14:paraId="55D462E9" w14:textId="77777777"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t>Вариационные методы, такие как методы Галёркина и Ритца, зарекомендовали себя как эффективные инструменты для решения краевых задач. Они позволяют свести дифференциальные уравнения к эквивалентным вариационным формулам, упрощая построение численных алгоритмов.</w:t>
      </w:r>
    </w:p>
    <w:p w14:paraId="64CE5D20" w14:textId="77777777"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t>Оба метода основаны на представлении решения в виде линейной комбинации функций из конечномерного подпространства. Метод Галёркина минимизирует остаточную ошибку в выбранном пространстве базисных функций, тогда как метод Ритца направлен на минимизацию энергетического функционала, часто связанного с интегралом от квадрата градиента.</w:t>
      </w:r>
    </w:p>
    <w:p w14:paraId="75563EA3" w14:textId="77777777"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t>Методы обеспечивают сходимость приближённых решений к точному при уменьшении шага сетки. Точность зависит от выбора базиса: использование полиномов высокой степени улучшает результаты для гладких решений. Устойчивость методов обеспечивается через минимизацию функционалов, что делает их надёжными даже для задач со сложной геометрией и разрывными коэффициентами.</w:t>
      </w:r>
    </w:p>
    <w:p w14:paraId="1385AB73" w14:textId="77777777"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t>Для неоднородных областей методы позволяют адаптивно уточнять сетку и выбирать базис, повышая точность вычислений.</w:t>
      </w:r>
    </w:p>
    <w:p w14:paraId="008E2F2D" w14:textId="31EFCDF2"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lastRenderedPageBreak/>
        <w:t xml:space="preserve">Как пример, рассмотрим применение метода Ритца, предложенного В. Ритцем в 1908 году, для краевой задачи второго порядка. Вариационный подход приводит к системе линейных алгебраических уравнений, решение которой стремится к точному: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r>
          <w:rPr>
            <w:rFonts w:ascii="Cambria Math" w:hAnsi="Cambria Math"/>
            <w:color w:val="000000" w:themeColor="text1"/>
            <w:sz w:val="28"/>
            <w:szCs w:val="28"/>
          </w:rPr>
          <m:t>(x)→u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rFonts w:eastAsiaTheme="minorEastAsia"/>
          <w:color w:val="000000" w:themeColor="text1"/>
          <w:sz w:val="28"/>
          <w:szCs w:val="28"/>
        </w:rPr>
        <w:t xml:space="preserve"> </w:t>
      </w:r>
      <w:r w:rsidRPr="007A01D6">
        <w:rPr>
          <w:color w:val="000000" w:themeColor="text1"/>
          <w:sz w:val="28"/>
          <w:szCs w:val="28"/>
        </w:rPr>
        <w:t>пр</w:t>
      </w:r>
      <w:r w:rsidR="00047ED0" w:rsidRPr="007A01D6">
        <w:rPr>
          <w:color w:val="000000" w:themeColor="text1"/>
          <w:sz w:val="28"/>
          <w:szCs w:val="28"/>
        </w:rPr>
        <w:t>и</w:t>
      </w:r>
      <m:oMath>
        <m:r>
          <w:rPr>
            <w:rFonts w:ascii="Cambria Math" w:hAnsi="Cambria Math"/>
            <w:color w:val="000000" w:themeColor="text1"/>
            <w:sz w:val="28"/>
            <w:szCs w:val="28"/>
          </w:rPr>
          <m:t xml:space="preserve"> n→∞</m:t>
        </m:r>
      </m:oMath>
      <w:r w:rsidRPr="007A01D6">
        <w:rPr>
          <w:color w:val="000000" w:themeColor="text1"/>
          <w:sz w:val="28"/>
          <w:szCs w:val="28"/>
        </w:rPr>
        <w:t>.</w:t>
      </w:r>
    </w:p>
    <w:p w14:paraId="250DD126" w14:textId="69B47636" w:rsidR="00940C09" w:rsidRPr="007A01D6" w:rsidRDefault="00940C09" w:rsidP="00CC1D23">
      <w:pPr>
        <w:pStyle w:val="a5"/>
        <w:ind w:left="0" w:firstLine="709"/>
        <w:jc w:val="both"/>
        <w:rPr>
          <w:color w:val="000000" w:themeColor="text1"/>
          <w:sz w:val="28"/>
          <w:szCs w:val="28"/>
        </w:rPr>
      </w:pPr>
      <w:r w:rsidRPr="007A01D6">
        <w:rPr>
          <w:color w:val="000000" w:themeColor="text1"/>
          <w:sz w:val="28"/>
          <w:szCs w:val="28"/>
        </w:rPr>
        <w:t>Вопросы сходимости, устойчивости и аппроксимации метода Ритца подробно изучены в классических и современных исследованиях по функциональному анализу и численным методам.</w:t>
      </w:r>
    </w:p>
    <w:p w14:paraId="3A7F23B0" w14:textId="30651BFF" w:rsidR="00207817" w:rsidRPr="007A01D6" w:rsidRDefault="006E19B8" w:rsidP="00CC1D23">
      <w:pPr>
        <w:ind w:firstLine="709"/>
        <w:jc w:val="both"/>
        <w:rPr>
          <w:color w:val="000000" w:themeColor="text1"/>
          <w:sz w:val="28"/>
          <w:szCs w:val="28"/>
        </w:rPr>
      </w:pPr>
      <w:r w:rsidRPr="007A01D6">
        <w:rPr>
          <w:color w:val="000000" w:themeColor="text1"/>
          <w:sz w:val="28"/>
          <w:szCs w:val="28"/>
        </w:rPr>
        <w:t>Изложим постановку задачи</w:t>
      </w:r>
      <w:r w:rsidR="000B35CE" w:rsidRPr="007A01D6">
        <w:rPr>
          <w:color w:val="000000" w:themeColor="text1"/>
          <w:sz w:val="28"/>
          <w:szCs w:val="28"/>
        </w:rPr>
        <w:t xml:space="preserve"> в обобщённой операторной форме </w:t>
      </w:r>
      <m:oMath>
        <m:r>
          <w:rPr>
            <w:rFonts w:ascii="Cambria Math" w:hAnsi="Cambria Math"/>
            <w:color w:val="000000" w:themeColor="text1"/>
            <w:sz w:val="28"/>
            <w:szCs w:val="28"/>
          </w:rPr>
          <m:t>Lu=f</m:t>
        </m:r>
      </m:oMath>
      <w:r w:rsidR="00207817" w:rsidRPr="007A01D6">
        <w:rPr>
          <w:color w:val="000000" w:themeColor="text1"/>
          <w:sz w:val="28"/>
          <w:szCs w:val="28"/>
        </w:rPr>
        <w:t xml:space="preserve">, </w:t>
      </w:r>
      <m:oMath>
        <m:r>
          <w:rPr>
            <w:rFonts w:ascii="Cambria Math" w:hAnsi="Cambria Math"/>
            <w:color w:val="000000" w:themeColor="text1"/>
            <w:sz w:val="28"/>
            <w:szCs w:val="28"/>
          </w:rPr>
          <m:t>u∈Φ</m:t>
        </m:r>
        <m:d>
          <m:dPr>
            <m:ctrlPr>
              <w:rPr>
                <w:rFonts w:ascii="Cambria Math" w:hAnsi="Cambria Math"/>
                <w:color w:val="000000" w:themeColor="text1"/>
                <w:sz w:val="28"/>
                <w:szCs w:val="28"/>
              </w:rPr>
            </m:ctrlPr>
          </m:dPr>
          <m:e>
            <m:r>
              <w:rPr>
                <w:rFonts w:ascii="Cambria Math" w:hAnsi="Cambria Math"/>
                <w:color w:val="000000" w:themeColor="text1"/>
                <w:sz w:val="28"/>
                <w:szCs w:val="28"/>
              </w:rPr>
              <m:t>L</m:t>
            </m:r>
          </m:e>
        </m:d>
      </m:oMath>
      <w:r w:rsidR="000B35CE" w:rsidRPr="007A01D6">
        <w:rPr>
          <w:color w:val="000000" w:themeColor="text1"/>
          <w:sz w:val="28"/>
          <w:szCs w:val="28"/>
        </w:rPr>
        <w:t xml:space="preserve"> </w:t>
      </w:r>
      <w:r w:rsidR="00207817" w:rsidRPr="007A01D6">
        <w:rPr>
          <w:color w:val="000000" w:themeColor="text1"/>
          <w:sz w:val="28"/>
          <w:szCs w:val="28"/>
        </w:rPr>
        <w:t xml:space="preserve">где </w:t>
      </w:r>
      <m:oMath>
        <m:r>
          <w:rPr>
            <w:rFonts w:ascii="Cambria Math" w:hAnsi="Cambria Math"/>
            <w:color w:val="000000" w:themeColor="text1"/>
            <w:sz w:val="28"/>
            <w:szCs w:val="28"/>
          </w:rPr>
          <m:t>Φ</m:t>
        </m:r>
        <m:d>
          <m:dPr>
            <m:ctrlPr>
              <w:rPr>
                <w:rFonts w:ascii="Cambria Math" w:hAnsi="Cambria Math"/>
                <w:color w:val="000000" w:themeColor="text1"/>
                <w:sz w:val="28"/>
                <w:szCs w:val="28"/>
              </w:rPr>
            </m:ctrlPr>
          </m:dPr>
          <m:e>
            <m:r>
              <w:rPr>
                <w:rFonts w:ascii="Cambria Math" w:hAnsi="Cambria Math"/>
                <w:color w:val="000000" w:themeColor="text1"/>
                <w:sz w:val="28"/>
                <w:szCs w:val="28"/>
              </w:rPr>
              <m:t>L</m:t>
            </m:r>
          </m:e>
        </m:d>
      </m:oMath>
      <w:r w:rsidR="00207817" w:rsidRPr="007A01D6">
        <w:rPr>
          <w:color w:val="000000" w:themeColor="text1"/>
          <w:sz w:val="28"/>
          <w:szCs w:val="28"/>
        </w:rPr>
        <w:t xml:space="preserve"> </w:t>
      </w:r>
      <w:r w:rsidR="004E5863" w:rsidRPr="007A01D6">
        <w:rPr>
          <w:noProof/>
          <w:color w:val="000000" w:themeColor="text1"/>
          <w:sz w:val="28"/>
          <w:szCs w:val="28"/>
          <w:lang w:val="ru-RU"/>
        </w:rPr>
        <w:t>–</w:t>
      </w:r>
      <w:r w:rsidR="00207817" w:rsidRPr="007A01D6">
        <w:rPr>
          <w:color w:val="000000" w:themeColor="text1"/>
          <w:sz w:val="28"/>
          <w:szCs w:val="28"/>
        </w:rPr>
        <w:t xml:space="preserve"> область определения оператора </w:t>
      </w:r>
      <m:oMath>
        <m:r>
          <w:rPr>
            <w:rFonts w:ascii="Cambria Math" w:hAnsi="Cambria Math"/>
            <w:color w:val="000000" w:themeColor="text1"/>
            <w:sz w:val="28"/>
            <w:szCs w:val="28"/>
          </w:rPr>
          <m:t>L</m:t>
        </m:r>
      </m:oMath>
      <w:r w:rsidR="00207817" w:rsidRPr="007A01D6">
        <w:rPr>
          <w:color w:val="000000" w:themeColor="text1"/>
          <w:sz w:val="28"/>
          <w:szCs w:val="28"/>
        </w:rPr>
        <w:t xml:space="preserve">. </w:t>
      </w:r>
    </w:p>
    <w:p w14:paraId="46F59BA2" w14:textId="1356C1C6" w:rsidR="00207817" w:rsidRPr="007A01D6" w:rsidRDefault="00207817" w:rsidP="00CC1D23">
      <w:pPr>
        <w:ind w:firstLine="709"/>
        <w:jc w:val="both"/>
        <w:rPr>
          <w:color w:val="000000" w:themeColor="text1"/>
          <w:sz w:val="28"/>
          <w:szCs w:val="28"/>
        </w:rPr>
      </w:pPr>
      <w:r w:rsidRPr="007A01D6">
        <w:rPr>
          <w:color w:val="000000" w:themeColor="text1"/>
          <w:sz w:val="28"/>
          <w:szCs w:val="28"/>
        </w:rPr>
        <w:t>Данная задача эквивалентна соот</w:t>
      </w:r>
      <w:r w:rsidR="000B35CE" w:rsidRPr="007A01D6">
        <w:rPr>
          <w:color w:val="000000" w:themeColor="text1"/>
          <w:sz w:val="28"/>
          <w:szCs w:val="28"/>
        </w:rPr>
        <w:t xml:space="preserve">ветствующей вариационной задаче </w:t>
      </w:r>
      <m:oMath>
        <m:r>
          <w:rPr>
            <w:rFonts w:ascii="Cambria Math" w:hAnsi="Cambria Math"/>
            <w:color w:val="000000" w:themeColor="text1"/>
            <w:sz w:val="28"/>
            <w:szCs w:val="28"/>
          </w:rPr>
          <m:t>J</m:t>
        </m:r>
        <m:d>
          <m:dPr>
            <m:ctrlPr>
              <w:rPr>
                <w:rFonts w:ascii="Cambria Math" w:hAnsi="Cambria Math"/>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limLow>
          <m:limLowPr>
            <m:ctrlPr>
              <w:rPr>
                <w:rFonts w:ascii="Cambria Math" w:hAnsi="Cambria Math"/>
                <w:color w:val="000000" w:themeColor="text1"/>
                <w:sz w:val="28"/>
                <w:szCs w:val="28"/>
              </w:rPr>
            </m:ctrlPr>
          </m:limLowPr>
          <m:e>
            <m:r>
              <m:rPr>
                <m:lit/>
                <m:nor/>
              </m:rPr>
              <w:rPr>
                <w:color w:val="000000" w:themeColor="text1"/>
                <w:sz w:val="28"/>
                <w:szCs w:val="28"/>
                <w:lang w:val="en-US"/>
              </w:rPr>
              <m:t>min</m:t>
            </m:r>
          </m:e>
          <m:lim>
            <m:r>
              <w:rPr>
                <w:rFonts w:ascii="Cambria Math" w:hAnsi="Cambria Math"/>
                <w:color w:val="000000" w:themeColor="text1"/>
                <w:sz w:val="28"/>
                <w:szCs w:val="28"/>
              </w:rPr>
              <m:t>v∈Φ</m:t>
            </m:r>
            <m:d>
              <m:dPr>
                <m:ctrlPr>
                  <w:rPr>
                    <w:rFonts w:ascii="Cambria Math" w:hAnsi="Cambria Math"/>
                    <w:color w:val="000000" w:themeColor="text1"/>
                    <w:sz w:val="28"/>
                    <w:szCs w:val="28"/>
                  </w:rPr>
                </m:ctrlPr>
              </m:dPr>
              <m:e>
                <m:r>
                  <w:rPr>
                    <w:rFonts w:ascii="Cambria Math" w:hAnsi="Cambria Math"/>
                    <w:color w:val="000000" w:themeColor="text1"/>
                    <w:sz w:val="28"/>
                    <w:szCs w:val="28"/>
                  </w:rPr>
                  <m:t>L</m:t>
                </m:r>
              </m:e>
            </m:d>
          </m:lim>
        </m:limLow>
        <m:r>
          <w:rPr>
            <w:rFonts w:ascii="Cambria Math" w:hAnsi="Cambria Math"/>
            <w:color w:val="000000" w:themeColor="text1"/>
            <w:sz w:val="28"/>
            <w:szCs w:val="28"/>
          </w:rPr>
          <m:t>J</m:t>
        </m:r>
        <m:d>
          <m:dPr>
            <m:ctrlPr>
              <w:rPr>
                <w:rFonts w:ascii="Cambria Math" w:hAnsi="Cambria Math"/>
                <w:color w:val="000000" w:themeColor="text1"/>
                <w:sz w:val="28"/>
                <w:szCs w:val="28"/>
              </w:rPr>
            </m:ctrlPr>
          </m:dPr>
          <m:e>
            <m:r>
              <w:rPr>
                <w:rFonts w:ascii="Cambria Math" w:hAnsi="Cambria Math"/>
                <w:color w:val="000000" w:themeColor="text1"/>
                <w:sz w:val="28"/>
                <w:szCs w:val="28"/>
              </w:rPr>
              <m:t>v</m:t>
            </m:r>
          </m:e>
        </m:d>
      </m:oMath>
      <w:r w:rsidRPr="007A01D6">
        <w:rPr>
          <w:color w:val="000000" w:themeColor="text1"/>
          <w:sz w:val="28"/>
          <w:szCs w:val="28"/>
        </w:rPr>
        <w:t>,</w:t>
      </w:r>
      <w:r w:rsidR="000B35CE" w:rsidRPr="007A01D6">
        <w:rPr>
          <w:color w:val="000000" w:themeColor="text1"/>
          <w:sz w:val="28"/>
          <w:szCs w:val="28"/>
        </w:rPr>
        <w:t xml:space="preserve"> </w:t>
      </w:r>
      <w:r w:rsidRPr="007A01D6">
        <w:rPr>
          <w:color w:val="000000" w:themeColor="text1"/>
          <w:sz w:val="28"/>
          <w:szCs w:val="28"/>
        </w:rPr>
        <w:t xml:space="preserve">где </w:t>
      </w:r>
      <m:oMath>
        <m:r>
          <w:rPr>
            <w:rFonts w:ascii="Cambria Math" w:hAnsi="Cambria Math"/>
            <w:color w:val="000000" w:themeColor="text1"/>
            <w:sz w:val="28"/>
            <w:szCs w:val="28"/>
          </w:rPr>
          <m:t>J</m:t>
        </m:r>
        <m:d>
          <m:dPr>
            <m:ctrlPr>
              <w:rPr>
                <w:rFonts w:ascii="Cambria Math" w:hAnsi="Cambria Math"/>
                <w:color w:val="000000" w:themeColor="text1"/>
                <w:sz w:val="28"/>
                <w:szCs w:val="28"/>
              </w:rPr>
            </m:ctrlPr>
          </m:dPr>
          <m:e>
            <m:r>
              <w:rPr>
                <w:rFonts w:ascii="Cambria Math" w:hAnsi="Cambria Math"/>
                <w:color w:val="000000" w:themeColor="text1"/>
                <w:sz w:val="28"/>
                <w:szCs w:val="28"/>
              </w:rPr>
              <m:t>v</m:t>
            </m:r>
          </m:e>
        </m:d>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Lv,v</m:t>
            </m:r>
          </m:e>
        </m:d>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f,u</m:t>
            </m:r>
          </m:e>
        </m:d>
      </m:oMath>
      <w:r w:rsidRPr="007A01D6">
        <w:rPr>
          <w:color w:val="000000" w:themeColor="text1"/>
          <w:sz w:val="28"/>
          <w:szCs w:val="28"/>
        </w:rPr>
        <w:t>.</w:t>
      </w:r>
    </w:p>
    <w:p w14:paraId="4ABDAF42" w14:textId="6E456BB1" w:rsidR="006E19B8" w:rsidRDefault="006E19B8" w:rsidP="00CC1D23">
      <w:pPr>
        <w:ind w:firstLine="709"/>
        <w:jc w:val="both"/>
        <w:rPr>
          <w:color w:val="000000" w:themeColor="text1"/>
          <w:sz w:val="28"/>
          <w:szCs w:val="28"/>
          <w:lang w:val="ru-RU"/>
        </w:rPr>
      </w:pPr>
      <w:r w:rsidRPr="007A01D6">
        <w:rPr>
          <w:color w:val="000000" w:themeColor="text1"/>
          <w:sz w:val="28"/>
          <w:szCs w:val="28"/>
        </w:rPr>
        <w:t>Рассмотрим применение метода Ритца к задаче на основе уравнения эллиптического типа второго порядка следующего вида:</w:t>
      </w:r>
    </w:p>
    <w:p w14:paraId="657CB863" w14:textId="77777777" w:rsidR="00E53C79" w:rsidRPr="00E53C79" w:rsidRDefault="00E53C79" w:rsidP="00CC1D23">
      <w:pPr>
        <w:ind w:firstLine="709"/>
        <w:jc w:val="both"/>
        <w:rPr>
          <w:color w:val="000000" w:themeColor="text1"/>
          <w:sz w:val="28"/>
          <w:szCs w:val="28"/>
          <w:lang w:val="ru-RU"/>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843"/>
        <w:gridCol w:w="1984"/>
      </w:tblGrid>
      <w:tr w:rsidR="00960662" w:rsidRPr="007A01D6" w14:paraId="1A2EEE3F" w14:textId="77777777" w:rsidTr="00960662">
        <w:tc>
          <w:tcPr>
            <w:tcW w:w="5949" w:type="dxa"/>
          </w:tcPr>
          <w:p w14:paraId="1106E829" w14:textId="01CE33DE" w:rsidR="00960662" w:rsidRPr="007A01D6" w:rsidRDefault="00960662" w:rsidP="00CC1D23">
            <w:pPr>
              <w:jc w:val="both"/>
              <w:rPr>
                <w:rFonts w:eastAsiaTheme="minorEastAsia"/>
                <w:color w:val="000000" w:themeColor="text1"/>
                <w:sz w:val="28"/>
                <w:szCs w:val="28"/>
              </w:rPr>
            </w:pPr>
            <m:oMathPara>
              <m:oMathParaPr>
                <m:jc m:val="right"/>
              </m:oMathParaPr>
              <m:oMath>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i,j=1</m:t>
                    </m:r>
                  </m:sub>
                  <m:sup>
                    <m:r>
                      <w:rPr>
                        <w:rFonts w:ascii="Cambria Math" w:hAnsi="Cambria Math"/>
                        <w:color w:val="000000" w:themeColor="text1"/>
                        <w:sz w:val="28"/>
                        <w:szCs w:val="28"/>
                      </w:rPr>
                      <m:t>2</m:t>
                    </m:r>
                  </m:sup>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e>
                </m:nary>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lang w:val="en-US"/>
                          </w:rPr>
                          <m:t>ij</m:t>
                        </m:r>
                      </m:sub>
                    </m:sSub>
                    <m:r>
                      <w:rPr>
                        <w:rFonts w:ascii="Cambria Math" w:hAnsi="Cambria Math"/>
                        <w:color w:val="000000" w:themeColor="text1"/>
                        <w:sz w:val="28"/>
                        <w:szCs w:val="28"/>
                      </w:rPr>
                      <m:t>(x)</m:t>
                    </m:r>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d>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m:oMathPara>
          </w:p>
        </w:tc>
        <w:tc>
          <w:tcPr>
            <w:tcW w:w="1843" w:type="dxa"/>
          </w:tcPr>
          <w:p w14:paraId="15B623E0" w14:textId="77777777" w:rsidR="00960662" w:rsidRPr="007A01D6" w:rsidRDefault="00960662" w:rsidP="00CC1D23">
            <w:pPr>
              <w:jc w:val="both"/>
              <w:rPr>
                <w:color w:val="000000" w:themeColor="text1"/>
                <w:sz w:val="28"/>
                <w:szCs w:val="28"/>
              </w:rPr>
            </w:pPr>
          </w:p>
          <w:p w14:paraId="51052085" w14:textId="0B1BA707" w:rsidR="00960662" w:rsidRPr="007A01D6" w:rsidRDefault="00960662" w:rsidP="00CC1D23">
            <w:pPr>
              <w:jc w:val="both"/>
              <w:rPr>
                <w:rFonts w:eastAsiaTheme="minorEastAsia"/>
                <w:color w:val="000000" w:themeColor="text1"/>
                <w:sz w:val="28"/>
                <w:szCs w:val="28"/>
              </w:rPr>
            </w:pPr>
            <w:r w:rsidRPr="007A01D6">
              <w:rPr>
                <w:color w:val="000000" w:themeColor="text1"/>
                <w:sz w:val="28"/>
                <w:szCs w:val="28"/>
              </w:rPr>
              <w:t xml:space="preserve">в </w:t>
            </w:r>
            <m:oMath>
              <m:r>
                <w:rPr>
                  <w:rFonts w:ascii="Cambria Math" w:hAnsi="Cambria Math"/>
                  <w:color w:val="000000" w:themeColor="text1"/>
                  <w:sz w:val="28"/>
                  <w:szCs w:val="28"/>
                </w:rPr>
                <m:t>D</m:t>
              </m:r>
            </m:oMath>
            <w:r w:rsidR="00F45D35" w:rsidRPr="007A01D6">
              <w:rPr>
                <w:color w:val="000000" w:themeColor="text1"/>
                <w:sz w:val="28"/>
                <w:szCs w:val="28"/>
              </w:rPr>
              <w:t>,</w:t>
            </w:r>
          </w:p>
        </w:tc>
        <w:tc>
          <w:tcPr>
            <w:tcW w:w="1984" w:type="dxa"/>
          </w:tcPr>
          <w:p w14:paraId="45C0493F" w14:textId="77777777" w:rsidR="00960662" w:rsidRPr="007A01D6" w:rsidRDefault="00960662" w:rsidP="00CC1D23">
            <w:pPr>
              <w:jc w:val="right"/>
              <w:rPr>
                <w:color w:val="000000" w:themeColor="text1"/>
                <w:sz w:val="28"/>
                <w:szCs w:val="28"/>
              </w:rPr>
            </w:pPr>
          </w:p>
          <w:p w14:paraId="4CBD6DED" w14:textId="0ECF6772" w:rsidR="00960662" w:rsidRPr="007A01D6" w:rsidRDefault="00960662" w:rsidP="00CC1D23">
            <w:pPr>
              <w:jc w:val="right"/>
              <w:rPr>
                <w:rFonts w:eastAsiaTheme="minorEastAsia"/>
                <w:color w:val="000000" w:themeColor="text1"/>
                <w:sz w:val="28"/>
                <w:szCs w:val="28"/>
              </w:rPr>
            </w:pPr>
            <w:r w:rsidRPr="007A01D6">
              <w:rPr>
                <w:color w:val="000000" w:themeColor="text1"/>
                <w:sz w:val="28"/>
                <w:szCs w:val="28"/>
              </w:rPr>
              <w:t>(1.2.1)</w:t>
            </w:r>
          </w:p>
        </w:tc>
      </w:tr>
    </w:tbl>
    <w:p w14:paraId="37DD95D9" w14:textId="77777777" w:rsidR="00F45D35" w:rsidRPr="007A01D6" w:rsidRDefault="00F45D35" w:rsidP="00CC1D23">
      <w:pPr>
        <w:jc w:val="both"/>
        <w:rPr>
          <w:color w:val="000000" w:themeColor="text1"/>
          <w:sz w:val="28"/>
          <w:szCs w:val="28"/>
        </w:rPr>
      </w:pPr>
    </w:p>
    <w:p w14:paraId="20188FE6" w14:textId="3EE37A74" w:rsidR="00207817" w:rsidRPr="007A01D6" w:rsidRDefault="00207817" w:rsidP="00CC1D23">
      <w:pPr>
        <w:jc w:val="both"/>
        <w:rPr>
          <w:color w:val="000000" w:themeColor="text1"/>
          <w:sz w:val="28"/>
          <w:szCs w:val="28"/>
        </w:rPr>
      </w:pPr>
      <w:r w:rsidRPr="007A01D6">
        <w:rPr>
          <w:color w:val="000000" w:themeColor="text1"/>
          <w:sz w:val="28"/>
          <w:szCs w:val="28"/>
        </w:rPr>
        <w:t xml:space="preserve">с краевым условием </w:t>
      </w:r>
    </w:p>
    <w:p w14:paraId="69553482" w14:textId="79F2FFE2" w:rsidR="00207817" w:rsidRPr="007A01D6" w:rsidRDefault="00207817" w:rsidP="00CC1D23">
      <w:pPr>
        <w:ind w:firstLine="709"/>
        <w:jc w:val="right"/>
        <w:rPr>
          <w:color w:val="000000" w:themeColor="text1"/>
          <w:sz w:val="28"/>
          <w:szCs w:val="28"/>
        </w:rPr>
      </w:pPr>
      <m:oMath>
        <m:r>
          <w:rPr>
            <w:rFonts w:ascii="Cambria Math" w:hAnsi="Cambria Math"/>
            <w:color w:val="000000" w:themeColor="text1"/>
            <w:sz w:val="28"/>
            <w:szCs w:val="28"/>
          </w:rPr>
          <m:t>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=0</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00243718" w:rsidRPr="007A01D6">
        <w:rPr>
          <w:color w:val="000000" w:themeColor="text1"/>
          <w:sz w:val="28"/>
          <w:szCs w:val="28"/>
        </w:rPr>
        <w:tab/>
      </w:r>
      <w:r w:rsidRPr="007A01D6">
        <w:rPr>
          <w:color w:val="000000" w:themeColor="text1"/>
          <w:sz w:val="28"/>
          <w:szCs w:val="28"/>
        </w:rPr>
        <w:t>(</w:t>
      </w:r>
      <w:r w:rsidR="002B4172" w:rsidRPr="007A01D6">
        <w:rPr>
          <w:color w:val="000000" w:themeColor="text1"/>
          <w:sz w:val="28"/>
          <w:szCs w:val="28"/>
        </w:rPr>
        <w:t>1.2.</w:t>
      </w:r>
      <w:r w:rsidRPr="007A01D6">
        <w:rPr>
          <w:color w:val="000000" w:themeColor="text1"/>
          <w:sz w:val="28"/>
          <w:szCs w:val="28"/>
        </w:rPr>
        <w:t>2)</w:t>
      </w:r>
    </w:p>
    <w:p w14:paraId="7A4F6DD2" w14:textId="77777777" w:rsidR="00940C09" w:rsidRPr="007A01D6" w:rsidRDefault="00940C09" w:rsidP="00CC1D23">
      <w:pPr>
        <w:ind w:firstLine="709"/>
        <w:jc w:val="right"/>
        <w:rPr>
          <w:color w:val="000000" w:themeColor="text1"/>
          <w:sz w:val="28"/>
          <w:szCs w:val="28"/>
        </w:rPr>
      </w:pPr>
    </w:p>
    <w:p w14:paraId="214D334B" w14:textId="300249C8" w:rsidR="00C16BF2" w:rsidRPr="007A01D6" w:rsidRDefault="00207817" w:rsidP="00CC1D23">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D</m:t>
        </m:r>
      </m:oMath>
      <w:r w:rsidRPr="007A01D6">
        <w:rPr>
          <w:color w:val="000000" w:themeColor="text1"/>
          <w:sz w:val="28"/>
          <w:szCs w:val="28"/>
        </w:rPr>
        <w:t xml:space="preserve"> </w:t>
      </w:r>
      <w:r w:rsidR="00245F8B" w:rsidRPr="007A01D6">
        <w:rPr>
          <w:color w:val="000000" w:themeColor="text1"/>
          <w:sz w:val="28"/>
          <w:szCs w:val="28"/>
        </w:rPr>
        <w:t xml:space="preserve">- </w:t>
      </w:r>
      <w:r w:rsidRPr="007A01D6">
        <w:rPr>
          <w:color w:val="000000" w:themeColor="text1"/>
          <w:sz w:val="28"/>
          <w:szCs w:val="28"/>
        </w:rPr>
        <w:t xml:space="preserve">ограниченная область </w:t>
      </w:r>
      <w:r w:rsidR="00245F8B" w:rsidRPr="007A01D6">
        <w:rPr>
          <w:color w:val="000000" w:themeColor="text1"/>
          <w:sz w:val="28"/>
          <w:szCs w:val="28"/>
        </w:rPr>
        <w:t xml:space="preserve">на плоскости </w:t>
      </w:r>
      <w:r w:rsidRPr="007A01D6">
        <w:rPr>
          <w:color w:val="000000" w:themeColor="text1"/>
          <w:sz w:val="28"/>
          <w:szCs w:val="28"/>
        </w:rPr>
        <w:t xml:space="preserve">с  кусочно-линейной границей </w:t>
      </w:r>
      <m:oMath>
        <m:r>
          <w:rPr>
            <w:rFonts w:ascii="Cambria Math" w:hAnsi="Cambria Math"/>
            <w:color w:val="000000" w:themeColor="text1"/>
            <w:sz w:val="28"/>
            <w:szCs w:val="28"/>
          </w:rPr>
          <m:t>∂D</m:t>
        </m:r>
      </m:oMath>
      <w:r w:rsidRPr="007A01D6">
        <w:rPr>
          <w:color w:val="000000" w:themeColor="text1"/>
          <w:sz w:val="28"/>
          <w:szCs w:val="28"/>
        </w:rPr>
        <w:t xml:space="preserve">, </w:t>
      </w:r>
      <w:r w:rsidR="00245F8B" w:rsidRPr="007A01D6">
        <w:rPr>
          <w:color w:val="000000" w:themeColor="text1"/>
          <w:sz w:val="28"/>
          <w:szCs w:val="28"/>
        </w:rPr>
        <w:t xml:space="preserve">а коэффициенты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w:t>
      </w:r>
      <w:r w:rsidR="00C16BF2" w:rsidRPr="007A01D6">
        <w:rPr>
          <w:color w:val="000000" w:themeColor="text1"/>
          <w:sz w:val="28"/>
          <w:szCs w:val="28"/>
        </w:rPr>
        <w:t xml:space="preserve">являются ограниченными функциями. Предполагается, что матрица </w:t>
      </w:r>
      <m:oMath>
        <m:r>
          <w:rPr>
            <w:rFonts w:ascii="Cambria Math" w:hAnsi="Cambria Math"/>
            <w:color w:val="000000" w:themeColor="text1"/>
            <w:sz w:val="28"/>
            <w:szCs w:val="28"/>
          </w:rPr>
          <m:t>A</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oMath>
      <w:r w:rsidR="00C16BF2" w:rsidRPr="007A01D6">
        <w:rPr>
          <w:rFonts w:eastAsiaTheme="minorEastAsia"/>
          <w:color w:val="000000" w:themeColor="text1"/>
          <w:sz w:val="28"/>
          <w:szCs w:val="28"/>
        </w:rPr>
        <w:t xml:space="preserve"> </w:t>
      </w:r>
      <w:r w:rsidR="00C16BF2" w:rsidRPr="007A01D6">
        <w:rPr>
          <w:color w:val="000000" w:themeColor="text1"/>
          <w:sz w:val="28"/>
          <w:szCs w:val="28"/>
        </w:rPr>
        <w:t xml:space="preserve">удовлетворяет условиям эллиптичности, то есть существует набор положительных констант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1</m:t>
            </m:r>
          </m:sub>
        </m:sSub>
      </m:oMath>
      <w:r w:rsidR="00C16BF2" w:rsidRPr="007A01D6">
        <w:rPr>
          <w:color w:val="000000" w:themeColor="text1"/>
          <w:sz w:val="28"/>
          <w:szCs w:val="28"/>
        </w:rPr>
        <w:t xml:space="preserve"> , таких что для любого вектора </w:t>
      </w:r>
      <m:oMath>
        <m:r>
          <m:rPr>
            <m:nor/>
          </m:rPr>
          <w:rPr>
            <w:color w:val="000000" w:themeColor="text1"/>
            <w:sz w:val="28"/>
            <w:szCs w:val="28"/>
          </w:rPr>
          <m:t>ξ=</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nor/>
                      </m:rPr>
                      <w:rPr>
                        <w:color w:val="000000" w:themeColor="text1"/>
                        <w:sz w:val="28"/>
                        <w:szCs w:val="28"/>
                      </w:rPr>
                      <m:t>ξ</m:t>
                    </m:r>
                  </m:e>
                  <m:sub>
                    <m:r>
                      <m:rPr>
                        <m:nor/>
                      </m:rPr>
                      <w:rPr>
                        <w:color w:val="000000" w:themeColor="text1"/>
                        <w:sz w:val="28"/>
                        <w:szCs w:val="28"/>
                      </w:rPr>
                      <m:t>1</m:t>
                    </m:r>
                  </m:sub>
                </m:sSub>
                <m:r>
                  <m:rPr>
                    <m:nor/>
                  </m:rPr>
                  <w:rPr>
                    <w:color w:val="000000" w:themeColor="text1"/>
                    <w:sz w:val="28"/>
                    <w:szCs w:val="28"/>
                  </w:rPr>
                  <m:t>,</m:t>
                </m:r>
                <m:sSub>
                  <m:sSubPr>
                    <m:ctrlPr>
                      <w:rPr>
                        <w:rFonts w:ascii="Cambria Math" w:hAnsi="Cambria Math"/>
                        <w:color w:val="000000" w:themeColor="text1"/>
                        <w:sz w:val="28"/>
                        <w:szCs w:val="28"/>
                      </w:rPr>
                    </m:ctrlPr>
                  </m:sSubPr>
                  <m:e>
                    <m:r>
                      <m:rPr>
                        <m:nor/>
                      </m:rPr>
                      <w:rPr>
                        <w:color w:val="000000" w:themeColor="text1"/>
                        <w:sz w:val="28"/>
                        <w:szCs w:val="28"/>
                      </w:rPr>
                      <m:t>ξ</m:t>
                    </m:r>
                    <m:ctrlPr>
                      <w:rPr>
                        <w:rFonts w:ascii="Cambria Math" w:hAnsi="Cambria Math"/>
                        <w:i/>
                        <w:color w:val="000000" w:themeColor="text1"/>
                        <w:sz w:val="28"/>
                        <w:szCs w:val="28"/>
                      </w:rPr>
                    </m:ctrlPr>
                  </m:e>
                  <m:sub>
                    <m:r>
                      <m:rPr>
                        <m:nor/>
                      </m:rPr>
                      <w:rPr>
                        <w:color w:val="000000" w:themeColor="text1"/>
                        <w:sz w:val="28"/>
                        <w:szCs w:val="28"/>
                      </w:rPr>
                      <m:t>2</m:t>
                    </m:r>
                  </m:sub>
                </m:sSub>
              </m:e>
            </m:d>
            <m:ctrlPr>
              <w:rPr>
                <w:rFonts w:ascii="Cambria Math" w:hAnsi="Cambria Math"/>
                <w:i/>
                <w:color w:val="000000" w:themeColor="text1"/>
                <w:sz w:val="28"/>
                <w:szCs w:val="28"/>
              </w:rPr>
            </m:ctrlPr>
          </m:e>
          <m:sup>
            <m:r>
              <w:rPr>
                <w:rFonts w:ascii="Cambria Math" w:hAnsi="Cambria Math"/>
                <w:color w:val="000000" w:themeColor="text1"/>
                <w:sz w:val="28"/>
                <w:szCs w:val="28"/>
              </w:rPr>
              <m:t>'</m:t>
            </m:r>
          </m:sup>
        </m:sSup>
      </m:oMath>
      <w:r w:rsidR="00C16BF2" w:rsidRPr="007A01D6">
        <w:rPr>
          <w:color w:val="000000" w:themeColor="text1"/>
          <w:sz w:val="28"/>
          <w:szCs w:val="28"/>
        </w:rPr>
        <w:t xml:space="preserve">  выполняется неравенство:</w:t>
      </w:r>
    </w:p>
    <w:p w14:paraId="62D555C5" w14:textId="77777777" w:rsidR="00940C09" w:rsidRPr="007A01D6" w:rsidRDefault="00940C09" w:rsidP="00CC1D23">
      <w:pPr>
        <w:jc w:val="both"/>
        <w:rPr>
          <w:color w:val="000000" w:themeColor="text1"/>
          <w:sz w:val="28"/>
          <w:szCs w:val="28"/>
        </w:rPr>
      </w:pPr>
    </w:p>
    <w:p w14:paraId="2B51205B" w14:textId="53A7731B" w:rsidR="00207817" w:rsidRPr="007A01D6" w:rsidRDefault="00000000" w:rsidP="00CC1D23">
      <w:pPr>
        <w:ind w:firstLine="709"/>
        <w:jc w:val="both"/>
        <w:rPr>
          <w:color w:val="000000" w:themeColor="text1"/>
          <w:sz w:val="28"/>
          <w:szCs w:val="28"/>
          <w:lang w:val="en-US"/>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0</m:t>
              </m:r>
            </m:sub>
          </m:sSub>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ξ</m:t>
                  </m:r>
                </m:e>
                <m:sub>
                  <m:r>
                    <w:rPr>
                      <w:rFonts w:ascii="Cambria Math" w:hAnsi="Cambria Math"/>
                      <w:color w:val="000000" w:themeColor="text1"/>
                      <w:sz w:val="28"/>
                      <w:szCs w:val="28"/>
                    </w:rPr>
                    <m:t>i</m:t>
                  </m:r>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e>
          </m:nary>
          <m:limLow>
            <m:limLowPr>
              <m:ctrlPr>
                <w:rPr>
                  <w:rFonts w:ascii="Cambria Math" w:hAnsi="Cambria Math"/>
                  <w:color w:val="000000" w:themeColor="text1"/>
                  <w:sz w:val="28"/>
                  <w:szCs w:val="28"/>
                </w:rPr>
              </m:ctrlPr>
            </m:limLowPr>
            <m:e>
              <m:r>
                <m:rPr>
                  <m:lit/>
                  <m:nor/>
                </m:rPr>
                <w:rPr>
                  <w:color w:val="000000" w:themeColor="text1"/>
                  <w:sz w:val="28"/>
                  <w:szCs w:val="28"/>
                  <w:lang w:val="en-US"/>
                </w:rPr>
                <m:t>inf</m:t>
              </m:r>
            </m:e>
            <m:lim>
              <m:r>
                <w:rPr>
                  <w:rFonts w:ascii="Cambria Math" w:hAnsi="Cambria Math"/>
                  <w:color w:val="000000" w:themeColor="text1"/>
                  <w:sz w:val="28"/>
                  <w:szCs w:val="28"/>
                </w:rPr>
                <m:t>x</m:t>
              </m:r>
              <m:r>
                <w:rPr>
                  <w:rFonts w:ascii="Cambria Math" w:hAnsi="Cambria Math"/>
                  <w:color w:val="000000" w:themeColor="text1"/>
                  <w:sz w:val="28"/>
                  <w:szCs w:val="28"/>
                  <w:lang w:val="en-US"/>
                </w:rPr>
                <m:t>∈</m:t>
              </m:r>
              <m:r>
                <w:rPr>
                  <w:rFonts w:ascii="Cambria Math" w:hAnsi="Cambria Math"/>
                  <w:color w:val="000000" w:themeColor="text1"/>
                  <w:sz w:val="28"/>
                  <w:szCs w:val="28"/>
                </w:rPr>
                <m:t>D</m:t>
              </m:r>
            </m:lim>
          </m:limLow>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j</m:t>
                  </m:r>
                </m:sub>
              </m:sSub>
              <m:r>
                <w:rPr>
                  <w:rFonts w:ascii="Cambria Math" w:hAnsi="Cambria Math"/>
                  <w:color w:val="000000" w:themeColor="text1"/>
                  <w:sz w:val="28"/>
                  <w:szCs w:val="28"/>
                  <w:lang w:val="en-US"/>
                </w:rPr>
                <m:t>≤</m:t>
              </m:r>
              <m:limLow>
                <m:limLowPr>
                  <m:ctrlPr>
                    <w:rPr>
                      <w:rFonts w:ascii="Cambria Math" w:hAnsi="Cambria Math"/>
                      <w:color w:val="000000" w:themeColor="text1"/>
                      <w:sz w:val="28"/>
                      <w:szCs w:val="28"/>
                    </w:rPr>
                  </m:ctrlPr>
                </m:limLowPr>
                <m:e>
                  <m:r>
                    <m:rPr>
                      <m:lit/>
                      <m:nor/>
                    </m:rPr>
                    <w:rPr>
                      <w:color w:val="000000" w:themeColor="text1"/>
                      <w:sz w:val="28"/>
                      <w:szCs w:val="28"/>
                      <w:lang w:val="en-US"/>
                    </w:rPr>
                    <m:t>sup</m:t>
                  </m:r>
                </m:e>
                <m:lim>
                  <m:r>
                    <w:rPr>
                      <w:rFonts w:ascii="Cambria Math" w:hAnsi="Cambria Math"/>
                      <w:color w:val="000000" w:themeColor="text1"/>
                      <w:sz w:val="28"/>
                      <w:szCs w:val="28"/>
                    </w:rPr>
                    <m:t>x</m:t>
                  </m:r>
                  <m:r>
                    <w:rPr>
                      <w:rFonts w:ascii="Cambria Math" w:hAnsi="Cambria Math"/>
                      <w:color w:val="000000" w:themeColor="text1"/>
                      <w:sz w:val="28"/>
                      <w:szCs w:val="28"/>
                      <w:lang w:val="en-US"/>
                    </w:rPr>
                    <m:t>∈</m:t>
                  </m:r>
                  <m:r>
                    <w:rPr>
                      <w:rFonts w:ascii="Cambria Math" w:hAnsi="Cambria Math"/>
                      <w:color w:val="000000" w:themeColor="text1"/>
                      <w:sz w:val="28"/>
                      <w:szCs w:val="28"/>
                    </w:rPr>
                    <m:t>D</m:t>
                  </m:r>
                </m:lim>
              </m:limLow>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j</m:t>
                      </m:r>
                    </m:sub>
                  </m:sSub>
                  <m:r>
                    <w:rPr>
                      <w:rFonts w:ascii="Cambria Math" w:hAnsi="Cambria Math"/>
                      <w:color w:val="000000" w:themeColor="text1"/>
                      <w:sz w:val="28"/>
                      <w:szCs w:val="28"/>
                      <w:lang w:val="en-US"/>
                    </w:rPr>
                    <m:t>≤</m:t>
                  </m:r>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lang w:val="en-US"/>
                    </w:rPr>
                    <m:t>1</m:t>
                  </m:r>
                </m:sub>
              </m:sSub>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ξ</m:t>
                      </m:r>
                    </m:e>
                    <m:sub>
                      <m:r>
                        <w:rPr>
                          <w:rFonts w:ascii="Cambria Math" w:hAnsi="Cambria Math"/>
                          <w:color w:val="000000" w:themeColor="text1"/>
                          <w:sz w:val="28"/>
                          <w:szCs w:val="28"/>
                        </w:rPr>
                        <m:t>i</m:t>
                      </m:r>
                    </m:sub>
                    <m:sup>
                      <m:r>
                        <w:rPr>
                          <w:rFonts w:ascii="Cambria Math" w:hAnsi="Cambria Math"/>
                          <w:color w:val="000000" w:themeColor="text1"/>
                          <w:sz w:val="28"/>
                          <w:szCs w:val="28"/>
                          <w:lang w:val="en-US"/>
                        </w:rPr>
                        <m:t>2</m:t>
                      </m:r>
                    </m:sup>
                  </m:sSubSup>
                </m:e>
              </m:nary>
            </m:e>
          </m:nary>
          <m:r>
            <w:rPr>
              <w:rFonts w:ascii="Cambria Math" w:hAnsi="Cambria Math"/>
              <w:color w:val="000000" w:themeColor="text1"/>
              <w:sz w:val="28"/>
              <w:szCs w:val="28"/>
              <w:lang w:val="en-US"/>
            </w:rPr>
            <m:t>.</m:t>
          </m:r>
        </m:oMath>
      </m:oMathPara>
    </w:p>
    <w:p w14:paraId="59F7B5A3" w14:textId="77777777" w:rsidR="00940C09" w:rsidRPr="007A01D6" w:rsidRDefault="00940C09" w:rsidP="00CC1D23">
      <w:pPr>
        <w:ind w:firstLine="709"/>
        <w:jc w:val="both"/>
        <w:rPr>
          <w:color w:val="000000" w:themeColor="text1"/>
          <w:sz w:val="28"/>
          <w:szCs w:val="28"/>
          <w:lang w:val="en-US"/>
        </w:rPr>
      </w:pPr>
    </w:p>
    <w:p w14:paraId="061D8961" w14:textId="3F8A180D" w:rsidR="001C3C57" w:rsidRPr="007A01D6" w:rsidRDefault="001C3C57" w:rsidP="00CC1D23">
      <w:pPr>
        <w:ind w:firstLine="709"/>
        <w:jc w:val="both"/>
        <w:rPr>
          <w:color w:val="000000" w:themeColor="text1"/>
          <w:sz w:val="28"/>
          <w:szCs w:val="28"/>
        </w:rPr>
      </w:pPr>
      <w:r w:rsidRPr="007A01D6">
        <w:rPr>
          <w:color w:val="000000" w:themeColor="text1"/>
          <w:sz w:val="28"/>
          <w:szCs w:val="28"/>
        </w:rPr>
        <w:t xml:space="preserve">Можно показать, что оператор, соответствующий </w:t>
      </w:r>
      <w:r w:rsidR="00207817" w:rsidRPr="007A01D6">
        <w:rPr>
          <w:color w:val="000000" w:themeColor="text1"/>
          <w:sz w:val="28"/>
          <w:szCs w:val="28"/>
        </w:rPr>
        <w:t>задач</w:t>
      </w:r>
      <w:r w:rsidRPr="007A01D6">
        <w:rPr>
          <w:color w:val="000000" w:themeColor="text1"/>
          <w:sz w:val="28"/>
          <w:szCs w:val="28"/>
        </w:rPr>
        <w:t xml:space="preserve">е </w:t>
      </w:r>
      <w:r w:rsidR="002B4172" w:rsidRPr="007A01D6">
        <w:rPr>
          <w:color w:val="000000" w:themeColor="text1"/>
          <w:sz w:val="28"/>
          <w:szCs w:val="28"/>
        </w:rPr>
        <w:t>(1.2.1)</w:t>
      </w:r>
      <w:r w:rsidRPr="007A01D6">
        <w:rPr>
          <w:color w:val="000000" w:themeColor="text1"/>
          <w:sz w:val="28"/>
          <w:szCs w:val="28"/>
        </w:rPr>
        <w:t>-(</w:t>
      </w:r>
      <w:r w:rsidR="002B4172" w:rsidRPr="007A01D6">
        <w:rPr>
          <w:color w:val="000000" w:themeColor="text1"/>
          <w:sz w:val="28"/>
          <w:szCs w:val="28"/>
        </w:rPr>
        <w:t>1.2.</w:t>
      </w:r>
      <w:r w:rsidRPr="007A01D6">
        <w:rPr>
          <w:color w:val="000000" w:themeColor="text1"/>
          <w:sz w:val="28"/>
          <w:szCs w:val="28"/>
        </w:rPr>
        <w:t xml:space="preserve">2), </w:t>
      </w:r>
      <w:r w:rsidR="00207817" w:rsidRPr="007A01D6">
        <w:rPr>
          <w:color w:val="000000" w:themeColor="text1"/>
          <w:sz w:val="28"/>
          <w:szCs w:val="28"/>
        </w:rPr>
        <w:t>является симметричным и положительно определенным</w:t>
      </w:r>
      <w:r w:rsidRPr="007A01D6">
        <w:rPr>
          <w:color w:val="000000" w:themeColor="text1"/>
          <w:sz w:val="28"/>
          <w:szCs w:val="28"/>
        </w:rPr>
        <w:t xml:space="preserve">. Вариационная формулировка задачи сводится к нахождению функции </w:t>
      </w:r>
      <m:oMath>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минимизирующей функционал:</w:t>
      </w:r>
    </w:p>
    <w:p w14:paraId="2D6BAC30" w14:textId="77777777" w:rsidR="00940C09" w:rsidRPr="007A01D6" w:rsidRDefault="00940C09" w:rsidP="00CC1D23">
      <w:pPr>
        <w:ind w:firstLine="709"/>
        <w:jc w:val="both"/>
        <w:rPr>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22"/>
      </w:tblGrid>
      <w:tr w:rsidR="007A01D6" w:rsidRPr="007A01D6" w14:paraId="32EFE5A3" w14:textId="77777777" w:rsidTr="007A2096">
        <w:tc>
          <w:tcPr>
            <w:tcW w:w="8217" w:type="dxa"/>
          </w:tcPr>
          <w:p w14:paraId="5DD56C71" w14:textId="293F53D2" w:rsidR="00571A11" w:rsidRPr="007A01D6" w:rsidRDefault="00571A11" w:rsidP="00CC1D23">
            <w:pPr>
              <w:ind w:firstLine="709"/>
              <w:jc w:val="both"/>
              <w:rPr>
                <w:color w:val="000000" w:themeColor="text1"/>
                <w:sz w:val="28"/>
                <w:szCs w:val="28"/>
              </w:rPr>
            </w:pPr>
            <m:oMathPara>
              <m:oMath>
                <m:r>
                  <w:rPr>
                    <w:rFonts w:ascii="Cambria Math" w:hAnsi="Cambria Math"/>
                    <w:color w:val="000000" w:themeColor="text1"/>
                    <w:sz w:val="28"/>
                    <w:szCs w:val="28"/>
                  </w:rPr>
                  <m:t>J</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u</m:t>
                    </m:r>
                  </m:e>
                </m:d>
                <m:r>
                  <w:rPr>
                    <w:rFonts w:ascii="Cambria Math" w:hAnsi="Cambria Math"/>
                    <w:color w:val="000000" w:themeColor="text1"/>
                    <w:sz w:val="28"/>
                    <w:szCs w:val="28"/>
                    <w:lang w:val="en-US"/>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nary>
                      </m:e>
                    </m:d>
                  </m:e>
                </m:nary>
                <m:r>
                  <w:rPr>
                    <w:rFonts w:ascii="Cambria Math" w:hAnsi="Cambria Math"/>
                    <w:color w:val="000000" w:themeColor="text1"/>
                    <w:sz w:val="28"/>
                    <w:szCs w:val="28"/>
                    <w:lang w:val="en-US"/>
                  </w:rPr>
                  <m:t>dD-2</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x</m:t>
                        </m:r>
                      </m:e>
                    </m:d>
                    <m:r>
                      <w:rPr>
                        <w:rFonts w:ascii="Cambria Math" w:hAnsi="Cambria Math"/>
                        <w:color w:val="000000" w:themeColor="text1"/>
                        <w:sz w:val="28"/>
                        <w:szCs w:val="28"/>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x</m:t>
                        </m:r>
                      </m:e>
                    </m:d>
                  </m:e>
                </m:nary>
                <m:r>
                  <w:rPr>
                    <w:rFonts w:ascii="Cambria Math" w:hAnsi="Cambria Math"/>
                    <w:color w:val="000000" w:themeColor="text1"/>
                    <w:sz w:val="28"/>
                    <w:szCs w:val="28"/>
                  </w:rPr>
                  <m:t>dD.</m:t>
                </m:r>
              </m:oMath>
            </m:oMathPara>
          </w:p>
        </w:tc>
        <w:tc>
          <w:tcPr>
            <w:tcW w:w="1422" w:type="dxa"/>
          </w:tcPr>
          <w:p w14:paraId="16E3D31B" w14:textId="77777777" w:rsidR="00571A11" w:rsidRPr="007A01D6" w:rsidRDefault="00571A11" w:rsidP="00CC1D23">
            <w:pPr>
              <w:ind w:firstLine="709"/>
              <w:jc w:val="right"/>
              <w:rPr>
                <w:color w:val="000000" w:themeColor="text1"/>
                <w:sz w:val="28"/>
                <w:szCs w:val="28"/>
                <w:lang w:val="en-US"/>
              </w:rPr>
            </w:pPr>
          </w:p>
          <w:p w14:paraId="0F339B31" w14:textId="77777777" w:rsidR="00571A11" w:rsidRPr="007A01D6" w:rsidRDefault="00571A11" w:rsidP="00CC1D23">
            <w:pPr>
              <w:jc w:val="right"/>
              <w:rPr>
                <w:color w:val="000000" w:themeColor="text1"/>
                <w:sz w:val="28"/>
                <w:szCs w:val="28"/>
                <w:lang w:val="en-US"/>
              </w:rPr>
            </w:pPr>
            <w:r w:rsidRPr="007A01D6">
              <w:rPr>
                <w:color w:val="000000" w:themeColor="text1"/>
                <w:sz w:val="28"/>
                <w:szCs w:val="28"/>
                <w:lang w:val="en-US"/>
              </w:rPr>
              <w:t>(</w:t>
            </w:r>
            <w:r w:rsidR="002B4172" w:rsidRPr="007A01D6">
              <w:rPr>
                <w:color w:val="000000" w:themeColor="text1"/>
                <w:sz w:val="28"/>
                <w:szCs w:val="28"/>
              </w:rPr>
              <w:t>1.2.</w:t>
            </w:r>
            <w:r w:rsidRPr="007A01D6">
              <w:rPr>
                <w:color w:val="000000" w:themeColor="text1"/>
                <w:sz w:val="28"/>
                <w:szCs w:val="28"/>
                <w:lang w:val="en-US"/>
              </w:rPr>
              <w:t>3)</w:t>
            </w:r>
          </w:p>
          <w:p w14:paraId="5FAE0B2F" w14:textId="166A8316" w:rsidR="00940C09" w:rsidRPr="007A01D6" w:rsidRDefault="00940C09" w:rsidP="00CC1D23">
            <w:pPr>
              <w:jc w:val="right"/>
              <w:rPr>
                <w:color w:val="000000" w:themeColor="text1"/>
                <w:sz w:val="28"/>
                <w:szCs w:val="28"/>
              </w:rPr>
            </w:pPr>
          </w:p>
        </w:tc>
      </w:tr>
      <w:tr w:rsidR="007A01D6" w:rsidRPr="007A01D6" w14:paraId="7970163F" w14:textId="77777777" w:rsidTr="007A2096">
        <w:tc>
          <w:tcPr>
            <w:tcW w:w="8217" w:type="dxa"/>
          </w:tcPr>
          <w:p w14:paraId="5C3E1EF3" w14:textId="77777777" w:rsidR="00940C09" w:rsidRPr="007A01D6" w:rsidRDefault="00940C09" w:rsidP="00CC1D23">
            <w:pPr>
              <w:ind w:firstLine="709"/>
              <w:jc w:val="both"/>
              <w:rPr>
                <w:rFonts w:eastAsia="Calibri"/>
                <w:color w:val="000000" w:themeColor="text1"/>
                <w:sz w:val="28"/>
                <w:szCs w:val="28"/>
              </w:rPr>
            </w:pPr>
          </w:p>
        </w:tc>
        <w:tc>
          <w:tcPr>
            <w:tcW w:w="1422" w:type="dxa"/>
          </w:tcPr>
          <w:p w14:paraId="56363A86" w14:textId="77777777" w:rsidR="00940C09" w:rsidRPr="007A01D6" w:rsidRDefault="00940C09" w:rsidP="00CC1D23">
            <w:pPr>
              <w:ind w:firstLine="709"/>
              <w:jc w:val="right"/>
              <w:rPr>
                <w:color w:val="000000" w:themeColor="text1"/>
                <w:sz w:val="28"/>
                <w:szCs w:val="28"/>
                <w:lang w:val="en-US"/>
              </w:rPr>
            </w:pPr>
          </w:p>
        </w:tc>
      </w:tr>
    </w:tbl>
    <w:p w14:paraId="32697936" w14:textId="6D7E3B81" w:rsidR="00C43F29" w:rsidRPr="007A01D6" w:rsidRDefault="00C43F29" w:rsidP="00CC1D23">
      <w:pPr>
        <w:ind w:firstLine="709"/>
        <w:jc w:val="both"/>
        <w:rPr>
          <w:color w:val="000000" w:themeColor="text1"/>
          <w:sz w:val="28"/>
          <w:szCs w:val="28"/>
        </w:rPr>
      </w:pPr>
      <w:r w:rsidRPr="007A01D6">
        <w:rPr>
          <w:color w:val="000000" w:themeColor="text1"/>
          <w:sz w:val="28"/>
          <w:szCs w:val="28"/>
        </w:rPr>
        <w:lastRenderedPageBreak/>
        <w:t xml:space="preserve">Для получения численного приближения воспользуемся методом Ритца, выбрав подпространство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h</m:t>
            </m:r>
          </m:sub>
        </m:sSub>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элементы которого удовлетворяют граничному условию (</w:t>
      </w:r>
      <w:r w:rsidR="00940C09" w:rsidRPr="007A01D6">
        <w:rPr>
          <w:color w:val="000000" w:themeColor="text1"/>
          <w:sz w:val="28"/>
          <w:szCs w:val="28"/>
        </w:rPr>
        <w:t>1.2.</w:t>
      </w:r>
      <w:r w:rsidRPr="007A01D6">
        <w:rPr>
          <w:color w:val="000000" w:themeColor="text1"/>
          <w:sz w:val="28"/>
          <w:szCs w:val="28"/>
        </w:rPr>
        <w:t>2).</w:t>
      </w:r>
    </w:p>
    <w:p w14:paraId="022D46A4" w14:textId="5F544D93" w:rsidR="000B70D0" w:rsidRPr="007A01D6" w:rsidRDefault="00C43F29" w:rsidP="00CC1D23">
      <w:pPr>
        <w:ind w:firstLine="709"/>
        <w:jc w:val="both"/>
        <w:rPr>
          <w:rFonts w:eastAsiaTheme="minorEastAsia"/>
          <w:color w:val="000000" w:themeColor="text1"/>
          <w:sz w:val="28"/>
          <w:szCs w:val="28"/>
        </w:rPr>
      </w:pPr>
      <w:r w:rsidRPr="007A01D6">
        <w:rPr>
          <w:color w:val="000000" w:themeColor="text1"/>
          <w:sz w:val="28"/>
          <w:szCs w:val="28"/>
        </w:rPr>
        <w:t xml:space="preserve">В качестве примера рассмотрим построение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h</m:t>
            </m:r>
          </m:sub>
        </m:sSub>
      </m:oMath>
      <w:r w:rsidRPr="007A01D6">
        <w:rPr>
          <w:color w:val="000000" w:themeColor="text1"/>
          <w:sz w:val="28"/>
          <w:szCs w:val="28"/>
        </w:rPr>
        <w:t xml:space="preserve"> с использованием кусочно-линейных аппроксимаций на регулярной сетке.</w:t>
      </w:r>
      <w:r w:rsidR="00207817" w:rsidRPr="007A01D6">
        <w:rPr>
          <w:color w:val="000000" w:themeColor="text1"/>
          <w:sz w:val="28"/>
          <w:szCs w:val="28"/>
        </w:rPr>
        <w:t xml:space="preserve"> </w:t>
      </w:r>
      <w:r w:rsidRPr="007A01D6">
        <w:rPr>
          <w:color w:val="000000" w:themeColor="text1"/>
          <w:sz w:val="28"/>
          <w:szCs w:val="28"/>
        </w:rPr>
        <w:t>Пусть</w:t>
      </w:r>
      <w:r w:rsidR="00207817" w:rsidRPr="007A01D6">
        <w:rPr>
          <w:color w:val="000000" w:themeColor="text1"/>
          <w:sz w:val="28"/>
          <w:szCs w:val="28"/>
        </w:rPr>
        <w:t xml:space="preserve"> </w:t>
      </w:r>
      <m:oMath>
        <m:r>
          <w:rPr>
            <w:rFonts w:ascii="Cambria Math" w:hAnsi="Cambria Math"/>
            <w:color w:val="000000" w:themeColor="text1"/>
            <w:sz w:val="28"/>
            <w:szCs w:val="28"/>
          </w:rPr>
          <m:t>D=</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:0&lt;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&lt;1</m:t>
            </m:r>
          </m:e>
        </m:d>
      </m:oMath>
      <w:r w:rsidR="00207817" w:rsidRPr="007A01D6">
        <w:rPr>
          <w:color w:val="000000" w:themeColor="text1"/>
          <w:sz w:val="28"/>
          <w:szCs w:val="28"/>
        </w:rPr>
        <w:t xml:space="preserve"> </w:t>
      </w:r>
      <w:r w:rsidRPr="007A01D6">
        <w:rPr>
          <w:color w:val="000000" w:themeColor="text1"/>
          <w:sz w:val="28"/>
          <w:szCs w:val="28"/>
        </w:rPr>
        <w:t>- единичный квадрат</w:t>
      </w:r>
      <w:r w:rsidR="00207817" w:rsidRPr="007A01D6">
        <w:rPr>
          <w:color w:val="000000" w:themeColor="text1"/>
          <w:sz w:val="28"/>
          <w:szCs w:val="28"/>
        </w:rPr>
        <w:t xml:space="preserve">. </w:t>
      </w:r>
      <w:r w:rsidRPr="007A01D6">
        <w:rPr>
          <w:color w:val="000000" w:themeColor="text1"/>
          <w:sz w:val="28"/>
          <w:szCs w:val="28"/>
        </w:rPr>
        <w:t xml:space="preserve">Разобьём его на равномерную квадратную сетку с шагом </w:t>
      </w:r>
      <m:oMath>
        <m:r>
          <w:rPr>
            <w:rFonts w:ascii="Cambria Math" w:hAnsi="Cambria Math"/>
            <w:color w:val="000000" w:themeColor="text1"/>
            <w:sz w:val="28"/>
            <w:szCs w:val="28"/>
          </w:rPr>
          <m:t>h=1</m:t>
        </m:r>
        <m:r>
          <m:rPr>
            <m:sty m:val="p"/>
          </m:rPr>
          <w:rPr>
            <w:rFonts w:ascii="Cambria Math" w:hAnsi="Cambria Math"/>
            <w:color w:val="000000" w:themeColor="text1"/>
            <w:sz w:val="28"/>
            <w:szCs w:val="28"/>
          </w:rPr>
          <m:t>/(</m:t>
        </m:r>
        <m:r>
          <w:rPr>
            <w:rFonts w:ascii="Cambria Math" w:hAnsi="Cambria Math"/>
            <w:color w:val="000000" w:themeColor="text1"/>
            <w:sz w:val="28"/>
            <w:szCs w:val="28"/>
          </w:rPr>
          <m:t>N+1</m:t>
        </m:r>
        <m:r>
          <m:rPr>
            <m:sty m:val="p"/>
          </m:rPr>
          <w:rPr>
            <w:rFonts w:ascii="Cambria Math" w:hAnsi="Cambria Math"/>
            <w:color w:val="000000" w:themeColor="text1"/>
            <w:sz w:val="28"/>
            <w:szCs w:val="28"/>
          </w:rPr>
          <m:t>)</m:t>
        </m:r>
      </m:oMath>
      <w:r w:rsidRPr="007A01D6">
        <w:rPr>
          <w:rFonts w:eastAsiaTheme="minorEastAsia"/>
          <w:color w:val="000000" w:themeColor="text1"/>
          <w:sz w:val="28"/>
          <w:szCs w:val="28"/>
        </w:rPr>
        <w:t xml:space="preserve">, где </w:t>
      </w:r>
      <m:oMath>
        <m:r>
          <w:rPr>
            <w:rFonts w:ascii="Cambria Math" w:hAnsi="Cambria Math"/>
            <w:color w:val="000000" w:themeColor="text1"/>
            <w:sz w:val="28"/>
            <w:szCs w:val="28"/>
          </w:rPr>
          <m:t>N</m:t>
        </m:r>
      </m:oMath>
      <w:r w:rsidR="00207817" w:rsidRPr="007A01D6">
        <w:rPr>
          <w:color w:val="000000" w:themeColor="text1"/>
          <w:sz w:val="28"/>
          <w:szCs w:val="28"/>
        </w:rPr>
        <w:t xml:space="preserve">- </w:t>
      </w:r>
      <w:r w:rsidRPr="007A01D6">
        <w:rPr>
          <w:color w:val="000000" w:themeColor="text1"/>
          <w:sz w:val="28"/>
          <w:szCs w:val="28"/>
        </w:rPr>
        <w:t>натуральное</w:t>
      </w:r>
      <w:r w:rsidR="00207817" w:rsidRPr="007A01D6">
        <w:rPr>
          <w:color w:val="000000" w:themeColor="text1"/>
          <w:sz w:val="28"/>
          <w:szCs w:val="28"/>
        </w:rPr>
        <w:t xml:space="preserve"> </w:t>
      </w:r>
      <w:proofErr w:type="spellStart"/>
      <w:r w:rsidR="00207817" w:rsidRPr="007A01D6">
        <w:rPr>
          <w:color w:val="000000" w:themeColor="text1"/>
          <w:sz w:val="28"/>
          <w:szCs w:val="28"/>
          <w:lang w:val="kk-KZ"/>
        </w:rPr>
        <w:t>число</w:t>
      </w:r>
      <w:proofErr w:type="spellEnd"/>
      <w:r w:rsidRPr="007A01D6">
        <w:rPr>
          <w:color w:val="000000" w:themeColor="text1"/>
          <w:sz w:val="28"/>
          <w:szCs w:val="28"/>
          <w:lang w:val="kk-KZ"/>
        </w:rPr>
        <w:t>.</w:t>
      </w:r>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Каждый</w:t>
      </w:r>
      <w:proofErr w:type="spellEnd"/>
      <w:r w:rsidR="00365201" w:rsidRPr="007A01D6">
        <w:rPr>
          <w:color w:val="000000" w:themeColor="text1"/>
          <w:sz w:val="28"/>
          <w:szCs w:val="28"/>
          <w:lang w:val="kk-KZ"/>
        </w:rPr>
        <w:t xml:space="preserve"> квадрат </w:t>
      </w:r>
      <w:proofErr w:type="spellStart"/>
      <w:r w:rsidR="00365201" w:rsidRPr="007A01D6">
        <w:rPr>
          <w:color w:val="000000" w:themeColor="text1"/>
          <w:sz w:val="28"/>
          <w:szCs w:val="28"/>
          <w:lang w:val="kk-KZ"/>
        </w:rPr>
        <w:t>разобьём</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по</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диагонали</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на</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два</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треугольника</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получая</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триангуляцию</w:t>
      </w:r>
      <w:proofErr w:type="spellEnd"/>
      <w:r w:rsidR="0057068B" w:rsidRPr="007A01D6">
        <w:rPr>
          <w:color w:val="000000" w:themeColor="text1"/>
          <w:sz w:val="28"/>
          <w:szCs w:val="28"/>
          <w:lang w:val="kk-KZ"/>
        </w:rPr>
        <w:t xml:space="preserve"> </w:t>
      </w:r>
      <w:proofErr w:type="spellStart"/>
      <w:r w:rsidR="0057068B" w:rsidRPr="007A01D6">
        <w:rPr>
          <w:color w:val="000000" w:themeColor="text1"/>
          <w:sz w:val="28"/>
          <w:szCs w:val="28"/>
          <w:lang w:val="kk-KZ"/>
        </w:rPr>
        <w:t>области</w:t>
      </w:r>
      <w:proofErr w:type="spellEnd"/>
      <w:r w:rsidR="0057068B" w:rsidRPr="007A01D6">
        <w:rPr>
          <w:color w:val="000000" w:themeColor="text1"/>
          <w:sz w:val="28"/>
          <w:szCs w:val="28"/>
          <w:lang w:val="kk-KZ"/>
        </w:rPr>
        <w:t xml:space="preserve">, </w:t>
      </w:r>
      <w:proofErr w:type="spellStart"/>
      <w:r w:rsidR="0057068B" w:rsidRPr="007A01D6">
        <w:rPr>
          <w:color w:val="000000" w:themeColor="text1"/>
          <w:sz w:val="28"/>
          <w:szCs w:val="28"/>
          <w:lang w:val="kk-KZ"/>
        </w:rPr>
        <w:t>как</w:t>
      </w:r>
      <w:proofErr w:type="spellEnd"/>
      <w:r w:rsidR="0057068B" w:rsidRPr="007A01D6">
        <w:rPr>
          <w:color w:val="000000" w:themeColor="text1"/>
          <w:sz w:val="28"/>
          <w:szCs w:val="28"/>
          <w:lang w:val="kk-KZ"/>
        </w:rPr>
        <w:t xml:space="preserve"> </w:t>
      </w:r>
      <w:proofErr w:type="spellStart"/>
      <w:r w:rsidR="0057068B" w:rsidRPr="007A01D6">
        <w:rPr>
          <w:color w:val="000000" w:themeColor="text1"/>
          <w:sz w:val="28"/>
          <w:szCs w:val="28"/>
          <w:lang w:val="kk-KZ"/>
        </w:rPr>
        <w:t>показано</w:t>
      </w:r>
      <w:proofErr w:type="spellEnd"/>
      <w:r w:rsidR="0057068B" w:rsidRPr="007A01D6">
        <w:rPr>
          <w:color w:val="000000" w:themeColor="text1"/>
          <w:sz w:val="28"/>
          <w:szCs w:val="28"/>
          <w:lang w:val="kk-KZ"/>
        </w:rPr>
        <w:t xml:space="preserve"> </w:t>
      </w:r>
      <w:proofErr w:type="spellStart"/>
      <w:r w:rsidR="0057068B" w:rsidRPr="007A01D6">
        <w:rPr>
          <w:color w:val="000000" w:themeColor="text1"/>
          <w:sz w:val="28"/>
          <w:szCs w:val="28"/>
          <w:lang w:val="kk-KZ"/>
        </w:rPr>
        <w:t>на</w:t>
      </w:r>
      <w:proofErr w:type="spellEnd"/>
      <w:r w:rsidR="0057068B" w:rsidRPr="007A01D6">
        <w:rPr>
          <w:color w:val="000000" w:themeColor="text1"/>
          <w:sz w:val="28"/>
          <w:szCs w:val="28"/>
          <w:lang w:val="kk-KZ"/>
        </w:rPr>
        <w:t xml:space="preserve"> </w:t>
      </w:r>
      <w:proofErr w:type="spellStart"/>
      <w:r w:rsidR="0057068B" w:rsidRPr="007A01D6">
        <w:rPr>
          <w:color w:val="000000" w:themeColor="text1"/>
          <w:sz w:val="28"/>
          <w:szCs w:val="28"/>
          <w:lang w:val="kk-KZ"/>
        </w:rPr>
        <w:t>рис</w:t>
      </w:r>
      <w:r w:rsidR="004C1C55" w:rsidRPr="007A01D6">
        <w:rPr>
          <w:color w:val="000000" w:themeColor="text1"/>
          <w:sz w:val="28"/>
          <w:szCs w:val="28"/>
          <w:lang w:val="kk-KZ"/>
        </w:rPr>
        <w:t>унке</w:t>
      </w:r>
      <w:proofErr w:type="spellEnd"/>
      <w:r w:rsidR="0057068B" w:rsidRPr="007A01D6">
        <w:rPr>
          <w:color w:val="000000" w:themeColor="text1"/>
          <w:sz w:val="28"/>
          <w:szCs w:val="28"/>
          <w:lang w:val="kk-KZ"/>
        </w:rPr>
        <w:t xml:space="preserve"> 2</w:t>
      </w:r>
      <w:r w:rsidR="00365201" w:rsidRPr="007A01D6">
        <w:rPr>
          <w:color w:val="000000" w:themeColor="text1"/>
          <w:sz w:val="28"/>
          <w:szCs w:val="28"/>
          <w:lang w:val="kk-KZ"/>
        </w:rPr>
        <w:t>.</w:t>
      </w:r>
      <w:r w:rsidR="002B4172" w:rsidRPr="007A01D6">
        <w:rPr>
          <w:color w:val="000000" w:themeColor="text1"/>
          <w:sz w:val="28"/>
          <w:szCs w:val="28"/>
          <w:lang w:val="kk-KZ"/>
        </w:rPr>
        <w:t>1</w:t>
      </w:r>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Вершины</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треугольников</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лежащие</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внутри</w:t>
      </w:r>
      <w:proofErr w:type="spellEnd"/>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области</w:t>
      </w:r>
      <w:proofErr w:type="spellEnd"/>
      <w:r w:rsidR="00365201" w:rsidRPr="007A01D6">
        <w:rPr>
          <w:color w:val="000000" w:themeColor="text1"/>
          <w:sz w:val="28"/>
          <w:szCs w:val="28"/>
          <w:lang w:val="kk-KZ"/>
        </w:rPr>
        <w:t xml:space="preserve"> </w:t>
      </w:r>
      <w:r w:rsidR="00365201" w:rsidRPr="007A01D6">
        <w:rPr>
          <w:rFonts w:ascii="Cambria Math" w:hAnsi="Cambria Math" w:cs="Cambria Math"/>
          <w:color w:val="000000" w:themeColor="text1"/>
          <w:sz w:val="28"/>
          <w:szCs w:val="28"/>
          <w:lang w:val="kk-KZ"/>
        </w:rPr>
        <w:t>𝐷</w:t>
      </w:r>
      <w:r w:rsidR="00365201" w:rsidRPr="007A01D6">
        <w:rPr>
          <w:color w:val="000000" w:themeColor="text1"/>
          <w:sz w:val="28"/>
          <w:szCs w:val="28"/>
          <w:lang w:val="kk-KZ"/>
        </w:rPr>
        <w:t xml:space="preserve">, </w:t>
      </w:r>
      <w:proofErr w:type="spellStart"/>
      <w:r w:rsidR="00365201" w:rsidRPr="007A01D6">
        <w:rPr>
          <w:color w:val="000000" w:themeColor="text1"/>
          <w:sz w:val="28"/>
          <w:szCs w:val="28"/>
          <w:lang w:val="kk-KZ"/>
        </w:rPr>
        <w:t>пронумеруем</w:t>
      </w:r>
      <w:proofErr w:type="spellEnd"/>
      <w:r w:rsidR="00365201" w:rsidRPr="007A01D6">
        <w:rPr>
          <w:color w:val="000000" w:themeColor="text1"/>
          <w:sz w:val="28"/>
          <w:szCs w:val="28"/>
          <w:lang w:val="kk-KZ"/>
        </w:rPr>
        <w:t xml:space="preserve"> в </w:t>
      </w:r>
      <w:proofErr w:type="spellStart"/>
      <w:r w:rsidR="00365201" w:rsidRPr="007A01D6">
        <w:rPr>
          <w:color w:val="000000" w:themeColor="text1"/>
          <w:sz w:val="28"/>
          <w:szCs w:val="28"/>
          <w:lang w:val="kk-KZ"/>
        </w:rPr>
        <w:t>виде</w:t>
      </w:r>
      <w:proofErr w:type="spellEnd"/>
      <w:r w:rsidR="00365201" w:rsidRPr="007A01D6">
        <w:rPr>
          <w:color w:val="000000" w:themeColor="text1"/>
          <w:sz w:val="28"/>
          <w:szCs w:val="28"/>
          <w:lang w:val="kk-KZ"/>
        </w:rPr>
        <w:t xml:space="preserve">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k,l</m:t>
                    </m:r>
                  </m:sub>
                </m:sSub>
              </m:e>
            </m:d>
          </m:e>
          <m:sub>
            <m:r>
              <w:rPr>
                <w:rFonts w:ascii="Cambria Math" w:hAnsi="Cambria Math"/>
                <w:color w:val="000000" w:themeColor="text1"/>
                <w:sz w:val="28"/>
                <w:szCs w:val="28"/>
              </w:rPr>
              <m:t>k,l=1</m:t>
            </m:r>
          </m:sub>
          <m:sup>
            <m:r>
              <w:rPr>
                <w:rFonts w:ascii="Cambria Math" w:hAnsi="Cambria Math"/>
                <w:color w:val="000000" w:themeColor="text1"/>
                <w:sz w:val="28"/>
                <w:szCs w:val="28"/>
              </w:rPr>
              <m:t>N</m:t>
            </m:r>
          </m:sup>
        </m:sSubSup>
      </m:oMath>
      <w:r w:rsidR="00365201" w:rsidRPr="007A01D6">
        <w:rPr>
          <w:color w:val="000000" w:themeColor="text1"/>
          <w:sz w:val="28"/>
          <w:szCs w:val="28"/>
        </w:rPr>
        <w:t xml:space="preserve">. Каждому внутреннему узлу </w:t>
      </w:r>
      <m:oMath>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k</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l</m:t>
                </m:r>
              </m:sub>
            </m:sSub>
          </m:e>
        </m:d>
        <m:r>
          <w:rPr>
            <w:rFonts w:ascii="Cambria Math" w:hAnsi="Cambria Math"/>
            <w:color w:val="000000" w:themeColor="text1"/>
            <w:sz w:val="28"/>
            <w:szCs w:val="28"/>
          </w:rPr>
          <m:t>,   k,l=</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1,N</m:t>
            </m:r>
          </m:e>
        </m:acc>
      </m:oMath>
      <w:r w:rsidR="006F5D11" w:rsidRPr="007A01D6">
        <w:rPr>
          <w:rFonts w:eastAsiaTheme="minorEastAsia"/>
          <w:color w:val="000000" w:themeColor="text1"/>
          <w:sz w:val="28"/>
          <w:szCs w:val="28"/>
        </w:rPr>
        <w:t xml:space="preserve"> </w:t>
      </w:r>
      <w:r w:rsidR="00365201" w:rsidRPr="007A01D6">
        <w:rPr>
          <w:color w:val="000000" w:themeColor="text1"/>
          <w:sz w:val="28"/>
          <w:szCs w:val="28"/>
        </w:rPr>
        <w:t xml:space="preserve">сопоставим функцию из базиса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b>
            <m:r>
              <w:rPr>
                <w:rFonts w:ascii="Cambria Math" w:hAnsi="Cambria Math"/>
                <w:color w:val="000000" w:themeColor="text1"/>
                <w:sz w:val="28"/>
                <w:szCs w:val="28"/>
              </w:rPr>
              <m:t>k,l=1</m:t>
            </m:r>
          </m:sub>
          <m:sup>
            <m:r>
              <w:rPr>
                <w:rFonts w:ascii="Cambria Math" w:hAnsi="Cambria Math"/>
                <w:color w:val="000000" w:themeColor="text1"/>
                <w:sz w:val="28"/>
                <w:szCs w:val="28"/>
              </w:rPr>
              <m:t>N</m:t>
            </m:r>
          </m:sup>
        </m:sSubSup>
      </m:oMath>
      <w:r w:rsidR="00365201" w:rsidRPr="007A01D6">
        <w:rPr>
          <w:rFonts w:eastAsiaTheme="minorEastAsia"/>
          <w:color w:val="000000" w:themeColor="text1"/>
          <w:sz w:val="28"/>
          <w:szCs w:val="28"/>
        </w:rPr>
        <w:t xml:space="preserve">, </w:t>
      </w:r>
      <w:r w:rsidR="000B70D0" w:rsidRPr="007A01D6">
        <w:rPr>
          <w:rFonts w:eastAsiaTheme="minorEastAsia"/>
          <w:color w:val="000000" w:themeColor="text1"/>
          <w:sz w:val="28"/>
          <w:szCs w:val="28"/>
        </w:rPr>
        <w:t xml:space="preserve">обладающую свойствами: единичное значение в узле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k,l</m:t>
            </m:r>
          </m:sub>
        </m:sSub>
      </m:oMath>
      <w:r w:rsidR="000B70D0" w:rsidRPr="007A01D6">
        <w:rPr>
          <w:rFonts w:eastAsiaTheme="minorEastAsia"/>
          <w:color w:val="000000" w:themeColor="text1"/>
          <w:sz w:val="28"/>
          <w:szCs w:val="28"/>
        </w:rPr>
        <w:t xml:space="preserve"> и нулевое во всех остальных узлах. </w:t>
      </w:r>
    </w:p>
    <w:p w14:paraId="3AFAD97A" w14:textId="72DA2486" w:rsidR="000B70D0" w:rsidRPr="007A01D6" w:rsidRDefault="000B70D0" w:rsidP="00CC1D23">
      <w:pPr>
        <w:ind w:firstLine="709"/>
        <w:jc w:val="both"/>
        <w:rPr>
          <w:rFonts w:eastAsiaTheme="minorEastAsia"/>
          <w:color w:val="000000" w:themeColor="text1"/>
          <w:sz w:val="28"/>
          <w:szCs w:val="28"/>
        </w:rPr>
      </w:pPr>
      <w:r w:rsidRPr="007A01D6">
        <w:rPr>
          <w:rFonts w:eastAsiaTheme="minorEastAsia"/>
          <w:color w:val="000000" w:themeColor="text1"/>
          <w:sz w:val="28"/>
          <w:szCs w:val="28"/>
        </w:rPr>
        <w:t xml:space="preserve">Каждая функция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rFonts w:eastAsiaTheme="minorEastAsia"/>
          <w:color w:val="000000" w:themeColor="text1"/>
          <w:sz w:val="28"/>
          <w:szCs w:val="28"/>
        </w:rPr>
        <w:t xml:space="preserve"> непрерывна и линейна на каждом из треугольников, входящих в область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t>
            </m:r>
          </m:sub>
          <m:sup>
            <m:r>
              <w:rPr>
                <w:rFonts w:ascii="Cambria Math" w:hAnsi="Cambria Math"/>
                <w:color w:val="000000" w:themeColor="text1"/>
                <w:sz w:val="28"/>
                <w:szCs w:val="28"/>
              </w:rPr>
              <m:t>h</m:t>
            </m:r>
          </m:sup>
        </m:sSubSup>
      </m:oMath>
      <w:r w:rsidRPr="007A01D6">
        <w:rPr>
          <w:rFonts w:eastAsiaTheme="minorEastAsia"/>
          <w:color w:val="000000" w:themeColor="text1"/>
          <w:sz w:val="28"/>
          <w:szCs w:val="28"/>
        </w:rPr>
        <w:t xml:space="preserve">, которую можно представить как объединение шести треугольников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m:t>
                    </m:r>
                  </m:sub>
                  <m:sup>
                    <m:r>
                      <w:rPr>
                        <w:rFonts w:ascii="Cambria Math" w:hAnsi="Cambria Math"/>
                        <w:color w:val="000000" w:themeColor="text1"/>
                        <w:sz w:val="28"/>
                        <w:szCs w:val="28"/>
                      </w:rPr>
                      <m:t>h</m:t>
                    </m:r>
                  </m:sup>
                </m:sSubSup>
              </m:e>
            </m:d>
          </m:e>
          <m:sub>
            <m:r>
              <w:rPr>
                <w:rFonts w:ascii="Cambria Math" w:hAnsi="Cambria Math"/>
                <w:color w:val="000000" w:themeColor="text1"/>
                <w:sz w:val="28"/>
                <w:szCs w:val="28"/>
              </w:rPr>
              <m:t>m=1</m:t>
            </m:r>
          </m:sub>
          <m:sup>
            <m:r>
              <w:rPr>
                <w:rFonts w:ascii="Cambria Math" w:hAnsi="Cambria Math"/>
                <w:color w:val="000000" w:themeColor="text1"/>
                <w:sz w:val="28"/>
                <w:szCs w:val="28"/>
              </w:rPr>
              <m:t>6</m:t>
            </m:r>
          </m:sup>
        </m:sSubSup>
      </m:oMath>
      <w:r w:rsidRPr="007A01D6">
        <w:rPr>
          <w:rFonts w:eastAsiaTheme="minorEastAsia"/>
          <w:color w:val="000000" w:themeColor="text1"/>
          <w:sz w:val="28"/>
          <w:szCs w:val="28"/>
        </w:rPr>
        <w:t xml:space="preserve"> , как показано на р</w:t>
      </w:r>
      <w:r w:rsidR="0057068B" w:rsidRPr="007A01D6">
        <w:rPr>
          <w:rFonts w:eastAsiaTheme="minorEastAsia"/>
          <w:color w:val="000000" w:themeColor="text1"/>
          <w:sz w:val="28"/>
          <w:szCs w:val="28"/>
        </w:rPr>
        <w:t>ис</w:t>
      </w:r>
      <w:r w:rsidR="004C1C55" w:rsidRPr="007A01D6">
        <w:rPr>
          <w:rFonts w:eastAsiaTheme="minorEastAsia"/>
          <w:color w:val="000000" w:themeColor="text1"/>
          <w:sz w:val="28"/>
          <w:szCs w:val="28"/>
        </w:rPr>
        <w:t>унке</w:t>
      </w:r>
      <w:r w:rsidR="0057068B" w:rsidRPr="007A01D6">
        <w:rPr>
          <w:rFonts w:eastAsiaTheme="minorEastAsia"/>
          <w:color w:val="000000" w:themeColor="text1"/>
          <w:sz w:val="28"/>
          <w:szCs w:val="28"/>
        </w:rPr>
        <w:t xml:space="preserve"> </w:t>
      </w:r>
      <w:r w:rsidR="00940C09" w:rsidRPr="007A01D6">
        <w:rPr>
          <w:rFonts w:eastAsiaTheme="minorEastAsia"/>
          <w:color w:val="000000" w:themeColor="text1"/>
          <w:sz w:val="28"/>
          <w:szCs w:val="28"/>
        </w:rPr>
        <w:t>1.</w:t>
      </w:r>
      <w:r w:rsidR="002B4172" w:rsidRPr="007A01D6">
        <w:rPr>
          <w:rFonts w:eastAsiaTheme="minorEastAsia"/>
          <w:color w:val="000000" w:themeColor="text1"/>
          <w:sz w:val="28"/>
          <w:szCs w:val="28"/>
        </w:rPr>
        <w:t>2.</w:t>
      </w:r>
      <w:r w:rsidR="0057068B" w:rsidRPr="007A01D6">
        <w:rPr>
          <w:rFonts w:eastAsiaTheme="minorEastAsia"/>
          <w:color w:val="000000" w:themeColor="text1"/>
          <w:sz w:val="28"/>
          <w:szCs w:val="28"/>
        </w:rPr>
        <w:t>1</w:t>
      </w:r>
    </w:p>
    <w:p w14:paraId="7524259C" w14:textId="03191013" w:rsidR="000B70D0" w:rsidRPr="007A01D6" w:rsidRDefault="000B70D0" w:rsidP="00CC1D23">
      <w:pPr>
        <w:ind w:firstLine="709"/>
        <w:jc w:val="center"/>
        <w:rPr>
          <w:color w:val="000000" w:themeColor="text1"/>
          <w:sz w:val="28"/>
          <w:szCs w:val="28"/>
          <w:lang w:val="en-US"/>
        </w:rPr>
      </w:pPr>
      <w:r w:rsidRPr="007A01D6">
        <w:rPr>
          <w:noProof/>
          <w:color w:val="000000" w:themeColor="text1"/>
          <w:sz w:val="28"/>
          <w:szCs w:val="28"/>
        </w:rPr>
        <w:drawing>
          <wp:inline distT="0" distB="0" distL="0" distR="0" wp14:anchorId="2006FF55" wp14:editId="44A4D5F9">
            <wp:extent cx="2806249" cy="2019718"/>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595" cy="2032203"/>
                    </a:xfrm>
                    <a:prstGeom prst="rect">
                      <a:avLst/>
                    </a:prstGeom>
                    <a:noFill/>
                    <a:ln>
                      <a:noFill/>
                    </a:ln>
                  </pic:spPr>
                </pic:pic>
              </a:graphicData>
            </a:graphic>
          </wp:inline>
        </w:drawing>
      </w:r>
    </w:p>
    <w:p w14:paraId="06C3C91D" w14:textId="0481BF3F" w:rsidR="000B70D0" w:rsidRPr="007A01D6" w:rsidRDefault="000B70D0" w:rsidP="00CC1D23">
      <w:pPr>
        <w:ind w:firstLine="709"/>
        <w:jc w:val="center"/>
        <w:rPr>
          <w:rFonts w:eastAsiaTheme="minorEastAsia"/>
          <w:color w:val="000000" w:themeColor="text1"/>
          <w:sz w:val="28"/>
          <w:szCs w:val="28"/>
        </w:rPr>
      </w:pPr>
      <w:proofErr w:type="spellStart"/>
      <w:r w:rsidRPr="007A01D6">
        <w:rPr>
          <w:color w:val="000000" w:themeColor="text1"/>
          <w:sz w:val="28"/>
          <w:szCs w:val="28"/>
          <w:lang w:val="kk-KZ"/>
        </w:rPr>
        <w:t>Рис</w:t>
      </w:r>
      <w:r w:rsidR="004C1C55" w:rsidRPr="007A01D6">
        <w:rPr>
          <w:color w:val="000000" w:themeColor="text1"/>
          <w:sz w:val="28"/>
          <w:szCs w:val="28"/>
          <w:lang w:val="kk-KZ"/>
        </w:rPr>
        <w:t>унок</w:t>
      </w:r>
      <w:proofErr w:type="spellEnd"/>
      <w:r w:rsidR="004C1C55" w:rsidRPr="007A01D6">
        <w:rPr>
          <w:color w:val="000000" w:themeColor="text1"/>
          <w:sz w:val="28"/>
          <w:szCs w:val="28"/>
          <w:lang w:val="kk-KZ"/>
        </w:rPr>
        <w:t xml:space="preserve"> </w:t>
      </w:r>
      <w:r w:rsidR="00940C09" w:rsidRPr="007A01D6">
        <w:rPr>
          <w:color w:val="000000" w:themeColor="text1"/>
          <w:sz w:val="28"/>
          <w:szCs w:val="28"/>
          <w:lang w:val="kk-KZ"/>
        </w:rPr>
        <w:t>1.2</w:t>
      </w:r>
      <w:r w:rsidR="002B4172" w:rsidRPr="007A01D6">
        <w:rPr>
          <w:color w:val="000000" w:themeColor="text1"/>
          <w:sz w:val="28"/>
          <w:szCs w:val="28"/>
          <w:lang w:val="kk-KZ"/>
        </w:rPr>
        <w:t>.</w:t>
      </w:r>
      <w:r w:rsidR="006F5D11" w:rsidRPr="007A01D6">
        <w:rPr>
          <w:color w:val="000000" w:themeColor="text1"/>
          <w:sz w:val="28"/>
          <w:szCs w:val="28"/>
        </w:rPr>
        <w:t>1</w:t>
      </w:r>
      <w:r w:rsidRPr="007A01D6">
        <w:rPr>
          <w:color w:val="000000" w:themeColor="text1"/>
          <w:sz w:val="28"/>
          <w:szCs w:val="28"/>
          <w:lang w:val="kk-KZ"/>
        </w:rPr>
        <w:t xml:space="preserve">.  </w:t>
      </w:r>
      <w:r w:rsidRPr="007A01D6">
        <w:rPr>
          <w:color w:val="000000" w:themeColor="text1"/>
          <w:sz w:val="28"/>
          <w:szCs w:val="28"/>
        </w:rPr>
        <w:t xml:space="preserve">Обозначения треугольников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m:t>
                    </m:r>
                  </m:sub>
                  <m:sup>
                    <m:r>
                      <w:rPr>
                        <w:rFonts w:ascii="Cambria Math" w:hAnsi="Cambria Math"/>
                        <w:color w:val="000000" w:themeColor="text1"/>
                        <w:sz w:val="28"/>
                        <w:szCs w:val="28"/>
                      </w:rPr>
                      <m:t>h</m:t>
                    </m:r>
                  </m:sup>
                </m:sSubSup>
              </m:e>
            </m:d>
          </m:e>
          <m:sub>
            <m:r>
              <w:rPr>
                <w:rFonts w:ascii="Cambria Math" w:hAnsi="Cambria Math"/>
                <w:color w:val="000000" w:themeColor="text1"/>
                <w:sz w:val="28"/>
                <w:szCs w:val="28"/>
              </w:rPr>
              <m:t>m=1</m:t>
            </m:r>
          </m:sub>
          <m:sup>
            <m:r>
              <w:rPr>
                <w:rFonts w:ascii="Cambria Math" w:hAnsi="Cambria Math"/>
                <w:color w:val="000000" w:themeColor="text1"/>
                <w:sz w:val="28"/>
                <w:szCs w:val="28"/>
              </w:rPr>
              <m:t>6</m:t>
            </m:r>
          </m:sup>
        </m:sSubSup>
      </m:oMath>
    </w:p>
    <w:p w14:paraId="0F52F168" w14:textId="77777777" w:rsidR="00940C09" w:rsidRPr="007A01D6" w:rsidRDefault="00940C09" w:rsidP="00CC1D23">
      <w:pPr>
        <w:ind w:firstLine="709"/>
        <w:jc w:val="center"/>
        <w:rPr>
          <w:color w:val="000000" w:themeColor="text1"/>
          <w:sz w:val="28"/>
          <w:szCs w:val="28"/>
        </w:rPr>
      </w:pPr>
    </w:p>
    <w:p w14:paraId="01D03EE1" w14:textId="167878F4" w:rsidR="00B53138" w:rsidRPr="007A01D6" w:rsidRDefault="00B53138" w:rsidP="00CC1D23">
      <w:pPr>
        <w:ind w:firstLine="709"/>
        <w:jc w:val="both"/>
        <w:rPr>
          <w:color w:val="000000" w:themeColor="text1"/>
          <w:sz w:val="28"/>
          <w:szCs w:val="28"/>
        </w:rPr>
      </w:pPr>
      <w:r w:rsidRPr="007A01D6">
        <w:rPr>
          <w:color w:val="000000" w:themeColor="text1"/>
          <w:sz w:val="28"/>
          <w:szCs w:val="28"/>
        </w:rPr>
        <w:t>Объединяя выражения на всех шести треугольниках, составляем кусочно-линейное описание базисной функции:</w:t>
      </w:r>
    </w:p>
    <w:p w14:paraId="26C4EEB3" w14:textId="77777777" w:rsidR="0003626D" w:rsidRPr="007A01D6" w:rsidRDefault="0003626D" w:rsidP="00CC1D23">
      <w:pPr>
        <w:ind w:firstLine="709"/>
        <w:jc w:val="both"/>
        <w:rPr>
          <w:color w:val="000000" w:themeColor="text1"/>
          <w:sz w:val="28"/>
          <w:szCs w:val="28"/>
        </w:rPr>
      </w:pPr>
    </w:p>
    <w:p w14:paraId="70A732CF" w14:textId="628266A7" w:rsidR="00207817" w:rsidRPr="007A01D6" w:rsidRDefault="00000000" w:rsidP="00CC1D23">
      <w:pPr>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k</m:t>
                        </m:r>
                      </m:sub>
                    </m:sSub>
                    <m:r>
                      <w:rPr>
                        <w:rFonts w:ascii="Cambria Math" w:hAnsi="Cambria Math"/>
                        <w:color w:val="000000" w:themeColor="text1"/>
                        <w:sz w:val="28"/>
                        <w:szCs w:val="28"/>
                      </w:rPr>
                      <m:t>-x</m:t>
                    </m:r>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l</m:t>
                        </m:r>
                      </m:sub>
                    </m:sSub>
                    <m:r>
                      <w:rPr>
                        <w:rFonts w:ascii="Cambria Math" w:hAnsi="Cambria Math"/>
                        <w:color w:val="000000" w:themeColor="text1"/>
                        <w:sz w:val="28"/>
                        <w:szCs w:val="28"/>
                      </w:rPr>
                      <m:t>-y</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k,l,1</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e>
              <m:e>
                <m:r>
                  <w:rPr>
                    <w:rFonts w:ascii="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k</m:t>
                        </m:r>
                      </m:sub>
                    </m:sSub>
                    <m:r>
                      <w:rPr>
                        <w:rFonts w:ascii="Cambria Math" w:hAnsi="Cambria Math"/>
                        <w:color w:val="000000" w:themeColor="text1"/>
                        <w:sz w:val="28"/>
                        <w:szCs w:val="28"/>
                      </w:rPr>
                      <m:t>-x</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k,l,2</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ctrlPr>
                  <w:rPr>
                    <w:rFonts w:ascii="Cambria Math" w:eastAsia="Cambria Math" w:hAnsi="Cambria Math"/>
                    <w:i/>
                    <w:color w:val="000000" w:themeColor="text1"/>
                    <w:sz w:val="28"/>
                    <w:szCs w:val="28"/>
                  </w:rPr>
                </m:ctrlPr>
              </m:e>
              <m:e>
                <m:r>
                  <w:rPr>
                    <w:rFonts w:ascii="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l</m:t>
                        </m:r>
                      </m:sub>
                    </m:sSub>
                    <m:r>
                      <w:rPr>
                        <w:rFonts w:ascii="Cambria Math" w:hAnsi="Cambria Math"/>
                        <w:color w:val="000000" w:themeColor="text1"/>
                        <w:sz w:val="28"/>
                        <w:szCs w:val="28"/>
                      </w:rPr>
                      <m:t>-y</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k,l,3</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ctrlPr>
                  <w:rPr>
                    <w:rFonts w:ascii="Cambria Math" w:eastAsia="Cambria Math" w:hAnsi="Cambria Math"/>
                    <w:i/>
                    <w:color w:val="000000" w:themeColor="text1"/>
                    <w:sz w:val="28"/>
                    <w:szCs w:val="28"/>
                  </w:rPr>
                </m:ctrlPr>
              </m:e>
              <m:e>
                <m:r>
                  <w:rPr>
                    <w:rFonts w:ascii="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k</m:t>
                        </m:r>
                      </m:sub>
                    </m:sSub>
                    <m:r>
                      <w:rPr>
                        <w:rFonts w:ascii="Cambria Math" w:hAnsi="Cambria Math"/>
                        <w:color w:val="000000" w:themeColor="text1"/>
                        <w:sz w:val="28"/>
                        <w:szCs w:val="28"/>
                      </w:rPr>
                      <m:t>-x</m:t>
                    </m:r>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l</m:t>
                        </m:r>
                      </m:sub>
                    </m:sSub>
                    <m:r>
                      <w:rPr>
                        <w:rFonts w:ascii="Cambria Math" w:hAnsi="Cambria Math"/>
                        <w:color w:val="000000" w:themeColor="text1"/>
                        <w:sz w:val="28"/>
                        <w:szCs w:val="28"/>
                      </w:rPr>
                      <m:t>-y</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k,l,4</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ctrlPr>
                  <w:rPr>
                    <w:rFonts w:ascii="Cambria Math" w:eastAsia="Cambria Math" w:hAnsi="Cambria Math"/>
                    <w:i/>
                    <w:color w:val="000000" w:themeColor="text1"/>
                    <w:sz w:val="28"/>
                    <w:szCs w:val="28"/>
                  </w:rPr>
                </m:ctrlPr>
              </m:e>
              <m:e>
                <m:r>
                  <w:rPr>
                    <w:rFonts w:ascii="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k</m:t>
                        </m:r>
                      </m:sub>
                    </m:sSub>
                    <m:r>
                      <w:rPr>
                        <w:rFonts w:ascii="Cambria Math" w:hAnsi="Cambria Math"/>
                        <w:color w:val="000000" w:themeColor="text1"/>
                        <w:sz w:val="28"/>
                        <w:szCs w:val="28"/>
                      </w:rPr>
                      <m:t>-x</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k,l,5</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ctrlPr>
                  <w:rPr>
                    <w:rFonts w:ascii="Cambria Math" w:eastAsia="Cambria Math" w:hAnsi="Cambria Math"/>
                    <w:i/>
                    <w:color w:val="000000" w:themeColor="text1"/>
                    <w:sz w:val="28"/>
                    <w:szCs w:val="28"/>
                  </w:rPr>
                </m:ctrlPr>
              </m:e>
              <m:e>
                <m:r>
                  <w:rPr>
                    <w:rFonts w:ascii="Cambria Math" w:eastAsia="Cambria Math" w:hAnsi="Cambria Math"/>
                    <w:color w:val="000000" w:themeColor="text1"/>
                    <w:sz w:val="28"/>
                    <w:szCs w:val="28"/>
                  </w:rPr>
                  <m:t>1-</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h</m:t>
                    </m:r>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l</m:t>
                        </m:r>
                      </m:sub>
                    </m:sSub>
                    <m:r>
                      <w:rPr>
                        <w:rFonts w:ascii="Cambria Math" w:hAnsi="Cambria Math"/>
                        <w:color w:val="000000" w:themeColor="text1"/>
                        <w:sz w:val="28"/>
                        <w:szCs w:val="28"/>
                      </w:rPr>
                      <m:t>-y</m:t>
                    </m:r>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k,l,6.</m:t>
                    </m:r>
                  </m:sub>
                  <m:sup>
                    <m:r>
                      <w:rPr>
                        <w:rFonts w:ascii="Cambria Math" w:hAnsi="Cambria Math"/>
                        <w:color w:val="000000" w:themeColor="text1"/>
                        <w:sz w:val="28"/>
                        <w:szCs w:val="28"/>
                      </w:rPr>
                      <m:t>h</m:t>
                    </m:r>
                  </m:sup>
                </m:sSubSup>
              </m:e>
            </m:eqArr>
          </m:e>
        </m:d>
      </m:oMath>
      <w:r w:rsidR="00207817" w:rsidRPr="007A01D6">
        <w:rPr>
          <w:color w:val="000000" w:themeColor="text1"/>
          <w:sz w:val="28"/>
          <w:szCs w:val="28"/>
        </w:rPr>
        <w:tab/>
      </w:r>
      <w:r w:rsidR="00207817" w:rsidRPr="007A01D6">
        <w:rPr>
          <w:color w:val="000000" w:themeColor="text1"/>
          <w:sz w:val="28"/>
          <w:szCs w:val="28"/>
        </w:rPr>
        <w:tab/>
        <w:t>(</w:t>
      </w:r>
      <w:r w:rsidR="000B35CE" w:rsidRPr="007A01D6">
        <w:rPr>
          <w:color w:val="000000" w:themeColor="text1"/>
          <w:sz w:val="28"/>
          <w:szCs w:val="28"/>
        </w:rPr>
        <w:t>1.2.4</w:t>
      </w:r>
      <w:r w:rsidR="00207817" w:rsidRPr="007A01D6">
        <w:rPr>
          <w:color w:val="000000" w:themeColor="text1"/>
          <w:sz w:val="28"/>
          <w:szCs w:val="28"/>
        </w:rPr>
        <w:t>)</w:t>
      </w:r>
    </w:p>
    <w:p w14:paraId="3FA8EDAF" w14:textId="77777777" w:rsidR="0003626D" w:rsidRPr="007A01D6" w:rsidRDefault="0003626D" w:rsidP="00CC1D23">
      <w:pPr>
        <w:ind w:firstLine="709"/>
        <w:jc w:val="right"/>
        <w:rPr>
          <w:color w:val="000000" w:themeColor="text1"/>
          <w:sz w:val="28"/>
          <w:szCs w:val="28"/>
        </w:rPr>
      </w:pPr>
    </w:p>
    <w:p w14:paraId="59552369" w14:textId="754EFAF4" w:rsidR="00207817" w:rsidRPr="007A01D6" w:rsidRDefault="00B53138" w:rsidP="00CC1D23">
      <w:pPr>
        <w:ind w:firstLine="709"/>
        <w:jc w:val="both"/>
        <w:rPr>
          <w:color w:val="000000" w:themeColor="text1"/>
          <w:sz w:val="28"/>
          <w:szCs w:val="28"/>
        </w:rPr>
      </w:pPr>
      <w:r w:rsidRPr="007A01D6">
        <w:rPr>
          <w:color w:val="000000" w:themeColor="text1"/>
          <w:sz w:val="28"/>
          <w:szCs w:val="28"/>
        </w:rPr>
        <w:lastRenderedPageBreak/>
        <w:t xml:space="preserve">Для аппроксимации решения задачи </w:t>
      </w:r>
      <w:r w:rsidR="000B35CE" w:rsidRPr="007A01D6">
        <w:rPr>
          <w:color w:val="000000" w:themeColor="text1"/>
          <w:sz w:val="28"/>
          <w:szCs w:val="28"/>
        </w:rPr>
        <w:t>(1.2.1)</w:t>
      </w:r>
      <w:r w:rsidR="004E5863" w:rsidRPr="004E5863">
        <w:rPr>
          <w:noProof/>
          <w:color w:val="000000" w:themeColor="text1"/>
          <w:sz w:val="28"/>
          <w:szCs w:val="28"/>
          <w:lang w:val="ru-RU"/>
        </w:rPr>
        <w:t xml:space="preserve"> </w:t>
      </w:r>
      <w:r w:rsidR="004E5863" w:rsidRPr="007A01D6">
        <w:rPr>
          <w:noProof/>
          <w:color w:val="000000" w:themeColor="text1"/>
          <w:sz w:val="28"/>
          <w:szCs w:val="28"/>
          <w:lang w:val="ru-RU"/>
        </w:rPr>
        <w:t>–</w:t>
      </w:r>
      <w:r w:rsidR="004E5863" w:rsidRPr="007A01D6">
        <w:rPr>
          <w:color w:val="000000" w:themeColor="text1"/>
          <w:sz w:val="28"/>
          <w:szCs w:val="28"/>
        </w:rPr>
        <w:t xml:space="preserve"> </w:t>
      </w:r>
      <w:r w:rsidR="000B35CE" w:rsidRPr="007A01D6">
        <w:rPr>
          <w:color w:val="000000" w:themeColor="text1"/>
          <w:sz w:val="28"/>
          <w:szCs w:val="28"/>
        </w:rPr>
        <w:t>(1.2.2)</w:t>
      </w:r>
      <w:r w:rsidRPr="007A01D6">
        <w:rPr>
          <w:color w:val="000000" w:themeColor="text1"/>
          <w:sz w:val="28"/>
          <w:szCs w:val="28"/>
        </w:rPr>
        <w:t xml:space="preserve"> методом Ритца построим разложение искомой функции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h</m:t>
            </m:r>
          </m:sup>
        </m:sSup>
        <m:r>
          <w:rPr>
            <w:rFonts w:ascii="Cambria Math" w:hAnsi="Cambria Math"/>
            <w:color w:val="000000" w:themeColor="text1"/>
            <w:sz w:val="28"/>
            <w:szCs w:val="28"/>
          </w:rPr>
          <m:t>(x)</m:t>
        </m:r>
      </m:oMath>
      <w:r w:rsidRPr="007A01D6">
        <w:rPr>
          <w:rFonts w:eastAsiaTheme="minorEastAsia"/>
          <w:color w:val="000000" w:themeColor="text1"/>
          <w:sz w:val="28"/>
          <w:szCs w:val="28"/>
        </w:rPr>
        <w:t xml:space="preserve"> </w:t>
      </w:r>
      <w:r w:rsidRPr="007A01D6">
        <w:rPr>
          <w:color w:val="000000" w:themeColor="text1"/>
          <w:sz w:val="28"/>
          <w:szCs w:val="28"/>
        </w:rPr>
        <w:t>по найденному базису:</w:t>
      </w:r>
    </w:p>
    <w:p w14:paraId="152309A0" w14:textId="77777777" w:rsidR="0003626D" w:rsidRPr="007A01D6" w:rsidRDefault="0003626D" w:rsidP="00CC1D23">
      <w:pPr>
        <w:ind w:firstLine="709"/>
        <w:jc w:val="both"/>
        <w:rPr>
          <w:color w:val="000000" w:themeColor="text1"/>
          <w:sz w:val="28"/>
          <w:szCs w:val="28"/>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815"/>
      </w:tblGrid>
      <w:tr w:rsidR="007A01D6" w:rsidRPr="007A01D6" w14:paraId="4209D925" w14:textId="77777777" w:rsidTr="000B35CE">
        <w:tc>
          <w:tcPr>
            <w:tcW w:w="7966" w:type="dxa"/>
          </w:tcPr>
          <w:p w14:paraId="0BE5E3F5" w14:textId="502C01C7" w:rsidR="00672CFB" w:rsidRPr="007A01D6" w:rsidRDefault="00000000" w:rsidP="00CC1D23">
            <w:pPr>
              <w:ind w:firstLine="709"/>
              <w:jc w:val="both"/>
              <w:rPr>
                <w:color w:val="000000" w:themeColor="text1"/>
                <w:sz w:val="28"/>
                <w:szCs w:val="28"/>
              </w:rPr>
            </w:pPr>
            <m:oMathPara>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h</m:t>
                    </m:r>
                  </m:sup>
                </m:sSup>
                <m:r>
                  <w:rPr>
                    <w:rFonts w:ascii="Cambria Math" w:hAnsi="Cambria Math"/>
                    <w:color w:val="000000" w:themeColor="text1"/>
                    <w:sz w:val="28"/>
                    <w:szCs w:val="28"/>
                  </w:rPr>
                  <m:t>(x)=</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k,l=1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m:oMathPara>
          </w:p>
        </w:tc>
        <w:tc>
          <w:tcPr>
            <w:tcW w:w="1815" w:type="dxa"/>
          </w:tcPr>
          <w:p w14:paraId="17E5E2EB" w14:textId="77777777" w:rsidR="00672CFB" w:rsidRPr="007A01D6" w:rsidRDefault="00672CFB" w:rsidP="00CC1D23">
            <w:pPr>
              <w:ind w:firstLine="709"/>
              <w:jc w:val="right"/>
              <w:rPr>
                <w:color w:val="000000" w:themeColor="text1"/>
                <w:sz w:val="28"/>
                <w:szCs w:val="28"/>
              </w:rPr>
            </w:pPr>
          </w:p>
          <w:p w14:paraId="0D66F677" w14:textId="58A23C14" w:rsidR="00672CFB" w:rsidRPr="007A01D6" w:rsidRDefault="000B35CE" w:rsidP="00CC1D23">
            <w:pPr>
              <w:ind w:firstLine="709"/>
              <w:jc w:val="right"/>
              <w:rPr>
                <w:color w:val="000000" w:themeColor="text1"/>
                <w:sz w:val="28"/>
                <w:szCs w:val="28"/>
              </w:rPr>
            </w:pPr>
            <w:r w:rsidRPr="007A01D6">
              <w:rPr>
                <w:color w:val="000000" w:themeColor="text1"/>
                <w:sz w:val="28"/>
                <w:szCs w:val="28"/>
              </w:rPr>
              <w:t>(1.2.5)</w:t>
            </w:r>
          </w:p>
        </w:tc>
      </w:tr>
      <w:tr w:rsidR="007A01D6" w:rsidRPr="007A01D6" w14:paraId="325E4033" w14:textId="77777777" w:rsidTr="000B35CE">
        <w:tc>
          <w:tcPr>
            <w:tcW w:w="7966" w:type="dxa"/>
          </w:tcPr>
          <w:p w14:paraId="4D3721C4" w14:textId="77777777" w:rsidR="0003626D" w:rsidRPr="007A01D6" w:rsidRDefault="0003626D" w:rsidP="00CC1D23">
            <w:pPr>
              <w:ind w:firstLine="709"/>
              <w:jc w:val="both"/>
              <w:rPr>
                <w:rFonts w:eastAsia="Calibri"/>
                <w:color w:val="000000" w:themeColor="text1"/>
                <w:sz w:val="28"/>
                <w:szCs w:val="28"/>
              </w:rPr>
            </w:pPr>
          </w:p>
        </w:tc>
        <w:tc>
          <w:tcPr>
            <w:tcW w:w="1815" w:type="dxa"/>
          </w:tcPr>
          <w:p w14:paraId="5717427B" w14:textId="77777777" w:rsidR="0003626D" w:rsidRPr="007A01D6" w:rsidRDefault="0003626D" w:rsidP="00CC1D23">
            <w:pPr>
              <w:ind w:firstLine="709"/>
              <w:jc w:val="right"/>
              <w:rPr>
                <w:color w:val="000000" w:themeColor="text1"/>
                <w:sz w:val="28"/>
                <w:szCs w:val="28"/>
              </w:rPr>
            </w:pPr>
          </w:p>
        </w:tc>
      </w:tr>
    </w:tbl>
    <w:p w14:paraId="28CCDA15" w14:textId="77777777" w:rsidR="00B53138" w:rsidRPr="007A01D6" w:rsidRDefault="00B53138" w:rsidP="00CC1D23">
      <w:pPr>
        <w:ind w:firstLine="709"/>
        <w:jc w:val="both"/>
        <w:rPr>
          <w:color w:val="000000" w:themeColor="text1"/>
          <w:sz w:val="28"/>
          <w:szCs w:val="28"/>
        </w:rPr>
      </w:pPr>
      <w:r w:rsidRPr="007A01D6">
        <w:rPr>
          <w:color w:val="000000" w:themeColor="text1"/>
          <w:sz w:val="28"/>
          <w:szCs w:val="28"/>
        </w:rPr>
        <w:t>Подстановка разложения в вариационную постановку приводит к системе линейных уравнений:</w:t>
      </w:r>
    </w:p>
    <w:p w14:paraId="7C1827F3" w14:textId="58429D3C" w:rsidR="00207817" w:rsidRPr="007A01D6" w:rsidRDefault="00207817" w:rsidP="00CC1D23">
      <w:pPr>
        <w:ind w:firstLine="709"/>
        <w:jc w:val="right"/>
        <w:rPr>
          <w:color w:val="000000" w:themeColor="text1"/>
          <w:sz w:val="28"/>
          <w:szCs w:val="28"/>
        </w:rPr>
      </w:pPr>
      <m:oMath>
        <m:r>
          <w:rPr>
            <w:rFonts w:ascii="Cambria Math" w:hAnsi="Cambria Math"/>
            <w:color w:val="000000" w:themeColor="text1"/>
            <w:sz w:val="28"/>
            <w:szCs w:val="28"/>
          </w:rPr>
          <m:t>Aα=g</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Pr="007A01D6">
        <w:rPr>
          <w:color w:val="000000" w:themeColor="text1"/>
          <w:sz w:val="28"/>
          <w:szCs w:val="28"/>
        </w:rPr>
        <w:tab/>
      </w:r>
      <w:r w:rsidR="000B35CE" w:rsidRPr="007A01D6">
        <w:rPr>
          <w:color w:val="000000" w:themeColor="text1"/>
          <w:sz w:val="28"/>
          <w:szCs w:val="28"/>
        </w:rPr>
        <w:t>(1.2.6)</w:t>
      </w:r>
    </w:p>
    <w:p w14:paraId="0E96F133" w14:textId="77777777" w:rsidR="0003626D" w:rsidRPr="007A01D6" w:rsidRDefault="0003626D" w:rsidP="00CC1D23">
      <w:pPr>
        <w:ind w:firstLine="709"/>
        <w:jc w:val="right"/>
        <w:rPr>
          <w:color w:val="000000" w:themeColor="text1"/>
          <w:sz w:val="28"/>
          <w:szCs w:val="28"/>
        </w:rPr>
      </w:pPr>
    </w:p>
    <w:p w14:paraId="45C181B3" w14:textId="1A471E5C" w:rsidR="00207817" w:rsidRPr="007A01D6" w:rsidRDefault="00207817" w:rsidP="00CC1D23">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α=</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N</m:t>
                        </m:r>
                      </m:e>
                      <m:sup>
                        <m:r>
                          <w:rPr>
                            <w:rFonts w:ascii="Cambria Math" w:hAnsi="Cambria Math"/>
                            <w:color w:val="000000" w:themeColor="text1"/>
                            <w:sz w:val="28"/>
                            <w:szCs w:val="28"/>
                          </w:rPr>
                          <m:t>2</m:t>
                        </m:r>
                      </m:sup>
                    </m:sSup>
                  </m:sub>
                </m:sSub>
              </m:e>
            </m:d>
          </m:e>
          <m:sup>
            <m:r>
              <w:rPr>
                <w:rFonts w:ascii="Cambria Math" w:hAnsi="Cambria Math"/>
                <w:color w:val="000000" w:themeColor="text1"/>
                <w:sz w:val="28"/>
                <w:szCs w:val="28"/>
              </w:rPr>
              <m:t>T</m:t>
            </m:r>
          </m:sup>
        </m:sSup>
      </m:oMath>
      <w:r w:rsidRPr="007A01D6">
        <w:rPr>
          <w:color w:val="000000" w:themeColor="text1"/>
          <w:sz w:val="28"/>
          <w:szCs w:val="28"/>
        </w:rPr>
        <w:t>- вектор коэффициентов</w:t>
      </w:r>
      <w:r w:rsidR="0098671F" w:rsidRPr="007A01D6">
        <w:rPr>
          <w:color w:val="000000" w:themeColor="text1"/>
          <w:sz w:val="28"/>
          <w:szCs w:val="28"/>
        </w:rPr>
        <w:t xml:space="preserve"> разложения, перенумерованный по формуле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k-1</m:t>
                        </m:r>
                      </m:e>
                    </m:d>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d>
          </m:e>
          <m:sub>
            <m:r>
              <w:rPr>
                <w:rFonts w:ascii="Cambria Math" w:hAnsi="Cambria Math"/>
                <w:color w:val="000000" w:themeColor="text1"/>
                <w:sz w:val="28"/>
                <w:szCs w:val="28"/>
              </w:rPr>
              <m:t>k,l=1</m:t>
            </m:r>
          </m:sub>
          <m:sup>
            <m:r>
              <w:rPr>
                <w:rFonts w:ascii="Cambria Math" w:hAnsi="Cambria Math"/>
                <w:color w:val="000000" w:themeColor="text1"/>
                <w:sz w:val="28"/>
                <w:szCs w:val="28"/>
              </w:rPr>
              <m:t>N</m:t>
            </m:r>
          </m:sup>
        </m:sSubSup>
      </m:oMath>
      <w:r w:rsidR="0098671F" w:rsidRPr="007A01D6">
        <w:rPr>
          <w:color w:val="000000" w:themeColor="text1"/>
          <w:sz w:val="28"/>
          <w:szCs w:val="28"/>
        </w:rPr>
        <w:t xml:space="preserve">. Вектор правой части </w:t>
      </w:r>
      <m:oMath>
        <m:r>
          <w:rPr>
            <w:rFonts w:ascii="Cambria Math" w:hAnsi="Cambria Math"/>
            <w:color w:val="000000" w:themeColor="text1"/>
            <w:sz w:val="28"/>
            <w:szCs w:val="28"/>
          </w:rPr>
          <m:t>g=</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N</m:t>
                        </m:r>
                      </m:e>
                      <m:sup>
                        <m:r>
                          <w:rPr>
                            <w:rFonts w:ascii="Cambria Math" w:hAnsi="Cambria Math"/>
                            <w:color w:val="000000" w:themeColor="text1"/>
                            <w:sz w:val="28"/>
                            <w:szCs w:val="28"/>
                          </w:rPr>
                          <m:t>2</m:t>
                        </m:r>
                      </m:sup>
                    </m:sSup>
                  </m:sub>
                </m:sSub>
              </m:e>
            </m:d>
          </m:e>
          <m:sup>
            <m:r>
              <w:rPr>
                <w:rFonts w:ascii="Cambria Math" w:hAnsi="Cambria Math"/>
                <w:color w:val="000000" w:themeColor="text1"/>
                <w:sz w:val="28"/>
                <w:szCs w:val="28"/>
              </w:rPr>
              <m:t>T</m:t>
            </m:r>
          </m:sup>
        </m:sSup>
      </m:oMath>
      <w:r w:rsidRPr="007A01D6">
        <w:rPr>
          <w:color w:val="000000" w:themeColor="text1"/>
          <w:sz w:val="28"/>
          <w:szCs w:val="28"/>
        </w:rPr>
        <w:t xml:space="preserve">- </w:t>
      </w:r>
      <w:r w:rsidR="0098671F" w:rsidRPr="007A01D6">
        <w:rPr>
          <w:color w:val="000000" w:themeColor="text1"/>
          <w:sz w:val="28"/>
          <w:szCs w:val="28"/>
        </w:rPr>
        <w:t>содержит</w:t>
      </w:r>
      <w:r w:rsidRPr="007A01D6">
        <w:rPr>
          <w:color w:val="000000" w:themeColor="text1"/>
          <w:sz w:val="28"/>
          <w:szCs w:val="28"/>
        </w:rPr>
        <w:t xml:space="preserve"> компон</w:t>
      </w:r>
      <w:r w:rsidR="0098671F" w:rsidRPr="007A01D6">
        <w:rPr>
          <w:color w:val="000000" w:themeColor="text1"/>
          <w:sz w:val="28"/>
          <w:szCs w:val="28"/>
        </w:rPr>
        <w:t>енты</w:t>
      </w:r>
    </w:p>
    <w:p w14:paraId="35645F14" w14:textId="77777777" w:rsidR="00F459F1" w:rsidRPr="007A01D6" w:rsidRDefault="00F459F1" w:rsidP="00CC1D23">
      <w:pPr>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6FFF3DA9" w14:textId="77777777" w:rsidTr="0098671F">
        <w:tc>
          <w:tcPr>
            <w:tcW w:w="8500" w:type="dxa"/>
          </w:tcPr>
          <w:p w14:paraId="7F815B5C" w14:textId="14E11FFF" w:rsidR="00672CFB" w:rsidRPr="007A01D6" w:rsidRDefault="00000000" w:rsidP="00CC1D23">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k-1</m:t>
                        </m:r>
                      </m:e>
                    </m:d>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k,l</m:t>
                        </m:r>
                      </m:sub>
                    </m:sSub>
                  </m:sub>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fϕ</m:t>
                        </m:r>
                      </m:e>
                      <m:sub>
                        <m:r>
                          <w:rPr>
                            <w:rFonts w:ascii="Cambria Math" w:hAnsi="Cambria Math"/>
                            <w:color w:val="000000" w:themeColor="text1"/>
                            <w:sz w:val="28"/>
                            <w:szCs w:val="28"/>
                          </w:rPr>
                          <m:t>k,l</m:t>
                        </m:r>
                      </m:sub>
                    </m:sSub>
                    <m:r>
                      <w:rPr>
                        <w:rFonts w:ascii="Cambria Math" w:hAnsi="Cambria Math"/>
                        <w:color w:val="000000" w:themeColor="text1"/>
                        <w:sz w:val="28"/>
                        <w:szCs w:val="28"/>
                      </w:rPr>
                      <m:t>(x)</m:t>
                    </m:r>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dD</m:t>
                        </m:r>
                      </m:e>
                    </m:box>
                  </m:e>
                </m:nary>
                <m:r>
                  <w:rPr>
                    <w:rFonts w:ascii="Cambria Math" w:hAnsi="Cambria Math"/>
                    <w:color w:val="000000" w:themeColor="text1"/>
                    <w:sz w:val="28"/>
                    <w:szCs w:val="28"/>
                  </w:rPr>
                  <m:t>, k,l=</m:t>
                </m:r>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1,N</m:t>
                    </m:r>
                  </m:e>
                </m:bar>
                <m:r>
                  <w:rPr>
                    <w:rFonts w:ascii="Cambria Math" w:eastAsiaTheme="minorEastAsia" w:hAnsi="Cambria Math"/>
                    <w:color w:val="000000" w:themeColor="text1"/>
                    <w:sz w:val="28"/>
                    <w:szCs w:val="28"/>
                  </w:rPr>
                  <m:t>.</m:t>
                </m:r>
              </m:oMath>
            </m:oMathPara>
          </w:p>
        </w:tc>
        <w:tc>
          <w:tcPr>
            <w:tcW w:w="845" w:type="dxa"/>
          </w:tcPr>
          <w:p w14:paraId="209ADC39" w14:textId="15072783" w:rsidR="00672CFB" w:rsidRPr="007A01D6" w:rsidRDefault="000B35CE" w:rsidP="00CC1D23">
            <w:pPr>
              <w:ind w:right="-103" w:firstLine="709"/>
              <w:jc w:val="right"/>
              <w:rPr>
                <w:color w:val="000000" w:themeColor="text1"/>
                <w:sz w:val="28"/>
                <w:szCs w:val="28"/>
              </w:rPr>
            </w:pPr>
            <w:r w:rsidRPr="007A01D6">
              <w:rPr>
                <w:color w:val="000000" w:themeColor="text1"/>
                <w:sz w:val="28"/>
                <w:szCs w:val="28"/>
              </w:rPr>
              <w:t>(1.2.7)</w:t>
            </w:r>
          </w:p>
        </w:tc>
      </w:tr>
      <w:tr w:rsidR="007A01D6" w:rsidRPr="007A01D6" w14:paraId="4CB3658A" w14:textId="77777777" w:rsidTr="0098671F">
        <w:tc>
          <w:tcPr>
            <w:tcW w:w="8500" w:type="dxa"/>
          </w:tcPr>
          <w:p w14:paraId="7F802E11" w14:textId="77777777" w:rsidR="0003626D" w:rsidRPr="007A01D6" w:rsidRDefault="0003626D" w:rsidP="00CC1D23">
            <w:pPr>
              <w:ind w:firstLine="709"/>
              <w:jc w:val="both"/>
              <w:rPr>
                <w:rFonts w:eastAsia="Calibri"/>
                <w:color w:val="000000" w:themeColor="text1"/>
                <w:sz w:val="28"/>
                <w:szCs w:val="28"/>
              </w:rPr>
            </w:pPr>
          </w:p>
        </w:tc>
        <w:tc>
          <w:tcPr>
            <w:tcW w:w="845" w:type="dxa"/>
          </w:tcPr>
          <w:p w14:paraId="737438C9" w14:textId="77777777" w:rsidR="0003626D" w:rsidRPr="007A01D6" w:rsidRDefault="0003626D" w:rsidP="00CC1D23">
            <w:pPr>
              <w:ind w:firstLine="709"/>
              <w:jc w:val="right"/>
              <w:rPr>
                <w:color w:val="000000" w:themeColor="text1"/>
                <w:sz w:val="28"/>
                <w:szCs w:val="28"/>
              </w:rPr>
            </w:pPr>
          </w:p>
        </w:tc>
      </w:tr>
    </w:tbl>
    <w:p w14:paraId="3B59662F" w14:textId="50A93D54" w:rsidR="00207817" w:rsidRPr="007A01D6" w:rsidRDefault="0098671F" w:rsidP="00CC1D23">
      <w:pPr>
        <w:ind w:firstLine="709"/>
        <w:jc w:val="both"/>
        <w:rPr>
          <w:color w:val="000000" w:themeColor="text1"/>
          <w:sz w:val="28"/>
          <w:szCs w:val="28"/>
          <w:lang w:val="kk-KZ"/>
        </w:rPr>
      </w:pPr>
      <w:proofErr w:type="spellStart"/>
      <w:r w:rsidRPr="007A01D6">
        <w:rPr>
          <w:color w:val="000000" w:themeColor="text1"/>
          <w:sz w:val="28"/>
          <w:szCs w:val="28"/>
          <w:lang w:val="kk-KZ"/>
        </w:rPr>
        <w:t>Элементы</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матрицы</w:t>
      </w:r>
      <w:proofErr w:type="spellEnd"/>
      <w:r w:rsidRPr="007A01D6">
        <w:rPr>
          <w:color w:val="000000" w:themeColor="text1"/>
          <w:sz w:val="28"/>
          <w:szCs w:val="28"/>
          <w:lang w:val="kk-KZ"/>
        </w:rPr>
        <w:t xml:space="preserve"> </w:t>
      </w:r>
      <w:r w:rsidRPr="007A01D6">
        <w:rPr>
          <w:rFonts w:ascii="Cambria Math" w:hAnsi="Cambria Math" w:cs="Cambria Math"/>
          <w:color w:val="000000" w:themeColor="text1"/>
          <w:sz w:val="28"/>
          <w:szCs w:val="28"/>
          <w:lang w:val="kk-KZ"/>
        </w:rPr>
        <w:t>𝐴</w:t>
      </w:r>
      <w:r w:rsidRPr="007A01D6">
        <w:rPr>
          <w:color w:val="000000" w:themeColor="text1"/>
          <w:sz w:val="28"/>
          <w:szCs w:val="28"/>
          <w:lang w:val="kk-KZ"/>
        </w:rPr>
        <w:t xml:space="preserve"> </w:t>
      </w:r>
      <w:proofErr w:type="spellStart"/>
      <w:r w:rsidRPr="007A01D6">
        <w:rPr>
          <w:color w:val="000000" w:themeColor="text1"/>
          <w:sz w:val="28"/>
          <w:szCs w:val="28"/>
          <w:lang w:val="kk-KZ"/>
        </w:rPr>
        <w:t>рассчитываются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следующей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формуле</w:t>
      </w:r>
      <w:proofErr w:type="spellEnd"/>
      <w:r w:rsidRPr="007A01D6">
        <w:rPr>
          <w:color w:val="000000" w:themeColor="text1"/>
          <w:sz w:val="28"/>
          <w:szCs w:val="28"/>
          <w:lang w:val="kk-KZ"/>
        </w:rPr>
        <w:t>:</w:t>
      </w:r>
    </w:p>
    <w:p w14:paraId="07A29324" w14:textId="77777777" w:rsidR="0003626D" w:rsidRPr="007A01D6" w:rsidRDefault="0003626D" w:rsidP="00CC1D23">
      <w:pPr>
        <w:ind w:firstLine="709"/>
        <w:jc w:val="both"/>
        <w:rPr>
          <w:color w:val="000000" w:themeColor="text1"/>
          <w:sz w:val="28"/>
          <w:szCs w:val="28"/>
          <w:lang w:val="kk-KZ"/>
        </w:rPr>
      </w:pPr>
    </w:p>
    <w:tbl>
      <w:tblPr>
        <w:tblStyle w:val="ad"/>
        <w:tblW w:w="1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813"/>
        <w:gridCol w:w="1813"/>
      </w:tblGrid>
      <w:tr w:rsidR="0003626D" w:rsidRPr="007A01D6" w14:paraId="36EB5D71" w14:textId="2F80EE94" w:rsidTr="0003626D">
        <w:tc>
          <w:tcPr>
            <w:tcW w:w="7826" w:type="dxa"/>
          </w:tcPr>
          <w:p w14:paraId="6CD6B97F" w14:textId="1E05B2E8" w:rsidR="0003626D" w:rsidRPr="007A01D6" w:rsidRDefault="00000000" w:rsidP="00CC1D23">
            <w:pPr>
              <w:ind w:firstLine="709"/>
              <w:jc w:val="both"/>
              <w:rPr>
                <w:color w:val="000000" w:themeColor="text1"/>
                <w:sz w:val="28"/>
                <w:szCs w:val="28"/>
                <w:lang w:val="kk-KZ"/>
              </w:rPr>
            </w:pPr>
            <m:oMathPara>
              <m:oMathParaPr>
                <m:jc m:val="center"/>
              </m:oMathParaP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m:t>
                    </m:r>
                    <m:r>
                      <w:rPr>
                        <w:rFonts w:ascii="Cambria Math" w:hAnsi="Cambria Math"/>
                        <w:color w:val="000000" w:themeColor="text1"/>
                        <w:sz w:val="28"/>
                        <w:szCs w:val="28"/>
                        <w:lang w:val="en-US"/>
                      </w:rPr>
                      <m:t>,</m:t>
                    </m:r>
                    <m:r>
                      <w:rPr>
                        <w:rFonts w:ascii="Cambria Math" w:hAnsi="Cambria Math"/>
                        <w:color w:val="000000" w:themeColor="text1"/>
                        <w:sz w:val="28"/>
                        <w:szCs w:val="28"/>
                      </w:rPr>
                      <m:t>l</m:t>
                    </m:r>
                  </m:sub>
                  <m:sup>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p>
                </m:sSubSup>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m:t>
                        </m:r>
                        <m:r>
                          <w:rPr>
                            <w:rFonts w:ascii="Cambria Math" w:hAnsi="Cambria Math"/>
                            <w:color w:val="000000" w:themeColor="text1"/>
                            <w:sz w:val="28"/>
                            <w:szCs w:val="28"/>
                            <w:lang w:val="en-US"/>
                          </w:rPr>
                          <m:t>-1</m:t>
                        </m:r>
                      </m:e>
                    </m:d>
                    <m:r>
                      <w:rPr>
                        <w:rFonts w:ascii="Cambria Math" w:hAnsi="Cambria Math"/>
                        <w:color w:val="000000" w:themeColor="text1"/>
                        <w:sz w:val="28"/>
                        <w:szCs w:val="28"/>
                        <w:lang w:val="en-US"/>
                      </w:rPr>
                      <m:t>+</m:t>
                    </m:r>
                    <m:r>
                      <w:rPr>
                        <w:rFonts w:ascii="Cambria Math" w:hAnsi="Cambria Math"/>
                        <w:color w:val="000000" w:themeColor="text1"/>
                        <w:sz w:val="28"/>
                        <w:szCs w:val="28"/>
                      </w:rPr>
                      <m:t>l</m:t>
                    </m:r>
                    <m:r>
                      <w:rPr>
                        <w:rFonts w:ascii="Cambria Math" w:hAnsi="Cambria Math"/>
                        <w:color w:val="000000" w:themeColor="text1"/>
                        <w:sz w:val="28"/>
                        <w:szCs w:val="28"/>
                        <w:lang w:val="en-US"/>
                      </w:rPr>
                      <m:t>,</m:t>
                    </m:r>
                    <m:r>
                      <w:rPr>
                        <w:rFonts w:ascii="Cambria Math" w:hAnsi="Cambria Math"/>
                        <w:color w:val="000000" w:themeColor="text1"/>
                        <w:sz w:val="28"/>
                        <w:szCs w:val="28"/>
                      </w:rPr>
                      <m:t>N</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i</m:t>
                        </m:r>
                        <m:r>
                          <w:rPr>
                            <w:rFonts w:ascii="Cambria Math" w:hAnsi="Cambria Math"/>
                            <w:color w:val="000000" w:themeColor="text1"/>
                            <w:sz w:val="28"/>
                            <w:szCs w:val="28"/>
                            <w:lang w:val="en-US"/>
                          </w:rPr>
                          <m:t>-1</m:t>
                        </m:r>
                      </m:e>
                    </m:d>
                    <m:r>
                      <w:rPr>
                        <w:rFonts w:ascii="Cambria Math" w:hAnsi="Cambria Math"/>
                        <w:color w:val="000000" w:themeColor="text1"/>
                        <w:sz w:val="28"/>
                        <w:szCs w:val="28"/>
                        <w:lang w:val="en-US"/>
                      </w:rPr>
                      <m:t>+</m:t>
                    </m:r>
                    <m:r>
                      <w:rPr>
                        <w:rFonts w:ascii="Cambria Math" w:hAnsi="Cambria Math"/>
                        <w:color w:val="000000" w:themeColor="text1"/>
                        <w:sz w:val="28"/>
                        <w:szCs w:val="28"/>
                      </w:rPr>
                      <m:t>j</m:t>
                    </m:r>
                  </m:sub>
                </m:sSub>
                <m:r>
                  <w:rPr>
                    <w:rFonts w:ascii="Cambria Math" w:hAnsi="Cambria Math"/>
                    <w:color w:val="000000" w:themeColor="text1"/>
                    <w:sz w:val="28"/>
                    <w:szCs w:val="28"/>
                    <w:lang w:val="en-US"/>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s</m:t>
                        </m:r>
                        <m:r>
                          <w:rPr>
                            <w:rFonts w:ascii="Cambria Math" w:hAnsi="Cambria Math"/>
                            <w:color w:val="000000" w:themeColor="text1"/>
                            <w:sz w:val="28"/>
                            <w:szCs w:val="28"/>
                            <w:lang w:val="en-US"/>
                          </w:rPr>
                          <m:t>,</m:t>
                        </m:r>
                        <m:r>
                          <w:rPr>
                            <w:rFonts w:ascii="Cambria Math" w:hAnsi="Cambria Math"/>
                            <w:color w:val="000000" w:themeColor="text1"/>
                            <w:sz w:val="28"/>
                            <w:szCs w:val="28"/>
                          </w:rPr>
                          <m:t>t</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st</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m:t>
                                </m:r>
                                <m:r>
                                  <w:rPr>
                                    <w:rFonts w:ascii="Cambria Math" w:hAnsi="Cambria Math"/>
                                    <w:color w:val="000000" w:themeColor="text1"/>
                                    <w:sz w:val="28"/>
                                    <w:szCs w:val="28"/>
                                    <w:lang w:val="en-US"/>
                                  </w:rPr>
                                  <m:t>,</m:t>
                                </m:r>
                                <m:r>
                                  <w:rPr>
                                    <w:rFonts w:ascii="Cambria Math" w:hAnsi="Cambria Math"/>
                                    <w:color w:val="000000" w:themeColor="text1"/>
                                    <w:sz w:val="28"/>
                                    <w:szCs w:val="28"/>
                                  </w:rPr>
                                  <m:t>l</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s</m:t>
                                </m:r>
                              </m:sub>
                            </m:sSub>
                          </m:den>
                        </m:f>
                      </m:e>
                    </m:nary>
                  </m:e>
                </m:nary>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t</m:t>
                        </m:r>
                      </m:sub>
                    </m:sSub>
                  </m:den>
                </m:f>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m:t>
                    </m:r>
                    <m:r>
                      <w:rPr>
                        <w:rFonts w:ascii="Cambria Math" w:hAnsi="Cambria Math"/>
                        <w:color w:val="000000" w:themeColor="text1"/>
                        <w:sz w:val="28"/>
                        <w:szCs w:val="28"/>
                        <w:lang w:val="en-US"/>
                      </w:rPr>
                      <m:t>x</m:t>
                    </m:r>
                  </m:e>
                </m:box>
                <m:r>
                  <w:rPr>
                    <w:rFonts w:ascii="Cambria Math" w:hAnsi="Cambria Math"/>
                    <w:color w:val="000000" w:themeColor="text1"/>
                    <w:sz w:val="28"/>
                    <w:szCs w:val="28"/>
                    <w:lang w:val="en-US"/>
                  </w:rPr>
                  <m:t>.</m:t>
                </m:r>
              </m:oMath>
            </m:oMathPara>
          </w:p>
        </w:tc>
        <w:tc>
          <w:tcPr>
            <w:tcW w:w="1813" w:type="dxa"/>
          </w:tcPr>
          <w:p w14:paraId="152AC7F7" w14:textId="77777777" w:rsidR="0003626D" w:rsidRPr="007A01D6" w:rsidRDefault="0003626D" w:rsidP="00CC1D23">
            <w:pPr>
              <w:ind w:firstLine="709"/>
              <w:jc w:val="right"/>
              <w:rPr>
                <w:color w:val="000000" w:themeColor="text1"/>
                <w:sz w:val="28"/>
                <w:szCs w:val="28"/>
              </w:rPr>
            </w:pPr>
          </w:p>
          <w:p w14:paraId="04972ECF" w14:textId="132BB957" w:rsidR="0003626D" w:rsidRPr="007A01D6" w:rsidRDefault="0003626D" w:rsidP="00CC1D23">
            <w:pPr>
              <w:ind w:right="-103" w:firstLine="709"/>
              <w:jc w:val="right"/>
              <w:rPr>
                <w:color w:val="000000" w:themeColor="text1"/>
                <w:sz w:val="28"/>
                <w:szCs w:val="28"/>
                <w:lang w:val="kk-KZ"/>
              </w:rPr>
            </w:pPr>
            <w:r w:rsidRPr="007A01D6">
              <w:rPr>
                <w:color w:val="000000" w:themeColor="text1"/>
                <w:sz w:val="28"/>
                <w:szCs w:val="28"/>
              </w:rPr>
              <w:t>(1.2.8)</w:t>
            </w:r>
          </w:p>
        </w:tc>
        <w:tc>
          <w:tcPr>
            <w:tcW w:w="1813" w:type="dxa"/>
          </w:tcPr>
          <w:p w14:paraId="004D7B96" w14:textId="77777777" w:rsidR="0003626D" w:rsidRPr="007A01D6" w:rsidRDefault="0003626D" w:rsidP="00CC1D23">
            <w:pPr>
              <w:ind w:firstLine="709"/>
              <w:jc w:val="right"/>
              <w:rPr>
                <w:color w:val="000000" w:themeColor="text1"/>
                <w:sz w:val="28"/>
                <w:szCs w:val="28"/>
              </w:rPr>
            </w:pPr>
          </w:p>
        </w:tc>
      </w:tr>
    </w:tbl>
    <w:p w14:paraId="1BD262B4" w14:textId="77777777" w:rsidR="000B35CE" w:rsidRPr="007A01D6" w:rsidRDefault="000B35CE" w:rsidP="00CC1D23">
      <w:pPr>
        <w:ind w:firstLine="709"/>
        <w:jc w:val="both"/>
        <w:rPr>
          <w:color w:val="000000" w:themeColor="text1"/>
          <w:sz w:val="28"/>
          <w:szCs w:val="28"/>
        </w:rPr>
      </w:pPr>
    </w:p>
    <w:p w14:paraId="5649EC0E" w14:textId="27F9F257" w:rsidR="00F02C34" w:rsidRPr="007A01D6" w:rsidRDefault="0024255E" w:rsidP="00CC1D23">
      <w:pPr>
        <w:ind w:firstLine="709"/>
        <w:jc w:val="both"/>
        <w:rPr>
          <w:color w:val="000000" w:themeColor="text1"/>
          <w:sz w:val="28"/>
          <w:szCs w:val="28"/>
        </w:rPr>
      </w:pPr>
      <w:r w:rsidRPr="007A01D6">
        <w:rPr>
          <w:color w:val="000000" w:themeColor="text1"/>
          <w:sz w:val="28"/>
          <w:szCs w:val="28"/>
        </w:rPr>
        <w:t xml:space="preserve">Стоит отметить, что из структуры базисных функций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00F02C34" w:rsidRPr="007A01D6">
        <w:rPr>
          <w:color w:val="000000" w:themeColor="text1"/>
          <w:sz w:val="28"/>
          <w:szCs w:val="28"/>
        </w:rPr>
        <w:t xml:space="preserve"> </w:t>
      </w:r>
      <w:r w:rsidRPr="007A01D6">
        <w:rPr>
          <w:color w:val="000000" w:themeColor="text1"/>
          <w:sz w:val="28"/>
          <w:szCs w:val="28"/>
        </w:rPr>
        <w:t xml:space="preserve">следует: если </w:t>
      </w: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i-k</m:t>
            </m:r>
          </m:e>
        </m:d>
        <m:r>
          <w:rPr>
            <w:rFonts w:ascii="Cambria Math" w:hAnsi="Cambria Math"/>
            <w:color w:val="000000" w:themeColor="text1"/>
            <w:sz w:val="28"/>
            <w:szCs w:val="28"/>
          </w:rPr>
          <m:t>&gt;1</m:t>
        </m:r>
      </m:oMath>
      <w:r w:rsidR="00F02C34" w:rsidRPr="007A01D6">
        <w:rPr>
          <w:color w:val="000000" w:themeColor="text1"/>
          <w:sz w:val="28"/>
          <w:szCs w:val="28"/>
        </w:rPr>
        <w:t xml:space="preserve"> или </w:t>
      </w: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j-l</m:t>
            </m:r>
          </m:e>
        </m:d>
        <m:r>
          <w:rPr>
            <w:rFonts w:ascii="Cambria Math" w:hAnsi="Cambria Math"/>
            <w:color w:val="000000" w:themeColor="text1"/>
            <w:sz w:val="28"/>
            <w:szCs w:val="28"/>
          </w:rPr>
          <m:t>&gt;1</m:t>
        </m:r>
      </m:oMath>
      <w:r w:rsidR="00F02C34" w:rsidRPr="007A01D6">
        <w:rPr>
          <w:color w:val="000000" w:themeColor="text1"/>
          <w:sz w:val="28"/>
          <w:szCs w:val="28"/>
        </w:rPr>
        <w:t>,</w:t>
      </w:r>
      <w:r w:rsidRPr="007A01D6">
        <w:rPr>
          <w:color w:val="000000" w:themeColor="text1"/>
          <w:sz w:val="28"/>
          <w:szCs w:val="28"/>
        </w:rPr>
        <w:t xml:space="preserve"> то функции не имеют общих носителей, и, следовательно,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i,j</m:t>
            </m:r>
          </m:sup>
        </m:sSubSup>
        <m:r>
          <w:rPr>
            <w:rFonts w:ascii="Cambria Math" w:hAnsi="Cambria Math"/>
            <w:color w:val="000000" w:themeColor="text1"/>
            <w:sz w:val="28"/>
            <w:szCs w:val="28"/>
          </w:rPr>
          <m:t>=0</m:t>
        </m:r>
      </m:oMath>
      <w:r w:rsidRPr="007A01D6">
        <w:rPr>
          <w:color w:val="000000" w:themeColor="text1"/>
          <w:sz w:val="28"/>
          <w:szCs w:val="28"/>
        </w:rPr>
        <w:t xml:space="preserve">. Это приводит к разреженной структуре матрицы </w:t>
      </w:r>
      <w:r w:rsidRPr="007A01D6">
        <w:rPr>
          <w:rFonts w:ascii="Cambria Math" w:hAnsi="Cambria Math" w:cs="Cambria Math"/>
          <w:color w:val="000000" w:themeColor="text1"/>
          <w:sz w:val="28"/>
          <w:szCs w:val="28"/>
        </w:rPr>
        <w:t>𝐴</w:t>
      </w:r>
      <w:r w:rsidRPr="007A01D6">
        <w:rPr>
          <w:color w:val="000000" w:themeColor="text1"/>
          <w:sz w:val="28"/>
          <w:szCs w:val="28"/>
        </w:rPr>
        <w:t>, что существенно облегчает решение системы (</w:t>
      </w:r>
      <w:r w:rsidR="000B35CE" w:rsidRPr="007A01D6">
        <w:rPr>
          <w:color w:val="000000" w:themeColor="text1"/>
          <w:sz w:val="28"/>
          <w:szCs w:val="28"/>
        </w:rPr>
        <w:t>1.2.</w:t>
      </w:r>
      <w:r w:rsidRPr="007A01D6">
        <w:rPr>
          <w:color w:val="000000" w:themeColor="text1"/>
          <w:sz w:val="28"/>
          <w:szCs w:val="28"/>
        </w:rPr>
        <w:t>6) при больших размерностях.</w:t>
      </w:r>
    </w:p>
    <w:p w14:paraId="219B08CD" w14:textId="2DFD6D37" w:rsidR="00FF32C6" w:rsidRPr="007A01D6" w:rsidRDefault="00FF32C6" w:rsidP="00CC1D23">
      <w:pPr>
        <w:ind w:firstLine="709"/>
        <w:jc w:val="both"/>
        <w:rPr>
          <w:color w:val="000000" w:themeColor="text1"/>
          <w:sz w:val="28"/>
          <w:szCs w:val="28"/>
          <w:lang w:val="kk-KZ"/>
        </w:rPr>
      </w:pPr>
      <w:proofErr w:type="spellStart"/>
      <w:r w:rsidRPr="007A01D6">
        <w:rPr>
          <w:color w:val="000000" w:themeColor="text1"/>
          <w:sz w:val="28"/>
          <w:szCs w:val="28"/>
          <w:lang w:val="kk-KZ"/>
        </w:rPr>
        <w:t>Рассмотрим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обобщённую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постановку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задачи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Дирихле</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ограниченной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D</m:t>
        </m:r>
      </m:oMath>
      <w:r w:rsidRPr="007A01D6">
        <w:rPr>
          <w:color w:val="000000" w:themeColor="text1"/>
          <w:sz w:val="28"/>
          <w:szCs w:val="28"/>
          <w:lang w:val="kk-KZ"/>
        </w:rPr>
        <w:t xml:space="preserve"> с границей </w:t>
      </w:r>
      <m:oMath>
        <m:r>
          <w:rPr>
            <w:rFonts w:ascii="Cambria Math" w:hAnsi="Cambria Math"/>
            <w:color w:val="000000" w:themeColor="text1"/>
            <w:sz w:val="28"/>
            <w:szCs w:val="28"/>
          </w:rPr>
          <m:t>∂D</m:t>
        </m:r>
      </m:oMath>
      <w:r w:rsidRPr="007A01D6">
        <w:rPr>
          <w:color w:val="000000" w:themeColor="text1"/>
          <w:sz w:val="28"/>
          <w:szCs w:val="28"/>
          <w:lang w:val="kk-KZ"/>
        </w:rPr>
        <w:t xml:space="preserve">, включающую переменные коэффициенты </w:t>
      </w:r>
      <m:oMath>
        <m:r>
          <w:rPr>
            <w:rFonts w:ascii="Cambria Math" w:hAnsi="Cambria Math"/>
            <w:color w:val="000000" w:themeColor="text1"/>
            <w:sz w:val="28"/>
            <w:szCs w:val="28"/>
          </w:rPr>
          <m:t>p(x,y)</m:t>
        </m:r>
      </m:oMath>
      <w:r w:rsidRPr="007A01D6">
        <w:rPr>
          <w:color w:val="000000" w:themeColor="text1"/>
          <w:sz w:val="28"/>
          <w:szCs w:val="28"/>
        </w:rPr>
        <w:t xml:space="preserve"> и </w:t>
      </w:r>
      <m:oMath>
        <m:r>
          <w:rPr>
            <w:rFonts w:ascii="Cambria Math" w:hAnsi="Cambria Math"/>
            <w:color w:val="000000" w:themeColor="text1"/>
            <w:sz w:val="28"/>
            <w:szCs w:val="28"/>
          </w:rPr>
          <m:t>q(x,y)</m:t>
        </m:r>
      </m:oMath>
      <w:r w:rsidRPr="007A01D6">
        <w:rPr>
          <w:rFonts w:eastAsiaTheme="minorEastAsia"/>
          <w:color w:val="000000" w:themeColor="text1"/>
          <w:sz w:val="28"/>
          <w:szCs w:val="28"/>
        </w:rPr>
        <w:t>.</w:t>
      </w:r>
      <w:r w:rsidRPr="007A01D6">
        <w:rPr>
          <w:color w:val="000000" w:themeColor="text1"/>
          <w:sz w:val="28"/>
          <w:szCs w:val="28"/>
          <w:lang w:val="kk-KZ"/>
        </w:rPr>
        <w:t xml:space="preserve"> </w:t>
      </w:r>
      <w:proofErr w:type="spellStart"/>
      <w:r w:rsidRPr="007A01D6">
        <w:rPr>
          <w:color w:val="000000" w:themeColor="text1"/>
          <w:sz w:val="28"/>
          <w:szCs w:val="28"/>
          <w:lang w:val="kk-KZ"/>
        </w:rPr>
        <w:t>Математическая</w:t>
      </w:r>
      <w:proofErr w:type="spellEnd"/>
      <w:r w:rsidRPr="007A01D6">
        <w:rPr>
          <w:color w:val="000000" w:themeColor="text1"/>
          <w:sz w:val="28"/>
          <w:szCs w:val="28"/>
          <w:lang w:val="kk-KZ"/>
        </w:rPr>
        <w:t xml:space="preserve"> модель </w:t>
      </w:r>
      <w:proofErr w:type="spellStart"/>
      <w:r w:rsidRPr="007A01D6">
        <w:rPr>
          <w:color w:val="000000" w:themeColor="text1"/>
          <w:sz w:val="28"/>
          <w:szCs w:val="28"/>
          <w:lang w:val="kk-KZ"/>
        </w:rPr>
        <w:t>имеет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следующий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вид</w:t>
      </w:r>
      <w:proofErr w:type="spellEnd"/>
      <w:r w:rsidRPr="007A01D6">
        <w:rPr>
          <w:color w:val="000000" w:themeColor="text1"/>
          <w:sz w:val="28"/>
          <w:szCs w:val="28"/>
          <w:lang w:val="kk-KZ"/>
        </w:rPr>
        <w:t>:</w:t>
      </w:r>
    </w:p>
    <w:p w14:paraId="15201040" w14:textId="6E53A2BB" w:rsidR="00207817" w:rsidRPr="007A01D6" w:rsidRDefault="00207817" w:rsidP="00CC1D23">
      <w:pPr>
        <w:ind w:firstLine="709"/>
        <w:jc w:val="both"/>
        <w:rPr>
          <w:rFonts w:eastAsiaTheme="minorEastAsia"/>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7"/>
        <w:gridCol w:w="1672"/>
      </w:tblGrid>
      <w:tr w:rsidR="007A01D6" w:rsidRPr="007A01D6" w14:paraId="71F7FC16" w14:textId="77777777" w:rsidTr="007A2096">
        <w:tc>
          <w:tcPr>
            <w:tcW w:w="8217" w:type="dxa"/>
          </w:tcPr>
          <w:p w14:paraId="1B159791" w14:textId="4CE07CCF" w:rsidR="00E804F4" w:rsidRPr="007A01D6" w:rsidRDefault="00E804F4" w:rsidP="00CC1D23">
            <w:pPr>
              <w:ind w:firstLine="709"/>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∂x</m:t>
                    </m:r>
                  </m:den>
                </m:f>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∂y</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∂y</m:t>
                    </m:r>
                  </m:den>
                </m:f>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m:rPr>
                    <m:sty m:val="p"/>
                  </m:rPr>
                  <w:rPr>
                    <w:rFonts w:ascii="Cambria Math" w:hAnsi="Cambria Math"/>
                    <w:color w:val="000000" w:themeColor="text1"/>
                    <w:sz w:val="28"/>
                    <w:szCs w:val="28"/>
                  </w:rPr>
                  <m:t xml:space="preserve">, в </m:t>
                </m:r>
                <m:r>
                  <w:rPr>
                    <w:rFonts w:ascii="Cambria Math" w:hAnsi="Cambria Math"/>
                    <w:color w:val="000000" w:themeColor="text1"/>
                    <w:sz w:val="28"/>
                    <w:szCs w:val="28"/>
                  </w:rPr>
                  <m:t>D</m:t>
                </m:r>
              </m:oMath>
            </m:oMathPara>
          </w:p>
        </w:tc>
        <w:tc>
          <w:tcPr>
            <w:tcW w:w="1422" w:type="dxa"/>
          </w:tcPr>
          <w:p w14:paraId="26645405" w14:textId="3AD2B53E" w:rsidR="00E804F4" w:rsidRPr="007A01D6" w:rsidRDefault="00E804F4" w:rsidP="00CC1D23">
            <w:pPr>
              <w:ind w:firstLine="709"/>
              <w:jc w:val="right"/>
              <w:rPr>
                <w:color w:val="000000" w:themeColor="text1"/>
                <w:sz w:val="28"/>
                <w:szCs w:val="28"/>
              </w:rPr>
            </w:pPr>
            <w:r w:rsidRPr="007A01D6">
              <w:rPr>
                <w:color w:val="000000" w:themeColor="text1"/>
                <w:sz w:val="28"/>
                <w:szCs w:val="28"/>
              </w:rPr>
              <w:t>(</w:t>
            </w:r>
            <w:r w:rsidR="000B35CE" w:rsidRPr="007A01D6">
              <w:rPr>
                <w:color w:val="000000" w:themeColor="text1"/>
                <w:sz w:val="28"/>
                <w:szCs w:val="28"/>
              </w:rPr>
              <w:t>1.2.</w:t>
            </w:r>
            <w:r w:rsidRPr="007A01D6">
              <w:rPr>
                <w:color w:val="000000" w:themeColor="text1"/>
                <w:sz w:val="28"/>
                <w:szCs w:val="28"/>
                <w:lang w:val="kk-KZ"/>
              </w:rPr>
              <w:t>9</w:t>
            </w:r>
            <w:r w:rsidRPr="007A01D6">
              <w:rPr>
                <w:color w:val="000000" w:themeColor="text1"/>
                <w:sz w:val="28"/>
                <w:szCs w:val="28"/>
              </w:rPr>
              <w:t>)</w:t>
            </w:r>
          </w:p>
        </w:tc>
      </w:tr>
      <w:tr w:rsidR="007A01D6" w:rsidRPr="007A01D6" w14:paraId="3C1A6B87" w14:textId="77777777" w:rsidTr="007A2096">
        <w:tc>
          <w:tcPr>
            <w:tcW w:w="8217" w:type="dxa"/>
          </w:tcPr>
          <w:p w14:paraId="34F6D86C" w14:textId="77777777" w:rsidR="0003626D" w:rsidRPr="007A01D6" w:rsidRDefault="0003626D" w:rsidP="00CC1D23">
            <w:pPr>
              <w:ind w:firstLine="709"/>
              <w:jc w:val="both"/>
              <w:rPr>
                <w:color w:val="000000" w:themeColor="text1"/>
                <w:sz w:val="28"/>
                <w:szCs w:val="28"/>
              </w:rPr>
            </w:pPr>
          </w:p>
        </w:tc>
        <w:tc>
          <w:tcPr>
            <w:tcW w:w="1422" w:type="dxa"/>
          </w:tcPr>
          <w:p w14:paraId="7CD96C3D" w14:textId="77777777" w:rsidR="0003626D" w:rsidRPr="007A01D6" w:rsidRDefault="0003626D" w:rsidP="00CC1D23">
            <w:pPr>
              <w:ind w:firstLine="709"/>
              <w:jc w:val="right"/>
              <w:rPr>
                <w:color w:val="000000" w:themeColor="text1"/>
                <w:sz w:val="28"/>
                <w:szCs w:val="28"/>
              </w:rPr>
            </w:pPr>
          </w:p>
        </w:tc>
      </w:tr>
    </w:tbl>
    <w:p w14:paraId="76D7B999" w14:textId="28F02682" w:rsidR="00207817" w:rsidRPr="007A01D6" w:rsidRDefault="00207817" w:rsidP="00CC1D23">
      <w:pPr>
        <w:jc w:val="both"/>
        <w:rPr>
          <w:color w:val="000000" w:themeColor="text1"/>
          <w:sz w:val="28"/>
          <w:szCs w:val="28"/>
        </w:rPr>
      </w:pPr>
      <w:r w:rsidRPr="007A01D6">
        <w:rPr>
          <w:color w:val="000000" w:themeColor="text1"/>
          <w:sz w:val="28"/>
          <w:szCs w:val="28"/>
        </w:rPr>
        <w:t xml:space="preserve">с краевым условием </w:t>
      </w:r>
    </w:p>
    <w:p w14:paraId="20020B77" w14:textId="77777777" w:rsidR="00F459F1" w:rsidRPr="007A01D6" w:rsidRDefault="00F459F1" w:rsidP="00CC1D23">
      <w:pPr>
        <w:jc w:val="both"/>
        <w:rPr>
          <w:color w:val="000000" w:themeColor="text1"/>
          <w:sz w:val="28"/>
          <w:szCs w:val="28"/>
        </w:rPr>
      </w:pPr>
    </w:p>
    <w:p w14:paraId="4CF80BB5" w14:textId="33EB5976" w:rsidR="00207817" w:rsidRPr="007A01D6" w:rsidRDefault="00207817" w:rsidP="00CC1D23">
      <w:pPr>
        <w:ind w:firstLine="709"/>
        <w:jc w:val="right"/>
        <w:rPr>
          <w:color w:val="000000" w:themeColor="text1"/>
          <w:sz w:val="28"/>
          <w:szCs w:val="28"/>
        </w:rPr>
      </w:pPr>
      <m:oMath>
        <m:r>
          <w:rPr>
            <w:rFonts w:ascii="Cambria Math" w:hAnsi="Cambria Math"/>
            <w:color w:val="000000" w:themeColor="text1"/>
            <w:sz w:val="28"/>
            <w:szCs w:val="28"/>
          </w:rPr>
          <m:t>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=0</m:t>
        </m:r>
      </m:oMath>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C14F1F" w:rsidRPr="007A01D6">
        <w:rPr>
          <w:color w:val="000000" w:themeColor="text1"/>
          <w:sz w:val="28"/>
          <w:szCs w:val="28"/>
        </w:rPr>
        <w:tab/>
      </w:r>
      <w:r w:rsidR="00243718" w:rsidRPr="007A01D6">
        <w:rPr>
          <w:color w:val="000000" w:themeColor="text1"/>
          <w:sz w:val="28"/>
          <w:szCs w:val="28"/>
        </w:rPr>
        <w:tab/>
      </w:r>
      <w:r w:rsidR="00E804F4" w:rsidRPr="007A01D6">
        <w:rPr>
          <w:color w:val="000000" w:themeColor="text1"/>
          <w:sz w:val="28"/>
          <w:szCs w:val="28"/>
        </w:rPr>
        <w:t>(</w:t>
      </w:r>
      <w:r w:rsidR="000B35CE" w:rsidRPr="007A01D6">
        <w:rPr>
          <w:color w:val="000000" w:themeColor="text1"/>
          <w:sz w:val="28"/>
          <w:szCs w:val="28"/>
        </w:rPr>
        <w:t>1.2.</w:t>
      </w:r>
      <w:r w:rsidR="00E804F4" w:rsidRPr="007A01D6">
        <w:rPr>
          <w:color w:val="000000" w:themeColor="text1"/>
          <w:sz w:val="28"/>
          <w:szCs w:val="28"/>
        </w:rPr>
        <w:t>10</w:t>
      </w:r>
      <w:r w:rsidRPr="007A01D6">
        <w:rPr>
          <w:color w:val="000000" w:themeColor="text1"/>
          <w:sz w:val="28"/>
          <w:szCs w:val="28"/>
        </w:rPr>
        <w:t>)</w:t>
      </w:r>
    </w:p>
    <w:p w14:paraId="66D3C5BA" w14:textId="77777777" w:rsidR="0003626D" w:rsidRPr="007A01D6" w:rsidRDefault="0003626D" w:rsidP="00CC1D23">
      <w:pPr>
        <w:ind w:firstLine="709"/>
        <w:jc w:val="right"/>
        <w:rPr>
          <w:color w:val="000000" w:themeColor="text1"/>
          <w:sz w:val="28"/>
          <w:szCs w:val="28"/>
          <w:lang w:val="kk-KZ"/>
        </w:rPr>
      </w:pPr>
    </w:p>
    <w:p w14:paraId="09049954" w14:textId="0AFC6383" w:rsidR="00FF32C6" w:rsidRPr="007A01D6" w:rsidRDefault="00FF32C6" w:rsidP="00CC1D23">
      <w:pPr>
        <w:ind w:firstLine="709"/>
        <w:jc w:val="both"/>
        <w:rPr>
          <w:color w:val="000000" w:themeColor="text1"/>
          <w:sz w:val="28"/>
          <w:szCs w:val="28"/>
        </w:rPr>
      </w:pPr>
      <w:r w:rsidRPr="007A01D6">
        <w:rPr>
          <w:color w:val="000000" w:themeColor="text1"/>
          <w:sz w:val="28"/>
          <w:szCs w:val="28"/>
        </w:rPr>
        <w:t>Умножая (</w:t>
      </w:r>
      <w:r w:rsidR="000B35CE" w:rsidRPr="007A01D6">
        <w:rPr>
          <w:color w:val="000000" w:themeColor="text1"/>
          <w:sz w:val="28"/>
          <w:szCs w:val="28"/>
        </w:rPr>
        <w:t>1.2.</w:t>
      </w:r>
      <w:r w:rsidRPr="007A01D6">
        <w:rPr>
          <w:color w:val="000000" w:themeColor="text1"/>
          <w:sz w:val="28"/>
          <w:szCs w:val="28"/>
        </w:rPr>
        <w:t xml:space="preserve">9) на функцию </w:t>
      </w:r>
      <m:oMath>
        <m:r>
          <w:rPr>
            <w:rFonts w:ascii="Cambria Math" w:hAnsi="Cambria Math"/>
            <w:color w:val="000000" w:themeColor="text1"/>
            <w:sz w:val="28"/>
            <w:szCs w:val="28"/>
          </w:rPr>
          <m:t>u(x,y)</m:t>
        </m:r>
      </m:oMath>
      <w:r w:rsidRPr="007A01D6">
        <w:rPr>
          <w:color w:val="000000" w:themeColor="text1"/>
          <w:sz w:val="28"/>
          <w:szCs w:val="28"/>
        </w:rPr>
        <w:t xml:space="preserve"> и интегрируя по области </w:t>
      </w:r>
      <m:oMath>
        <m:r>
          <w:rPr>
            <w:rFonts w:ascii="Cambria Math" w:hAnsi="Cambria Math"/>
            <w:color w:val="000000" w:themeColor="text1"/>
            <w:sz w:val="28"/>
            <w:szCs w:val="28"/>
          </w:rPr>
          <m:t>D</m:t>
        </m:r>
      </m:oMath>
      <w:r w:rsidRPr="007A01D6">
        <w:rPr>
          <w:color w:val="000000" w:themeColor="text1"/>
          <w:sz w:val="28"/>
          <w:szCs w:val="28"/>
        </w:rPr>
        <w:t>, получим:</w:t>
      </w:r>
    </w:p>
    <w:p w14:paraId="0F823F7B" w14:textId="77777777" w:rsidR="0003626D" w:rsidRPr="007A01D6" w:rsidRDefault="0003626D" w:rsidP="00CC1D23">
      <w:pPr>
        <w:ind w:firstLine="709"/>
        <w:jc w:val="both"/>
        <w:rPr>
          <w:color w:val="000000" w:themeColor="text1"/>
          <w:sz w:val="28"/>
          <w:szCs w:val="28"/>
        </w:rPr>
      </w:pPr>
    </w:p>
    <w:p w14:paraId="2A98BB3D" w14:textId="2BEE95A5" w:rsidR="00207817" w:rsidRPr="007A01D6" w:rsidRDefault="00207817" w:rsidP="00CC1D23">
      <w:pPr>
        <w:ind w:firstLine="709"/>
        <w:jc w:val="both"/>
        <w:rPr>
          <w:color w:val="000000" w:themeColor="text1"/>
          <w:sz w:val="28"/>
          <w:szCs w:val="28"/>
        </w:rPr>
      </w:pPr>
      <m:oMathPara>
        <m:oMath>
          <m:r>
            <w:rPr>
              <w:rFonts w:ascii="Cambria Math" w:hAnsi="Cambria Math"/>
              <w:color w:val="000000" w:themeColor="text1"/>
              <w:sz w:val="28"/>
              <w:szCs w:val="28"/>
            </w:rPr>
            <w:lastRenderedPageBreak/>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∂x</m:t>
                      </m:r>
                    </m:den>
                  </m:f>
                </m:e>
              </m:d>
              <m:r>
                <w:rPr>
                  <w:rFonts w:ascii="Cambria Math" w:hAnsi="Cambria Math"/>
                  <w:color w:val="000000" w:themeColor="text1"/>
                  <w:sz w:val="28"/>
                  <w:szCs w:val="28"/>
                </w:rPr>
                <m:t>⋅udD-</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q</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∂y</m:t>
                          </m:r>
                        </m:den>
                      </m:f>
                    </m:e>
                  </m:d>
                  <m:r>
                    <w:rPr>
                      <w:rFonts w:ascii="Cambria Math" w:hAnsi="Cambria Math"/>
                      <w:color w:val="000000" w:themeColor="text1"/>
                      <w:sz w:val="28"/>
                      <w:szCs w:val="28"/>
                    </w:rPr>
                    <m:t>⋅</m:t>
                  </m:r>
                </m:e>
              </m:nary>
              <m:r>
                <w:rPr>
                  <w:rFonts w:ascii="Cambria Math" w:hAnsi="Cambria Math"/>
                  <w:color w:val="000000" w:themeColor="text1"/>
                  <w:sz w:val="28"/>
                  <w:szCs w:val="28"/>
                </w:rPr>
                <m:t>udD=</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⋅udD</m:t>
                  </m:r>
                </m:e>
              </m:nary>
            </m:e>
          </m:nary>
          <m:r>
            <w:rPr>
              <w:rFonts w:ascii="Cambria Math" w:hAnsi="Cambria Math"/>
              <w:color w:val="000000" w:themeColor="text1"/>
              <w:sz w:val="28"/>
              <w:szCs w:val="28"/>
            </w:rPr>
            <m:t>.</m:t>
          </m:r>
        </m:oMath>
      </m:oMathPara>
    </w:p>
    <w:p w14:paraId="7AEFB693" w14:textId="77777777" w:rsidR="0003626D" w:rsidRPr="007A01D6" w:rsidRDefault="0003626D" w:rsidP="00CC1D23">
      <w:pPr>
        <w:ind w:firstLine="709"/>
        <w:jc w:val="both"/>
        <w:rPr>
          <w:color w:val="000000" w:themeColor="text1"/>
          <w:sz w:val="28"/>
          <w:szCs w:val="28"/>
        </w:rPr>
      </w:pPr>
    </w:p>
    <w:p w14:paraId="463CBBB9" w14:textId="073EFF02" w:rsidR="00FF32C6" w:rsidRPr="007A01D6" w:rsidRDefault="0003626D" w:rsidP="00CC1D23">
      <w:pPr>
        <w:ind w:firstLine="709"/>
        <w:jc w:val="both"/>
        <w:rPr>
          <w:color w:val="000000" w:themeColor="text1"/>
          <w:sz w:val="28"/>
          <w:szCs w:val="28"/>
        </w:rPr>
      </w:pPr>
      <w:r w:rsidRPr="007A01D6">
        <w:rPr>
          <w:color w:val="000000" w:themeColor="text1"/>
          <w:sz w:val="28"/>
          <w:szCs w:val="28"/>
        </w:rPr>
        <w:t>И</w:t>
      </w:r>
      <w:r w:rsidR="00FF32C6" w:rsidRPr="007A01D6">
        <w:rPr>
          <w:color w:val="000000" w:themeColor="text1"/>
          <w:sz w:val="28"/>
          <w:szCs w:val="28"/>
        </w:rPr>
        <w:t>нтегрир</w:t>
      </w:r>
      <w:r w:rsidRPr="007A01D6">
        <w:rPr>
          <w:color w:val="000000" w:themeColor="text1"/>
          <w:sz w:val="28"/>
          <w:szCs w:val="28"/>
        </w:rPr>
        <w:t>уя</w:t>
      </w:r>
      <w:r w:rsidR="00FF32C6" w:rsidRPr="007A01D6">
        <w:rPr>
          <w:color w:val="000000" w:themeColor="text1"/>
          <w:sz w:val="28"/>
          <w:szCs w:val="28"/>
        </w:rPr>
        <w:t xml:space="preserve"> по частям и учитывая </w:t>
      </w:r>
      <m:oMath>
        <m:r>
          <w:rPr>
            <w:rFonts w:ascii="Cambria Math" w:hAnsi="Cambria Math"/>
            <w:color w:val="000000" w:themeColor="text1"/>
            <w:sz w:val="28"/>
            <w:szCs w:val="28"/>
          </w:rPr>
          <m:t>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=0</m:t>
        </m:r>
      </m:oMath>
      <w:r w:rsidR="00FF32C6" w:rsidRPr="007A01D6">
        <w:rPr>
          <w:color w:val="000000" w:themeColor="text1"/>
          <w:sz w:val="28"/>
          <w:szCs w:val="28"/>
        </w:rPr>
        <w:t>, получаем симметричную форму:</w:t>
      </w:r>
    </w:p>
    <w:p w14:paraId="16C997E4" w14:textId="77777777" w:rsidR="0005673B" w:rsidRPr="007A01D6" w:rsidRDefault="0005673B" w:rsidP="00CC1D23">
      <w:pPr>
        <w:ind w:firstLine="709"/>
        <w:jc w:val="both"/>
        <w:rPr>
          <w:color w:val="000000" w:themeColor="text1"/>
          <w:sz w:val="28"/>
          <w:szCs w:val="28"/>
        </w:rPr>
      </w:pPr>
    </w:p>
    <w:p w14:paraId="6C50C658" w14:textId="46116999" w:rsidR="00207817" w:rsidRPr="007A01D6" w:rsidRDefault="00000000" w:rsidP="00CC1D23">
      <w:pPr>
        <w:ind w:firstLine="709"/>
        <w:jc w:val="both"/>
        <w:rPr>
          <w:color w:val="000000" w:themeColor="text1"/>
          <w:sz w:val="28"/>
          <w:szCs w:val="28"/>
        </w:rPr>
      </w:pPr>
      <m:oMathPara>
        <m:oMathParaPr>
          <m:jc m:val="center"/>
        </m:oMathParaPr>
        <m:oMath>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p(x,y)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dD+</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q(x,y)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∂y</m:t>
                              </m:r>
                            </m:den>
                          </m:f>
                        </m:e>
                      </m:d>
                    </m:e>
                    <m:sup>
                      <m:r>
                        <w:rPr>
                          <w:rFonts w:ascii="Cambria Math" w:hAnsi="Cambria Math"/>
                          <w:color w:val="000000" w:themeColor="text1"/>
                          <w:sz w:val="28"/>
                          <w:szCs w:val="28"/>
                        </w:rPr>
                        <m:t>2</m:t>
                      </m:r>
                    </m:sup>
                  </m:sSup>
                </m:e>
              </m:nary>
            </m:e>
          </m:nary>
          <m:r>
            <w:rPr>
              <w:rFonts w:ascii="Cambria Math" w:hAnsi="Cambria Math"/>
              <w:color w:val="000000" w:themeColor="text1"/>
              <w:sz w:val="28"/>
              <w:szCs w:val="28"/>
            </w:rPr>
            <m:t>dD=</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⋅udD</m:t>
              </m:r>
            </m:e>
          </m:nary>
          <m:r>
            <w:rPr>
              <w:rFonts w:ascii="Cambria Math" w:hAnsi="Cambria Math"/>
              <w:color w:val="000000" w:themeColor="text1"/>
              <w:sz w:val="28"/>
              <w:szCs w:val="28"/>
            </w:rPr>
            <m:t>.</m:t>
          </m:r>
        </m:oMath>
      </m:oMathPara>
    </w:p>
    <w:p w14:paraId="250CE71A" w14:textId="77777777" w:rsidR="0003626D" w:rsidRPr="007A01D6" w:rsidRDefault="0003626D" w:rsidP="00CC1D23">
      <w:pPr>
        <w:ind w:firstLine="709"/>
        <w:jc w:val="both"/>
        <w:rPr>
          <w:color w:val="000000" w:themeColor="text1"/>
          <w:sz w:val="28"/>
          <w:szCs w:val="28"/>
        </w:rPr>
      </w:pPr>
    </w:p>
    <w:p w14:paraId="54F7F2FA" w14:textId="362068C9" w:rsidR="00FF32C6" w:rsidRPr="007A01D6" w:rsidRDefault="0003626D" w:rsidP="00CC1D23">
      <w:pPr>
        <w:ind w:firstLine="709"/>
        <w:jc w:val="both"/>
        <w:rPr>
          <w:color w:val="000000" w:themeColor="text1"/>
          <w:sz w:val="28"/>
          <w:szCs w:val="28"/>
        </w:rPr>
      </w:pPr>
      <w:r w:rsidRPr="007A01D6">
        <w:rPr>
          <w:color w:val="000000" w:themeColor="text1"/>
          <w:sz w:val="28"/>
          <w:szCs w:val="28"/>
        </w:rPr>
        <w:t>Ф</w:t>
      </w:r>
      <w:r w:rsidR="00FF32C6" w:rsidRPr="007A01D6">
        <w:rPr>
          <w:color w:val="000000" w:themeColor="text1"/>
          <w:sz w:val="28"/>
          <w:szCs w:val="28"/>
        </w:rPr>
        <w:t>ормируем функционал, минимизация которого и определяет решение задачи:</w:t>
      </w:r>
    </w:p>
    <w:p w14:paraId="1460C415" w14:textId="77777777" w:rsidR="0003626D" w:rsidRPr="007A01D6" w:rsidRDefault="0003626D" w:rsidP="00CC1D23">
      <w:pPr>
        <w:jc w:val="both"/>
        <w:rPr>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1134"/>
      </w:tblGrid>
      <w:tr w:rsidR="004D7BD4" w:rsidRPr="007A01D6" w14:paraId="189963DD" w14:textId="77777777" w:rsidTr="0003626D">
        <w:tc>
          <w:tcPr>
            <w:tcW w:w="8642" w:type="dxa"/>
          </w:tcPr>
          <w:p w14:paraId="6F34976D" w14:textId="3823C5FB" w:rsidR="002C34E2" w:rsidRPr="007A01D6" w:rsidRDefault="002C34E2" w:rsidP="00CC1D23">
            <w:pPr>
              <w:ind w:firstLine="42"/>
              <w:jc w:val="both"/>
              <w:rPr>
                <w:color w:val="000000" w:themeColor="text1"/>
                <w:sz w:val="28"/>
                <w:szCs w:val="28"/>
              </w:rPr>
            </w:pPr>
            <m:oMathPara>
              <m:oMath>
                <m:r>
                  <w:rPr>
                    <w:rFonts w:ascii="Cambria Math" w:hAnsi="Cambria Math"/>
                    <w:color w:val="000000" w:themeColor="text1"/>
                    <w:sz w:val="28"/>
                    <w:szCs w:val="28"/>
                    <w:lang w:val="kk-KZ"/>
                  </w:rPr>
                  <m:t>J</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u</m:t>
                    </m:r>
                  </m:e>
                </m:d>
                <m:r>
                  <w:rPr>
                    <w:rFonts w:ascii="Cambria Math" w:hAnsi="Cambria Math"/>
                    <w:color w:val="000000" w:themeColor="text1"/>
                    <w:sz w:val="28"/>
                    <w:szCs w:val="28"/>
                    <w:lang w:val="kk-KZ"/>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D</m:t>
                    </m:r>
                  </m:sub>
                  <m:sup/>
                  <m:e>
                    <m:r>
                      <w:rPr>
                        <w:rFonts w:ascii="Cambria Math" w:hAnsi="Cambria Math"/>
                        <w:color w:val="000000" w:themeColor="text1"/>
                        <w:sz w:val="28"/>
                        <w:szCs w:val="28"/>
                        <w:lang w:val="kk-KZ"/>
                      </w:rPr>
                      <m:t>p(x,y)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∂u</m:t>
                                </m:r>
                              </m:num>
                              <m:den>
                                <m:r>
                                  <w:rPr>
                                    <w:rFonts w:ascii="Cambria Math" w:hAnsi="Cambria Math"/>
                                    <w:color w:val="000000" w:themeColor="text1"/>
                                    <w:sz w:val="28"/>
                                    <w:szCs w:val="28"/>
                                    <w:lang w:val="kk-KZ"/>
                                  </w:rPr>
                                  <m:t>∂x</m:t>
                                </m:r>
                              </m:den>
                            </m:f>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dD+</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D</m:t>
                        </m:r>
                      </m:sub>
                      <m:sup/>
                      <m:e>
                        <m:r>
                          <w:rPr>
                            <w:rFonts w:ascii="Cambria Math" w:hAnsi="Cambria Math"/>
                            <w:color w:val="000000" w:themeColor="text1"/>
                            <w:sz w:val="28"/>
                            <w:szCs w:val="28"/>
                            <w:lang w:val="kk-KZ"/>
                          </w:rPr>
                          <m:t>q(x,y)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∂u</m:t>
                                    </m:r>
                                  </m:num>
                                  <m:den>
                                    <m:r>
                                      <w:rPr>
                                        <w:rFonts w:ascii="Cambria Math" w:hAnsi="Cambria Math"/>
                                        <w:color w:val="000000" w:themeColor="text1"/>
                                        <w:sz w:val="28"/>
                                        <w:szCs w:val="28"/>
                                        <w:lang w:val="kk-KZ"/>
                                      </w:rPr>
                                      <m:t>∂y</m:t>
                                    </m:r>
                                  </m:den>
                                </m:f>
                              </m:e>
                            </m:d>
                          </m:e>
                          <m:sup>
                            <m:r>
                              <w:rPr>
                                <w:rFonts w:ascii="Cambria Math" w:hAnsi="Cambria Math"/>
                                <w:color w:val="000000" w:themeColor="text1"/>
                                <w:sz w:val="28"/>
                                <w:szCs w:val="28"/>
                                <w:lang w:val="kk-KZ"/>
                              </w:rPr>
                              <m:t>2</m:t>
                            </m:r>
                          </m:sup>
                        </m:sSup>
                      </m:e>
                    </m:nary>
                  </m:e>
                </m:nary>
                <m:r>
                  <w:rPr>
                    <w:rFonts w:ascii="Cambria Math" w:hAnsi="Cambria Math"/>
                    <w:color w:val="000000" w:themeColor="text1"/>
                    <w:sz w:val="28"/>
                    <w:szCs w:val="28"/>
                    <w:lang w:val="kk-KZ"/>
                  </w:rPr>
                  <m:t>dD-2</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D</m:t>
                    </m:r>
                  </m:sub>
                  <m:sup/>
                  <m:e>
                    <m:r>
                      <w:rPr>
                        <w:rFonts w:ascii="Cambria Math" w:hAnsi="Cambria Math"/>
                        <w:color w:val="000000" w:themeColor="text1"/>
                        <w:sz w:val="28"/>
                        <w:szCs w:val="28"/>
                        <w:lang w:val="kk-KZ"/>
                      </w:rPr>
                      <m:t>f</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x,y</m:t>
                        </m:r>
                      </m:e>
                    </m:d>
                    <m:r>
                      <w:rPr>
                        <w:rFonts w:ascii="Cambria Math" w:hAnsi="Cambria Math"/>
                        <w:color w:val="000000" w:themeColor="text1"/>
                        <w:sz w:val="28"/>
                        <w:szCs w:val="28"/>
                        <w:lang w:val="kk-KZ"/>
                      </w:rPr>
                      <m:t>⋅udD</m:t>
                    </m:r>
                  </m:e>
                </m:nary>
              </m:oMath>
            </m:oMathPara>
          </w:p>
        </w:tc>
        <w:tc>
          <w:tcPr>
            <w:tcW w:w="1134" w:type="dxa"/>
          </w:tcPr>
          <w:p w14:paraId="5DFA5750" w14:textId="77777777" w:rsidR="002C34E2" w:rsidRPr="007A01D6" w:rsidRDefault="002C34E2" w:rsidP="00CC1D23">
            <w:pPr>
              <w:ind w:firstLine="709"/>
              <w:jc w:val="both"/>
              <w:rPr>
                <w:color w:val="000000" w:themeColor="text1"/>
                <w:sz w:val="28"/>
                <w:szCs w:val="28"/>
                <w:lang w:val="kk-KZ"/>
              </w:rPr>
            </w:pPr>
          </w:p>
          <w:p w14:paraId="4FA218AC" w14:textId="30791D56" w:rsidR="002C34E2" w:rsidRPr="007A01D6" w:rsidRDefault="002C34E2" w:rsidP="00CC1D23">
            <w:pPr>
              <w:jc w:val="right"/>
              <w:rPr>
                <w:color w:val="000000" w:themeColor="text1"/>
                <w:sz w:val="28"/>
                <w:szCs w:val="28"/>
              </w:rPr>
            </w:pPr>
            <w:r w:rsidRPr="007A01D6">
              <w:rPr>
                <w:color w:val="000000" w:themeColor="text1"/>
                <w:sz w:val="28"/>
                <w:szCs w:val="28"/>
                <w:lang w:val="kk-KZ"/>
              </w:rPr>
              <w:t>(</w:t>
            </w:r>
            <w:r w:rsidR="000B35CE" w:rsidRPr="007A01D6">
              <w:rPr>
                <w:color w:val="000000" w:themeColor="text1"/>
                <w:sz w:val="28"/>
                <w:szCs w:val="28"/>
                <w:lang w:val="kk-KZ"/>
              </w:rPr>
              <w:t>1.2.</w:t>
            </w:r>
            <w:r w:rsidRPr="007A01D6">
              <w:rPr>
                <w:color w:val="000000" w:themeColor="text1"/>
                <w:sz w:val="28"/>
                <w:szCs w:val="28"/>
                <w:lang w:val="kk-KZ"/>
              </w:rPr>
              <w:t>11)</w:t>
            </w:r>
          </w:p>
        </w:tc>
      </w:tr>
    </w:tbl>
    <w:p w14:paraId="33962962" w14:textId="77777777" w:rsidR="0003626D" w:rsidRPr="007A01D6" w:rsidRDefault="0003626D" w:rsidP="00CC1D23">
      <w:pPr>
        <w:ind w:firstLine="709"/>
        <w:jc w:val="both"/>
        <w:rPr>
          <w:color w:val="000000" w:themeColor="text1"/>
          <w:sz w:val="28"/>
          <w:szCs w:val="28"/>
        </w:rPr>
      </w:pPr>
    </w:p>
    <w:p w14:paraId="399D7EC6" w14:textId="7A4C496A" w:rsidR="002C34E2" w:rsidRPr="007A01D6" w:rsidRDefault="002C34E2" w:rsidP="00CC1D23">
      <w:pPr>
        <w:ind w:firstLine="709"/>
        <w:jc w:val="both"/>
        <w:rPr>
          <w:color w:val="000000" w:themeColor="text1"/>
          <w:sz w:val="28"/>
          <w:szCs w:val="28"/>
        </w:rPr>
      </w:pPr>
      <w:r w:rsidRPr="007A01D6">
        <w:rPr>
          <w:color w:val="000000" w:themeColor="text1"/>
          <w:sz w:val="28"/>
          <w:szCs w:val="28"/>
        </w:rPr>
        <w:t xml:space="preserve">Для численной реализации метода Ритца представим функцию </w:t>
      </w:r>
      <w:r w:rsidRPr="007A01D6">
        <w:rPr>
          <w:rFonts w:ascii="Cambria Math" w:hAnsi="Cambria Math" w:cs="Cambria Math"/>
          <w:color w:val="000000" w:themeColor="text1"/>
          <w:sz w:val="28"/>
          <w:szCs w:val="28"/>
        </w:rPr>
        <w:t>𝑢</w:t>
      </w:r>
      <w:r w:rsidRPr="007A01D6">
        <w:rPr>
          <w:color w:val="000000" w:themeColor="text1"/>
          <w:sz w:val="28"/>
          <w:szCs w:val="28"/>
        </w:rPr>
        <w:t xml:space="preserve"> в виде (</w:t>
      </w:r>
      <w:r w:rsidR="000B35CE" w:rsidRPr="007A01D6">
        <w:rPr>
          <w:color w:val="000000" w:themeColor="text1"/>
          <w:sz w:val="28"/>
          <w:szCs w:val="28"/>
        </w:rPr>
        <w:t>1.2.</w:t>
      </w:r>
      <w:r w:rsidRPr="007A01D6">
        <w:rPr>
          <w:color w:val="000000" w:themeColor="text1"/>
          <w:sz w:val="28"/>
          <w:szCs w:val="28"/>
        </w:rPr>
        <w:t>5) и подставляя это в функционал (</w:t>
      </w:r>
      <w:r w:rsidR="000B35CE" w:rsidRPr="007A01D6">
        <w:rPr>
          <w:color w:val="000000" w:themeColor="text1"/>
          <w:sz w:val="28"/>
          <w:szCs w:val="28"/>
        </w:rPr>
        <w:t>1.2.</w:t>
      </w:r>
      <w:r w:rsidRPr="007A01D6">
        <w:rPr>
          <w:color w:val="000000" w:themeColor="text1"/>
          <w:sz w:val="28"/>
          <w:szCs w:val="28"/>
        </w:rPr>
        <w:t>11) получаем выражение:</w:t>
      </w:r>
    </w:p>
    <w:p w14:paraId="5BA94F95" w14:textId="77777777" w:rsidR="0003626D" w:rsidRPr="007A01D6" w:rsidRDefault="0003626D" w:rsidP="00CC1D23">
      <w:pPr>
        <w:ind w:firstLine="709"/>
        <w:jc w:val="both"/>
        <w:rPr>
          <w:color w:val="000000" w:themeColor="text1"/>
          <w:sz w:val="28"/>
          <w:szCs w:val="28"/>
        </w:rPr>
      </w:pPr>
    </w:p>
    <w:p w14:paraId="56FCB228" w14:textId="13FEA219" w:rsidR="00D83AD4" w:rsidRPr="007A01D6" w:rsidRDefault="00207817" w:rsidP="00CC1D23">
      <w:pPr>
        <w:ind w:firstLine="709"/>
        <w:jc w:val="center"/>
        <w:rPr>
          <w:rFonts w:eastAsiaTheme="minorEastAsia"/>
          <w:i/>
          <w:color w:val="000000" w:themeColor="text1"/>
          <w:sz w:val="28"/>
          <w:szCs w:val="28"/>
        </w:rPr>
      </w:pPr>
      <m:oMathPara>
        <m:oMathParaPr>
          <m:jc m:val="center"/>
        </m:oMathParaPr>
        <m:oMath>
          <m:r>
            <w:rPr>
              <w:rFonts w:ascii="Cambria Math" w:hAnsi="Cambria Math"/>
              <w:color w:val="000000" w:themeColor="text1"/>
              <w:sz w:val="28"/>
              <w:szCs w:val="28"/>
            </w:rPr>
            <m:t>J</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h</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d>
            </m:e>
          </m:d>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∂x</m:t>
                          </m:r>
                        </m:den>
                      </m:f>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k,l=1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p>
                  <m:r>
                    <w:rPr>
                      <w:rFonts w:ascii="Cambria Math" w:hAnsi="Cambria Math"/>
                      <w:color w:val="000000" w:themeColor="text1"/>
                      <w:sz w:val="28"/>
                      <w:szCs w:val="28"/>
                    </w:rPr>
                    <m:t>2</m:t>
                  </m:r>
                </m:sup>
              </m:sSup>
              <m:r>
                <w:rPr>
                  <w:rFonts w:ascii="Cambria Math" w:hAnsi="Cambria Math"/>
                  <w:color w:val="000000" w:themeColor="text1"/>
                  <w:sz w:val="28"/>
                  <w:szCs w:val="28"/>
                  <w:lang w:val="en-US"/>
                </w:rPr>
                <m:t>dD</m:t>
              </m:r>
            </m:e>
          </m:nary>
          <m:r>
            <w:rPr>
              <w:rFonts w:ascii="Cambria Math" w:hAnsi="Cambria Math"/>
              <w:color w:val="000000" w:themeColor="text1"/>
              <w:sz w:val="28"/>
              <w:szCs w:val="28"/>
            </w:rPr>
            <m:t>+</m:t>
          </m:r>
        </m:oMath>
      </m:oMathPara>
    </w:p>
    <w:p w14:paraId="3573CBDA" w14:textId="60243EA7" w:rsidR="00D83AD4" w:rsidRPr="007A01D6" w:rsidRDefault="00D83AD4" w:rsidP="00CC1D23">
      <w:pPr>
        <w:ind w:firstLine="709"/>
        <w:jc w:val="center"/>
        <w:rPr>
          <w:rFonts w:eastAsiaTheme="minorEastAsia"/>
          <w:i/>
          <w:color w:val="000000" w:themeColor="text1"/>
          <w:sz w:val="28"/>
          <w:szCs w:val="28"/>
        </w:rPr>
      </w:pPr>
      <m:oMathPara>
        <m:oMath>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q(x,y)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∂y</m:t>
                          </m:r>
                        </m:den>
                      </m:f>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k,l=1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p>
                  <m:r>
                    <w:rPr>
                      <w:rFonts w:ascii="Cambria Math" w:hAnsi="Cambria Math"/>
                      <w:color w:val="000000" w:themeColor="text1"/>
                      <w:sz w:val="28"/>
                      <w:szCs w:val="28"/>
                    </w:rPr>
                    <m:t>2</m:t>
                  </m:r>
                </m:sup>
              </m:sSup>
              <m:r>
                <w:rPr>
                  <w:rFonts w:ascii="Cambria Math" w:hAnsi="Cambria Math"/>
                  <w:color w:val="000000" w:themeColor="text1"/>
                  <w:sz w:val="28"/>
                  <w:szCs w:val="28"/>
                </w:rPr>
                <m:t>dD</m:t>
              </m:r>
            </m:e>
          </m:nary>
          <m:r>
            <w:rPr>
              <w:rFonts w:ascii="Cambria Math" w:hAnsi="Cambria Math"/>
              <w:color w:val="000000" w:themeColor="text1"/>
              <w:sz w:val="28"/>
              <w:szCs w:val="28"/>
            </w:rPr>
            <m:t>-2</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e>
          </m:nary>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k,l=1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kk-KZ"/>
            </w:rPr>
            <m:t>dD</m:t>
          </m:r>
          <m:r>
            <w:rPr>
              <w:rFonts w:ascii="Cambria Math" w:hAnsi="Cambria Math"/>
              <w:color w:val="000000" w:themeColor="text1"/>
              <w:sz w:val="28"/>
              <w:szCs w:val="28"/>
            </w:rPr>
            <m:t>.</m:t>
          </m:r>
        </m:oMath>
      </m:oMathPara>
    </w:p>
    <w:p w14:paraId="69847D48" w14:textId="77777777" w:rsidR="0003626D" w:rsidRPr="007A01D6" w:rsidRDefault="0003626D" w:rsidP="00CC1D23">
      <w:pPr>
        <w:ind w:firstLine="709"/>
        <w:jc w:val="center"/>
        <w:rPr>
          <w:rFonts w:eastAsiaTheme="minorEastAsia"/>
          <w:i/>
          <w:color w:val="000000" w:themeColor="text1"/>
          <w:sz w:val="28"/>
          <w:szCs w:val="28"/>
        </w:rPr>
      </w:pPr>
    </w:p>
    <w:p w14:paraId="1FB555DB" w14:textId="77777777" w:rsidR="0005673B" w:rsidRPr="007A01D6" w:rsidRDefault="002C34E2" w:rsidP="00CC1D23">
      <w:pPr>
        <w:ind w:firstLine="709"/>
        <w:jc w:val="both"/>
        <w:rPr>
          <w:color w:val="000000" w:themeColor="text1"/>
          <w:sz w:val="28"/>
          <w:szCs w:val="28"/>
        </w:rPr>
      </w:pPr>
      <w:r w:rsidRPr="007A01D6">
        <w:rPr>
          <w:color w:val="000000" w:themeColor="text1"/>
          <w:sz w:val="28"/>
          <w:szCs w:val="28"/>
        </w:rPr>
        <w:t xml:space="preserve">Дифференцируя функционал по каждому коэффициенту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oMath>
      <w:r w:rsidRPr="007A01D6">
        <w:rPr>
          <w:color w:val="000000" w:themeColor="text1"/>
          <w:sz w:val="28"/>
          <w:szCs w:val="28"/>
        </w:rPr>
        <w:t xml:space="preserve"> и приравнивая результат нулю, получаем уравнения на коэффициенты:</w:t>
      </w:r>
    </w:p>
    <w:p w14:paraId="64990B25" w14:textId="77777777" w:rsidR="00511F00" w:rsidRPr="007A01D6" w:rsidRDefault="00511F00" w:rsidP="00CC1D23">
      <w:pPr>
        <w:ind w:firstLine="709"/>
        <w:jc w:val="both"/>
        <w:rPr>
          <w:color w:val="000000" w:themeColor="text1"/>
          <w:sz w:val="28"/>
          <w:szCs w:val="28"/>
        </w:rPr>
      </w:pPr>
    </w:p>
    <w:p w14:paraId="7A6826DB" w14:textId="2D3FCAED" w:rsidR="0005673B" w:rsidRPr="007A01D6" w:rsidRDefault="00000000" w:rsidP="00CC1D23">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∂J</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h</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e>
                  </m:d>
                </m:e>
              </m:d>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den>
          </m:f>
          <m:r>
            <w:rPr>
              <w:rFonts w:ascii="Cambria Math" w:hAnsi="Cambria Math"/>
              <w:color w:val="000000" w:themeColor="text1"/>
              <w:sz w:val="28"/>
              <w:szCs w:val="28"/>
            </w:rPr>
            <m:t xml:space="preserve">=0;  </m:t>
          </m:r>
          <m:d>
            <m:dPr>
              <m:ctrlPr>
                <w:rPr>
                  <w:rFonts w:ascii="Cambria Math" w:hAnsi="Cambria Math"/>
                  <w:color w:val="000000" w:themeColor="text1"/>
                  <w:sz w:val="28"/>
                  <w:szCs w:val="28"/>
                </w:rPr>
              </m:ctrlPr>
            </m:dPr>
            <m:e>
              <m:r>
                <w:rPr>
                  <w:rFonts w:ascii="Cambria Math" w:hAnsi="Cambria Math"/>
                  <w:color w:val="000000" w:themeColor="text1"/>
                  <w:sz w:val="28"/>
                  <w:szCs w:val="28"/>
                </w:rPr>
                <m:t>k,l=1,</m:t>
              </m:r>
              <m:r>
                <m:rPr>
                  <m:lit/>
                  <m:nor/>
                </m:rPr>
                <w:rPr>
                  <w:color w:val="000000" w:themeColor="text1"/>
                  <w:sz w:val="28"/>
                  <w:szCs w:val="28"/>
                </w:rPr>
                <m:t>...</m:t>
              </m:r>
              <m:r>
                <w:rPr>
                  <w:rFonts w:ascii="Cambria Math" w:hAnsi="Cambria Math"/>
                  <w:color w:val="000000" w:themeColor="text1"/>
                  <w:sz w:val="28"/>
                  <w:szCs w:val="28"/>
                </w:rPr>
                <m:t>,N</m:t>
              </m:r>
            </m:e>
          </m:d>
          <m:r>
            <w:rPr>
              <w:rFonts w:ascii="Cambria Math" w:hAnsi="Cambria Math"/>
              <w:color w:val="000000" w:themeColor="text1"/>
              <w:sz w:val="28"/>
              <w:szCs w:val="28"/>
            </w:rPr>
            <m:t>,</m:t>
          </m:r>
        </m:oMath>
      </m:oMathPara>
    </w:p>
    <w:p w14:paraId="4C8EEAC4" w14:textId="77777777" w:rsidR="0005673B" w:rsidRPr="007A01D6" w:rsidRDefault="0005673B" w:rsidP="00CC1D23">
      <w:pPr>
        <w:jc w:val="both"/>
        <w:rPr>
          <w:rFonts w:eastAsiaTheme="minorEastAsia"/>
          <w:color w:val="000000" w:themeColor="text1"/>
          <w:sz w:val="28"/>
          <w:szCs w:val="28"/>
        </w:rPr>
      </w:pPr>
    </w:p>
    <w:p w14:paraId="162CFA24" w14:textId="6DDCD972" w:rsidR="002C34E2" w:rsidRPr="007A01D6" w:rsidRDefault="002C34E2" w:rsidP="00CC1D23">
      <w:pPr>
        <w:jc w:val="both"/>
        <w:rPr>
          <w:rFonts w:eastAsiaTheme="minorEastAsia"/>
          <w:color w:val="000000" w:themeColor="text1"/>
          <w:sz w:val="28"/>
          <w:szCs w:val="28"/>
        </w:rPr>
      </w:pPr>
      <w:r w:rsidRPr="007A01D6">
        <w:rPr>
          <w:color w:val="000000" w:themeColor="text1"/>
          <w:sz w:val="28"/>
          <w:szCs w:val="28"/>
        </w:rPr>
        <w:t>что приводит к системе линейных уравнений с интегральными коэффициентами.</w:t>
      </w:r>
    </w:p>
    <w:p w14:paraId="12482E26" w14:textId="0F4F4901" w:rsidR="0003626D" w:rsidRPr="007A01D6" w:rsidRDefault="004A2F08" w:rsidP="00CC1D23">
      <w:pPr>
        <w:ind w:firstLine="709"/>
        <w:jc w:val="both"/>
        <w:rPr>
          <w:color w:val="000000" w:themeColor="text1"/>
          <w:sz w:val="28"/>
          <w:szCs w:val="28"/>
          <w:lang w:val="kk-KZ"/>
        </w:rPr>
      </w:pPr>
      <w:r w:rsidRPr="007A01D6">
        <w:rPr>
          <w:color w:val="000000" w:themeColor="text1"/>
          <w:sz w:val="28"/>
          <w:szCs w:val="28"/>
        </w:rPr>
        <w:t>Для построения такой системы вводятся обозначения:</w:t>
      </w:r>
    </w:p>
    <w:p w14:paraId="4A4D2412" w14:textId="074B9FC3" w:rsidR="00207817" w:rsidRPr="007A01D6" w:rsidRDefault="00207817" w:rsidP="00CC1D23">
      <w:pPr>
        <w:ind w:firstLine="709"/>
        <w:jc w:val="center"/>
        <w:rPr>
          <w:rFonts w:eastAsiaTheme="minorEastAsia"/>
          <w:color w:val="000000" w:themeColor="text1"/>
          <w:sz w:val="28"/>
          <w:szCs w:val="28"/>
        </w:rPr>
      </w:pPr>
    </w:p>
    <w:tbl>
      <w:tblPr>
        <w:tblStyle w:val="ad"/>
        <w:tblW w:w="9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1812"/>
      </w:tblGrid>
      <w:tr w:rsidR="007A01D6" w:rsidRPr="007A01D6" w14:paraId="772ABB2F" w14:textId="77777777" w:rsidTr="004D7BD4">
        <w:tc>
          <w:tcPr>
            <w:tcW w:w="9072" w:type="dxa"/>
          </w:tcPr>
          <w:p w14:paraId="4DE38B22" w14:textId="7EB91B8B" w:rsidR="00D73A32" w:rsidRPr="007A01D6" w:rsidRDefault="00000000" w:rsidP="00CC1D23">
            <w:pPr>
              <w:ind w:firstLine="709"/>
              <w:jc w:val="center"/>
              <w:rPr>
                <w:rFonts w:eastAsiaTheme="minorEastAsia"/>
                <w:i/>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i,j</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k-1</m:t>
                        </m:r>
                      </m:e>
                    </m:d>
                    <m:r>
                      <w:rPr>
                        <w:rFonts w:ascii="Cambria Math" w:hAnsi="Cambria Math"/>
                        <w:color w:val="000000" w:themeColor="text1"/>
                        <w:sz w:val="28"/>
                        <w:szCs w:val="28"/>
                      </w:rPr>
                      <m:t>+l,N(i-1)+j</m:t>
                    </m:r>
                  </m:sub>
                </m:sSub>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p</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i,j</m:t>
                                </m:r>
                              </m:sub>
                            </m:sSub>
                          </m:num>
                          <m:den>
                            <m:r>
                              <w:rPr>
                                <w:rFonts w:ascii="Cambria Math" w:hAnsi="Cambria Math"/>
                                <w:color w:val="000000" w:themeColor="text1"/>
                                <w:sz w:val="28"/>
                                <w:szCs w:val="28"/>
                              </w:rPr>
                              <m:t>∂x</m:t>
                            </m:r>
                          </m:den>
                        </m:f>
                        <m:r>
                          <w:rPr>
                            <w:rFonts w:ascii="Cambria Math" w:hAnsi="Cambria Math"/>
                            <w:color w:val="000000" w:themeColor="text1"/>
                            <w:sz w:val="28"/>
                            <w:szCs w:val="28"/>
                            <w:lang w:val="kk-KZ"/>
                          </w:rPr>
                          <m:t>+</m:t>
                        </m:r>
                        <m:r>
                          <w:rPr>
                            <w:rFonts w:ascii="Cambria Math" w:hAnsi="Cambria Math"/>
                            <w:color w:val="000000" w:themeColor="text1"/>
                            <w:sz w:val="28"/>
                            <w:szCs w:val="28"/>
                          </w:rPr>
                          <m:t>q</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i,j</m:t>
                                </m:r>
                              </m:sub>
                            </m:sSub>
                          </m:num>
                          <m:den>
                            <m:r>
                              <w:rPr>
                                <w:rFonts w:ascii="Cambria Math" w:hAnsi="Cambria Math"/>
                                <w:color w:val="000000" w:themeColor="text1"/>
                                <w:sz w:val="28"/>
                                <w:szCs w:val="28"/>
                              </w:rPr>
                              <m:t>∂y</m:t>
                            </m:r>
                          </m:den>
                        </m:f>
                      </m:e>
                    </m:d>
                    <m:r>
                      <w:rPr>
                        <w:rFonts w:ascii="Cambria Math" w:hAnsi="Cambria Math"/>
                        <w:color w:val="000000" w:themeColor="text1"/>
                        <w:sz w:val="28"/>
                        <w:szCs w:val="28"/>
                        <w:lang w:val="kk-KZ"/>
                      </w:rPr>
                      <m:t>dD</m:t>
                    </m:r>
                  </m:e>
                </m:nary>
                <m:r>
                  <w:rPr>
                    <w:rFonts w:ascii="Cambria Math" w:eastAsiaTheme="minorEastAsia" w:hAnsi="Cambria Math"/>
                    <w:color w:val="000000" w:themeColor="text1"/>
                    <w:sz w:val="28"/>
                    <w:szCs w:val="28"/>
                  </w:rPr>
                  <m:t>,</m:t>
                </m:r>
              </m:oMath>
            </m:oMathPara>
          </w:p>
        </w:tc>
        <w:tc>
          <w:tcPr>
            <w:tcW w:w="683" w:type="dxa"/>
          </w:tcPr>
          <w:p w14:paraId="43CA7FDB" w14:textId="77777777" w:rsidR="004D7BD4" w:rsidRPr="007A01D6" w:rsidRDefault="004D7BD4" w:rsidP="00CC1D23">
            <w:pPr>
              <w:ind w:firstLine="709"/>
              <w:jc w:val="right"/>
              <w:rPr>
                <w:color w:val="000000" w:themeColor="text1"/>
                <w:sz w:val="28"/>
                <w:szCs w:val="28"/>
              </w:rPr>
            </w:pPr>
          </w:p>
          <w:p w14:paraId="2D5D8100" w14:textId="1E628F8C" w:rsidR="00D73A32" w:rsidRPr="007A01D6" w:rsidRDefault="008F51A1" w:rsidP="00CC1D23">
            <w:pPr>
              <w:ind w:firstLine="709"/>
              <w:jc w:val="right"/>
              <w:rPr>
                <w:rFonts w:eastAsiaTheme="minorEastAsia"/>
                <w:color w:val="000000" w:themeColor="text1"/>
                <w:sz w:val="28"/>
                <w:szCs w:val="28"/>
              </w:rPr>
            </w:pPr>
            <w:r w:rsidRPr="007A01D6">
              <w:rPr>
                <w:color w:val="000000" w:themeColor="text1"/>
                <w:sz w:val="28"/>
                <w:szCs w:val="28"/>
              </w:rPr>
              <w:t>(</w:t>
            </w:r>
            <w:r w:rsidR="000B35CE" w:rsidRPr="007A01D6">
              <w:rPr>
                <w:color w:val="000000" w:themeColor="text1"/>
                <w:sz w:val="28"/>
                <w:szCs w:val="28"/>
              </w:rPr>
              <w:t>1.2.</w:t>
            </w:r>
            <w:r w:rsidRPr="007A01D6">
              <w:rPr>
                <w:color w:val="000000" w:themeColor="text1"/>
                <w:sz w:val="28"/>
                <w:szCs w:val="28"/>
              </w:rPr>
              <w:t>1</w:t>
            </w:r>
            <w:r w:rsidR="00E804F4" w:rsidRPr="007A01D6">
              <w:rPr>
                <w:color w:val="000000" w:themeColor="text1"/>
                <w:sz w:val="28"/>
                <w:szCs w:val="28"/>
              </w:rPr>
              <w:t>2</w:t>
            </w:r>
            <w:r w:rsidRPr="007A01D6">
              <w:rPr>
                <w:color w:val="000000" w:themeColor="text1"/>
                <w:sz w:val="28"/>
                <w:szCs w:val="28"/>
              </w:rPr>
              <w:t>)</w:t>
            </w:r>
          </w:p>
        </w:tc>
      </w:tr>
      <w:tr w:rsidR="007A01D6" w:rsidRPr="007A01D6" w14:paraId="20406FA7" w14:textId="77777777" w:rsidTr="004D7BD4">
        <w:tc>
          <w:tcPr>
            <w:tcW w:w="9072" w:type="dxa"/>
          </w:tcPr>
          <w:p w14:paraId="5EA83590" w14:textId="77777777" w:rsidR="0003626D" w:rsidRPr="007A01D6" w:rsidRDefault="0003626D" w:rsidP="00CC1D23">
            <w:pPr>
              <w:ind w:firstLine="709"/>
              <w:jc w:val="center"/>
              <w:rPr>
                <w:color w:val="000000" w:themeColor="text1"/>
                <w:sz w:val="28"/>
                <w:szCs w:val="28"/>
              </w:rPr>
            </w:pPr>
          </w:p>
        </w:tc>
        <w:tc>
          <w:tcPr>
            <w:tcW w:w="683" w:type="dxa"/>
          </w:tcPr>
          <w:p w14:paraId="761BB6CB" w14:textId="77777777" w:rsidR="0003626D" w:rsidRPr="007A01D6" w:rsidRDefault="0003626D" w:rsidP="00CC1D23">
            <w:pPr>
              <w:ind w:firstLine="709"/>
              <w:jc w:val="right"/>
              <w:rPr>
                <w:color w:val="000000" w:themeColor="text1"/>
                <w:sz w:val="28"/>
                <w:szCs w:val="28"/>
              </w:rPr>
            </w:pPr>
          </w:p>
        </w:tc>
      </w:tr>
    </w:tbl>
    <w:p w14:paraId="0336658E" w14:textId="06C69330" w:rsidR="00207817" w:rsidRPr="007A01D6" w:rsidRDefault="004A2F08" w:rsidP="00CC1D23">
      <w:pPr>
        <w:jc w:val="both"/>
        <w:rPr>
          <w:color w:val="000000" w:themeColor="text1"/>
          <w:sz w:val="28"/>
          <w:szCs w:val="28"/>
        </w:rPr>
      </w:pPr>
      <w:r w:rsidRPr="007A01D6">
        <w:rPr>
          <w:color w:val="000000" w:themeColor="text1"/>
          <w:sz w:val="28"/>
          <w:szCs w:val="28"/>
        </w:rPr>
        <w:t>вектор правой части:</w:t>
      </w:r>
    </w:p>
    <w:p w14:paraId="0B094F83" w14:textId="77777777" w:rsidR="0005673B" w:rsidRPr="007A01D6" w:rsidRDefault="0005673B" w:rsidP="00CC1D23">
      <w:pPr>
        <w:jc w:val="both"/>
        <w:rPr>
          <w:color w:val="000000" w:themeColor="text1"/>
          <w:sz w:val="28"/>
          <w:szCs w:val="28"/>
        </w:rPr>
      </w:pPr>
    </w:p>
    <w:p w14:paraId="58E2A757" w14:textId="4DB8176E" w:rsidR="00207817" w:rsidRPr="007A01D6" w:rsidRDefault="00000000" w:rsidP="00CC1D23">
      <w:pPr>
        <w:ind w:firstLine="709"/>
        <w:jc w:val="both"/>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k-1</m:t>
                  </m:r>
                </m:e>
              </m:d>
              <m:r>
                <w:rPr>
                  <w:rFonts w:ascii="Cambria Math" w:hAnsi="Cambria Math"/>
                  <w:color w:val="000000" w:themeColor="text1"/>
                  <w:sz w:val="28"/>
                  <w:szCs w:val="28"/>
                </w:rPr>
                <m:t>+l</m:t>
              </m:r>
            </m:sub>
          </m:sSub>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k,l</m:t>
                  </m:r>
                </m:sub>
              </m:sSub>
            </m:sub>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f(x,y)ϕ</m:t>
                  </m:r>
                </m:e>
                <m:sub>
                  <m:r>
                    <w:rPr>
                      <w:rFonts w:ascii="Cambria Math" w:hAnsi="Cambria Math"/>
                      <w:color w:val="000000" w:themeColor="text1"/>
                      <w:sz w:val="28"/>
                      <w:szCs w:val="28"/>
                    </w:rPr>
                    <m:t>k,l</m:t>
                  </m:r>
                </m:sub>
              </m:sSub>
              <m:r>
                <w:rPr>
                  <w:rFonts w:ascii="Cambria Math" w:hAnsi="Cambria Math"/>
                  <w:color w:val="000000" w:themeColor="text1"/>
                  <w:sz w:val="28"/>
                  <w:szCs w:val="28"/>
                </w:rPr>
                <m:t>(x)</m:t>
              </m:r>
              <m:r>
                <w:rPr>
                  <w:rFonts w:ascii="Cambria Math" w:hAnsi="Cambria Math"/>
                  <w:color w:val="000000" w:themeColor="text1"/>
                  <w:sz w:val="28"/>
                  <w:szCs w:val="28"/>
                  <w:lang w:val="kk-KZ"/>
                </w:rPr>
                <m:t>dD</m:t>
              </m:r>
            </m:e>
          </m:nary>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N</m:t>
                          </m:r>
                        </m:e>
                        <m:sup>
                          <m:r>
                            <w:rPr>
                              <w:rFonts w:ascii="Cambria Math" w:hAnsi="Cambria Math"/>
                              <w:color w:val="000000" w:themeColor="text1"/>
                              <w:sz w:val="28"/>
                              <w:szCs w:val="28"/>
                            </w:rPr>
                            <m:t>2</m:t>
                          </m:r>
                        </m:sup>
                      </m:sSup>
                    </m:sub>
                  </m:sSub>
                </m:e>
              </m:d>
            </m:e>
            <m:sup>
              <m:r>
                <w:rPr>
                  <w:rFonts w:ascii="Cambria Math" w:hAnsi="Cambria Math"/>
                  <w:color w:val="000000" w:themeColor="text1"/>
                  <w:sz w:val="28"/>
                  <w:szCs w:val="28"/>
                </w:rPr>
                <m:t>T</m:t>
              </m:r>
            </m:sup>
          </m:sSup>
          <m:r>
            <w:rPr>
              <w:rFonts w:ascii="Cambria Math" w:hAnsi="Cambria Math"/>
              <w:color w:val="000000" w:themeColor="text1"/>
              <w:sz w:val="28"/>
              <w:szCs w:val="28"/>
            </w:rPr>
            <m:t>,    k,l=</m:t>
          </m:r>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1,N</m:t>
              </m:r>
            </m:e>
          </m:bar>
        </m:oMath>
      </m:oMathPara>
    </w:p>
    <w:p w14:paraId="28712AFF" w14:textId="77777777" w:rsidR="0003626D" w:rsidRPr="007A01D6" w:rsidRDefault="0003626D" w:rsidP="00CC1D23">
      <w:pPr>
        <w:ind w:firstLine="709"/>
        <w:jc w:val="both"/>
        <w:rPr>
          <w:rFonts w:eastAsiaTheme="minorEastAsia"/>
          <w:color w:val="000000" w:themeColor="text1"/>
          <w:sz w:val="28"/>
          <w:szCs w:val="28"/>
        </w:rPr>
      </w:pPr>
    </w:p>
    <w:p w14:paraId="6C41E7C0" w14:textId="77777777" w:rsidR="0005673B" w:rsidRPr="007A01D6" w:rsidRDefault="0003626D" w:rsidP="00CC1D23">
      <w:pPr>
        <w:jc w:val="both"/>
        <w:rPr>
          <w:rFonts w:eastAsiaTheme="minorEastAsia"/>
          <w:color w:val="000000" w:themeColor="text1"/>
          <w:sz w:val="28"/>
          <w:szCs w:val="28"/>
        </w:rPr>
      </w:pPr>
      <w:r w:rsidRPr="007A01D6">
        <w:rPr>
          <w:rFonts w:eastAsiaTheme="minorEastAsia"/>
          <w:color w:val="000000" w:themeColor="text1"/>
          <w:sz w:val="28"/>
          <w:szCs w:val="28"/>
        </w:rPr>
        <w:t>вектор неизвестных:</w:t>
      </w:r>
    </w:p>
    <w:p w14:paraId="33267F24" w14:textId="229707DF" w:rsidR="004A2F08" w:rsidRPr="007A01D6" w:rsidRDefault="00000000" w:rsidP="00CC1D23">
      <w:pPr>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d>
                <m:dPr>
                  <m:ctrlPr>
                    <w:rPr>
                      <w:rFonts w:ascii="Cambria Math" w:hAnsi="Cambria Math"/>
                      <w:color w:val="000000" w:themeColor="text1"/>
                      <w:sz w:val="28"/>
                      <w:szCs w:val="28"/>
                    </w:rPr>
                  </m:ctrlPr>
                </m:dPr>
                <m:e>
                  <m:r>
                    <w:rPr>
                      <w:rFonts w:ascii="Cambria Math" w:hAnsi="Cambria Math"/>
                      <w:color w:val="000000" w:themeColor="text1"/>
                      <w:sz w:val="28"/>
                      <w:szCs w:val="28"/>
                    </w:rPr>
                    <m:t>k-1</m:t>
                  </m:r>
                </m:e>
              </m:d>
              <m:r>
                <w:rPr>
                  <w:rFonts w:ascii="Cambria Math" w:hAnsi="Cambria Math"/>
                  <w:color w:val="000000" w:themeColor="text1"/>
                  <w:sz w:val="28"/>
                  <w:szCs w:val="28"/>
                </w:rPr>
                <m:t>+l</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N</m:t>
                          </m:r>
                        </m:e>
                        <m:sup>
                          <m:r>
                            <w:rPr>
                              <w:rFonts w:ascii="Cambria Math" w:hAnsi="Cambria Math"/>
                              <w:color w:val="000000" w:themeColor="text1"/>
                              <w:sz w:val="28"/>
                              <w:szCs w:val="28"/>
                            </w:rPr>
                            <m:t>2</m:t>
                          </m:r>
                        </m:sup>
                      </m:sSup>
                    </m:sub>
                  </m:sSub>
                </m:e>
              </m:d>
            </m:e>
            <m:sup>
              <m:r>
                <w:rPr>
                  <w:rFonts w:ascii="Cambria Math" w:hAnsi="Cambria Math"/>
                  <w:color w:val="000000" w:themeColor="text1"/>
                  <w:sz w:val="28"/>
                  <w:szCs w:val="28"/>
                </w:rPr>
                <m:t>T</m:t>
              </m:r>
            </m:sup>
          </m:sSup>
          <m:r>
            <w:rPr>
              <w:rFonts w:ascii="Cambria Math" w:hAnsi="Cambria Math"/>
              <w:color w:val="000000" w:themeColor="text1"/>
              <w:sz w:val="28"/>
              <w:szCs w:val="28"/>
            </w:rPr>
            <m:t>, k,l=</m:t>
          </m:r>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1,N</m:t>
              </m:r>
            </m:e>
          </m:bar>
          <m:r>
            <w:rPr>
              <w:rFonts w:ascii="Cambria Math" w:eastAsiaTheme="minorEastAsia" w:hAnsi="Cambria Math"/>
              <w:color w:val="000000" w:themeColor="text1"/>
              <w:sz w:val="28"/>
              <w:szCs w:val="28"/>
            </w:rPr>
            <m:t>.</m:t>
          </m:r>
        </m:oMath>
      </m:oMathPara>
    </w:p>
    <w:p w14:paraId="163EF287" w14:textId="77777777" w:rsidR="0005673B" w:rsidRPr="007A01D6" w:rsidRDefault="0005673B" w:rsidP="00CC1D23">
      <w:pPr>
        <w:jc w:val="both"/>
        <w:rPr>
          <w:rFonts w:eastAsiaTheme="minorEastAsia"/>
          <w:color w:val="000000" w:themeColor="text1"/>
          <w:sz w:val="28"/>
          <w:szCs w:val="28"/>
        </w:rPr>
      </w:pPr>
    </w:p>
    <w:p w14:paraId="0A3A9BA3" w14:textId="5A2465A1" w:rsidR="00207817" w:rsidRPr="007A01D6" w:rsidRDefault="004D7BD4" w:rsidP="00CC1D23">
      <w:pPr>
        <w:ind w:firstLine="709"/>
        <w:jc w:val="both"/>
        <w:rPr>
          <w:color w:val="000000" w:themeColor="text1"/>
          <w:sz w:val="28"/>
          <w:szCs w:val="28"/>
        </w:rPr>
      </w:pPr>
      <w:r w:rsidRPr="007A01D6">
        <w:rPr>
          <w:color w:val="000000" w:themeColor="text1"/>
          <w:sz w:val="28"/>
          <w:szCs w:val="28"/>
        </w:rPr>
        <w:t xml:space="preserve">Таким образом, задача сводится к решению </w:t>
      </w:r>
      <w:r w:rsidR="00207817" w:rsidRPr="007A01D6">
        <w:rPr>
          <w:color w:val="000000" w:themeColor="text1"/>
          <w:sz w:val="28"/>
          <w:szCs w:val="28"/>
        </w:rPr>
        <w:t>(</w:t>
      </w:r>
      <w:r w:rsidR="000B35CE" w:rsidRPr="007A01D6">
        <w:rPr>
          <w:color w:val="000000" w:themeColor="text1"/>
          <w:sz w:val="28"/>
          <w:szCs w:val="28"/>
        </w:rPr>
        <w:t>1.2.</w:t>
      </w:r>
      <w:r w:rsidR="00207817" w:rsidRPr="007A01D6">
        <w:rPr>
          <w:color w:val="000000" w:themeColor="text1"/>
          <w:sz w:val="28"/>
          <w:szCs w:val="28"/>
        </w:rPr>
        <w:t>6).</w:t>
      </w:r>
    </w:p>
    <w:p w14:paraId="05717D55" w14:textId="16E41C5B" w:rsidR="00207817" w:rsidRPr="007A01D6" w:rsidRDefault="00207817" w:rsidP="00CC1D23">
      <w:pPr>
        <w:ind w:firstLine="709"/>
        <w:jc w:val="both"/>
        <w:rPr>
          <w:color w:val="000000" w:themeColor="text1"/>
          <w:sz w:val="28"/>
          <w:szCs w:val="28"/>
        </w:rPr>
      </w:pPr>
      <w:r w:rsidRPr="007A01D6">
        <w:rPr>
          <w:color w:val="000000" w:themeColor="text1"/>
          <w:sz w:val="28"/>
          <w:szCs w:val="28"/>
        </w:rPr>
        <w:t xml:space="preserve">Учитывая симметричность и блочную трехдиагональность матрицы </w:t>
      </w:r>
      <m:oMath>
        <m:r>
          <w:rPr>
            <w:rFonts w:ascii="Cambria Math" w:hAnsi="Cambria Math"/>
            <w:color w:val="000000" w:themeColor="text1"/>
            <w:sz w:val="28"/>
            <w:szCs w:val="28"/>
          </w:rPr>
          <m:t>A</m:t>
        </m:r>
      </m:oMath>
      <w:r w:rsidRPr="007A01D6">
        <w:rPr>
          <w:color w:val="000000" w:themeColor="text1"/>
          <w:sz w:val="28"/>
          <w:szCs w:val="28"/>
        </w:rPr>
        <w:t xml:space="preserve">, </w:t>
      </w:r>
      <w:r w:rsidR="004D7BD4" w:rsidRPr="007A01D6">
        <w:rPr>
          <w:color w:val="000000" w:themeColor="text1"/>
          <w:sz w:val="28"/>
          <w:szCs w:val="28"/>
        </w:rPr>
        <w:t xml:space="preserve">характерную для локальных базисных функции, достаточно вычислить элементы в пределах ближайшего окружения: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m:t>
            </m:r>
          </m:sup>
        </m:sSubSup>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k,l-1</m:t>
            </m:r>
          </m:sup>
        </m:sSubSup>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k-1,l+1</m:t>
            </m:r>
          </m:sup>
        </m:sSubSup>
      </m:oMath>
      <w:r w:rsidRPr="007A01D6">
        <w:rPr>
          <w:color w:val="000000" w:themeColor="text1"/>
          <w:sz w:val="28"/>
          <w:szCs w:val="28"/>
        </w:rPr>
        <w:t>.</w:t>
      </w:r>
    </w:p>
    <w:p w14:paraId="6DE1D36F" w14:textId="7DCF0FF4" w:rsidR="004D7BD4" w:rsidRPr="007A01D6" w:rsidRDefault="00207817" w:rsidP="00CC1D23">
      <w:pPr>
        <w:pStyle w:val="a5"/>
        <w:suppressAutoHyphens/>
        <w:ind w:left="709"/>
        <w:jc w:val="both"/>
        <w:rPr>
          <w:color w:val="000000" w:themeColor="text1"/>
          <w:sz w:val="28"/>
          <w:szCs w:val="28"/>
        </w:rPr>
      </w:pPr>
      <w:r w:rsidRPr="007A01D6">
        <w:rPr>
          <w:color w:val="000000" w:themeColor="text1"/>
          <w:sz w:val="28"/>
          <w:szCs w:val="28"/>
        </w:rPr>
        <w:t>Согласно (</w:t>
      </w:r>
      <w:r w:rsidR="000B35CE" w:rsidRPr="007A01D6">
        <w:rPr>
          <w:color w:val="000000" w:themeColor="text1"/>
          <w:sz w:val="28"/>
          <w:szCs w:val="28"/>
        </w:rPr>
        <w:t>1.2.</w:t>
      </w:r>
      <w:r w:rsidRPr="007A01D6">
        <w:rPr>
          <w:color w:val="000000" w:themeColor="text1"/>
          <w:sz w:val="28"/>
          <w:szCs w:val="28"/>
        </w:rPr>
        <w:t>1</w:t>
      </w:r>
      <w:r w:rsidR="004D7BD4" w:rsidRPr="007A01D6">
        <w:rPr>
          <w:color w:val="000000" w:themeColor="text1"/>
          <w:sz w:val="28"/>
          <w:szCs w:val="28"/>
        </w:rPr>
        <w:t>1</w:t>
      </w:r>
      <w:r w:rsidRPr="007A01D6">
        <w:rPr>
          <w:color w:val="000000" w:themeColor="text1"/>
          <w:sz w:val="28"/>
          <w:szCs w:val="28"/>
        </w:rPr>
        <w:t xml:space="preserve">), где </w:t>
      </w:r>
      <m:oMath>
        <m:r>
          <w:rPr>
            <w:rFonts w:ascii="Cambria Math" w:hAnsi="Cambria Math"/>
            <w:color w:val="000000" w:themeColor="text1"/>
            <w:sz w:val="28"/>
            <w:szCs w:val="28"/>
          </w:rPr>
          <m:t>i,j=k,l</m:t>
        </m:r>
      </m:oMath>
      <w:r w:rsidRPr="007A01D6">
        <w:rPr>
          <w:color w:val="000000" w:themeColor="text1"/>
          <w:sz w:val="28"/>
          <w:szCs w:val="28"/>
        </w:rPr>
        <w:t xml:space="preserve"> находим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m:t>
            </m:r>
          </m:sup>
        </m:sSubSup>
      </m:oMath>
      <w:r w:rsidRPr="007A01D6">
        <w:rPr>
          <w:color w:val="000000" w:themeColor="text1"/>
          <w:sz w:val="28"/>
          <w:szCs w:val="28"/>
        </w:rPr>
        <w:t xml:space="preserve"> :</w:t>
      </w:r>
    </w:p>
    <w:p w14:paraId="0BA3FF5A" w14:textId="77777777" w:rsidR="0003626D" w:rsidRPr="007A01D6" w:rsidRDefault="0003626D" w:rsidP="00CC1D23">
      <w:pPr>
        <w:pStyle w:val="a5"/>
        <w:suppressAutoHyphens/>
        <w:ind w:left="709"/>
        <w:jc w:val="both"/>
        <w:rPr>
          <w:color w:val="000000" w:themeColor="text1"/>
          <w:sz w:val="28"/>
          <w:szCs w:val="28"/>
        </w:rPr>
      </w:pPr>
    </w:p>
    <w:p w14:paraId="0B7933F3" w14:textId="505B438B" w:rsidR="00207817" w:rsidRPr="007A01D6" w:rsidRDefault="00000000" w:rsidP="00CC1D23">
      <w:pPr>
        <w:ind w:firstLine="709"/>
        <w:jc w:val="right"/>
        <w:rPr>
          <w:color w:val="000000" w:themeColor="text1"/>
          <w:sz w:val="28"/>
          <w:szCs w:val="28"/>
        </w:rPr>
      </w:pP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m:t>
            </m:r>
          </m:sup>
        </m:sSubSup>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t>
                </m:r>
              </m:sub>
              <m:sup>
                <m:r>
                  <w:rPr>
                    <w:rFonts w:ascii="Cambria Math" w:hAnsi="Cambria Math"/>
                    <w:color w:val="000000" w:themeColor="text1"/>
                    <w:sz w:val="28"/>
                    <w:szCs w:val="28"/>
                  </w:rPr>
                  <m:t>h</m:t>
                </m:r>
              </m:sup>
            </m:sSubSup>
          </m:sub>
          <m:sup/>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p(x,y)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+q(x,y)</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e>
                    </m:d>
                  </m:e>
                  <m:sup>
                    <m:r>
                      <w:rPr>
                        <w:rFonts w:ascii="Cambria Math" w:hAnsi="Cambria Math"/>
                        <w:color w:val="000000" w:themeColor="text1"/>
                        <w:sz w:val="28"/>
                        <w:szCs w:val="28"/>
                      </w:rPr>
                      <m:t>2</m:t>
                    </m:r>
                  </m:sup>
                </m:sSup>
              </m:e>
            </m:d>
          </m:e>
        </m:nary>
        <m:r>
          <w:rPr>
            <w:rFonts w:ascii="Cambria Math" w:hAnsi="Cambria Math"/>
            <w:color w:val="000000" w:themeColor="text1"/>
            <w:sz w:val="28"/>
            <w:szCs w:val="28"/>
            <w:lang w:val="kk-KZ"/>
          </w:rPr>
          <m:t>dD</m:t>
        </m:r>
      </m:oMath>
      <w:r w:rsidR="007A2096" w:rsidRPr="007A01D6">
        <w:rPr>
          <w:color w:val="000000" w:themeColor="text1"/>
          <w:sz w:val="28"/>
          <w:szCs w:val="28"/>
        </w:rPr>
        <w:tab/>
      </w:r>
      <w:r w:rsidR="007A2096" w:rsidRPr="007A01D6">
        <w:rPr>
          <w:color w:val="000000" w:themeColor="text1"/>
          <w:sz w:val="28"/>
          <w:szCs w:val="28"/>
        </w:rPr>
        <w:tab/>
      </w:r>
      <w:r w:rsidR="007A2096" w:rsidRPr="007A01D6">
        <w:rPr>
          <w:color w:val="000000" w:themeColor="text1"/>
          <w:sz w:val="28"/>
          <w:szCs w:val="28"/>
        </w:rPr>
        <w:tab/>
      </w:r>
      <w:r w:rsidR="00207817" w:rsidRPr="007A01D6">
        <w:rPr>
          <w:color w:val="000000" w:themeColor="text1"/>
          <w:sz w:val="28"/>
          <w:szCs w:val="28"/>
        </w:rPr>
        <w:t>(</w:t>
      </w:r>
      <w:r w:rsidR="000B35CE" w:rsidRPr="007A01D6">
        <w:rPr>
          <w:color w:val="000000" w:themeColor="text1"/>
          <w:sz w:val="28"/>
          <w:szCs w:val="28"/>
        </w:rPr>
        <w:t>1.2.</w:t>
      </w:r>
      <w:r w:rsidR="00207817" w:rsidRPr="007A01D6">
        <w:rPr>
          <w:color w:val="000000" w:themeColor="text1"/>
          <w:sz w:val="28"/>
          <w:szCs w:val="28"/>
        </w:rPr>
        <w:t>1</w:t>
      </w:r>
      <w:r w:rsidR="00E804F4" w:rsidRPr="007A01D6">
        <w:rPr>
          <w:color w:val="000000" w:themeColor="text1"/>
          <w:sz w:val="28"/>
          <w:szCs w:val="28"/>
        </w:rPr>
        <w:t>3</w:t>
      </w:r>
      <w:r w:rsidR="00207817" w:rsidRPr="007A01D6">
        <w:rPr>
          <w:color w:val="000000" w:themeColor="text1"/>
          <w:sz w:val="28"/>
          <w:szCs w:val="28"/>
        </w:rPr>
        <w:t>)</w:t>
      </w:r>
    </w:p>
    <w:p w14:paraId="583AFCDE" w14:textId="77777777" w:rsidR="0003626D" w:rsidRPr="007A01D6" w:rsidRDefault="0003626D" w:rsidP="00CC1D23">
      <w:pPr>
        <w:ind w:firstLine="709"/>
        <w:jc w:val="right"/>
        <w:rPr>
          <w:color w:val="000000" w:themeColor="text1"/>
          <w:sz w:val="28"/>
          <w:szCs w:val="28"/>
        </w:rPr>
      </w:pPr>
    </w:p>
    <w:p w14:paraId="43CAB709" w14:textId="6665AF7B" w:rsidR="00207817" w:rsidRPr="007A01D6" w:rsidRDefault="007A2096" w:rsidP="00CC1D23">
      <w:pPr>
        <w:ind w:firstLine="709"/>
        <w:jc w:val="both"/>
        <w:rPr>
          <w:color w:val="000000" w:themeColor="text1"/>
          <w:sz w:val="28"/>
          <w:szCs w:val="28"/>
        </w:rPr>
      </w:pPr>
      <w:r w:rsidRPr="007A01D6">
        <w:rPr>
          <w:color w:val="000000" w:themeColor="text1"/>
          <w:sz w:val="28"/>
          <w:szCs w:val="28"/>
        </w:rPr>
        <w:t>В</w:t>
      </w:r>
      <w:r w:rsidR="00207817" w:rsidRPr="007A01D6">
        <w:rPr>
          <w:color w:val="000000" w:themeColor="text1"/>
          <w:sz w:val="28"/>
          <w:szCs w:val="28"/>
        </w:rPr>
        <w:t xml:space="preserve">ычисляем интегралы </w:t>
      </w:r>
      <w:r w:rsidR="00207817" w:rsidRPr="007A01D6">
        <w:rPr>
          <w:color w:val="000000" w:themeColor="text1"/>
          <w:sz w:val="28"/>
          <w:szCs w:val="28"/>
          <w:shd w:val="clear" w:color="auto" w:fill="FFFFFF"/>
        </w:rPr>
        <w:t xml:space="preserve">в каждой из </w:t>
      </w:r>
      <w:r w:rsidR="00207817" w:rsidRPr="007A01D6">
        <w:rPr>
          <w:color w:val="000000" w:themeColor="text1"/>
          <w:sz w:val="28"/>
          <w:szCs w:val="28"/>
        </w:rPr>
        <w:t xml:space="preserve">области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t>
            </m:r>
          </m:sub>
          <m:sup>
            <m:r>
              <w:rPr>
                <w:rFonts w:ascii="Cambria Math" w:hAnsi="Cambria Math"/>
                <w:color w:val="000000" w:themeColor="text1"/>
                <w:sz w:val="28"/>
                <w:szCs w:val="28"/>
              </w:rPr>
              <m:t>h</m:t>
            </m:r>
          </m:sup>
        </m:sSubSup>
      </m:oMath>
      <w:r w:rsidR="00207817" w:rsidRPr="007A01D6">
        <w:rPr>
          <w:color w:val="000000" w:themeColor="text1"/>
          <w:sz w:val="28"/>
          <w:szCs w:val="28"/>
        </w:rPr>
        <w:t xml:space="preserve">, учитывая, вид базисной функции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oMath>
      <w:r w:rsidR="00207817" w:rsidRPr="007A01D6">
        <w:rPr>
          <w:color w:val="000000" w:themeColor="text1"/>
          <w:sz w:val="28"/>
          <w:szCs w:val="28"/>
        </w:rPr>
        <w:t xml:space="preserve"> в рассматриваемой области.</w:t>
      </w:r>
    </w:p>
    <w:p w14:paraId="0DD2ED8F" w14:textId="5333E4B0" w:rsidR="00207817" w:rsidRPr="007A01D6" w:rsidRDefault="00207817" w:rsidP="00CC1D23">
      <w:pPr>
        <w:ind w:firstLine="709"/>
        <w:jc w:val="both"/>
        <w:rPr>
          <w:color w:val="000000" w:themeColor="text1"/>
          <w:sz w:val="28"/>
          <w:szCs w:val="28"/>
        </w:rPr>
      </w:pPr>
      <w:r w:rsidRPr="007A01D6">
        <w:rPr>
          <w:color w:val="000000" w:themeColor="text1"/>
          <w:sz w:val="28"/>
          <w:szCs w:val="28"/>
        </w:rPr>
        <w:t xml:space="preserve">Далее, все найденные </w:t>
      </w:r>
      <w:r w:rsidR="00E804F4" w:rsidRPr="007A01D6">
        <w:rPr>
          <w:color w:val="000000" w:themeColor="text1"/>
          <w:sz w:val="28"/>
          <w:szCs w:val="28"/>
        </w:rPr>
        <w:t>шесть значения подставляем в (</w:t>
      </w:r>
      <w:r w:rsidR="000B35CE" w:rsidRPr="007A01D6">
        <w:rPr>
          <w:color w:val="000000" w:themeColor="text1"/>
          <w:sz w:val="28"/>
          <w:szCs w:val="28"/>
        </w:rPr>
        <w:t>1.2.</w:t>
      </w:r>
      <w:r w:rsidR="00E804F4" w:rsidRPr="007A01D6">
        <w:rPr>
          <w:color w:val="000000" w:themeColor="text1"/>
          <w:sz w:val="28"/>
          <w:szCs w:val="28"/>
        </w:rPr>
        <w:t>13</w:t>
      </w:r>
      <w:r w:rsidRPr="007A01D6">
        <w:rPr>
          <w:color w:val="000000" w:themeColor="text1"/>
          <w:sz w:val="28"/>
          <w:szCs w:val="28"/>
        </w:rPr>
        <w:t>) и объединяем инт</w:t>
      </w:r>
      <w:r w:rsidR="007A2096" w:rsidRPr="007A01D6">
        <w:rPr>
          <w:color w:val="000000" w:themeColor="text1"/>
          <w:sz w:val="28"/>
          <w:szCs w:val="28"/>
        </w:rPr>
        <w:t xml:space="preserve">егралы с одинаковыми значениями. </w:t>
      </w:r>
      <w:r w:rsidRPr="007A01D6">
        <w:rPr>
          <w:color w:val="000000" w:themeColor="text1"/>
          <w:sz w:val="28"/>
          <w:szCs w:val="28"/>
        </w:rPr>
        <w:t xml:space="preserve">При этом, используя обозначения </w:t>
      </w:r>
    </w:p>
    <w:p w14:paraId="08D90FCE" w14:textId="77777777" w:rsidR="0003626D" w:rsidRPr="007A01D6" w:rsidRDefault="0003626D" w:rsidP="00CC1D23">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812"/>
      </w:tblGrid>
      <w:tr w:rsidR="007A01D6" w:rsidRPr="007A01D6" w14:paraId="3413C53D" w14:textId="77777777" w:rsidTr="008F51A1">
        <w:tc>
          <w:tcPr>
            <w:tcW w:w="8217" w:type="dxa"/>
          </w:tcPr>
          <w:p w14:paraId="07910A98" w14:textId="459C4B45" w:rsidR="008F51A1" w:rsidRPr="007A01D6" w:rsidRDefault="00000000" w:rsidP="00CC1D23">
            <w:pPr>
              <w:ind w:firstLine="709"/>
              <w:jc w:val="both"/>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k±1,l</m:t>
                        </m:r>
                      </m:sub>
                      <m:sup>
                        <m:r>
                          <w:rPr>
                            <w:rFonts w:ascii="Cambria Math" w:hAnsi="Cambria Math"/>
                            <w:color w:val="000000" w:themeColor="text1"/>
                            <w:sz w:val="28"/>
                            <w:szCs w:val="28"/>
                          </w:rPr>
                          <m:t>h</m:t>
                        </m:r>
                      </m:sup>
                    </m:sSubSup>
                  </m:sub>
                  <m:sup/>
                  <m:e>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oMath>
            </m:oMathPara>
          </w:p>
        </w:tc>
        <w:tc>
          <w:tcPr>
            <w:tcW w:w="1128" w:type="dxa"/>
          </w:tcPr>
          <w:p w14:paraId="62500D1C" w14:textId="1F5C56A1" w:rsidR="008F51A1" w:rsidRPr="007A01D6" w:rsidRDefault="008F51A1" w:rsidP="00CC1D23">
            <w:pPr>
              <w:ind w:right="-103" w:firstLine="709"/>
              <w:jc w:val="right"/>
              <w:rPr>
                <w:color w:val="000000" w:themeColor="text1"/>
                <w:sz w:val="28"/>
                <w:szCs w:val="28"/>
              </w:rPr>
            </w:pPr>
            <w:r w:rsidRPr="007A01D6">
              <w:rPr>
                <w:color w:val="000000" w:themeColor="text1"/>
                <w:sz w:val="28"/>
                <w:szCs w:val="28"/>
              </w:rPr>
              <w:t>(</w:t>
            </w:r>
            <w:r w:rsidR="000B35CE" w:rsidRPr="007A01D6">
              <w:rPr>
                <w:color w:val="000000" w:themeColor="text1"/>
                <w:sz w:val="28"/>
                <w:szCs w:val="28"/>
              </w:rPr>
              <w:t>1.2.</w:t>
            </w:r>
            <w:r w:rsidRPr="007A01D6">
              <w:rPr>
                <w:color w:val="000000" w:themeColor="text1"/>
                <w:sz w:val="28"/>
                <w:szCs w:val="28"/>
              </w:rPr>
              <w:t>1</w:t>
            </w:r>
            <w:r w:rsidR="00E804F4" w:rsidRPr="007A01D6">
              <w:rPr>
                <w:color w:val="000000" w:themeColor="text1"/>
                <w:sz w:val="28"/>
                <w:szCs w:val="28"/>
              </w:rPr>
              <w:t>4</w:t>
            </w:r>
            <w:r w:rsidRPr="007A01D6">
              <w:rPr>
                <w:color w:val="000000" w:themeColor="text1"/>
                <w:sz w:val="28"/>
                <w:szCs w:val="28"/>
              </w:rPr>
              <w:t>)</w:t>
            </w:r>
          </w:p>
        </w:tc>
      </w:tr>
      <w:tr w:rsidR="007A01D6" w:rsidRPr="007A01D6" w14:paraId="4DE82F28" w14:textId="77777777" w:rsidTr="008F51A1">
        <w:tc>
          <w:tcPr>
            <w:tcW w:w="8217" w:type="dxa"/>
          </w:tcPr>
          <w:p w14:paraId="1A31024E" w14:textId="77777777" w:rsidR="0003626D" w:rsidRPr="007A01D6" w:rsidRDefault="0003626D" w:rsidP="00CC1D23">
            <w:pPr>
              <w:ind w:firstLine="709"/>
              <w:jc w:val="both"/>
              <w:rPr>
                <w:rFonts w:eastAsia="Calibri"/>
                <w:color w:val="000000" w:themeColor="text1"/>
                <w:sz w:val="28"/>
                <w:szCs w:val="28"/>
              </w:rPr>
            </w:pPr>
          </w:p>
        </w:tc>
        <w:tc>
          <w:tcPr>
            <w:tcW w:w="1128" w:type="dxa"/>
          </w:tcPr>
          <w:p w14:paraId="653218A4" w14:textId="77777777" w:rsidR="0003626D" w:rsidRPr="007A01D6" w:rsidRDefault="0003626D" w:rsidP="00CC1D23">
            <w:pPr>
              <w:ind w:firstLine="709"/>
              <w:jc w:val="right"/>
              <w:rPr>
                <w:color w:val="000000" w:themeColor="text1"/>
                <w:sz w:val="28"/>
                <w:szCs w:val="28"/>
              </w:rPr>
            </w:pPr>
          </w:p>
        </w:tc>
      </w:tr>
      <w:tr w:rsidR="007A01D6" w:rsidRPr="007A01D6" w14:paraId="5BD85D44" w14:textId="77777777" w:rsidTr="008F51A1">
        <w:tc>
          <w:tcPr>
            <w:tcW w:w="8217" w:type="dxa"/>
          </w:tcPr>
          <w:p w14:paraId="7582755F" w14:textId="264EE270" w:rsidR="008F51A1" w:rsidRPr="007A01D6" w:rsidRDefault="00000000" w:rsidP="00CC1D23">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m:t>
                        </m:r>
                      </m:sub>
                      <m:sup>
                        <m:r>
                          <w:rPr>
                            <w:rFonts w:ascii="Cambria Math" w:hAnsi="Cambria Math"/>
                            <w:color w:val="000000" w:themeColor="text1"/>
                            <w:sz w:val="28"/>
                            <w:szCs w:val="28"/>
                          </w:rPr>
                          <m:t>h</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k,l±1</m:t>
                        </m:r>
                      </m:sub>
                      <m:sup>
                        <m:r>
                          <w:rPr>
                            <w:rFonts w:ascii="Cambria Math" w:hAnsi="Cambria Math"/>
                            <w:color w:val="000000" w:themeColor="text1"/>
                            <w:sz w:val="28"/>
                            <w:szCs w:val="28"/>
                          </w:rPr>
                          <m:t>h</m:t>
                        </m:r>
                      </m:sup>
                    </m:sSubSup>
                  </m:sub>
                  <m:sup/>
                  <m:e>
                    <m:r>
                      <w:rPr>
                        <w:rFonts w:ascii="Cambria Math" w:hAnsi="Cambria Math"/>
                        <w:color w:val="000000" w:themeColor="text1"/>
                        <w:sz w:val="28"/>
                        <w:szCs w:val="28"/>
                      </w:rPr>
                      <m:t>q</m:t>
                    </m:r>
                    <m:d>
                      <m:dPr>
                        <m:ctrlPr>
                          <w:rPr>
                            <w:rFonts w:ascii="Cambria Math" w:hAnsi="Cambria Math"/>
                            <w:color w:val="000000" w:themeColor="text1"/>
                            <w:sz w:val="28"/>
                            <w:szCs w:val="28"/>
                          </w:rPr>
                        </m:ctrlPr>
                      </m:dPr>
                      <m:e>
                        <m:r>
                          <w:rPr>
                            <w:rFonts w:ascii="Cambria Math" w:hAnsi="Cambria Math"/>
                            <w:color w:val="000000" w:themeColor="text1"/>
                            <w:sz w:val="28"/>
                            <w:szCs w:val="28"/>
                          </w:rPr>
                          <m:t>x,y</m:t>
                        </m:r>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oMath>
            </m:oMathPara>
          </w:p>
        </w:tc>
        <w:tc>
          <w:tcPr>
            <w:tcW w:w="1128" w:type="dxa"/>
          </w:tcPr>
          <w:p w14:paraId="28DDB0E7" w14:textId="347410FE" w:rsidR="008F51A1" w:rsidRPr="007A01D6" w:rsidRDefault="00E804F4" w:rsidP="00CC1D23">
            <w:pPr>
              <w:ind w:right="-103" w:firstLine="709"/>
              <w:jc w:val="right"/>
              <w:rPr>
                <w:color w:val="000000" w:themeColor="text1"/>
                <w:sz w:val="28"/>
                <w:szCs w:val="28"/>
              </w:rPr>
            </w:pPr>
            <w:r w:rsidRPr="007A01D6">
              <w:rPr>
                <w:color w:val="000000" w:themeColor="text1"/>
                <w:sz w:val="28"/>
                <w:szCs w:val="28"/>
              </w:rPr>
              <w:t>(</w:t>
            </w:r>
            <w:r w:rsidR="000B35CE" w:rsidRPr="007A01D6">
              <w:rPr>
                <w:color w:val="000000" w:themeColor="text1"/>
                <w:sz w:val="28"/>
                <w:szCs w:val="28"/>
              </w:rPr>
              <w:t>1.2.</w:t>
            </w:r>
            <w:r w:rsidRPr="007A01D6">
              <w:rPr>
                <w:color w:val="000000" w:themeColor="text1"/>
                <w:sz w:val="28"/>
                <w:szCs w:val="28"/>
              </w:rPr>
              <w:t>15</w:t>
            </w:r>
            <w:r w:rsidR="008F51A1" w:rsidRPr="007A01D6">
              <w:rPr>
                <w:color w:val="000000" w:themeColor="text1"/>
                <w:sz w:val="28"/>
                <w:szCs w:val="28"/>
              </w:rPr>
              <w:t>)</w:t>
            </w:r>
          </w:p>
        </w:tc>
      </w:tr>
      <w:tr w:rsidR="007A01D6" w:rsidRPr="007A01D6" w14:paraId="0146CC73" w14:textId="77777777" w:rsidTr="008F51A1">
        <w:tc>
          <w:tcPr>
            <w:tcW w:w="8217" w:type="dxa"/>
          </w:tcPr>
          <w:p w14:paraId="5BB55848" w14:textId="77777777" w:rsidR="0003626D" w:rsidRPr="007A01D6" w:rsidRDefault="0003626D" w:rsidP="00CC1D23">
            <w:pPr>
              <w:ind w:firstLine="709"/>
              <w:jc w:val="both"/>
              <w:rPr>
                <w:rFonts w:eastAsia="Calibri"/>
                <w:color w:val="000000" w:themeColor="text1"/>
                <w:sz w:val="28"/>
                <w:szCs w:val="28"/>
              </w:rPr>
            </w:pPr>
          </w:p>
        </w:tc>
        <w:tc>
          <w:tcPr>
            <w:tcW w:w="1128" w:type="dxa"/>
          </w:tcPr>
          <w:p w14:paraId="5708A24A" w14:textId="77777777" w:rsidR="0003626D" w:rsidRPr="007A01D6" w:rsidRDefault="0003626D" w:rsidP="00CC1D23">
            <w:pPr>
              <w:ind w:firstLine="709"/>
              <w:jc w:val="right"/>
              <w:rPr>
                <w:color w:val="000000" w:themeColor="text1"/>
                <w:sz w:val="28"/>
                <w:szCs w:val="28"/>
              </w:rPr>
            </w:pPr>
          </w:p>
        </w:tc>
      </w:tr>
    </w:tbl>
    <w:p w14:paraId="6E35F38B" w14:textId="71404217" w:rsidR="00207817" w:rsidRPr="007A01D6" w:rsidRDefault="00207817" w:rsidP="00CC1D23">
      <w:pPr>
        <w:jc w:val="both"/>
        <w:rPr>
          <w:color w:val="000000" w:themeColor="text1"/>
          <w:sz w:val="28"/>
          <w:szCs w:val="28"/>
        </w:rPr>
      </w:pPr>
      <w:r w:rsidRPr="007A01D6">
        <w:rPr>
          <w:color w:val="000000" w:themeColor="text1"/>
          <w:sz w:val="28"/>
          <w:szCs w:val="28"/>
        </w:rPr>
        <w:t>получаем</w:t>
      </w:r>
    </w:p>
    <w:p w14:paraId="4934540E" w14:textId="77777777" w:rsidR="0005673B" w:rsidRPr="007A01D6" w:rsidRDefault="0005673B" w:rsidP="00CC1D23">
      <w:pPr>
        <w:jc w:val="both"/>
        <w:rPr>
          <w:color w:val="000000" w:themeColor="text1"/>
          <w:sz w:val="28"/>
          <w:szCs w:val="28"/>
        </w:rPr>
      </w:pPr>
    </w:p>
    <w:p w14:paraId="26CD1A34" w14:textId="63D2DF0D" w:rsidR="00207817" w:rsidRPr="007A01D6" w:rsidRDefault="00000000" w:rsidP="00CC1D23">
      <w:pPr>
        <w:ind w:firstLine="709"/>
        <w:jc w:val="right"/>
        <w:rPr>
          <w:color w:val="000000" w:themeColor="text1"/>
          <w:sz w:val="28"/>
          <w:szCs w:val="28"/>
        </w:rPr>
      </w:pP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r>
          <m:rPr>
            <m:lit/>
            <m:nor/>
          </m:rPr>
          <w:rPr>
            <w:color w:val="000000" w:themeColor="text1"/>
            <w:sz w:val="28"/>
            <w:szCs w:val="28"/>
          </w:rPr>
          <m:t>.</m:t>
        </m:r>
      </m:oMath>
      <w:r w:rsidR="008F51A1" w:rsidRPr="007A01D6">
        <w:rPr>
          <w:color w:val="000000" w:themeColor="text1"/>
          <w:sz w:val="28"/>
          <w:szCs w:val="28"/>
        </w:rPr>
        <w:tab/>
      </w:r>
      <w:r w:rsidR="00207817" w:rsidRPr="007A01D6">
        <w:rPr>
          <w:color w:val="000000" w:themeColor="text1"/>
          <w:sz w:val="28"/>
          <w:szCs w:val="28"/>
        </w:rPr>
        <w:tab/>
      </w:r>
      <w:r w:rsidR="00207817" w:rsidRPr="007A01D6">
        <w:rPr>
          <w:color w:val="000000" w:themeColor="text1"/>
          <w:sz w:val="28"/>
          <w:szCs w:val="28"/>
        </w:rPr>
        <w:tab/>
        <w:t>(</w:t>
      </w:r>
      <w:r w:rsidR="000B35CE" w:rsidRPr="007A01D6">
        <w:rPr>
          <w:color w:val="000000" w:themeColor="text1"/>
          <w:sz w:val="28"/>
          <w:szCs w:val="28"/>
        </w:rPr>
        <w:t>1.2.</w:t>
      </w:r>
      <w:r w:rsidR="00207817" w:rsidRPr="007A01D6">
        <w:rPr>
          <w:color w:val="000000" w:themeColor="text1"/>
          <w:sz w:val="28"/>
          <w:szCs w:val="28"/>
        </w:rPr>
        <w:t>1</w:t>
      </w:r>
      <w:r w:rsidR="00E804F4" w:rsidRPr="007A01D6">
        <w:rPr>
          <w:color w:val="000000" w:themeColor="text1"/>
          <w:sz w:val="28"/>
          <w:szCs w:val="28"/>
        </w:rPr>
        <w:t>6</w:t>
      </w:r>
      <w:r w:rsidR="00207817" w:rsidRPr="007A01D6">
        <w:rPr>
          <w:color w:val="000000" w:themeColor="text1"/>
          <w:sz w:val="28"/>
          <w:szCs w:val="28"/>
        </w:rPr>
        <w:t>)</w:t>
      </w:r>
    </w:p>
    <w:p w14:paraId="2BC3EA3D" w14:textId="77777777" w:rsidR="0003626D" w:rsidRPr="007A01D6" w:rsidRDefault="0003626D" w:rsidP="00CC1D23">
      <w:pPr>
        <w:ind w:firstLine="709"/>
        <w:jc w:val="right"/>
        <w:rPr>
          <w:color w:val="000000" w:themeColor="text1"/>
          <w:sz w:val="28"/>
          <w:szCs w:val="28"/>
        </w:rPr>
      </w:pPr>
    </w:p>
    <w:p w14:paraId="3AABC3EF" w14:textId="14E6B157" w:rsidR="00207817" w:rsidRPr="007A01D6" w:rsidRDefault="00207817" w:rsidP="00CC1D23">
      <w:pPr>
        <w:ind w:right="-1" w:firstLine="709"/>
        <w:jc w:val="both"/>
        <w:rPr>
          <w:color w:val="000000" w:themeColor="text1"/>
          <w:sz w:val="28"/>
          <w:szCs w:val="28"/>
        </w:rPr>
      </w:pPr>
      <w:r w:rsidRPr="007A01D6">
        <w:rPr>
          <w:color w:val="000000" w:themeColor="text1"/>
          <w:sz w:val="28"/>
          <w:szCs w:val="28"/>
        </w:rPr>
        <w:t xml:space="preserve">Для того чтобы найти элемент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k,l-1</m:t>
            </m:r>
          </m:sup>
        </m:sSubSup>
      </m:oMath>
      <w:r w:rsidRPr="007A01D6">
        <w:rPr>
          <w:color w:val="000000" w:themeColor="text1"/>
          <w:sz w:val="28"/>
          <w:szCs w:val="28"/>
        </w:rPr>
        <w:t xml:space="preserve"> как и в первом случае воспользуемся формулой (</w:t>
      </w:r>
      <w:r w:rsidR="000B35CE" w:rsidRPr="007A01D6">
        <w:rPr>
          <w:color w:val="000000" w:themeColor="text1"/>
          <w:sz w:val="28"/>
          <w:szCs w:val="28"/>
        </w:rPr>
        <w:t>1.2.</w:t>
      </w:r>
      <w:r w:rsidRPr="007A01D6">
        <w:rPr>
          <w:color w:val="000000" w:themeColor="text1"/>
          <w:sz w:val="28"/>
          <w:szCs w:val="28"/>
        </w:rPr>
        <w:t>1</w:t>
      </w:r>
      <w:r w:rsidR="00E804F4" w:rsidRPr="007A01D6">
        <w:rPr>
          <w:color w:val="000000" w:themeColor="text1"/>
          <w:sz w:val="28"/>
          <w:szCs w:val="28"/>
        </w:rPr>
        <w:t>2</w:t>
      </w:r>
      <w:r w:rsidRPr="007A01D6">
        <w:rPr>
          <w:color w:val="000000" w:themeColor="text1"/>
          <w:sz w:val="28"/>
          <w:szCs w:val="28"/>
        </w:rPr>
        <w:t xml:space="preserve">), где </w:t>
      </w:r>
      <m:oMath>
        <m:r>
          <w:rPr>
            <w:rFonts w:ascii="Cambria Math" w:hAnsi="Cambria Math"/>
            <w:color w:val="000000" w:themeColor="text1"/>
            <w:sz w:val="28"/>
            <w:szCs w:val="28"/>
          </w:rPr>
          <m:t>i,j=k,l-1</m:t>
        </m:r>
      </m:oMath>
      <w:r w:rsidRPr="007A01D6">
        <w:rPr>
          <w:color w:val="000000" w:themeColor="text1"/>
          <w:sz w:val="28"/>
          <w:szCs w:val="28"/>
        </w:rPr>
        <w:t xml:space="preserve"> и для того чтобы определить место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k,l-1</m:t>
            </m:r>
          </m:sub>
        </m:sSub>
      </m:oMath>
      <w:r w:rsidRPr="007A01D6">
        <w:rPr>
          <w:color w:val="000000" w:themeColor="text1"/>
          <w:sz w:val="28"/>
          <w:szCs w:val="28"/>
        </w:rPr>
        <w:t xml:space="preserve"> вершину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спу</w:t>
      </w:r>
      <w:r w:rsidR="004C1C55" w:rsidRPr="007A01D6">
        <w:rPr>
          <w:color w:val="000000" w:themeColor="text1"/>
          <w:sz w:val="28"/>
          <w:szCs w:val="28"/>
        </w:rPr>
        <w:t xml:space="preserve">скаем на один шаг  вниз. По рисунку </w:t>
      </w:r>
      <w:r w:rsidR="00015723" w:rsidRPr="007A01D6">
        <w:rPr>
          <w:color w:val="000000" w:themeColor="text1"/>
          <w:sz w:val="28"/>
          <w:szCs w:val="28"/>
        </w:rPr>
        <w:t>1.</w:t>
      </w:r>
      <w:r w:rsidRPr="007A01D6">
        <w:rPr>
          <w:color w:val="000000" w:themeColor="text1"/>
          <w:sz w:val="28"/>
          <w:szCs w:val="28"/>
        </w:rPr>
        <w:t>2</w:t>
      </w:r>
      <w:r w:rsidR="002B4172" w:rsidRPr="007A01D6">
        <w:rPr>
          <w:color w:val="000000" w:themeColor="text1"/>
          <w:sz w:val="28"/>
          <w:szCs w:val="28"/>
        </w:rPr>
        <w:t>.1</w:t>
      </w:r>
      <w:r w:rsidRPr="007A01D6">
        <w:rPr>
          <w:color w:val="000000" w:themeColor="text1"/>
          <w:sz w:val="28"/>
          <w:szCs w:val="28"/>
        </w:rPr>
        <w:t xml:space="preserve"> видим что, вершины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и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k,l-1</m:t>
            </m:r>
          </m:sub>
        </m:sSub>
      </m:oMath>
      <w:r w:rsidRPr="007A01D6">
        <w:rPr>
          <w:color w:val="000000" w:themeColor="text1"/>
          <w:sz w:val="28"/>
          <w:szCs w:val="28"/>
        </w:rPr>
        <w:t xml:space="preserve"> лежат в треугольниках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6</m:t>
            </m:r>
          </m:sub>
        </m:sSub>
      </m:oMath>
      <w:r w:rsidRPr="007A01D6">
        <w:rPr>
          <w:color w:val="000000" w:themeColor="text1"/>
          <w:sz w:val="28"/>
          <w:szCs w:val="28"/>
        </w:rPr>
        <w:t xml:space="preserve">. Значит,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k,l-1</m:t>
            </m:r>
          </m:sup>
        </m:sSubSup>
      </m:oMath>
      <w:r w:rsidRPr="007A01D6">
        <w:rPr>
          <w:color w:val="000000" w:themeColor="text1"/>
          <w:sz w:val="28"/>
          <w:szCs w:val="28"/>
        </w:rPr>
        <w:t xml:space="preserve"> определяем только в этих областях</w:t>
      </w:r>
    </w:p>
    <w:p w14:paraId="712E2547" w14:textId="77777777" w:rsidR="0005673B" w:rsidRPr="007A01D6" w:rsidRDefault="0005673B" w:rsidP="00CC1D23">
      <w:pPr>
        <w:ind w:firstLine="709"/>
        <w:jc w:val="both"/>
        <w:rPr>
          <w:color w:val="000000" w:themeColor="text1"/>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gridCol w:w="1103"/>
      </w:tblGrid>
      <w:tr w:rsidR="007A01D6" w:rsidRPr="007A01D6" w14:paraId="559C30E6" w14:textId="77777777" w:rsidTr="00114D1E">
        <w:tc>
          <w:tcPr>
            <w:tcW w:w="8642" w:type="dxa"/>
          </w:tcPr>
          <w:p w14:paraId="081F2039" w14:textId="78EA9819" w:rsidR="00114D1E" w:rsidRPr="007A01D6" w:rsidRDefault="00000000" w:rsidP="00CC1D23">
            <w:pPr>
              <w:jc w:val="both"/>
              <w:rPr>
                <w:color w:val="000000" w:themeColor="text1"/>
                <w:sz w:val="28"/>
                <w:szCs w:val="28"/>
              </w:rPr>
            </w:pPr>
            <m:oMathPara>
              <m:oMath>
                <m:eqArr>
                  <m:eqArrPr>
                    <m:ctrlPr>
                      <w:rPr>
                        <w:rFonts w:ascii="Cambria Math" w:hAnsi="Cambria Math"/>
                        <w:color w:val="000000" w:themeColor="text1"/>
                        <w:sz w:val="28"/>
                        <w:szCs w:val="28"/>
                      </w:rPr>
                    </m:ctrlPr>
                  </m:eqArr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k,l-1</m:t>
                        </m:r>
                      </m:sup>
                    </m:sSubSup>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6</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e>
                  <m:e>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e>
                  <m:e>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6</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k,l-1</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e>
                </m:eqArr>
              </m:oMath>
            </m:oMathPara>
          </w:p>
        </w:tc>
        <w:tc>
          <w:tcPr>
            <w:tcW w:w="992" w:type="dxa"/>
          </w:tcPr>
          <w:p w14:paraId="524C86EE" w14:textId="77777777" w:rsidR="00114D1E" w:rsidRPr="007A01D6" w:rsidRDefault="00114D1E" w:rsidP="00CC1D23">
            <w:pPr>
              <w:jc w:val="both"/>
              <w:rPr>
                <w:color w:val="000000" w:themeColor="text1"/>
                <w:sz w:val="28"/>
                <w:szCs w:val="28"/>
              </w:rPr>
            </w:pPr>
          </w:p>
          <w:p w14:paraId="5CE13346" w14:textId="77777777" w:rsidR="00114D1E" w:rsidRPr="007A01D6" w:rsidRDefault="00114D1E" w:rsidP="00CC1D23">
            <w:pPr>
              <w:jc w:val="both"/>
              <w:rPr>
                <w:color w:val="000000" w:themeColor="text1"/>
                <w:sz w:val="28"/>
                <w:szCs w:val="28"/>
              </w:rPr>
            </w:pPr>
          </w:p>
          <w:p w14:paraId="4678E3F7" w14:textId="77777777" w:rsidR="00114D1E" w:rsidRPr="007A01D6" w:rsidRDefault="00114D1E" w:rsidP="00CC1D23">
            <w:pPr>
              <w:jc w:val="both"/>
              <w:rPr>
                <w:color w:val="000000" w:themeColor="text1"/>
                <w:sz w:val="28"/>
                <w:szCs w:val="28"/>
              </w:rPr>
            </w:pPr>
          </w:p>
          <w:p w14:paraId="2D23E886" w14:textId="422F7ACA" w:rsidR="00114D1E" w:rsidRPr="007A01D6" w:rsidRDefault="00114D1E" w:rsidP="00CC1D23">
            <w:pPr>
              <w:ind w:right="-118"/>
              <w:jc w:val="right"/>
              <w:rPr>
                <w:color w:val="000000" w:themeColor="text1"/>
                <w:sz w:val="28"/>
                <w:szCs w:val="28"/>
              </w:rPr>
            </w:pPr>
            <w:r w:rsidRPr="007A01D6">
              <w:rPr>
                <w:color w:val="000000" w:themeColor="text1"/>
                <w:sz w:val="28"/>
                <w:szCs w:val="28"/>
              </w:rPr>
              <w:t>(</w:t>
            </w:r>
            <w:r w:rsidR="000B35CE" w:rsidRPr="007A01D6">
              <w:rPr>
                <w:color w:val="000000" w:themeColor="text1"/>
                <w:sz w:val="28"/>
                <w:szCs w:val="28"/>
              </w:rPr>
              <w:t>1.2.</w:t>
            </w:r>
            <w:r w:rsidRPr="007A01D6">
              <w:rPr>
                <w:color w:val="000000" w:themeColor="text1"/>
                <w:sz w:val="28"/>
                <w:szCs w:val="28"/>
              </w:rPr>
              <w:t>17)</w:t>
            </w:r>
          </w:p>
        </w:tc>
      </w:tr>
      <w:tr w:rsidR="007A01D6" w:rsidRPr="007A01D6" w14:paraId="4EBD1197" w14:textId="77777777" w:rsidTr="00114D1E">
        <w:tc>
          <w:tcPr>
            <w:tcW w:w="8642" w:type="dxa"/>
          </w:tcPr>
          <w:p w14:paraId="711C1A9C" w14:textId="77777777" w:rsidR="00F459F1" w:rsidRPr="007A01D6" w:rsidRDefault="00F459F1" w:rsidP="00CC1D23">
            <w:pPr>
              <w:jc w:val="both"/>
              <w:rPr>
                <w:rFonts w:eastAsia="Calibri"/>
                <w:color w:val="000000" w:themeColor="text1"/>
                <w:sz w:val="28"/>
                <w:szCs w:val="28"/>
              </w:rPr>
            </w:pPr>
          </w:p>
        </w:tc>
        <w:tc>
          <w:tcPr>
            <w:tcW w:w="992" w:type="dxa"/>
          </w:tcPr>
          <w:p w14:paraId="5E35BDBE" w14:textId="77777777" w:rsidR="00F459F1" w:rsidRPr="007A01D6" w:rsidRDefault="00F459F1" w:rsidP="00CC1D23">
            <w:pPr>
              <w:jc w:val="both"/>
              <w:rPr>
                <w:color w:val="000000" w:themeColor="text1"/>
                <w:sz w:val="28"/>
                <w:szCs w:val="28"/>
              </w:rPr>
            </w:pPr>
          </w:p>
        </w:tc>
      </w:tr>
    </w:tbl>
    <w:p w14:paraId="732F689B" w14:textId="30205851" w:rsidR="00207817" w:rsidRPr="007A01D6" w:rsidRDefault="00207817" w:rsidP="00CC1D23">
      <w:pPr>
        <w:ind w:firstLine="709"/>
        <w:jc w:val="both"/>
        <w:rPr>
          <w:color w:val="000000" w:themeColor="text1"/>
          <w:sz w:val="28"/>
          <w:szCs w:val="28"/>
        </w:rPr>
      </w:pPr>
      <w:r w:rsidRPr="007A01D6">
        <w:rPr>
          <w:color w:val="000000" w:themeColor="text1"/>
          <w:sz w:val="28"/>
          <w:szCs w:val="28"/>
        </w:rPr>
        <w:t>Най</w:t>
      </w:r>
      <w:r w:rsidR="00E804F4" w:rsidRPr="007A01D6">
        <w:rPr>
          <w:color w:val="000000" w:themeColor="text1"/>
          <w:sz w:val="28"/>
          <w:szCs w:val="28"/>
        </w:rPr>
        <w:t>денные значения подставляя в (</w:t>
      </w:r>
      <w:r w:rsidR="000B35CE" w:rsidRPr="007A01D6">
        <w:rPr>
          <w:color w:val="000000" w:themeColor="text1"/>
          <w:sz w:val="28"/>
          <w:szCs w:val="28"/>
        </w:rPr>
        <w:t>1.2.</w:t>
      </w:r>
      <w:r w:rsidR="00E804F4" w:rsidRPr="007A01D6">
        <w:rPr>
          <w:color w:val="000000" w:themeColor="text1"/>
          <w:sz w:val="28"/>
          <w:szCs w:val="28"/>
        </w:rPr>
        <w:t>17</w:t>
      </w:r>
      <w:r w:rsidRPr="007A01D6">
        <w:rPr>
          <w:color w:val="000000" w:themeColor="text1"/>
          <w:sz w:val="28"/>
          <w:szCs w:val="28"/>
        </w:rPr>
        <w:t>) и используя обозначение (</w:t>
      </w:r>
      <w:r w:rsidR="000B35CE" w:rsidRPr="007A01D6">
        <w:rPr>
          <w:color w:val="000000" w:themeColor="text1"/>
          <w:sz w:val="28"/>
          <w:szCs w:val="28"/>
        </w:rPr>
        <w:t>1.2.</w:t>
      </w:r>
      <w:r w:rsidRPr="007A01D6">
        <w:rPr>
          <w:color w:val="000000" w:themeColor="text1"/>
          <w:sz w:val="28"/>
          <w:szCs w:val="28"/>
        </w:rPr>
        <w:t>1</w:t>
      </w:r>
      <w:r w:rsidR="00E804F4" w:rsidRPr="007A01D6">
        <w:rPr>
          <w:color w:val="000000" w:themeColor="text1"/>
          <w:sz w:val="28"/>
          <w:szCs w:val="28"/>
        </w:rPr>
        <w:t>5</w:t>
      </w:r>
      <w:r w:rsidRPr="007A01D6">
        <w:rPr>
          <w:color w:val="000000" w:themeColor="text1"/>
          <w:sz w:val="28"/>
          <w:szCs w:val="28"/>
        </w:rPr>
        <w:t>) получаем</w:t>
      </w:r>
    </w:p>
    <w:p w14:paraId="63E8DA83" w14:textId="77777777" w:rsidR="0005673B" w:rsidRPr="007A01D6" w:rsidRDefault="0005673B" w:rsidP="00CC1D23">
      <w:pPr>
        <w:ind w:firstLine="709"/>
        <w:jc w:val="both"/>
        <w:rPr>
          <w:color w:val="000000" w:themeColor="text1"/>
          <w:sz w:val="28"/>
          <w:szCs w:val="28"/>
        </w:rPr>
      </w:pPr>
    </w:p>
    <w:p w14:paraId="7CC00291" w14:textId="77777777" w:rsidR="00540BCD" w:rsidRPr="007A01D6" w:rsidRDefault="00000000" w:rsidP="00CC1D23">
      <w:pPr>
        <w:jc w:val="both"/>
        <w:rPr>
          <w:rFonts w:eastAsiaTheme="minorEastAsia"/>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k,l-1</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q</m:t>
              </m:r>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6</m:t>
                  </m:r>
                </m:sub>
              </m:sSub>
            </m:sub>
            <m:sup/>
            <m:e>
              <m:r>
                <w:rPr>
                  <w:rFonts w:ascii="Cambria Math" w:hAnsi="Cambria Math"/>
                  <w:color w:val="000000" w:themeColor="text1"/>
                  <w:sz w:val="28"/>
                  <w:szCs w:val="28"/>
                </w:rPr>
                <m:t>q</m:t>
              </m:r>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oMath>
      </m:oMathPara>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95"/>
      </w:tblGrid>
      <w:tr w:rsidR="00540BCD" w:rsidRPr="007A01D6" w14:paraId="2D548BBF" w14:textId="77777777" w:rsidTr="0088336F">
        <w:tc>
          <w:tcPr>
            <w:tcW w:w="7933" w:type="dxa"/>
          </w:tcPr>
          <w:p w14:paraId="4E6FD34F" w14:textId="793C22CE" w:rsidR="00540BCD" w:rsidRPr="007A01D6" w:rsidRDefault="00540BCD" w:rsidP="00CC1D23">
            <w:pPr>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6</m:t>
                        </m:r>
                      </m:sub>
                    </m:sSub>
                  </m:sub>
                  <m:sup/>
                  <m:e>
                    <m:r>
                      <w:rPr>
                        <w:rFonts w:ascii="Cambria Math" w:hAnsi="Cambria Math"/>
                        <w:color w:val="000000" w:themeColor="text1"/>
                        <w:sz w:val="28"/>
                        <w:szCs w:val="28"/>
                      </w:rPr>
                      <m:t>q</m:t>
                    </m:r>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oMath>
            </m:oMathPara>
          </w:p>
        </w:tc>
        <w:tc>
          <w:tcPr>
            <w:tcW w:w="1695" w:type="dxa"/>
          </w:tcPr>
          <w:p w14:paraId="330A4DB9" w14:textId="5723C9F7" w:rsidR="00540BCD" w:rsidRPr="007A01D6" w:rsidRDefault="00540BCD" w:rsidP="00CC1D23">
            <w:pPr>
              <w:ind w:right="-118"/>
              <w:jc w:val="right"/>
              <w:rPr>
                <w:rFonts w:eastAsiaTheme="minorEastAsia"/>
                <w:color w:val="000000" w:themeColor="text1"/>
                <w:sz w:val="28"/>
                <w:szCs w:val="28"/>
              </w:rPr>
            </w:pPr>
            <w:r w:rsidRPr="007A01D6">
              <w:rPr>
                <w:color w:val="000000" w:themeColor="text1"/>
                <w:sz w:val="28"/>
                <w:szCs w:val="28"/>
              </w:rPr>
              <w:t>(1.2.18)</w:t>
            </w:r>
          </w:p>
        </w:tc>
      </w:tr>
    </w:tbl>
    <w:p w14:paraId="7396F7B3" w14:textId="77777777" w:rsidR="00540BCD" w:rsidRPr="007A01D6" w:rsidRDefault="00540BCD" w:rsidP="00CC1D23">
      <w:pPr>
        <w:ind w:firstLine="709"/>
        <w:jc w:val="both"/>
        <w:rPr>
          <w:rFonts w:eastAsiaTheme="minorEastAsia"/>
          <w:color w:val="000000" w:themeColor="text1"/>
          <w:sz w:val="28"/>
          <w:szCs w:val="28"/>
        </w:rPr>
      </w:pPr>
    </w:p>
    <w:p w14:paraId="2BF107FD" w14:textId="77777777" w:rsidR="00F459F1" w:rsidRPr="007A01D6" w:rsidRDefault="00207817" w:rsidP="00CC1D23">
      <w:pPr>
        <w:suppressAutoHyphens/>
        <w:ind w:firstLine="709"/>
        <w:jc w:val="both"/>
        <w:rPr>
          <w:color w:val="000000" w:themeColor="text1"/>
          <w:sz w:val="28"/>
          <w:szCs w:val="28"/>
        </w:rPr>
      </w:pPr>
      <w:r w:rsidRPr="007A01D6">
        <w:rPr>
          <w:color w:val="000000" w:themeColor="text1"/>
          <w:sz w:val="28"/>
          <w:szCs w:val="28"/>
        </w:rPr>
        <w:t xml:space="preserve">Чтобы найти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oMath>
      <w:r w:rsidRPr="007A01D6">
        <w:rPr>
          <w:color w:val="000000" w:themeColor="text1"/>
          <w:sz w:val="28"/>
          <w:szCs w:val="28"/>
        </w:rPr>
        <w:t xml:space="preserve"> по формуле </w:t>
      </w:r>
    </w:p>
    <w:p w14:paraId="588B95D5" w14:textId="77777777" w:rsidR="00F459F1" w:rsidRPr="007A01D6" w:rsidRDefault="00F459F1" w:rsidP="00CC1D23">
      <w:pPr>
        <w:suppressAutoHyphens/>
        <w:ind w:firstLine="709"/>
        <w:jc w:val="both"/>
        <w:rPr>
          <w:color w:val="000000" w:themeColor="text1"/>
          <w:sz w:val="28"/>
          <w:szCs w:val="28"/>
        </w:rPr>
      </w:pPr>
    </w:p>
    <w:p w14:paraId="0C0C4A47" w14:textId="25A3CDE3" w:rsidR="00F459F1" w:rsidRPr="007A01D6" w:rsidRDefault="00000000" w:rsidP="00CC1D23">
      <w:pPr>
        <w:suppressAutoHyphens/>
        <w:ind w:firstLine="709"/>
        <w:jc w:val="both"/>
        <w:rPr>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i,j</m:t>
              </m:r>
            </m:sup>
          </m:sSubSup>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∂x</m:t>
                  </m:r>
                </m:den>
              </m:f>
              <m:box>
                <m:boxPr>
                  <m:diff m:val="1"/>
                  <m:ctrlPr>
                    <w:rPr>
                      <w:rFonts w:ascii="Cambria Math" w:hAnsi="Cambria Math"/>
                      <w:color w:val="000000" w:themeColor="text1"/>
                      <w:sz w:val="28"/>
                      <w:szCs w:val="28"/>
                    </w:rPr>
                  </m:ctrlPr>
                </m:boxPr>
                <m:e>
                  <m:box>
                    <m:boxPr>
                      <m:diff m:val="1"/>
                      <m:ctrlPr>
                        <w:rPr>
                          <w:rFonts w:ascii="Cambria Math" w:hAnsi="Cambria Math"/>
                          <w:color w:val="000000" w:themeColor="text1"/>
                          <w:sz w:val="28"/>
                          <w:szCs w:val="28"/>
                        </w:rPr>
                      </m:ctrlPr>
                    </m:boxPr>
                    <m:e>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dD</m:t>
                          </m:r>
                        </m:e>
                      </m:box>
                    </m:e>
                  </m:box>
                </m:e>
              </m:box>
              <m:r>
                <w:rPr>
                  <w:rFonts w:ascii="Cambria Math" w:hAnsi="Cambria Math"/>
                  <w:color w:val="000000" w:themeColor="text1"/>
                  <w:sz w:val="28"/>
                  <w:szCs w:val="28"/>
                </w:rPr>
                <m:t>+</m:t>
              </m:r>
            </m:e>
          </m:nary>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num>
                <m:den>
                  <m:r>
                    <w:rPr>
                      <w:rFonts w:ascii="Cambria Math" w:hAnsi="Cambria Math"/>
                      <w:color w:val="000000" w:themeColor="text1"/>
                      <w:sz w:val="28"/>
                      <w:szCs w:val="28"/>
                    </w:rPr>
                    <m:t>∂y</m:t>
                  </m:r>
                </m:den>
              </m:f>
            </m:e>
          </m:nary>
          <m:r>
            <w:rPr>
              <w:rFonts w:ascii="Cambria Math" w:hAnsi="Cambria Math"/>
              <w:color w:val="000000" w:themeColor="text1"/>
              <w:sz w:val="28"/>
              <w:szCs w:val="28"/>
            </w:rPr>
            <m:t>dD,</m:t>
          </m:r>
        </m:oMath>
      </m:oMathPara>
    </w:p>
    <w:p w14:paraId="7DA8F07B" w14:textId="77777777" w:rsidR="00F459F1" w:rsidRPr="007A01D6" w:rsidRDefault="00F459F1" w:rsidP="00CC1D23">
      <w:pPr>
        <w:suppressAutoHyphens/>
        <w:ind w:firstLine="709"/>
        <w:jc w:val="both"/>
        <w:rPr>
          <w:color w:val="000000" w:themeColor="text1"/>
          <w:sz w:val="28"/>
          <w:szCs w:val="28"/>
        </w:rPr>
      </w:pPr>
    </w:p>
    <w:p w14:paraId="796AB94D" w14:textId="2340187C" w:rsidR="00207817" w:rsidRPr="007A01D6" w:rsidRDefault="00207817" w:rsidP="00CC1D23">
      <w:pPr>
        <w:suppressAutoHyphens/>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i,j=k-1,l</m:t>
        </m:r>
      </m:oMath>
      <w:r w:rsidRPr="007A01D6">
        <w:rPr>
          <w:color w:val="000000" w:themeColor="text1"/>
          <w:sz w:val="28"/>
          <w:szCs w:val="28"/>
        </w:rPr>
        <w:t xml:space="preserve"> передвигаем вершину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r w:rsidRPr="007A01D6">
        <w:rPr>
          <w:color w:val="000000" w:themeColor="text1"/>
          <w:sz w:val="28"/>
          <w:szCs w:val="28"/>
        </w:rPr>
        <w:t>один шаг влево</w:t>
      </w:r>
      <w:r w:rsidRPr="007A01D6">
        <w:rPr>
          <w:color w:val="000000" w:themeColor="text1"/>
          <w:sz w:val="28"/>
          <w:szCs w:val="28"/>
          <w:lang w:val="kk-KZ"/>
        </w:rPr>
        <w:t xml:space="preserve"> и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рис</w:t>
      </w:r>
      <w:r w:rsidR="004C1C55" w:rsidRPr="007A01D6">
        <w:rPr>
          <w:color w:val="000000" w:themeColor="text1"/>
          <w:sz w:val="28"/>
          <w:szCs w:val="28"/>
          <w:lang w:val="kk-KZ"/>
        </w:rPr>
        <w:t>унку</w:t>
      </w:r>
      <w:proofErr w:type="spellEnd"/>
      <w:r w:rsidR="004C1C55" w:rsidRPr="007A01D6">
        <w:rPr>
          <w:color w:val="000000" w:themeColor="text1"/>
          <w:sz w:val="28"/>
          <w:szCs w:val="28"/>
          <w:lang w:val="kk-KZ"/>
        </w:rPr>
        <w:t xml:space="preserve"> </w:t>
      </w:r>
      <w:r w:rsidR="004E5863" w:rsidRPr="004E5863">
        <w:rPr>
          <w:color w:val="000000" w:themeColor="text1"/>
          <w:sz w:val="28"/>
          <w:szCs w:val="28"/>
          <w:lang w:val="kk-KZ"/>
        </w:rPr>
        <w:t>1.</w:t>
      </w:r>
      <w:r w:rsidRPr="004E5863">
        <w:rPr>
          <w:color w:val="000000" w:themeColor="text1"/>
          <w:sz w:val="28"/>
          <w:szCs w:val="28"/>
          <w:lang w:val="kk-KZ"/>
        </w:rPr>
        <w:t>2</w:t>
      </w:r>
      <w:r w:rsidR="002B4172" w:rsidRPr="004E5863">
        <w:rPr>
          <w:color w:val="000000" w:themeColor="text1"/>
          <w:sz w:val="28"/>
          <w:szCs w:val="28"/>
          <w:lang w:val="kk-KZ"/>
        </w:rPr>
        <w:t>.1</w:t>
      </w:r>
      <w:r w:rsidRPr="007A01D6">
        <w:rPr>
          <w:color w:val="000000" w:themeColor="text1"/>
          <w:sz w:val="28"/>
          <w:szCs w:val="28"/>
          <w:lang w:val="kk-KZ"/>
        </w:rPr>
        <w:t xml:space="preserve"> </w:t>
      </w:r>
      <w:proofErr w:type="spellStart"/>
      <w:r w:rsidRPr="007A01D6">
        <w:rPr>
          <w:color w:val="000000" w:themeColor="text1"/>
          <w:sz w:val="28"/>
          <w:szCs w:val="28"/>
          <w:lang w:val="kk-KZ"/>
        </w:rPr>
        <w:t>видим</w:t>
      </w:r>
      <w:proofErr w:type="spellEnd"/>
      <w:r w:rsidRPr="007A01D6">
        <w:rPr>
          <w:color w:val="000000" w:themeColor="text1"/>
          <w:sz w:val="28"/>
          <w:szCs w:val="28"/>
          <w:lang w:val="kk-KZ"/>
        </w:rPr>
        <w:t>,</w:t>
      </w:r>
      <w:r w:rsidRPr="007A01D6">
        <w:rPr>
          <w:color w:val="000000" w:themeColor="text1"/>
          <w:sz w:val="28"/>
          <w:szCs w:val="28"/>
        </w:rPr>
        <w:t xml:space="preserve"> что</w:t>
      </w:r>
      <w:r w:rsidRPr="007A01D6">
        <w:rPr>
          <w:color w:val="000000" w:themeColor="text1"/>
          <w:sz w:val="28"/>
          <w:szCs w:val="28"/>
          <w:lang w:val="kk-KZ"/>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и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k-1,l</m:t>
            </m:r>
          </m:sub>
        </m:sSub>
      </m:oMath>
      <w:r w:rsidRPr="007A01D6">
        <w:rPr>
          <w:color w:val="000000" w:themeColor="text1"/>
          <w:sz w:val="28"/>
          <w:szCs w:val="28"/>
        </w:rPr>
        <w:t xml:space="preserve"> </w:t>
      </w:r>
      <w:proofErr w:type="spellStart"/>
      <w:r w:rsidRPr="007A01D6">
        <w:rPr>
          <w:color w:val="000000" w:themeColor="text1"/>
          <w:sz w:val="28"/>
          <w:szCs w:val="28"/>
          <w:lang w:val="kk-KZ"/>
        </w:rPr>
        <w:t>являются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вершинами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треугольников</w:t>
      </w:r>
      <w:proofErr w:type="spellEnd"/>
      <w:r w:rsidRPr="007A01D6">
        <w:rPr>
          <w:color w:val="000000" w:themeColor="text1"/>
          <w:sz w:val="28"/>
          <w:szCs w:val="28"/>
          <w:lang w:val="kk-KZ"/>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oMath>
      <w:r w:rsidRPr="007A01D6">
        <w:rPr>
          <w:color w:val="000000" w:themeColor="text1"/>
          <w:sz w:val="28"/>
          <w:szCs w:val="28"/>
        </w:rPr>
        <w:t xml:space="preserve">. Значит,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oMath>
      <w:r w:rsidRPr="007A01D6">
        <w:rPr>
          <w:color w:val="000000" w:themeColor="text1"/>
          <w:sz w:val="28"/>
          <w:szCs w:val="28"/>
        </w:rPr>
        <w:t xml:space="preserve"> определяется в треугольниках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oMath>
    </w:p>
    <w:p w14:paraId="07C3BD77" w14:textId="77777777" w:rsidR="00F459F1" w:rsidRPr="007A01D6" w:rsidRDefault="00F459F1" w:rsidP="00CC1D23">
      <w:pPr>
        <w:suppressAutoHyphens/>
        <w:ind w:firstLine="709"/>
        <w:jc w:val="both"/>
        <w:rPr>
          <w:color w:val="000000" w:themeColor="text1"/>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34"/>
      </w:tblGrid>
      <w:tr w:rsidR="00114D1E" w:rsidRPr="007A01D6" w14:paraId="071CEFFF" w14:textId="77777777" w:rsidTr="00114D1E">
        <w:tc>
          <w:tcPr>
            <w:tcW w:w="8500" w:type="dxa"/>
          </w:tcPr>
          <w:p w14:paraId="64E91A14" w14:textId="77D7C804" w:rsidR="00114D1E" w:rsidRPr="007A01D6" w:rsidRDefault="00000000" w:rsidP="00CC1D23">
            <w:pPr>
              <w:jc w:val="both"/>
              <w:rPr>
                <w:color w:val="000000" w:themeColor="text1"/>
                <w:sz w:val="28"/>
                <w:szCs w:val="28"/>
              </w:rPr>
            </w:pPr>
            <m:oMathPara>
              <m:oMath>
                <m:eqArr>
                  <m:eqArrPr>
                    <m:ctrlPr>
                      <w:rPr>
                        <w:rFonts w:ascii="Cambria Math" w:hAnsi="Cambria Math"/>
                        <w:color w:val="000000" w:themeColor="text1"/>
                        <w:sz w:val="28"/>
                        <w:szCs w:val="28"/>
                      </w:rPr>
                    </m:ctrlPr>
                  </m:eqArr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e>
                  <m:e>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e>
                  <m:e>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p(x,y)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∂x</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∂x</m:t>
                                </m:r>
                              </m:den>
                            </m:f>
                            <m:r>
                              <w:rPr>
                                <w:rFonts w:ascii="Cambria Math" w:hAnsi="Cambria Math"/>
                                <w:color w:val="000000" w:themeColor="text1"/>
                                <w:sz w:val="28"/>
                                <w:szCs w:val="28"/>
                              </w:rPr>
                              <m:t>+q(x,y)</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k,l</m:t>
                                    </m:r>
                                  </m:sub>
                                </m:sSub>
                              </m:num>
                              <m:den>
                                <m:r>
                                  <w:rPr>
                                    <w:rFonts w:ascii="Cambria Math" w:hAnsi="Cambria Math"/>
                                    <w:color w:val="000000" w:themeColor="text1"/>
                                    <w:sz w:val="28"/>
                                    <w:szCs w:val="28"/>
                                  </w:rPr>
                                  <m:t>∂y</m:t>
                                </m:r>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ϕ</m:t>
                                    </m:r>
                                  </m:e>
                                  <m:sub>
                                    <m:r>
                                      <w:rPr>
                                        <w:rFonts w:ascii="Cambria Math" w:hAnsi="Cambria Math"/>
                                        <w:color w:val="000000" w:themeColor="text1"/>
                                        <w:sz w:val="28"/>
                                        <w:szCs w:val="28"/>
                                      </w:rPr>
                                      <m:t>k-1,l</m:t>
                                    </m:r>
                                  </m:sub>
                                </m:sSub>
                              </m:num>
                              <m:den>
                                <m:r>
                                  <w:rPr>
                                    <w:rFonts w:ascii="Cambria Math" w:hAnsi="Cambria Math"/>
                                    <w:color w:val="000000" w:themeColor="text1"/>
                                    <w:sz w:val="28"/>
                                    <w:szCs w:val="28"/>
                                  </w:rPr>
                                  <m:t>∂y</m:t>
                                </m:r>
                              </m:den>
                            </m:f>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m:rPr>
                        <m:lit/>
                        <m:nor/>
                      </m:rPr>
                      <w:rPr>
                        <w:color w:val="000000" w:themeColor="text1"/>
                        <w:sz w:val="28"/>
                        <w:szCs w:val="28"/>
                      </w:rPr>
                      <m:t>.</m:t>
                    </m:r>
                  </m:e>
                </m:eqArr>
              </m:oMath>
            </m:oMathPara>
          </w:p>
        </w:tc>
        <w:tc>
          <w:tcPr>
            <w:tcW w:w="1134" w:type="dxa"/>
          </w:tcPr>
          <w:p w14:paraId="5D9A64E1" w14:textId="4D21D6AC" w:rsidR="00114D1E" w:rsidRPr="007A01D6" w:rsidRDefault="00114D1E" w:rsidP="00CC1D23">
            <w:pPr>
              <w:jc w:val="right"/>
              <w:rPr>
                <w:color w:val="000000" w:themeColor="text1"/>
                <w:sz w:val="28"/>
                <w:szCs w:val="28"/>
              </w:rPr>
            </w:pPr>
            <w:r w:rsidRPr="007A01D6">
              <w:rPr>
                <w:color w:val="000000" w:themeColor="text1"/>
                <w:sz w:val="28"/>
                <w:szCs w:val="28"/>
              </w:rPr>
              <w:t>(</w:t>
            </w:r>
            <w:r w:rsidR="00540BCD" w:rsidRPr="007A01D6">
              <w:rPr>
                <w:color w:val="000000" w:themeColor="text1"/>
                <w:sz w:val="28"/>
                <w:szCs w:val="28"/>
              </w:rPr>
              <w:t>1.2.</w:t>
            </w:r>
            <w:r w:rsidRPr="007A01D6">
              <w:rPr>
                <w:color w:val="000000" w:themeColor="text1"/>
                <w:sz w:val="28"/>
                <w:szCs w:val="28"/>
              </w:rPr>
              <w:t>19)</w:t>
            </w:r>
          </w:p>
        </w:tc>
      </w:tr>
    </w:tbl>
    <w:p w14:paraId="14FCFDB5" w14:textId="77777777" w:rsidR="00F459F1" w:rsidRPr="007A01D6" w:rsidRDefault="00F459F1" w:rsidP="00CC1D23">
      <w:pPr>
        <w:ind w:firstLine="709"/>
        <w:jc w:val="both"/>
        <w:rPr>
          <w:color w:val="000000" w:themeColor="text1"/>
          <w:sz w:val="28"/>
          <w:szCs w:val="28"/>
        </w:rPr>
      </w:pPr>
    </w:p>
    <w:p w14:paraId="15DFB409" w14:textId="5F803FC2" w:rsidR="00207817" w:rsidRPr="007A01D6" w:rsidRDefault="00207817" w:rsidP="00CC1D23">
      <w:pPr>
        <w:ind w:firstLine="709"/>
        <w:jc w:val="both"/>
        <w:rPr>
          <w:color w:val="000000" w:themeColor="text1"/>
          <w:sz w:val="28"/>
          <w:szCs w:val="28"/>
        </w:rPr>
      </w:pPr>
      <w:r w:rsidRPr="007A01D6">
        <w:rPr>
          <w:color w:val="000000" w:themeColor="text1"/>
          <w:sz w:val="28"/>
          <w:szCs w:val="28"/>
        </w:rPr>
        <w:t xml:space="preserve">Найденные значения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oMath>
      <w:r w:rsidRPr="007A01D6">
        <w:rPr>
          <w:color w:val="000000" w:themeColor="text1"/>
          <w:sz w:val="28"/>
          <w:szCs w:val="28"/>
        </w:rPr>
        <w:t xml:space="preserve"> в треугольниках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oMath>
      <w:r w:rsidRPr="007A01D6">
        <w:rPr>
          <w:color w:val="000000" w:themeColor="text1"/>
          <w:sz w:val="28"/>
          <w:szCs w:val="28"/>
        </w:rPr>
        <w:t xml:space="preserve"> п</w:t>
      </w:r>
      <w:r w:rsidR="00E804F4" w:rsidRPr="007A01D6">
        <w:rPr>
          <w:color w:val="000000" w:themeColor="text1"/>
          <w:sz w:val="28"/>
          <w:szCs w:val="28"/>
        </w:rPr>
        <w:t>одставляем в (</w:t>
      </w:r>
      <w:r w:rsidR="00540BCD" w:rsidRPr="007A01D6">
        <w:rPr>
          <w:color w:val="000000" w:themeColor="text1"/>
          <w:sz w:val="28"/>
          <w:szCs w:val="28"/>
        </w:rPr>
        <w:t>1.2.</w:t>
      </w:r>
      <w:r w:rsidR="00E804F4" w:rsidRPr="007A01D6">
        <w:rPr>
          <w:color w:val="000000" w:themeColor="text1"/>
          <w:sz w:val="28"/>
          <w:szCs w:val="28"/>
        </w:rPr>
        <w:t>19</w:t>
      </w:r>
      <w:r w:rsidRPr="007A01D6">
        <w:rPr>
          <w:color w:val="000000" w:themeColor="text1"/>
          <w:sz w:val="28"/>
          <w:szCs w:val="28"/>
        </w:rPr>
        <w:t xml:space="preserve">) </w:t>
      </w:r>
      <w:r w:rsidRPr="007A01D6">
        <w:rPr>
          <w:color w:val="000000" w:themeColor="text1"/>
          <w:sz w:val="28"/>
          <w:szCs w:val="28"/>
          <w:lang w:val="kk-KZ"/>
        </w:rPr>
        <w:t xml:space="preserve">с </w:t>
      </w:r>
      <w:proofErr w:type="spellStart"/>
      <w:r w:rsidRPr="007A01D6">
        <w:rPr>
          <w:color w:val="000000" w:themeColor="text1"/>
          <w:sz w:val="28"/>
          <w:szCs w:val="28"/>
          <w:lang w:val="kk-KZ"/>
        </w:rPr>
        <w:t>учетом</w:t>
      </w:r>
      <w:proofErr w:type="spellEnd"/>
      <w:r w:rsidRPr="007A01D6">
        <w:rPr>
          <w:color w:val="000000" w:themeColor="text1"/>
          <w:sz w:val="28"/>
          <w:szCs w:val="28"/>
          <w:lang w:val="kk-KZ"/>
        </w:rPr>
        <w:t xml:space="preserve"> </w:t>
      </w:r>
      <w:r w:rsidR="00E804F4" w:rsidRPr="007A01D6">
        <w:rPr>
          <w:color w:val="000000" w:themeColor="text1"/>
          <w:sz w:val="28"/>
          <w:szCs w:val="28"/>
        </w:rPr>
        <w:t>(</w:t>
      </w:r>
      <w:r w:rsidR="00540BCD" w:rsidRPr="007A01D6">
        <w:rPr>
          <w:color w:val="000000" w:themeColor="text1"/>
          <w:sz w:val="28"/>
          <w:szCs w:val="28"/>
        </w:rPr>
        <w:t>1.2.</w:t>
      </w:r>
      <w:r w:rsidR="00E804F4" w:rsidRPr="007A01D6">
        <w:rPr>
          <w:color w:val="000000" w:themeColor="text1"/>
          <w:sz w:val="28"/>
          <w:szCs w:val="28"/>
        </w:rPr>
        <w:t>14</w:t>
      </w:r>
      <w:r w:rsidRPr="007A01D6">
        <w:rPr>
          <w:color w:val="000000" w:themeColor="text1"/>
          <w:sz w:val="28"/>
          <w:szCs w:val="28"/>
        </w:rPr>
        <w:t>)</w:t>
      </w:r>
      <w:r w:rsidRPr="007A01D6">
        <w:rPr>
          <w:color w:val="000000" w:themeColor="text1"/>
          <w:sz w:val="28"/>
          <w:szCs w:val="28"/>
          <w:lang w:val="kk-KZ"/>
        </w:rPr>
        <w:t xml:space="preserve"> и </w:t>
      </w:r>
      <w:r w:rsidRPr="007A01D6">
        <w:rPr>
          <w:color w:val="000000" w:themeColor="text1"/>
          <w:sz w:val="28"/>
          <w:szCs w:val="28"/>
        </w:rPr>
        <w:t xml:space="preserve">получим </w:t>
      </w:r>
    </w:p>
    <w:p w14:paraId="561AE7F7" w14:textId="77777777" w:rsidR="00F459F1" w:rsidRPr="007A01D6" w:rsidRDefault="00F459F1" w:rsidP="00CC1D23">
      <w:pPr>
        <w:ind w:firstLine="709"/>
        <w:jc w:val="both"/>
        <w:rPr>
          <w:color w:val="000000" w:themeColor="text1"/>
          <w:sz w:val="28"/>
          <w:szCs w:val="28"/>
        </w:rPr>
      </w:pPr>
    </w:p>
    <w:p w14:paraId="179E3FC4" w14:textId="6DF780B4" w:rsidR="008F51A1" w:rsidRPr="007A01D6" w:rsidRDefault="00000000" w:rsidP="00CC1D23">
      <w:pPr>
        <w:ind w:firstLine="709"/>
        <w:jc w:val="both"/>
        <w:rPr>
          <w:rFonts w:eastAsiaTheme="minorEastAsia"/>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p(x,y)</m:t>
              </m:r>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sub>
            <m:sup/>
            <m:e>
              <m:r>
                <w:rPr>
                  <w:rFonts w:ascii="Cambria Math" w:hAnsi="Cambria Math"/>
                  <w:color w:val="000000" w:themeColor="text1"/>
                  <w:sz w:val="28"/>
                  <w:szCs w:val="28"/>
                </w:rPr>
                <m:t>p(x,y)</m:t>
              </m:r>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oMath>
      </m:oMathPara>
    </w:p>
    <w:tbl>
      <w:tblPr>
        <w:tblStyle w:val="ad"/>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702"/>
      </w:tblGrid>
      <w:tr w:rsidR="007A01D6" w:rsidRPr="007A01D6" w14:paraId="21024004" w14:textId="77777777" w:rsidTr="00114D1E">
        <w:tc>
          <w:tcPr>
            <w:tcW w:w="7933" w:type="dxa"/>
          </w:tcPr>
          <w:p w14:paraId="6E3AFBC5" w14:textId="6E714907" w:rsidR="00114D1E" w:rsidRPr="007A01D6" w:rsidRDefault="00114D1E" w:rsidP="00CC1D23">
            <w:pPr>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sub>
                  <m:sup/>
                  <m:e>
                    <m:r>
                      <w:rPr>
                        <w:rFonts w:ascii="Cambria Math" w:hAnsi="Cambria Math"/>
                        <w:color w:val="000000" w:themeColor="text1"/>
                        <w:sz w:val="28"/>
                        <w:szCs w:val="28"/>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e>
                </m:nary>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dx</m:t>
                    </m:r>
                  </m:e>
                </m:box>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dy</m:t>
                    </m:r>
                  </m:e>
                </m:box>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eastAsiaTheme="minorEastAsia" w:hAnsi="Cambria Math"/>
                    <w:color w:val="000000" w:themeColor="text1"/>
                    <w:sz w:val="28"/>
                    <w:szCs w:val="28"/>
                  </w:rPr>
                  <m:t>.</m:t>
                </m:r>
              </m:oMath>
            </m:oMathPara>
          </w:p>
        </w:tc>
        <w:tc>
          <w:tcPr>
            <w:tcW w:w="1702" w:type="dxa"/>
          </w:tcPr>
          <w:p w14:paraId="67D993A6" w14:textId="7484A7B5" w:rsidR="00114D1E" w:rsidRPr="007A01D6" w:rsidRDefault="00114D1E" w:rsidP="00CC1D23">
            <w:pPr>
              <w:jc w:val="right"/>
              <w:rPr>
                <w:color w:val="000000" w:themeColor="text1"/>
                <w:sz w:val="28"/>
                <w:szCs w:val="28"/>
              </w:rPr>
            </w:pPr>
            <w:r w:rsidRPr="007A01D6">
              <w:rPr>
                <w:color w:val="000000" w:themeColor="text1"/>
                <w:sz w:val="28"/>
                <w:szCs w:val="28"/>
              </w:rPr>
              <w:t>(</w:t>
            </w:r>
            <w:r w:rsidR="00540BCD" w:rsidRPr="007A01D6">
              <w:rPr>
                <w:color w:val="000000" w:themeColor="text1"/>
                <w:sz w:val="28"/>
                <w:szCs w:val="28"/>
              </w:rPr>
              <w:t>1.2.</w:t>
            </w:r>
            <w:r w:rsidRPr="007A01D6">
              <w:rPr>
                <w:color w:val="000000" w:themeColor="text1"/>
                <w:sz w:val="28"/>
                <w:szCs w:val="28"/>
              </w:rPr>
              <w:t>20)</w:t>
            </w:r>
          </w:p>
        </w:tc>
      </w:tr>
      <w:tr w:rsidR="007A01D6" w:rsidRPr="007A01D6" w14:paraId="72918E00" w14:textId="77777777" w:rsidTr="00114D1E">
        <w:tc>
          <w:tcPr>
            <w:tcW w:w="7933" w:type="dxa"/>
          </w:tcPr>
          <w:p w14:paraId="27BA6FC7" w14:textId="77777777" w:rsidR="00F459F1" w:rsidRPr="007A01D6" w:rsidRDefault="00F459F1" w:rsidP="00CC1D23">
            <w:pPr>
              <w:jc w:val="both"/>
              <w:rPr>
                <w:color w:val="000000" w:themeColor="text1"/>
                <w:sz w:val="28"/>
                <w:szCs w:val="28"/>
              </w:rPr>
            </w:pPr>
          </w:p>
        </w:tc>
        <w:tc>
          <w:tcPr>
            <w:tcW w:w="1702" w:type="dxa"/>
          </w:tcPr>
          <w:p w14:paraId="365EEC07" w14:textId="77777777" w:rsidR="00F459F1" w:rsidRPr="007A01D6" w:rsidRDefault="00F459F1" w:rsidP="00CC1D23">
            <w:pPr>
              <w:jc w:val="right"/>
              <w:rPr>
                <w:color w:val="000000" w:themeColor="text1"/>
                <w:sz w:val="28"/>
                <w:szCs w:val="28"/>
              </w:rPr>
            </w:pPr>
          </w:p>
        </w:tc>
      </w:tr>
    </w:tbl>
    <w:p w14:paraId="51C9FE7A" w14:textId="30BC399B" w:rsidR="00207817" w:rsidRPr="007A01D6" w:rsidRDefault="00207817" w:rsidP="00CC1D23">
      <w:pPr>
        <w:suppressAutoHyphens/>
        <w:ind w:firstLine="709"/>
        <w:jc w:val="both"/>
        <w:rPr>
          <w:color w:val="000000" w:themeColor="text1"/>
          <w:sz w:val="28"/>
          <w:szCs w:val="28"/>
        </w:rPr>
      </w:pPr>
      <w:r w:rsidRPr="007A01D6">
        <w:rPr>
          <w:color w:val="000000" w:themeColor="text1"/>
          <w:sz w:val="28"/>
          <w:szCs w:val="28"/>
        </w:rPr>
        <w:t xml:space="preserve">Осталось определить элемент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k-1,l+1</m:t>
            </m:r>
          </m:sup>
        </m:sSubSup>
      </m:oMath>
      <w:r w:rsidRPr="007A01D6">
        <w:rPr>
          <w:color w:val="000000" w:themeColor="text1"/>
          <w:sz w:val="28"/>
          <w:szCs w:val="28"/>
        </w:rPr>
        <w:t xml:space="preserve">. Для этого вершину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нужно будет с начало передвигать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r w:rsidRPr="007A01D6">
        <w:rPr>
          <w:color w:val="000000" w:themeColor="text1"/>
          <w:sz w:val="28"/>
          <w:szCs w:val="28"/>
        </w:rPr>
        <w:t>один шаг влево, затем на один шаг поднять</w:t>
      </w:r>
      <w:r w:rsidRPr="007A01D6">
        <w:rPr>
          <w:color w:val="000000" w:themeColor="text1"/>
          <w:sz w:val="28"/>
          <w:szCs w:val="28"/>
          <w:lang w:val="kk-KZ"/>
        </w:rPr>
        <w:t xml:space="preserve"> в</w:t>
      </w:r>
      <w:r w:rsidRPr="007A01D6">
        <w:rPr>
          <w:color w:val="000000" w:themeColor="text1"/>
          <w:sz w:val="28"/>
          <w:szCs w:val="28"/>
        </w:rPr>
        <w:t xml:space="preserve">верх. </w:t>
      </w:r>
      <w:proofErr w:type="spellStart"/>
      <w:r w:rsidRPr="007A01D6">
        <w:rPr>
          <w:color w:val="000000" w:themeColor="text1"/>
          <w:sz w:val="28"/>
          <w:szCs w:val="28"/>
          <w:lang w:val="kk-KZ"/>
        </w:rPr>
        <w:t>Рассуждая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рис</w:t>
      </w:r>
      <w:proofErr w:type="spellEnd"/>
      <w:r w:rsidR="004C1C55" w:rsidRPr="007A01D6">
        <w:rPr>
          <w:color w:val="000000" w:themeColor="text1"/>
          <w:sz w:val="28"/>
          <w:szCs w:val="28"/>
        </w:rPr>
        <w:t xml:space="preserve">унку </w:t>
      </w:r>
      <w:r w:rsidR="004E5863">
        <w:rPr>
          <w:color w:val="000000" w:themeColor="text1"/>
          <w:sz w:val="28"/>
          <w:szCs w:val="28"/>
          <w:lang w:val="ru-RU"/>
        </w:rPr>
        <w:t>1.</w:t>
      </w:r>
      <w:r w:rsidRPr="007A01D6">
        <w:rPr>
          <w:color w:val="000000" w:themeColor="text1"/>
          <w:sz w:val="28"/>
          <w:szCs w:val="28"/>
          <w:lang w:val="kk-KZ"/>
        </w:rPr>
        <w:t>2</w:t>
      </w:r>
      <w:r w:rsidR="002B4172" w:rsidRPr="007A01D6">
        <w:rPr>
          <w:color w:val="000000" w:themeColor="text1"/>
          <w:sz w:val="28"/>
          <w:szCs w:val="28"/>
          <w:lang w:val="kk-KZ"/>
        </w:rPr>
        <w:t>.1</w:t>
      </w:r>
      <w:r w:rsidRPr="007A01D6">
        <w:rPr>
          <w:color w:val="000000" w:themeColor="text1"/>
          <w:sz w:val="28"/>
          <w:szCs w:val="28"/>
          <w:lang w:val="kk-KZ"/>
        </w:rPr>
        <w:t xml:space="preserve"> </w:t>
      </w:r>
      <w:r w:rsidRPr="007A01D6">
        <w:rPr>
          <w:color w:val="000000" w:themeColor="text1"/>
          <w:sz w:val="28"/>
          <w:szCs w:val="28"/>
        </w:rPr>
        <w:t>видим, что</w:t>
      </w:r>
      <w:r w:rsidRPr="007A01D6">
        <w:rPr>
          <w:color w:val="000000" w:themeColor="text1"/>
          <w:sz w:val="28"/>
          <w:szCs w:val="28"/>
          <w:lang w:val="kk-KZ"/>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и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k-1,l+1</m:t>
            </m:r>
          </m:sub>
        </m:sSub>
      </m:oMath>
      <w:r w:rsidRPr="007A01D6">
        <w:rPr>
          <w:color w:val="000000" w:themeColor="text1"/>
          <w:sz w:val="28"/>
          <w:szCs w:val="28"/>
        </w:rPr>
        <w:t xml:space="preserve"> </w:t>
      </w:r>
      <w:proofErr w:type="spellStart"/>
      <w:r w:rsidRPr="007A01D6">
        <w:rPr>
          <w:color w:val="000000" w:themeColor="text1"/>
          <w:sz w:val="28"/>
          <w:szCs w:val="28"/>
          <w:lang w:val="kk-KZ"/>
        </w:rPr>
        <w:t>являются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вершинами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треугольников</w:t>
      </w:r>
      <w:proofErr w:type="spellEnd"/>
      <w:r w:rsidRPr="007A01D6">
        <w:rPr>
          <w:color w:val="000000" w:themeColor="text1"/>
          <w:sz w:val="28"/>
          <w:szCs w:val="28"/>
          <w:lang w:val="kk-KZ"/>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3</m:t>
            </m:r>
          </m:sub>
        </m:sSub>
      </m:oMath>
      <w:r w:rsidRPr="007A01D6">
        <w:rPr>
          <w:color w:val="000000" w:themeColor="text1"/>
          <w:sz w:val="28"/>
          <w:szCs w:val="28"/>
        </w:rPr>
        <w:t xml:space="preserve">. Но при выбранном сдвиге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k,l</m:t>
            </m:r>
          </m:sub>
        </m:sSub>
      </m:oMath>
      <w:r w:rsidRPr="007A01D6">
        <w:rPr>
          <w:color w:val="000000" w:themeColor="text1"/>
          <w:sz w:val="28"/>
          <w:szCs w:val="28"/>
        </w:rPr>
        <w:t xml:space="preserve"> вершина </w:t>
      </w:r>
      <m:oMath>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k-1,l+1</m:t>
            </m:r>
          </m:sub>
        </m:sSub>
      </m:oMath>
      <w:r w:rsidRPr="007A01D6">
        <w:rPr>
          <w:color w:val="000000" w:themeColor="text1"/>
          <w:sz w:val="28"/>
          <w:szCs w:val="28"/>
        </w:rPr>
        <w:t xml:space="preserve"> не будут </w:t>
      </w:r>
      <w:proofErr w:type="spellStart"/>
      <w:r w:rsidRPr="007A01D6">
        <w:rPr>
          <w:color w:val="000000" w:themeColor="text1"/>
          <w:sz w:val="28"/>
          <w:szCs w:val="28"/>
          <w:lang w:val="kk-KZ"/>
        </w:rPr>
        <w:t>принадлежать</w:t>
      </w:r>
      <w:proofErr w:type="spellEnd"/>
      <w:r w:rsidRPr="007A01D6">
        <w:rPr>
          <w:color w:val="000000" w:themeColor="text1"/>
          <w:sz w:val="28"/>
          <w:szCs w:val="28"/>
        </w:rPr>
        <w:t xml:space="preserve"> ни одному из шести треугольников. Поэтому </w:t>
      </w:r>
    </w:p>
    <w:p w14:paraId="37FF8123" w14:textId="77777777" w:rsidR="00540BCD" w:rsidRPr="007A01D6" w:rsidRDefault="00540BCD" w:rsidP="00CC1D23">
      <w:pPr>
        <w:suppressAutoHyphens/>
        <w:ind w:firstLine="709"/>
        <w:jc w:val="both"/>
        <w:rPr>
          <w:color w:val="000000" w:themeColor="text1"/>
          <w:sz w:val="28"/>
          <w:szCs w:val="28"/>
        </w:rPr>
      </w:pPr>
    </w:p>
    <w:p w14:paraId="4D347053" w14:textId="00F542B3" w:rsidR="00207817" w:rsidRPr="007A01D6" w:rsidRDefault="00000000" w:rsidP="00CC1D23">
      <w:pPr>
        <w:pStyle w:val="a5"/>
        <w:ind w:left="0" w:firstLine="709"/>
        <w:jc w:val="right"/>
        <w:rPr>
          <w:color w:val="000000" w:themeColor="text1"/>
          <w:sz w:val="28"/>
          <w:szCs w:val="28"/>
        </w:rPr>
      </w:pP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k,l</m:t>
            </m:r>
          </m:sub>
          <m:sup>
            <m:r>
              <w:rPr>
                <w:rFonts w:ascii="Cambria Math" w:hAnsi="Cambria Math"/>
                <w:color w:val="000000" w:themeColor="text1"/>
                <w:sz w:val="28"/>
                <w:szCs w:val="28"/>
              </w:rPr>
              <m:t>k-1,l+1</m:t>
            </m:r>
          </m:sup>
        </m:sSubSup>
        <m:r>
          <w:rPr>
            <w:rFonts w:ascii="Cambria Math" w:hAnsi="Cambria Math"/>
            <w:color w:val="000000" w:themeColor="text1"/>
            <w:sz w:val="28"/>
            <w:szCs w:val="28"/>
          </w:rPr>
          <m:t>=0</m:t>
        </m:r>
      </m:oMath>
      <w:r w:rsidR="00207817" w:rsidRPr="007A01D6">
        <w:rPr>
          <w:color w:val="000000" w:themeColor="text1"/>
          <w:sz w:val="28"/>
          <w:szCs w:val="28"/>
        </w:rPr>
        <w:tab/>
      </w:r>
      <w:r w:rsidR="00207817" w:rsidRPr="007A01D6">
        <w:rPr>
          <w:color w:val="000000" w:themeColor="text1"/>
          <w:sz w:val="28"/>
          <w:szCs w:val="28"/>
        </w:rPr>
        <w:tab/>
      </w:r>
      <w:r w:rsidR="00207817" w:rsidRPr="007A01D6">
        <w:rPr>
          <w:color w:val="000000" w:themeColor="text1"/>
          <w:sz w:val="28"/>
          <w:szCs w:val="28"/>
        </w:rPr>
        <w:tab/>
      </w:r>
      <w:r w:rsidR="00207817" w:rsidRPr="007A01D6">
        <w:rPr>
          <w:color w:val="000000" w:themeColor="text1"/>
          <w:sz w:val="28"/>
          <w:szCs w:val="28"/>
        </w:rPr>
        <w:tab/>
      </w:r>
      <w:r w:rsidR="00207817" w:rsidRPr="007A01D6">
        <w:rPr>
          <w:color w:val="000000" w:themeColor="text1"/>
          <w:sz w:val="28"/>
          <w:szCs w:val="28"/>
        </w:rPr>
        <w:tab/>
        <w:t>(</w:t>
      </w:r>
      <w:r w:rsidR="00540BCD" w:rsidRPr="007A01D6">
        <w:rPr>
          <w:color w:val="000000" w:themeColor="text1"/>
          <w:sz w:val="28"/>
          <w:szCs w:val="28"/>
        </w:rPr>
        <w:t>1.2.</w:t>
      </w:r>
      <w:r w:rsidR="00207817" w:rsidRPr="007A01D6">
        <w:rPr>
          <w:color w:val="000000" w:themeColor="text1"/>
          <w:sz w:val="28"/>
          <w:szCs w:val="28"/>
        </w:rPr>
        <w:t>2</w:t>
      </w:r>
      <w:r w:rsidR="00E804F4" w:rsidRPr="007A01D6">
        <w:rPr>
          <w:color w:val="000000" w:themeColor="text1"/>
          <w:sz w:val="28"/>
          <w:szCs w:val="28"/>
        </w:rPr>
        <w:t>1</w:t>
      </w:r>
      <w:r w:rsidR="00207817" w:rsidRPr="007A01D6">
        <w:rPr>
          <w:color w:val="000000" w:themeColor="text1"/>
          <w:sz w:val="28"/>
          <w:szCs w:val="28"/>
        </w:rPr>
        <w:t xml:space="preserve">) </w:t>
      </w:r>
    </w:p>
    <w:p w14:paraId="6009EA9D" w14:textId="77777777" w:rsidR="00540BCD" w:rsidRPr="007A01D6" w:rsidRDefault="00540BCD" w:rsidP="00CC1D23">
      <w:pPr>
        <w:pStyle w:val="a5"/>
        <w:ind w:left="0" w:firstLine="709"/>
        <w:jc w:val="right"/>
        <w:rPr>
          <w:color w:val="000000" w:themeColor="text1"/>
          <w:sz w:val="28"/>
          <w:szCs w:val="28"/>
        </w:rPr>
      </w:pPr>
    </w:p>
    <w:p w14:paraId="6FC61078" w14:textId="02ABDD35" w:rsidR="00207817" w:rsidRPr="007A01D6" w:rsidRDefault="00207817" w:rsidP="00CC1D23">
      <w:pPr>
        <w:ind w:firstLine="709"/>
        <w:jc w:val="both"/>
        <w:rPr>
          <w:color w:val="000000" w:themeColor="text1"/>
          <w:sz w:val="28"/>
          <w:szCs w:val="28"/>
        </w:rPr>
      </w:pPr>
      <w:r w:rsidRPr="007A01D6">
        <w:rPr>
          <w:color w:val="000000" w:themeColor="text1"/>
          <w:sz w:val="28"/>
          <w:szCs w:val="28"/>
        </w:rPr>
        <w:t>Все найденные значения (</w:t>
      </w:r>
      <w:r w:rsidR="00540BCD" w:rsidRPr="007A01D6">
        <w:rPr>
          <w:color w:val="000000" w:themeColor="text1"/>
          <w:sz w:val="28"/>
          <w:szCs w:val="28"/>
        </w:rPr>
        <w:t>1.2.</w:t>
      </w:r>
      <w:r w:rsidRPr="007A01D6">
        <w:rPr>
          <w:color w:val="000000" w:themeColor="text1"/>
          <w:sz w:val="28"/>
          <w:szCs w:val="28"/>
        </w:rPr>
        <w:t>1</w:t>
      </w:r>
      <w:r w:rsidR="00E804F4" w:rsidRPr="007A01D6">
        <w:rPr>
          <w:color w:val="000000" w:themeColor="text1"/>
          <w:sz w:val="28"/>
          <w:szCs w:val="28"/>
        </w:rPr>
        <w:t>6), (</w:t>
      </w:r>
      <w:r w:rsidR="00540BCD" w:rsidRPr="007A01D6">
        <w:rPr>
          <w:color w:val="000000" w:themeColor="text1"/>
          <w:sz w:val="28"/>
          <w:szCs w:val="28"/>
        </w:rPr>
        <w:t>1.2.</w:t>
      </w:r>
      <w:r w:rsidR="00E804F4" w:rsidRPr="007A01D6">
        <w:rPr>
          <w:color w:val="000000" w:themeColor="text1"/>
          <w:sz w:val="28"/>
          <w:szCs w:val="28"/>
        </w:rPr>
        <w:t>18), (</w:t>
      </w:r>
      <w:r w:rsidR="00540BCD" w:rsidRPr="007A01D6">
        <w:rPr>
          <w:color w:val="000000" w:themeColor="text1"/>
          <w:sz w:val="28"/>
          <w:szCs w:val="28"/>
        </w:rPr>
        <w:t>1.2.</w:t>
      </w:r>
      <w:r w:rsidR="00E804F4" w:rsidRPr="007A01D6">
        <w:rPr>
          <w:color w:val="000000" w:themeColor="text1"/>
          <w:sz w:val="28"/>
          <w:szCs w:val="28"/>
        </w:rPr>
        <w:t>20), (</w:t>
      </w:r>
      <w:r w:rsidR="00540BCD" w:rsidRPr="007A01D6">
        <w:rPr>
          <w:color w:val="000000" w:themeColor="text1"/>
          <w:sz w:val="28"/>
          <w:szCs w:val="28"/>
        </w:rPr>
        <w:t>1.2.</w:t>
      </w:r>
      <w:r w:rsidR="00E804F4" w:rsidRPr="007A01D6">
        <w:rPr>
          <w:color w:val="000000" w:themeColor="text1"/>
          <w:sz w:val="28"/>
          <w:szCs w:val="28"/>
        </w:rPr>
        <w:t>21</w:t>
      </w:r>
      <w:r w:rsidRPr="007A01D6">
        <w:rPr>
          <w:color w:val="000000" w:themeColor="text1"/>
          <w:sz w:val="28"/>
          <w:szCs w:val="28"/>
        </w:rPr>
        <w:t>) подставляя в (</w:t>
      </w:r>
      <w:r w:rsidR="00540BCD" w:rsidRPr="007A01D6">
        <w:rPr>
          <w:color w:val="000000" w:themeColor="text1"/>
          <w:sz w:val="28"/>
          <w:szCs w:val="28"/>
        </w:rPr>
        <w:t>1.2.</w:t>
      </w:r>
      <w:r w:rsidRPr="007A01D6">
        <w:rPr>
          <w:color w:val="000000" w:themeColor="text1"/>
          <w:sz w:val="28"/>
          <w:szCs w:val="28"/>
        </w:rPr>
        <w:t xml:space="preserve">6) с учетом симметричности матрицы </w:t>
      </w:r>
      <m:oMath>
        <m:r>
          <w:rPr>
            <w:rFonts w:ascii="Cambria Math" w:hAnsi="Cambria Math"/>
            <w:color w:val="000000" w:themeColor="text1"/>
            <w:sz w:val="28"/>
            <w:szCs w:val="28"/>
          </w:rPr>
          <m:t>A</m:t>
        </m:r>
      </m:oMath>
      <w:r w:rsidRPr="007A01D6">
        <w:rPr>
          <w:color w:val="000000" w:themeColor="text1"/>
          <w:sz w:val="28"/>
          <w:szCs w:val="28"/>
        </w:rPr>
        <w:t xml:space="preserve">  получаем</w:t>
      </w:r>
    </w:p>
    <w:p w14:paraId="777A6D23" w14:textId="77777777" w:rsidR="00540BCD" w:rsidRPr="007A01D6" w:rsidRDefault="00540BCD" w:rsidP="00CC1D23">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28"/>
      </w:tblGrid>
      <w:tr w:rsidR="00540BCD" w:rsidRPr="007A01D6" w14:paraId="72E5B61A" w14:textId="77777777" w:rsidTr="0088336F">
        <w:tc>
          <w:tcPr>
            <w:tcW w:w="8500" w:type="dxa"/>
          </w:tcPr>
          <w:p w14:paraId="2F473727" w14:textId="3575D06C" w:rsidR="00540BCD" w:rsidRPr="007A01D6" w:rsidRDefault="00000000" w:rsidP="00CC1D23">
            <w:pPr>
              <w:jc w:val="both"/>
              <w:rPr>
                <w:color w:val="000000" w:themeColor="text1"/>
                <w:sz w:val="28"/>
                <w:szCs w:val="28"/>
              </w:rPr>
            </w:pPr>
            <m:oMathPara>
              <m:oMath>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k-1,l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k+1,l</m:t>
                    </m:r>
                  </m:sub>
                </m:sSub>
                <m:r>
                  <w:rPr>
                    <w:rFonts w:ascii="Cambria Math" w:hAnsi="Cambria Math"/>
                    <w:color w:val="000000" w:themeColor="text1"/>
                    <w:sz w:val="28"/>
                    <w:szCs w:val="28"/>
                  </w:rPr>
                  <m:t>; k,l=</m:t>
                </m:r>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1,N</m:t>
                    </m:r>
                  </m:e>
                </m:bar>
              </m:oMath>
            </m:oMathPara>
          </w:p>
        </w:tc>
        <w:tc>
          <w:tcPr>
            <w:tcW w:w="1128" w:type="dxa"/>
          </w:tcPr>
          <w:p w14:paraId="09C7EC9B" w14:textId="77777777" w:rsidR="00540BCD" w:rsidRPr="007A01D6" w:rsidRDefault="00540BCD" w:rsidP="00CC1D23">
            <w:pPr>
              <w:jc w:val="both"/>
              <w:rPr>
                <w:color w:val="000000" w:themeColor="text1"/>
                <w:sz w:val="28"/>
                <w:szCs w:val="28"/>
              </w:rPr>
            </w:pPr>
          </w:p>
          <w:p w14:paraId="5A1BADC1" w14:textId="4AEC5A35" w:rsidR="00540BCD" w:rsidRPr="007A01D6" w:rsidRDefault="00540BCD" w:rsidP="00CC1D23">
            <w:pPr>
              <w:jc w:val="both"/>
              <w:rPr>
                <w:color w:val="000000" w:themeColor="text1"/>
                <w:sz w:val="28"/>
                <w:szCs w:val="28"/>
              </w:rPr>
            </w:pPr>
            <w:r w:rsidRPr="007A01D6">
              <w:rPr>
                <w:color w:val="000000" w:themeColor="text1"/>
                <w:sz w:val="28"/>
                <w:szCs w:val="28"/>
              </w:rPr>
              <w:t>(1.2.22)</w:t>
            </w:r>
          </w:p>
        </w:tc>
      </w:tr>
    </w:tbl>
    <w:p w14:paraId="28BA39D9" w14:textId="77777777" w:rsidR="00540BCD" w:rsidRPr="007A01D6" w:rsidRDefault="00540BCD" w:rsidP="00CC1D23">
      <w:pPr>
        <w:ind w:firstLine="709"/>
        <w:jc w:val="both"/>
        <w:rPr>
          <w:color w:val="000000" w:themeColor="text1"/>
          <w:sz w:val="28"/>
          <w:szCs w:val="28"/>
        </w:rPr>
      </w:pPr>
    </w:p>
    <w:p w14:paraId="76DC72A6" w14:textId="07709A89" w:rsidR="00207817" w:rsidRPr="007A01D6" w:rsidRDefault="00207817" w:rsidP="00CC1D23">
      <w:pPr>
        <w:ind w:firstLine="709"/>
        <w:jc w:val="both"/>
        <w:rPr>
          <w:color w:val="000000" w:themeColor="text1"/>
          <w:sz w:val="28"/>
          <w:szCs w:val="28"/>
        </w:rPr>
      </w:pPr>
      <w:r w:rsidRPr="007A01D6">
        <w:rPr>
          <w:color w:val="000000" w:themeColor="text1"/>
          <w:sz w:val="28"/>
          <w:szCs w:val="28"/>
        </w:rPr>
        <w:t>Пусть в (</w:t>
      </w:r>
      <w:r w:rsidR="00540BCD" w:rsidRPr="007A01D6">
        <w:rPr>
          <w:color w:val="000000" w:themeColor="text1"/>
          <w:sz w:val="28"/>
          <w:szCs w:val="28"/>
        </w:rPr>
        <w:t>1.2.</w:t>
      </w:r>
      <w:r w:rsidRPr="007A01D6">
        <w:rPr>
          <w:color w:val="000000" w:themeColor="text1"/>
          <w:sz w:val="28"/>
          <w:szCs w:val="28"/>
        </w:rPr>
        <w:t>2</w:t>
      </w:r>
      <w:r w:rsidR="00E804F4" w:rsidRPr="007A01D6">
        <w:rPr>
          <w:color w:val="000000" w:themeColor="text1"/>
          <w:sz w:val="28"/>
          <w:szCs w:val="28"/>
        </w:rPr>
        <w:t>2</w:t>
      </w:r>
      <w:r w:rsidRPr="007A01D6">
        <w:rPr>
          <w:color w:val="000000" w:themeColor="text1"/>
          <w:sz w:val="28"/>
          <w:szCs w:val="28"/>
        </w:rPr>
        <w:t>)</w:t>
      </w:r>
    </w:p>
    <w:p w14:paraId="05E53172" w14:textId="77777777" w:rsidR="00F459F1" w:rsidRPr="007A01D6" w:rsidRDefault="00F459F1" w:rsidP="00CC1D23">
      <w:pPr>
        <w:ind w:firstLine="709"/>
        <w:jc w:val="both"/>
        <w:rPr>
          <w:color w:val="000000" w:themeColor="text1"/>
          <w:sz w:val="28"/>
          <w:szCs w:val="28"/>
        </w:rPr>
      </w:pPr>
    </w:p>
    <w:p w14:paraId="02274A23" w14:textId="4F741484" w:rsidR="00207817" w:rsidRPr="007A01D6" w:rsidRDefault="00000000" w:rsidP="00CC1D23">
      <w:pPr>
        <w:ind w:firstLine="709"/>
        <w:jc w:val="right"/>
        <w:rPr>
          <w:color w:val="000000" w:themeColor="text1"/>
          <w:sz w:val="28"/>
          <w:szCs w:val="28"/>
        </w:rPr>
      </w:pPr>
      <m:oMath>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α</m:t>
                </m:r>
              </m:e>
            </m:d>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k-1,l</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k+</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,l</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k+1,l</m:t>
            </m:r>
          </m:sub>
        </m:sSub>
        <m:r>
          <w:rPr>
            <w:rFonts w:ascii="Cambria Math" w:hAnsi="Cambria Math"/>
            <w:color w:val="000000" w:themeColor="text1"/>
            <w:sz w:val="28"/>
            <w:szCs w:val="28"/>
          </w:rPr>
          <m:t>;</m:t>
        </m:r>
      </m:oMath>
      <w:r w:rsidR="00E804F4" w:rsidRPr="007A01D6">
        <w:rPr>
          <w:color w:val="000000" w:themeColor="text1"/>
          <w:sz w:val="28"/>
          <w:szCs w:val="28"/>
        </w:rPr>
        <w:tab/>
        <w:t>(</w:t>
      </w:r>
      <w:r w:rsidR="00540BCD" w:rsidRPr="007A01D6">
        <w:rPr>
          <w:color w:val="000000" w:themeColor="text1"/>
          <w:sz w:val="28"/>
          <w:szCs w:val="28"/>
        </w:rPr>
        <w:t>1.2.</w:t>
      </w:r>
      <w:r w:rsidR="00E804F4" w:rsidRPr="007A01D6">
        <w:rPr>
          <w:color w:val="000000" w:themeColor="text1"/>
          <w:sz w:val="28"/>
          <w:szCs w:val="28"/>
        </w:rPr>
        <w:t>23</w:t>
      </w:r>
      <w:r w:rsidR="00207817" w:rsidRPr="007A01D6">
        <w:rPr>
          <w:color w:val="000000" w:themeColor="text1"/>
          <w:sz w:val="28"/>
          <w:szCs w:val="28"/>
        </w:rPr>
        <w:t>)</w:t>
      </w:r>
    </w:p>
    <w:p w14:paraId="3343F2FB" w14:textId="77777777" w:rsidR="00F459F1" w:rsidRPr="007A01D6" w:rsidRDefault="00F459F1" w:rsidP="00CC1D23">
      <w:pPr>
        <w:ind w:firstLine="709"/>
        <w:jc w:val="right"/>
        <w:rPr>
          <w:color w:val="000000" w:themeColor="text1"/>
          <w:sz w:val="28"/>
          <w:szCs w:val="28"/>
        </w:rPr>
      </w:pPr>
    </w:p>
    <w:p w14:paraId="3853CFB2" w14:textId="0C2C8360" w:rsidR="00207817" w:rsidRPr="007A01D6" w:rsidRDefault="00000000" w:rsidP="00CC1D23">
      <w:pPr>
        <w:ind w:firstLine="709"/>
        <w:jc w:val="right"/>
        <w:rPr>
          <w:color w:val="000000" w:themeColor="text1"/>
          <w:sz w:val="28"/>
          <w:szCs w:val="28"/>
        </w:rPr>
      </w:pPr>
      <m:oMath>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α</m:t>
                </m:r>
              </m:e>
            </m:d>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k,l-1</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k,l+</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k,l+1</m:t>
            </m:r>
          </m:sub>
        </m:sSub>
        <m:r>
          <w:rPr>
            <w:rFonts w:ascii="Cambria Math" w:hAnsi="Cambria Math"/>
            <w:color w:val="000000" w:themeColor="text1"/>
            <w:sz w:val="28"/>
            <w:szCs w:val="28"/>
          </w:rPr>
          <m:t xml:space="preserve">; </m:t>
        </m:r>
      </m:oMath>
      <w:r w:rsidR="00E804F4" w:rsidRPr="007A01D6">
        <w:rPr>
          <w:color w:val="000000" w:themeColor="text1"/>
          <w:sz w:val="28"/>
          <w:szCs w:val="28"/>
        </w:rPr>
        <w:tab/>
        <w:t>(</w:t>
      </w:r>
      <w:r w:rsidR="00540BCD" w:rsidRPr="007A01D6">
        <w:rPr>
          <w:color w:val="000000" w:themeColor="text1"/>
          <w:sz w:val="28"/>
          <w:szCs w:val="28"/>
        </w:rPr>
        <w:t>1.2.</w:t>
      </w:r>
      <w:r w:rsidR="00E804F4" w:rsidRPr="007A01D6">
        <w:rPr>
          <w:color w:val="000000" w:themeColor="text1"/>
          <w:sz w:val="28"/>
          <w:szCs w:val="28"/>
        </w:rPr>
        <w:t>24</w:t>
      </w:r>
      <w:r w:rsidR="00207817" w:rsidRPr="007A01D6">
        <w:rPr>
          <w:color w:val="000000" w:themeColor="text1"/>
          <w:sz w:val="28"/>
          <w:szCs w:val="28"/>
        </w:rPr>
        <w:t>)</w:t>
      </w:r>
    </w:p>
    <w:p w14:paraId="22B8BC30" w14:textId="77777777" w:rsidR="00F459F1" w:rsidRPr="007A01D6" w:rsidRDefault="00F459F1" w:rsidP="00CC1D23">
      <w:pPr>
        <w:ind w:firstLine="709"/>
        <w:jc w:val="right"/>
        <w:rPr>
          <w:rFonts w:eastAsiaTheme="minorEastAsia"/>
          <w:color w:val="000000" w:themeColor="text1"/>
          <w:sz w:val="28"/>
          <w:szCs w:val="28"/>
        </w:rPr>
      </w:pPr>
    </w:p>
    <w:p w14:paraId="605C99E8" w14:textId="29AB3DE6" w:rsidR="00207817" w:rsidRPr="007A01D6" w:rsidRDefault="00207817" w:rsidP="00CC1D23">
      <w:pPr>
        <w:ind w:firstLine="709"/>
        <w:jc w:val="both"/>
        <w:rPr>
          <w:color w:val="000000" w:themeColor="text1"/>
          <w:sz w:val="28"/>
          <w:szCs w:val="28"/>
        </w:rPr>
      </w:pPr>
      <w:r w:rsidRPr="007A01D6">
        <w:rPr>
          <w:color w:val="000000" w:themeColor="text1"/>
          <w:sz w:val="28"/>
          <w:szCs w:val="28"/>
        </w:rPr>
        <w:t xml:space="preserve">Если ввести вектор </w:t>
      </w:r>
      <m:oMath>
        <m:r>
          <w:rPr>
            <w:rFonts w:ascii="Cambria Math" w:hAnsi="Cambria Math"/>
            <w:color w:val="000000" w:themeColor="text1"/>
            <w:sz w:val="28"/>
            <w:szCs w:val="28"/>
          </w:rPr>
          <m:t>u</m:t>
        </m:r>
      </m:oMath>
      <w:r w:rsidRPr="007A01D6">
        <w:rPr>
          <w:color w:val="000000" w:themeColor="text1"/>
          <w:sz w:val="28"/>
          <w:szCs w:val="28"/>
        </w:rPr>
        <w:t xml:space="preserve"> с компонентами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k,l</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k,l</m:t>
            </m:r>
          </m:sub>
        </m:sSub>
      </m:oMath>
      <w:r w:rsidR="00114D1E" w:rsidRPr="007A01D6">
        <w:rPr>
          <w:color w:val="000000" w:themeColor="text1"/>
          <w:sz w:val="28"/>
          <w:szCs w:val="28"/>
        </w:rPr>
        <w:t xml:space="preserve">, то получим систему </w:t>
      </w:r>
      <m:oMath>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e>
        </m:d>
        <m:r>
          <w:rPr>
            <w:rFonts w:ascii="Cambria Math" w:hAnsi="Cambria Math"/>
            <w:color w:val="000000" w:themeColor="text1"/>
            <w:sz w:val="28"/>
            <w:szCs w:val="28"/>
          </w:rPr>
          <m:t>u=g</m:t>
        </m:r>
      </m:oMath>
      <w:r w:rsidR="00114D1E" w:rsidRPr="007A01D6">
        <w:rPr>
          <w:color w:val="000000" w:themeColor="text1"/>
          <w:sz w:val="28"/>
          <w:szCs w:val="28"/>
        </w:rPr>
        <w:t xml:space="preserve"> (</w:t>
      </w:r>
      <w:r w:rsidR="00540BCD" w:rsidRPr="007A01D6">
        <w:rPr>
          <w:color w:val="000000" w:themeColor="text1"/>
          <w:sz w:val="28"/>
          <w:szCs w:val="28"/>
        </w:rPr>
        <w:t>1.2.</w:t>
      </w:r>
      <w:r w:rsidR="00114D1E" w:rsidRPr="007A01D6">
        <w:rPr>
          <w:color w:val="000000" w:themeColor="text1"/>
          <w:sz w:val="28"/>
          <w:szCs w:val="28"/>
        </w:rPr>
        <w:t>6</w:t>
      </w:r>
      <w:r w:rsidRPr="007A01D6">
        <w:rPr>
          <w:color w:val="000000" w:themeColor="text1"/>
          <w:sz w:val="28"/>
          <w:szCs w:val="28"/>
        </w:rPr>
        <w:t>)</w:t>
      </w:r>
      <w:r w:rsidR="00540BCD" w:rsidRPr="007A01D6">
        <w:rPr>
          <w:color w:val="000000" w:themeColor="text1"/>
          <w:sz w:val="28"/>
          <w:szCs w:val="28"/>
        </w:rPr>
        <w:t>.</w:t>
      </w:r>
    </w:p>
    <w:p w14:paraId="0EB5153C" w14:textId="1FCAFFBD" w:rsidR="00145310" w:rsidRPr="007A01D6" w:rsidRDefault="00145310" w:rsidP="00CC1D23">
      <w:pPr>
        <w:ind w:firstLine="709"/>
        <w:jc w:val="both"/>
        <w:rPr>
          <w:color w:val="000000" w:themeColor="text1"/>
          <w:sz w:val="28"/>
          <w:szCs w:val="28"/>
        </w:rPr>
      </w:pPr>
    </w:p>
    <w:p w14:paraId="53FC66CD" w14:textId="2C0A4943" w:rsidR="00AD64EE" w:rsidRPr="007A01D6" w:rsidRDefault="00AD64EE" w:rsidP="00CC1D23">
      <w:pPr>
        <w:pStyle w:val="a5"/>
        <w:numPr>
          <w:ilvl w:val="1"/>
          <w:numId w:val="1"/>
        </w:numPr>
        <w:ind w:left="0" w:firstLine="709"/>
        <w:jc w:val="both"/>
        <w:outlineLvl w:val="1"/>
        <w:rPr>
          <w:b/>
          <w:bCs/>
          <w:color w:val="000000" w:themeColor="text1"/>
          <w:sz w:val="28"/>
          <w:szCs w:val="28"/>
        </w:rPr>
      </w:pPr>
      <w:bookmarkStart w:id="6" w:name="_Toc180249029"/>
      <w:bookmarkStart w:id="7" w:name="_Toc201664434"/>
      <w:r w:rsidRPr="007A01D6">
        <w:rPr>
          <w:b/>
          <w:bCs/>
          <w:color w:val="000000" w:themeColor="text1"/>
          <w:sz w:val="28"/>
          <w:szCs w:val="28"/>
        </w:rPr>
        <w:t>Вариационные методы построения итерационных алгоритмов</w:t>
      </w:r>
      <w:bookmarkEnd w:id="6"/>
      <w:bookmarkEnd w:id="7"/>
    </w:p>
    <w:p w14:paraId="3043C2E9" w14:textId="77777777" w:rsidR="005B04C0" w:rsidRPr="007A01D6" w:rsidRDefault="005B04C0" w:rsidP="00CC1D23">
      <w:pPr>
        <w:ind w:firstLine="709"/>
        <w:jc w:val="both"/>
        <w:rPr>
          <w:color w:val="000000" w:themeColor="text1"/>
          <w:sz w:val="28"/>
          <w:szCs w:val="28"/>
        </w:rPr>
      </w:pPr>
    </w:p>
    <w:p w14:paraId="1500B5AB" w14:textId="24C6D4B9" w:rsidR="00050FF7" w:rsidRPr="007A01D6" w:rsidRDefault="005B04C0" w:rsidP="00CC1D23">
      <w:pPr>
        <w:ind w:firstLine="709"/>
        <w:jc w:val="both"/>
        <w:rPr>
          <w:color w:val="000000" w:themeColor="text1"/>
          <w:sz w:val="28"/>
          <w:szCs w:val="28"/>
        </w:rPr>
      </w:pPr>
      <w:r w:rsidRPr="007A01D6">
        <w:rPr>
          <w:color w:val="000000" w:themeColor="text1"/>
          <w:sz w:val="28"/>
          <w:szCs w:val="28"/>
        </w:rPr>
        <w:t>Методы построения итерационных алгоритмов можно разделить на несколько классов: метод наискорейшего спуска; методы проекций</w:t>
      </w:r>
      <w:r w:rsidR="0083617D" w:rsidRPr="007A01D6">
        <w:rPr>
          <w:color w:val="000000" w:themeColor="text1"/>
          <w:sz w:val="28"/>
          <w:szCs w:val="28"/>
        </w:rPr>
        <w:t xml:space="preserve"> </w:t>
      </w:r>
      <w:r w:rsidRPr="007A01D6">
        <w:rPr>
          <w:color w:val="000000" w:themeColor="text1"/>
          <w:sz w:val="28"/>
          <w:szCs w:val="28"/>
        </w:rPr>
        <w:t>и метод сопряженных градиентов.</w:t>
      </w:r>
    </w:p>
    <w:p w14:paraId="05681FAD" w14:textId="7ADB801D" w:rsidR="005B04C0" w:rsidRPr="007A01D6" w:rsidRDefault="005B04C0" w:rsidP="00CC1D23">
      <w:pPr>
        <w:ind w:firstLine="709"/>
        <w:jc w:val="both"/>
        <w:rPr>
          <w:color w:val="000000" w:themeColor="text1"/>
          <w:sz w:val="28"/>
          <w:szCs w:val="28"/>
        </w:rPr>
      </w:pPr>
      <w:r w:rsidRPr="007A01D6">
        <w:rPr>
          <w:color w:val="000000" w:themeColor="text1"/>
          <w:sz w:val="28"/>
          <w:szCs w:val="28"/>
        </w:rPr>
        <w:t>Метод наискорейшего спуска (градиентный метод), который основан на итерационной минимизации функционала вдоль направления антиградиента используется для решения эллиптических уравнений.</w:t>
      </w:r>
      <w:r w:rsidR="0083617D" w:rsidRPr="007A01D6">
        <w:rPr>
          <w:color w:val="000000" w:themeColor="text1"/>
          <w:sz w:val="28"/>
          <w:szCs w:val="28"/>
        </w:rPr>
        <w:t xml:space="preserve"> </w:t>
      </w:r>
      <w:r w:rsidRPr="007A01D6">
        <w:rPr>
          <w:color w:val="000000" w:themeColor="text1"/>
          <w:sz w:val="28"/>
          <w:szCs w:val="28"/>
        </w:rPr>
        <w:t>Методы проекций - основаны на нахождении проекции приближенного решения на подпространство вариационных функций.</w:t>
      </w:r>
    </w:p>
    <w:p w14:paraId="089C59C2" w14:textId="2466C87D" w:rsidR="005B20EF" w:rsidRPr="007A01D6" w:rsidRDefault="005B20EF" w:rsidP="00CC1D23">
      <w:pPr>
        <w:ind w:firstLine="709"/>
        <w:jc w:val="both"/>
        <w:rPr>
          <w:color w:val="000000" w:themeColor="text1"/>
          <w:sz w:val="28"/>
          <w:szCs w:val="28"/>
        </w:rPr>
      </w:pPr>
      <w:r w:rsidRPr="007A01D6">
        <w:rPr>
          <w:color w:val="000000" w:themeColor="text1"/>
          <w:sz w:val="28"/>
          <w:szCs w:val="28"/>
        </w:rPr>
        <w:t xml:space="preserve">При численном решении системы линейных уравнений вида </w:t>
      </w:r>
      <m:oMath>
        <m:r>
          <w:rPr>
            <w:rFonts w:ascii="Cambria Math" w:hAnsi="Cambria Math"/>
            <w:color w:val="000000" w:themeColor="text1"/>
            <w:sz w:val="28"/>
            <w:szCs w:val="28"/>
          </w:rPr>
          <m:t>Aα=g</m:t>
        </m:r>
      </m:oMath>
      <w:r w:rsidRPr="007A01D6">
        <w:rPr>
          <w:color w:val="000000" w:themeColor="text1"/>
          <w:sz w:val="28"/>
          <w:szCs w:val="28"/>
        </w:rPr>
        <w:t>, получаемой в результате вариационной дискретизации, могут быть использованы итерационные методы, основанные на принципах вариационного подхода. К числу таких методов относятся: метод наискорейшего спуска, метод минимальных поправок, а также метод сопряжённых направлений.</w:t>
      </w:r>
    </w:p>
    <w:p w14:paraId="7536635E" w14:textId="03619685" w:rsidR="005B20EF" w:rsidRPr="007A01D6" w:rsidRDefault="005B20EF" w:rsidP="00CC1D23">
      <w:pPr>
        <w:ind w:firstLine="709"/>
        <w:jc w:val="both"/>
        <w:rPr>
          <w:color w:val="000000" w:themeColor="text1"/>
          <w:sz w:val="28"/>
          <w:szCs w:val="28"/>
        </w:rPr>
      </w:pPr>
      <w:r w:rsidRPr="007A01D6">
        <w:rPr>
          <w:color w:val="000000" w:themeColor="text1"/>
          <w:sz w:val="28"/>
          <w:szCs w:val="28"/>
        </w:rPr>
        <w:t xml:space="preserve">Среди всего спектра итерационных схем особое место занимает метод сопряжённых градиентов </w:t>
      </w:r>
      <w:r w:rsidR="00596246" w:rsidRPr="007A01D6">
        <w:rPr>
          <w:color w:val="000000" w:themeColor="text1"/>
          <w:sz w:val="28"/>
          <w:szCs w:val="28"/>
        </w:rPr>
        <w:t>[29, 67</w:t>
      </w:r>
      <w:r w:rsidRPr="007A01D6">
        <w:rPr>
          <w:color w:val="000000" w:themeColor="text1"/>
          <w:sz w:val="28"/>
          <w:szCs w:val="28"/>
        </w:rPr>
        <w:t>], который выгодно отличается высокой эффективностью при решении систем с симметричной положительно определённой матрицей коэффициентов.</w:t>
      </w:r>
    </w:p>
    <w:p w14:paraId="4A5426F3" w14:textId="2AC225F1" w:rsidR="00E9381B" w:rsidRPr="007A01D6" w:rsidRDefault="00E9381B" w:rsidP="00CC1D23">
      <w:pPr>
        <w:ind w:firstLine="709"/>
        <w:jc w:val="both"/>
        <w:rPr>
          <w:color w:val="000000" w:themeColor="text1"/>
          <w:sz w:val="28"/>
          <w:szCs w:val="28"/>
        </w:rPr>
      </w:pPr>
      <w:r w:rsidRPr="007A01D6">
        <w:rPr>
          <w:color w:val="000000" w:themeColor="text1"/>
          <w:sz w:val="28"/>
          <w:szCs w:val="28"/>
        </w:rPr>
        <w:t xml:space="preserve">Метод сопряженных градиентов является наиболее предпочтительным для систем с самосопряженной положительной матрицей </w:t>
      </w:r>
      <m:oMath>
        <m:r>
          <w:rPr>
            <w:rFonts w:ascii="Cambria Math" w:hAnsi="Cambria Math"/>
            <w:color w:val="000000" w:themeColor="text1"/>
            <w:sz w:val="28"/>
            <w:szCs w:val="28"/>
          </w:rPr>
          <m:t>A=</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m:t>
            </m:r>
          </m:sup>
        </m:sSup>
        <m:r>
          <w:rPr>
            <w:rFonts w:ascii="Cambria Math" w:hAnsi="Cambria Math"/>
            <w:color w:val="000000" w:themeColor="text1"/>
            <w:sz w:val="28"/>
            <w:szCs w:val="28"/>
          </w:rPr>
          <m:t>&gt;0</m:t>
        </m:r>
      </m:oMath>
      <w:r w:rsidRPr="007A01D6">
        <w:rPr>
          <w:color w:val="000000" w:themeColor="text1"/>
          <w:sz w:val="28"/>
          <w:szCs w:val="28"/>
        </w:rPr>
        <w:t>. При плохой обусловленности матрицы этот метод не всегда становится вычислительно устойчивым.</w:t>
      </w:r>
    </w:p>
    <w:p w14:paraId="1967242D"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lastRenderedPageBreak/>
        <w:t xml:space="preserve">Оператор </w:t>
      </w:r>
      <m:oMath>
        <m:r>
          <w:rPr>
            <w:rFonts w:ascii="Cambria Math" w:hAnsi="Cambria Math"/>
            <w:color w:val="000000" w:themeColor="text1"/>
            <w:sz w:val="28"/>
            <w:szCs w:val="28"/>
          </w:rPr>
          <m:t>A</m:t>
        </m:r>
      </m:oMath>
      <w:r w:rsidRPr="007A01D6">
        <w:rPr>
          <w:color w:val="000000" w:themeColor="text1"/>
          <w:sz w:val="28"/>
          <w:szCs w:val="28"/>
        </w:rPr>
        <w:t xml:space="preserve"> является самосопряженным и положительно определенным оператором в пространстве сеточных функций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h</m:t>
            </m:r>
          </m:sub>
          <m:sup>
            <m:r>
              <w:rPr>
                <w:rFonts w:ascii="Cambria Math" w:hAnsi="Cambria Math"/>
                <w:color w:val="000000" w:themeColor="text1"/>
                <w:sz w:val="28"/>
                <w:szCs w:val="28"/>
              </w:rPr>
              <m:t>0</m:t>
            </m:r>
          </m:sup>
        </m:sSubSup>
      </m:oMath>
      <w:r w:rsidRPr="007A01D6">
        <w:rPr>
          <w:color w:val="000000" w:themeColor="text1"/>
          <w:sz w:val="28"/>
          <w:szCs w:val="28"/>
        </w:rPr>
        <w:t xml:space="preserve">. В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h</m:t>
            </m:r>
          </m:sub>
          <m:sup>
            <m:r>
              <w:rPr>
                <w:rFonts w:ascii="Cambria Math" w:hAnsi="Cambria Math"/>
                <w:color w:val="000000" w:themeColor="text1"/>
                <w:sz w:val="28"/>
                <w:szCs w:val="28"/>
              </w:rPr>
              <m:t>0</m:t>
            </m:r>
          </m:sup>
        </m:sSubSup>
      </m:oMath>
      <w:r w:rsidRPr="007A01D6">
        <w:rPr>
          <w:color w:val="000000" w:themeColor="text1"/>
          <w:sz w:val="28"/>
          <w:szCs w:val="28"/>
        </w:rPr>
        <w:t xml:space="preserve"> введем скалярное произведение </w:t>
      </w:r>
    </w:p>
    <w:p w14:paraId="24E39B68" w14:textId="4FCE09A4" w:rsidR="00E9381B" w:rsidRPr="00CC1D23" w:rsidRDefault="00000000" w:rsidP="00CC1D23">
      <w:pPr>
        <w:ind w:firstLine="709"/>
        <w:jc w:val="both"/>
        <w:rPr>
          <w:color w:val="000000" w:themeColor="text1"/>
          <w:sz w:val="28"/>
          <w:szCs w:val="28"/>
          <w:lang w:val="ru-RU"/>
        </w:rPr>
      </w:pPr>
      <m:oMathPara>
        <m:oMath>
          <m:d>
            <m:dPr>
              <m:ctrlPr>
                <w:rPr>
                  <w:rFonts w:ascii="Cambria Math" w:hAnsi="Cambria Math"/>
                  <w:color w:val="000000" w:themeColor="text1"/>
                  <w:sz w:val="28"/>
                  <w:szCs w:val="28"/>
                </w:rPr>
              </m:ctrlPr>
            </m:dPr>
            <m:e>
              <m:r>
                <w:rPr>
                  <w:rFonts w:ascii="Cambria Math" w:hAnsi="Cambria Math"/>
                  <w:color w:val="000000" w:themeColor="text1"/>
                  <w:sz w:val="28"/>
                  <w:szCs w:val="28"/>
                </w:rPr>
                <m:t>u,v</m:t>
              </m:r>
            </m:e>
          </m:d>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i,j=1</m:t>
              </m:r>
            </m:sub>
            <m:sup>
              <m:r>
                <w:rPr>
                  <w:rFonts w:ascii="Cambria Math" w:hAnsi="Cambria Math"/>
                  <w:color w:val="000000" w:themeColor="text1"/>
                  <w:sz w:val="28"/>
                  <w:szCs w:val="28"/>
                </w:rPr>
                <m:t>N-1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i,j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i,j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e>
          </m:nary>
        </m:oMath>
      </m:oMathPara>
    </w:p>
    <w:p w14:paraId="4ACD9C14" w14:textId="5075D0C0" w:rsidR="00E9381B" w:rsidRPr="007A01D6" w:rsidRDefault="001914E3" w:rsidP="00CC1D23">
      <w:pPr>
        <w:jc w:val="both"/>
        <w:rPr>
          <w:color w:val="000000" w:themeColor="text1"/>
          <w:sz w:val="28"/>
          <w:szCs w:val="28"/>
        </w:rPr>
      </w:pPr>
      <w:r w:rsidRPr="007A01D6">
        <w:rPr>
          <w:color w:val="000000" w:themeColor="text1"/>
          <w:sz w:val="28"/>
          <w:szCs w:val="28"/>
        </w:rPr>
        <w:t>с нормой</w:t>
      </w:r>
    </w:p>
    <w:p w14:paraId="4CE9870D" w14:textId="2DDE9A35" w:rsidR="00E9381B" w:rsidRPr="007A01D6" w:rsidRDefault="00000000" w:rsidP="00CC1D23">
      <w:pPr>
        <w:ind w:firstLine="709"/>
        <w:jc w:val="both"/>
        <w:rPr>
          <w:rFonts w:eastAsiaTheme="minorEastAsia"/>
          <w:color w:val="000000" w:themeColor="text1"/>
          <w:sz w:val="28"/>
          <w:szCs w:val="28"/>
        </w:rPr>
      </w:pPr>
      <m:oMathPara>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u</m:t>
              </m:r>
            </m:e>
          </m:d>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d>
                <m:dPr>
                  <m:ctrlPr>
                    <w:rPr>
                      <w:rFonts w:ascii="Cambria Math" w:hAnsi="Cambria Math"/>
                      <w:color w:val="000000" w:themeColor="text1"/>
                      <w:sz w:val="28"/>
                      <w:szCs w:val="28"/>
                    </w:rPr>
                  </m:ctrlPr>
                </m:dPr>
                <m:e>
                  <m:r>
                    <w:rPr>
                      <w:rFonts w:ascii="Cambria Math" w:hAnsi="Cambria Math"/>
                      <w:color w:val="000000" w:themeColor="text1"/>
                      <w:sz w:val="28"/>
                      <w:szCs w:val="28"/>
                    </w:rPr>
                    <m:t>u,u</m:t>
                  </m:r>
                </m:e>
              </m:d>
            </m:e>
          </m:rad>
          <m:r>
            <w:rPr>
              <w:rFonts w:ascii="Cambria Math" w:eastAsiaTheme="minorEastAsia" w:hAnsi="Cambria Math"/>
              <w:color w:val="000000" w:themeColor="text1"/>
              <w:sz w:val="28"/>
              <w:szCs w:val="28"/>
            </w:rPr>
            <m:t>.</m:t>
          </m:r>
        </m:oMath>
      </m:oMathPara>
    </w:p>
    <w:p w14:paraId="4FCEB0E1" w14:textId="77777777" w:rsidR="002F48F1" w:rsidRPr="007A01D6" w:rsidRDefault="002F48F1" w:rsidP="00CC1D23">
      <w:pPr>
        <w:ind w:firstLine="709"/>
        <w:jc w:val="both"/>
        <w:rPr>
          <w:color w:val="000000" w:themeColor="text1"/>
          <w:sz w:val="28"/>
          <w:szCs w:val="28"/>
        </w:rPr>
      </w:pPr>
    </w:p>
    <w:p w14:paraId="0FEDB95D" w14:textId="4BC7D378" w:rsidR="002C20C0" w:rsidRPr="007A01D6" w:rsidRDefault="002C20C0" w:rsidP="00CC1D23">
      <w:pPr>
        <w:ind w:firstLine="709"/>
        <w:jc w:val="both"/>
        <w:rPr>
          <w:color w:val="000000" w:themeColor="text1"/>
          <w:sz w:val="28"/>
          <w:szCs w:val="28"/>
        </w:rPr>
      </w:pPr>
      <w:r w:rsidRPr="007A01D6">
        <w:rPr>
          <w:color w:val="000000" w:themeColor="text1"/>
          <w:sz w:val="28"/>
          <w:szCs w:val="28"/>
        </w:rPr>
        <w:t xml:space="preserve">Метод основан на построении последовательности взаимно сопряжённых направлений поиска относительно матрицы </w:t>
      </w:r>
      <m:oMath>
        <m:r>
          <w:rPr>
            <w:rFonts w:ascii="Cambria Math" w:hAnsi="Cambria Math"/>
            <w:color w:val="000000" w:themeColor="text1"/>
            <w:sz w:val="28"/>
            <w:szCs w:val="28"/>
          </w:rPr>
          <m:t>A</m:t>
        </m:r>
      </m:oMath>
      <w:r w:rsidRPr="007A01D6">
        <w:rPr>
          <w:color w:val="000000" w:themeColor="text1"/>
          <w:sz w:val="28"/>
          <w:szCs w:val="28"/>
        </w:rPr>
        <w:t>, что позволяет эффективно приближаться к решению задачи. На каждой итерации формируется новое направление, ортогональное предыдущим в специальном смысле, обеспечивающее продвижение к решению без возврата. Метод гарантирует сходимость не более чем за число шагов, равное размерности пространства, и отличается такими преимуществами, как высокая вычислительная эффективность, простота алгоритмической реализации и низкое потребление оперативной памяти.</w:t>
      </w:r>
    </w:p>
    <w:p w14:paraId="2420645A" w14:textId="75C92AA0" w:rsidR="002C20C0" w:rsidRPr="007A01D6" w:rsidRDefault="002C20C0" w:rsidP="00CC1D23">
      <w:pPr>
        <w:ind w:firstLine="709"/>
        <w:jc w:val="both"/>
        <w:rPr>
          <w:color w:val="000000" w:themeColor="text1"/>
          <w:sz w:val="28"/>
          <w:szCs w:val="28"/>
        </w:rPr>
      </w:pPr>
      <w:r w:rsidRPr="007A01D6">
        <w:rPr>
          <w:color w:val="000000" w:themeColor="text1"/>
          <w:sz w:val="28"/>
          <w:szCs w:val="28"/>
        </w:rPr>
        <w:t>Благодаря этим свойствам метод сопряжённых градиентов получил широкое распространение при решении крупных разреженных систем линейных алгебраических уравнений, возникающих в результате дискретизации задач математической физики, в частности при численном решении дифференциальных уравнений в частных производных.</w:t>
      </w:r>
    </w:p>
    <w:p w14:paraId="15BB1267"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t xml:space="preserve">Итерационный процесс реализуется в следующем порядке: </w:t>
      </w:r>
    </w:p>
    <w:p w14:paraId="44BDB656" w14:textId="77777777" w:rsidR="00E9381B" w:rsidRPr="007A01D6" w:rsidRDefault="00E9381B" w:rsidP="00CC1D23">
      <w:pPr>
        <w:pStyle w:val="a5"/>
        <w:numPr>
          <w:ilvl w:val="0"/>
          <w:numId w:val="3"/>
        </w:numPr>
        <w:suppressAutoHyphens/>
        <w:ind w:left="0" w:firstLine="709"/>
        <w:jc w:val="both"/>
        <w:rPr>
          <w:color w:val="000000" w:themeColor="text1"/>
          <w:sz w:val="28"/>
          <w:szCs w:val="28"/>
        </w:rPr>
      </w:pPr>
      <w:r w:rsidRPr="007A01D6">
        <w:rPr>
          <w:color w:val="000000" w:themeColor="text1"/>
          <w:sz w:val="28"/>
          <w:szCs w:val="28"/>
        </w:rPr>
        <w:t>Подготовка перед итерационным процессом</w:t>
      </w:r>
    </w:p>
    <w:p w14:paraId="3D08CE92"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t xml:space="preserve">По заданному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i,j</m:t>
            </m:r>
          </m:sub>
          <m:sup>
            <m:r>
              <w:rPr>
                <w:rFonts w:ascii="Cambria Math" w:hAnsi="Cambria Math"/>
                <w:color w:val="000000" w:themeColor="text1"/>
                <w:sz w:val="28"/>
                <w:szCs w:val="28"/>
              </w:rPr>
              <m:t>0</m:t>
            </m:r>
          </m:sup>
        </m:sSubSup>
      </m:oMath>
      <w:r w:rsidRPr="007A01D6">
        <w:rPr>
          <w:color w:val="000000" w:themeColor="text1"/>
          <w:sz w:val="28"/>
          <w:szCs w:val="28"/>
        </w:rPr>
        <w:t xml:space="preserve"> вычисляется невязка (отклонения решения от точного решения)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s</m:t>
            </m:r>
          </m:e>
          <m:sub>
            <m:r>
              <w:rPr>
                <w:rFonts w:ascii="Cambria Math" w:hAnsi="Cambria Math"/>
                <w:color w:val="000000" w:themeColor="text1"/>
                <w:sz w:val="28"/>
                <w:szCs w:val="28"/>
              </w:rPr>
              <m:t>i,j</m:t>
            </m:r>
          </m:sub>
          <m:sup>
            <m:r>
              <w:rPr>
                <w:rFonts w:ascii="Cambria Math" w:hAnsi="Cambria Math"/>
                <w:color w:val="000000" w:themeColor="text1"/>
                <w:sz w:val="28"/>
                <w:szCs w:val="28"/>
              </w:rPr>
              <m:t>0</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0</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Aα</m:t>
                    </m:r>
                  </m:e>
                  <m:sup>
                    <m:r>
                      <w:rPr>
                        <w:rFonts w:ascii="Cambria Math" w:hAnsi="Cambria Math"/>
                        <w:color w:val="000000" w:themeColor="text1"/>
                        <w:sz w:val="28"/>
                        <w:szCs w:val="28"/>
                      </w:rPr>
                      <m:t>0</m:t>
                    </m:r>
                  </m:sup>
                </m:sSup>
              </m:e>
            </m:d>
          </m:e>
          <m:sub>
            <m:r>
              <w:rPr>
                <w:rFonts w:ascii="Cambria Math" w:hAnsi="Cambria Math"/>
                <w:color w:val="000000" w:themeColor="text1"/>
                <w:sz w:val="28"/>
                <w:szCs w:val="28"/>
              </w:rPr>
              <m:t>i,j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i,j</m:t>
            </m:r>
          </m:sub>
        </m:sSub>
      </m:oMath>
      <w:r w:rsidRPr="007A01D6">
        <w:rPr>
          <w:color w:val="000000" w:themeColor="text1"/>
          <w:sz w:val="28"/>
          <w:szCs w:val="28"/>
        </w:rPr>
        <w:t xml:space="preserve">, </w:t>
      </w:r>
      <m:oMath>
        <m:r>
          <w:rPr>
            <w:rFonts w:ascii="Cambria Math" w:hAnsi="Cambria Math"/>
            <w:color w:val="000000" w:themeColor="text1"/>
            <w:sz w:val="28"/>
            <w:szCs w:val="28"/>
          </w:rPr>
          <m:t>i=1,</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 j=1,</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oMath>
      <w:r w:rsidRPr="007A01D6">
        <w:rPr>
          <w:color w:val="000000" w:themeColor="text1"/>
          <w:sz w:val="28"/>
          <w:szCs w:val="28"/>
        </w:rPr>
        <w:t>; чтобы контролировать точность и сходимость вычислений.</w:t>
      </w:r>
    </w:p>
    <w:p w14:paraId="15E97BE7" w14:textId="77777777" w:rsidR="00E9381B" w:rsidRPr="007A01D6" w:rsidRDefault="00E9381B" w:rsidP="00CC1D23">
      <w:pPr>
        <w:pStyle w:val="a5"/>
        <w:numPr>
          <w:ilvl w:val="0"/>
          <w:numId w:val="3"/>
        </w:numPr>
        <w:suppressAutoHyphens/>
        <w:ind w:left="0" w:firstLine="709"/>
        <w:jc w:val="both"/>
        <w:rPr>
          <w:color w:val="000000" w:themeColor="text1"/>
          <w:sz w:val="28"/>
          <w:szCs w:val="28"/>
        </w:rPr>
      </w:pPr>
      <m:oMath>
        <m:r>
          <w:rPr>
            <w:rFonts w:ascii="Cambria Math" w:hAnsi="Cambria Math"/>
            <w:color w:val="000000" w:themeColor="text1"/>
            <w:sz w:val="28"/>
            <w:szCs w:val="28"/>
          </w:rPr>
          <m:t>k</m:t>
        </m:r>
      </m:oMath>
      <w:r w:rsidRPr="007A01D6">
        <w:rPr>
          <w:color w:val="000000" w:themeColor="text1"/>
          <w:sz w:val="28"/>
          <w:szCs w:val="28"/>
        </w:rPr>
        <w:t xml:space="preserve"> - я итерация метода</w:t>
      </w:r>
    </w:p>
    <w:p w14:paraId="50B93491" w14:textId="77777777" w:rsidR="008F51A1" w:rsidRPr="007A01D6" w:rsidRDefault="00E9381B" w:rsidP="00CC1D23">
      <w:pPr>
        <w:pStyle w:val="a5"/>
        <w:numPr>
          <w:ilvl w:val="0"/>
          <w:numId w:val="4"/>
        </w:numPr>
        <w:suppressAutoHyphens/>
        <w:ind w:left="0" w:firstLine="709"/>
        <w:jc w:val="both"/>
        <w:rPr>
          <w:color w:val="000000" w:themeColor="text1"/>
          <w:sz w:val="28"/>
          <w:szCs w:val="28"/>
        </w:rPr>
      </w:pPr>
      <w:r w:rsidRPr="007A01D6">
        <w:rPr>
          <w:color w:val="000000" w:themeColor="text1"/>
          <w:sz w:val="28"/>
          <w:szCs w:val="28"/>
        </w:rPr>
        <w:t>Вычисляется параметр:</w:t>
      </w:r>
    </w:p>
    <w:p w14:paraId="14FB6279" w14:textId="77777777" w:rsidR="006F4BEF" w:rsidRPr="007A01D6" w:rsidRDefault="006F4BEF" w:rsidP="00CC1D23">
      <w:pPr>
        <w:pStyle w:val="a5"/>
        <w:suppressAutoHyphens/>
        <w:ind w:left="0" w:firstLine="709"/>
        <w:jc w:val="center"/>
        <w:rPr>
          <w:rFonts w:eastAsiaTheme="minorEastAsia"/>
          <w:color w:val="000000" w:themeColor="text1"/>
          <w:sz w:val="28"/>
          <w:szCs w:val="28"/>
        </w:rPr>
      </w:pPr>
    </w:p>
    <w:p w14:paraId="5A089926" w14:textId="221EDC6F" w:rsidR="00E9381B" w:rsidRPr="007A01D6" w:rsidRDefault="00000000" w:rsidP="00CC1D23">
      <w:pPr>
        <w:pStyle w:val="a5"/>
        <w:suppressAutoHyphens/>
        <w:ind w:left="0" w:firstLine="709"/>
        <w:jc w:val="center"/>
        <w:rPr>
          <w:rFonts w:eastAsiaTheme="minorEastAsia"/>
          <w:color w:val="000000" w:themeColor="text1"/>
          <w:sz w:val="28"/>
          <w:szCs w:val="28"/>
          <w:lang w:val="en-US"/>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k</m:t>
              </m:r>
            </m:sub>
          </m:sSub>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r>
                        <w:rPr>
                          <w:rFonts w:ascii="Cambria Math" w:hAnsi="Cambria Math"/>
                          <w:color w:val="000000" w:themeColor="text1"/>
                          <w:sz w:val="28"/>
                          <w:szCs w:val="28"/>
                          <w:lang w:val="en-US"/>
                        </w:rPr>
                        <m:t>-1</m:t>
                      </m:r>
                    </m:sup>
                  </m:sSubSup>
                </m:e>
              </m:d>
            </m:num>
            <m:den>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lit/>
                          <m:nor/>
                        </m:rPr>
                        <w:rPr>
                          <w:color w:val="000000" w:themeColor="text1"/>
                          <w:sz w:val="28"/>
                          <w:szCs w:val="28"/>
                          <w:lang w:val="en-US"/>
                        </w:rPr>
                        <m:t>As</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s</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r>
                        <w:rPr>
                          <w:rFonts w:ascii="Cambria Math" w:hAnsi="Cambria Math"/>
                          <w:color w:val="000000" w:themeColor="text1"/>
                          <w:sz w:val="28"/>
                          <w:szCs w:val="28"/>
                          <w:lang w:val="en-US"/>
                        </w:rPr>
                        <m:t>-1</m:t>
                      </m:r>
                    </m:sup>
                  </m:sSubSup>
                </m:e>
              </m:d>
            </m:den>
          </m:f>
          <m:r>
            <w:rPr>
              <w:rFonts w:ascii="Cambria Math" w:hAnsi="Cambria Math"/>
              <w:color w:val="000000" w:themeColor="text1"/>
              <w:sz w:val="28"/>
              <w:szCs w:val="28"/>
              <w:lang w:val="en-US"/>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k</m:t>
              </m:r>
            </m:sub>
          </m:sSub>
          <m:sSubSup>
            <m:sSubSupPr>
              <m:ctrlPr>
                <w:rPr>
                  <w:rFonts w:ascii="Cambria Math" w:hAnsi="Cambria Math"/>
                  <w:color w:val="000000" w:themeColor="text1"/>
                  <w:sz w:val="28"/>
                  <w:szCs w:val="28"/>
                </w:rPr>
              </m:ctrlPr>
            </m:sSubSupPr>
            <m:e>
              <m:r>
                <m:rPr>
                  <m:lit/>
                  <m:nor/>
                </m:rPr>
                <w:rPr>
                  <w:color w:val="000000" w:themeColor="text1"/>
                  <w:sz w:val="28"/>
                  <w:szCs w:val="28"/>
                  <w:lang w:val="en-US"/>
                </w:rPr>
                <m:t>As</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k</m:t>
              </m:r>
            </m:sup>
          </m:sSubSup>
        </m:oMath>
      </m:oMathPara>
    </w:p>
    <w:p w14:paraId="16F2DFC6" w14:textId="77777777" w:rsidR="002F48F1" w:rsidRPr="007A01D6" w:rsidRDefault="002F48F1" w:rsidP="00CC1D23">
      <w:pPr>
        <w:pStyle w:val="a5"/>
        <w:suppressAutoHyphens/>
        <w:ind w:left="0" w:firstLine="709"/>
        <w:jc w:val="center"/>
        <w:rPr>
          <w:color w:val="000000" w:themeColor="text1"/>
          <w:sz w:val="28"/>
          <w:szCs w:val="28"/>
          <w:lang w:val="en-US"/>
        </w:rPr>
      </w:pPr>
    </w:p>
    <w:p w14:paraId="508D39D0" w14:textId="77777777" w:rsidR="008F51A1" w:rsidRPr="007A01D6" w:rsidRDefault="00E9381B" w:rsidP="00CC1D23">
      <w:pPr>
        <w:pStyle w:val="a5"/>
        <w:numPr>
          <w:ilvl w:val="0"/>
          <w:numId w:val="4"/>
        </w:numPr>
        <w:suppressAutoHyphens/>
        <w:ind w:left="0" w:firstLine="709"/>
        <w:jc w:val="both"/>
        <w:rPr>
          <w:color w:val="000000" w:themeColor="text1"/>
          <w:sz w:val="28"/>
          <w:szCs w:val="28"/>
        </w:rPr>
      </w:pPr>
      <w:r w:rsidRPr="007A01D6">
        <w:rPr>
          <w:color w:val="000000" w:themeColor="text1"/>
          <w:sz w:val="28"/>
          <w:szCs w:val="28"/>
        </w:rPr>
        <w:t>Следующее приближение решения вычисляется по формуле:</w:t>
      </w:r>
    </w:p>
    <w:p w14:paraId="220214BB" w14:textId="77777777" w:rsidR="002F48F1" w:rsidRPr="007A01D6" w:rsidRDefault="002F48F1" w:rsidP="00CC1D23">
      <w:pPr>
        <w:pStyle w:val="a5"/>
        <w:suppressAutoHyphens/>
        <w:ind w:left="0" w:firstLine="709"/>
        <w:jc w:val="both"/>
        <w:rPr>
          <w:rFonts w:eastAsiaTheme="minorEastAsia"/>
          <w:color w:val="000000" w:themeColor="text1"/>
          <w:sz w:val="28"/>
          <w:szCs w:val="28"/>
        </w:rPr>
      </w:pPr>
    </w:p>
    <w:p w14:paraId="16E81F39" w14:textId="0CC74ACE" w:rsidR="00E9381B" w:rsidRPr="007A01D6" w:rsidRDefault="00000000" w:rsidP="00CC1D23">
      <w:pPr>
        <w:pStyle w:val="a5"/>
        <w:suppressAutoHyphens/>
        <w:ind w:left="0" w:firstLine="709"/>
        <w:jc w:val="both"/>
        <w:rPr>
          <w:rFonts w:eastAsiaTheme="minorEastAsia"/>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i,j</m:t>
              </m:r>
            </m:sub>
            <m:sup>
              <m:r>
                <w:rPr>
                  <w:rFonts w:ascii="Cambria Math" w:hAnsi="Cambria Math"/>
                  <w:color w:val="000000" w:themeColor="text1"/>
                  <w:sz w:val="28"/>
                  <w:szCs w:val="28"/>
                </w:rPr>
                <m:t>k-1</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k</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s</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oMath>
      </m:oMathPara>
    </w:p>
    <w:p w14:paraId="548D8326" w14:textId="77777777" w:rsidR="002F48F1" w:rsidRPr="007A01D6" w:rsidRDefault="002F48F1" w:rsidP="00CC1D23">
      <w:pPr>
        <w:pStyle w:val="a5"/>
        <w:suppressAutoHyphens/>
        <w:ind w:left="0" w:firstLine="709"/>
        <w:jc w:val="both"/>
        <w:rPr>
          <w:color w:val="000000" w:themeColor="text1"/>
          <w:sz w:val="28"/>
          <w:szCs w:val="28"/>
        </w:rPr>
      </w:pPr>
    </w:p>
    <w:p w14:paraId="73020662" w14:textId="77777777" w:rsidR="008F51A1" w:rsidRPr="007A01D6" w:rsidRDefault="00E9381B" w:rsidP="00CC1D23">
      <w:pPr>
        <w:pStyle w:val="a5"/>
        <w:numPr>
          <w:ilvl w:val="0"/>
          <w:numId w:val="4"/>
        </w:numPr>
        <w:suppressAutoHyphens/>
        <w:ind w:left="0" w:firstLine="709"/>
        <w:jc w:val="both"/>
        <w:rPr>
          <w:color w:val="000000" w:themeColor="text1"/>
          <w:sz w:val="28"/>
          <w:szCs w:val="28"/>
        </w:rPr>
      </w:pPr>
      <w:r w:rsidRPr="007A01D6">
        <w:rPr>
          <w:color w:val="000000" w:themeColor="text1"/>
          <w:sz w:val="28"/>
          <w:szCs w:val="28"/>
        </w:rPr>
        <w:t>Вычисляется параметр:</w:t>
      </w:r>
    </w:p>
    <w:p w14:paraId="7BEE11E9" w14:textId="77777777" w:rsidR="002F48F1" w:rsidRPr="007A01D6" w:rsidRDefault="002F48F1" w:rsidP="00CC1D23">
      <w:pPr>
        <w:pStyle w:val="a5"/>
        <w:suppressAutoHyphens/>
        <w:ind w:left="0" w:firstLine="709"/>
        <w:jc w:val="center"/>
        <w:rPr>
          <w:rFonts w:eastAsiaTheme="minorEastAsia"/>
          <w:color w:val="000000" w:themeColor="text1"/>
          <w:sz w:val="28"/>
          <w:szCs w:val="28"/>
        </w:rPr>
      </w:pPr>
    </w:p>
    <w:p w14:paraId="62028E12" w14:textId="42BC84E2" w:rsidR="00E9381B" w:rsidRPr="007A01D6" w:rsidRDefault="00000000" w:rsidP="00CC1D23">
      <w:pPr>
        <w:pStyle w:val="a5"/>
        <w:suppressAutoHyphens/>
        <w:ind w:left="0"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k</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e>
              </m:d>
            </m:num>
            <m:den>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k-1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k-1</m:t>
                      </m:r>
                    </m:sup>
                  </m:sSubSup>
                </m:e>
              </m:d>
            </m:den>
          </m:f>
        </m:oMath>
      </m:oMathPara>
    </w:p>
    <w:p w14:paraId="5542A186" w14:textId="77777777" w:rsidR="002F48F1" w:rsidRPr="007A01D6" w:rsidRDefault="002F48F1" w:rsidP="00CC1D23">
      <w:pPr>
        <w:pStyle w:val="a5"/>
        <w:suppressAutoHyphens/>
        <w:ind w:left="0" w:firstLine="709"/>
        <w:jc w:val="center"/>
        <w:rPr>
          <w:color w:val="000000" w:themeColor="text1"/>
          <w:sz w:val="28"/>
          <w:szCs w:val="28"/>
        </w:rPr>
      </w:pPr>
    </w:p>
    <w:p w14:paraId="3C51EBB0" w14:textId="77777777" w:rsidR="008F51A1" w:rsidRPr="007A01D6" w:rsidRDefault="00E9381B" w:rsidP="00CC1D23">
      <w:pPr>
        <w:pStyle w:val="a5"/>
        <w:numPr>
          <w:ilvl w:val="0"/>
          <w:numId w:val="4"/>
        </w:numPr>
        <w:suppressAutoHyphens/>
        <w:ind w:left="0" w:firstLine="709"/>
        <w:jc w:val="both"/>
        <w:rPr>
          <w:color w:val="000000" w:themeColor="text1"/>
          <w:sz w:val="28"/>
          <w:szCs w:val="28"/>
        </w:rPr>
      </w:pPr>
      <w:r w:rsidRPr="007A01D6">
        <w:rPr>
          <w:color w:val="000000" w:themeColor="text1"/>
          <w:sz w:val="28"/>
          <w:szCs w:val="28"/>
        </w:rPr>
        <w:t>Вспомогательное значение вычисляется по формуле:</w:t>
      </w:r>
    </w:p>
    <w:p w14:paraId="426F6F83" w14:textId="77777777" w:rsidR="002F48F1" w:rsidRPr="007A01D6" w:rsidRDefault="002F48F1" w:rsidP="00CC1D23">
      <w:pPr>
        <w:pStyle w:val="a5"/>
        <w:suppressAutoHyphens/>
        <w:ind w:left="0" w:firstLine="709"/>
        <w:jc w:val="both"/>
        <w:rPr>
          <w:rFonts w:eastAsiaTheme="minorEastAsia"/>
          <w:color w:val="000000" w:themeColor="text1"/>
          <w:sz w:val="28"/>
          <w:szCs w:val="28"/>
        </w:rPr>
      </w:pPr>
    </w:p>
    <w:p w14:paraId="17112381" w14:textId="7219EF78" w:rsidR="00E9381B" w:rsidRPr="007A01D6" w:rsidRDefault="00000000" w:rsidP="00CC1D23">
      <w:pPr>
        <w:pStyle w:val="a5"/>
        <w:suppressAutoHyphens/>
        <w:ind w:left="0" w:firstLine="709"/>
        <w:jc w:val="both"/>
        <w:rPr>
          <w:rFonts w:eastAsiaTheme="minorEastAsia"/>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s</m:t>
              </m:r>
            </m:e>
            <m:sub>
              <m:r>
                <w:rPr>
                  <w:rFonts w:ascii="Cambria Math" w:hAnsi="Cambria Math"/>
                  <w:color w:val="000000" w:themeColor="text1"/>
                  <w:sz w:val="28"/>
                  <w:szCs w:val="28"/>
                </w:rPr>
                <m:t>i,j</m:t>
              </m:r>
            </m:sub>
            <m:sup>
              <m:r>
                <w:rPr>
                  <w:rFonts w:ascii="Cambria Math" w:hAnsi="Cambria Math"/>
                  <w:color w:val="000000" w:themeColor="text1"/>
                  <w:sz w:val="28"/>
                  <w:szCs w:val="28"/>
                </w:rPr>
                <m:t>k+1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s</m:t>
              </m:r>
            </m:e>
            <m:sub>
              <m:r>
                <w:rPr>
                  <w:rFonts w:ascii="Cambria Math" w:hAnsi="Cambria Math"/>
                  <w:color w:val="000000" w:themeColor="text1"/>
                  <w:sz w:val="28"/>
                  <w:szCs w:val="28"/>
                </w:rPr>
                <m:t>i,j</m:t>
              </m:r>
            </m:sub>
            <m:sup>
              <m:r>
                <w:rPr>
                  <w:rFonts w:ascii="Cambria Math" w:hAnsi="Cambria Math"/>
                  <w:color w:val="000000" w:themeColor="text1"/>
                  <w:sz w:val="28"/>
                  <w:szCs w:val="28"/>
                </w:rPr>
                <m:t>k</m:t>
              </m:r>
            </m:sup>
          </m:sSubSup>
        </m:oMath>
      </m:oMathPara>
    </w:p>
    <w:p w14:paraId="6804D025" w14:textId="77777777" w:rsidR="002F48F1" w:rsidRPr="007A01D6" w:rsidRDefault="002F48F1" w:rsidP="00CC1D23">
      <w:pPr>
        <w:pStyle w:val="a5"/>
        <w:suppressAutoHyphens/>
        <w:ind w:left="0" w:firstLine="709"/>
        <w:jc w:val="both"/>
        <w:rPr>
          <w:color w:val="000000" w:themeColor="text1"/>
          <w:sz w:val="28"/>
          <w:szCs w:val="28"/>
        </w:rPr>
      </w:pPr>
    </w:p>
    <w:p w14:paraId="078BD2F9" w14:textId="77777777" w:rsidR="00E9381B" w:rsidRPr="007A01D6" w:rsidRDefault="00E9381B" w:rsidP="00CC1D23">
      <w:pPr>
        <w:jc w:val="both"/>
        <w:rPr>
          <w:color w:val="000000" w:themeColor="text1"/>
          <w:sz w:val="28"/>
          <w:szCs w:val="28"/>
        </w:rPr>
      </w:pPr>
      <w:r w:rsidRPr="007A01D6">
        <w:rPr>
          <w:color w:val="000000" w:themeColor="text1"/>
          <w:sz w:val="28"/>
          <w:szCs w:val="28"/>
        </w:rPr>
        <w:t>где</w:t>
      </w:r>
    </w:p>
    <w:p w14:paraId="325830A0" w14:textId="77777777" w:rsidR="002F48F1" w:rsidRPr="007A01D6" w:rsidRDefault="00000000" w:rsidP="00CC1D23">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lit/>
                          <m:nor/>
                        </m:rPr>
                        <w:rPr>
                          <w:color w:val="000000" w:themeColor="text1"/>
                          <w:sz w:val="28"/>
                          <w:szCs w:val="28"/>
                        </w:rPr>
                        <m:t>As</m:t>
                      </m:r>
                    </m:e>
                    <m:sup>
                      <m:r>
                        <w:rPr>
                          <w:rFonts w:ascii="Cambria Math" w:hAnsi="Cambria Math"/>
                          <w:color w:val="000000" w:themeColor="text1"/>
                          <w:sz w:val="28"/>
                          <w:szCs w:val="28"/>
                        </w:rPr>
                        <m:t>k</m:t>
                      </m:r>
                    </m:sup>
                  </m:sSup>
                </m:e>
              </m:d>
            </m:e>
            <m:sub>
              <m:r>
                <w:rPr>
                  <w:rFonts w:ascii="Cambria Math" w:hAnsi="Cambria Math"/>
                  <w:color w:val="000000" w:themeColor="text1"/>
                  <w:sz w:val="28"/>
                  <w:szCs w:val="28"/>
                </w:rPr>
                <m:t>i,j</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1</m:t>
                      </m:r>
                    </m:e>
                    <m:sup>
                      <m:r>
                        <w:rPr>
                          <w:rFonts w:ascii="Cambria Math" w:hAnsi="Cambria Math"/>
                          <w:color w:val="000000" w:themeColor="text1"/>
                          <w:sz w:val="28"/>
                          <w:szCs w:val="28"/>
                        </w:rPr>
                        <m:t>2</m:t>
                      </m:r>
                    </m:sup>
                  </m:sSup>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i+</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i+1,j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m:t>
                      </m:r>
                    </m:sub>
                  </m:sSub>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P</m:t>
                      </m:r>
                    </m:e>
                  </m:acc>
                </m:e>
                <m:sub>
                  <m:r>
                    <w:rPr>
                      <w:rFonts w:ascii="Cambria Math" w:hAnsi="Cambria Math"/>
                      <w:color w:val="000000" w:themeColor="text1"/>
                      <w:sz w:val="28"/>
                      <w:szCs w:val="28"/>
                    </w:rPr>
                    <m:t>i-</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i-1,j</m:t>
                      </m:r>
                    </m:sub>
                  </m:sSub>
                </m:e>
              </m:d>
            </m:e>
          </m:d>
          <m:r>
            <w:rPr>
              <w:rFonts w:ascii="Cambria Math" w:hAnsi="Cambria Math"/>
              <w:color w:val="000000" w:themeColor="text1"/>
              <w:sz w:val="28"/>
              <w:szCs w:val="28"/>
            </w:rPr>
            <m:t>+</m:t>
          </m:r>
        </m:oMath>
      </m:oMathPara>
    </w:p>
    <w:p w14:paraId="1A295C66" w14:textId="5FF3FE03" w:rsidR="00E9381B" w:rsidRPr="007A01D6" w:rsidRDefault="002F48F1" w:rsidP="00CC1D23">
      <w:pPr>
        <w:ind w:firstLine="709"/>
        <w:jc w:val="center"/>
        <w:rPr>
          <w:rFonts w:eastAsiaTheme="minorEastAsia"/>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2</m:t>
                    </m:r>
                  </m:sup>
                </m:sSup>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i+</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m:t>
                    </m:r>
                  </m:sub>
                </m:sSub>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Q</m:t>
                    </m:r>
                  </m:e>
                </m:acc>
              </m:e>
              <m:sub>
                <m:r>
                  <w:rPr>
                    <w:rFonts w:ascii="Cambria Math" w:hAnsi="Cambria Math"/>
                    <w:color w:val="000000" w:themeColor="text1"/>
                    <w:sz w:val="28"/>
                    <w:szCs w:val="28"/>
                  </w:rPr>
                  <m:t>i,j-</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i,j-1</m:t>
                    </m:r>
                  </m:sub>
                </m:sSub>
              </m:e>
            </m:d>
          </m:e>
        </m:d>
        <m:r>
          <w:rPr>
            <w:rFonts w:ascii="Cambria Math" w:hAnsi="Cambria Math"/>
            <w:color w:val="000000" w:themeColor="text1"/>
            <w:sz w:val="28"/>
            <w:szCs w:val="28"/>
          </w:rPr>
          <m:t>;</m:t>
        </m:r>
      </m:oMath>
      <w:r w:rsidR="00E9381B" w:rsidRPr="007A01D6">
        <w:rPr>
          <w:color w:val="000000" w:themeColor="text1"/>
          <w:sz w:val="28"/>
          <w:szCs w:val="28"/>
        </w:rPr>
        <w:t xml:space="preserve"> </w:t>
      </w:r>
      <m:oMath>
        <m:r>
          <w:rPr>
            <w:rFonts w:ascii="Cambria Math" w:hAnsi="Cambria Math"/>
            <w:color w:val="000000" w:themeColor="text1"/>
            <w:sz w:val="28"/>
            <w:szCs w:val="28"/>
          </w:rPr>
          <m:t xml:space="preserve"> i,j=</m:t>
        </m:r>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1,N</m:t>
            </m:r>
          </m:e>
        </m:bar>
      </m:oMath>
      <w:r w:rsidR="00E9381B" w:rsidRPr="007A01D6">
        <w:rPr>
          <w:color w:val="000000" w:themeColor="text1"/>
          <w:sz w:val="28"/>
          <w:szCs w:val="28"/>
        </w:rPr>
        <w:t>.</w:t>
      </w:r>
    </w:p>
    <w:p w14:paraId="7F71FED8" w14:textId="77777777" w:rsidR="002F48F1" w:rsidRPr="007A01D6" w:rsidRDefault="002F48F1" w:rsidP="00CC1D23">
      <w:pPr>
        <w:ind w:firstLine="709"/>
        <w:jc w:val="center"/>
        <w:rPr>
          <w:color w:val="000000" w:themeColor="text1"/>
          <w:sz w:val="28"/>
          <w:szCs w:val="28"/>
        </w:rPr>
      </w:pPr>
    </w:p>
    <w:p w14:paraId="419890D1" w14:textId="77777777" w:rsidR="008F51A1" w:rsidRPr="007A01D6" w:rsidRDefault="00E9381B" w:rsidP="00CC1D23">
      <w:pPr>
        <w:ind w:firstLine="709"/>
        <w:jc w:val="both"/>
        <w:rPr>
          <w:color w:val="000000" w:themeColor="text1"/>
          <w:sz w:val="28"/>
          <w:szCs w:val="28"/>
        </w:rPr>
      </w:pPr>
      <w:r w:rsidRPr="007A01D6">
        <w:rPr>
          <w:color w:val="000000" w:themeColor="text1"/>
          <w:sz w:val="28"/>
          <w:szCs w:val="28"/>
        </w:rPr>
        <w:t>Этот процесс продолжается до тех пор, пока не выполнится критерий остановки итераций</w:t>
      </w:r>
    </w:p>
    <w:p w14:paraId="3FCA6289" w14:textId="739167B2" w:rsidR="00E9381B" w:rsidRPr="007A01D6" w:rsidRDefault="00000000" w:rsidP="00CC1D23">
      <w:pPr>
        <w:ind w:firstLine="709"/>
        <w:jc w:val="center"/>
        <w:rPr>
          <w:color w:val="000000" w:themeColor="text1"/>
          <w:sz w:val="28"/>
          <w:szCs w:val="28"/>
        </w:rPr>
      </w:pPr>
      <m:oMath>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α</m:t>
                </m:r>
              </m:e>
              <m:sup>
                <m:r>
                  <w:rPr>
                    <w:rFonts w:ascii="Cambria Math" w:hAnsi="Cambria Math"/>
                    <w:color w:val="000000" w:themeColor="text1"/>
                    <w:sz w:val="28"/>
                    <w:szCs w:val="28"/>
                  </w:rPr>
                  <m:t>k+1</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α</m:t>
                </m:r>
              </m:e>
              <m:sup>
                <m:r>
                  <w:rPr>
                    <w:rFonts w:ascii="Cambria Math" w:hAnsi="Cambria Math"/>
                    <w:color w:val="000000" w:themeColor="text1"/>
                    <w:sz w:val="28"/>
                    <w:szCs w:val="28"/>
                  </w:rPr>
                  <m:t>k</m:t>
                </m:r>
              </m:sup>
            </m:sSup>
          </m:e>
        </m:d>
        <m:r>
          <w:rPr>
            <w:rFonts w:ascii="Cambria Math" w:hAnsi="Cambria Math"/>
            <w:color w:val="000000" w:themeColor="text1"/>
            <w:sz w:val="28"/>
            <w:szCs w:val="28"/>
          </w:rPr>
          <m:t>≤ε</m:t>
        </m:r>
      </m:oMath>
      <w:r w:rsidR="00E9381B" w:rsidRPr="007A01D6">
        <w:rPr>
          <w:color w:val="000000" w:themeColor="text1"/>
          <w:sz w:val="28"/>
          <w:szCs w:val="28"/>
        </w:rPr>
        <w:t>.</w:t>
      </w:r>
    </w:p>
    <w:p w14:paraId="2C441698" w14:textId="77777777" w:rsidR="002F48F1" w:rsidRPr="007A01D6" w:rsidRDefault="002F48F1" w:rsidP="00CC1D23">
      <w:pPr>
        <w:ind w:firstLine="709"/>
        <w:jc w:val="center"/>
        <w:rPr>
          <w:color w:val="000000" w:themeColor="text1"/>
          <w:sz w:val="28"/>
          <w:szCs w:val="28"/>
        </w:rPr>
      </w:pPr>
    </w:p>
    <w:p w14:paraId="5233056C"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t>Таким образом, метод сопряженных градиентов является эффективным инструментом для решения широкого класса задач линейной алгебры и оптимизации.</w:t>
      </w:r>
    </w:p>
    <w:p w14:paraId="0A1F0CC3" w14:textId="3E4ADECB" w:rsidR="001914E3" w:rsidRPr="007A01D6" w:rsidRDefault="00042FC6" w:rsidP="00CC1D23">
      <w:pPr>
        <w:ind w:firstLine="709"/>
        <w:jc w:val="both"/>
        <w:rPr>
          <w:color w:val="000000" w:themeColor="text1"/>
          <w:sz w:val="28"/>
          <w:szCs w:val="28"/>
          <w:shd w:val="clear" w:color="auto" w:fill="FFFFFF"/>
          <w:lang w:val="kk-KZ"/>
        </w:rPr>
      </w:pPr>
      <w:r w:rsidRPr="007A01D6">
        <w:rPr>
          <w:color w:val="000000" w:themeColor="text1"/>
          <w:sz w:val="28"/>
          <w:szCs w:val="28"/>
          <w:shd w:val="clear" w:color="auto" w:fill="FFFFFF"/>
        </w:rPr>
        <w:t xml:space="preserve">Пусть в прямоугольной области </w:t>
      </w:r>
      <m:oMath>
        <m:r>
          <w:rPr>
            <w:rFonts w:ascii="Cambria Math" w:hAnsi="Cambria Math"/>
            <w:color w:val="000000" w:themeColor="text1"/>
            <w:sz w:val="28"/>
            <w:szCs w:val="28"/>
          </w:rPr>
          <m:t>D</m:t>
        </m:r>
      </m:oMath>
      <w:r w:rsidRPr="007A01D6">
        <w:rPr>
          <w:color w:val="000000" w:themeColor="text1"/>
          <w:sz w:val="28"/>
          <w:szCs w:val="28"/>
          <w:shd w:val="clear" w:color="auto" w:fill="FFFFFF"/>
        </w:rPr>
        <w:t xml:space="preserve"> расположен круг </w:t>
      </w:r>
      <m:oMath>
        <m:r>
          <w:rPr>
            <w:rFonts w:ascii="Cambria Math" w:hAnsi="Cambria Math"/>
            <w:color w:val="000000" w:themeColor="text1"/>
            <w:sz w:val="28"/>
            <w:szCs w:val="28"/>
          </w:rPr>
          <m:t>Ω</m:t>
        </m:r>
      </m:oMath>
      <w:r w:rsidRPr="007A01D6">
        <w:rPr>
          <w:color w:val="000000" w:themeColor="text1"/>
          <w:sz w:val="28"/>
          <w:szCs w:val="28"/>
          <w:shd w:val="clear" w:color="auto" w:fill="FFFFFF"/>
        </w:rPr>
        <w:t xml:space="preserve"> радиуса R с центром в точке </w:t>
      </w:r>
      <m:oMath>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2</m:t>
                </m:r>
              </m:sub>
            </m:sSub>
          </m:e>
        </m:d>
      </m:oMath>
      <w:r w:rsidRPr="007A01D6">
        <w:rPr>
          <w:color w:val="000000" w:themeColor="text1"/>
          <w:sz w:val="28"/>
          <w:szCs w:val="28"/>
          <w:shd w:val="clear" w:color="auto" w:fill="FFFFFF"/>
        </w:rPr>
        <w:t xml:space="preserve">. </w:t>
      </w:r>
      <w:r w:rsidR="001914E3" w:rsidRPr="007A01D6">
        <w:rPr>
          <w:color w:val="000000" w:themeColor="text1"/>
          <w:sz w:val="28"/>
          <w:szCs w:val="28"/>
          <w:shd w:val="clear" w:color="auto" w:fill="FFFFFF"/>
        </w:rPr>
        <w:t xml:space="preserve">Для иллюстрации предложенного метода рассмотрим модельный пример </w:t>
      </w:r>
      <w:r w:rsidRPr="007A01D6">
        <w:rPr>
          <w:color w:val="000000" w:themeColor="text1"/>
          <w:sz w:val="28"/>
          <w:szCs w:val="28"/>
          <w:shd w:val="clear" w:color="auto" w:fill="FFFFFF"/>
        </w:rPr>
        <w:t>и</w:t>
      </w:r>
      <w:r w:rsidR="001914E3" w:rsidRPr="007A01D6">
        <w:rPr>
          <w:color w:val="000000" w:themeColor="text1"/>
          <w:sz w:val="28"/>
          <w:szCs w:val="28"/>
          <w:shd w:val="clear" w:color="auto" w:fill="FFFFFF"/>
        </w:rPr>
        <w:t xml:space="preserve"> най</w:t>
      </w:r>
      <w:r w:rsidRPr="007A01D6">
        <w:rPr>
          <w:color w:val="000000" w:themeColor="text1"/>
          <w:sz w:val="28"/>
          <w:szCs w:val="28"/>
          <w:shd w:val="clear" w:color="auto" w:fill="FFFFFF"/>
        </w:rPr>
        <w:t>дем</w:t>
      </w:r>
      <w:r w:rsidR="001914E3" w:rsidRPr="007A01D6">
        <w:rPr>
          <w:color w:val="000000" w:themeColor="text1"/>
          <w:sz w:val="28"/>
          <w:szCs w:val="28"/>
          <w:shd w:val="clear" w:color="auto" w:fill="FFFFFF"/>
        </w:rPr>
        <w:t xml:space="preserve"> приближённое решение краевой задачи Дирихле для уравнения Пуассона</w:t>
      </w:r>
      <w:r w:rsidRPr="007A01D6">
        <w:rPr>
          <w:color w:val="000000" w:themeColor="text1"/>
          <w:sz w:val="28"/>
          <w:szCs w:val="28"/>
          <w:shd w:val="clear" w:color="auto" w:fill="FFFFFF"/>
        </w:rPr>
        <w:t xml:space="preserve"> в этой области</w:t>
      </w:r>
    </w:p>
    <w:p w14:paraId="5AC62033" w14:textId="77777777" w:rsidR="000D783F" w:rsidRPr="007A01D6" w:rsidRDefault="000D783F" w:rsidP="00CC1D23">
      <w:pPr>
        <w:ind w:firstLine="709"/>
        <w:jc w:val="both"/>
        <w:rPr>
          <w:color w:val="000000" w:themeColor="text1"/>
          <w:sz w:val="28"/>
          <w:szCs w:val="28"/>
          <w:shd w:val="clear" w:color="auto" w:fill="FFFFFF"/>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1392"/>
      </w:tblGrid>
      <w:tr w:rsidR="007A01D6" w:rsidRPr="007A01D6" w14:paraId="2BDB7825" w14:textId="77777777" w:rsidTr="001914E3">
        <w:tc>
          <w:tcPr>
            <w:tcW w:w="8246" w:type="dxa"/>
          </w:tcPr>
          <w:p w14:paraId="73A958B3" w14:textId="77777777" w:rsidR="008F51A1" w:rsidRPr="007A01D6" w:rsidRDefault="00000000" w:rsidP="00CC1D23">
            <w:pPr>
              <w:ind w:firstLine="709"/>
              <w:jc w:val="both"/>
              <w:rPr>
                <w:rFonts w:eastAsiaTheme="minorEastAsia"/>
                <w:color w:val="000000" w:themeColor="text1"/>
                <w:sz w:val="28"/>
                <w:szCs w:val="28"/>
              </w:rPr>
            </w:pPr>
            <m:oMathPara>
              <m:oMathParaPr>
                <m:jc m:val="center"/>
              </m:oMathParaPr>
              <m:oMath>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oMath>
            </m:oMathPara>
          </w:p>
          <w:p w14:paraId="618E4F63" w14:textId="5BE82391" w:rsidR="002F48F1" w:rsidRPr="007A01D6" w:rsidRDefault="002F48F1" w:rsidP="00CC1D23">
            <w:pPr>
              <w:ind w:firstLine="709"/>
              <w:jc w:val="both"/>
              <w:rPr>
                <w:color w:val="000000" w:themeColor="text1"/>
                <w:sz w:val="28"/>
                <w:szCs w:val="28"/>
                <w:shd w:val="clear" w:color="auto" w:fill="FFFFFF"/>
              </w:rPr>
            </w:pPr>
          </w:p>
        </w:tc>
        <w:tc>
          <w:tcPr>
            <w:tcW w:w="1392" w:type="dxa"/>
          </w:tcPr>
          <w:p w14:paraId="2B886D72" w14:textId="05A0C640" w:rsidR="008F51A1" w:rsidRPr="007A01D6" w:rsidRDefault="008F51A1" w:rsidP="00CC1D23">
            <w:pPr>
              <w:ind w:firstLine="709"/>
              <w:jc w:val="both"/>
              <w:rPr>
                <w:color w:val="000000" w:themeColor="text1"/>
                <w:sz w:val="28"/>
                <w:szCs w:val="28"/>
                <w:shd w:val="clear" w:color="auto" w:fill="FFFFFF"/>
              </w:rPr>
            </w:pPr>
          </w:p>
        </w:tc>
      </w:tr>
    </w:tbl>
    <w:p w14:paraId="13B1B12C" w14:textId="07A2646B" w:rsidR="00E9381B" w:rsidRPr="007A01D6" w:rsidRDefault="00E9381B" w:rsidP="00CC1D23">
      <w:pPr>
        <w:jc w:val="both"/>
        <w:rPr>
          <w:color w:val="000000" w:themeColor="text1"/>
          <w:sz w:val="28"/>
          <w:szCs w:val="28"/>
        </w:rPr>
      </w:pPr>
      <w:r w:rsidRPr="007A01D6">
        <w:rPr>
          <w:color w:val="000000" w:themeColor="text1"/>
          <w:sz w:val="28"/>
          <w:szCs w:val="28"/>
          <w:shd w:val="clear" w:color="auto" w:fill="FFFFFF"/>
        </w:rPr>
        <w:t xml:space="preserve">в круге, при условии </w:t>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p>
    <w:p w14:paraId="7BF319C9" w14:textId="77777777" w:rsidR="002F48F1" w:rsidRPr="007A01D6" w:rsidRDefault="002F48F1" w:rsidP="00CC1D23">
      <w:pPr>
        <w:jc w:val="both"/>
        <w:rPr>
          <w:color w:val="000000" w:themeColor="text1"/>
          <w:sz w:val="28"/>
          <w:szCs w:val="28"/>
        </w:rPr>
      </w:pPr>
    </w:p>
    <w:p w14:paraId="22E6AEB7" w14:textId="2A67D75D" w:rsidR="00E9381B" w:rsidRPr="007A01D6" w:rsidRDefault="00E9381B" w:rsidP="00CC1D23">
      <w:pPr>
        <w:ind w:firstLine="709"/>
        <w:jc w:val="center"/>
        <w:rPr>
          <w:color w:val="000000" w:themeColor="text1"/>
          <w:sz w:val="28"/>
          <w:szCs w:val="28"/>
        </w:rPr>
      </w:pP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∂Ω</m:t>
            </m:r>
          </m:sub>
        </m:sSub>
        <m:r>
          <w:rPr>
            <w:rFonts w:ascii="Cambria Math" w:hAnsi="Cambria Math"/>
            <w:color w:val="000000" w:themeColor="text1"/>
            <w:sz w:val="28"/>
            <w:szCs w:val="28"/>
          </w:rPr>
          <m:t>=0</m:t>
        </m:r>
      </m:oMath>
      <w:r w:rsidRPr="007A01D6">
        <w:rPr>
          <w:color w:val="000000" w:themeColor="text1"/>
          <w:sz w:val="28"/>
          <w:szCs w:val="28"/>
        </w:rPr>
        <w:t>.</w:t>
      </w:r>
    </w:p>
    <w:p w14:paraId="6CBDE30C" w14:textId="77777777" w:rsidR="002F48F1" w:rsidRPr="007A01D6" w:rsidRDefault="002F48F1" w:rsidP="00CC1D23">
      <w:pPr>
        <w:ind w:firstLine="709"/>
        <w:jc w:val="center"/>
        <w:rPr>
          <w:color w:val="000000" w:themeColor="text1"/>
          <w:sz w:val="28"/>
          <w:szCs w:val="28"/>
        </w:rPr>
      </w:pPr>
    </w:p>
    <w:p w14:paraId="06C97222"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t>Тогда</w:t>
      </w:r>
    </w:p>
    <w:p w14:paraId="792C390C" w14:textId="6C53A043" w:rsidR="00E9381B" w:rsidRPr="007A01D6" w:rsidRDefault="00000000" w:rsidP="00CC1D23">
      <w:pPr>
        <w:ind w:firstLine="709"/>
        <w:jc w:val="center"/>
        <w:rPr>
          <w:color w:val="000000" w:themeColor="text1"/>
          <w:sz w:val="28"/>
          <w:szCs w:val="28"/>
        </w:rPr>
      </w:pPr>
      <m:oMath>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D</m:t>
            </m:r>
          </m:e>
        </m:bar>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2</m:t>
                </m:r>
              </m:sub>
            </m:sSub>
          </m:e>
        </m:d>
      </m:oMath>
      <w:r w:rsidR="00E9381B" w:rsidRPr="007A01D6">
        <w:rPr>
          <w:color w:val="000000" w:themeColor="text1"/>
          <w:sz w:val="28"/>
          <w:szCs w:val="28"/>
        </w:rPr>
        <w:t>,</w:t>
      </w:r>
    </w:p>
    <w:p w14:paraId="5F380F44" w14:textId="77777777" w:rsidR="002F48F1" w:rsidRPr="007A01D6" w:rsidRDefault="002F48F1" w:rsidP="00CC1D23">
      <w:pPr>
        <w:ind w:firstLine="709"/>
        <w:jc w:val="center"/>
        <w:rPr>
          <w:color w:val="000000" w:themeColor="text1"/>
          <w:sz w:val="28"/>
          <w:szCs w:val="28"/>
        </w:rPr>
      </w:pPr>
    </w:p>
    <w:p w14:paraId="30957221" w14:textId="5D727E52" w:rsidR="00E9381B" w:rsidRPr="007A01D6" w:rsidRDefault="00E9381B" w:rsidP="00CC1D23">
      <w:pPr>
        <w:ind w:firstLine="709"/>
        <w:jc w:val="center"/>
        <w:rPr>
          <w:color w:val="000000" w:themeColor="text1"/>
          <w:sz w:val="28"/>
          <w:szCs w:val="28"/>
        </w:rPr>
      </w:pPr>
      <m:oMath>
        <m:r>
          <w:rPr>
            <w:rFonts w:ascii="Cambria Math" w:hAnsi="Cambria Math"/>
            <w:color w:val="000000" w:themeColor="text1"/>
            <w:sz w:val="28"/>
            <w:szCs w:val="28"/>
          </w:rPr>
          <m:t>Ω=</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2</m:t>
                </m:r>
              </m:sup>
            </m:sSup>
          </m:e>
        </m:d>
      </m:oMath>
      <w:r w:rsidRPr="007A01D6">
        <w:rPr>
          <w:color w:val="000000" w:themeColor="text1"/>
          <w:sz w:val="28"/>
          <w:szCs w:val="28"/>
        </w:rPr>
        <w:t>,</w:t>
      </w:r>
    </w:p>
    <w:p w14:paraId="0C6506EE" w14:textId="77777777" w:rsidR="002F48F1" w:rsidRPr="007A01D6" w:rsidRDefault="002F48F1" w:rsidP="00CC1D23">
      <w:pPr>
        <w:ind w:firstLine="709"/>
        <w:jc w:val="center"/>
        <w:rPr>
          <w:color w:val="000000" w:themeColor="text1"/>
          <w:sz w:val="28"/>
          <w:szCs w:val="28"/>
        </w:rPr>
      </w:pPr>
    </w:p>
    <w:p w14:paraId="70481DB3" w14:textId="774DACB6" w:rsidR="00E9381B" w:rsidRPr="007A01D6" w:rsidRDefault="00E9381B" w:rsidP="00CC1D23">
      <w:pPr>
        <w:ind w:firstLine="709"/>
        <w:jc w:val="center"/>
        <w:rPr>
          <w:color w:val="000000" w:themeColor="text1"/>
          <w:sz w:val="28"/>
          <w:szCs w:val="28"/>
        </w:rPr>
      </w:pPr>
      <m:oMath>
        <m:r>
          <w:rPr>
            <w:rFonts w:ascii="Cambria Math" w:hAnsi="Cambria Math"/>
            <w:color w:val="000000" w:themeColor="text1"/>
            <w:sz w:val="28"/>
            <w:szCs w:val="28"/>
          </w:rPr>
          <m:t>∂Ω=</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2</m:t>
                </m:r>
              </m:sup>
            </m:sSup>
          </m:e>
        </m:d>
      </m:oMath>
      <w:r w:rsidRPr="007A01D6">
        <w:rPr>
          <w:color w:val="000000" w:themeColor="text1"/>
          <w:sz w:val="28"/>
          <w:szCs w:val="28"/>
        </w:rPr>
        <w:t>.</w:t>
      </w:r>
    </w:p>
    <w:p w14:paraId="79E7B86D" w14:textId="77777777" w:rsidR="002F48F1" w:rsidRPr="007A01D6" w:rsidRDefault="002F48F1" w:rsidP="00CC1D23">
      <w:pPr>
        <w:ind w:firstLine="709"/>
        <w:jc w:val="center"/>
        <w:rPr>
          <w:color w:val="000000" w:themeColor="text1"/>
          <w:sz w:val="28"/>
          <w:szCs w:val="28"/>
        </w:rPr>
      </w:pPr>
    </w:p>
    <w:p w14:paraId="19A84155" w14:textId="11AD5AB2" w:rsidR="00E9381B" w:rsidRPr="007A01D6" w:rsidRDefault="00E9381B" w:rsidP="00CC1D23">
      <w:pPr>
        <w:ind w:firstLine="709"/>
        <w:jc w:val="both"/>
        <w:rPr>
          <w:color w:val="000000" w:themeColor="text1"/>
          <w:sz w:val="28"/>
          <w:szCs w:val="28"/>
        </w:rPr>
      </w:pPr>
      <w:r w:rsidRPr="007A01D6">
        <w:rPr>
          <w:color w:val="000000" w:themeColor="text1"/>
          <w:sz w:val="28"/>
          <w:szCs w:val="28"/>
        </w:rPr>
        <w:t xml:space="preserve">Вспомогательная задача метода фиктивных областей </w:t>
      </w:r>
    </w:p>
    <w:p w14:paraId="427D0F4B" w14:textId="77777777" w:rsidR="002F48F1" w:rsidRPr="007A01D6" w:rsidRDefault="002F48F1" w:rsidP="00CC1D23">
      <w:pPr>
        <w:ind w:firstLine="709"/>
        <w:jc w:val="both"/>
        <w:rPr>
          <w:color w:val="000000" w:themeColor="text1"/>
          <w:sz w:val="28"/>
          <w:szCs w:val="28"/>
        </w:rPr>
      </w:pPr>
    </w:p>
    <w:p w14:paraId="66DF2388" w14:textId="4A236F60" w:rsidR="00E9381B" w:rsidRPr="007A01D6" w:rsidRDefault="00000000" w:rsidP="00CC1D23">
      <w:pPr>
        <w:ind w:firstLine="709"/>
        <w:jc w:val="both"/>
        <w:rPr>
          <w:rFonts w:eastAsiaTheme="minorEastAsia"/>
          <w:color w:val="000000" w:themeColor="text1"/>
          <w:sz w:val="28"/>
          <w:szCs w:val="28"/>
        </w:rPr>
      </w:pPr>
      <m:oMathPara>
        <m:oMathParaPr>
          <m:jc m:val="center"/>
        </m:oMathParaPr>
        <m:oMath>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p</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q</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e>
                </m:mr>
                <m:m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 xml:space="preserve">=0 </m:t>
                    </m:r>
                  </m:e>
                </m:mr>
              </m:m>
            </m:e>
          </m:d>
        </m:oMath>
      </m:oMathPara>
    </w:p>
    <w:p w14:paraId="4C748D2B" w14:textId="77777777" w:rsidR="002F48F1" w:rsidRPr="007A01D6" w:rsidRDefault="002F48F1" w:rsidP="00CC1D23">
      <w:pPr>
        <w:ind w:firstLine="709"/>
        <w:jc w:val="both"/>
        <w:rPr>
          <w:color w:val="000000" w:themeColor="text1"/>
          <w:sz w:val="28"/>
          <w:szCs w:val="28"/>
          <w:lang w:val="en-US"/>
        </w:rPr>
      </w:pPr>
    </w:p>
    <w:p w14:paraId="19630774" w14:textId="0248AFA6" w:rsidR="00E9381B" w:rsidRPr="007A01D6" w:rsidRDefault="00E9381B" w:rsidP="00CC1D23">
      <w:pPr>
        <w:ind w:firstLine="709"/>
        <w:jc w:val="both"/>
        <w:rPr>
          <w:rFonts w:eastAsiaTheme="minorEastAsia"/>
          <w:color w:val="000000" w:themeColor="text1"/>
          <w:sz w:val="28"/>
          <w:szCs w:val="28"/>
          <w:lang w:val="en-US"/>
        </w:rPr>
      </w:pPr>
      <m:oMathPara>
        <m:oMathParaPr>
          <m:jc m:val="center"/>
        </m:oMathParaPr>
        <m:oMath>
          <m:r>
            <w:rPr>
              <w:rFonts w:ascii="Cambria Math" w:hAnsi="Cambria Math"/>
              <w:color w:val="000000" w:themeColor="text1"/>
              <w:sz w:val="28"/>
              <w:szCs w:val="28"/>
            </w:rPr>
            <w:lastRenderedPageBreak/>
            <m:t>p</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e>
          </m:d>
          <m:r>
            <w:rPr>
              <w:rFonts w:ascii="Cambria Math" w:hAnsi="Cambria Math"/>
              <w:color w:val="000000" w:themeColor="text1"/>
              <w:sz w:val="28"/>
              <w:szCs w:val="28"/>
              <w:lang w:val="en-US"/>
            </w:rPr>
            <m:t>=</m:t>
          </m:r>
          <m:r>
            <w:rPr>
              <w:rFonts w:ascii="Cambria Math" w:hAnsi="Cambria Math"/>
              <w:color w:val="000000" w:themeColor="text1"/>
              <w:sz w:val="28"/>
              <w:szCs w:val="28"/>
            </w:rPr>
            <m:t>q</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e>
          </m:d>
          <m:r>
            <w:rPr>
              <w:rFonts w:ascii="Cambria Math" w:hAnsi="Cambria Math"/>
              <w:color w:val="000000" w:themeColor="text1"/>
              <w:sz w:val="28"/>
              <w:szCs w:val="28"/>
              <w:lang w:val="en-US"/>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lang w:val="en-US"/>
                      </w:rPr>
                      <m:t xml:space="preserve">1,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e>
                    </m:d>
                    <m:r>
                      <w:rPr>
                        <w:rFonts w:ascii="Cambria Math" w:hAnsi="Cambria Math"/>
                        <w:color w:val="000000" w:themeColor="text1"/>
                        <w:sz w:val="28"/>
                        <w:szCs w:val="28"/>
                        <w:lang w:val="en-US"/>
                      </w:rPr>
                      <m:t>∈</m:t>
                    </m:r>
                    <m:r>
                      <w:rPr>
                        <w:rFonts w:ascii="Cambria Math" w:hAnsi="Cambria Math"/>
                        <w:color w:val="000000" w:themeColor="text1"/>
                        <w:sz w:val="28"/>
                        <w:szCs w:val="28"/>
                      </w:rPr>
                      <m:t>Ω</m:t>
                    </m:r>
                    <m:r>
                      <w:rPr>
                        <w:rFonts w:ascii="Cambria Math" w:hAnsi="Cambria Math"/>
                        <w:color w:val="000000" w:themeColor="text1"/>
                        <w:sz w:val="28"/>
                        <w:szCs w:val="28"/>
                        <w:lang w:val="en-US"/>
                      </w:rPr>
                      <m:t xml:space="preserve">, </m:t>
                    </m:r>
                  </m:e>
                </m:mr>
                <m:mr>
                  <m:e>
                    <m:f>
                      <m:fPr>
                        <m:type m:val="lin"/>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rPr>
                          <m:t>ε</m:t>
                        </m:r>
                      </m:den>
                    </m:f>
                    <m:r>
                      <w:rPr>
                        <w:rFonts w:ascii="Cambria Math" w:hAnsi="Cambria Math"/>
                        <w:color w:val="000000" w:themeColor="text1"/>
                        <w:sz w:val="28"/>
                        <w:szCs w:val="28"/>
                        <w:lang w:val="en-US"/>
                      </w:rPr>
                      <m:t xml:space="preserve">,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e>
                    </m:d>
                    <m:r>
                      <w:rPr>
                        <w:rFonts w:ascii="Cambria Math" w:hAnsi="Cambria Math"/>
                        <w:color w:val="000000" w:themeColor="text1"/>
                        <w:sz w:val="28"/>
                        <w:szCs w:val="28"/>
                        <w:lang w:val="en-US"/>
                      </w:rPr>
                      <m:t>∈</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Ω</m:t>
                        </m:r>
                      </m:den>
                    </m:f>
                    <m:r>
                      <m:rPr>
                        <m:lit/>
                        <m:nor/>
                      </m:rPr>
                      <w:rPr>
                        <w:color w:val="000000" w:themeColor="text1"/>
                        <w:sz w:val="28"/>
                        <w:szCs w:val="28"/>
                        <w:lang w:val="en-US"/>
                      </w:rPr>
                      <m:t>.</m:t>
                    </m:r>
                  </m:e>
                </m:mr>
              </m:m>
            </m:e>
          </m:d>
        </m:oMath>
      </m:oMathPara>
    </w:p>
    <w:p w14:paraId="3987347E" w14:textId="77777777" w:rsidR="002F48F1" w:rsidRPr="007A01D6" w:rsidRDefault="002F48F1" w:rsidP="00CC1D23">
      <w:pPr>
        <w:ind w:firstLine="709"/>
        <w:jc w:val="both"/>
        <w:rPr>
          <w:color w:val="000000" w:themeColor="text1"/>
          <w:sz w:val="28"/>
          <w:szCs w:val="28"/>
          <w:lang w:val="en-US"/>
        </w:rPr>
      </w:pPr>
    </w:p>
    <w:p w14:paraId="0721A7F7" w14:textId="17119A07" w:rsidR="00E9381B" w:rsidRPr="007A01D6" w:rsidRDefault="00000000" w:rsidP="00CC1D23">
      <w:pPr>
        <w:ind w:firstLine="709"/>
        <w:jc w:val="both"/>
        <w:rPr>
          <w:rFonts w:eastAsiaTheme="minorEastAsia"/>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∈Ω,</m:t>
                      </m:r>
                    </m:e>
                    <m:e>
                      <m:f>
                        <m:fPr>
                          <m:type m:val="lin"/>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0</m:t>
                          </m:r>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∈D</m:t>
                          </m:r>
                        </m:num>
                        <m:den>
                          <m:r>
                            <w:rPr>
                              <w:rFonts w:ascii="Cambria Math" w:hAnsi="Cambria Math"/>
                              <w:color w:val="000000" w:themeColor="text1"/>
                              <w:sz w:val="28"/>
                              <w:szCs w:val="28"/>
                            </w:rPr>
                            <m:t>Ω</m:t>
                          </m:r>
                        </m:den>
                      </m:f>
                    </m:e>
                  </m:eqArr>
                </m:e>
              </m:d>
            </m:e>
          </m:eqArr>
        </m:oMath>
      </m:oMathPara>
    </w:p>
    <w:p w14:paraId="194EBEFC" w14:textId="77777777" w:rsidR="002F48F1" w:rsidRPr="007A01D6" w:rsidRDefault="002F48F1" w:rsidP="00CC1D23">
      <w:pPr>
        <w:ind w:firstLine="709"/>
        <w:jc w:val="both"/>
        <w:rPr>
          <w:color w:val="000000" w:themeColor="text1"/>
          <w:sz w:val="28"/>
          <w:szCs w:val="28"/>
        </w:rPr>
      </w:pPr>
    </w:p>
    <w:p w14:paraId="0CF66286" w14:textId="7076BC69" w:rsidR="00175388" w:rsidRPr="007A01D6" w:rsidRDefault="00E9381B" w:rsidP="00CC1D23">
      <w:pPr>
        <w:ind w:firstLine="709"/>
        <w:jc w:val="both"/>
        <w:rPr>
          <w:color w:val="000000" w:themeColor="text1"/>
          <w:sz w:val="28"/>
          <w:szCs w:val="28"/>
        </w:rPr>
      </w:pPr>
      <w:r w:rsidRPr="007A01D6">
        <w:rPr>
          <w:color w:val="000000" w:themeColor="text1"/>
          <w:sz w:val="28"/>
          <w:szCs w:val="28"/>
        </w:rPr>
        <w:t>Были проведены численные эксперименты. Ниже приводится таблица 1</w:t>
      </w:r>
      <w:r w:rsidR="00FD32DB" w:rsidRPr="007A01D6">
        <w:rPr>
          <w:color w:val="000000" w:themeColor="text1"/>
          <w:sz w:val="28"/>
          <w:szCs w:val="28"/>
        </w:rPr>
        <w:t>.3.1</w:t>
      </w:r>
      <w:r w:rsidRPr="007A01D6">
        <w:rPr>
          <w:color w:val="000000" w:themeColor="text1"/>
          <w:sz w:val="28"/>
          <w:szCs w:val="28"/>
        </w:rPr>
        <w:t xml:space="preserve"> для числа итераций </w:t>
      </w:r>
      <m:oMath>
        <m:r>
          <w:rPr>
            <w:rFonts w:ascii="Cambria Math" w:hAnsi="Cambria Math"/>
            <w:color w:val="000000" w:themeColor="text1"/>
            <w:sz w:val="28"/>
            <w:szCs w:val="28"/>
          </w:rPr>
          <m:t>N</m:t>
        </m:r>
      </m:oMath>
      <w:r w:rsidRPr="007A01D6">
        <w:rPr>
          <w:color w:val="000000" w:themeColor="text1"/>
          <w:sz w:val="28"/>
          <w:szCs w:val="28"/>
        </w:rPr>
        <w:t xml:space="preserve"> и погрешности вычисления </w:t>
      </w: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-u</m:t>
                </m:r>
              </m:e>
            </m:d>
          </m:e>
          <m:sub>
            <m:r>
              <w:rPr>
                <w:rFonts w:ascii="Cambria Math" w:hAnsi="Cambria Math"/>
                <w:color w:val="000000" w:themeColor="text1"/>
                <w:sz w:val="28"/>
                <w:szCs w:val="28"/>
              </w:rPr>
              <m:t>C</m:t>
            </m:r>
          </m:sub>
        </m:sSub>
      </m:oMath>
      <w:r w:rsidRPr="007A01D6">
        <w:rPr>
          <w:color w:val="000000" w:themeColor="text1"/>
          <w:sz w:val="28"/>
          <w:szCs w:val="28"/>
        </w:rPr>
        <w:t xml:space="preserve"> при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101</m:t>
        </m:r>
      </m:oMath>
      <w:r w:rsidRPr="007A01D6">
        <w:rPr>
          <w:color w:val="000000" w:themeColor="text1"/>
          <w:sz w:val="28"/>
          <w:szCs w:val="28"/>
        </w:rPr>
        <w:t xml:space="preserve"> и различных значениях </w:t>
      </w:r>
      <m:oMath>
        <m:r>
          <w:rPr>
            <w:rFonts w:ascii="Cambria Math" w:hAnsi="Cambria Math"/>
            <w:color w:val="000000" w:themeColor="text1"/>
            <w:sz w:val="28"/>
            <w:szCs w:val="28"/>
          </w:rPr>
          <m:t>ε</m:t>
        </m:r>
      </m:oMath>
      <w:r w:rsidRPr="007A01D6">
        <w:rPr>
          <w:color w:val="000000" w:themeColor="text1"/>
          <w:sz w:val="28"/>
          <w:szCs w:val="28"/>
        </w:rPr>
        <w:t xml:space="preserve"> для метода Ритца.</w:t>
      </w:r>
      <w:r w:rsidR="00175388" w:rsidRPr="007A01D6">
        <w:rPr>
          <w:color w:val="000000" w:themeColor="text1"/>
          <w:sz w:val="28"/>
          <w:szCs w:val="28"/>
        </w:rPr>
        <w:t xml:space="preserve"> </w:t>
      </w:r>
    </w:p>
    <w:p w14:paraId="66E4B5B6" w14:textId="77777777" w:rsidR="00175388" w:rsidRPr="007A01D6" w:rsidRDefault="00175388" w:rsidP="00CC1D23">
      <w:pPr>
        <w:ind w:firstLine="709"/>
        <w:jc w:val="center"/>
        <w:rPr>
          <w:color w:val="000000" w:themeColor="text1"/>
          <w:sz w:val="28"/>
          <w:szCs w:val="28"/>
        </w:rPr>
      </w:pPr>
    </w:p>
    <w:p w14:paraId="65A6D836" w14:textId="35F88F5E" w:rsidR="00E9381B" w:rsidRDefault="00175388" w:rsidP="000A5749">
      <w:pPr>
        <w:jc w:val="center"/>
        <w:rPr>
          <w:color w:val="000000" w:themeColor="text1"/>
          <w:sz w:val="28"/>
          <w:szCs w:val="28"/>
          <w:lang w:val="ru-RU"/>
        </w:rPr>
      </w:pPr>
      <w:r w:rsidRPr="007A01D6">
        <w:rPr>
          <w:color w:val="000000" w:themeColor="text1"/>
          <w:sz w:val="28"/>
          <w:szCs w:val="28"/>
        </w:rPr>
        <w:t>Таблица 1.</w:t>
      </w:r>
      <w:r w:rsidR="00FD32DB" w:rsidRPr="007A01D6">
        <w:rPr>
          <w:color w:val="000000" w:themeColor="text1"/>
          <w:sz w:val="28"/>
          <w:szCs w:val="28"/>
        </w:rPr>
        <w:t xml:space="preserve">3.1 </w:t>
      </w:r>
      <w:r w:rsidR="00863A86" w:rsidRPr="007A01D6">
        <w:rPr>
          <w:color w:val="000000" w:themeColor="text1"/>
          <w:sz w:val="28"/>
          <w:szCs w:val="28"/>
        </w:rPr>
        <w:t xml:space="preserve">Число итераций и погрешность </w:t>
      </w: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-u</m:t>
                </m:r>
              </m:e>
            </m:d>
          </m:e>
          <m:sub>
            <m:r>
              <w:rPr>
                <w:rFonts w:ascii="Cambria Math" w:hAnsi="Cambria Math"/>
                <w:color w:val="000000" w:themeColor="text1"/>
                <w:sz w:val="28"/>
                <w:szCs w:val="28"/>
              </w:rPr>
              <m:t>C</m:t>
            </m:r>
          </m:sub>
        </m:sSub>
      </m:oMath>
      <w:r w:rsidR="00863A86" w:rsidRPr="007A01D6">
        <w:rPr>
          <w:color w:val="000000" w:themeColor="text1"/>
          <w:sz w:val="28"/>
          <w:szCs w:val="28"/>
        </w:rPr>
        <w:t xml:space="preserve"> при различных </w:t>
      </w:r>
      <m:oMath>
        <m:r>
          <w:rPr>
            <w:rFonts w:ascii="Cambria Math" w:hAnsi="Cambria Math"/>
            <w:color w:val="000000" w:themeColor="text1"/>
            <w:sz w:val="28"/>
            <w:szCs w:val="28"/>
          </w:rPr>
          <m:t>ε</m:t>
        </m:r>
      </m:oMath>
      <w:r w:rsidR="00863A86" w:rsidRPr="007A01D6">
        <w:rPr>
          <w:color w:val="000000" w:themeColor="text1"/>
          <w:sz w:val="28"/>
          <w:szCs w:val="28"/>
        </w:rPr>
        <w:t xml:space="preserve"> для метода Ритца.</w:t>
      </w:r>
    </w:p>
    <w:p w14:paraId="05452031" w14:textId="77777777" w:rsidR="0080455D" w:rsidRPr="0080455D" w:rsidRDefault="0080455D" w:rsidP="0080455D">
      <w:pPr>
        <w:rPr>
          <w:color w:val="000000" w:themeColor="text1"/>
          <w:sz w:val="28"/>
          <w:szCs w:val="28"/>
          <w:lang w:val="ru-RU"/>
        </w:rPr>
      </w:pPr>
    </w:p>
    <w:tbl>
      <w:tblPr>
        <w:tblStyle w:val="ad"/>
        <w:tblW w:w="5000" w:type="pct"/>
        <w:tblLayout w:type="fixed"/>
        <w:tblLook w:val="04A0" w:firstRow="1" w:lastRow="0" w:firstColumn="1" w:lastColumn="0" w:noHBand="0" w:noVBand="1"/>
      </w:tblPr>
      <w:tblGrid>
        <w:gridCol w:w="1925"/>
        <w:gridCol w:w="1925"/>
        <w:gridCol w:w="1926"/>
        <w:gridCol w:w="1926"/>
        <w:gridCol w:w="1926"/>
      </w:tblGrid>
      <w:tr w:rsidR="007A01D6" w:rsidRPr="007A01D6" w14:paraId="16340FFB"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4CC1828F" w14:textId="77777777" w:rsidR="00E9381B" w:rsidRPr="007A01D6" w:rsidRDefault="00000000" w:rsidP="00CC1D23">
            <w:pPr>
              <w:jc w:val="center"/>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oMath>
            </m:oMathPara>
          </w:p>
        </w:tc>
        <w:tc>
          <w:tcPr>
            <w:tcW w:w="1871" w:type="dxa"/>
            <w:tcBorders>
              <w:top w:val="single" w:sz="4" w:space="0" w:color="auto"/>
              <w:left w:val="single" w:sz="4" w:space="0" w:color="auto"/>
              <w:bottom w:val="single" w:sz="4" w:space="0" w:color="auto"/>
              <w:right w:val="single" w:sz="4" w:space="0" w:color="auto"/>
            </w:tcBorders>
            <w:hideMark/>
          </w:tcPr>
          <w:p w14:paraId="36BA73DA" w14:textId="77777777" w:rsidR="00E9381B" w:rsidRPr="007A01D6" w:rsidRDefault="00000000" w:rsidP="00CC1D23">
            <w:pPr>
              <w:jc w:val="center"/>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oMath>
            </m:oMathPara>
          </w:p>
        </w:tc>
        <w:tc>
          <w:tcPr>
            <w:tcW w:w="1871" w:type="dxa"/>
            <w:tcBorders>
              <w:top w:val="single" w:sz="4" w:space="0" w:color="auto"/>
              <w:left w:val="single" w:sz="4" w:space="0" w:color="auto"/>
              <w:bottom w:val="single" w:sz="4" w:space="0" w:color="auto"/>
              <w:right w:val="single" w:sz="4" w:space="0" w:color="auto"/>
            </w:tcBorders>
            <w:hideMark/>
          </w:tcPr>
          <w:p w14:paraId="29FB4C1C" w14:textId="77777777" w:rsidR="00E9381B" w:rsidRPr="007A01D6" w:rsidRDefault="00000000" w:rsidP="00CC1D23">
            <w:pPr>
              <w:jc w:val="center"/>
              <w:rPr>
                <w:color w:val="000000" w:themeColor="text1"/>
                <w:sz w:val="28"/>
                <w:szCs w:val="28"/>
              </w:rPr>
            </w:pPr>
            <m:oMathPara>
              <m:oMathParaPr>
                <m:jc m:val="center"/>
              </m:oMathParaPr>
              <m:oMath>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oMath>
            </m:oMathPara>
          </w:p>
        </w:tc>
        <w:tc>
          <w:tcPr>
            <w:tcW w:w="1871" w:type="dxa"/>
            <w:tcBorders>
              <w:top w:val="single" w:sz="4" w:space="0" w:color="auto"/>
              <w:left w:val="single" w:sz="4" w:space="0" w:color="auto"/>
              <w:bottom w:val="single" w:sz="4" w:space="0" w:color="auto"/>
              <w:right w:val="single" w:sz="4" w:space="0" w:color="auto"/>
            </w:tcBorders>
            <w:hideMark/>
          </w:tcPr>
          <w:p w14:paraId="28A3A6D0" w14:textId="77777777" w:rsidR="00E9381B" w:rsidRPr="007A01D6" w:rsidRDefault="00E9381B" w:rsidP="00CC1D23">
            <w:pPr>
              <w:jc w:val="center"/>
              <w:rPr>
                <w:color w:val="000000" w:themeColor="text1"/>
                <w:sz w:val="28"/>
                <w:szCs w:val="28"/>
              </w:rPr>
            </w:pPr>
            <m:oMathPara>
              <m:oMathParaPr>
                <m:jc m:val="center"/>
              </m:oMathParaPr>
              <m:oMath>
                <m:r>
                  <w:rPr>
                    <w:rFonts w:ascii="Cambria Math" w:hAnsi="Cambria Math"/>
                    <w:color w:val="000000" w:themeColor="text1"/>
                    <w:sz w:val="28"/>
                    <w:szCs w:val="28"/>
                  </w:rPr>
                  <m:t>N</m:t>
                </m:r>
              </m:oMath>
            </m:oMathPara>
          </w:p>
        </w:tc>
        <w:tc>
          <w:tcPr>
            <w:tcW w:w="1871" w:type="dxa"/>
            <w:tcBorders>
              <w:top w:val="single" w:sz="4" w:space="0" w:color="auto"/>
              <w:left w:val="single" w:sz="4" w:space="0" w:color="auto"/>
              <w:bottom w:val="single" w:sz="4" w:space="0" w:color="auto"/>
              <w:right w:val="single" w:sz="4" w:space="0" w:color="auto"/>
            </w:tcBorders>
            <w:hideMark/>
          </w:tcPr>
          <w:p w14:paraId="29434ED5" w14:textId="77777777" w:rsidR="00E9381B" w:rsidRPr="007A01D6" w:rsidRDefault="00000000" w:rsidP="00CC1D23">
            <w:pPr>
              <w:jc w:val="center"/>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-u</m:t>
                        </m:r>
                      </m:e>
                    </m:d>
                  </m:e>
                  <m:sub>
                    <m:r>
                      <w:rPr>
                        <w:rFonts w:ascii="Cambria Math" w:hAnsi="Cambria Math"/>
                        <w:color w:val="000000" w:themeColor="text1"/>
                        <w:sz w:val="28"/>
                        <w:szCs w:val="28"/>
                      </w:rPr>
                      <m:t>C</m:t>
                    </m:r>
                  </m:sub>
                </m:sSub>
              </m:oMath>
            </m:oMathPara>
          </w:p>
        </w:tc>
      </w:tr>
      <w:tr w:rsidR="007A01D6" w:rsidRPr="007A01D6" w14:paraId="52F6998C"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6655D86A"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065C383F"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1AE68548"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2</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1893DE12"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1221</w:t>
            </w:r>
          </w:p>
        </w:tc>
        <w:tc>
          <w:tcPr>
            <w:tcW w:w="1871" w:type="dxa"/>
            <w:tcBorders>
              <w:top w:val="single" w:sz="4" w:space="0" w:color="auto"/>
              <w:left w:val="single" w:sz="4" w:space="0" w:color="auto"/>
              <w:bottom w:val="single" w:sz="4" w:space="0" w:color="auto"/>
              <w:right w:val="single" w:sz="4" w:space="0" w:color="auto"/>
            </w:tcBorders>
            <w:hideMark/>
          </w:tcPr>
          <w:p w14:paraId="7BBB13E1"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0.003888</w:t>
            </w:r>
          </w:p>
        </w:tc>
      </w:tr>
      <w:tr w:rsidR="007A01D6" w:rsidRPr="007A01D6" w14:paraId="70D19590"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596D5E9C"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53D35CD7"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6E9D7999"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3</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2A4EC617"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3395</w:t>
            </w:r>
          </w:p>
        </w:tc>
        <w:tc>
          <w:tcPr>
            <w:tcW w:w="1871" w:type="dxa"/>
            <w:tcBorders>
              <w:top w:val="single" w:sz="4" w:space="0" w:color="auto"/>
              <w:left w:val="single" w:sz="4" w:space="0" w:color="auto"/>
              <w:bottom w:val="single" w:sz="4" w:space="0" w:color="auto"/>
              <w:right w:val="single" w:sz="4" w:space="0" w:color="auto"/>
            </w:tcBorders>
            <w:hideMark/>
          </w:tcPr>
          <w:p w14:paraId="2B121C3A"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0.003820</w:t>
            </w:r>
          </w:p>
        </w:tc>
      </w:tr>
      <w:tr w:rsidR="007A01D6" w:rsidRPr="007A01D6" w14:paraId="5B8707A2"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3363B3DE"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12F81D8C"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101</w:t>
            </w:r>
          </w:p>
        </w:tc>
        <w:tc>
          <w:tcPr>
            <w:tcW w:w="1871" w:type="dxa"/>
            <w:tcBorders>
              <w:top w:val="single" w:sz="4" w:space="0" w:color="auto"/>
              <w:left w:val="single" w:sz="4" w:space="0" w:color="auto"/>
              <w:bottom w:val="single" w:sz="4" w:space="0" w:color="auto"/>
              <w:right w:val="single" w:sz="4" w:space="0" w:color="auto"/>
            </w:tcBorders>
            <w:hideMark/>
          </w:tcPr>
          <w:p w14:paraId="53924BCA"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4</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2E726C9C" w14:textId="77777777" w:rsidR="00E9381B" w:rsidRPr="007A01D6" w:rsidRDefault="00E9381B" w:rsidP="00CC1D23">
            <w:pPr>
              <w:jc w:val="center"/>
              <w:rPr>
                <w:color w:val="000000" w:themeColor="text1"/>
                <w:sz w:val="28"/>
                <w:szCs w:val="28"/>
              </w:rPr>
            </w:pPr>
            <w:r w:rsidRPr="007A01D6">
              <w:rPr>
                <w:rFonts w:eastAsia="Calibri"/>
                <w:color w:val="000000" w:themeColor="text1"/>
                <w:sz w:val="28"/>
                <w:szCs w:val="28"/>
              </w:rPr>
              <w:t>7920</w:t>
            </w:r>
          </w:p>
        </w:tc>
        <w:tc>
          <w:tcPr>
            <w:tcW w:w="1871" w:type="dxa"/>
            <w:tcBorders>
              <w:top w:val="single" w:sz="4" w:space="0" w:color="auto"/>
              <w:left w:val="single" w:sz="4" w:space="0" w:color="auto"/>
              <w:bottom w:val="single" w:sz="4" w:space="0" w:color="auto"/>
              <w:right w:val="single" w:sz="4" w:space="0" w:color="auto"/>
            </w:tcBorders>
            <w:hideMark/>
          </w:tcPr>
          <w:p w14:paraId="76BD698C"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rPr>
              <w:t>0.00</w:t>
            </w:r>
            <w:r w:rsidRPr="007A01D6">
              <w:rPr>
                <w:rFonts w:eastAsia="Calibri"/>
                <w:color w:val="000000" w:themeColor="text1"/>
                <w:sz w:val="28"/>
                <w:szCs w:val="28"/>
                <w:lang w:val="en-US"/>
              </w:rPr>
              <w:t>3819</w:t>
            </w:r>
          </w:p>
        </w:tc>
      </w:tr>
      <w:tr w:rsidR="007A01D6" w:rsidRPr="007A01D6" w14:paraId="5A5BBA5C"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663CC1B8"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43E090F3"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1925A3B4"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5</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5405F9AB"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12737</w:t>
            </w:r>
          </w:p>
        </w:tc>
        <w:tc>
          <w:tcPr>
            <w:tcW w:w="1871" w:type="dxa"/>
            <w:tcBorders>
              <w:top w:val="single" w:sz="4" w:space="0" w:color="auto"/>
              <w:left w:val="single" w:sz="4" w:space="0" w:color="auto"/>
              <w:bottom w:val="single" w:sz="4" w:space="0" w:color="auto"/>
              <w:right w:val="single" w:sz="4" w:space="0" w:color="auto"/>
            </w:tcBorders>
            <w:hideMark/>
          </w:tcPr>
          <w:p w14:paraId="044807B1"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0.003818</w:t>
            </w:r>
          </w:p>
        </w:tc>
      </w:tr>
      <w:tr w:rsidR="007A01D6" w:rsidRPr="007A01D6" w14:paraId="09C99A37"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0C0949F2"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5B667951"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0548FF4E"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6</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5C7715DF"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20042</w:t>
            </w:r>
          </w:p>
        </w:tc>
        <w:tc>
          <w:tcPr>
            <w:tcW w:w="1871" w:type="dxa"/>
            <w:tcBorders>
              <w:top w:val="single" w:sz="4" w:space="0" w:color="auto"/>
              <w:left w:val="single" w:sz="4" w:space="0" w:color="auto"/>
              <w:bottom w:val="single" w:sz="4" w:space="0" w:color="auto"/>
              <w:right w:val="single" w:sz="4" w:space="0" w:color="auto"/>
            </w:tcBorders>
            <w:hideMark/>
          </w:tcPr>
          <w:p w14:paraId="5F8EF13D"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0.003817</w:t>
            </w:r>
          </w:p>
        </w:tc>
      </w:tr>
      <w:tr w:rsidR="007A01D6" w:rsidRPr="007A01D6" w14:paraId="202C647E" w14:textId="77777777" w:rsidTr="00E9381B">
        <w:tc>
          <w:tcPr>
            <w:tcW w:w="1871" w:type="dxa"/>
            <w:tcBorders>
              <w:top w:val="single" w:sz="4" w:space="0" w:color="auto"/>
              <w:left w:val="single" w:sz="4" w:space="0" w:color="auto"/>
              <w:bottom w:val="single" w:sz="4" w:space="0" w:color="auto"/>
              <w:right w:val="single" w:sz="4" w:space="0" w:color="auto"/>
            </w:tcBorders>
            <w:hideMark/>
          </w:tcPr>
          <w:p w14:paraId="162DD66C"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7787A7AD"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101</w:t>
            </w:r>
          </w:p>
        </w:tc>
        <w:tc>
          <w:tcPr>
            <w:tcW w:w="1871" w:type="dxa"/>
            <w:tcBorders>
              <w:top w:val="single" w:sz="4" w:space="0" w:color="auto"/>
              <w:left w:val="single" w:sz="4" w:space="0" w:color="auto"/>
              <w:bottom w:val="single" w:sz="4" w:space="0" w:color="auto"/>
              <w:right w:val="single" w:sz="4" w:space="0" w:color="auto"/>
            </w:tcBorders>
            <w:hideMark/>
          </w:tcPr>
          <w:p w14:paraId="2A388BC3" w14:textId="77777777" w:rsidR="00E9381B" w:rsidRPr="007A01D6" w:rsidRDefault="00000000" w:rsidP="00CC1D23">
            <w:pPr>
              <w:jc w:val="center"/>
              <w:rPr>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7</m:t>
                    </m:r>
                  </m:sup>
                </m:sSup>
              </m:oMath>
            </m:oMathPara>
          </w:p>
        </w:tc>
        <w:tc>
          <w:tcPr>
            <w:tcW w:w="1871" w:type="dxa"/>
            <w:tcBorders>
              <w:top w:val="single" w:sz="4" w:space="0" w:color="auto"/>
              <w:left w:val="single" w:sz="4" w:space="0" w:color="auto"/>
              <w:bottom w:val="single" w:sz="4" w:space="0" w:color="auto"/>
              <w:right w:val="single" w:sz="4" w:space="0" w:color="auto"/>
            </w:tcBorders>
            <w:hideMark/>
          </w:tcPr>
          <w:p w14:paraId="565691AE"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26592</w:t>
            </w:r>
          </w:p>
        </w:tc>
        <w:tc>
          <w:tcPr>
            <w:tcW w:w="1871" w:type="dxa"/>
            <w:tcBorders>
              <w:top w:val="single" w:sz="4" w:space="0" w:color="auto"/>
              <w:left w:val="single" w:sz="4" w:space="0" w:color="auto"/>
              <w:bottom w:val="single" w:sz="4" w:space="0" w:color="auto"/>
              <w:right w:val="single" w:sz="4" w:space="0" w:color="auto"/>
            </w:tcBorders>
            <w:hideMark/>
          </w:tcPr>
          <w:p w14:paraId="521F91E2" w14:textId="77777777" w:rsidR="00E9381B" w:rsidRPr="007A01D6" w:rsidRDefault="00E9381B" w:rsidP="00CC1D23">
            <w:pPr>
              <w:jc w:val="center"/>
              <w:rPr>
                <w:color w:val="000000" w:themeColor="text1"/>
                <w:sz w:val="28"/>
                <w:szCs w:val="28"/>
                <w:lang w:val="en-US"/>
              </w:rPr>
            </w:pPr>
            <w:r w:rsidRPr="007A01D6">
              <w:rPr>
                <w:rFonts w:eastAsia="Calibri"/>
                <w:color w:val="000000" w:themeColor="text1"/>
                <w:sz w:val="28"/>
                <w:szCs w:val="28"/>
                <w:lang w:val="en-US"/>
              </w:rPr>
              <w:t>0.003816</w:t>
            </w:r>
          </w:p>
        </w:tc>
      </w:tr>
    </w:tbl>
    <w:p w14:paraId="4E5E3FC1" w14:textId="77777777" w:rsidR="00E9381B" w:rsidRPr="007A01D6" w:rsidRDefault="00E9381B" w:rsidP="00CC1D23">
      <w:pPr>
        <w:ind w:firstLine="709"/>
        <w:jc w:val="center"/>
        <w:rPr>
          <w:color w:val="000000" w:themeColor="text1"/>
          <w:sz w:val="28"/>
          <w:szCs w:val="28"/>
        </w:rPr>
      </w:pPr>
    </w:p>
    <w:p w14:paraId="10C09B18" w14:textId="77777777" w:rsidR="00E9381B" w:rsidRPr="007A01D6" w:rsidRDefault="00E9381B" w:rsidP="00CC1D23">
      <w:pPr>
        <w:ind w:firstLine="709"/>
        <w:jc w:val="both"/>
        <w:rPr>
          <w:color w:val="000000" w:themeColor="text1"/>
          <w:sz w:val="28"/>
          <w:szCs w:val="28"/>
        </w:rPr>
      </w:pPr>
      <w:r w:rsidRPr="007A01D6">
        <w:rPr>
          <w:color w:val="000000" w:themeColor="text1"/>
          <w:sz w:val="28"/>
          <w:szCs w:val="28"/>
        </w:rPr>
        <w:t>Полученные результаты показывают, что при увеличении числа узлов сетки погрешность решения уменьшается.</w:t>
      </w:r>
    </w:p>
    <w:p w14:paraId="480AA23D" w14:textId="3B8E7967" w:rsidR="00E9381B" w:rsidRPr="007A01D6" w:rsidRDefault="002B4172" w:rsidP="00CC1D23">
      <w:pPr>
        <w:ind w:firstLine="709"/>
        <w:jc w:val="both"/>
        <w:rPr>
          <w:color w:val="000000" w:themeColor="text1"/>
          <w:sz w:val="28"/>
          <w:szCs w:val="28"/>
        </w:rPr>
      </w:pPr>
      <w:r w:rsidRPr="007A01D6">
        <w:rPr>
          <w:color w:val="000000" w:themeColor="text1"/>
          <w:sz w:val="28"/>
          <w:szCs w:val="28"/>
        </w:rPr>
        <w:t>На рис</w:t>
      </w:r>
      <w:r w:rsidR="004C1C55" w:rsidRPr="007A01D6">
        <w:rPr>
          <w:color w:val="000000" w:themeColor="text1"/>
          <w:sz w:val="28"/>
          <w:szCs w:val="28"/>
        </w:rPr>
        <w:t xml:space="preserve">унке </w:t>
      </w:r>
      <w:r w:rsidR="00863A86" w:rsidRPr="007A01D6">
        <w:rPr>
          <w:color w:val="000000" w:themeColor="text1"/>
          <w:sz w:val="28"/>
          <w:szCs w:val="28"/>
        </w:rPr>
        <w:t>1.3.1</w:t>
      </w:r>
      <w:r w:rsidR="00E9381B" w:rsidRPr="007A01D6">
        <w:rPr>
          <w:color w:val="000000" w:themeColor="text1"/>
          <w:sz w:val="28"/>
          <w:szCs w:val="28"/>
        </w:rPr>
        <w:t xml:space="preserve"> приведен результат решения задачи по явной разностной схеме при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m:t>
            </m:r>
          </m:sub>
        </m:sSub>
        <m:r>
          <w:rPr>
            <w:rFonts w:ascii="Cambria Math" w:hAnsi="Cambria Math"/>
            <w:color w:val="000000" w:themeColor="text1"/>
            <w:sz w:val="28"/>
            <w:szCs w:val="28"/>
          </w:rPr>
          <m:t>=ε=</m:t>
        </m:r>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-4</m:t>
            </m:r>
          </m:sup>
        </m:sSup>
      </m:oMath>
      <w:r w:rsidR="00E9381B" w:rsidRPr="007A01D6">
        <w:rPr>
          <w:color w:val="000000" w:themeColor="text1"/>
          <w:sz w:val="28"/>
          <w:szCs w:val="28"/>
        </w:rPr>
        <w:t xml:space="preserve"> на равномерной сетке </w:t>
      </w:r>
      <w:r w:rsidR="00E9381B" w:rsidRPr="007A01D6">
        <w:rPr>
          <w:color w:val="000000" w:themeColor="text1"/>
          <w:sz w:val="28"/>
          <w:szCs w:val="28"/>
          <w:lang w:val="en-US"/>
        </w:rPr>
        <w:t>c</w:t>
      </w:r>
      <w:r w:rsidR="00E9381B" w:rsidRPr="007A01D6">
        <w:rPr>
          <w:color w:val="000000" w:themeColor="text1"/>
          <w:sz w:val="28"/>
          <w:szCs w:val="28"/>
        </w:rPr>
        <w:t xml:space="preserve"> размером 101 на 101. Значит, исходная система линейных алгебраических уравнений имеет 101×101 неизвестных.</w:t>
      </w:r>
    </w:p>
    <w:p w14:paraId="5AFED2AE" w14:textId="77777777" w:rsidR="00E9381B" w:rsidRPr="007A01D6" w:rsidRDefault="00E9381B" w:rsidP="00CC1D23">
      <w:pPr>
        <w:ind w:firstLine="709"/>
        <w:jc w:val="both"/>
        <w:rPr>
          <w:color w:val="000000" w:themeColor="text1"/>
          <w:sz w:val="28"/>
          <w:szCs w:val="28"/>
        </w:rPr>
      </w:pPr>
    </w:p>
    <w:p w14:paraId="7CE532DA" w14:textId="3E953CD0" w:rsidR="00E9381B" w:rsidRPr="007A01D6" w:rsidRDefault="00E9381B" w:rsidP="00CC1D23">
      <w:pPr>
        <w:ind w:firstLine="709"/>
        <w:jc w:val="center"/>
        <w:rPr>
          <w:color w:val="000000" w:themeColor="text1"/>
          <w:sz w:val="28"/>
          <w:szCs w:val="28"/>
        </w:rPr>
      </w:pPr>
      <w:r w:rsidRPr="007A01D6">
        <w:rPr>
          <w:noProof/>
          <w:color w:val="000000" w:themeColor="text1"/>
          <w:sz w:val="28"/>
          <w:szCs w:val="28"/>
        </w:rPr>
        <w:drawing>
          <wp:inline distT="0" distB="0" distL="0" distR="0" wp14:anchorId="35AA7D61" wp14:editId="6898CE2C">
            <wp:extent cx="2689860" cy="2062480"/>
            <wp:effectExtent l="0" t="0" r="0" b="0"/>
            <wp:docPr id="14" name="Рисунок 14" descr="2019-03-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2019-03-25 (1)"/>
                    <pic:cNvPicPr>
                      <a:picLocks noChangeAspect="1" noChangeArrowheads="1"/>
                    </pic:cNvPicPr>
                  </pic:nvPicPr>
                  <pic:blipFill>
                    <a:blip r:embed="rId11">
                      <a:extLst>
                        <a:ext uri="{28A0092B-C50C-407E-A947-70E740481C1C}">
                          <a14:useLocalDpi xmlns:a14="http://schemas.microsoft.com/office/drawing/2010/main" val="0"/>
                        </a:ext>
                      </a:extLst>
                    </a:blip>
                    <a:srcRect l="35681" t="24574" r="28796" b="26636"/>
                    <a:stretch>
                      <a:fillRect/>
                    </a:stretch>
                  </pic:blipFill>
                  <pic:spPr bwMode="auto">
                    <a:xfrm>
                      <a:off x="0" y="0"/>
                      <a:ext cx="2689860" cy="2062480"/>
                    </a:xfrm>
                    <a:prstGeom prst="rect">
                      <a:avLst/>
                    </a:prstGeom>
                    <a:noFill/>
                    <a:ln>
                      <a:noFill/>
                    </a:ln>
                  </pic:spPr>
                </pic:pic>
              </a:graphicData>
            </a:graphic>
          </wp:inline>
        </w:drawing>
      </w:r>
    </w:p>
    <w:p w14:paraId="7FDCC6A2" w14:textId="041F5FF7" w:rsidR="00E9381B" w:rsidRPr="007A01D6" w:rsidRDefault="002B4172" w:rsidP="00CC1D23">
      <w:pPr>
        <w:ind w:firstLine="709"/>
        <w:jc w:val="center"/>
        <w:rPr>
          <w:color w:val="000000" w:themeColor="text1"/>
          <w:sz w:val="28"/>
          <w:szCs w:val="28"/>
        </w:rPr>
      </w:pPr>
      <w:r w:rsidRPr="007A01D6">
        <w:rPr>
          <w:color w:val="000000" w:themeColor="text1"/>
          <w:sz w:val="28"/>
          <w:szCs w:val="28"/>
        </w:rPr>
        <w:t>Рис</w:t>
      </w:r>
      <w:r w:rsidR="004C1C55" w:rsidRPr="007A01D6">
        <w:rPr>
          <w:color w:val="000000" w:themeColor="text1"/>
          <w:sz w:val="28"/>
          <w:szCs w:val="28"/>
        </w:rPr>
        <w:t>унок</w:t>
      </w:r>
      <w:r w:rsidR="00863A86" w:rsidRPr="007A01D6">
        <w:rPr>
          <w:color w:val="000000" w:themeColor="text1"/>
          <w:sz w:val="28"/>
          <w:szCs w:val="28"/>
        </w:rPr>
        <w:t xml:space="preserve"> 1.3.1</w:t>
      </w:r>
      <w:r w:rsidR="00E9381B" w:rsidRPr="007A01D6">
        <w:rPr>
          <w:color w:val="000000" w:themeColor="text1"/>
          <w:sz w:val="28"/>
          <w:szCs w:val="28"/>
        </w:rPr>
        <w:t>. Решение задачи Дирихле для уравнения Пуассона в круге</w:t>
      </w:r>
    </w:p>
    <w:p w14:paraId="53BD355A" w14:textId="77777777" w:rsidR="00E9381B" w:rsidRPr="007A01D6" w:rsidRDefault="00E9381B" w:rsidP="00CC1D23">
      <w:pPr>
        <w:ind w:firstLine="709"/>
        <w:jc w:val="center"/>
        <w:rPr>
          <w:color w:val="000000" w:themeColor="text1"/>
          <w:sz w:val="28"/>
          <w:szCs w:val="28"/>
        </w:rPr>
      </w:pPr>
    </w:p>
    <w:p w14:paraId="6D4DF594" w14:textId="5FB73D23" w:rsidR="00BE0955" w:rsidRPr="003B25CC" w:rsidRDefault="00E9381B" w:rsidP="003B25CC">
      <w:pPr>
        <w:ind w:firstLine="709"/>
        <w:jc w:val="both"/>
        <w:rPr>
          <w:color w:val="000000" w:themeColor="text1"/>
          <w:sz w:val="28"/>
          <w:szCs w:val="28"/>
          <w:lang w:val="ru-RU"/>
        </w:rPr>
      </w:pPr>
      <w:r w:rsidRPr="007A01D6">
        <w:rPr>
          <w:color w:val="000000" w:themeColor="text1"/>
          <w:sz w:val="28"/>
          <w:szCs w:val="28"/>
        </w:rPr>
        <w:t>Приведенные результаты вычислительного эксперимента подтверждают работоспособность предлагаемого метода решения задачи Дирихле для уравнения Пуассона и ее достаточно высокую эффективность.</w:t>
      </w:r>
    </w:p>
    <w:p w14:paraId="453ED52C" w14:textId="5885C42C" w:rsidR="0031001D" w:rsidRPr="007A01D6" w:rsidRDefault="0031001D" w:rsidP="00CC1D23">
      <w:pPr>
        <w:pStyle w:val="a5"/>
        <w:numPr>
          <w:ilvl w:val="1"/>
          <w:numId w:val="1"/>
        </w:numPr>
        <w:ind w:left="0" w:firstLine="709"/>
        <w:jc w:val="both"/>
        <w:outlineLvl w:val="1"/>
        <w:rPr>
          <w:b/>
          <w:bCs/>
          <w:color w:val="000000" w:themeColor="text1"/>
          <w:sz w:val="28"/>
          <w:szCs w:val="28"/>
        </w:rPr>
      </w:pPr>
      <w:bookmarkStart w:id="8" w:name="_Toc201664435"/>
      <w:r w:rsidRPr="007A01D6">
        <w:rPr>
          <w:b/>
          <w:bCs/>
          <w:color w:val="000000" w:themeColor="text1"/>
          <w:sz w:val="28"/>
          <w:szCs w:val="28"/>
        </w:rPr>
        <w:lastRenderedPageBreak/>
        <w:t>Построение разностных схем для уравнений Навье-Стокса вязкой несжимаемой жидкости и определения порядка аппроксимаций</w:t>
      </w:r>
      <w:bookmarkEnd w:id="8"/>
    </w:p>
    <w:p w14:paraId="5A79A0A1" w14:textId="7A20D06D" w:rsidR="008E2002" w:rsidRPr="007A01D6" w:rsidRDefault="008E2002" w:rsidP="00CC1D23">
      <w:pPr>
        <w:jc w:val="both"/>
        <w:outlineLvl w:val="1"/>
        <w:rPr>
          <w:color w:val="000000" w:themeColor="text1"/>
          <w:sz w:val="28"/>
          <w:szCs w:val="28"/>
        </w:rPr>
      </w:pPr>
    </w:p>
    <w:p w14:paraId="49E91660" w14:textId="77777777" w:rsidR="001701B7" w:rsidRPr="007A01D6" w:rsidRDefault="001701B7" w:rsidP="00CC1D23">
      <w:pPr>
        <w:ind w:firstLine="709"/>
        <w:jc w:val="both"/>
        <w:rPr>
          <w:color w:val="000000" w:themeColor="text1"/>
          <w:sz w:val="28"/>
          <w:szCs w:val="28"/>
        </w:rPr>
      </w:pPr>
      <w:r w:rsidRPr="007A01D6">
        <w:rPr>
          <w:color w:val="000000" w:themeColor="text1"/>
          <w:sz w:val="28"/>
          <w:szCs w:val="28"/>
        </w:rPr>
        <w:t>Уравнения Навье-Стокса описывают движение вязкой несжимаемой жидкости и являются основой для моделирования множества гидродинамических процессов. При численном решении дифференциальных уравнений часто требуется аппроксимировать частные производные в узлах сетки.</w:t>
      </w:r>
    </w:p>
    <w:p w14:paraId="207A6191" w14:textId="5FE46E5F" w:rsidR="002C4247" w:rsidRPr="007A01D6" w:rsidRDefault="001701B7" w:rsidP="00CC1D23">
      <w:pPr>
        <w:ind w:firstLine="709"/>
        <w:jc w:val="both"/>
        <w:rPr>
          <w:color w:val="000000" w:themeColor="text1"/>
          <w:sz w:val="28"/>
          <w:szCs w:val="28"/>
        </w:rPr>
      </w:pPr>
      <w:r w:rsidRPr="007A01D6">
        <w:rPr>
          <w:color w:val="000000" w:themeColor="text1"/>
          <w:sz w:val="28"/>
          <w:szCs w:val="28"/>
        </w:rPr>
        <w:t>Рассмотрим</w:t>
      </w:r>
      <w:r w:rsidR="00171EAC" w:rsidRPr="007A01D6">
        <w:rPr>
          <w:color w:val="000000" w:themeColor="text1"/>
          <w:sz w:val="28"/>
          <w:szCs w:val="28"/>
        </w:rPr>
        <w:t xml:space="preserve"> в </w:t>
      </w:r>
      <w:r w:rsidR="00171EAC" w:rsidRPr="007A01D6">
        <w:rPr>
          <w:rFonts w:eastAsiaTheme="minorEastAsia"/>
          <w:color w:val="000000" w:themeColor="text1"/>
          <w:sz w:val="28"/>
          <w:szCs w:val="28"/>
        </w:rPr>
        <w:t xml:space="preserve">области </w:t>
      </w:r>
      <m:oMath>
        <m:r>
          <w:rPr>
            <w:rFonts w:ascii="Cambria Math" w:hAnsi="Cambria Math"/>
            <w:color w:val="000000" w:themeColor="text1"/>
            <w:sz w:val="28"/>
            <w:szCs w:val="28"/>
          </w:rPr>
          <m:t>Ω⊂</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2</m:t>
            </m:r>
          </m:sup>
        </m:sSup>
      </m:oMath>
      <w:r w:rsidR="00171EAC" w:rsidRPr="007A01D6">
        <w:rPr>
          <w:rFonts w:eastAsiaTheme="minorEastAsia"/>
          <w:color w:val="000000" w:themeColor="text1"/>
          <w:sz w:val="28"/>
          <w:szCs w:val="28"/>
        </w:rPr>
        <w:t xml:space="preserve"> с криволинейной границей </w:t>
      </w:r>
      <m:oMath>
        <m:r>
          <w:rPr>
            <w:rFonts w:ascii="Cambria Math" w:hAnsi="Cambria Math"/>
            <w:color w:val="000000" w:themeColor="text1"/>
            <w:sz w:val="28"/>
            <w:szCs w:val="28"/>
          </w:rPr>
          <m:t>S</m:t>
        </m:r>
      </m:oMath>
      <w:r w:rsidRPr="007A01D6">
        <w:rPr>
          <w:color w:val="000000" w:themeColor="text1"/>
          <w:sz w:val="28"/>
          <w:szCs w:val="28"/>
        </w:rPr>
        <w:t xml:space="preserve"> систему уравнений Навье–Стокса, выраженную в форме, использующей естественные координаты:</w:t>
      </w:r>
    </w:p>
    <w:p w14:paraId="570D144D" w14:textId="41CC8F39" w:rsidR="002C4247" w:rsidRPr="007A01D6" w:rsidRDefault="00000000" w:rsidP="00CC1D23">
      <w:pPr>
        <w:ind w:left="709" w:firstLine="709"/>
        <w:jc w:val="right"/>
        <w:rPr>
          <w:color w:val="000000" w:themeColor="text1"/>
          <w:sz w:val="28"/>
          <w:szCs w:val="28"/>
        </w:rPr>
      </w:pPr>
      <m:oMath>
        <m:f>
          <m:fPr>
            <m:ctrlPr>
              <w:rPr>
                <w:rFonts w:ascii="Cambria Math" w:hAnsi="Cambria Math"/>
                <w:i/>
                <w:color w:val="000000" w:themeColor="text1"/>
                <w:sz w:val="28"/>
                <w:szCs w:val="28"/>
              </w:rPr>
            </m:ctrlPr>
          </m:fPr>
          <m:num>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m:t>
                </m:r>
                <m:r>
                  <m:rPr>
                    <m:nor/>
                  </m:rPr>
                  <w:rPr>
                    <w:color w:val="000000" w:themeColor="text1"/>
                    <w:sz w:val="28"/>
                    <w:szCs w:val="28"/>
                  </w:rPr>
                  <m:t>v</m:t>
                </m:r>
              </m:e>
            </m:box>
          </m:num>
          <m:den>
            <m:r>
              <w:rPr>
                <w:rFonts w:ascii="Cambria Math" w:hAnsi="Cambria Math"/>
                <w:color w:val="000000" w:themeColor="text1"/>
                <w:sz w:val="28"/>
                <w:szCs w:val="28"/>
              </w:rPr>
              <m:t>∂t</m:t>
            </m:r>
          </m:den>
        </m:f>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m:rPr>
                <m:nor/>
              </m:rPr>
              <w:rPr>
                <w:color w:val="000000" w:themeColor="text1"/>
                <w:sz w:val="28"/>
                <w:szCs w:val="28"/>
              </w:rPr>
              <m:t>v</m:t>
            </m:r>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r>
          <m:rPr>
            <m:nor/>
          </m:rPr>
          <w:rPr>
            <w:color w:val="000000" w:themeColor="text1"/>
            <w:sz w:val="28"/>
            <w:szCs w:val="28"/>
          </w:rPr>
          <m:t>v</m:t>
        </m:r>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p+f</m:t>
        </m:r>
      </m:oMath>
      <w:r w:rsidR="002C4247" w:rsidRPr="007A01D6">
        <w:rPr>
          <w:color w:val="000000" w:themeColor="text1"/>
          <w:sz w:val="28"/>
          <w:szCs w:val="28"/>
        </w:rPr>
        <w:t>,</w:t>
      </w:r>
      <w:r w:rsidR="002C4247" w:rsidRPr="007A01D6">
        <w:rPr>
          <w:color w:val="000000" w:themeColor="text1"/>
          <w:sz w:val="28"/>
          <w:szCs w:val="28"/>
        </w:rPr>
        <w:tab/>
      </w:r>
      <w:r w:rsidR="002C4247" w:rsidRPr="007A01D6">
        <w:rPr>
          <w:color w:val="000000" w:themeColor="text1"/>
          <w:sz w:val="28"/>
          <w:szCs w:val="28"/>
        </w:rPr>
        <w:tab/>
      </w:r>
      <w:r w:rsidR="002C4247" w:rsidRPr="007A01D6">
        <w:rPr>
          <w:color w:val="000000" w:themeColor="text1"/>
          <w:sz w:val="28"/>
          <w:szCs w:val="28"/>
        </w:rPr>
        <w:tab/>
      </w:r>
      <w:r w:rsidR="00E55166" w:rsidRPr="007A01D6">
        <w:rPr>
          <w:color w:val="000000" w:themeColor="text1"/>
          <w:sz w:val="28"/>
          <w:szCs w:val="28"/>
        </w:rPr>
        <w:tab/>
      </w:r>
      <w:r w:rsidR="00E55166" w:rsidRPr="007A01D6">
        <w:rPr>
          <w:color w:val="000000" w:themeColor="text1"/>
          <w:sz w:val="28"/>
          <w:szCs w:val="28"/>
        </w:rPr>
        <w:tab/>
      </w:r>
      <w:r w:rsidR="002C4247" w:rsidRPr="007A01D6">
        <w:rPr>
          <w:color w:val="000000" w:themeColor="text1"/>
          <w:sz w:val="28"/>
          <w:szCs w:val="28"/>
        </w:rPr>
        <w:t xml:space="preserve">  (1.4.1)</w:t>
      </w:r>
    </w:p>
    <w:p w14:paraId="2BD0A1BE" w14:textId="77777777" w:rsidR="002C4247" w:rsidRPr="007A01D6" w:rsidRDefault="002C4247" w:rsidP="00CC1D23">
      <w:pPr>
        <w:ind w:firstLine="709"/>
        <w:jc w:val="both"/>
        <w:rPr>
          <w:color w:val="000000" w:themeColor="text1"/>
          <w:sz w:val="28"/>
          <w:szCs w:val="28"/>
        </w:rPr>
      </w:pPr>
    </w:p>
    <w:p w14:paraId="7DD9D2B5" w14:textId="44C34B89" w:rsidR="002C4247" w:rsidRPr="007A01D6" w:rsidRDefault="002C4247" w:rsidP="00CC1D23">
      <w:pPr>
        <w:ind w:left="1418" w:firstLine="709"/>
        <w:jc w:val="right"/>
        <w:rPr>
          <w:color w:val="000000" w:themeColor="text1"/>
          <w:sz w:val="28"/>
          <w:szCs w:val="28"/>
        </w:rPr>
      </w:pPr>
      <m:oMath>
        <m:r>
          <m:rPr>
            <m:lit/>
            <m:nor/>
          </m:rPr>
          <w:rPr>
            <w:color w:val="000000" w:themeColor="text1"/>
            <w:sz w:val="28"/>
            <w:szCs w:val="28"/>
          </w:rPr>
          <m:t>div</m:t>
        </m:r>
        <m:r>
          <w:rPr>
            <w:rFonts w:ascii="Cambria Math" w:hAnsi="Cambria Math"/>
            <w:color w:val="000000" w:themeColor="text1"/>
            <w:sz w:val="28"/>
            <w:szCs w:val="28"/>
          </w:rPr>
          <m:t xml:space="preserve"> </m:t>
        </m:r>
        <m:r>
          <m:rPr>
            <m:nor/>
          </m:rPr>
          <w:rPr>
            <w:color w:val="000000" w:themeColor="text1"/>
            <w:sz w:val="28"/>
            <w:szCs w:val="28"/>
            <w:lang w:val="en-US"/>
          </w:rPr>
          <m:t>v</m:t>
        </m:r>
        <m:r>
          <w:rPr>
            <w:rFonts w:ascii="Cambria Math" w:hAnsi="Cambria Math"/>
            <w:color w:val="000000" w:themeColor="text1"/>
            <w:sz w:val="28"/>
            <w:szCs w:val="28"/>
          </w:rPr>
          <m:t>=0</m:t>
        </m:r>
      </m:oMath>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E55166" w:rsidRPr="007A01D6">
        <w:rPr>
          <w:color w:val="000000" w:themeColor="text1"/>
          <w:sz w:val="28"/>
          <w:szCs w:val="28"/>
        </w:rPr>
        <w:tab/>
      </w:r>
      <w:r w:rsidR="00E55166" w:rsidRPr="007A01D6">
        <w:rPr>
          <w:color w:val="000000" w:themeColor="text1"/>
          <w:sz w:val="28"/>
          <w:szCs w:val="28"/>
        </w:rPr>
        <w:tab/>
      </w:r>
      <w:r w:rsidR="00E55166" w:rsidRPr="007A01D6">
        <w:rPr>
          <w:color w:val="000000" w:themeColor="text1"/>
          <w:sz w:val="28"/>
          <w:szCs w:val="28"/>
        </w:rPr>
        <w:tab/>
      </w:r>
      <w:r w:rsidRPr="007A01D6">
        <w:rPr>
          <w:color w:val="000000" w:themeColor="text1"/>
          <w:sz w:val="28"/>
          <w:szCs w:val="28"/>
        </w:rPr>
        <w:t>(1.4.2)</w:t>
      </w:r>
    </w:p>
    <w:p w14:paraId="28755E0B" w14:textId="77777777" w:rsidR="002C4247" w:rsidRPr="007A01D6" w:rsidRDefault="002C4247" w:rsidP="00CC1D23">
      <w:pPr>
        <w:ind w:firstLine="709"/>
        <w:jc w:val="both"/>
        <w:rPr>
          <w:color w:val="000000" w:themeColor="text1"/>
          <w:sz w:val="28"/>
          <w:szCs w:val="28"/>
        </w:rPr>
      </w:pPr>
    </w:p>
    <w:p w14:paraId="1B2D1804" w14:textId="1822BE16" w:rsidR="002C4247" w:rsidRPr="007A01D6" w:rsidRDefault="002C4247" w:rsidP="00CC1D23">
      <w:pPr>
        <w:tabs>
          <w:tab w:val="center" w:pos="4800"/>
          <w:tab w:val="right" w:pos="9500"/>
        </w:tabs>
        <w:jc w:val="both"/>
        <w:rPr>
          <w:noProof/>
          <w:color w:val="000000" w:themeColor="text1"/>
          <w:sz w:val="28"/>
          <w:szCs w:val="28"/>
        </w:rPr>
      </w:pPr>
      <w:r w:rsidRPr="007A01D6">
        <w:rPr>
          <w:noProof/>
          <w:color w:val="000000" w:themeColor="text1"/>
          <w:sz w:val="28"/>
          <w:szCs w:val="28"/>
        </w:rPr>
        <w:t xml:space="preserve">где: </w:t>
      </w:r>
      <m:oMath>
        <m:r>
          <m:rPr>
            <m:sty m:val="p"/>
          </m:rPr>
          <w:rPr>
            <w:rFonts w:ascii="Cambria Math" w:hAnsi="Cambria Math"/>
            <w:noProof/>
            <w:color w:val="000000" w:themeColor="text1"/>
            <w:sz w:val="28"/>
            <w:szCs w:val="28"/>
          </w:rPr>
          <m:t>v</m:t>
        </m:r>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t</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v</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t</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w:rPr>
                <w:rFonts w:ascii="Cambria Math" w:hAnsi="Cambria Math"/>
                <w:noProof/>
                <w:color w:val="000000" w:themeColor="text1"/>
                <w:sz w:val="28"/>
                <w:szCs w:val="28"/>
              </w:rPr>
              <m:t>T</m:t>
            </m:r>
          </m:sup>
        </m:sSup>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вектор скорости; </w:t>
      </w:r>
      <m:oMath>
        <m:r>
          <w:rPr>
            <w:rFonts w:ascii="Cambria Math" w:hAnsi="Cambria Math"/>
            <w:noProof/>
            <w:color w:val="000000" w:themeColor="text1"/>
            <w:sz w:val="28"/>
            <w:szCs w:val="28"/>
          </w:rPr>
          <m:t>p</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t</m:t>
        </m:r>
        <m:r>
          <m:rPr>
            <m:sty m:val="p"/>
          </m:rPr>
          <w:rPr>
            <w:rFonts w:ascii="Cambria Math" w:hAnsi="Cambria Math"/>
            <w:noProof/>
            <w:color w:val="000000" w:themeColor="text1"/>
            <w:sz w:val="28"/>
            <w:szCs w:val="28"/>
          </w:rPr>
          <m:t>)</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давление; </w:t>
      </w:r>
      <m:oMath>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&gt;0</m:t>
        </m:r>
      </m:oMath>
      <w:r w:rsidRPr="007A01D6">
        <w:rPr>
          <w:noProof/>
          <w:color w:val="000000" w:themeColor="text1"/>
          <w:sz w:val="28"/>
          <w:szCs w:val="28"/>
        </w:rPr>
        <w:t xml:space="preserve"> — коэффициент кинематической вязкости; </w:t>
      </w:r>
      <m:oMath>
        <m:r>
          <w:rPr>
            <w:rFonts w:ascii="Cambria Math" w:hAnsi="Cambria Math"/>
            <w:noProof/>
            <w:color w:val="000000" w:themeColor="text1"/>
            <w:sz w:val="28"/>
            <w:szCs w:val="28"/>
          </w:rPr>
          <m:t>f=</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f</m:t>
            </m:r>
          </m:e>
          <m:sub>
            <m:r>
              <w:rPr>
                <w:rFonts w:ascii="Cambria Math" w:hAnsi="Cambria Math"/>
                <w:noProof/>
                <w:color w:val="000000" w:themeColor="text1"/>
                <w:sz w:val="28"/>
                <w:szCs w:val="28"/>
              </w:rPr>
              <m:t>x</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f</m:t>
            </m:r>
          </m:e>
          <m:sub>
            <m:r>
              <w:rPr>
                <w:rFonts w:ascii="Cambria Math" w:hAnsi="Cambria Math"/>
                <w:noProof/>
                <w:color w:val="000000" w:themeColor="text1"/>
                <w:sz w:val="28"/>
                <w:szCs w:val="28"/>
              </w:rPr>
              <m:t>y</m:t>
            </m:r>
          </m:sub>
        </m:sSub>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w:rPr>
                <w:rFonts w:ascii="Cambria Math" w:hAnsi="Cambria Math"/>
                <w:noProof/>
                <w:color w:val="000000" w:themeColor="text1"/>
                <w:sz w:val="28"/>
                <w:szCs w:val="28"/>
              </w:rPr>
              <m:t>T</m:t>
            </m:r>
          </m:sup>
        </m:sSup>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вектор объемных сил; </w:t>
      </w:r>
      <m:oMath>
        <m:r>
          <m:rPr>
            <m:sty m:val="p"/>
          </m:rPr>
          <w:rPr>
            <w:rFonts w:ascii="Cambria Math" w:hAnsi="Cambria Math"/>
            <w:noProof/>
            <w:color w:val="000000" w:themeColor="text1"/>
            <w:sz w:val="28"/>
            <w:szCs w:val="28"/>
          </w:rPr>
          <m:t>Δv=(Δ</m:t>
        </m:r>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,Δ</m:t>
        </m:r>
        <m:r>
          <w:rPr>
            <w:rFonts w:ascii="Cambria Math" w:hAnsi="Cambria Math"/>
            <w:noProof/>
            <w:color w:val="000000" w:themeColor="text1"/>
            <w:sz w:val="28"/>
            <w:szCs w:val="28"/>
          </w:rPr>
          <m:t>v</m:t>
        </m:r>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w:rPr>
                <w:rFonts w:ascii="Cambria Math" w:hAnsi="Cambria Math"/>
                <w:noProof/>
                <w:color w:val="000000" w:themeColor="text1"/>
                <w:sz w:val="28"/>
                <w:szCs w:val="28"/>
              </w:rPr>
              <m:t>T</m:t>
            </m:r>
          </m:sup>
        </m:sSup>
      </m:oMath>
      <w:r w:rsidRPr="007A01D6">
        <w:rPr>
          <w:noProof/>
          <w:color w:val="000000" w:themeColor="text1"/>
          <w:sz w:val="28"/>
          <w:szCs w:val="28"/>
        </w:rPr>
        <w:t xml:space="preserve">, </w:t>
      </w:r>
      <m:oMath>
        <m:r>
          <m:rPr>
            <m:sty m:val="p"/>
          </m:rPr>
          <w:rPr>
            <w:rFonts w:ascii="Cambria Math" w:hAnsi="Cambria Math"/>
            <w:noProof/>
            <w:color w:val="000000" w:themeColor="text1"/>
            <w:sz w:val="28"/>
            <w:szCs w:val="28"/>
          </w:rPr>
          <m:t>Δ=</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num>
          <m:den>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x</m:t>
                </m:r>
              </m:e>
              <m:sup>
                <m:r>
                  <m:rPr>
                    <m:sty m:val="p"/>
                  </m:rPr>
                  <w:rPr>
                    <w:rFonts w:ascii="Cambria Math" w:hAnsi="Cambria Math"/>
                    <w:noProof/>
                    <w:color w:val="000000" w:themeColor="text1"/>
                    <w:sz w:val="28"/>
                    <w:szCs w:val="28"/>
                  </w:rPr>
                  <m:t>2</m:t>
                </m:r>
              </m:sup>
            </m:sSup>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num>
          <m:den>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y</m:t>
                </m:r>
              </m:e>
              <m:sup>
                <m:r>
                  <m:rPr>
                    <m:sty m:val="p"/>
                  </m:rPr>
                  <w:rPr>
                    <w:rFonts w:ascii="Cambria Math" w:hAnsi="Cambria Math"/>
                    <w:noProof/>
                    <w:color w:val="000000" w:themeColor="text1"/>
                    <w:sz w:val="28"/>
                    <w:szCs w:val="28"/>
                  </w:rPr>
                  <m:t>2</m:t>
                </m:r>
              </m:sup>
            </m:sSup>
          </m:den>
        </m:f>
      </m:oMath>
      <w:r w:rsidRPr="007A01D6">
        <w:rPr>
          <w:noProof/>
          <w:color w:val="000000" w:themeColor="text1"/>
          <w:sz w:val="28"/>
          <w:szCs w:val="28"/>
        </w:rPr>
        <w:t>.</w:t>
      </w:r>
    </w:p>
    <w:p w14:paraId="0B9F9E3D" w14:textId="37CABF6D" w:rsidR="000C5D1D" w:rsidRPr="007A01D6" w:rsidRDefault="000C5D1D" w:rsidP="00CC1D23">
      <w:pPr>
        <w:tabs>
          <w:tab w:val="center" w:pos="4800"/>
          <w:tab w:val="right" w:pos="9500"/>
        </w:tabs>
        <w:ind w:firstLine="720"/>
        <w:jc w:val="both"/>
        <w:rPr>
          <w:noProof/>
          <w:color w:val="000000" w:themeColor="text1"/>
          <w:sz w:val="28"/>
          <w:szCs w:val="28"/>
        </w:rPr>
      </w:pPr>
      <w:r w:rsidRPr="007A01D6">
        <w:rPr>
          <w:noProof/>
          <w:color w:val="000000" w:themeColor="text1"/>
          <w:sz w:val="28"/>
          <w:szCs w:val="28"/>
        </w:rPr>
        <w:t xml:space="preserve">Для построения численной схемы воспользуемся интегро-интерполяционным подходом, суть которого заключается в интегрировании уравнений по элементарной ячейке сетки </w:t>
      </w:r>
      <m:oMath>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oMath>
      <w:r w:rsidRPr="007A01D6">
        <w:rPr>
          <w:rFonts w:eastAsiaTheme="minorEastAsia"/>
          <w:noProof/>
          <w:color w:val="000000" w:themeColor="text1"/>
          <w:sz w:val="28"/>
          <w:szCs w:val="28"/>
        </w:rPr>
        <w:t>. После интегрирования уравнения (1.4.1) получим:</w:t>
      </w:r>
    </w:p>
    <w:p w14:paraId="2D76F0B3" w14:textId="77777777" w:rsidR="002C4247" w:rsidRPr="007A01D6" w:rsidRDefault="002C4247" w:rsidP="00CC1D23">
      <w:pPr>
        <w:tabs>
          <w:tab w:val="center" w:pos="4800"/>
          <w:tab w:val="right" w:pos="9500"/>
        </w:tabs>
        <w:jc w:val="both"/>
        <w:rPr>
          <w:noProof/>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69"/>
      </w:tblGrid>
      <w:tr w:rsidR="002C4247" w:rsidRPr="007A01D6" w14:paraId="35BC61CC" w14:textId="77777777" w:rsidTr="00C316AB">
        <w:tc>
          <w:tcPr>
            <w:tcW w:w="8359" w:type="dxa"/>
          </w:tcPr>
          <w:p w14:paraId="3EF1C84D" w14:textId="169F7C45" w:rsidR="002C4247" w:rsidRPr="007A01D6" w:rsidRDefault="00000000" w:rsidP="00CC1D23">
            <w:pPr>
              <w:tabs>
                <w:tab w:val="center" w:pos="4800"/>
                <w:tab w:val="right" w:pos="9500"/>
              </w:tabs>
              <w:jc w:val="both"/>
              <w:rPr>
                <w:noProof/>
                <w:color w:val="000000" w:themeColor="text1"/>
                <w:sz w:val="28"/>
                <w:szCs w:val="28"/>
              </w:rPr>
            </w:pPr>
            <m:oMathPara>
              <m:oMath>
                <m:nary>
                  <m:naryPr>
                    <m:chr m:val="∬"/>
                    <m:limLoc m:val="undOvr"/>
                    <m:supHide m:val="1"/>
                    <m:ctrlPr>
                      <w:rPr>
                        <w:rFonts w:ascii="Cambria Math" w:hAnsi="Cambria Math"/>
                        <w:i/>
                        <w:noProof/>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Ω</m:t>
                        </m:r>
                      </m:e>
                      <m:sub>
                        <m:r>
                          <w:rPr>
                            <w:rFonts w:ascii="Cambria Math" w:hAnsi="Cambria Math"/>
                            <w:noProof/>
                            <w:color w:val="000000" w:themeColor="text1"/>
                            <w:sz w:val="28"/>
                            <w:szCs w:val="28"/>
                          </w:rPr>
                          <m:t>i,j</m:t>
                        </m:r>
                      </m:sub>
                    </m:sSub>
                  </m:sub>
                  <m:sup/>
                  <m:e>
                    <m:r>
                      <w:rPr>
                        <w:rFonts w:ascii="Cambria Math" w:hAnsi="Cambria Math"/>
                        <w:noProof/>
                        <w:color w:val="000000" w:themeColor="text1"/>
                        <w:sz w:val="28"/>
                        <w:szCs w:val="28"/>
                      </w:rPr>
                      <m:t>‍</m:t>
                    </m:r>
                  </m:e>
                </m:nary>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v</m:t>
                        </m:r>
                      </m:num>
                      <m:den>
                        <m:r>
                          <w:rPr>
                            <w:rFonts w:ascii="Cambria Math" w:hAnsi="Cambria Math"/>
                            <w:noProof/>
                            <w:color w:val="000000" w:themeColor="text1"/>
                            <w:sz w:val="28"/>
                            <w:szCs w:val="28"/>
                          </w:rPr>
                          <m:t>∂t</m:t>
                        </m:r>
                      </m:den>
                    </m:f>
                    <m:r>
                      <w:rPr>
                        <w:rFonts w:ascii="Cambria Math" w:hAnsi="Cambria Math"/>
                        <w:noProof/>
                        <w:color w:val="000000" w:themeColor="text1"/>
                        <w:sz w:val="28"/>
                        <w:szCs w:val="28"/>
                      </w:rPr>
                      <m:t>+</m:t>
                    </m:r>
                    <m:d>
                      <m:dPr>
                        <m:ctrlPr>
                          <w:rPr>
                            <w:rFonts w:ascii="Cambria Math" w:hAnsi="Cambria Math"/>
                            <w:i/>
                            <w:color w:val="000000" w:themeColor="text1"/>
                            <w:sz w:val="28"/>
                            <w:szCs w:val="28"/>
                          </w:rPr>
                        </m:ctrlPr>
                      </m:dPr>
                      <m:e>
                        <m:r>
                          <m:rPr>
                            <m:nor/>
                          </m:rPr>
                          <w:rPr>
                            <w:color w:val="000000" w:themeColor="text1"/>
                            <w:sz w:val="28"/>
                            <w:szCs w:val="28"/>
                          </w:rPr>
                          <m:t>v</m:t>
                        </m:r>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r>
                      <m:rPr>
                        <m:nor/>
                      </m:rPr>
                      <w:rPr>
                        <w:color w:val="000000" w:themeColor="text1"/>
                        <w:sz w:val="28"/>
                        <w:szCs w:val="28"/>
                      </w:rPr>
                      <m:t>v</m:t>
                    </m:r>
                  </m:e>
                </m:d>
                <m:r>
                  <w:rPr>
                    <w:rFonts w:ascii="Cambria Math" w:hAnsi="Cambria Math"/>
                    <w:noProof/>
                    <w:color w:val="000000" w:themeColor="text1"/>
                    <w:sz w:val="28"/>
                    <w:szCs w:val="28"/>
                  </w:rPr>
                  <m:t>dxdy=</m:t>
                </m:r>
                <m:nary>
                  <m:naryPr>
                    <m:chr m:val="∬"/>
                    <m:limLoc m:val="undOvr"/>
                    <m:supHide m:val="1"/>
                    <m:ctrlPr>
                      <w:rPr>
                        <w:rFonts w:ascii="Cambria Math" w:hAnsi="Cambria Math"/>
                        <w:i/>
                        <w:noProof/>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Ω</m:t>
                        </m:r>
                      </m:e>
                      <m:sub>
                        <m:r>
                          <w:rPr>
                            <w:rFonts w:ascii="Cambria Math" w:hAnsi="Cambria Math"/>
                            <w:noProof/>
                            <w:color w:val="000000" w:themeColor="text1"/>
                            <w:sz w:val="28"/>
                            <w:szCs w:val="28"/>
                          </w:rPr>
                          <m:t>i,j</m:t>
                        </m:r>
                      </m:sub>
                    </m:sSub>
                  </m:sub>
                  <m:sup/>
                  <m:e>
                    <m:r>
                      <w:rPr>
                        <w:rFonts w:ascii="Cambria Math" w:hAnsi="Cambria Math"/>
                        <w:noProof/>
                        <w:color w:val="000000" w:themeColor="text1"/>
                        <w:sz w:val="28"/>
                        <w:szCs w:val="28"/>
                      </w:rPr>
                      <m:t>‍</m:t>
                    </m:r>
                  </m:e>
                </m:nary>
                <m:d>
                  <m:dPr>
                    <m:ctrlPr>
                      <w:rPr>
                        <w:rFonts w:ascii="Cambria Math" w:hAnsi="Cambria Math"/>
                        <w:i/>
                        <w:color w:val="000000" w:themeColor="text1"/>
                        <w:sz w:val="28"/>
                        <w:szCs w:val="28"/>
                      </w:rPr>
                    </m:ctrlPr>
                  </m:dPr>
                  <m:e>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hAnsi="Cambria Math"/>
                        <w:noProof/>
                        <w:color w:val="000000" w:themeColor="text1"/>
                        <w:sz w:val="28"/>
                        <w:szCs w:val="28"/>
                      </w:rPr>
                      <m:t>-∇p+f</m:t>
                    </m:r>
                  </m:e>
                </m:d>
                <m:r>
                  <w:rPr>
                    <w:rFonts w:ascii="Cambria Math" w:hAnsi="Cambria Math"/>
                    <w:noProof/>
                    <w:color w:val="000000" w:themeColor="text1"/>
                    <w:sz w:val="28"/>
                    <w:szCs w:val="28"/>
                  </w:rPr>
                  <m:t>dxdy.</m:t>
                </m:r>
              </m:oMath>
            </m:oMathPara>
          </w:p>
        </w:tc>
        <w:tc>
          <w:tcPr>
            <w:tcW w:w="1269" w:type="dxa"/>
          </w:tcPr>
          <w:p w14:paraId="7DC60F79" w14:textId="77777777" w:rsidR="002C4247" w:rsidRPr="007A01D6" w:rsidRDefault="002C4247" w:rsidP="00CC1D23">
            <w:pPr>
              <w:tabs>
                <w:tab w:val="center" w:pos="4800"/>
                <w:tab w:val="right" w:pos="9500"/>
              </w:tabs>
              <w:jc w:val="both"/>
              <w:rPr>
                <w:color w:val="000000" w:themeColor="text1"/>
                <w:sz w:val="28"/>
                <w:szCs w:val="28"/>
              </w:rPr>
            </w:pPr>
          </w:p>
          <w:p w14:paraId="5C9E0897" w14:textId="645075DA" w:rsidR="002C4247" w:rsidRPr="007A01D6" w:rsidRDefault="002C4247" w:rsidP="00CC1D23">
            <w:pPr>
              <w:tabs>
                <w:tab w:val="center" w:pos="4800"/>
                <w:tab w:val="right" w:pos="9500"/>
              </w:tabs>
              <w:ind w:right="-115"/>
              <w:jc w:val="right"/>
              <w:rPr>
                <w:noProof/>
                <w:color w:val="000000" w:themeColor="text1"/>
                <w:sz w:val="28"/>
                <w:szCs w:val="28"/>
              </w:rPr>
            </w:pPr>
            <w:r w:rsidRPr="007A01D6">
              <w:rPr>
                <w:color w:val="000000" w:themeColor="text1"/>
                <w:sz w:val="28"/>
                <w:szCs w:val="28"/>
              </w:rPr>
              <w:t>(1.4.3)</w:t>
            </w:r>
          </w:p>
        </w:tc>
      </w:tr>
    </w:tbl>
    <w:p w14:paraId="61FEE724" w14:textId="612E3442" w:rsidR="002C4247" w:rsidRPr="007A01D6" w:rsidRDefault="002C4247" w:rsidP="00CC1D23">
      <w:pPr>
        <w:tabs>
          <w:tab w:val="center" w:pos="4800"/>
          <w:tab w:val="right" w:pos="9500"/>
        </w:tabs>
        <w:jc w:val="both"/>
        <w:rPr>
          <w:iCs/>
          <w:noProof/>
          <w:color w:val="000000" w:themeColor="text1"/>
          <w:sz w:val="28"/>
          <w:szCs w:val="28"/>
        </w:rPr>
      </w:pPr>
    </w:p>
    <w:p w14:paraId="44A87039" w14:textId="1CBDD6C8" w:rsidR="0051438C" w:rsidRPr="007A01D6" w:rsidRDefault="000C5D1D" w:rsidP="00CC1D23">
      <w:pPr>
        <w:tabs>
          <w:tab w:val="center" w:pos="4800"/>
          <w:tab w:val="right" w:pos="9500"/>
        </w:tabs>
        <w:ind w:firstLine="709"/>
        <w:jc w:val="both"/>
        <w:rPr>
          <w:color w:val="000000" w:themeColor="text1"/>
          <w:sz w:val="28"/>
          <w:szCs w:val="28"/>
        </w:rPr>
      </w:pPr>
      <w:r w:rsidRPr="007A01D6">
        <w:rPr>
          <w:color w:val="000000" w:themeColor="text1"/>
          <w:sz w:val="28"/>
          <w:szCs w:val="28"/>
        </w:rPr>
        <w:t>Переходя к покомпонентной записи уравнения (1.4.1), получим:</w:t>
      </w:r>
    </w:p>
    <w:p w14:paraId="767D1B94" w14:textId="7AA50271" w:rsidR="000F2D2B" w:rsidRPr="007A01D6" w:rsidRDefault="00C95662" w:rsidP="00CC1D23">
      <w:pPr>
        <w:tabs>
          <w:tab w:val="center" w:pos="4800"/>
          <w:tab w:val="right" w:pos="9500"/>
        </w:tabs>
        <w:jc w:val="both"/>
        <w:rPr>
          <w:noProof/>
          <w:color w:val="000000" w:themeColor="text1"/>
          <w:sz w:val="28"/>
          <w:szCs w:val="28"/>
        </w:rPr>
      </w:pPr>
      <w:r w:rsidRPr="007A01D6">
        <w:rPr>
          <w:noProof/>
          <w:color w:val="000000" w:themeColor="text1"/>
          <w:sz w:val="28"/>
          <w:szCs w:val="28"/>
        </w:rPr>
        <w:t>Д</w:t>
      </w:r>
      <w:r w:rsidR="000C5D1D" w:rsidRPr="007A01D6">
        <w:rPr>
          <w:noProof/>
          <w:color w:val="000000" w:themeColor="text1"/>
          <w:sz w:val="28"/>
          <w:szCs w:val="28"/>
        </w:rPr>
        <w:t>ля горизонтальной компоненты скорости</w:t>
      </w:r>
      <w:r w:rsidR="000F2D2B" w:rsidRPr="007A01D6">
        <w:rPr>
          <w:noProof/>
          <w:color w:val="000000" w:themeColor="text1"/>
          <w:sz w:val="28"/>
          <w:szCs w:val="28"/>
        </w:rPr>
        <w:t xml:space="preserve"> </w:t>
      </w:r>
      <m:oMath>
        <m:r>
          <w:rPr>
            <w:rFonts w:ascii="Cambria Math" w:hAnsi="Cambria Math"/>
            <w:noProof/>
            <w:color w:val="000000" w:themeColor="text1"/>
            <w:sz w:val="28"/>
            <w:szCs w:val="28"/>
          </w:rPr>
          <m:t>u</m:t>
        </m:r>
      </m:oMath>
      <w:r w:rsidR="000C5D1D" w:rsidRPr="007A01D6">
        <w:rPr>
          <w:rFonts w:eastAsiaTheme="minorEastAsia"/>
          <w:noProof/>
          <w:color w:val="000000" w:themeColor="text1"/>
          <w:sz w:val="28"/>
          <w:szCs w:val="28"/>
        </w:rPr>
        <w:t>:</w:t>
      </w:r>
      <w:r w:rsidR="000F2D2B" w:rsidRPr="007A01D6">
        <w:rPr>
          <w:noProof/>
          <w:color w:val="000000" w:themeColor="text1"/>
          <w:sz w:val="28"/>
          <w:szCs w:val="28"/>
        </w:rPr>
        <w:t xml:space="preserve"> </w:t>
      </w:r>
    </w:p>
    <w:p w14:paraId="3897FE64" w14:textId="77777777" w:rsidR="000F2D2B" w:rsidRPr="007A01D6" w:rsidRDefault="000F2D2B" w:rsidP="00CC1D23">
      <w:pPr>
        <w:tabs>
          <w:tab w:val="center" w:pos="4800"/>
          <w:tab w:val="right" w:pos="9500"/>
        </w:tabs>
        <w:ind w:firstLine="720"/>
        <w:jc w:val="both"/>
        <w:rPr>
          <w:noProof/>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69"/>
      </w:tblGrid>
      <w:tr w:rsidR="007A01D6" w:rsidRPr="007A01D6" w14:paraId="5421992D" w14:textId="77777777" w:rsidTr="000C5D1D">
        <w:tc>
          <w:tcPr>
            <w:tcW w:w="8359" w:type="dxa"/>
          </w:tcPr>
          <w:p w14:paraId="3A07254F" w14:textId="635648F3" w:rsidR="000F2D2B" w:rsidRPr="007A01D6" w:rsidRDefault="00000000" w:rsidP="00CC1D23">
            <w:pPr>
              <w:tabs>
                <w:tab w:val="center" w:pos="4800"/>
                <w:tab w:val="right" w:pos="9500"/>
              </w:tabs>
              <w:jc w:val="both"/>
              <w:rPr>
                <w:noProof/>
                <w:color w:val="000000" w:themeColor="text1"/>
                <w:sz w:val="28"/>
                <w:szCs w:val="28"/>
              </w:rPr>
            </w:pPr>
            <m:oMathPara>
              <m:oMath>
                <m:nary>
                  <m:naryPr>
                    <m:chr m:val="∬"/>
                    <m:limLoc m:val="undOvr"/>
                    <m:supHide m:val="1"/>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∂t</m:t>
                        </m:r>
                      </m:den>
                    </m:f>
                    <m:r>
                      <w:rPr>
                        <w:rFonts w:ascii="Cambria Math" w:hAnsi="Cambria Math"/>
                        <w:noProof/>
                        <w:color w:val="000000" w:themeColor="text1"/>
                        <w:sz w:val="28"/>
                        <w:szCs w:val="28"/>
                      </w:rPr>
                      <m:t>+u</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+v</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nary>
                  <m:naryPr>
                    <m:chr m:val="∬"/>
                    <m:limLoc m:val="undOvr"/>
                    <m:supHide m:val="1"/>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∂p</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f</m:t>
                        </m:r>
                      </m:e>
                      <m:sub>
                        <m:r>
                          <w:rPr>
                            <w:rFonts w:ascii="Cambria Math" w:hAnsi="Cambria Math"/>
                            <w:noProof/>
                            <w:color w:val="000000" w:themeColor="text1"/>
                            <w:sz w:val="28"/>
                            <w:szCs w:val="28"/>
                          </w:rPr>
                          <m:t>x</m:t>
                        </m:r>
                      </m:sub>
                    </m:sSub>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oMath>
            </m:oMathPara>
          </w:p>
        </w:tc>
        <w:tc>
          <w:tcPr>
            <w:tcW w:w="1269" w:type="dxa"/>
          </w:tcPr>
          <w:p w14:paraId="3F2F1F84" w14:textId="77777777" w:rsidR="000F2D2B" w:rsidRPr="007A01D6" w:rsidRDefault="000F2D2B" w:rsidP="00CC1D23">
            <w:pPr>
              <w:tabs>
                <w:tab w:val="center" w:pos="4800"/>
                <w:tab w:val="right" w:pos="9500"/>
              </w:tabs>
              <w:jc w:val="both"/>
              <w:rPr>
                <w:color w:val="000000" w:themeColor="text1"/>
                <w:sz w:val="28"/>
                <w:szCs w:val="28"/>
              </w:rPr>
            </w:pPr>
          </w:p>
          <w:p w14:paraId="0DD8E04D" w14:textId="77777777" w:rsidR="000F2D2B" w:rsidRPr="007A01D6" w:rsidRDefault="000F2D2B" w:rsidP="00CC1D23">
            <w:pPr>
              <w:tabs>
                <w:tab w:val="center" w:pos="4800"/>
                <w:tab w:val="right" w:pos="9500"/>
              </w:tabs>
              <w:ind w:right="-115"/>
              <w:jc w:val="right"/>
              <w:rPr>
                <w:noProof/>
                <w:color w:val="000000" w:themeColor="text1"/>
                <w:sz w:val="28"/>
                <w:szCs w:val="28"/>
              </w:rPr>
            </w:pPr>
            <w:r w:rsidRPr="007A01D6">
              <w:rPr>
                <w:color w:val="000000" w:themeColor="text1"/>
                <w:sz w:val="28"/>
                <w:szCs w:val="28"/>
              </w:rPr>
              <w:t>(1.4.4)</w:t>
            </w:r>
          </w:p>
        </w:tc>
      </w:tr>
      <w:tr w:rsidR="007A01D6" w:rsidRPr="007A01D6" w14:paraId="2BA24B4A" w14:textId="77777777" w:rsidTr="000C5D1D">
        <w:tc>
          <w:tcPr>
            <w:tcW w:w="8359" w:type="dxa"/>
          </w:tcPr>
          <w:p w14:paraId="746D3345" w14:textId="77777777" w:rsidR="000C5D1D" w:rsidRPr="007A01D6" w:rsidRDefault="000C5D1D" w:rsidP="00CC1D23">
            <w:pPr>
              <w:tabs>
                <w:tab w:val="center" w:pos="4800"/>
                <w:tab w:val="right" w:pos="9500"/>
              </w:tabs>
              <w:jc w:val="both"/>
              <w:rPr>
                <w:noProof/>
                <w:color w:val="000000" w:themeColor="text1"/>
                <w:sz w:val="28"/>
                <w:szCs w:val="28"/>
              </w:rPr>
            </w:pPr>
          </w:p>
          <w:p w14:paraId="7AC0DE33" w14:textId="56F365E6" w:rsidR="000F2D2B" w:rsidRPr="007A01D6" w:rsidRDefault="00C95662" w:rsidP="00CC1D23">
            <w:pPr>
              <w:tabs>
                <w:tab w:val="center" w:pos="4800"/>
                <w:tab w:val="right" w:pos="9500"/>
              </w:tabs>
              <w:jc w:val="both"/>
              <w:rPr>
                <w:noProof/>
                <w:color w:val="000000" w:themeColor="text1"/>
                <w:sz w:val="28"/>
                <w:szCs w:val="28"/>
              </w:rPr>
            </w:pPr>
            <w:r w:rsidRPr="007A01D6">
              <w:rPr>
                <w:noProof/>
                <w:color w:val="000000" w:themeColor="text1"/>
                <w:sz w:val="28"/>
                <w:szCs w:val="28"/>
              </w:rPr>
              <w:t>Д</w:t>
            </w:r>
            <w:r w:rsidR="000C5D1D" w:rsidRPr="007A01D6">
              <w:rPr>
                <w:noProof/>
                <w:color w:val="000000" w:themeColor="text1"/>
                <w:sz w:val="28"/>
                <w:szCs w:val="28"/>
              </w:rPr>
              <w:t xml:space="preserve">ля вертикальной компоненты скорости </w:t>
            </w:r>
            <m:oMath>
              <m:r>
                <w:rPr>
                  <w:rFonts w:ascii="Cambria Math" w:hAnsi="Cambria Math"/>
                  <w:noProof/>
                  <w:color w:val="000000" w:themeColor="text1"/>
                  <w:sz w:val="28"/>
                  <w:szCs w:val="28"/>
                </w:rPr>
                <m:t>v</m:t>
              </m:r>
            </m:oMath>
            <w:r w:rsidR="000C5D1D" w:rsidRPr="007A01D6">
              <w:rPr>
                <w:noProof/>
                <w:color w:val="000000" w:themeColor="text1"/>
                <w:sz w:val="28"/>
                <w:szCs w:val="28"/>
              </w:rPr>
              <w:t>:</w:t>
            </w:r>
          </w:p>
          <w:p w14:paraId="27FE3DD3" w14:textId="5DB49962" w:rsidR="000C5D1D" w:rsidRPr="007A01D6" w:rsidRDefault="000C5D1D" w:rsidP="00CC1D23">
            <w:pPr>
              <w:tabs>
                <w:tab w:val="center" w:pos="4800"/>
                <w:tab w:val="right" w:pos="9500"/>
              </w:tabs>
              <w:jc w:val="both"/>
              <w:rPr>
                <w:rFonts w:eastAsia="Calibri"/>
                <w:noProof/>
                <w:color w:val="000000" w:themeColor="text1"/>
                <w:sz w:val="28"/>
                <w:szCs w:val="28"/>
              </w:rPr>
            </w:pPr>
          </w:p>
        </w:tc>
        <w:tc>
          <w:tcPr>
            <w:tcW w:w="1269" w:type="dxa"/>
          </w:tcPr>
          <w:p w14:paraId="5F967F66" w14:textId="77777777" w:rsidR="000F2D2B" w:rsidRPr="007A01D6" w:rsidRDefault="000F2D2B" w:rsidP="00CC1D23">
            <w:pPr>
              <w:tabs>
                <w:tab w:val="center" w:pos="4800"/>
                <w:tab w:val="right" w:pos="9500"/>
              </w:tabs>
              <w:jc w:val="both"/>
              <w:rPr>
                <w:color w:val="000000" w:themeColor="text1"/>
                <w:sz w:val="28"/>
                <w:szCs w:val="28"/>
              </w:rPr>
            </w:pPr>
          </w:p>
        </w:tc>
      </w:tr>
      <w:tr w:rsidR="007A01D6" w:rsidRPr="007A01D6" w14:paraId="3C290FAC" w14:textId="77777777" w:rsidTr="000C5D1D">
        <w:tc>
          <w:tcPr>
            <w:tcW w:w="8359" w:type="dxa"/>
          </w:tcPr>
          <w:p w14:paraId="0C2F2A8E" w14:textId="3B818CAF" w:rsidR="000F2D2B" w:rsidRPr="007A01D6" w:rsidRDefault="00000000" w:rsidP="00CC1D23">
            <w:pPr>
              <w:tabs>
                <w:tab w:val="center" w:pos="4800"/>
                <w:tab w:val="right" w:pos="9500"/>
              </w:tabs>
              <w:ind w:firstLine="709"/>
              <w:jc w:val="both"/>
              <w:rPr>
                <w:rFonts w:eastAsia="Calibri"/>
                <w:noProof/>
                <w:color w:val="000000" w:themeColor="text1"/>
                <w:sz w:val="28"/>
                <w:szCs w:val="28"/>
              </w:rPr>
            </w:pPr>
            <m:oMathPara>
              <m:oMath>
                <m:nary>
                  <m:naryPr>
                    <m:chr m:val="∬"/>
                    <m:limLoc m:val="undOvr"/>
                    <m:supHide m:val="1"/>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∂t</m:t>
                        </m:r>
                      </m:den>
                    </m:f>
                    <m:r>
                      <w:rPr>
                        <w:rFonts w:ascii="Cambria Math" w:hAnsi="Cambria Math"/>
                        <w:noProof/>
                        <w:color w:val="000000" w:themeColor="text1"/>
                        <w:sz w:val="28"/>
                        <w:szCs w:val="28"/>
                      </w:rPr>
                      <m:t>+u</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+v</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nary>
                  <m:naryPr>
                    <m:chr m:val="∬"/>
                    <m:limLoc m:val="undOvr"/>
                    <m:supHide m:val="1"/>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∂p</m:t>
                        </m:r>
                      </m:num>
                      <m:den>
                        <m:r>
                          <w:rPr>
                            <w:rFonts w:ascii="Cambria Math" w:hAnsi="Cambria Math"/>
                            <w:noProof/>
                            <w:color w:val="000000" w:themeColor="text1"/>
                            <w:sz w:val="28"/>
                            <w:szCs w:val="28"/>
                          </w:rPr>
                          <m:t>∂y</m:t>
                        </m:r>
                      </m:den>
                    </m:f>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f</m:t>
                        </m:r>
                      </m:e>
                      <m:sub>
                        <m:r>
                          <w:rPr>
                            <w:rFonts w:ascii="Cambria Math" w:hAnsi="Cambria Math"/>
                            <w:noProof/>
                            <w:color w:val="000000" w:themeColor="text1"/>
                            <w:sz w:val="28"/>
                            <w:szCs w:val="28"/>
                          </w:rPr>
                          <m:t>y</m:t>
                        </m:r>
                      </m:sub>
                    </m:sSub>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oMath>
            </m:oMathPara>
          </w:p>
        </w:tc>
        <w:tc>
          <w:tcPr>
            <w:tcW w:w="1269" w:type="dxa"/>
          </w:tcPr>
          <w:p w14:paraId="088046CE" w14:textId="77777777" w:rsidR="000F2D2B" w:rsidRPr="007A01D6" w:rsidRDefault="000F2D2B" w:rsidP="00CC1D23">
            <w:pPr>
              <w:tabs>
                <w:tab w:val="center" w:pos="4800"/>
                <w:tab w:val="right" w:pos="9500"/>
              </w:tabs>
              <w:ind w:right="-118"/>
              <w:jc w:val="right"/>
              <w:rPr>
                <w:color w:val="000000" w:themeColor="text1"/>
                <w:sz w:val="28"/>
                <w:szCs w:val="28"/>
              </w:rPr>
            </w:pPr>
            <w:r w:rsidRPr="007A01D6">
              <w:rPr>
                <w:color w:val="000000" w:themeColor="text1"/>
                <w:sz w:val="28"/>
                <w:szCs w:val="28"/>
              </w:rPr>
              <w:t>(1.4.5)</w:t>
            </w:r>
          </w:p>
        </w:tc>
      </w:tr>
    </w:tbl>
    <w:p w14:paraId="7153A745" w14:textId="77777777" w:rsidR="000F2D2B" w:rsidRPr="007A01D6" w:rsidRDefault="000F2D2B" w:rsidP="00CC1D23">
      <w:pPr>
        <w:tabs>
          <w:tab w:val="center" w:pos="4800"/>
          <w:tab w:val="right" w:pos="9500"/>
        </w:tabs>
        <w:jc w:val="both"/>
        <w:rPr>
          <w:rFonts w:eastAsiaTheme="minorEastAsia"/>
          <w:noProof/>
          <w:color w:val="000000" w:themeColor="text1"/>
          <w:sz w:val="28"/>
          <w:szCs w:val="28"/>
        </w:rPr>
      </w:pPr>
    </w:p>
    <w:p w14:paraId="3A2DCE7D" w14:textId="0E8F3CB8" w:rsidR="00973A82" w:rsidRPr="007A01D6" w:rsidRDefault="00C95662" w:rsidP="00CC1D23">
      <w:pPr>
        <w:tabs>
          <w:tab w:val="center" w:pos="4800"/>
          <w:tab w:val="right" w:pos="9500"/>
        </w:tabs>
        <w:ind w:firstLine="709"/>
        <w:jc w:val="both"/>
        <w:rPr>
          <w:color w:val="000000" w:themeColor="text1"/>
          <w:sz w:val="28"/>
          <w:szCs w:val="28"/>
        </w:rPr>
      </w:pPr>
      <w:r w:rsidRPr="007A01D6">
        <w:rPr>
          <w:noProof/>
          <w:color w:val="000000" w:themeColor="text1"/>
          <w:sz w:val="28"/>
          <w:szCs w:val="28"/>
        </w:rPr>
        <w:t xml:space="preserve">Условие неразрывности для несжимаемой жидкости (1.4.2) в покомпонентной форме </w:t>
      </w:r>
      <w:r w:rsidRPr="007A01D6">
        <w:rPr>
          <w:color w:val="000000" w:themeColor="text1"/>
          <w:sz w:val="28"/>
          <w:szCs w:val="28"/>
        </w:rPr>
        <w:t xml:space="preserve">имеет вид: </w:t>
      </w:r>
      <m:oMath>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r>
          <m:rPr>
            <m:sty m:val="p"/>
          </m:rPr>
          <w:rPr>
            <w:rFonts w:ascii="Cambria Math" w:hAnsi="Cambria Math"/>
            <w:noProof/>
            <w:color w:val="000000" w:themeColor="text1"/>
            <w:sz w:val="28"/>
            <w:szCs w:val="28"/>
          </w:rPr>
          <m:t>=0.</m:t>
        </m:r>
      </m:oMath>
    </w:p>
    <w:p w14:paraId="3C637F09" w14:textId="4AAEC5A9" w:rsidR="00C95662" w:rsidRPr="007A01D6" w:rsidRDefault="00C95662" w:rsidP="00CC1D23">
      <w:pPr>
        <w:tabs>
          <w:tab w:val="center" w:pos="4800"/>
          <w:tab w:val="right" w:pos="9500"/>
        </w:tabs>
        <w:ind w:firstLine="709"/>
        <w:jc w:val="both"/>
        <w:rPr>
          <w:color w:val="000000" w:themeColor="text1"/>
          <w:sz w:val="28"/>
          <w:szCs w:val="28"/>
          <w:lang w:val="kk-KZ"/>
        </w:rPr>
      </w:pPr>
      <w:r w:rsidRPr="007A01D6">
        <w:rPr>
          <w:color w:val="000000" w:themeColor="text1"/>
          <w:sz w:val="28"/>
          <w:szCs w:val="28"/>
        </w:rPr>
        <w:lastRenderedPageBreak/>
        <w:t xml:space="preserve">Для построения численной схемы проинтегрируем это уравнение по элементарной ячейке сетки </w:t>
      </w:r>
      <m:oMath>
        <m:sSub>
          <m:sSubPr>
            <m:ctrlPr>
              <w:rPr>
                <w:rFonts w:ascii="Cambria Math" w:hAnsi="Cambria Math"/>
                <w:color w:val="000000" w:themeColor="text1"/>
                <w:sz w:val="28"/>
                <w:szCs w:val="28"/>
              </w:rPr>
            </m:ctrlPr>
          </m:sSubPr>
          <m:e>
            <m:r>
              <m:rPr>
                <m:sty m:val="p"/>
              </m:rPr>
              <w:rPr>
                <w:rFonts w:ascii="Cambria Math" w:hAnsi="Cambria Math"/>
                <w:noProof/>
                <w:color w:val="000000" w:themeColor="text1"/>
                <w:sz w:val="28"/>
                <w:szCs w:val="28"/>
              </w:rPr>
              <m:t>Ω</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oMath>
      <w:r w:rsidRPr="007A01D6">
        <w:rPr>
          <w:noProof/>
          <w:color w:val="000000" w:themeColor="text1"/>
          <w:sz w:val="28"/>
          <w:szCs w:val="28"/>
        </w:rPr>
        <w:t xml:space="preserve">, </w:t>
      </w:r>
      <w:r w:rsidRPr="007A01D6">
        <w:rPr>
          <w:color w:val="000000" w:themeColor="text1"/>
          <w:sz w:val="28"/>
          <w:szCs w:val="28"/>
        </w:rPr>
        <w:t xml:space="preserve">и применяем </w:t>
      </w:r>
      <w:r w:rsidR="00CD08C0" w:rsidRPr="007A01D6">
        <w:rPr>
          <w:color w:val="000000" w:themeColor="text1"/>
          <w:sz w:val="28"/>
          <w:szCs w:val="28"/>
          <w:lang w:val="ru-RU"/>
        </w:rPr>
        <w:t>теорему о среднем</w:t>
      </w:r>
      <w:r w:rsidRPr="007A01D6">
        <w:rPr>
          <w:color w:val="000000" w:themeColor="text1"/>
          <w:sz w:val="28"/>
          <w:szCs w:val="28"/>
          <w:lang w:val="kk-KZ"/>
        </w:rPr>
        <w:t>:</w:t>
      </w:r>
    </w:p>
    <w:p w14:paraId="500D5535" w14:textId="77777777" w:rsidR="00C95662" w:rsidRPr="007A01D6" w:rsidRDefault="00C95662" w:rsidP="00CC1D23">
      <w:pPr>
        <w:tabs>
          <w:tab w:val="center" w:pos="4800"/>
          <w:tab w:val="right" w:pos="9500"/>
        </w:tabs>
        <w:ind w:firstLine="709"/>
        <w:jc w:val="both"/>
        <w:rPr>
          <w:noProof/>
          <w:color w:val="000000" w:themeColor="text1"/>
          <w:sz w:val="28"/>
          <w:szCs w:val="28"/>
        </w:rPr>
      </w:pPr>
    </w:p>
    <w:p w14:paraId="2A8AC366" w14:textId="77777777" w:rsidR="00C95662" w:rsidRPr="007A01D6" w:rsidRDefault="00000000" w:rsidP="00CC1D23">
      <w:pPr>
        <w:tabs>
          <w:tab w:val="center" w:pos="4800"/>
          <w:tab w:val="right" w:pos="9500"/>
        </w:tabs>
        <w:jc w:val="both"/>
        <w:rPr>
          <w:rFonts w:eastAsiaTheme="minorEastAsia"/>
          <w:noProof/>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oMath>
      </m:oMathPara>
    </w:p>
    <w:p w14:paraId="2876DE2C" w14:textId="77777777" w:rsidR="00C95662" w:rsidRPr="007A01D6" w:rsidRDefault="00C95662" w:rsidP="00CC1D23">
      <w:pPr>
        <w:tabs>
          <w:tab w:val="center" w:pos="4800"/>
          <w:tab w:val="right" w:pos="9500"/>
        </w:tabs>
        <w:jc w:val="both"/>
        <w:rPr>
          <w:iCs/>
          <w:noProof/>
          <w:color w:val="000000" w:themeColor="text1"/>
          <w:sz w:val="28"/>
          <w:szCs w:val="28"/>
          <w:lang w:val="en-US"/>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e>
          </m:d>
          <m:r>
            <w:rPr>
              <w:rFonts w:ascii="Cambria Math" w:hAnsi="Cambria Math"/>
              <w:noProof/>
              <w:color w:val="000000" w:themeColor="text1"/>
              <w:sz w:val="28"/>
              <w:szCs w:val="28"/>
            </w:rPr>
            <m:t>dy+</m:t>
          </m:r>
        </m:oMath>
      </m:oMathPara>
    </w:p>
    <w:p w14:paraId="733607B6" w14:textId="77777777" w:rsidR="00C95662" w:rsidRPr="007A01D6" w:rsidRDefault="00C95662" w:rsidP="00CC1D23">
      <w:pPr>
        <w:tabs>
          <w:tab w:val="center" w:pos="4800"/>
          <w:tab w:val="right" w:pos="9500"/>
        </w:tabs>
        <w:ind w:firstLine="709"/>
        <w:jc w:val="both"/>
        <w:rPr>
          <w:noProof/>
          <w:color w:val="000000" w:themeColor="text1"/>
          <w:sz w:val="28"/>
          <w:szCs w:val="28"/>
          <w:lang w:val="en-US"/>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r>
                <w:rPr>
                  <w:rFonts w:ascii="Cambria Math" w:hAnsi="Cambria Math"/>
                  <w:noProof/>
                  <w:color w:val="000000" w:themeColor="text1"/>
                  <w:sz w:val="28"/>
                  <w:szCs w:val="28"/>
                </w:rPr>
                <m:t>v</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-v</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e>
          </m:d>
          <m:r>
            <w:rPr>
              <w:rFonts w:ascii="Cambria Math" w:hAnsi="Cambria Math"/>
              <w:noProof/>
              <w:color w:val="000000" w:themeColor="text1"/>
              <w:sz w:val="28"/>
              <w:szCs w:val="28"/>
            </w:rPr>
            <m:t>dx</m:t>
          </m:r>
          <m:r>
            <m:rPr>
              <m:sty m:val="p"/>
            </m:rPr>
            <w:rPr>
              <w:rFonts w:ascii="Cambria Math" w:hAnsi="Cambria Math"/>
              <w:noProof/>
              <w:color w:val="000000" w:themeColor="text1"/>
              <w:sz w:val="28"/>
              <w:szCs w:val="28"/>
            </w:rPr>
            <m:t>=</m:t>
          </m:r>
        </m:oMath>
      </m:oMathPara>
    </w:p>
    <w:p w14:paraId="7AD2C720" w14:textId="77777777" w:rsidR="00C95662" w:rsidRPr="007A01D6" w:rsidRDefault="00C95662" w:rsidP="00CC1D23">
      <w:pPr>
        <w:tabs>
          <w:tab w:val="center" w:pos="4800"/>
          <w:tab w:val="right" w:pos="9500"/>
        </w:tabs>
        <w:ind w:firstLine="709"/>
        <w:jc w:val="both"/>
        <w:rPr>
          <w:rFonts w:eastAsiaTheme="minorEastAsia"/>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e>
              </m:d>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e>
          </m:d>
          <m:r>
            <w:rPr>
              <w:rFonts w:ascii="Cambria Math" w:hAnsi="Cambria Math"/>
              <w:color w:val="000000" w:themeColor="text1"/>
              <w:sz w:val="28"/>
              <w:szCs w:val="28"/>
            </w:rPr>
            <m:t>+</m:t>
          </m:r>
        </m:oMath>
      </m:oMathPara>
    </w:p>
    <w:p w14:paraId="032E1A21" w14:textId="77777777" w:rsidR="00C95662" w:rsidRPr="007A01D6" w:rsidRDefault="00C95662" w:rsidP="00CC1D23">
      <w:pPr>
        <w:tabs>
          <w:tab w:val="center" w:pos="4800"/>
          <w:tab w:val="right" w:pos="9500"/>
        </w:tabs>
        <w:ind w:firstLine="709"/>
        <w:jc w:val="both"/>
        <w:rPr>
          <w:noProof/>
          <w:color w:val="000000" w:themeColor="text1"/>
          <w:sz w:val="28"/>
          <w:szCs w:val="28"/>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r>
                    <w:rPr>
                      <w:rFonts w:ascii="Cambria Math" w:hAnsi="Cambria Math"/>
                      <w:noProof/>
                      <w:color w:val="000000" w:themeColor="text1"/>
                      <w:sz w:val="28"/>
                      <w:szCs w:val="28"/>
                    </w:rPr>
                    <m:t>v</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-v</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e>
              </m:d>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e>
          </m:d>
          <m:r>
            <m:rPr>
              <m:sty m:val="p"/>
            </m:rPr>
            <w:rPr>
              <w:rFonts w:ascii="Cambria Math" w:hAnsi="Cambria Math"/>
              <w:noProof/>
              <w:color w:val="000000" w:themeColor="text1"/>
              <w:sz w:val="28"/>
              <w:szCs w:val="28"/>
            </w:rPr>
            <m:t>=</m:t>
          </m:r>
        </m:oMath>
      </m:oMathPara>
    </w:p>
    <w:p w14:paraId="1AAD0F13" w14:textId="77777777" w:rsidR="00C95662" w:rsidRPr="007A01D6" w:rsidRDefault="00C95662" w:rsidP="00CC1D23">
      <w:pPr>
        <w:tabs>
          <w:tab w:val="center" w:pos="4800"/>
          <w:tab w:val="right" w:pos="9500"/>
        </w:tabs>
        <w:ind w:firstLine="709"/>
        <w:jc w:val="both"/>
        <w:rPr>
          <w:noProof/>
          <w:color w:val="000000" w:themeColor="text1"/>
          <w:sz w:val="28"/>
          <w:szCs w:val="28"/>
        </w:rPr>
      </w:pPr>
    </w:p>
    <w:p w14:paraId="7C281063" w14:textId="77777777" w:rsidR="00C95662" w:rsidRPr="007A01D6" w:rsidRDefault="00C95662" w:rsidP="00CC1D23">
      <w:pPr>
        <w:tabs>
          <w:tab w:val="center" w:pos="4800"/>
          <w:tab w:val="right" w:pos="9500"/>
        </w:tabs>
        <w:jc w:val="both"/>
        <w:rPr>
          <w:rFonts w:eastAsiaTheme="minorEastAsia"/>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r>
            <m:rPr>
              <m:sty m:val="p"/>
            </m:rPr>
            <w:rPr>
              <w:rFonts w:ascii="Cambria Math" w:hAnsi="Cambria Math"/>
              <w:noProof/>
              <w:color w:val="000000" w:themeColor="text1"/>
              <w:sz w:val="28"/>
              <w:szCs w:val="28"/>
            </w:rPr>
            <m:t>=0.</m:t>
          </m:r>
        </m:oMath>
      </m:oMathPara>
    </w:p>
    <w:p w14:paraId="7BFA9788" w14:textId="77777777" w:rsidR="00C95662" w:rsidRPr="007A01D6" w:rsidRDefault="00C95662" w:rsidP="00CC1D23">
      <w:pPr>
        <w:ind w:firstLine="567"/>
        <w:jc w:val="both"/>
        <w:rPr>
          <w:rFonts w:eastAsiaTheme="minorEastAsia"/>
          <w:noProof/>
          <w:color w:val="000000" w:themeColor="text1"/>
          <w:sz w:val="28"/>
          <w:szCs w:val="28"/>
          <w:lang w:val="kk-KZ"/>
        </w:rPr>
      </w:pPr>
    </w:p>
    <w:p w14:paraId="59F15E14" w14:textId="312F5219" w:rsidR="00A95B3B" w:rsidRPr="007A01D6" w:rsidRDefault="00F07E4C" w:rsidP="00CC1D23">
      <w:pPr>
        <w:ind w:firstLine="567"/>
        <w:jc w:val="both"/>
        <w:rPr>
          <w:rFonts w:eastAsiaTheme="minorEastAsia"/>
          <w:noProof/>
          <w:color w:val="000000" w:themeColor="text1"/>
          <w:sz w:val="28"/>
          <w:szCs w:val="28"/>
        </w:rPr>
      </w:pPr>
      <w:r w:rsidRPr="007A01D6">
        <w:rPr>
          <w:rFonts w:eastAsiaTheme="minorEastAsia"/>
          <w:noProof/>
          <w:color w:val="000000" w:themeColor="text1"/>
          <w:sz w:val="28"/>
          <w:szCs w:val="28"/>
          <w:lang w:val="kk-KZ"/>
        </w:rPr>
        <w:t>К</w:t>
      </w:r>
      <w:r w:rsidR="00A95B3B" w:rsidRPr="007A01D6">
        <w:rPr>
          <w:rFonts w:eastAsiaTheme="minorEastAsia"/>
          <w:noProof/>
          <w:color w:val="000000" w:themeColor="text1"/>
          <w:sz w:val="28"/>
          <w:szCs w:val="28"/>
        </w:rPr>
        <w:t>онвективные члены в уравнениях (1.4.4)</w:t>
      </w:r>
      <w:r w:rsidR="004E5863" w:rsidRPr="004E5863">
        <w:rPr>
          <w:noProof/>
          <w:color w:val="000000" w:themeColor="text1"/>
          <w:sz w:val="28"/>
          <w:szCs w:val="28"/>
          <w:lang w:val="ru-RU"/>
        </w:rPr>
        <w:t xml:space="preserve"> </w:t>
      </w:r>
      <w:r w:rsidR="004E5863" w:rsidRPr="007A01D6">
        <w:rPr>
          <w:noProof/>
          <w:color w:val="000000" w:themeColor="text1"/>
          <w:sz w:val="28"/>
          <w:szCs w:val="28"/>
          <w:lang w:val="ru-RU"/>
        </w:rPr>
        <w:t>–</w:t>
      </w:r>
      <w:r w:rsidR="004E5863" w:rsidRPr="007A01D6">
        <w:rPr>
          <w:rFonts w:eastAsiaTheme="minorEastAsia"/>
          <w:noProof/>
          <w:color w:val="000000" w:themeColor="text1"/>
          <w:sz w:val="28"/>
          <w:szCs w:val="28"/>
        </w:rPr>
        <w:t xml:space="preserve"> </w:t>
      </w:r>
      <w:r w:rsidR="00A95B3B" w:rsidRPr="007A01D6">
        <w:rPr>
          <w:rFonts w:eastAsiaTheme="minorEastAsia"/>
          <w:noProof/>
          <w:color w:val="000000" w:themeColor="text1"/>
          <w:sz w:val="28"/>
          <w:szCs w:val="28"/>
        </w:rPr>
        <w:t xml:space="preserve">(1.4.5) можно </w:t>
      </w:r>
      <w:r w:rsidR="00CD08C0" w:rsidRPr="007A01D6">
        <w:rPr>
          <w:rFonts w:eastAsiaTheme="minorEastAsia"/>
          <w:noProof/>
          <w:color w:val="000000" w:themeColor="text1"/>
          <w:sz w:val="28"/>
          <w:szCs w:val="28"/>
          <w:lang w:val="ru-RU"/>
        </w:rPr>
        <w:t>привести к дивергентному виду</w:t>
      </w:r>
      <w:r w:rsidR="00A95B3B" w:rsidRPr="007A01D6">
        <w:rPr>
          <w:rFonts w:eastAsiaTheme="minorEastAsia"/>
          <w:noProof/>
          <w:color w:val="000000" w:themeColor="text1"/>
          <w:sz w:val="28"/>
          <w:szCs w:val="28"/>
        </w:rPr>
        <w:t>, используя тождества:</w:t>
      </w:r>
    </w:p>
    <w:p w14:paraId="68098D35" w14:textId="77777777" w:rsidR="00E55166" w:rsidRPr="007A01D6" w:rsidRDefault="00E55166" w:rsidP="00CC1D23">
      <w:pPr>
        <w:ind w:firstLine="567"/>
        <w:jc w:val="both"/>
        <w:rPr>
          <w:rFonts w:eastAsiaTheme="minorEastAsia"/>
          <w:noProof/>
          <w:color w:val="000000" w:themeColor="text1"/>
          <w:sz w:val="28"/>
          <w:szCs w:val="28"/>
        </w:rPr>
      </w:pPr>
    </w:p>
    <w:p w14:paraId="50FC81D4" w14:textId="5B2C9F8A" w:rsidR="00D40B59" w:rsidRPr="007A01D6" w:rsidRDefault="00B23986" w:rsidP="00CC1D23">
      <w:pPr>
        <w:ind w:firstLine="567"/>
        <w:jc w:val="both"/>
        <w:rPr>
          <w:rFonts w:eastAsiaTheme="minorEastAsia"/>
          <w:iCs/>
          <w:color w:val="000000" w:themeColor="text1"/>
          <w:sz w:val="28"/>
          <w:szCs w:val="28"/>
        </w:rPr>
      </w:pPr>
      <m:oMathPara>
        <m:oMath>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m:rPr>
              <m:sty m:val="p"/>
            </m:rPr>
            <w:rPr>
              <w:rFonts w:ascii="Cambria Math" w:hAnsi="Cambria Math"/>
              <w:noProof/>
              <w:color w:val="000000" w:themeColor="text1"/>
              <w:sz w:val="28"/>
              <w:szCs w:val="28"/>
            </w:rPr>
            <m:t xml:space="preserve">=0,  </m:t>
          </m:r>
          <m:r>
            <w:rPr>
              <w:rFonts w:ascii="Cambria Math" w:hAnsi="Cambria Math"/>
              <w:noProof/>
              <w:color w:val="000000" w:themeColor="text1"/>
              <w:sz w:val="28"/>
              <w:szCs w:val="28"/>
              <w:lang w:val="en-US"/>
            </w:rPr>
            <m:t>v</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m:rPr>
              <m:sty m:val="p"/>
            </m:rPr>
            <w:rPr>
              <w:rFonts w:ascii="Cambria Math" w:hAnsi="Cambria Math"/>
              <w:noProof/>
              <w:color w:val="000000" w:themeColor="text1"/>
              <w:sz w:val="28"/>
              <w:szCs w:val="28"/>
            </w:rPr>
            <m:t>=0</m:t>
          </m:r>
        </m:oMath>
      </m:oMathPara>
    </w:p>
    <w:p w14:paraId="7B07B3F8" w14:textId="77777777" w:rsidR="00E55166" w:rsidRPr="007A01D6" w:rsidRDefault="00E55166" w:rsidP="00CC1D23">
      <w:pPr>
        <w:ind w:firstLine="567"/>
        <w:jc w:val="both"/>
        <w:rPr>
          <w:rFonts w:eastAsiaTheme="minorEastAsia"/>
          <w:iCs/>
          <w:color w:val="000000" w:themeColor="text1"/>
          <w:sz w:val="28"/>
          <w:szCs w:val="28"/>
        </w:rPr>
      </w:pPr>
    </w:p>
    <w:p w14:paraId="5C9610D5" w14:textId="7DF04E24" w:rsidR="00A95B3B" w:rsidRPr="007A01D6" w:rsidRDefault="00B23986" w:rsidP="00CC1D23">
      <w:pPr>
        <w:jc w:val="both"/>
        <w:rPr>
          <w:rFonts w:eastAsiaTheme="minorEastAsia"/>
          <w:color w:val="000000" w:themeColor="text1"/>
          <w:sz w:val="28"/>
          <w:szCs w:val="28"/>
        </w:rPr>
      </w:pPr>
      <w:r w:rsidRPr="007A01D6">
        <w:rPr>
          <w:rFonts w:eastAsiaTheme="minorEastAsia"/>
          <w:color w:val="000000" w:themeColor="text1"/>
          <w:sz w:val="28"/>
          <w:szCs w:val="28"/>
        </w:rPr>
        <w:t xml:space="preserve">которое справедливо вследствие </w:t>
      </w:r>
      <w:r w:rsidR="00CD08C0" w:rsidRPr="007A01D6">
        <w:rPr>
          <w:rFonts w:eastAsiaTheme="minorEastAsia"/>
          <w:color w:val="000000" w:themeColor="text1"/>
          <w:sz w:val="28"/>
          <w:szCs w:val="28"/>
          <w:lang w:val="ru-RU"/>
        </w:rPr>
        <w:t xml:space="preserve">уравнения </w:t>
      </w:r>
      <w:r w:rsidRPr="007A01D6">
        <w:rPr>
          <w:rFonts w:eastAsiaTheme="minorEastAsia"/>
          <w:color w:val="000000" w:themeColor="text1"/>
          <w:sz w:val="28"/>
          <w:szCs w:val="28"/>
        </w:rPr>
        <w:t>неразрывности</w:t>
      </w:r>
      <w:r w:rsidR="00F07E4C" w:rsidRPr="007A01D6">
        <w:rPr>
          <w:rFonts w:eastAsiaTheme="minorEastAsia"/>
          <w:color w:val="000000" w:themeColor="text1"/>
          <w:sz w:val="28"/>
          <w:szCs w:val="28"/>
        </w:rPr>
        <w:t xml:space="preserve"> (1.4.2).</w:t>
      </w:r>
    </w:p>
    <w:p w14:paraId="6266FAED" w14:textId="2735650B" w:rsidR="00B23986" w:rsidRPr="007A01D6" w:rsidRDefault="00F07E4C" w:rsidP="00CC1D23">
      <w:pPr>
        <w:ind w:firstLine="709"/>
        <w:jc w:val="both"/>
        <w:rPr>
          <w:rFonts w:eastAsiaTheme="minorEastAsia"/>
          <w:color w:val="000000" w:themeColor="text1"/>
          <w:sz w:val="28"/>
          <w:szCs w:val="28"/>
        </w:rPr>
      </w:pPr>
      <w:r w:rsidRPr="007A01D6">
        <w:rPr>
          <w:rFonts w:eastAsiaTheme="minorEastAsia"/>
          <w:color w:val="000000" w:themeColor="text1"/>
          <w:sz w:val="28"/>
          <w:szCs w:val="28"/>
        </w:rPr>
        <w:t>Следовательно</w:t>
      </w:r>
      <w:r w:rsidR="00CD08C0" w:rsidRPr="007A01D6">
        <w:rPr>
          <w:rFonts w:eastAsiaTheme="minorEastAsia"/>
          <w:color w:val="000000" w:themeColor="text1"/>
          <w:sz w:val="28"/>
          <w:szCs w:val="28"/>
          <w:lang w:val="ru-RU"/>
        </w:rPr>
        <w:t>, конвективные члены приводятся к следующему виду, которые при интегрировании позволяют получить консервативные разностные схемы</w:t>
      </w:r>
      <w:r w:rsidRPr="007A01D6">
        <w:rPr>
          <w:rFonts w:eastAsiaTheme="minorEastAsia"/>
          <w:color w:val="000000" w:themeColor="text1"/>
          <w:sz w:val="28"/>
          <w:szCs w:val="28"/>
        </w:rPr>
        <w:t>:</w:t>
      </w:r>
    </w:p>
    <w:p w14:paraId="1158130E" w14:textId="77777777" w:rsidR="000F2D2B" w:rsidRPr="007A01D6" w:rsidRDefault="000F2D2B" w:rsidP="00CC1D23">
      <w:pPr>
        <w:jc w:val="both"/>
        <w:rPr>
          <w:color w:val="000000" w:themeColor="text1"/>
          <w:sz w:val="27"/>
          <w:szCs w:val="27"/>
        </w:rPr>
      </w:pPr>
    </w:p>
    <w:p w14:paraId="11310B25" w14:textId="61F15FE8" w:rsidR="00B23986" w:rsidRPr="007A01D6" w:rsidRDefault="00B23986" w:rsidP="00CC1D23">
      <w:pPr>
        <w:ind w:firstLine="567"/>
        <w:jc w:val="both"/>
        <w:rPr>
          <w:color w:val="000000" w:themeColor="text1"/>
          <w:sz w:val="27"/>
          <w:szCs w:val="27"/>
        </w:rPr>
      </w:pPr>
      <m:oMathPara>
        <m:oMath>
          <m:r>
            <w:rPr>
              <w:rFonts w:ascii="Cambria Math" w:hAnsi="Cambria Math"/>
              <w:noProof/>
              <w:color w:val="000000" w:themeColor="text1"/>
              <w:sz w:val="28"/>
              <w:szCs w:val="28"/>
            </w:rPr>
            <m:t>u</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+v</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uv</m:t>
              </m:r>
              <m:r>
                <m:rPr>
                  <m:sty m:val="p"/>
                </m:rP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oMath>
      </m:oMathPara>
    </w:p>
    <w:p w14:paraId="05C7B5DA" w14:textId="77777777" w:rsidR="00B23986" w:rsidRPr="007A01D6" w:rsidRDefault="00B23986" w:rsidP="00CC1D23">
      <w:pPr>
        <w:ind w:firstLine="567"/>
        <w:jc w:val="both"/>
        <w:rPr>
          <w:color w:val="000000" w:themeColor="text1"/>
          <w:sz w:val="27"/>
          <w:szCs w:val="27"/>
        </w:rPr>
      </w:pPr>
    </w:p>
    <w:p w14:paraId="598BB510" w14:textId="31A69949" w:rsidR="004A489A" w:rsidRPr="007A01D6" w:rsidRDefault="00B23986" w:rsidP="00CC1D23">
      <w:pPr>
        <w:ind w:firstLine="567"/>
        <w:jc w:val="both"/>
        <w:rPr>
          <w:rFonts w:eastAsiaTheme="minorEastAsia"/>
          <w:color w:val="000000" w:themeColor="text1"/>
          <w:sz w:val="28"/>
          <w:szCs w:val="28"/>
        </w:rPr>
      </w:pPr>
      <m:oMathPara>
        <m:oMath>
          <m:r>
            <w:rPr>
              <w:rFonts w:ascii="Cambria Math" w:hAnsi="Cambria Math"/>
              <w:noProof/>
              <w:color w:val="000000" w:themeColor="text1"/>
              <w:sz w:val="28"/>
              <w:szCs w:val="28"/>
            </w:rPr>
            <m:t>u</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+v</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v</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r>
            <w:rPr>
              <w:rFonts w:ascii="Cambria Math" w:hAnsi="Cambria Math"/>
              <w:noProof/>
              <w:color w:val="000000" w:themeColor="text1"/>
              <w:sz w:val="28"/>
              <w:szCs w:val="28"/>
              <w:lang w:val="en-US"/>
            </w:rPr>
            <m:t>v</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v</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∂y</m:t>
              </m:r>
            </m:den>
          </m:f>
          <m:r>
            <w:rPr>
              <w:rFonts w:ascii="Cambria Math" w:hAnsi="Cambria Math"/>
              <w:color w:val="000000" w:themeColor="text1"/>
              <w:sz w:val="28"/>
              <w:szCs w:val="28"/>
            </w:rPr>
            <m:t>.</m:t>
          </m:r>
        </m:oMath>
      </m:oMathPara>
    </w:p>
    <w:p w14:paraId="31066B5B" w14:textId="77777777" w:rsidR="00A95B3B" w:rsidRPr="007A01D6" w:rsidRDefault="00A95B3B" w:rsidP="00CC1D23">
      <w:pPr>
        <w:tabs>
          <w:tab w:val="center" w:pos="4800"/>
          <w:tab w:val="right" w:pos="9500"/>
        </w:tabs>
        <w:jc w:val="both"/>
        <w:rPr>
          <w:noProof/>
          <w:color w:val="000000" w:themeColor="text1"/>
          <w:sz w:val="28"/>
          <w:szCs w:val="28"/>
        </w:rPr>
      </w:pPr>
    </w:p>
    <w:p w14:paraId="62D842DB" w14:textId="08A01D91" w:rsidR="009726B7" w:rsidRPr="007A01D6" w:rsidRDefault="00F07E4C"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У</w:t>
      </w:r>
      <w:r w:rsidR="00A95B3B" w:rsidRPr="007A01D6">
        <w:rPr>
          <w:noProof/>
          <w:color w:val="000000" w:themeColor="text1"/>
          <w:sz w:val="28"/>
          <w:szCs w:val="28"/>
        </w:rPr>
        <w:t>читывая неоднородность вязкости, используем равенства:</w:t>
      </w:r>
    </w:p>
    <w:p w14:paraId="384E852D" w14:textId="77777777" w:rsidR="009C4BD3" w:rsidRPr="007A01D6" w:rsidRDefault="009C4BD3" w:rsidP="00CC1D23">
      <w:pPr>
        <w:tabs>
          <w:tab w:val="center" w:pos="4800"/>
          <w:tab w:val="right" w:pos="9500"/>
        </w:tabs>
        <w:ind w:firstLine="709"/>
        <w:jc w:val="both"/>
        <w:rPr>
          <w:noProof/>
          <w:color w:val="000000" w:themeColor="text1"/>
          <w:sz w:val="28"/>
          <w:szCs w:val="28"/>
        </w:rPr>
      </w:pPr>
    </w:p>
    <w:p w14:paraId="76DD86FE" w14:textId="2184048F" w:rsidR="009E5871" w:rsidRPr="007A01D6" w:rsidRDefault="00CD08C0" w:rsidP="00CC1D23">
      <w:pPr>
        <w:tabs>
          <w:tab w:val="center" w:pos="4800"/>
          <w:tab w:val="right" w:pos="9500"/>
        </w:tabs>
        <w:ind w:firstLine="709"/>
        <w:jc w:val="both"/>
        <w:rPr>
          <w:rFonts w:eastAsiaTheme="minorEastAsia"/>
          <w:i/>
          <w:noProof/>
          <w:color w:val="000000" w:themeColor="text1"/>
          <w:sz w:val="28"/>
          <w:szCs w:val="28"/>
        </w:rPr>
      </w:pPr>
      <m:oMathPara>
        <m:oMath>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eastAsiaTheme="minorEastAsia"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r>
            <w:rPr>
              <w:rFonts w:ascii="Cambria Math" w:hAnsi="Cambria Math"/>
              <w:color w:val="000000" w:themeColor="text1"/>
              <w:sz w:val="28"/>
              <w:szCs w:val="28"/>
            </w:rPr>
            <m:t>,</m:t>
          </m:r>
        </m:oMath>
      </m:oMathPara>
    </w:p>
    <w:p w14:paraId="3A4B6B6E" w14:textId="77777777" w:rsidR="009C4BD3" w:rsidRPr="007A01D6" w:rsidRDefault="009C4BD3" w:rsidP="00CC1D23">
      <w:pPr>
        <w:tabs>
          <w:tab w:val="center" w:pos="4800"/>
          <w:tab w:val="right" w:pos="9500"/>
        </w:tabs>
        <w:ind w:firstLine="709"/>
        <w:jc w:val="both"/>
        <w:rPr>
          <w:rFonts w:eastAsiaTheme="minorEastAsia"/>
          <w:i/>
          <w:noProof/>
          <w:color w:val="000000" w:themeColor="text1"/>
          <w:sz w:val="28"/>
          <w:szCs w:val="28"/>
        </w:rPr>
      </w:pPr>
    </w:p>
    <w:p w14:paraId="4BC06F89" w14:textId="4FAA52BA" w:rsidR="009E5871" w:rsidRPr="007A01D6" w:rsidRDefault="00CD08C0" w:rsidP="00CC1D23">
      <w:pPr>
        <w:tabs>
          <w:tab w:val="center" w:pos="4800"/>
          <w:tab w:val="right" w:pos="9500"/>
        </w:tabs>
        <w:jc w:val="both"/>
        <w:rPr>
          <w:rFonts w:eastAsiaTheme="minorEastAsia"/>
          <w:i/>
          <w:noProof/>
          <w:color w:val="000000" w:themeColor="text1"/>
          <w:sz w:val="28"/>
          <w:szCs w:val="28"/>
        </w:rPr>
      </w:pPr>
      <m:oMathPara>
        <m:oMath>
          <m:r>
            <w:rPr>
              <w:rFonts w:ascii="Cambria Math" w:hAnsi="Cambria Math"/>
              <w:color w:val="000000" w:themeColor="text1"/>
              <w:sz w:val="28"/>
              <w:szCs w:val="28"/>
            </w:rPr>
            <m:t>div</m:t>
          </m:r>
          <m:d>
            <m:dPr>
              <m:ctrlPr>
                <w:rPr>
                  <w:rFonts w:ascii="Cambria Math" w:hAnsi="Cambria Math"/>
                  <w:i/>
                  <w:color w:val="000000" w:themeColor="text1"/>
                  <w:sz w:val="28"/>
                  <w:szCs w:val="28"/>
                </w:rPr>
              </m:ctrlPr>
            </m:dP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r>
                <m:rPr>
                  <m:nor/>
                </m:rPr>
                <w:rPr>
                  <w:color w:val="000000" w:themeColor="text1"/>
                  <w:sz w:val="28"/>
                  <w:szCs w:val="28"/>
                </w:rPr>
                <m:t>v</m:t>
              </m:r>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∂x</m:t>
                  </m:r>
                </m:den>
              </m:f>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w:rPr>
              <w:rFonts w:ascii="Cambria Math" w:eastAsiaTheme="minorEastAsia" w:hAnsi="Cambria Math"/>
              <w:noProof/>
              <w:color w:val="000000" w:themeColor="text1"/>
              <w:sz w:val="28"/>
              <w:szCs w:val="28"/>
            </w:rPr>
            <m:t>.</m:t>
          </m:r>
        </m:oMath>
      </m:oMathPara>
    </w:p>
    <w:p w14:paraId="528E974F" w14:textId="77777777" w:rsidR="000C5D1D" w:rsidRPr="007A01D6" w:rsidRDefault="000C5D1D" w:rsidP="00CC1D23">
      <w:pPr>
        <w:tabs>
          <w:tab w:val="center" w:pos="4800"/>
          <w:tab w:val="right" w:pos="9500"/>
        </w:tabs>
        <w:ind w:firstLine="709"/>
        <w:jc w:val="both"/>
        <w:rPr>
          <w:rFonts w:eastAsiaTheme="minorEastAsia"/>
          <w:iCs/>
          <w:noProof/>
          <w:color w:val="000000" w:themeColor="text1"/>
          <w:sz w:val="28"/>
          <w:szCs w:val="28"/>
        </w:rPr>
      </w:pPr>
    </w:p>
    <w:p w14:paraId="615463AD" w14:textId="201484F4" w:rsidR="000C5D1D" w:rsidRPr="007A01D6" w:rsidRDefault="000C5D1D" w:rsidP="00CC1D23">
      <w:pPr>
        <w:tabs>
          <w:tab w:val="center" w:pos="4800"/>
          <w:tab w:val="right" w:pos="9500"/>
        </w:tabs>
        <w:ind w:firstLine="709"/>
        <w:jc w:val="both"/>
        <w:rPr>
          <w:rFonts w:eastAsiaTheme="minorEastAsia"/>
          <w:iCs/>
          <w:noProof/>
          <w:color w:val="000000" w:themeColor="text1"/>
          <w:sz w:val="28"/>
          <w:szCs w:val="28"/>
        </w:rPr>
      </w:pPr>
      <w:r w:rsidRPr="007A01D6">
        <w:rPr>
          <w:rFonts w:eastAsiaTheme="minorEastAsia"/>
          <w:iCs/>
          <w:noProof/>
          <w:color w:val="000000" w:themeColor="text1"/>
          <w:sz w:val="28"/>
          <w:szCs w:val="28"/>
        </w:rPr>
        <w:t>Тогда</w:t>
      </w:r>
      <w:r w:rsidR="00F07E4C" w:rsidRPr="007A01D6">
        <w:rPr>
          <w:rFonts w:eastAsiaTheme="minorEastAsia"/>
          <w:iCs/>
          <w:noProof/>
          <w:color w:val="000000" w:themeColor="text1"/>
          <w:sz w:val="28"/>
          <w:szCs w:val="28"/>
        </w:rPr>
        <w:t xml:space="preserve"> уравнения</w:t>
      </w:r>
      <w:r w:rsidRPr="007A01D6">
        <w:rPr>
          <w:rFonts w:eastAsiaTheme="minorEastAsia"/>
          <w:iCs/>
          <w:noProof/>
          <w:color w:val="000000" w:themeColor="text1"/>
          <w:sz w:val="28"/>
          <w:szCs w:val="28"/>
        </w:rPr>
        <w:t xml:space="preserve"> </w:t>
      </w:r>
      <w:r w:rsidRPr="007A01D6">
        <w:rPr>
          <w:color w:val="000000" w:themeColor="text1"/>
          <w:sz w:val="28"/>
          <w:szCs w:val="28"/>
        </w:rPr>
        <w:t>(1.4.4)</w:t>
      </w:r>
      <w:r w:rsidR="00E55166" w:rsidRPr="007A01D6">
        <w:rPr>
          <w:color w:val="000000" w:themeColor="text1"/>
          <w:sz w:val="28"/>
          <w:szCs w:val="28"/>
        </w:rPr>
        <w:t xml:space="preserve"> </w:t>
      </w:r>
      <w:r w:rsidR="004E5863" w:rsidRPr="007A01D6">
        <w:rPr>
          <w:noProof/>
          <w:color w:val="000000" w:themeColor="text1"/>
          <w:sz w:val="28"/>
          <w:szCs w:val="28"/>
          <w:lang w:val="ru-RU"/>
        </w:rPr>
        <w:t>–</w:t>
      </w:r>
      <w:r w:rsidRPr="007A01D6">
        <w:rPr>
          <w:color w:val="000000" w:themeColor="text1"/>
          <w:sz w:val="28"/>
          <w:szCs w:val="28"/>
        </w:rPr>
        <w:t xml:space="preserve"> (1.4.5) прим</w:t>
      </w:r>
      <w:r w:rsidR="00CD08C0" w:rsidRPr="007A01D6">
        <w:rPr>
          <w:color w:val="000000" w:themeColor="text1"/>
          <w:sz w:val="28"/>
          <w:szCs w:val="28"/>
          <w:lang w:val="ru-RU"/>
        </w:rPr>
        <w:t>у</w:t>
      </w:r>
      <w:r w:rsidRPr="007A01D6">
        <w:rPr>
          <w:color w:val="000000" w:themeColor="text1"/>
          <w:sz w:val="28"/>
          <w:szCs w:val="28"/>
        </w:rPr>
        <w:t>т вид:</w:t>
      </w:r>
    </w:p>
    <w:p w14:paraId="7D80D9B5" w14:textId="77777777" w:rsidR="000C5D1D" w:rsidRPr="007A01D6" w:rsidRDefault="000C5D1D" w:rsidP="00CC1D23">
      <w:pPr>
        <w:tabs>
          <w:tab w:val="center" w:pos="4800"/>
          <w:tab w:val="right" w:pos="9500"/>
        </w:tabs>
        <w:jc w:val="both"/>
        <w:rPr>
          <w:rFonts w:eastAsiaTheme="minorEastAsia"/>
          <w:noProof/>
          <w:color w:val="000000" w:themeColor="text1"/>
          <w:sz w:val="28"/>
          <w:szCs w:val="28"/>
        </w:rPr>
      </w:pPr>
      <w:r w:rsidRPr="007A01D6">
        <w:rPr>
          <w:rFonts w:eastAsiaTheme="minorEastAsia"/>
          <w:noProof/>
          <w:color w:val="000000" w:themeColor="text1"/>
          <w:sz w:val="28"/>
          <w:szCs w:val="28"/>
        </w:rPr>
        <w:t xml:space="preserve">Для компоненты скорости </w:t>
      </w:r>
      <m:oMath>
        <m:r>
          <w:rPr>
            <w:rFonts w:ascii="Cambria Math" w:hAnsi="Cambria Math"/>
            <w:noProof/>
            <w:color w:val="000000" w:themeColor="text1"/>
            <w:sz w:val="28"/>
            <w:szCs w:val="28"/>
          </w:rPr>
          <m:t>u</m:t>
        </m:r>
      </m:oMath>
      <w:r w:rsidRPr="007A01D6">
        <w:rPr>
          <w:rFonts w:eastAsiaTheme="minorEastAsia"/>
          <w:noProof/>
          <w:color w:val="000000" w:themeColor="text1"/>
          <w:sz w:val="28"/>
          <w:szCs w:val="28"/>
        </w:rPr>
        <w:t>:</w:t>
      </w:r>
    </w:p>
    <w:p w14:paraId="2194C389" w14:textId="77777777" w:rsidR="00E55166" w:rsidRPr="007A01D6" w:rsidRDefault="00E55166" w:rsidP="00CC1D23">
      <w:pPr>
        <w:tabs>
          <w:tab w:val="center" w:pos="4800"/>
          <w:tab w:val="right" w:pos="9500"/>
        </w:tabs>
        <w:jc w:val="both"/>
        <w:rPr>
          <w:rFonts w:eastAsiaTheme="minorEastAsia"/>
          <w:noProof/>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7A01D6" w:rsidRPr="007A01D6" w14:paraId="2787B62E" w14:textId="77777777" w:rsidTr="009C4BD3">
        <w:tc>
          <w:tcPr>
            <w:tcW w:w="8642" w:type="dxa"/>
          </w:tcPr>
          <w:p w14:paraId="59FB6793" w14:textId="28CB0722" w:rsidR="00E55166" w:rsidRPr="007A01D6" w:rsidRDefault="00000000" w:rsidP="00CC1D23">
            <w:pPr>
              <w:tabs>
                <w:tab w:val="center" w:pos="4800"/>
                <w:tab w:val="right" w:pos="9500"/>
              </w:tabs>
              <w:jc w:val="both"/>
              <w:rPr>
                <w:rFonts w:eastAsiaTheme="minorEastAsia"/>
                <w:noProof/>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∂t</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∂y</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∂p</m:t>
                        </m:r>
                      </m:num>
                      <m:den>
                        <m:r>
                          <w:rPr>
                            <w:rFonts w:ascii="Cambria Math" w:hAnsi="Cambria Math"/>
                            <w:noProof/>
                            <w:color w:val="000000" w:themeColor="text1"/>
                            <w:sz w:val="28"/>
                            <w:szCs w:val="28"/>
                          </w:rPr>
                          <m:t>∂x</m:t>
                        </m:r>
                      </m:den>
                    </m:f>
                  </m:e>
                </m:d>
                <m:r>
                  <w:rPr>
                    <w:rFonts w:ascii="Cambria Math" w:hAnsi="Cambria Math"/>
                    <w:noProof/>
                    <w:color w:val="000000" w:themeColor="text1"/>
                    <w:sz w:val="28"/>
                    <w:szCs w:val="28"/>
                  </w:rPr>
                  <m:t>dxdy=</m:t>
                </m:r>
              </m:oMath>
            </m:oMathPara>
          </w:p>
          <w:p w14:paraId="19D9C82E" w14:textId="456B7A66" w:rsidR="00E55166" w:rsidRPr="007A01D6" w:rsidRDefault="00E55166" w:rsidP="00CC1D23">
            <w:pPr>
              <w:tabs>
                <w:tab w:val="center" w:pos="4800"/>
                <w:tab w:val="right" w:pos="9500"/>
              </w:tabs>
              <w:jc w:val="both"/>
              <w:rPr>
                <w:rFonts w:eastAsiaTheme="minorEastAsia"/>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oMath>
            </m:oMathPara>
          </w:p>
        </w:tc>
        <w:tc>
          <w:tcPr>
            <w:tcW w:w="986" w:type="dxa"/>
          </w:tcPr>
          <w:p w14:paraId="749F5B05" w14:textId="77777777" w:rsidR="00E55166" w:rsidRPr="007A01D6" w:rsidRDefault="00E55166" w:rsidP="00CC1D23">
            <w:pPr>
              <w:tabs>
                <w:tab w:val="center" w:pos="4800"/>
                <w:tab w:val="right" w:pos="9500"/>
              </w:tabs>
              <w:ind w:right="-116"/>
              <w:jc w:val="right"/>
              <w:rPr>
                <w:color w:val="000000" w:themeColor="text1"/>
                <w:sz w:val="28"/>
                <w:szCs w:val="28"/>
              </w:rPr>
            </w:pPr>
          </w:p>
          <w:p w14:paraId="18DC44D0" w14:textId="77777777" w:rsidR="00E55166" w:rsidRPr="007A01D6" w:rsidRDefault="00E55166" w:rsidP="00CC1D23">
            <w:pPr>
              <w:tabs>
                <w:tab w:val="center" w:pos="4800"/>
                <w:tab w:val="right" w:pos="9500"/>
              </w:tabs>
              <w:ind w:right="-116"/>
              <w:jc w:val="right"/>
              <w:rPr>
                <w:color w:val="000000" w:themeColor="text1"/>
                <w:sz w:val="28"/>
                <w:szCs w:val="28"/>
              </w:rPr>
            </w:pPr>
          </w:p>
          <w:p w14:paraId="52E147AE" w14:textId="63B7AFB3" w:rsidR="00E55166" w:rsidRPr="007A01D6" w:rsidRDefault="00E55166" w:rsidP="00CC1D23">
            <w:pPr>
              <w:tabs>
                <w:tab w:val="center" w:pos="4800"/>
                <w:tab w:val="right" w:pos="9500"/>
              </w:tabs>
              <w:ind w:right="-116"/>
              <w:jc w:val="right"/>
              <w:rPr>
                <w:rFonts w:eastAsiaTheme="minorEastAsia"/>
                <w:noProof/>
                <w:color w:val="000000" w:themeColor="text1"/>
                <w:sz w:val="28"/>
                <w:szCs w:val="28"/>
              </w:rPr>
            </w:pPr>
            <w:r w:rsidRPr="007A01D6">
              <w:rPr>
                <w:color w:val="000000" w:themeColor="text1"/>
                <w:sz w:val="28"/>
                <w:szCs w:val="28"/>
              </w:rPr>
              <w:t>(1.4.6)</w:t>
            </w:r>
          </w:p>
        </w:tc>
      </w:tr>
      <w:tr w:rsidR="007A01D6" w:rsidRPr="007A01D6" w14:paraId="116B5D5B" w14:textId="77777777" w:rsidTr="009C4BD3">
        <w:tc>
          <w:tcPr>
            <w:tcW w:w="8642" w:type="dxa"/>
          </w:tcPr>
          <w:p w14:paraId="4A069852" w14:textId="77777777" w:rsidR="00E55166" w:rsidRPr="007A01D6" w:rsidRDefault="00E55166" w:rsidP="00CC1D23">
            <w:pPr>
              <w:tabs>
                <w:tab w:val="center" w:pos="4800"/>
                <w:tab w:val="right" w:pos="9500"/>
              </w:tabs>
              <w:jc w:val="both"/>
              <w:rPr>
                <w:color w:val="000000" w:themeColor="text1"/>
                <w:sz w:val="28"/>
                <w:szCs w:val="28"/>
              </w:rPr>
            </w:pPr>
          </w:p>
        </w:tc>
        <w:tc>
          <w:tcPr>
            <w:tcW w:w="986" w:type="dxa"/>
          </w:tcPr>
          <w:p w14:paraId="7A0E4B4A" w14:textId="77777777" w:rsidR="00E55166" w:rsidRPr="007A01D6" w:rsidRDefault="00E55166" w:rsidP="00CC1D23">
            <w:pPr>
              <w:tabs>
                <w:tab w:val="center" w:pos="4800"/>
                <w:tab w:val="right" w:pos="9500"/>
              </w:tabs>
              <w:ind w:right="-116"/>
              <w:jc w:val="right"/>
              <w:rPr>
                <w:color w:val="000000" w:themeColor="text1"/>
                <w:sz w:val="28"/>
                <w:szCs w:val="28"/>
              </w:rPr>
            </w:pPr>
          </w:p>
        </w:tc>
      </w:tr>
      <w:tr w:rsidR="007A01D6" w:rsidRPr="007A01D6" w14:paraId="58A6294C" w14:textId="77777777" w:rsidTr="009C4BD3">
        <w:tc>
          <w:tcPr>
            <w:tcW w:w="8642" w:type="dxa"/>
          </w:tcPr>
          <w:p w14:paraId="62591583" w14:textId="77777777" w:rsidR="00E55166" w:rsidRPr="007A01D6" w:rsidRDefault="00E55166" w:rsidP="00CC1D23">
            <w:pPr>
              <w:tabs>
                <w:tab w:val="center" w:pos="4800"/>
                <w:tab w:val="right" w:pos="9500"/>
              </w:tabs>
              <w:jc w:val="both"/>
              <w:rPr>
                <w:noProof/>
                <w:color w:val="000000" w:themeColor="text1"/>
                <w:sz w:val="28"/>
                <w:szCs w:val="28"/>
              </w:rPr>
            </w:pPr>
            <w:r w:rsidRPr="007A01D6">
              <w:rPr>
                <w:rFonts w:eastAsiaTheme="minorEastAsia"/>
                <w:noProof/>
                <w:color w:val="000000" w:themeColor="text1"/>
                <w:sz w:val="28"/>
                <w:szCs w:val="28"/>
              </w:rPr>
              <w:t xml:space="preserve">Для компоненты скорости </w:t>
            </w:r>
            <m:oMath>
              <m:r>
                <w:rPr>
                  <w:rFonts w:ascii="Cambria Math" w:hAnsi="Cambria Math"/>
                  <w:noProof/>
                  <w:color w:val="000000" w:themeColor="text1"/>
                  <w:sz w:val="28"/>
                  <w:szCs w:val="28"/>
                </w:rPr>
                <m:t>v</m:t>
              </m:r>
            </m:oMath>
            <w:r w:rsidRPr="007A01D6">
              <w:rPr>
                <w:noProof/>
                <w:color w:val="000000" w:themeColor="text1"/>
                <w:sz w:val="28"/>
                <w:szCs w:val="28"/>
              </w:rPr>
              <w:t>:</w:t>
            </w:r>
          </w:p>
          <w:p w14:paraId="45688A8C" w14:textId="77777777" w:rsidR="00E55166" w:rsidRPr="007A01D6" w:rsidRDefault="00E55166" w:rsidP="00CC1D23">
            <w:pPr>
              <w:tabs>
                <w:tab w:val="center" w:pos="4800"/>
                <w:tab w:val="right" w:pos="9500"/>
              </w:tabs>
              <w:jc w:val="both"/>
              <w:rPr>
                <w:rFonts w:eastAsiaTheme="minorEastAsia"/>
                <w:noProof/>
                <w:color w:val="000000" w:themeColor="text1"/>
                <w:sz w:val="28"/>
                <w:szCs w:val="28"/>
              </w:rPr>
            </w:pPr>
          </w:p>
          <w:p w14:paraId="0D8611A9" w14:textId="77777777" w:rsidR="00E55166" w:rsidRPr="007A01D6" w:rsidRDefault="00000000" w:rsidP="00CC1D23">
            <w:pPr>
              <w:tabs>
                <w:tab w:val="center" w:pos="4800"/>
                <w:tab w:val="right" w:pos="9500"/>
              </w:tabs>
              <w:jc w:val="both"/>
              <w:rPr>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∂t</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v</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∂y</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∂p</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oMath>
            </m:oMathPara>
          </w:p>
          <w:p w14:paraId="44937DB3" w14:textId="0512CA97" w:rsidR="00E55166" w:rsidRPr="007A01D6" w:rsidRDefault="00E55166" w:rsidP="00CC1D23">
            <w:pPr>
              <w:tabs>
                <w:tab w:val="center" w:pos="4800"/>
                <w:tab w:val="right" w:pos="9500"/>
              </w:tabs>
              <w:jc w:val="both"/>
              <w:rPr>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∂x</m:t>
                        </m:r>
                      </m:den>
                    </m:f>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∂v</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oMath>
            </m:oMathPara>
          </w:p>
        </w:tc>
        <w:tc>
          <w:tcPr>
            <w:tcW w:w="986" w:type="dxa"/>
          </w:tcPr>
          <w:p w14:paraId="7385F466" w14:textId="77777777" w:rsidR="00E55166" w:rsidRPr="007A01D6" w:rsidRDefault="00E55166" w:rsidP="00CC1D23">
            <w:pPr>
              <w:tabs>
                <w:tab w:val="center" w:pos="4800"/>
                <w:tab w:val="right" w:pos="9500"/>
              </w:tabs>
              <w:ind w:right="-116"/>
              <w:jc w:val="right"/>
              <w:rPr>
                <w:color w:val="000000" w:themeColor="text1"/>
                <w:sz w:val="28"/>
                <w:szCs w:val="28"/>
              </w:rPr>
            </w:pPr>
          </w:p>
          <w:p w14:paraId="74FDEA68" w14:textId="77777777" w:rsidR="00E55166" w:rsidRPr="007A01D6" w:rsidRDefault="00E55166" w:rsidP="00CC1D23">
            <w:pPr>
              <w:tabs>
                <w:tab w:val="center" w:pos="4800"/>
                <w:tab w:val="right" w:pos="9500"/>
              </w:tabs>
              <w:ind w:right="-116"/>
              <w:jc w:val="right"/>
              <w:rPr>
                <w:color w:val="000000" w:themeColor="text1"/>
                <w:sz w:val="28"/>
                <w:szCs w:val="28"/>
              </w:rPr>
            </w:pPr>
          </w:p>
          <w:p w14:paraId="694A0B73" w14:textId="4B5921E0" w:rsidR="00E55166" w:rsidRPr="007A01D6" w:rsidRDefault="00E55166" w:rsidP="00CC1D23">
            <w:pPr>
              <w:tabs>
                <w:tab w:val="center" w:pos="4800"/>
                <w:tab w:val="right" w:pos="9500"/>
              </w:tabs>
              <w:ind w:right="-116"/>
              <w:jc w:val="right"/>
              <w:rPr>
                <w:color w:val="000000" w:themeColor="text1"/>
                <w:sz w:val="28"/>
                <w:szCs w:val="28"/>
              </w:rPr>
            </w:pPr>
            <w:r w:rsidRPr="007A01D6">
              <w:rPr>
                <w:color w:val="000000" w:themeColor="text1"/>
                <w:sz w:val="28"/>
                <w:szCs w:val="28"/>
              </w:rPr>
              <w:t>(1.4.7)</w:t>
            </w:r>
          </w:p>
        </w:tc>
      </w:tr>
    </w:tbl>
    <w:p w14:paraId="472728B8" w14:textId="77777777" w:rsidR="000C5D1D" w:rsidRPr="007A01D6" w:rsidRDefault="000C5D1D" w:rsidP="00CC1D23">
      <w:pPr>
        <w:tabs>
          <w:tab w:val="center" w:pos="4800"/>
          <w:tab w:val="right" w:pos="9500"/>
        </w:tabs>
        <w:jc w:val="both"/>
        <w:rPr>
          <w:rFonts w:eastAsiaTheme="minorEastAsia"/>
          <w:i/>
          <w:noProof/>
          <w:color w:val="000000" w:themeColor="text1"/>
          <w:sz w:val="28"/>
          <w:szCs w:val="28"/>
          <w:lang w:val="en-US"/>
        </w:rPr>
      </w:pPr>
    </w:p>
    <w:p w14:paraId="1041162A" w14:textId="0D648DDB" w:rsidR="007003EE" w:rsidRPr="007A01D6" w:rsidRDefault="005958FF" w:rsidP="00CC1D23">
      <w:pPr>
        <w:tabs>
          <w:tab w:val="center" w:pos="4800"/>
          <w:tab w:val="right" w:pos="9500"/>
        </w:tabs>
        <w:ind w:firstLine="709"/>
        <w:jc w:val="both"/>
        <w:rPr>
          <w:color w:val="000000" w:themeColor="text1"/>
          <w:sz w:val="28"/>
          <w:szCs w:val="28"/>
        </w:rPr>
      </w:pPr>
      <w:r w:rsidRPr="007A01D6">
        <w:rPr>
          <w:color w:val="000000" w:themeColor="text1"/>
          <w:sz w:val="27"/>
          <w:szCs w:val="27"/>
        </w:rPr>
        <w:t>А</w:t>
      </w:r>
      <w:r w:rsidR="00C065E9" w:rsidRPr="007A01D6">
        <w:rPr>
          <w:color w:val="000000" w:themeColor="text1"/>
          <w:sz w:val="27"/>
          <w:szCs w:val="27"/>
        </w:rPr>
        <w:t>ппроксим</w:t>
      </w:r>
      <w:r w:rsidRPr="007A01D6">
        <w:rPr>
          <w:color w:val="000000" w:themeColor="text1"/>
          <w:sz w:val="27"/>
          <w:szCs w:val="27"/>
        </w:rPr>
        <w:t>ация</w:t>
      </w:r>
      <w:r w:rsidR="00C065E9" w:rsidRPr="007A01D6">
        <w:rPr>
          <w:color w:val="000000" w:themeColor="text1"/>
          <w:sz w:val="27"/>
          <w:szCs w:val="27"/>
        </w:rPr>
        <w:t xml:space="preserve"> конвективн</w:t>
      </w:r>
      <w:r w:rsidRPr="007A01D6">
        <w:rPr>
          <w:color w:val="000000" w:themeColor="text1"/>
          <w:sz w:val="27"/>
          <w:szCs w:val="27"/>
        </w:rPr>
        <w:t>ого</w:t>
      </w:r>
      <w:r w:rsidR="00C065E9" w:rsidRPr="007A01D6">
        <w:rPr>
          <w:color w:val="000000" w:themeColor="text1"/>
          <w:sz w:val="27"/>
          <w:szCs w:val="27"/>
        </w:rPr>
        <w:t xml:space="preserve"> член</w:t>
      </w:r>
      <w:r w:rsidRPr="007A01D6">
        <w:rPr>
          <w:color w:val="000000" w:themeColor="text1"/>
          <w:sz w:val="27"/>
          <w:szCs w:val="27"/>
        </w:rPr>
        <w:t>а</w:t>
      </w:r>
      <w:r w:rsidR="00C065E9" w:rsidRPr="007A01D6">
        <w:rPr>
          <w:color w:val="000000" w:themeColor="text1"/>
          <w:sz w:val="27"/>
          <w:szCs w:val="27"/>
        </w:rPr>
        <w:t xml:space="preserve"> </w:t>
      </w:r>
      <w:r w:rsidR="007003EE" w:rsidRPr="007A01D6">
        <w:rPr>
          <w:noProof/>
          <w:color w:val="000000" w:themeColor="text1"/>
          <w:sz w:val="28"/>
          <w:szCs w:val="28"/>
        </w:rPr>
        <w:t xml:space="preserve">из </w:t>
      </w:r>
      <w:r w:rsidRPr="007A01D6">
        <w:rPr>
          <w:noProof/>
          <w:color w:val="000000" w:themeColor="text1"/>
          <w:sz w:val="28"/>
          <w:szCs w:val="28"/>
        </w:rPr>
        <w:t>уравнения (</w:t>
      </w:r>
      <w:r w:rsidR="007003EE" w:rsidRPr="007A01D6">
        <w:rPr>
          <w:noProof/>
          <w:color w:val="000000" w:themeColor="text1"/>
          <w:sz w:val="28"/>
          <w:szCs w:val="28"/>
        </w:rPr>
        <w:t>1.4.</w:t>
      </w:r>
      <w:r w:rsidR="00E55166" w:rsidRPr="007A01D6">
        <w:rPr>
          <w:noProof/>
          <w:color w:val="000000" w:themeColor="text1"/>
          <w:sz w:val="28"/>
          <w:szCs w:val="28"/>
        </w:rPr>
        <w:t>6</w:t>
      </w:r>
      <w:r w:rsidRPr="007A01D6">
        <w:rPr>
          <w:noProof/>
          <w:color w:val="000000" w:themeColor="text1"/>
          <w:sz w:val="28"/>
          <w:szCs w:val="28"/>
        </w:rPr>
        <w:t>)</w:t>
      </w:r>
      <w:r w:rsidR="007003EE" w:rsidRPr="007A01D6">
        <w:rPr>
          <w:noProof/>
          <w:color w:val="000000" w:themeColor="text1"/>
          <w:sz w:val="28"/>
          <w:szCs w:val="28"/>
        </w:rPr>
        <w:t xml:space="preserve"> </w:t>
      </w:r>
      <w:r w:rsidRPr="007A01D6">
        <w:rPr>
          <w:noProof/>
          <w:color w:val="000000" w:themeColor="text1"/>
          <w:sz w:val="28"/>
          <w:szCs w:val="28"/>
        </w:rPr>
        <w:t xml:space="preserve">по </w:t>
      </w:r>
      <w:r w:rsidR="007003EE" w:rsidRPr="007A01D6">
        <w:rPr>
          <w:color w:val="000000" w:themeColor="text1"/>
          <w:sz w:val="28"/>
          <w:szCs w:val="28"/>
        </w:rPr>
        <w:t>компонент</w:t>
      </w:r>
      <w:r w:rsidRPr="007A01D6">
        <w:rPr>
          <w:color w:val="000000" w:themeColor="text1"/>
          <w:sz w:val="28"/>
          <w:szCs w:val="28"/>
        </w:rPr>
        <w:t>е</w:t>
      </w:r>
      <w:r w:rsidR="007003EE" w:rsidRPr="007A01D6">
        <w:rPr>
          <w:color w:val="000000" w:themeColor="text1"/>
          <w:sz w:val="28"/>
          <w:szCs w:val="28"/>
        </w:rPr>
        <w:t xml:space="preserve"> скорости</w:t>
      </w:r>
      <w:r w:rsidR="007003EE" w:rsidRPr="007A01D6">
        <w:rPr>
          <w:rStyle w:val="apple-converted-space"/>
          <w:color w:val="000000" w:themeColor="text1"/>
          <w:sz w:val="28"/>
          <w:szCs w:val="28"/>
        </w:rPr>
        <w:t xml:space="preserve"> </w:t>
      </w:r>
      <m:oMath>
        <m:r>
          <w:rPr>
            <w:rFonts w:ascii="Cambria Math" w:hAnsi="Cambria Math"/>
            <w:noProof/>
            <w:color w:val="000000" w:themeColor="text1"/>
            <w:sz w:val="28"/>
            <w:szCs w:val="28"/>
          </w:rPr>
          <m:t>u</m:t>
        </m:r>
      </m:oMath>
      <w:r w:rsidR="007003EE" w:rsidRPr="007A01D6">
        <w:rPr>
          <w:color w:val="000000" w:themeColor="text1"/>
          <w:sz w:val="28"/>
          <w:szCs w:val="28"/>
        </w:rPr>
        <w:t>:</w:t>
      </w:r>
      <w:r w:rsidR="00C065E9" w:rsidRPr="007A01D6">
        <w:rPr>
          <w:noProof/>
          <w:color w:val="000000" w:themeColor="text1"/>
          <w:sz w:val="28"/>
          <w:szCs w:val="28"/>
        </w:rPr>
        <w:t xml:space="preserve"> </w:t>
      </w:r>
    </w:p>
    <w:p w14:paraId="70B1DD62" w14:textId="77777777" w:rsidR="00C065E9" w:rsidRPr="007A01D6" w:rsidRDefault="00C065E9" w:rsidP="00CC1D23">
      <w:pPr>
        <w:tabs>
          <w:tab w:val="center" w:pos="4800"/>
          <w:tab w:val="right" w:pos="9500"/>
        </w:tabs>
        <w:ind w:firstLine="709"/>
        <w:jc w:val="both"/>
        <w:rPr>
          <w:noProof/>
          <w:color w:val="000000" w:themeColor="text1"/>
          <w:sz w:val="28"/>
          <w:szCs w:val="28"/>
        </w:rPr>
      </w:pPr>
    </w:p>
    <w:p w14:paraId="163FA32F" w14:textId="13C34A66" w:rsidR="007003EE" w:rsidRPr="007A01D6" w:rsidRDefault="00000000" w:rsidP="00CC1D23">
      <w:pPr>
        <w:tabs>
          <w:tab w:val="center" w:pos="4800"/>
          <w:tab w:val="right" w:pos="9500"/>
        </w:tabs>
        <w:jc w:val="both"/>
        <w:rPr>
          <w:noProof/>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undOvr"/>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nary>
            <m:naryPr>
              <m:limLoc m:val="undOvr"/>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num>
                <m:den>
                  <m:r>
                    <w:rPr>
                      <w:rFonts w:ascii="Cambria Math" w:hAnsi="Cambria Math"/>
                      <w:noProof/>
                      <w:color w:val="000000" w:themeColor="text1"/>
                      <w:sz w:val="28"/>
                      <w:szCs w:val="28"/>
                    </w:rPr>
                    <m:t>∂x</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∂uv</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dxdy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undOvr"/>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e>
          </m:d>
          <m:r>
            <w:rPr>
              <w:rFonts w:ascii="Cambria Math" w:hAnsi="Cambria Math"/>
              <w:noProof/>
              <w:color w:val="000000" w:themeColor="text1"/>
              <w:sz w:val="28"/>
              <w:szCs w:val="28"/>
            </w:rPr>
            <m:t>dy+</m:t>
          </m:r>
        </m:oMath>
      </m:oMathPara>
    </w:p>
    <w:p w14:paraId="719ECD70" w14:textId="6EC9F3B1" w:rsidR="007003EE" w:rsidRPr="007A01D6" w:rsidRDefault="00405D5A" w:rsidP="00CC1D23">
      <w:pPr>
        <w:tabs>
          <w:tab w:val="center" w:pos="4800"/>
          <w:tab w:val="right" w:pos="9500"/>
        </w:tabs>
        <w:jc w:val="both"/>
        <w:rPr>
          <w:rFonts w:eastAsiaTheme="minorEastAsia"/>
          <w:noProof/>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undOvr"/>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d>
            <m:dPr>
              <m:begChr m:val="["/>
              <m:endChr m:val="]"/>
              <m:ctrlPr>
                <w:rPr>
                  <w:rFonts w:ascii="Cambria Math" w:hAnsi="Cambria Math"/>
                  <w:color w:val="000000" w:themeColor="text1"/>
                  <w:sz w:val="28"/>
                  <w:szCs w:val="28"/>
                </w:rPr>
              </m:ctrlPr>
            </m:dPr>
            <m:e>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uv</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uv</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e>
          </m:d>
          <m:r>
            <w:rPr>
              <w:rFonts w:ascii="Cambria Math" w:hAnsi="Cambria Math"/>
              <w:noProof/>
              <w:color w:val="000000" w:themeColor="text1"/>
              <w:sz w:val="28"/>
              <w:szCs w:val="28"/>
            </w:rPr>
            <m:t>dx=</m:t>
          </m:r>
        </m:oMath>
      </m:oMathPara>
    </w:p>
    <w:p w14:paraId="71F254E8" w14:textId="78B046AF" w:rsidR="009C4BD3" w:rsidRPr="007A01D6" w:rsidRDefault="009C4BD3" w:rsidP="00CC1D23">
      <w:pPr>
        <w:tabs>
          <w:tab w:val="center" w:pos="4800"/>
          <w:tab w:val="right" w:pos="9500"/>
        </w:tabs>
        <w:jc w:val="both"/>
        <w:rPr>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e>
          </m:d>
          <m:r>
            <w:rPr>
              <w:rFonts w:ascii="Cambria Math" w:hAnsi="Cambria Math"/>
              <w:color w:val="000000" w:themeColor="text1"/>
              <w:sz w:val="28"/>
              <w:szCs w:val="28"/>
            </w:rPr>
            <m:t>+</m:t>
          </m:r>
        </m:oMath>
      </m:oMathPara>
    </w:p>
    <w:p w14:paraId="743C3932" w14:textId="108414FE" w:rsidR="007003EE" w:rsidRPr="007A01D6" w:rsidRDefault="00405D5A" w:rsidP="00CC1D23">
      <w:pPr>
        <w:tabs>
          <w:tab w:val="center" w:pos="4800"/>
          <w:tab w:val="right" w:pos="9500"/>
        </w:tabs>
        <w:ind w:firstLine="709"/>
        <w:jc w:val="both"/>
        <w:rPr>
          <w:noProof/>
          <w:color w:val="000000" w:themeColor="text1"/>
          <w:sz w:val="28"/>
          <w:szCs w:val="28"/>
          <w:lang w:val="ru-RU"/>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m:rPr>
              <m:sty m:val="p"/>
            </m:rPr>
            <w:rPr>
              <w:rFonts w:ascii="Cambria Math" w:hAnsi="Cambria Math"/>
              <w:noProof/>
              <w:color w:val="000000" w:themeColor="text1"/>
              <w:sz w:val="28"/>
              <w:szCs w:val="28"/>
            </w:rPr>
            <m:t>=</m:t>
          </m:r>
        </m:oMath>
      </m:oMathPara>
    </w:p>
    <w:p w14:paraId="3B008185" w14:textId="362608F3" w:rsidR="007003EE" w:rsidRPr="007A01D6" w:rsidRDefault="007003EE" w:rsidP="00CC1D23">
      <w:pPr>
        <w:tabs>
          <w:tab w:val="center" w:pos="4800"/>
          <w:tab w:val="right" w:pos="9500"/>
        </w:tabs>
        <w:ind w:firstLine="709"/>
        <w:jc w:val="both"/>
        <w:rPr>
          <w:noProof/>
          <w:color w:val="000000" w:themeColor="text1"/>
          <w:sz w:val="28"/>
          <w:szCs w:val="28"/>
          <w:lang w:val="ru-RU"/>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num>
                        <m:den>
                          <m:r>
                            <m:rPr>
                              <m:sty m:val="p"/>
                            </m:rPr>
                            <w:rPr>
                              <w:rFonts w:ascii="Cambria Math" w:hAnsi="Cambria Math"/>
                              <w:noProof/>
                              <w:color w:val="000000" w:themeColor="text1"/>
                              <w:sz w:val="28"/>
                              <w:szCs w:val="28"/>
                            </w:rPr>
                            <m:t>2</m:t>
                          </m:r>
                        </m:den>
                      </m:f>
                    </m:e>
                  </m:d>
                </m:e>
                <m:sup>
                  <m:r>
                    <m:rPr>
                      <m:sty m:val="p"/>
                    </m:rP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num>
                        <m:den>
                          <m:r>
                            <m:rPr>
                              <m:sty m:val="p"/>
                            </m:rPr>
                            <w:rPr>
                              <w:rFonts w:ascii="Cambria Math" w:hAnsi="Cambria Math"/>
                              <w:noProof/>
                              <w:color w:val="000000" w:themeColor="text1"/>
                              <w:sz w:val="28"/>
                              <w:szCs w:val="28"/>
                            </w:rPr>
                            <m:t>2</m:t>
                          </m:r>
                        </m:den>
                      </m:f>
                    </m:e>
                  </m:d>
                </m:e>
                <m:sup>
                  <m:r>
                    <m:rPr>
                      <m:sty m:val="p"/>
                    </m:rPr>
                    <w:rPr>
                      <w:rFonts w:ascii="Cambria Math" w:hAnsi="Cambria Math"/>
                      <w:noProof/>
                      <w:color w:val="000000" w:themeColor="text1"/>
                      <w:sz w:val="28"/>
                      <w:szCs w:val="28"/>
                    </w:rPr>
                    <m:t>2</m:t>
                  </m:r>
                </m:sup>
              </m:sSup>
            </m:e>
          </m:d>
          <m:r>
            <w:rPr>
              <w:rFonts w:ascii="Cambria Math" w:hAnsi="Cambria Math"/>
              <w:noProof/>
              <w:color w:val="000000" w:themeColor="text1"/>
              <w:sz w:val="28"/>
              <w:szCs w:val="28"/>
            </w:rPr>
            <m:t>+</m:t>
          </m:r>
        </m:oMath>
      </m:oMathPara>
    </w:p>
    <w:p w14:paraId="4339F921" w14:textId="6C32205A" w:rsidR="007003EE" w:rsidRPr="007A01D6" w:rsidRDefault="007003EE" w:rsidP="00CC1D23">
      <w:pPr>
        <w:tabs>
          <w:tab w:val="center" w:pos="4800"/>
          <w:tab w:val="right" w:pos="9500"/>
        </w:tabs>
        <w:ind w:firstLine="709"/>
        <w:jc w:val="both"/>
        <w:rPr>
          <w:noProof/>
          <w:color w:val="000000" w:themeColor="text1"/>
          <w:sz w:val="28"/>
          <w:szCs w:val="28"/>
          <w:lang w:val="ru-RU"/>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noProof/>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num>
                <m:den>
                  <m:r>
                    <m:rPr>
                      <m:sty m:val="p"/>
                    </m:rPr>
                    <w:rPr>
                      <w:rFonts w:ascii="Cambria Math" w:hAnsi="Cambria Math"/>
                      <w:noProof/>
                      <w:color w:val="000000" w:themeColor="text1"/>
                      <w:sz w:val="28"/>
                      <w:szCs w:val="28"/>
                    </w:rPr>
                    <m:t>2</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num>
                <m:den>
                  <m:r>
                    <m:rPr>
                      <m:sty m:val="p"/>
                    </m:rPr>
                    <w:rPr>
                      <w:rFonts w:ascii="Cambria Math" w:hAnsi="Cambria Math"/>
                      <w:noProof/>
                      <w:color w:val="000000" w:themeColor="text1"/>
                      <w:sz w:val="28"/>
                      <w:szCs w:val="28"/>
                    </w:rPr>
                    <m:t>2</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num>
                <m:den>
                  <m:r>
                    <m:rPr>
                      <m:sty m:val="p"/>
                    </m:rPr>
                    <w:rPr>
                      <w:rFonts w:ascii="Cambria Math" w:hAnsi="Cambria Math"/>
                      <w:noProof/>
                      <w:color w:val="000000" w:themeColor="text1"/>
                      <w:sz w:val="28"/>
                      <w:szCs w:val="28"/>
                    </w:rPr>
                    <m:t>2</m:t>
                  </m:r>
                </m:den>
              </m:f>
              <m:r>
                <w:rPr>
                  <w:rFonts w:ascii="Cambria Math" w:hAnsi="Cambria Math"/>
                  <w:color w:val="000000" w:themeColor="text1"/>
                  <w:sz w:val="28"/>
                  <w:szCs w:val="28"/>
                </w:rPr>
                <m:t>∙</m:t>
              </m:r>
            </m:e>
          </m:d>
        </m:oMath>
      </m:oMathPara>
    </w:p>
    <w:p w14:paraId="7052BFDE" w14:textId="5A1000E0" w:rsidR="007003EE" w:rsidRPr="007A01D6" w:rsidRDefault="00000000" w:rsidP="00CC1D23">
      <w:pPr>
        <w:tabs>
          <w:tab w:val="center" w:pos="4800"/>
          <w:tab w:val="right" w:pos="9500"/>
        </w:tabs>
        <w:ind w:firstLine="709"/>
        <w:jc w:val="both"/>
        <w:rPr>
          <w:iCs/>
          <w:noProof/>
          <w:color w:val="000000" w:themeColor="text1"/>
          <w:sz w:val="28"/>
          <w:szCs w:val="28"/>
          <w:lang w:val="ru-RU"/>
        </w:rPr>
      </w:pPr>
      <m:oMathPara>
        <m:oMath>
          <m:d>
            <m:dPr>
              <m:begChr m:val=""/>
              <m:endChr m:val="]"/>
              <m:ctrlPr>
                <w:rPr>
                  <w:rFonts w:ascii="Cambria Math" w:hAnsi="Cambria Math"/>
                  <w:noProof/>
                  <w:color w:val="000000" w:themeColor="text1"/>
                  <w:sz w:val="28"/>
                  <w:szCs w:val="28"/>
                </w:rPr>
              </m:ctrlPr>
            </m:dPr>
            <m:e>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num>
                <m:den>
                  <m:r>
                    <m:rPr>
                      <m:sty m:val="p"/>
                    </m:rPr>
                    <w:rPr>
                      <w:rFonts w:ascii="Cambria Math" w:hAnsi="Cambria Math"/>
                      <w:noProof/>
                      <w:color w:val="000000" w:themeColor="text1"/>
                      <w:sz w:val="28"/>
                      <w:szCs w:val="28"/>
                    </w:rPr>
                    <m:t>2</m:t>
                  </m:r>
                </m:den>
              </m:f>
            </m:e>
          </m:d>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r>
                <m:rPr>
                  <m:sty m:val="p"/>
                </m:rPr>
                <w:rPr>
                  <w:rFonts w:ascii="Cambria Math" w:hAnsi="Cambria Math"/>
                  <w:noProof/>
                  <w:color w:val="000000" w:themeColor="text1"/>
                  <w:sz w:val="28"/>
                  <w:szCs w:val="28"/>
                </w:rPr>
                <m:t>4</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d>
            <m:dPr>
              <m:begChr m:val="["/>
              <m:endChr m:val="]"/>
              <m:ctrlPr>
                <w:rPr>
                  <w:rFonts w:ascii="Cambria Math" w:hAnsi="Cambria Math"/>
                  <w:color w:val="000000" w:themeColor="text1"/>
                  <w:sz w:val="28"/>
                  <w:szCs w:val="28"/>
                </w:rPr>
              </m:ctrlPr>
            </m:dPr>
            <m:e>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e>
          </m:d>
          <m:r>
            <w:rPr>
              <w:rFonts w:ascii="Cambria Math" w:hAnsi="Cambria Math"/>
              <w:noProof/>
              <w:color w:val="000000" w:themeColor="text1"/>
              <w:sz w:val="28"/>
              <w:szCs w:val="28"/>
            </w:rPr>
            <m:t>+</m:t>
          </m:r>
        </m:oMath>
      </m:oMathPara>
    </w:p>
    <w:p w14:paraId="6B7784D4" w14:textId="32FE65AC" w:rsidR="00327B20" w:rsidRPr="007A01D6" w:rsidRDefault="007003EE" w:rsidP="00CC1D23">
      <w:pPr>
        <w:tabs>
          <w:tab w:val="left" w:pos="910"/>
        </w:tabs>
        <w:ind w:firstLine="709"/>
        <w:jc w:val="both"/>
        <w:rPr>
          <w:rFonts w:eastAsiaTheme="minorEastAsia"/>
          <w:noProof/>
          <w:color w:val="000000" w:themeColor="text1"/>
          <w:sz w:val="28"/>
          <w:szCs w:val="28"/>
          <w:lang w:val="ru-RU"/>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r>
                <m:rPr>
                  <m:sty m:val="p"/>
                </m:rPr>
                <w:rPr>
                  <w:rFonts w:ascii="Cambria Math" w:hAnsi="Cambria Math"/>
                  <w:noProof/>
                  <w:color w:val="000000" w:themeColor="text1"/>
                  <w:sz w:val="28"/>
                  <w:szCs w:val="28"/>
                </w:rPr>
                <m:t>4</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color w:val="000000" w:themeColor="text1"/>
                  <w:sz w:val="28"/>
                  <w:szCs w:val="28"/>
                </w:rPr>
              </m:ctrlPr>
            </m:dPr>
            <m:e>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e>
          </m:d>
        </m:oMath>
      </m:oMathPara>
    </w:p>
    <w:p w14:paraId="31E4EF1B" w14:textId="43DD6653" w:rsidR="00A776C1" w:rsidRPr="007A01D6" w:rsidRDefault="00000000" w:rsidP="00CC1D23">
      <w:pPr>
        <w:tabs>
          <w:tab w:val="center" w:pos="4800"/>
          <w:tab w:val="right" w:pos="9500"/>
        </w:tabs>
        <w:jc w:val="both"/>
        <w:rPr>
          <w:rFonts w:eastAsiaTheme="minorEastAsia"/>
          <w:noProof/>
          <w:color w:val="000000" w:themeColor="text1"/>
          <w:sz w:val="28"/>
          <w:szCs w:val="28"/>
        </w:rPr>
      </w:pPr>
      <m:oMathPara>
        <m:oMath>
          <m:d>
            <m:dPr>
              <m:begChr m:val=""/>
              <m:endChr m:val="]"/>
              <m:ctrlPr>
                <w:rPr>
                  <w:rFonts w:ascii="Cambria Math" w:hAnsi="Cambria Math"/>
                  <w:i/>
                  <w:noProof/>
                  <w:color w:val="000000" w:themeColor="text1"/>
                  <w:sz w:val="28"/>
                  <w:szCs w:val="28"/>
                </w:rPr>
              </m:ctrlPr>
            </m:dPr>
            <m:e>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e>
          </m:d>
          <m:r>
            <w:rPr>
              <w:rFonts w:ascii="Cambria Math" w:eastAsiaTheme="minorEastAsia" w:hAnsi="Cambria Math"/>
              <w:noProof/>
              <w:color w:val="000000" w:themeColor="text1"/>
              <w:sz w:val="28"/>
              <w:szCs w:val="28"/>
            </w:rPr>
            <m:t>.</m:t>
          </m:r>
        </m:oMath>
      </m:oMathPara>
    </w:p>
    <w:p w14:paraId="3E3AB04D" w14:textId="77777777" w:rsidR="00327B20" w:rsidRPr="007A01D6" w:rsidRDefault="00327B20" w:rsidP="00CC1D23">
      <w:pPr>
        <w:tabs>
          <w:tab w:val="center" w:pos="4800"/>
          <w:tab w:val="right" w:pos="9500"/>
        </w:tabs>
        <w:jc w:val="both"/>
        <w:rPr>
          <w:noProof/>
          <w:color w:val="000000" w:themeColor="text1"/>
          <w:sz w:val="28"/>
          <w:szCs w:val="28"/>
        </w:rPr>
      </w:pPr>
    </w:p>
    <w:p w14:paraId="2D36CBF3" w14:textId="0806F4AA" w:rsidR="005B1B0C" w:rsidRPr="007A01D6" w:rsidRDefault="005B1B0C"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Аппроксимация диффузио</w:t>
      </w:r>
      <w:r w:rsidR="00CD08C0" w:rsidRPr="007A01D6">
        <w:rPr>
          <w:noProof/>
          <w:color w:val="000000" w:themeColor="text1"/>
          <w:sz w:val="28"/>
          <w:szCs w:val="28"/>
          <w:lang w:val="ru-RU"/>
        </w:rPr>
        <w:t>н</w:t>
      </w:r>
      <w:r w:rsidRPr="007A01D6">
        <w:rPr>
          <w:noProof/>
          <w:color w:val="000000" w:themeColor="text1"/>
          <w:sz w:val="28"/>
          <w:szCs w:val="28"/>
        </w:rPr>
        <w:t>н</w:t>
      </w:r>
      <w:r w:rsidR="00012C04" w:rsidRPr="007A01D6">
        <w:rPr>
          <w:noProof/>
          <w:color w:val="000000" w:themeColor="text1"/>
          <w:sz w:val="28"/>
          <w:szCs w:val="28"/>
        </w:rPr>
        <w:t>ых</w:t>
      </w:r>
      <w:r w:rsidRPr="007A01D6">
        <w:rPr>
          <w:noProof/>
          <w:color w:val="000000" w:themeColor="text1"/>
          <w:sz w:val="28"/>
          <w:szCs w:val="28"/>
        </w:rPr>
        <w:t xml:space="preserve"> член</w:t>
      </w:r>
      <w:r w:rsidR="00012C04" w:rsidRPr="007A01D6">
        <w:rPr>
          <w:noProof/>
          <w:color w:val="000000" w:themeColor="text1"/>
          <w:sz w:val="28"/>
          <w:szCs w:val="28"/>
        </w:rPr>
        <w:t>ов правой части (1.4.6)</w:t>
      </w:r>
      <w:r w:rsidRPr="007A01D6">
        <w:rPr>
          <w:noProof/>
          <w:color w:val="000000" w:themeColor="text1"/>
          <w:sz w:val="28"/>
          <w:szCs w:val="28"/>
        </w:rPr>
        <w:t xml:space="preserve"> по оси </w:t>
      </w:r>
      <m:oMath>
        <m:r>
          <w:rPr>
            <w:rFonts w:ascii="Cambria Math" w:hAnsi="Cambria Math"/>
            <w:noProof/>
            <w:color w:val="000000" w:themeColor="text1"/>
            <w:sz w:val="28"/>
            <w:szCs w:val="28"/>
          </w:rPr>
          <m:t>x</m:t>
        </m:r>
      </m:oMath>
      <w:r w:rsidRPr="007A01D6">
        <w:rPr>
          <w:noProof/>
          <w:color w:val="000000" w:themeColor="text1"/>
          <w:sz w:val="28"/>
          <w:szCs w:val="28"/>
        </w:rPr>
        <w:t>:</w:t>
      </w:r>
    </w:p>
    <w:p w14:paraId="2A3AE5F9" w14:textId="77777777" w:rsidR="005B1B0C" w:rsidRPr="007A01D6" w:rsidRDefault="005B1B0C" w:rsidP="00CC1D23">
      <w:pPr>
        <w:tabs>
          <w:tab w:val="center" w:pos="4800"/>
          <w:tab w:val="right" w:pos="9500"/>
        </w:tabs>
        <w:ind w:firstLine="709"/>
        <w:jc w:val="both"/>
        <w:rPr>
          <w:noProof/>
          <w:color w:val="000000" w:themeColor="text1"/>
          <w:sz w:val="28"/>
          <w:szCs w:val="28"/>
        </w:rPr>
      </w:pPr>
    </w:p>
    <w:p w14:paraId="309539E1" w14:textId="7122BA16" w:rsidR="005B1B0C" w:rsidRPr="007A01D6" w:rsidRDefault="00000000" w:rsidP="00CC1D23">
      <w:pPr>
        <w:tabs>
          <w:tab w:val="center" w:pos="4800"/>
          <w:tab w:val="right" w:pos="9500"/>
        </w:tabs>
        <w:ind w:firstLine="709"/>
        <w:jc w:val="both"/>
        <w:rPr>
          <w:rFonts w:eastAsiaTheme="minorEastAsia"/>
          <w:noProof/>
          <w:color w:val="000000" w:themeColor="text1"/>
          <w:sz w:val="28"/>
          <w:szCs w:val="28"/>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∂x</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e>
              </m:d>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e>
          </m:d>
          <m:r>
            <w:rPr>
              <w:rFonts w:ascii="Cambria Math" w:hAnsi="Cambria Math"/>
              <w:noProof/>
              <w:color w:val="000000" w:themeColor="text1"/>
              <w:sz w:val="28"/>
              <w:szCs w:val="28"/>
            </w:rPr>
            <m:t>dx dy=</m:t>
          </m:r>
        </m:oMath>
      </m:oMathPara>
    </w:p>
    <w:p w14:paraId="67DA3DF5" w14:textId="530C0E0E" w:rsidR="005B1B0C" w:rsidRPr="007A01D6" w:rsidRDefault="005B1B0C" w:rsidP="00CC1D23">
      <w:pPr>
        <w:tabs>
          <w:tab w:val="center" w:pos="4800"/>
          <w:tab w:val="right" w:pos="9500"/>
        </w:tabs>
        <w:ind w:firstLine="709"/>
        <w:jc w:val="both"/>
        <w:rPr>
          <w:rFonts w:eastAsiaTheme="minorEastAsia"/>
          <w:noProof/>
          <w:color w:val="000000" w:themeColor="text1"/>
          <w:sz w:val="28"/>
          <w:szCs w:val="28"/>
          <w:lang w:val="ru-RU"/>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e>
              </m:d>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e>
              </m:d>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r>
                    <w:rPr>
                      <w:rFonts w:ascii="Cambria Math" w:hAnsi="Cambria Math"/>
                      <w:color w:val="000000" w:themeColor="text1"/>
                      <w:sz w:val="28"/>
                      <w:szCs w:val="28"/>
                      <w:lang w:val="en-US"/>
                    </w:rPr>
                    <m:t>y</m:t>
                  </m:r>
                </m:e>
              </m:d>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∂x</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e>
              </m:d>
            </m:e>
          </m:d>
          <m:r>
            <w:rPr>
              <w:rFonts w:ascii="Cambria Math" w:hAnsi="Cambria Math"/>
              <w:noProof/>
              <w:color w:val="000000" w:themeColor="text1"/>
              <w:sz w:val="28"/>
              <w:szCs w:val="28"/>
            </w:rPr>
            <m:t>dy</m:t>
          </m:r>
          <m:r>
            <m:rPr>
              <m:sty m:val="p"/>
            </m:rPr>
            <w:rPr>
              <w:rFonts w:ascii="Cambria Math" w:hAnsi="Cambria Math"/>
              <w:noProof/>
              <w:color w:val="000000" w:themeColor="text1"/>
              <w:sz w:val="28"/>
              <w:szCs w:val="28"/>
            </w:rPr>
            <m:t>=</m:t>
          </m:r>
        </m:oMath>
      </m:oMathPara>
    </w:p>
    <w:p w14:paraId="304B87CB" w14:textId="66726A4B" w:rsidR="005B1B0C" w:rsidRPr="007A01D6" w:rsidRDefault="005B1B0C" w:rsidP="00CC1D23">
      <w:pPr>
        <w:tabs>
          <w:tab w:val="center" w:pos="4800"/>
          <w:tab w:val="right" w:pos="9500"/>
        </w:tabs>
        <w:ind w:firstLine="709"/>
        <w:jc w:val="both"/>
        <w:rPr>
          <w:rFonts w:eastAsiaTheme="minorEastAsia"/>
          <w:noProof/>
          <w:color w:val="000000" w:themeColor="text1"/>
          <w:sz w:val="28"/>
          <w:szCs w:val="28"/>
          <w:lang w:val="en-US"/>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e>
          </m:d>
          <m:r>
            <w:rPr>
              <w:rFonts w:ascii="Cambria Math" w:hAnsi="Cambria Math"/>
              <w:noProof/>
              <w:color w:val="000000" w:themeColor="text1"/>
              <w:sz w:val="28"/>
              <w:szCs w:val="28"/>
            </w:rPr>
            <m:t>⋅</m:t>
          </m:r>
        </m:oMath>
      </m:oMathPara>
    </w:p>
    <w:p w14:paraId="091BA9A8" w14:textId="36E38FAF" w:rsidR="005B1B0C" w:rsidRPr="007A01D6" w:rsidRDefault="00000000" w:rsidP="00CC1D23">
      <w:pPr>
        <w:tabs>
          <w:tab w:val="center" w:pos="4800"/>
          <w:tab w:val="right" w:pos="9500"/>
        </w:tabs>
        <w:ind w:firstLine="709"/>
        <w:jc w:val="both"/>
        <w:rPr>
          <w:noProof/>
          <w:color w:val="000000" w:themeColor="text1"/>
          <w:sz w:val="28"/>
          <w:szCs w:val="28"/>
          <w:lang w:val="ru-RU"/>
        </w:rPr>
      </w:pPr>
      <m:oMathPara>
        <m:oMath>
          <m:d>
            <m:dPr>
              <m:begChr m:val=""/>
              <m:endChr m:val="]"/>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e>
          </m:d>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r>
            <m:rPr>
              <m:sty m:val="p"/>
            </m:rPr>
            <w:rPr>
              <w:rFonts w:ascii="Cambria Math" w:hAnsi="Cambria Math"/>
              <w:noProof/>
              <w:color w:val="000000" w:themeColor="text1"/>
              <w:sz w:val="28"/>
              <w:szCs w:val="28"/>
            </w:rPr>
            <m:t>=</m:t>
          </m:r>
        </m:oMath>
      </m:oMathPara>
    </w:p>
    <w:p w14:paraId="0548352D" w14:textId="77777777" w:rsidR="005B1B0C" w:rsidRPr="007A01D6" w:rsidRDefault="005B1B0C" w:rsidP="00CC1D23">
      <w:pPr>
        <w:tabs>
          <w:tab w:val="center" w:pos="4800"/>
          <w:tab w:val="right" w:pos="9500"/>
        </w:tabs>
        <w:ind w:firstLine="709"/>
        <w:jc w:val="both"/>
        <w:rPr>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up>
                  <m:r>
                    <m:rPr>
                      <m:sty m:val="p"/>
                    </m:rPr>
                    <w:rPr>
                      <w:rFonts w:ascii="Cambria Math" w:hAnsi="Cambria Math"/>
                      <w:noProof/>
                      <w:color w:val="000000" w:themeColor="text1"/>
                      <w:sz w:val="28"/>
                      <w:szCs w:val="28"/>
                    </w:rPr>
                    <m:t>2</m:t>
                  </m:r>
                </m:sup>
              </m:sSubSup>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e>
              </m:d>
            </m:e>
          </m:d>
          <m:r>
            <m:rPr>
              <m:sty m:val="p"/>
            </m:rPr>
            <w:rPr>
              <w:rFonts w:ascii="Cambria Math" w:hAnsi="Cambria Math"/>
              <w:noProof/>
              <w:color w:val="000000" w:themeColor="text1"/>
              <w:sz w:val="28"/>
              <w:szCs w:val="28"/>
            </w:rPr>
            <m:t>.</m:t>
          </m:r>
        </m:oMath>
      </m:oMathPara>
    </w:p>
    <w:p w14:paraId="3E2CBA18" w14:textId="77777777" w:rsidR="005B1B0C" w:rsidRPr="007A01D6" w:rsidRDefault="005B1B0C" w:rsidP="00CC1D23">
      <w:pPr>
        <w:tabs>
          <w:tab w:val="center" w:pos="4800"/>
          <w:tab w:val="right" w:pos="9500"/>
        </w:tabs>
        <w:ind w:firstLine="709"/>
        <w:jc w:val="both"/>
        <w:rPr>
          <w:noProof/>
          <w:color w:val="000000" w:themeColor="text1"/>
          <w:sz w:val="28"/>
          <w:szCs w:val="28"/>
        </w:rPr>
      </w:pPr>
    </w:p>
    <w:p w14:paraId="0ACFC19C" w14:textId="241B8A2F" w:rsidR="00012C04" w:rsidRPr="007A01D6" w:rsidRDefault="00012C04"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Аппроксимация диффузио</w:t>
      </w:r>
      <w:r w:rsidR="00CD08C0" w:rsidRPr="007A01D6">
        <w:rPr>
          <w:noProof/>
          <w:color w:val="000000" w:themeColor="text1"/>
          <w:sz w:val="28"/>
          <w:szCs w:val="28"/>
          <w:lang w:val="ru-RU"/>
        </w:rPr>
        <w:t>н</w:t>
      </w:r>
      <w:r w:rsidRPr="007A01D6">
        <w:rPr>
          <w:noProof/>
          <w:color w:val="000000" w:themeColor="text1"/>
          <w:sz w:val="28"/>
          <w:szCs w:val="28"/>
        </w:rPr>
        <w:t xml:space="preserve">ных членов правой части (1.4.6) по оси </w:t>
      </w:r>
      <m:oMath>
        <m:r>
          <w:rPr>
            <w:rFonts w:ascii="Cambria Math" w:hAnsi="Cambria Math"/>
            <w:noProof/>
            <w:color w:val="000000" w:themeColor="text1"/>
            <w:sz w:val="28"/>
            <w:szCs w:val="28"/>
          </w:rPr>
          <m:t>y</m:t>
        </m:r>
      </m:oMath>
      <w:r w:rsidRPr="007A01D6">
        <w:rPr>
          <w:noProof/>
          <w:color w:val="000000" w:themeColor="text1"/>
          <w:sz w:val="28"/>
          <w:szCs w:val="28"/>
        </w:rPr>
        <w:t>:</w:t>
      </w:r>
    </w:p>
    <w:p w14:paraId="7A0DDAEF" w14:textId="77777777" w:rsidR="005B1B0C" w:rsidRPr="007A01D6" w:rsidRDefault="005B1B0C" w:rsidP="00CC1D23">
      <w:pPr>
        <w:tabs>
          <w:tab w:val="center" w:pos="4800"/>
          <w:tab w:val="right" w:pos="9500"/>
        </w:tabs>
        <w:jc w:val="both"/>
        <w:rPr>
          <w:noProof/>
          <w:color w:val="000000" w:themeColor="text1"/>
          <w:sz w:val="28"/>
          <w:szCs w:val="28"/>
        </w:rPr>
      </w:pPr>
    </w:p>
    <w:p w14:paraId="6D96CCD3" w14:textId="55E114B0" w:rsidR="005B1B0C" w:rsidRPr="007A01D6" w:rsidRDefault="00000000" w:rsidP="00CC1D23">
      <w:pPr>
        <w:tabs>
          <w:tab w:val="center" w:pos="4800"/>
          <w:tab w:val="right" w:pos="9500"/>
        </w:tabs>
        <w:ind w:firstLine="709"/>
        <w:jc w:val="both"/>
        <w:rPr>
          <w:noProof/>
          <w:color w:val="000000" w:themeColor="text1"/>
          <w:sz w:val="28"/>
          <w:szCs w:val="28"/>
          <w:lang w:val="ru-RU"/>
        </w:rPr>
      </w:pPr>
      <m:oMathPara>
        <m:oMath>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sup>
            <m:e>
              <m:r>
                <m:rPr>
                  <m:sty m:val="p"/>
                </m:rPr>
                <w:rPr>
                  <w:rFonts w:ascii="Cambria Math" w:hAnsi="Cambria Math"/>
                  <w:noProof/>
                  <w:color w:val="000000" w:themeColor="text1"/>
                  <w:sz w:val="28"/>
                  <w:szCs w:val="28"/>
                </w:rPr>
                <m:t>‍</m:t>
              </m:r>
            </m:e>
          </m:nary>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num>
            <m:den>
              <m:r>
                <w:rPr>
                  <w:rFonts w:ascii="Cambria Math" w:hAnsi="Cambria Math"/>
                  <w:noProof/>
                  <w:color w:val="000000" w:themeColor="text1"/>
                  <w:sz w:val="28"/>
                  <w:szCs w:val="28"/>
                </w:rPr>
                <m:t>∂y</m:t>
              </m:r>
            </m:den>
          </m:f>
          <m:d>
            <m:dPr>
              <m:ctrlPr>
                <w:rPr>
                  <w:rFonts w:ascii="Cambria Math" w:hAnsi="Cambria Math"/>
                  <w:color w:val="000000" w:themeColor="text1"/>
                  <w:sz w:val="28"/>
                  <w:szCs w:val="28"/>
                </w:rPr>
              </m:ctrlPr>
            </m:dPr>
            <m:e>
              <m:r>
                <w:rPr>
                  <w:rFonts w:ascii="Cambria Math" w:hAnsi="Cambria Math"/>
                  <w:noProof/>
                  <w:color w:val="000000" w:themeColor="text1"/>
                  <w:sz w:val="28"/>
                  <w:szCs w:val="28"/>
                </w:rPr>
                <m:t>μ</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r>
            <w:rPr>
              <w:rFonts w:ascii="Cambria Math" w:hAnsi="Cambria Math"/>
              <w:noProof/>
              <w:color w:val="000000" w:themeColor="text1"/>
              <w:sz w:val="28"/>
              <w:szCs w:val="28"/>
            </w:rPr>
            <m:t xml:space="preserve"> dx dy</m:t>
          </m:r>
          <m:r>
            <m:rPr>
              <m:sty m:val="p"/>
            </m:rPr>
            <w:rPr>
              <w:rFonts w:ascii="Cambria Math" w:hAnsi="Cambria Math"/>
              <w:noProof/>
              <w:color w:val="000000" w:themeColor="text1"/>
              <w:sz w:val="28"/>
              <w:szCs w:val="28"/>
            </w:rPr>
            <m:t>=</m:t>
          </m:r>
        </m:oMath>
      </m:oMathPara>
    </w:p>
    <w:p w14:paraId="2C3E3344" w14:textId="5513C5F6" w:rsidR="005B1B0C" w:rsidRPr="007A01D6" w:rsidRDefault="005B1B0C" w:rsidP="00CC1D23">
      <w:pPr>
        <w:tabs>
          <w:tab w:val="center" w:pos="4800"/>
          <w:tab w:val="right" w:pos="9500"/>
        </w:tabs>
        <w:ind w:right="-1" w:firstLine="709"/>
        <w:jc w:val="both"/>
        <w:rPr>
          <w:noProof/>
          <w:color w:val="000000" w:themeColor="text1"/>
          <w:sz w:val="28"/>
          <w:szCs w:val="28"/>
          <w:lang w:val="ru-RU"/>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sub>
              </m:sSub>
            </m:sup>
            <m:e>
              <m:r>
                <m:rPr>
                  <m:sty m:val="p"/>
                </m:rPr>
                <w:rPr>
                  <w:rFonts w:ascii="Cambria Math" w:hAnsi="Cambria Math"/>
                  <w:noProof/>
                  <w:color w:val="000000" w:themeColor="text1"/>
                  <w:sz w:val="28"/>
                  <w:szCs w:val="28"/>
                </w:rPr>
                <m:t>‍</m:t>
              </m:r>
            </m:e>
          </m:nary>
          <m:d>
            <m:dPr>
              <m:endChr m:val=""/>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d>
                <m:dPr>
                  <m:ctrlPr>
                    <w:rPr>
                      <w:rFonts w:ascii="Cambria Math" w:hAnsi="Cambria Math"/>
                      <w:color w:val="000000" w:themeColor="text1"/>
                      <w:sz w:val="28"/>
                      <w:szCs w:val="28"/>
                    </w:rPr>
                  </m:ctrlPr>
                </m:dPr>
                <m:e>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e>
          </m:d>
        </m:oMath>
      </m:oMathPara>
    </w:p>
    <w:p w14:paraId="05DC8603" w14:textId="77777777" w:rsidR="00B22917" w:rsidRPr="007A01D6" w:rsidRDefault="00B22917" w:rsidP="00CC1D23">
      <w:pPr>
        <w:tabs>
          <w:tab w:val="center" w:pos="4800"/>
          <w:tab w:val="right" w:pos="9500"/>
        </w:tabs>
        <w:ind w:right="-1" w:firstLine="709"/>
        <w:jc w:val="both"/>
        <w:rPr>
          <w:noProof/>
          <w:color w:val="000000" w:themeColor="text1"/>
          <w:sz w:val="28"/>
          <w:szCs w:val="28"/>
          <w:lang w:val="ru-RU"/>
        </w:rPr>
      </w:pPr>
    </w:p>
    <w:p w14:paraId="4430A0E7" w14:textId="7EB43ABE" w:rsidR="00B22917" w:rsidRPr="007A01D6" w:rsidRDefault="00000000" w:rsidP="00CC1D23">
      <w:pPr>
        <w:tabs>
          <w:tab w:val="center" w:pos="4800"/>
          <w:tab w:val="right" w:pos="9500"/>
        </w:tabs>
        <w:ind w:right="-1" w:firstLine="709"/>
        <w:jc w:val="both"/>
        <w:rPr>
          <w:i/>
          <w:noProof/>
          <w:color w:val="000000" w:themeColor="text1"/>
          <w:sz w:val="28"/>
          <w:szCs w:val="28"/>
          <w:lang w:val="en-US"/>
        </w:rPr>
      </w:pPr>
      <m:oMathPara>
        <m:oMath>
          <m:d>
            <m:dPr>
              <m:beg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num>
                    <m:den>
                      <m:r>
                        <w:rPr>
                          <w:rFonts w:ascii="Cambria Math" w:hAnsi="Cambria Math"/>
                          <w:noProof/>
                          <w:color w:val="000000" w:themeColor="text1"/>
                          <w:sz w:val="28"/>
                          <w:szCs w:val="28"/>
                        </w:rPr>
                        <m:t>∂y</m:t>
                      </m:r>
                    </m:den>
                  </m:f>
                </m:e>
              </m:d>
              <m:d>
                <m:dPr>
                  <m:ctrlPr>
                    <w:rPr>
                      <w:rFonts w:ascii="Cambria Math" w:hAnsi="Cambria Math"/>
                      <w:color w:val="000000" w:themeColor="text1"/>
                      <w:sz w:val="28"/>
                      <w:szCs w:val="28"/>
                    </w:rPr>
                  </m:ctrlPr>
                </m:dPr>
                <m:e>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e>
          </m:d>
          <m:r>
            <w:rPr>
              <w:rFonts w:ascii="Cambria Math" w:hAnsi="Cambria Math"/>
              <w:color w:val="000000" w:themeColor="text1"/>
              <w:sz w:val="28"/>
              <w:szCs w:val="28"/>
              <w:lang w:val="en-US"/>
            </w:rPr>
            <m:t>dy</m:t>
          </m:r>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i/>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e>
          </m:d>
          <m:r>
            <w:rPr>
              <w:rFonts w:ascii="Cambria Math" w:hAnsi="Cambria Math"/>
              <w:color w:val="000000" w:themeColor="text1"/>
              <w:sz w:val="28"/>
              <w:szCs w:val="28"/>
            </w:rPr>
            <m:t>-</m:t>
          </m:r>
        </m:oMath>
      </m:oMathPara>
    </w:p>
    <w:p w14:paraId="0F93E00C" w14:textId="362D377E" w:rsidR="005B1B0C" w:rsidRPr="007A01D6" w:rsidRDefault="00000000" w:rsidP="00CC1D23">
      <w:pPr>
        <w:tabs>
          <w:tab w:val="center" w:pos="4800"/>
          <w:tab w:val="right" w:pos="9500"/>
        </w:tabs>
        <w:ind w:firstLine="709"/>
        <w:jc w:val="both"/>
        <w:rPr>
          <w:noProof/>
          <w:color w:val="000000" w:themeColor="text1"/>
          <w:sz w:val="28"/>
          <w:szCs w:val="28"/>
          <w:lang w:val="ru-RU"/>
        </w:rPr>
      </w:pPr>
      <m:oMathPara>
        <m:oMath>
          <m:d>
            <m:dPr>
              <m:begChr m:val=""/>
              <m:endChr m:val="]"/>
              <m:ctrlPr>
                <w:rPr>
                  <w:rFonts w:ascii="Cambria Math" w:hAnsi="Cambria Math"/>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e>
                  </m:d>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e>
          </m:d>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r>
            <m:rPr>
              <m:sty m:val="p"/>
            </m:rPr>
            <w:rPr>
              <w:rFonts w:ascii="Cambria Math" w:hAnsi="Cambria Math"/>
              <w:noProof/>
              <w:color w:val="000000" w:themeColor="text1"/>
              <w:sz w:val="28"/>
              <w:szCs w:val="28"/>
            </w:rPr>
            <m:t>=</m:t>
          </m:r>
        </m:oMath>
      </m:oMathPara>
    </w:p>
    <w:p w14:paraId="1F49F4F5" w14:textId="08008840" w:rsidR="005B1B0C" w:rsidRPr="007A01D6" w:rsidRDefault="005B1B0C" w:rsidP="00CC1D23">
      <w:pPr>
        <w:tabs>
          <w:tab w:val="center" w:pos="4800"/>
          <w:tab w:val="right" w:pos="9500"/>
        </w:tabs>
        <w:ind w:firstLine="709"/>
        <w:jc w:val="both"/>
        <w:rPr>
          <w:noProof/>
          <w:color w:val="000000" w:themeColor="text1"/>
          <w:sz w:val="28"/>
          <w:szCs w:val="28"/>
          <w:lang w:val="ru-RU"/>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up>
                  <m:r>
                    <m:rPr>
                      <m:sty m:val="p"/>
                    </m:rPr>
                    <w:rPr>
                      <w:rFonts w:ascii="Cambria Math" w:hAnsi="Cambria Math"/>
                      <w:noProof/>
                      <w:color w:val="000000" w:themeColor="text1"/>
                      <w:sz w:val="28"/>
                      <w:szCs w:val="28"/>
                    </w:rPr>
                    <m:t>2</m:t>
                  </m:r>
                </m:sup>
              </m:sSubSup>
            </m:den>
          </m:f>
          <m:d>
            <m:dPr>
              <m:begChr m:val="["/>
              <m:endChr m:val="]"/>
              <m:ctrlPr>
                <w:rPr>
                  <w:rFonts w:ascii="Cambria Math" w:hAnsi="Cambria Math"/>
                  <w:color w:val="000000" w:themeColor="text1"/>
                  <w:sz w:val="28"/>
                  <w:szCs w:val="28"/>
                </w:rPr>
              </m:ctrlPr>
            </m:dPr>
            <m:e>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e>
              </m:d>
              <m:r>
                <w:rPr>
                  <w:rFonts w:ascii="Cambria Math" w:hAnsi="Cambria Math"/>
                  <w:noProof/>
                  <w:color w:val="000000" w:themeColor="text1"/>
                  <w:sz w:val="28"/>
                  <w:szCs w:val="28"/>
                </w:rPr>
                <m:t>-μ</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e>
              </m:d>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sub>
                      </m:sSub>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e>
                  </m:d>
                </m:e>
              </m:d>
            </m:e>
          </m:d>
          <m:r>
            <m:rPr>
              <m:sty m:val="p"/>
            </m:rPr>
            <w:rPr>
              <w:rFonts w:ascii="Cambria Math" w:hAnsi="Cambria Math"/>
              <w:noProof/>
              <w:color w:val="000000" w:themeColor="text1"/>
              <w:sz w:val="28"/>
              <w:szCs w:val="28"/>
            </w:rPr>
            <m:t>=</m:t>
          </m:r>
        </m:oMath>
      </m:oMathPara>
    </w:p>
    <w:p w14:paraId="6250C89E" w14:textId="2525F8F7" w:rsidR="00FA0707" w:rsidRPr="007A01D6" w:rsidRDefault="005B1B0C" w:rsidP="00CC1D23">
      <w:pPr>
        <w:tabs>
          <w:tab w:val="center" w:pos="4800"/>
          <w:tab w:val="right" w:pos="9500"/>
        </w:tabs>
        <w:ind w:firstLine="709"/>
        <w:jc w:val="both"/>
        <w:rPr>
          <w:noProof/>
          <w:color w:val="000000" w:themeColor="text1"/>
          <w:sz w:val="28"/>
          <w:szCs w:val="28"/>
        </w:rPr>
      </w:pPr>
      <m:oMathPara>
        <m:oMath>
          <m:r>
            <m:rPr>
              <m:sty m:val="p"/>
            </m:rP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up>
                  <m:r>
                    <m:rPr>
                      <m:sty m:val="p"/>
                    </m:rPr>
                    <w:rPr>
                      <w:rFonts w:ascii="Cambria Math" w:hAnsi="Cambria Math"/>
                      <w:noProof/>
                      <w:color w:val="000000" w:themeColor="text1"/>
                      <w:sz w:val="28"/>
                      <w:szCs w:val="28"/>
                    </w:rPr>
                    <m:t>2</m:t>
                  </m:r>
                </m:sup>
              </m:sSubSup>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e>
              </m:d>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m:t>
                      </m:r>
                    </m:sub>
                  </m:sSub>
                </m:e>
              </m:d>
            </m:e>
          </m:d>
          <m:r>
            <m:rPr>
              <m:sty m:val="p"/>
            </m:rPr>
            <w:rPr>
              <w:rFonts w:ascii="Cambria Math" w:hAnsi="Cambria Math"/>
              <w:noProof/>
              <w:color w:val="000000" w:themeColor="text1"/>
              <w:sz w:val="28"/>
              <w:szCs w:val="28"/>
            </w:rPr>
            <m:t>.</m:t>
          </m:r>
        </m:oMath>
      </m:oMathPara>
    </w:p>
    <w:p w14:paraId="19BCE457" w14:textId="77777777" w:rsidR="00CF3B92" w:rsidRPr="007A01D6" w:rsidRDefault="00CF3B92" w:rsidP="00CC1D23">
      <w:pPr>
        <w:tabs>
          <w:tab w:val="center" w:pos="4800"/>
          <w:tab w:val="right" w:pos="9500"/>
        </w:tabs>
        <w:ind w:firstLine="709"/>
        <w:jc w:val="both"/>
        <w:rPr>
          <w:noProof/>
          <w:color w:val="000000" w:themeColor="text1"/>
          <w:sz w:val="28"/>
          <w:szCs w:val="28"/>
        </w:rPr>
      </w:pPr>
    </w:p>
    <w:p w14:paraId="3785A28D" w14:textId="5D9FB293" w:rsidR="00790EFD" w:rsidRPr="007A01D6" w:rsidRDefault="00790EFD" w:rsidP="00CC1D23">
      <w:pPr>
        <w:tabs>
          <w:tab w:val="center" w:pos="4800"/>
          <w:tab w:val="right" w:pos="9500"/>
        </w:tabs>
        <w:ind w:firstLine="720"/>
        <w:jc w:val="both"/>
        <w:rPr>
          <w:noProof/>
          <w:color w:val="000000" w:themeColor="text1"/>
          <w:sz w:val="28"/>
          <w:szCs w:val="28"/>
        </w:rPr>
      </w:pPr>
      <w:r w:rsidRPr="007A01D6">
        <w:rPr>
          <w:noProof/>
          <w:color w:val="000000" w:themeColor="text1"/>
          <w:sz w:val="28"/>
          <w:szCs w:val="28"/>
        </w:rPr>
        <w:t xml:space="preserve">Далее, можно представить разностную схему (1.4.6) </w:t>
      </w:r>
      <w:r w:rsidR="00CD08C0" w:rsidRPr="007A01D6">
        <w:rPr>
          <w:noProof/>
          <w:color w:val="000000" w:themeColor="text1"/>
          <w:sz w:val="28"/>
          <w:szCs w:val="28"/>
          <w:lang w:val="ru-RU"/>
        </w:rPr>
        <w:t>для</w:t>
      </w:r>
      <w:r w:rsidRPr="007A01D6">
        <w:rPr>
          <w:noProof/>
          <w:color w:val="000000" w:themeColor="text1"/>
          <w:sz w:val="28"/>
          <w:szCs w:val="28"/>
        </w:rPr>
        <w:t xml:space="preserve"> компонент</w:t>
      </w:r>
      <w:r w:rsidR="00CD08C0" w:rsidRPr="007A01D6">
        <w:rPr>
          <w:noProof/>
          <w:color w:val="000000" w:themeColor="text1"/>
          <w:sz w:val="28"/>
          <w:szCs w:val="28"/>
          <w:lang w:val="ru-RU"/>
        </w:rPr>
        <w:t>ы</w:t>
      </w:r>
      <w:r w:rsidRPr="007A01D6">
        <w:rPr>
          <w:noProof/>
          <w:color w:val="000000" w:themeColor="text1"/>
          <w:sz w:val="28"/>
          <w:szCs w:val="28"/>
        </w:rPr>
        <w:t xml:space="preserve"> </w:t>
      </w:r>
      <m:oMath>
        <m:r>
          <w:rPr>
            <w:rFonts w:ascii="Cambria Math" w:hAnsi="Cambria Math"/>
            <w:noProof/>
            <w:color w:val="000000" w:themeColor="text1"/>
            <w:sz w:val="28"/>
            <w:szCs w:val="28"/>
          </w:rPr>
          <m:t>u</m:t>
        </m:r>
      </m:oMath>
      <w:r w:rsidR="00CF3B92" w:rsidRPr="007A01D6">
        <w:rPr>
          <w:rFonts w:eastAsiaTheme="minorEastAsia"/>
          <w:noProof/>
          <w:color w:val="000000" w:themeColor="text1"/>
          <w:sz w:val="28"/>
          <w:szCs w:val="28"/>
        </w:rPr>
        <w:t>,</w:t>
      </w:r>
      <w:r w:rsidRPr="007A01D6">
        <w:rPr>
          <w:noProof/>
          <w:color w:val="000000" w:themeColor="text1"/>
          <w:sz w:val="28"/>
          <w:szCs w:val="28"/>
        </w:rPr>
        <w:t xml:space="preserve"> с учетом полученных аппроксимации</w:t>
      </w:r>
      <w:r w:rsidR="00CF3B92" w:rsidRPr="007A01D6">
        <w:rPr>
          <w:noProof/>
          <w:color w:val="000000" w:themeColor="text1"/>
          <w:sz w:val="28"/>
          <w:szCs w:val="28"/>
        </w:rPr>
        <w:t>,</w:t>
      </w:r>
      <w:r w:rsidRPr="007A01D6">
        <w:rPr>
          <w:noProof/>
          <w:color w:val="000000" w:themeColor="text1"/>
          <w:sz w:val="28"/>
          <w:szCs w:val="28"/>
        </w:rPr>
        <w:t xml:space="preserve"> аппроксимации по времени</w:t>
      </w:r>
      <w:r w:rsidR="00CF3B92" w:rsidRPr="007A01D6">
        <w:rPr>
          <w:noProof/>
          <w:color w:val="000000" w:themeColor="text1"/>
          <w:sz w:val="28"/>
          <w:szCs w:val="28"/>
        </w:rPr>
        <w:t xml:space="preserve"> и</w:t>
      </w:r>
      <w:r w:rsidRPr="007A01D6">
        <w:rPr>
          <w:noProof/>
          <w:color w:val="000000" w:themeColor="text1"/>
          <w:sz w:val="28"/>
          <w:szCs w:val="28"/>
        </w:rPr>
        <w:t xml:space="preserve"> давления (градиент по </w:t>
      </w:r>
      <m:oMath>
        <m:r>
          <w:rPr>
            <w:rFonts w:ascii="Cambria Math" w:hAnsi="Cambria Math"/>
            <w:noProof/>
            <w:color w:val="000000" w:themeColor="text1"/>
            <w:sz w:val="28"/>
            <w:szCs w:val="28"/>
          </w:rPr>
          <m:t>x</m:t>
        </m:r>
      </m:oMath>
      <w:r w:rsidRPr="007A01D6">
        <w:rPr>
          <w:noProof/>
          <w:color w:val="000000" w:themeColor="text1"/>
          <w:sz w:val="28"/>
          <w:szCs w:val="28"/>
        </w:rPr>
        <w:t>)</w:t>
      </w:r>
      <w:r w:rsidR="00CD08C0" w:rsidRPr="007A01D6">
        <w:rPr>
          <w:noProof/>
          <w:color w:val="000000" w:themeColor="text1"/>
          <w:sz w:val="28"/>
          <w:szCs w:val="28"/>
          <w:lang w:val="ru-RU"/>
        </w:rPr>
        <w:t xml:space="preserve"> из верхнего слоя</w:t>
      </w:r>
      <w:r w:rsidRPr="007A01D6">
        <w:rPr>
          <w:noProof/>
          <w:color w:val="000000" w:themeColor="text1"/>
          <w:sz w:val="28"/>
          <w:szCs w:val="28"/>
        </w:rPr>
        <w:t>:</w:t>
      </w:r>
    </w:p>
    <w:p w14:paraId="16A19B58" w14:textId="77777777" w:rsidR="00511F00" w:rsidRPr="007A01D6" w:rsidRDefault="00511F00" w:rsidP="00CC1D23">
      <w:pPr>
        <w:tabs>
          <w:tab w:val="center" w:pos="4800"/>
          <w:tab w:val="right" w:pos="9500"/>
        </w:tabs>
        <w:ind w:firstLine="720"/>
        <w:jc w:val="both"/>
        <w:rPr>
          <w:noProof/>
          <w:color w:val="000000" w:themeColor="text1"/>
          <w:sz w:val="28"/>
          <w:szCs w:val="28"/>
        </w:rPr>
      </w:pPr>
    </w:p>
    <w:p w14:paraId="7DF76A6B" w14:textId="03E06490" w:rsidR="00012C04" w:rsidRPr="007A01D6" w:rsidRDefault="00000000" w:rsidP="00CC1D23">
      <w:pPr>
        <w:tabs>
          <w:tab w:val="center" w:pos="4800"/>
          <w:tab w:val="right" w:pos="9500"/>
        </w:tabs>
        <w:ind w:firstLine="709"/>
        <w:jc w:val="both"/>
        <w:rPr>
          <w:iCs/>
          <w:noProof/>
          <w:color w:val="000000" w:themeColor="text1"/>
          <w:sz w:val="28"/>
          <w:szCs w:val="28"/>
        </w:rPr>
      </w:pPr>
      <m:oMathPara>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m:t>
                  </m:r>
                  <m:r>
                    <m:rPr>
                      <m:sty m:val="p"/>
                    </m:rPr>
                    <w:rPr>
                      <w:rFonts w:ascii="Cambria Math" w:hAnsi="Cambria Math"/>
                      <w:noProof/>
                      <w:color w:val="000000" w:themeColor="text1"/>
                      <w:sz w:val="28"/>
                      <w:szCs w:val="28"/>
                    </w:rPr>
                    <m:t>1</m:t>
                  </m:r>
                </m:sup>
              </m:sSubSup>
              <m:r>
                <w:rPr>
                  <w:rFonts w:ascii="Cambria Math" w:hAnsi="Cambria Math"/>
                  <w:noProof/>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m:t>
                  </m:r>
                </m:sup>
              </m:sSubSup>
            </m:num>
            <m:den>
              <m:r>
                <w:rPr>
                  <w:rFonts w:ascii="Cambria Math" w:hAnsi="Cambria Math"/>
                  <w:noProof/>
                  <w:color w:val="000000" w:themeColor="text1"/>
                  <w:sz w:val="28"/>
                  <w:szCs w:val="28"/>
                </w:rPr>
                <m:t>τ</m:t>
              </m:r>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r>
                <m:rPr>
                  <m:sty m:val="p"/>
                </m:rPr>
                <w:rPr>
                  <w:rFonts w:ascii="Cambria Math" w:hAnsi="Cambria Math"/>
                  <w:noProof/>
                  <w:color w:val="000000" w:themeColor="text1"/>
                  <w:sz w:val="28"/>
                  <w:szCs w:val="28"/>
                </w:rPr>
                <m:t>4</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d>
            <m:dPr>
              <m:begChr m:val="["/>
              <m:endChr m:val="]"/>
              <m:ctrlPr>
                <w:rPr>
                  <w:rFonts w:ascii="Cambria Math" w:hAnsi="Cambria Math"/>
                  <w:color w:val="000000" w:themeColor="text1"/>
                  <w:sz w:val="28"/>
                  <w:szCs w:val="28"/>
                </w:rPr>
              </m:ctrlPr>
            </m:dPr>
            <m:e>
              <m:r>
                <m:rPr>
                  <m:sty m:val="p"/>
                </m:rP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m:t>
                  </m:r>
                </m:sup>
              </m:sSubSup>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i-1</m:t>
                  </m:r>
                  <m:r>
                    <m:rPr>
                      <m:sty m:val="p"/>
                    </m:rPr>
                    <w:rPr>
                      <w:rFonts w:ascii="Cambria Math" w:hAnsi="Cambria Math"/>
                      <w:noProof/>
                      <w:color w:val="000000" w:themeColor="text1"/>
                      <w:sz w:val="28"/>
                      <w:szCs w:val="28"/>
                    </w:rPr>
                    <m:t>/2,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m:t>
                  </m:r>
                </m:e>
                <m:sup>
                  <m:r>
                    <m:rPr>
                      <m:sty m:val="p"/>
                    </m:rPr>
                    <w:rPr>
                      <w:rFonts w:ascii="Cambria Math" w:hAnsi="Cambria Math"/>
                      <w:noProof/>
                      <w:color w:val="000000" w:themeColor="text1"/>
                      <w:sz w:val="28"/>
                      <w:szCs w:val="28"/>
                    </w:rPr>
                    <m:t>2</m:t>
                  </m:r>
                </m:sup>
              </m:sSup>
            </m:e>
          </m:d>
          <m:r>
            <w:rPr>
              <w:rFonts w:ascii="Cambria Math" w:hAnsi="Cambria Math"/>
              <w:noProof/>
              <w:color w:val="000000" w:themeColor="text1"/>
              <w:sz w:val="28"/>
              <w:szCs w:val="28"/>
            </w:rPr>
            <m:t>+</m:t>
          </m:r>
        </m:oMath>
      </m:oMathPara>
    </w:p>
    <w:p w14:paraId="200916B3" w14:textId="6EBED237" w:rsidR="00CF3B92" w:rsidRPr="007A01D6" w:rsidRDefault="00012C04" w:rsidP="00CC1D23">
      <w:pPr>
        <w:tabs>
          <w:tab w:val="center" w:pos="4800"/>
          <w:tab w:val="right" w:pos="9500"/>
        </w:tabs>
        <w:jc w:val="both"/>
        <w:rPr>
          <w:rFonts w:eastAsiaTheme="minorEastAsia"/>
          <w:noProof/>
          <w:color w:val="000000" w:themeColor="text1"/>
          <w:sz w:val="28"/>
          <w:szCs w:val="28"/>
        </w:rPr>
      </w:pPr>
      <m:oMathPara>
        <m:oMath>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r>
                <m:rPr>
                  <m:sty m:val="p"/>
                </m:rPr>
                <w:rPr>
                  <w:rFonts w:ascii="Cambria Math" w:hAnsi="Cambria Math"/>
                  <w:noProof/>
                  <w:color w:val="000000" w:themeColor="text1"/>
                  <w:sz w:val="28"/>
                  <w:szCs w:val="28"/>
                </w:rPr>
                <m:t>4</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Sub>
            </m:den>
          </m:f>
          <m:d>
            <m:dPr>
              <m:begChr m:val="["/>
              <m:endChr m:val=""/>
              <m:ctrlPr>
                <w:rPr>
                  <w:rFonts w:ascii="Cambria Math" w:hAnsi="Cambria Math"/>
                  <w:i/>
                  <w:color w:val="000000" w:themeColor="text1"/>
                  <w:sz w:val="28"/>
                  <w:szCs w:val="28"/>
                </w:rPr>
              </m:ctrlPr>
            </m:dPr>
            <m:e>
              <m:r>
                <m:rPr>
                  <m:sty m:val="p"/>
                </m:rP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j+1</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m:rPr>
                  <m:sty m:val="p"/>
                </m:rP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up>
                  <m:r>
                    <w:rPr>
                      <w:rFonts w:ascii="Cambria Math" w:hAnsi="Cambria Math"/>
                      <w:noProof/>
                      <w:color w:val="000000" w:themeColor="text1"/>
                      <w:sz w:val="28"/>
                      <w:szCs w:val="28"/>
                      <w:lang w:val="en-US"/>
                    </w:rPr>
                    <m:t>n</m:t>
                  </m:r>
                </m:sup>
              </m:sSubSup>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m:t>
                  </m:r>
                </m:sup>
              </m:sSubSup>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j-1</m:t>
                  </m:r>
                </m:sub>
                <m:sup>
                  <m:r>
                    <w:rPr>
                      <w:rFonts w:ascii="Cambria Math" w:hAnsi="Cambria Math"/>
                      <w:noProof/>
                      <w:color w:val="000000" w:themeColor="text1"/>
                      <w:sz w:val="28"/>
                      <w:szCs w:val="28"/>
                    </w:rPr>
                    <m:t>n</m:t>
                  </m:r>
                </m:sup>
              </m:sSubSup>
              <m:r>
                <m:rPr>
                  <m:sty m:val="p"/>
                </m:rPr>
                <w:rPr>
                  <w:rFonts w:ascii="Cambria Math" w:hAnsi="Cambria Math"/>
                  <w:noProof/>
                  <w:color w:val="000000" w:themeColor="text1"/>
                  <w:sz w:val="28"/>
                  <w:szCs w:val="28"/>
                </w:rPr>
                <m:t>)∙</m:t>
              </m:r>
            </m:e>
          </m:d>
        </m:oMath>
      </m:oMathPara>
    </w:p>
    <w:p w14:paraId="1D4A1454" w14:textId="37FB9C39" w:rsidR="00CF3B92" w:rsidRPr="007A01D6" w:rsidRDefault="00CF3B92" w:rsidP="00CC1D23">
      <w:pPr>
        <w:tabs>
          <w:tab w:val="center" w:pos="4800"/>
          <w:tab w:val="right" w:pos="9500"/>
        </w:tabs>
        <w:jc w:val="both"/>
        <w:rPr>
          <w:rFonts w:eastAsiaTheme="minorEastAsia"/>
          <w:noProof/>
          <w:color w:val="000000" w:themeColor="text1"/>
          <w:sz w:val="28"/>
          <w:szCs w:val="28"/>
        </w:rPr>
      </w:pPr>
      <m:oMathPara>
        <m:oMath>
          <m:r>
            <w:rPr>
              <w:rFonts w:ascii="Cambria Math" w:hAnsi="Cambria Math"/>
              <w:noProof/>
              <w:color w:val="000000" w:themeColor="text1"/>
              <w:sz w:val="28"/>
              <w:szCs w:val="28"/>
            </w:rPr>
            <w:lastRenderedPageBreak/>
            <m:t>∙</m:t>
          </m:r>
          <m:d>
            <m:dPr>
              <m:begChr m:val=""/>
              <m:endChr m:val="]"/>
              <m:ctrlPr>
                <w:rPr>
                  <w:rFonts w:ascii="Cambria Math" w:hAnsi="Cambria Math"/>
                  <w:noProof/>
                  <w:color w:val="000000" w:themeColor="text1"/>
                  <w:sz w:val="28"/>
                  <w:szCs w:val="28"/>
                </w:rPr>
              </m:ctrlPr>
            </m:dPr>
            <m:e>
              <m:d>
                <m:dPr>
                  <m:ctrlPr>
                    <w:rPr>
                      <w:rFonts w:ascii="Cambria Math" w:hAnsi="Cambria Math"/>
                      <w:noProof/>
                      <w:color w:val="000000" w:themeColor="text1"/>
                      <w:sz w:val="28"/>
                      <w:szCs w:val="28"/>
                    </w:rPr>
                  </m:ctrlPr>
                </m:dPr>
                <m:e>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v</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up>
                      <m:r>
                        <w:rPr>
                          <w:rFonts w:ascii="Cambria Math" w:hAnsi="Cambria Math"/>
                          <w:noProof/>
                          <w:color w:val="000000" w:themeColor="text1"/>
                          <w:sz w:val="28"/>
                          <w:szCs w:val="28"/>
                          <w:lang w:val="en-US"/>
                        </w:rPr>
                        <m:t>n</m:t>
                      </m:r>
                    </m:sup>
                  </m:sSubSup>
                </m:e>
              </m:d>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p</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m:t>
                  </m:r>
                  <m:r>
                    <m:rPr>
                      <m:sty m:val="p"/>
                    </m:rPr>
                    <w:rPr>
                      <w:rFonts w:ascii="Cambria Math" w:hAnsi="Cambria Math"/>
                      <w:noProof/>
                      <w:color w:val="000000" w:themeColor="text1"/>
                      <w:sz w:val="28"/>
                      <w:szCs w:val="28"/>
                    </w:rPr>
                    <m:t>1</m:t>
                  </m:r>
                </m:sup>
              </m:sSubSup>
              <m:r>
                <w:rPr>
                  <w:rFonts w:ascii="Cambria Math" w:hAnsi="Cambria Math"/>
                  <w:noProof/>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p</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up>
                  <m:r>
                    <w:rPr>
                      <w:rFonts w:ascii="Cambria Math" w:hAnsi="Cambria Math"/>
                      <w:noProof/>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Sub>
            </m:den>
          </m:f>
          <m:r>
            <w:rPr>
              <w:rFonts w:ascii="Cambria Math" w:hAnsi="Cambria Math"/>
              <w:color w:val="000000" w:themeColor="text1"/>
              <w:sz w:val="28"/>
              <w:szCs w:val="28"/>
            </w:rPr>
            <m:t>=</m:t>
          </m:r>
        </m:oMath>
      </m:oMathPara>
    </w:p>
    <w:p w14:paraId="01E54F4B" w14:textId="39BADC84" w:rsidR="00CF3B92" w:rsidRPr="007A01D6" w:rsidRDefault="00CF3B92" w:rsidP="00CC1D23">
      <w:pPr>
        <w:tabs>
          <w:tab w:val="center" w:pos="4800"/>
          <w:tab w:val="right" w:pos="9500"/>
        </w:tabs>
        <w:jc w:val="both"/>
        <w:rPr>
          <w:rFonts w:eastAsiaTheme="minorEastAsia"/>
          <w:noProof/>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1</m:t>
                  </m:r>
                </m:sub>
                <m:sup>
                  <m:r>
                    <m:rPr>
                      <m:sty m:val="p"/>
                    </m:rPr>
                    <w:rPr>
                      <w:rFonts w:ascii="Cambria Math" w:hAnsi="Cambria Math"/>
                      <w:noProof/>
                      <w:color w:val="000000" w:themeColor="text1"/>
                      <w:sz w:val="28"/>
                      <w:szCs w:val="28"/>
                    </w:rPr>
                    <m:t>2</m:t>
                  </m:r>
                </m:sup>
              </m:sSubSup>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3/2,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e>
              </m:d>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j</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e>
              </m:d>
            </m:e>
          </m:d>
          <m:r>
            <w:rPr>
              <w:rFonts w:ascii="Cambria Math" w:hAnsi="Cambria Math"/>
              <w:color w:val="000000" w:themeColor="text1"/>
              <w:sz w:val="28"/>
              <w:szCs w:val="28"/>
            </w:rPr>
            <m:t>+</m:t>
          </m:r>
        </m:oMath>
      </m:oMathPara>
    </w:p>
    <w:p w14:paraId="6EB68E7C" w14:textId="32C76953" w:rsidR="00CF3B92" w:rsidRPr="007A01D6" w:rsidRDefault="00CF3B92" w:rsidP="00CC1D23">
      <w:pPr>
        <w:tabs>
          <w:tab w:val="center" w:pos="4800"/>
          <w:tab w:val="right" w:pos="9500"/>
        </w:tabs>
        <w:jc w:val="both"/>
        <w:rPr>
          <w:noProof/>
          <w:color w:val="000000" w:themeColor="text1"/>
          <w:sz w:val="28"/>
          <w:szCs w:val="28"/>
        </w:rPr>
      </w:pPr>
      <m:oMathPara>
        <m:oMath>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noProof/>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noProof/>
                      <w:color w:val="000000" w:themeColor="text1"/>
                      <w:sz w:val="28"/>
                      <w:szCs w:val="28"/>
                    </w:rPr>
                    <m:t>h</m:t>
                  </m:r>
                </m:e>
                <m:sub>
                  <m:r>
                    <m:rPr>
                      <m:sty m:val="p"/>
                    </m:rPr>
                    <w:rPr>
                      <w:rFonts w:ascii="Cambria Math" w:hAnsi="Cambria Math"/>
                      <w:noProof/>
                      <w:color w:val="000000" w:themeColor="text1"/>
                      <w:sz w:val="28"/>
                      <w:szCs w:val="28"/>
                    </w:rPr>
                    <m:t>2</m:t>
                  </m:r>
                </m:sub>
                <m:sup>
                  <m:r>
                    <m:rPr>
                      <m:sty m:val="p"/>
                    </m:rPr>
                    <w:rPr>
                      <w:rFonts w:ascii="Cambria Math" w:hAnsi="Cambria Math"/>
                      <w:noProof/>
                      <w:color w:val="000000" w:themeColor="text1"/>
                      <w:sz w:val="28"/>
                      <w:szCs w:val="28"/>
                    </w:rPr>
                    <m:t>2</m:t>
                  </m:r>
                </m:sup>
              </m:sSubSup>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j+1</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e>
              </m:d>
              <m: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μ</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r>
                    <m:rPr>
                      <m:sty m:val="p"/>
                    </m:rPr>
                    <w:rPr>
                      <w:rFonts w:ascii="Cambria Math" w:hAnsi="Cambria Math"/>
                      <w:noProof/>
                      <w:color w:val="000000" w:themeColor="text1"/>
                      <w:sz w:val="28"/>
                      <w:szCs w:val="28"/>
                    </w:rPr>
                    <m:t>1/2</m:t>
                  </m:r>
                </m:sub>
              </m:sSub>
              <m:r>
                <w:rPr>
                  <w:rFonts w:ascii="Cambria Math" w:hAnsi="Cambria Math"/>
                  <w:noProof/>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m:t>
                      </m:r>
                    </m:sub>
                    <m:sup>
                      <m:r>
                        <w:rPr>
                          <w:rFonts w:ascii="Cambria Math" w:hAnsi="Cambria Math"/>
                          <w:noProof/>
                          <w:color w:val="000000" w:themeColor="text1"/>
                          <w:sz w:val="28"/>
                          <w:szCs w:val="28"/>
                          <w:lang w:val="en-US"/>
                        </w:rPr>
                        <m:t>n</m:t>
                      </m:r>
                    </m:sup>
                  </m:sSubSup>
                  <m:r>
                    <w:rPr>
                      <w:rFonts w:ascii="Cambria Math" w:hAnsi="Cambria Math"/>
                      <w:noProof/>
                      <w:color w:val="000000" w:themeColor="text1"/>
                      <w:sz w:val="28"/>
                      <w:szCs w:val="28"/>
                    </w:rPr>
                    <m:t>-</m:t>
                  </m:r>
                  <m:sSubSup>
                    <m:sSubSupPr>
                      <m:ctrlPr>
                        <w:rPr>
                          <w:rFonts w:ascii="Cambria Math" w:hAnsi="Cambria Math"/>
                          <w:noProof/>
                          <w:color w:val="000000" w:themeColor="text1"/>
                          <w:sz w:val="28"/>
                          <w:szCs w:val="28"/>
                        </w:rPr>
                      </m:ctrlPr>
                    </m:sSubSupPr>
                    <m:e>
                      <m:r>
                        <w:rPr>
                          <w:rFonts w:ascii="Cambria Math" w:hAnsi="Cambria Math"/>
                          <w:noProof/>
                          <w:color w:val="000000" w:themeColor="text1"/>
                          <w:sz w:val="28"/>
                          <w:szCs w:val="28"/>
                        </w:rPr>
                        <m:t>u</m:t>
                      </m:r>
                    </m:e>
                    <m:sub>
                      <m:r>
                        <w:rPr>
                          <w:rFonts w:ascii="Cambria Math" w:hAnsi="Cambria Math"/>
                          <w:noProof/>
                          <w:color w:val="000000" w:themeColor="text1"/>
                          <w:sz w:val="28"/>
                          <w:szCs w:val="28"/>
                        </w:rPr>
                        <m:t>i+</m:t>
                      </m:r>
                      <m:r>
                        <m:rPr>
                          <m:sty m:val="p"/>
                        </m:rPr>
                        <w:rPr>
                          <w:rFonts w:ascii="Cambria Math" w:hAnsi="Cambria Math"/>
                          <w:noProof/>
                          <w:color w:val="000000" w:themeColor="text1"/>
                          <w:sz w:val="28"/>
                          <w:szCs w:val="28"/>
                        </w:rPr>
                        <m:t>1/2,</m:t>
                      </m:r>
                      <m:r>
                        <w:rPr>
                          <w:rFonts w:ascii="Cambria Math" w:hAnsi="Cambria Math"/>
                          <w:noProof/>
                          <w:color w:val="000000" w:themeColor="text1"/>
                          <w:sz w:val="28"/>
                          <w:szCs w:val="28"/>
                        </w:rPr>
                        <m:t>j-1</m:t>
                      </m:r>
                    </m:sub>
                    <m:sup>
                      <m:r>
                        <w:rPr>
                          <w:rFonts w:ascii="Cambria Math" w:hAnsi="Cambria Math"/>
                          <w:noProof/>
                          <w:color w:val="000000" w:themeColor="text1"/>
                          <w:sz w:val="28"/>
                          <w:szCs w:val="28"/>
                          <w:lang w:val="en-US"/>
                        </w:rPr>
                        <m:t>n</m:t>
                      </m:r>
                    </m:sup>
                  </m:sSubSup>
                </m:e>
              </m:d>
            </m:e>
          </m:d>
        </m:oMath>
      </m:oMathPara>
    </w:p>
    <w:p w14:paraId="749E3B66" w14:textId="77777777" w:rsidR="00790EFD" w:rsidRPr="007A01D6" w:rsidRDefault="00790EFD" w:rsidP="00CC1D23">
      <w:pPr>
        <w:tabs>
          <w:tab w:val="center" w:pos="4800"/>
          <w:tab w:val="right" w:pos="9500"/>
        </w:tabs>
        <w:ind w:firstLine="720"/>
        <w:jc w:val="both"/>
        <w:rPr>
          <w:noProof/>
          <w:color w:val="000000" w:themeColor="text1"/>
          <w:sz w:val="28"/>
          <w:szCs w:val="28"/>
        </w:rPr>
      </w:pPr>
    </w:p>
    <w:p w14:paraId="49BD696D" w14:textId="6EE9E326" w:rsidR="00CF3B92" w:rsidRPr="007A01D6" w:rsidRDefault="007975B9" w:rsidP="00CC1D23">
      <w:pPr>
        <w:tabs>
          <w:tab w:val="center" w:pos="4800"/>
          <w:tab w:val="right" w:pos="9500"/>
        </w:tabs>
        <w:ind w:firstLine="720"/>
        <w:jc w:val="both"/>
        <w:rPr>
          <w:noProof/>
          <w:color w:val="000000" w:themeColor="text1"/>
          <w:sz w:val="28"/>
          <w:szCs w:val="28"/>
          <w:lang w:val="kk-KZ"/>
        </w:rPr>
      </w:pPr>
      <w:r w:rsidRPr="007A01D6">
        <w:rPr>
          <w:noProof/>
          <w:color w:val="000000" w:themeColor="text1"/>
          <w:sz w:val="28"/>
          <w:szCs w:val="28"/>
          <w:lang w:val="ru-RU"/>
        </w:rPr>
        <w:t xml:space="preserve">Из соотношения </w:t>
      </w:r>
      <w:r w:rsidRPr="007A01D6">
        <w:rPr>
          <w:noProof/>
          <w:color w:val="000000" w:themeColor="text1"/>
          <w:sz w:val="28"/>
          <w:szCs w:val="28"/>
        </w:rPr>
        <w:t xml:space="preserve">(1.4.7) </w:t>
      </w:r>
      <w:r w:rsidRPr="007A01D6">
        <w:rPr>
          <w:noProof/>
          <w:color w:val="000000" w:themeColor="text1"/>
          <w:sz w:val="28"/>
          <w:szCs w:val="28"/>
          <w:lang w:val="ru-RU"/>
        </w:rPr>
        <w:t>получается аналогично р</w:t>
      </w:r>
      <w:r w:rsidR="002C4247" w:rsidRPr="007A01D6">
        <w:rPr>
          <w:noProof/>
          <w:color w:val="000000" w:themeColor="text1"/>
          <w:sz w:val="28"/>
          <w:szCs w:val="28"/>
        </w:rPr>
        <w:t>азностная схема</w:t>
      </w:r>
      <w:r w:rsidR="00CF3B92" w:rsidRPr="007A01D6">
        <w:rPr>
          <w:noProof/>
          <w:color w:val="000000" w:themeColor="text1"/>
          <w:sz w:val="28"/>
          <w:szCs w:val="28"/>
        </w:rPr>
        <w:t xml:space="preserve"> </w:t>
      </w:r>
      <w:r w:rsidR="002C4247" w:rsidRPr="007A01D6">
        <w:rPr>
          <w:noProof/>
          <w:color w:val="000000" w:themeColor="text1"/>
          <w:sz w:val="28"/>
          <w:szCs w:val="28"/>
        </w:rPr>
        <w:t xml:space="preserve">для компоненты </w:t>
      </w:r>
      <w:r w:rsidR="00CF3B92" w:rsidRPr="007A01D6">
        <w:rPr>
          <w:noProof/>
          <w:color w:val="000000" w:themeColor="text1"/>
          <w:sz w:val="28"/>
          <w:szCs w:val="28"/>
        </w:rPr>
        <w:t xml:space="preserve">скорости </w:t>
      </w:r>
      <m:oMath>
        <m:r>
          <w:rPr>
            <w:rFonts w:ascii="Cambria Math" w:hAnsi="Cambria Math"/>
            <w:noProof/>
            <w:color w:val="000000" w:themeColor="text1"/>
            <w:sz w:val="28"/>
            <w:szCs w:val="28"/>
          </w:rPr>
          <m:t>v</m:t>
        </m:r>
      </m:oMath>
      <w:r w:rsidR="002C4247" w:rsidRPr="007A01D6">
        <w:rPr>
          <w:noProof/>
          <w:color w:val="000000" w:themeColor="text1"/>
          <w:sz w:val="28"/>
          <w:szCs w:val="28"/>
        </w:rPr>
        <w:t xml:space="preserve"> </w:t>
      </w:r>
      <w:r w:rsidR="00790EFD" w:rsidRPr="007A01D6">
        <w:rPr>
          <w:noProof/>
          <w:color w:val="000000" w:themeColor="text1"/>
          <w:sz w:val="28"/>
          <w:szCs w:val="28"/>
        </w:rPr>
        <w:t>получается аналогично</w:t>
      </w:r>
      <w:r w:rsidR="00CF3B92" w:rsidRPr="007A01D6">
        <w:rPr>
          <w:noProof/>
          <w:color w:val="000000" w:themeColor="text1"/>
          <w:sz w:val="28"/>
          <w:szCs w:val="28"/>
        </w:rPr>
        <w:t>.</w:t>
      </w:r>
    </w:p>
    <w:p w14:paraId="322E291C" w14:textId="1DBC1467" w:rsidR="002C4247" w:rsidRPr="007A01D6" w:rsidRDefault="00CF3B92" w:rsidP="00CC1D23">
      <w:pPr>
        <w:tabs>
          <w:tab w:val="center" w:pos="4800"/>
          <w:tab w:val="right" w:pos="9500"/>
        </w:tabs>
        <w:ind w:firstLine="709"/>
        <w:jc w:val="both"/>
        <w:rPr>
          <w:noProof/>
          <w:color w:val="000000" w:themeColor="text1"/>
          <w:sz w:val="28"/>
          <w:szCs w:val="28"/>
          <w:lang w:val="kk-KZ"/>
        </w:rPr>
      </w:pPr>
      <w:r w:rsidRPr="007A01D6">
        <w:rPr>
          <w:noProof/>
          <w:color w:val="000000" w:themeColor="text1"/>
          <w:sz w:val="28"/>
          <w:szCs w:val="28"/>
        </w:rPr>
        <w:t>Эти аппроксимации позволяют учитывать влияние переменной вязкости в области расчёта, а также обеспечивают высокую точность и устойчивость численной схемы при моделировании течений в неоднородных средах. В частности, благодаря симметричной конструкции разностных выражений и точной аппроксимации градиентных и дивергентных операторов, обеспечивается равномерная точность вдоль границ фиктивной области.</w:t>
      </w:r>
    </w:p>
    <w:p w14:paraId="2FEBD285" w14:textId="18E47E9F" w:rsidR="002C4247" w:rsidRPr="007A01D6" w:rsidRDefault="002C4247"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Пусть </w:t>
      </w:r>
      <m:oMath>
        <m:r>
          <w:rPr>
            <w:rFonts w:ascii="Cambria Math" w:hAnsi="Cambria Math"/>
            <w:noProof/>
            <w:color w:val="000000" w:themeColor="text1"/>
            <w:sz w:val="28"/>
            <w:szCs w:val="28"/>
          </w:rPr>
          <m:t>L</m:t>
        </m:r>
        <m:r>
          <m:rPr>
            <m:sty m:val="p"/>
          </m:rPr>
          <w:rPr>
            <w:rFonts w:ascii="Cambria Math" w:hAnsi="Cambria Math"/>
            <w:noProof/>
            <w:color w:val="000000" w:themeColor="text1"/>
            <w:sz w:val="28"/>
            <w:szCs w:val="28"/>
          </w:rPr>
          <m:t>(v,</m:t>
        </m:r>
        <m:r>
          <w:rPr>
            <w:rFonts w:ascii="Cambria Math" w:hAnsi="Cambria Math"/>
            <w:noProof/>
            <w:color w:val="000000" w:themeColor="text1"/>
            <w:sz w:val="28"/>
            <w:szCs w:val="28"/>
          </w:rPr>
          <m:t>p</m:t>
        </m:r>
        <m:r>
          <m:rPr>
            <m:sty m:val="p"/>
          </m:rPr>
          <w:rPr>
            <w:rFonts w:ascii="Cambria Math" w:hAnsi="Cambria Math"/>
            <w:noProof/>
            <w:color w:val="000000" w:themeColor="text1"/>
            <w:sz w:val="28"/>
            <w:szCs w:val="28"/>
          </w:rPr>
          <m:t>)=0</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дифференциальный оператор, соответствующий системе Навье–Стокса, а </w:t>
      </w:r>
      <m:oMath>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h</m:t>
            </m:r>
          </m:sub>
        </m:sSub>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noProof/>
                <w:color w:val="000000" w:themeColor="text1"/>
                <w:sz w:val="28"/>
                <w:szCs w:val="28"/>
              </w:rPr>
              <m:t>v</m:t>
            </m:r>
          </m:e>
          <m:sup>
            <m:r>
              <w:rPr>
                <w:rFonts w:ascii="Cambria Math" w:hAnsi="Cambria Math"/>
                <w:noProof/>
                <w:color w:val="000000" w:themeColor="text1"/>
                <w:sz w:val="28"/>
                <w:szCs w:val="28"/>
              </w:rPr>
              <m:t>n</m:t>
            </m:r>
          </m:sup>
        </m:sSup>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p</m:t>
            </m:r>
          </m:e>
          <m:sup>
            <m:r>
              <w:rPr>
                <w:rFonts w:ascii="Cambria Math" w:hAnsi="Cambria Math"/>
                <w:noProof/>
                <w:color w:val="000000" w:themeColor="text1"/>
                <w:sz w:val="28"/>
                <w:szCs w:val="28"/>
              </w:rPr>
              <m:t>n</m:t>
            </m:r>
          </m:sup>
        </m:sSup>
        <m:r>
          <m:rPr>
            <m:sty m:val="p"/>
          </m:rPr>
          <w:rPr>
            <w:rFonts w:ascii="Cambria Math" w:hAnsi="Cambria Math"/>
            <w:noProof/>
            <w:color w:val="000000" w:themeColor="text1"/>
            <w:sz w:val="28"/>
            <w:szCs w:val="28"/>
          </w:rPr>
          <m:t>)</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разностный аналог, полученный путём аппроксимации каждой производной конечными разностями.</w:t>
      </w:r>
    </w:p>
    <w:p w14:paraId="04F7F4CA" w14:textId="35DC7851" w:rsidR="002C4247" w:rsidRPr="007A01D6" w:rsidRDefault="002C4247" w:rsidP="00CC1D23">
      <w:pPr>
        <w:tabs>
          <w:tab w:val="center" w:pos="4800"/>
          <w:tab w:val="right" w:pos="9500"/>
        </w:tabs>
        <w:ind w:firstLine="720"/>
        <w:jc w:val="both"/>
        <w:rPr>
          <w:noProof/>
          <w:color w:val="000000" w:themeColor="text1"/>
          <w:sz w:val="28"/>
          <w:szCs w:val="28"/>
        </w:rPr>
      </w:pPr>
      <w:r w:rsidRPr="00C03F9B">
        <w:rPr>
          <w:i/>
          <w:iCs/>
          <w:noProof/>
          <w:color w:val="000000" w:themeColor="text1"/>
          <w:sz w:val="28"/>
          <w:szCs w:val="28"/>
        </w:rPr>
        <w:t>Определение</w:t>
      </w:r>
      <w:r w:rsidR="00C03F9B">
        <w:rPr>
          <w:i/>
          <w:iCs/>
          <w:noProof/>
          <w:color w:val="000000" w:themeColor="text1"/>
          <w:sz w:val="28"/>
          <w:szCs w:val="28"/>
        </w:rPr>
        <w:t xml:space="preserve"> 1.4.1</w:t>
      </w:r>
      <w:r w:rsidRPr="00C03F9B">
        <w:rPr>
          <w:i/>
          <w:iCs/>
          <w:noProof/>
          <w:color w:val="000000" w:themeColor="text1"/>
          <w:sz w:val="28"/>
          <w:szCs w:val="28"/>
        </w:rPr>
        <w:t>.</w:t>
      </w:r>
      <w:r w:rsidRPr="007A01D6">
        <w:rPr>
          <w:noProof/>
          <w:color w:val="000000" w:themeColor="text1"/>
          <w:sz w:val="28"/>
          <w:szCs w:val="28"/>
        </w:rPr>
        <w:t xml:space="preserve"> Разностная схема аппроксимирует дифференциальную задачу порядк</w:t>
      </w:r>
      <w:r w:rsidR="007975B9" w:rsidRPr="007A01D6">
        <w:rPr>
          <w:noProof/>
          <w:color w:val="000000" w:themeColor="text1"/>
          <w:sz w:val="28"/>
          <w:szCs w:val="28"/>
          <w:lang w:val="ru-RU"/>
        </w:rPr>
        <w:t>ом</w:t>
      </w:r>
      <w:r w:rsidRPr="007A01D6">
        <w:rPr>
          <w:noProof/>
          <w:color w:val="000000" w:themeColor="text1"/>
          <w:sz w:val="28"/>
          <w:szCs w:val="28"/>
        </w:rPr>
        <w:t xml:space="preserve"> </w:t>
      </w:r>
      <m:oMath>
        <m:r>
          <w:rPr>
            <w:rFonts w:ascii="Cambria Math" w:hAnsi="Cambria Math"/>
            <w:noProof/>
            <w:color w:val="000000" w:themeColor="text1"/>
            <w:sz w:val="28"/>
            <w:szCs w:val="28"/>
          </w:rPr>
          <m:t>p</m:t>
        </m:r>
      </m:oMath>
      <w:r w:rsidRPr="007A01D6">
        <w:rPr>
          <w:noProof/>
          <w:color w:val="000000" w:themeColor="text1"/>
          <w:sz w:val="28"/>
          <w:szCs w:val="28"/>
        </w:rPr>
        <w:t>, если остаток</w:t>
      </w:r>
    </w:p>
    <w:p w14:paraId="37768CE6" w14:textId="77777777" w:rsidR="002C4247" w:rsidRPr="007A01D6" w:rsidRDefault="002C4247" w:rsidP="00CC1D23">
      <w:pPr>
        <w:tabs>
          <w:tab w:val="center" w:pos="4800"/>
          <w:tab w:val="right" w:pos="9500"/>
        </w:tabs>
        <w:ind w:firstLine="720"/>
        <w:rPr>
          <w:noProof/>
          <w:color w:val="000000" w:themeColor="text1"/>
          <w:sz w:val="28"/>
          <w:szCs w:val="28"/>
        </w:rPr>
      </w:pPr>
    </w:p>
    <w:p w14:paraId="5A083124" w14:textId="4B08C32D" w:rsidR="002C4247" w:rsidRPr="007A01D6" w:rsidRDefault="00000000" w:rsidP="00CC1D23">
      <w:pPr>
        <w:tabs>
          <w:tab w:val="center" w:pos="4800"/>
          <w:tab w:val="right" w:pos="9500"/>
        </w:tabs>
        <w:ind w:firstLine="720"/>
        <w:rPr>
          <w:i/>
          <w:noProof/>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h</m:t>
              </m:r>
            </m:sub>
          </m:sSub>
          <m:r>
            <w:rPr>
              <w:rFonts w:ascii="Cambria Math" w:hAnsi="Cambria Math"/>
              <w:noProof/>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h</m:t>
              </m:r>
            </m:sub>
          </m:sSub>
          <m:r>
            <w:rPr>
              <w:rFonts w:ascii="Cambria Math" w:hAnsi="Cambria Math"/>
              <w:noProof/>
              <w:color w:val="000000" w:themeColor="text1"/>
              <w:sz w:val="28"/>
              <w:szCs w:val="28"/>
            </w:rPr>
            <m:t>(</m:t>
          </m:r>
          <m:sSup>
            <m:sSupPr>
              <m:ctrlPr>
                <w:rPr>
                  <w:rFonts w:ascii="Cambria Math" w:hAnsi="Cambria Math"/>
                  <w:i/>
                  <w:color w:val="000000" w:themeColor="text1"/>
                  <w:sz w:val="28"/>
                  <w:szCs w:val="28"/>
                </w:rPr>
              </m:ctrlPr>
            </m:sSupPr>
            <m:e>
              <m:r>
                <m:rPr>
                  <m:sty m:val="p"/>
                </m:rPr>
                <w:rPr>
                  <w:rFonts w:ascii="Cambria Math" w:hAnsi="Cambria Math"/>
                  <w:noProof/>
                  <w:color w:val="000000" w:themeColor="text1"/>
                  <w:sz w:val="28"/>
                  <w:szCs w:val="28"/>
                </w:rPr>
                <m:t>v</m:t>
              </m:r>
            </m:e>
            <m:sup>
              <m:r>
                <w:rPr>
                  <w:rFonts w:ascii="Cambria Math" w:hAnsi="Cambria Math"/>
                  <w:noProof/>
                  <w:color w:val="000000" w:themeColor="text1"/>
                  <w:sz w:val="28"/>
                  <w:szCs w:val="28"/>
                </w:rPr>
                <m:t>n</m:t>
              </m:r>
            </m:sup>
          </m:sSup>
          <m:r>
            <w:rPr>
              <w:rFonts w:ascii="Cambria Math" w:hAnsi="Cambria Math"/>
              <w:noProof/>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noProof/>
                  <w:color w:val="000000" w:themeColor="text1"/>
                  <w:sz w:val="28"/>
                  <w:szCs w:val="28"/>
                </w:rPr>
                <m:t>p</m:t>
              </m:r>
            </m:e>
            <m:sup>
              <m:r>
                <w:rPr>
                  <w:rFonts w:ascii="Cambria Math" w:hAnsi="Cambria Math"/>
                  <w:noProof/>
                  <w:color w:val="000000" w:themeColor="text1"/>
                  <w:sz w:val="28"/>
                  <w:szCs w:val="28"/>
                </w:rPr>
                <m:t>n</m:t>
              </m:r>
            </m:sup>
          </m:sSup>
          <m:r>
            <w:rPr>
              <w:rFonts w:ascii="Cambria Math" w:hAnsi="Cambria Math"/>
              <w:noProof/>
              <w:color w:val="000000" w:themeColor="text1"/>
              <w:sz w:val="28"/>
              <w:szCs w:val="28"/>
            </w:rPr>
            <m:t>)-L(</m:t>
          </m:r>
          <m:r>
            <m:rPr>
              <m:sty m:val="p"/>
            </m:rPr>
            <w:rPr>
              <w:rFonts w:ascii="Cambria Math" w:hAnsi="Cambria Math"/>
              <w:noProof/>
              <w:color w:val="000000" w:themeColor="text1"/>
              <w:sz w:val="28"/>
              <w:szCs w:val="28"/>
            </w:rPr>
            <m:t>v</m:t>
          </m:r>
          <m:r>
            <w:rPr>
              <w:rFonts w:ascii="Cambria Math" w:hAnsi="Cambria Math"/>
              <w:noProof/>
              <w:color w:val="000000" w:themeColor="text1"/>
              <w:sz w:val="28"/>
              <w:szCs w:val="28"/>
            </w:rPr>
            <m:t>,p)</m:t>
          </m:r>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m:t>
              </m:r>
            </m:e>
            <m:sub>
              <m:r>
                <w:rPr>
                  <w:rFonts w:ascii="Cambria Math" w:hAnsi="Cambria Math"/>
                  <w:noProof/>
                  <w:color w:val="000000" w:themeColor="text1"/>
                  <w:sz w:val="28"/>
                  <w:szCs w:val="28"/>
                </w:rPr>
                <m:t>x=</m:t>
              </m:r>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i,j</m:t>
                  </m:r>
                </m:sub>
              </m:sSub>
              <m:r>
                <w:rPr>
                  <w:rFonts w:ascii="Cambria Math" w:hAnsi="Cambria Math"/>
                  <w:noProof/>
                  <w:color w:val="000000" w:themeColor="text1"/>
                  <w:sz w:val="28"/>
                  <w:szCs w:val="28"/>
                </w:rPr>
                <m:t xml:space="preserve">, </m:t>
              </m:r>
              <m:r>
                <w:rPr>
                  <w:rFonts w:ascii="Cambria Math" w:hAnsi="Cambria Math"/>
                  <w:noProof/>
                  <w:color w:val="000000" w:themeColor="text1"/>
                  <w:sz w:val="28"/>
                  <w:szCs w:val="28"/>
                  <w:lang w:val="en-US"/>
                </w:rPr>
                <m:t xml:space="preserve"> </m:t>
              </m:r>
              <m:r>
                <w:rPr>
                  <w:rFonts w:ascii="Cambria Math" w:hAnsi="Cambria Math"/>
                  <w:noProof/>
                  <w:color w:val="000000" w:themeColor="text1"/>
                  <w:sz w:val="28"/>
                  <w:szCs w:val="28"/>
                </w:rPr>
                <m:t>t=</m:t>
              </m:r>
              <m:sSup>
                <m:sSupPr>
                  <m:ctrlPr>
                    <w:rPr>
                      <w:rFonts w:ascii="Cambria Math" w:hAnsi="Cambria Math"/>
                      <w:i/>
                      <w:color w:val="000000" w:themeColor="text1"/>
                      <w:sz w:val="28"/>
                      <w:szCs w:val="28"/>
                    </w:rPr>
                  </m:ctrlPr>
                </m:sSupPr>
                <m:e>
                  <m:r>
                    <w:rPr>
                      <w:rFonts w:ascii="Cambria Math" w:hAnsi="Cambria Math"/>
                      <w:noProof/>
                      <w:color w:val="000000" w:themeColor="text1"/>
                      <w:sz w:val="28"/>
                      <w:szCs w:val="28"/>
                    </w:rPr>
                    <m:t>t</m:t>
                  </m:r>
                </m:e>
                <m:sup>
                  <m:r>
                    <w:rPr>
                      <w:rFonts w:ascii="Cambria Math" w:hAnsi="Cambria Math"/>
                      <w:noProof/>
                      <w:color w:val="000000" w:themeColor="text1"/>
                      <w:sz w:val="28"/>
                      <w:szCs w:val="28"/>
                    </w:rPr>
                    <m:t>n</m:t>
                  </m:r>
                </m:sup>
              </m:sSup>
            </m:sub>
          </m:sSub>
        </m:oMath>
      </m:oMathPara>
    </w:p>
    <w:p w14:paraId="075206E7" w14:textId="77777777" w:rsidR="002C4247" w:rsidRPr="007A01D6" w:rsidRDefault="002C4247" w:rsidP="00CC1D23">
      <w:pPr>
        <w:tabs>
          <w:tab w:val="center" w:pos="4800"/>
          <w:tab w:val="right" w:pos="9500"/>
        </w:tabs>
        <w:jc w:val="both"/>
        <w:rPr>
          <w:noProof/>
          <w:color w:val="000000" w:themeColor="text1"/>
          <w:sz w:val="28"/>
          <w:szCs w:val="28"/>
        </w:rPr>
      </w:pPr>
      <w:r w:rsidRPr="007A01D6">
        <w:rPr>
          <w:noProof/>
          <w:color w:val="000000" w:themeColor="text1"/>
          <w:sz w:val="28"/>
          <w:szCs w:val="28"/>
        </w:rPr>
        <w:t>удовлетворяет оценке:</w:t>
      </w:r>
    </w:p>
    <w:p w14:paraId="70DF70B5" w14:textId="77777777" w:rsidR="002C4247" w:rsidRPr="007A01D6" w:rsidRDefault="002C4247" w:rsidP="00CC1D23">
      <w:pPr>
        <w:tabs>
          <w:tab w:val="center" w:pos="4800"/>
          <w:tab w:val="right" w:pos="9500"/>
        </w:tabs>
        <w:ind w:firstLine="720"/>
        <w:rPr>
          <w:noProof/>
          <w:color w:val="000000" w:themeColor="text1"/>
          <w:sz w:val="28"/>
          <w:szCs w:val="28"/>
        </w:rPr>
      </w:pPr>
    </w:p>
    <w:p w14:paraId="46F3B0B6" w14:textId="77777777" w:rsidR="002C4247" w:rsidRPr="007A01D6" w:rsidRDefault="002C4247" w:rsidP="00CC1D23">
      <w:pPr>
        <w:tabs>
          <w:tab w:val="center" w:pos="4800"/>
          <w:tab w:val="right" w:pos="9500"/>
        </w:tabs>
        <w:ind w:firstLine="720"/>
        <w:rPr>
          <w:noProof/>
          <w:color w:val="000000" w:themeColor="text1"/>
          <w:sz w:val="28"/>
          <w:szCs w:val="28"/>
        </w:rPr>
      </w:pPr>
      <m:oMathPara>
        <m:oMath>
          <m:r>
            <m:rPr>
              <m:sty m:val="p"/>
            </m:rPr>
            <w:rPr>
              <w:rFonts w:ascii="Cambria Math" w:hAnsi="Cambria Math"/>
              <w:noProof/>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h</m:t>
              </m:r>
            </m:sub>
          </m:sSub>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p</m:t>
              </m:r>
            </m:sup>
          </m:sSup>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τ</m:t>
              </m:r>
            </m:e>
            <m:sup>
              <m:r>
                <w:rPr>
                  <w:rFonts w:ascii="Cambria Math" w:hAnsi="Cambria Math"/>
                  <w:noProof/>
                  <w:color w:val="000000" w:themeColor="text1"/>
                  <w:sz w:val="28"/>
                  <w:szCs w:val="28"/>
                </w:rPr>
                <m:t>q</m:t>
              </m:r>
            </m:sup>
          </m:sSup>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h→</m:t>
          </m:r>
          <m:r>
            <m:rPr>
              <m:sty m:val="p"/>
            </m:rPr>
            <w:rPr>
              <w:rFonts w:ascii="Cambria Math" w:hAnsi="Cambria Math"/>
              <w:noProof/>
              <w:color w:val="000000" w:themeColor="text1"/>
              <w:sz w:val="28"/>
              <w:szCs w:val="28"/>
            </w:rPr>
            <m:t>0,</m:t>
          </m:r>
          <m:r>
            <w:rPr>
              <w:rFonts w:ascii="Cambria Math" w:hAnsi="Cambria Math"/>
              <w:noProof/>
              <w:color w:val="000000" w:themeColor="text1"/>
              <w:sz w:val="28"/>
              <w:szCs w:val="28"/>
            </w:rPr>
            <m:t xml:space="preserve"> τ→</m:t>
          </m:r>
          <m:r>
            <m:rPr>
              <m:sty m:val="p"/>
            </m:rPr>
            <w:rPr>
              <w:rFonts w:ascii="Cambria Math" w:hAnsi="Cambria Math"/>
              <w:noProof/>
              <w:color w:val="000000" w:themeColor="text1"/>
              <w:sz w:val="28"/>
              <w:szCs w:val="28"/>
            </w:rPr>
            <m:t>0,</m:t>
          </m:r>
        </m:oMath>
      </m:oMathPara>
    </w:p>
    <w:p w14:paraId="0DCF119C" w14:textId="77777777" w:rsidR="002C4247" w:rsidRPr="007A01D6" w:rsidRDefault="002C4247" w:rsidP="00CC1D23">
      <w:pPr>
        <w:tabs>
          <w:tab w:val="center" w:pos="4800"/>
          <w:tab w:val="right" w:pos="9500"/>
        </w:tabs>
        <w:ind w:firstLine="720"/>
        <w:rPr>
          <w:noProof/>
          <w:color w:val="000000" w:themeColor="text1"/>
          <w:sz w:val="28"/>
          <w:szCs w:val="28"/>
        </w:rPr>
      </w:pPr>
    </w:p>
    <w:p w14:paraId="2FAC3BC1" w14:textId="620CC75B" w:rsidR="002C4247" w:rsidRPr="007A01D6" w:rsidRDefault="002C4247" w:rsidP="00CC1D23">
      <w:pPr>
        <w:tabs>
          <w:tab w:val="center" w:pos="4800"/>
          <w:tab w:val="right" w:pos="9500"/>
        </w:tabs>
        <w:jc w:val="both"/>
        <w:rPr>
          <w:noProof/>
          <w:color w:val="000000" w:themeColor="text1"/>
          <w:sz w:val="28"/>
          <w:szCs w:val="28"/>
        </w:rPr>
      </w:pPr>
      <w:r w:rsidRPr="007A01D6">
        <w:rPr>
          <w:noProof/>
          <w:color w:val="000000" w:themeColor="text1"/>
          <w:sz w:val="28"/>
          <w:szCs w:val="28"/>
        </w:rPr>
        <w:t xml:space="preserve">где </w:t>
      </w:r>
      <m:oMath>
        <m:r>
          <w:rPr>
            <w:rFonts w:ascii="Cambria Math" w:hAnsi="Cambria Math"/>
            <w:noProof/>
            <w:color w:val="000000" w:themeColor="text1"/>
            <w:sz w:val="28"/>
            <w:szCs w:val="28"/>
          </w:rPr>
          <m:t>h</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шаг сетки по пространству, </w:t>
      </w:r>
      <m:oMath>
        <m:r>
          <w:rPr>
            <w:rFonts w:ascii="Cambria Math" w:hAnsi="Cambria Math"/>
            <w:noProof/>
            <w:color w:val="000000" w:themeColor="text1"/>
            <w:sz w:val="28"/>
            <w:szCs w:val="28"/>
          </w:rPr>
          <m:t>τ</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шаг по времени, </w:t>
      </w:r>
      <m:oMath>
        <m:r>
          <w:rPr>
            <w:rFonts w:ascii="Cambria Math" w:hAnsi="Cambria Math"/>
            <w:noProof/>
            <w:color w:val="000000" w:themeColor="text1"/>
            <w:sz w:val="28"/>
            <w:szCs w:val="28"/>
          </w:rPr>
          <m:t>p</m:t>
        </m:r>
      </m:oMath>
      <w:r w:rsidRPr="007A01D6">
        <w:rPr>
          <w:noProof/>
          <w:color w:val="000000" w:themeColor="text1"/>
          <w:sz w:val="28"/>
          <w:szCs w:val="28"/>
        </w:rPr>
        <w:t xml:space="preserve"> и </w:t>
      </w:r>
      <m:oMath>
        <m:r>
          <w:rPr>
            <w:rFonts w:ascii="Cambria Math" w:hAnsi="Cambria Math"/>
            <w:noProof/>
            <w:color w:val="000000" w:themeColor="text1"/>
            <w:sz w:val="28"/>
            <w:szCs w:val="28"/>
          </w:rPr>
          <m:t>q</m:t>
        </m:r>
      </m:oMath>
      <w:r w:rsidRPr="007A01D6">
        <w:rPr>
          <w:noProof/>
          <w:color w:val="000000" w:themeColor="text1"/>
          <w:sz w:val="28"/>
          <w:szCs w:val="28"/>
        </w:rPr>
        <w:t xml:space="preserve"> </w:t>
      </w:r>
      <w:r w:rsidR="004E5863" w:rsidRPr="007A01D6">
        <w:rPr>
          <w:noProof/>
          <w:color w:val="000000" w:themeColor="text1"/>
          <w:sz w:val="28"/>
          <w:szCs w:val="28"/>
          <w:lang w:val="ru-RU"/>
        </w:rPr>
        <w:t>–</w:t>
      </w:r>
      <w:r w:rsidRPr="007A01D6">
        <w:rPr>
          <w:noProof/>
          <w:color w:val="000000" w:themeColor="text1"/>
          <w:sz w:val="28"/>
          <w:szCs w:val="28"/>
        </w:rPr>
        <w:t xml:space="preserve"> порядки аппроксимации по пространству и времени соответственно.</w:t>
      </w:r>
    </w:p>
    <w:p w14:paraId="7D7D340D" w14:textId="769114B5" w:rsidR="002C4247" w:rsidRPr="007A01D6" w:rsidRDefault="009F6B7F"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Основываясь на аппроксимационных свойствах различных слагаемых уравнений Навье–Стокса, ранее полученных другими авторами</w:t>
      </w:r>
      <w:r w:rsidRPr="007A01D6">
        <w:rPr>
          <w:noProof/>
          <w:color w:val="000000" w:themeColor="text1"/>
          <w:sz w:val="28"/>
          <w:szCs w:val="28"/>
          <w:lang w:val="kk-KZ"/>
        </w:rPr>
        <w:t>,</w:t>
      </w:r>
      <w:r w:rsidR="00C95662" w:rsidRPr="007A01D6">
        <w:rPr>
          <w:noProof/>
          <w:color w:val="000000" w:themeColor="text1"/>
          <w:sz w:val="28"/>
          <w:szCs w:val="28"/>
        </w:rPr>
        <w:t xml:space="preserve"> можно заключить</w:t>
      </w:r>
      <w:r w:rsidR="002C4247" w:rsidRPr="007A01D6">
        <w:rPr>
          <w:noProof/>
          <w:color w:val="000000" w:themeColor="text1"/>
          <w:sz w:val="28"/>
          <w:szCs w:val="28"/>
        </w:rPr>
        <w:t xml:space="preserve">, что временная производная аппроксимируется с порядком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τ</m:t>
        </m:r>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диффузионные слагаемые </w:t>
      </w:r>
      <w:r w:rsidR="004E5863" w:rsidRPr="007A01D6">
        <w:rPr>
          <w:noProof/>
          <w:color w:val="000000" w:themeColor="text1"/>
          <w:sz w:val="28"/>
          <w:szCs w:val="28"/>
          <w:lang w:val="ru-RU"/>
        </w:rPr>
        <w:t>–</w:t>
      </w:r>
      <w:r w:rsidR="002C4247" w:rsidRPr="007A01D6">
        <w:rPr>
          <w:noProof/>
          <w:color w:val="000000" w:themeColor="text1"/>
          <w:sz w:val="28"/>
          <w:szCs w:val="28"/>
        </w:rPr>
        <w:t xml:space="preserve"> с точностью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градиент давления </w:t>
      </w:r>
      <w:r w:rsidR="004E5863" w:rsidRPr="007A01D6">
        <w:rPr>
          <w:noProof/>
          <w:color w:val="000000" w:themeColor="text1"/>
          <w:sz w:val="28"/>
          <w:szCs w:val="28"/>
          <w:lang w:val="ru-RU"/>
        </w:rPr>
        <w:t>–</w:t>
      </w:r>
      <w:r w:rsidR="002C4247" w:rsidRPr="007A01D6">
        <w:rPr>
          <w:noProof/>
          <w:color w:val="000000" w:themeColor="text1"/>
          <w:sz w:val="28"/>
          <w:szCs w:val="28"/>
        </w:rPr>
        <w:t xml:space="preserve"> в зависимости от способа приближения, с порядком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h</m:t>
        </m:r>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или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конвективные члены </w:t>
      </w:r>
      <w:r w:rsidR="004E5863" w:rsidRPr="007A01D6">
        <w:rPr>
          <w:noProof/>
          <w:color w:val="000000" w:themeColor="text1"/>
          <w:sz w:val="28"/>
          <w:szCs w:val="28"/>
          <w:lang w:val="ru-RU"/>
        </w:rPr>
        <w:t>–</w:t>
      </w:r>
      <w:r w:rsidR="002C4247" w:rsidRPr="007A01D6">
        <w:rPr>
          <w:noProof/>
          <w:color w:val="000000" w:themeColor="text1"/>
          <w:sz w:val="28"/>
          <w:szCs w:val="28"/>
        </w:rPr>
        <w:t xml:space="preserve"> либо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при использовании центральных разностей, либо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h</m:t>
        </m:r>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при применении схем против потока, а уравнение неразрывности </w:t>
      </w:r>
      <w:r w:rsidR="004E5863" w:rsidRPr="007A01D6">
        <w:rPr>
          <w:noProof/>
          <w:color w:val="000000" w:themeColor="text1"/>
          <w:sz w:val="28"/>
          <w:szCs w:val="28"/>
          <w:lang w:val="ru-RU"/>
        </w:rPr>
        <w:t>–</w:t>
      </w:r>
      <w:r w:rsidR="002C4247" w:rsidRPr="007A01D6">
        <w:rPr>
          <w:noProof/>
          <w:color w:val="000000" w:themeColor="text1"/>
          <w:sz w:val="28"/>
          <w:szCs w:val="28"/>
        </w:rPr>
        <w:t xml:space="preserve"> с порядком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m:rPr>
                <m:sty m:val="p"/>
              </m:rPr>
              <w:rPr>
                <w:rFonts w:ascii="Cambria Math" w:hAnsi="Cambria Math"/>
                <w:noProof/>
                <w:color w:val="000000" w:themeColor="text1"/>
                <w:sz w:val="28"/>
                <w:szCs w:val="28"/>
              </w:rPr>
              <m:t>2</m:t>
            </m:r>
          </m:sup>
        </m:sSup>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Таким образом, итоговая разностная схема аппроксимирует исходную дифференциальную модель с комбинированным порядком точности </w:t>
      </w:r>
      <m:oMath>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τ+</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p</m:t>
            </m:r>
          </m:sup>
        </m:sSup>
        <m:r>
          <m:rPr>
            <m:sty m:val="p"/>
          </m:rPr>
          <w:rPr>
            <w:rFonts w:ascii="Cambria Math" w:hAnsi="Cambria Math"/>
            <w:noProof/>
            <w:color w:val="000000" w:themeColor="text1"/>
            <w:sz w:val="28"/>
            <w:szCs w:val="28"/>
          </w:rPr>
          <m:t>)</m:t>
        </m:r>
      </m:oMath>
      <w:r w:rsidR="002C4247" w:rsidRPr="007A01D6">
        <w:rPr>
          <w:noProof/>
          <w:color w:val="000000" w:themeColor="text1"/>
          <w:sz w:val="28"/>
          <w:szCs w:val="28"/>
        </w:rPr>
        <w:t xml:space="preserve">, где </w:t>
      </w:r>
      <m:oMath>
        <m:r>
          <w:rPr>
            <w:rFonts w:ascii="Cambria Math" w:hAnsi="Cambria Math"/>
            <w:noProof/>
            <w:color w:val="000000" w:themeColor="text1"/>
            <w:sz w:val="28"/>
            <w:szCs w:val="28"/>
          </w:rPr>
          <m:t>p</m:t>
        </m:r>
        <m:r>
          <m:rPr>
            <m:sty m:val="p"/>
          </m:rPr>
          <w:rPr>
            <w:rFonts w:ascii="Cambria Math" w:hAnsi="Cambria Math"/>
            <w:noProof/>
            <w:color w:val="000000" w:themeColor="text1"/>
            <w:sz w:val="28"/>
            <w:szCs w:val="28"/>
          </w:rPr>
          <m:t>=1</m:t>
        </m:r>
      </m:oMath>
      <w:r w:rsidR="002C4247" w:rsidRPr="007A01D6">
        <w:rPr>
          <w:noProof/>
          <w:color w:val="000000" w:themeColor="text1"/>
          <w:sz w:val="28"/>
          <w:szCs w:val="28"/>
        </w:rPr>
        <w:t xml:space="preserve"> или </w:t>
      </w:r>
      <m:oMath>
        <m:r>
          <m:rPr>
            <m:sty m:val="p"/>
          </m:rPr>
          <w:rPr>
            <w:rFonts w:ascii="Cambria Math" w:hAnsi="Cambria Math"/>
            <w:noProof/>
            <w:color w:val="000000" w:themeColor="text1"/>
            <w:sz w:val="28"/>
            <w:szCs w:val="28"/>
          </w:rPr>
          <m:t>2</m:t>
        </m:r>
      </m:oMath>
      <w:r w:rsidR="002C4247" w:rsidRPr="007A01D6">
        <w:rPr>
          <w:noProof/>
          <w:color w:val="000000" w:themeColor="text1"/>
          <w:sz w:val="28"/>
          <w:szCs w:val="28"/>
        </w:rPr>
        <w:t>, в зависимости от выбора схем.</w:t>
      </w:r>
    </w:p>
    <w:p w14:paraId="088621F0" w14:textId="5BFA7523" w:rsidR="002C4247" w:rsidRPr="007A01D6" w:rsidRDefault="002C4247" w:rsidP="00CC1D23">
      <w:pPr>
        <w:tabs>
          <w:tab w:val="center" w:pos="4800"/>
          <w:tab w:val="right" w:pos="9500"/>
        </w:tabs>
        <w:ind w:firstLine="720"/>
        <w:jc w:val="both"/>
        <w:rPr>
          <w:noProof/>
          <w:color w:val="000000" w:themeColor="text1"/>
          <w:sz w:val="28"/>
          <w:szCs w:val="28"/>
        </w:rPr>
      </w:pPr>
      <w:r w:rsidRPr="007A01D6">
        <w:rPr>
          <w:i/>
          <w:iCs/>
          <w:noProof/>
          <w:color w:val="000000" w:themeColor="text1"/>
          <w:sz w:val="28"/>
          <w:szCs w:val="28"/>
        </w:rPr>
        <w:t>Теорема</w:t>
      </w:r>
      <w:r w:rsidR="00BE0955" w:rsidRPr="007A01D6">
        <w:rPr>
          <w:i/>
          <w:iCs/>
          <w:noProof/>
          <w:color w:val="000000" w:themeColor="text1"/>
          <w:sz w:val="28"/>
          <w:szCs w:val="28"/>
        </w:rPr>
        <w:t xml:space="preserve"> 1.4.1</w:t>
      </w:r>
      <w:r w:rsidRPr="007A01D6">
        <w:rPr>
          <w:noProof/>
          <w:color w:val="000000" w:themeColor="text1"/>
          <w:sz w:val="28"/>
          <w:szCs w:val="28"/>
        </w:rPr>
        <w:t xml:space="preserve"> (об аппроксимации разностной схемы)</w:t>
      </w:r>
      <w:r w:rsidR="00C316AB" w:rsidRPr="007A01D6">
        <w:rPr>
          <w:noProof/>
          <w:color w:val="000000" w:themeColor="text1"/>
          <w:sz w:val="28"/>
          <w:szCs w:val="28"/>
        </w:rPr>
        <w:t xml:space="preserve">. </w:t>
      </w:r>
      <w:r w:rsidRPr="007A01D6">
        <w:rPr>
          <w:noProof/>
          <w:color w:val="000000" w:themeColor="text1"/>
          <w:sz w:val="28"/>
          <w:szCs w:val="28"/>
        </w:rPr>
        <w:t xml:space="preserve">Если функция </w:t>
      </w:r>
      <m:oMath>
        <m:r>
          <w:rPr>
            <w:rFonts w:ascii="Cambria Math" w:hAnsi="Cambria Math"/>
            <w:noProof/>
            <w:color w:val="000000" w:themeColor="text1"/>
            <w:sz w:val="28"/>
            <w:szCs w:val="28"/>
          </w:rPr>
          <m:t>u</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x</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y</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t</m:t>
        </m:r>
        <m:r>
          <m:rPr>
            <m:sty m:val="p"/>
          </m:rPr>
          <w:rPr>
            <w:rFonts w:ascii="Cambria Math" w:hAnsi="Cambria Math"/>
            <w:noProof/>
            <w:color w:val="000000" w:themeColor="text1"/>
            <w:sz w:val="28"/>
            <w:szCs w:val="28"/>
          </w:rPr>
          <m:t>)</m:t>
        </m:r>
      </m:oMath>
      <w:r w:rsidRPr="007A01D6">
        <w:rPr>
          <w:noProof/>
          <w:color w:val="000000" w:themeColor="text1"/>
          <w:sz w:val="28"/>
          <w:szCs w:val="28"/>
        </w:rPr>
        <w:t xml:space="preserve"> достаточно гладкая и аппроксимации производных выполнены с порядками точности </w:t>
      </w:r>
      <m:oMath>
        <m:r>
          <w:rPr>
            <w:rFonts w:ascii="Cambria Math" w:hAnsi="Cambria Math"/>
            <w:noProof/>
            <w:color w:val="000000" w:themeColor="text1"/>
            <w:sz w:val="28"/>
            <w:szCs w:val="28"/>
          </w:rPr>
          <m:t>p</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q</m:t>
        </m:r>
      </m:oMath>
      <w:r w:rsidRPr="007A01D6">
        <w:rPr>
          <w:noProof/>
          <w:color w:val="000000" w:themeColor="text1"/>
          <w:sz w:val="28"/>
          <w:szCs w:val="28"/>
        </w:rPr>
        <w:t>, то разностная схема аппроксимирует уравнение Навье–Стокса с точностью:</w:t>
      </w:r>
    </w:p>
    <w:p w14:paraId="1CD09D7A" w14:textId="77777777" w:rsidR="002C4247" w:rsidRPr="007A01D6" w:rsidRDefault="002C4247" w:rsidP="00CC1D23">
      <w:pPr>
        <w:tabs>
          <w:tab w:val="center" w:pos="4800"/>
          <w:tab w:val="right" w:pos="9500"/>
        </w:tabs>
        <w:ind w:firstLine="720"/>
        <w:jc w:val="both"/>
        <w:rPr>
          <w:noProof/>
          <w:color w:val="000000" w:themeColor="text1"/>
          <w:sz w:val="28"/>
          <w:szCs w:val="28"/>
        </w:rPr>
      </w:pPr>
    </w:p>
    <w:p w14:paraId="0A360806" w14:textId="77777777" w:rsidR="002C4247" w:rsidRPr="007A01D6" w:rsidRDefault="002C4247" w:rsidP="00CC1D23">
      <w:pPr>
        <w:tabs>
          <w:tab w:val="center" w:pos="4800"/>
          <w:tab w:val="right" w:pos="9500"/>
        </w:tabs>
        <w:ind w:firstLine="720"/>
        <w:rPr>
          <w:noProof/>
          <w:color w:val="000000" w:themeColor="text1"/>
          <w:sz w:val="28"/>
          <w:szCs w:val="28"/>
        </w:rPr>
      </w:pPr>
      <w:r w:rsidRPr="007A01D6">
        <w:rPr>
          <w:noProof/>
          <w:color w:val="000000" w:themeColor="text1"/>
          <w:sz w:val="28"/>
          <w:szCs w:val="28"/>
        </w:rPr>
        <w:lastRenderedPageBreak/>
        <w:tab/>
      </w:r>
      <m:oMath>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h</m:t>
            </m:r>
          </m:sub>
        </m:sSub>
        <m:r>
          <w:rPr>
            <w:rFonts w:ascii="Cambria Math" w:hAnsi="Cambria Math"/>
            <w:noProof/>
            <w:color w:val="000000" w:themeColor="text1"/>
            <w:sz w:val="28"/>
            <w:szCs w:val="28"/>
          </w:rPr>
          <m:t>u-Lu</m:t>
        </m:r>
        <m:r>
          <m:rPr>
            <m:sty m:val="p"/>
          </m:rPr>
          <w:rPr>
            <w:rFonts w:ascii="Cambria Math" w:hAnsi="Cambria Math"/>
            <w:noProof/>
            <w:color w:val="000000" w:themeColor="text1"/>
            <w:sz w:val="28"/>
            <w:szCs w:val="28"/>
          </w:rPr>
          <m:t>=</m:t>
        </m:r>
        <m:r>
          <w:rPr>
            <w:rFonts w:ascii="Cambria Math" w:hAnsi="Cambria Math"/>
            <w:noProof/>
            <w:color w:val="000000" w:themeColor="text1"/>
            <w:sz w:val="28"/>
            <w:szCs w:val="28"/>
          </w:rPr>
          <m:t>O</m:t>
        </m:r>
        <m:r>
          <m:rPr>
            <m:sty m:val="p"/>
          </m:rP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p</m:t>
            </m:r>
          </m:sup>
        </m:sSup>
        <m:r>
          <w:rPr>
            <w:rFonts w:ascii="Cambria Math" w:hAnsi="Cambria Math"/>
            <w:noProof/>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τ</m:t>
            </m:r>
          </m:e>
          <m:sup>
            <m:r>
              <w:rPr>
                <w:rFonts w:ascii="Cambria Math" w:hAnsi="Cambria Math"/>
                <w:noProof/>
                <w:color w:val="000000" w:themeColor="text1"/>
                <w:sz w:val="28"/>
                <w:szCs w:val="28"/>
              </w:rPr>
              <m:t>q</m:t>
            </m:r>
          </m:sup>
        </m:sSup>
        <m:r>
          <m:rPr>
            <m:sty m:val="p"/>
          </m:rPr>
          <w:rPr>
            <w:rFonts w:ascii="Cambria Math" w:hAnsi="Cambria Math"/>
            <w:noProof/>
            <w:color w:val="000000" w:themeColor="text1"/>
            <w:sz w:val="28"/>
            <w:szCs w:val="28"/>
          </w:rPr>
          <m:t>).</m:t>
        </m:r>
      </m:oMath>
    </w:p>
    <w:p w14:paraId="55DE7238" w14:textId="77777777" w:rsidR="002C4247" w:rsidRPr="007A01D6" w:rsidRDefault="002C4247" w:rsidP="00CC1D23">
      <w:pPr>
        <w:tabs>
          <w:tab w:val="center" w:pos="4800"/>
          <w:tab w:val="right" w:pos="9500"/>
        </w:tabs>
        <w:ind w:firstLine="720"/>
        <w:rPr>
          <w:noProof/>
          <w:color w:val="000000" w:themeColor="text1"/>
          <w:sz w:val="28"/>
          <w:szCs w:val="28"/>
        </w:rPr>
      </w:pPr>
    </w:p>
    <w:p w14:paraId="51D0B658" w14:textId="4F4A553D" w:rsidR="002C4247" w:rsidRPr="007A01D6" w:rsidRDefault="002C4247" w:rsidP="00CC1D23">
      <w:pPr>
        <w:tabs>
          <w:tab w:val="center" w:pos="4800"/>
          <w:tab w:val="right" w:pos="9500"/>
        </w:tabs>
        <w:ind w:firstLine="709"/>
        <w:jc w:val="both"/>
        <w:rPr>
          <w:noProof/>
          <w:color w:val="000000" w:themeColor="text1"/>
          <w:sz w:val="28"/>
          <w:szCs w:val="28"/>
        </w:rPr>
      </w:pPr>
      <w:r w:rsidRPr="007A01D6">
        <w:rPr>
          <w:noProof/>
          <w:color w:val="000000" w:themeColor="text1"/>
          <w:sz w:val="28"/>
          <w:szCs w:val="28"/>
        </w:rPr>
        <w:t xml:space="preserve">Доказательство аналогично доказанным у </w:t>
      </w:r>
      <w:r w:rsidR="007975B9" w:rsidRPr="007A01D6">
        <w:rPr>
          <w:noProof/>
          <w:color w:val="000000" w:themeColor="text1"/>
          <w:sz w:val="28"/>
          <w:szCs w:val="28"/>
          <w:lang w:val="ru-RU"/>
        </w:rPr>
        <w:t xml:space="preserve">А.А. </w:t>
      </w:r>
      <w:r w:rsidRPr="007A01D6">
        <w:rPr>
          <w:noProof/>
          <w:color w:val="000000" w:themeColor="text1"/>
          <w:sz w:val="28"/>
          <w:szCs w:val="28"/>
        </w:rPr>
        <w:t xml:space="preserve">Самарского [63], базируется на разложении в ряд Тейлора и замене дифференциальных операторов на их разностные аналоги. </w:t>
      </w:r>
    </w:p>
    <w:p w14:paraId="4825CDE5" w14:textId="7473B3B1" w:rsidR="008E2002" w:rsidRPr="007A01D6" w:rsidRDefault="008E2002" w:rsidP="00CC1D23">
      <w:pPr>
        <w:rPr>
          <w:color w:val="000000" w:themeColor="text1"/>
          <w:sz w:val="28"/>
          <w:szCs w:val="28"/>
        </w:rPr>
      </w:pPr>
    </w:p>
    <w:p w14:paraId="7D034E06" w14:textId="7BE571FD" w:rsidR="006B4807" w:rsidRPr="007A01D6" w:rsidRDefault="0031001D" w:rsidP="00CC1D23">
      <w:pPr>
        <w:pStyle w:val="a5"/>
        <w:numPr>
          <w:ilvl w:val="1"/>
          <w:numId w:val="5"/>
        </w:numPr>
        <w:ind w:left="0" w:firstLine="709"/>
        <w:jc w:val="both"/>
        <w:outlineLvl w:val="1"/>
        <w:rPr>
          <w:b/>
          <w:bCs/>
          <w:color w:val="000000" w:themeColor="text1"/>
          <w:sz w:val="28"/>
          <w:szCs w:val="28"/>
        </w:rPr>
      </w:pPr>
      <w:bookmarkStart w:id="9" w:name="_Toc201664436"/>
      <w:r w:rsidRPr="007A01D6">
        <w:rPr>
          <w:b/>
          <w:bCs/>
          <w:color w:val="000000" w:themeColor="text1"/>
          <w:sz w:val="28"/>
          <w:szCs w:val="28"/>
        </w:rPr>
        <w:t>Разрешимость систем нелинейных дифференциальных уравнений в малом по времени</w:t>
      </w:r>
      <w:bookmarkEnd w:id="9"/>
    </w:p>
    <w:p w14:paraId="619B153A" w14:textId="77777777" w:rsidR="006B4807" w:rsidRPr="007A01D6" w:rsidRDefault="006B4807" w:rsidP="00CC1D23">
      <w:pPr>
        <w:ind w:firstLine="709"/>
        <w:jc w:val="both"/>
        <w:rPr>
          <w:color w:val="000000" w:themeColor="text1"/>
          <w:sz w:val="28"/>
          <w:szCs w:val="28"/>
        </w:rPr>
      </w:pPr>
    </w:p>
    <w:p w14:paraId="50B85765" w14:textId="187FD6D0" w:rsidR="006A0E5C" w:rsidRPr="007A01D6" w:rsidRDefault="006A0E5C" w:rsidP="00CC1D23">
      <w:pPr>
        <w:ind w:firstLine="709"/>
        <w:jc w:val="both"/>
        <w:rPr>
          <w:color w:val="000000" w:themeColor="text1"/>
          <w:sz w:val="28"/>
          <w:szCs w:val="28"/>
        </w:rPr>
      </w:pPr>
      <w:r w:rsidRPr="007A01D6">
        <w:rPr>
          <w:color w:val="000000" w:themeColor="text1"/>
          <w:sz w:val="28"/>
          <w:szCs w:val="28"/>
        </w:rPr>
        <w:t>Разрешимость системы нелинейных дифференциальных уравнений в малом по времени означает существование и единственность решения на некотором начальном временном интервале. Этот вопрос особенно важен при анализе задач гидродинамики и математической физики, где нелинейность и сложная структура уравнений затрудняют получение глобального решения.</w:t>
      </w:r>
    </w:p>
    <w:p w14:paraId="4AFDACF6" w14:textId="77777777" w:rsidR="006A0E5C" w:rsidRPr="007A01D6" w:rsidRDefault="006A0E5C" w:rsidP="00CC1D23">
      <w:pPr>
        <w:ind w:firstLine="709"/>
        <w:jc w:val="both"/>
        <w:rPr>
          <w:color w:val="000000" w:themeColor="text1"/>
          <w:sz w:val="28"/>
          <w:szCs w:val="28"/>
        </w:rPr>
      </w:pPr>
      <w:r w:rsidRPr="007A01D6">
        <w:rPr>
          <w:color w:val="000000" w:themeColor="text1"/>
          <w:sz w:val="28"/>
          <w:szCs w:val="28"/>
        </w:rPr>
        <w:t xml:space="preserve">Системы нелинейных дифференциальных уравнений разрешимы в малом по времени, если выполняются условия теоремы Коши, используются априорные оценки и численные методы приближения решений. </w:t>
      </w:r>
    </w:p>
    <w:p w14:paraId="5FDD0B3F" w14:textId="2510B619" w:rsidR="006A0E5C" w:rsidRPr="007A01D6" w:rsidRDefault="006A0E5C" w:rsidP="00CC1D23">
      <w:pPr>
        <w:ind w:firstLine="709"/>
        <w:jc w:val="both"/>
        <w:rPr>
          <w:color w:val="000000" w:themeColor="text1"/>
          <w:sz w:val="28"/>
          <w:szCs w:val="28"/>
        </w:rPr>
      </w:pPr>
      <w:r w:rsidRPr="007A01D6">
        <w:rPr>
          <w:color w:val="000000" w:themeColor="text1"/>
          <w:sz w:val="28"/>
          <w:szCs w:val="28"/>
        </w:rPr>
        <w:t>Постановка задачи разрешимости в малом по времени: Рассмотрим обобщенную систему нелинейных дифференциальных уравнений:</w:t>
      </w:r>
    </w:p>
    <w:p w14:paraId="0D269E7F" w14:textId="77777777" w:rsidR="006049BD" w:rsidRPr="007A01D6" w:rsidRDefault="006049BD" w:rsidP="00CC1D23">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2250761C" w14:textId="77777777" w:rsidTr="006A0E5C">
        <w:tc>
          <w:tcPr>
            <w:tcW w:w="8075" w:type="dxa"/>
          </w:tcPr>
          <w:p w14:paraId="15E5ED9E" w14:textId="663701C8" w:rsidR="006A0E5C" w:rsidRPr="007A01D6" w:rsidRDefault="00000000" w:rsidP="00CC1D23">
            <w:pPr>
              <w:ind w:firstLine="709"/>
              <w:jc w:val="both"/>
              <w:rPr>
                <w:color w:val="000000" w:themeColor="text1"/>
                <w:sz w:val="28"/>
                <w:szCs w:val="28"/>
              </w:rPr>
            </w:pPr>
            <m:oMathPara>
              <m:oMath>
                <m:f>
                  <m:fPr>
                    <m:ctrlPr>
                      <w:rPr>
                        <w:rFonts w:ascii="Cambria Math" w:hAnsi="Cambria Math"/>
                        <w:i/>
                        <w:color w:val="000000" w:themeColor="text1"/>
                        <w:sz w:val="28"/>
                        <w:szCs w:val="28"/>
                      </w:rPr>
                    </m:ctrlPr>
                  </m:fPr>
                  <m:num>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du</m:t>
                        </m:r>
                      </m:e>
                    </m:box>
                  </m:num>
                  <m:den>
                    <m:r>
                      <w:rPr>
                        <w:rFonts w:ascii="Cambria Math" w:hAnsi="Cambria Math"/>
                        <w:color w:val="000000" w:themeColor="text1"/>
                        <w:sz w:val="28"/>
                        <w:szCs w:val="28"/>
                      </w:rPr>
                      <m:t>dt</m:t>
                    </m:r>
                  </m:den>
                </m:f>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e>
                </m:d>
                <m:r>
                  <w:rPr>
                    <w:rFonts w:ascii="Cambria Math" w:hAnsi="Cambria Math"/>
                    <w:color w:val="000000" w:themeColor="text1"/>
                    <w:sz w:val="28"/>
                    <w:szCs w:val="28"/>
                    <w:lang w:val="en-US"/>
                  </w:rPr>
                  <m:t>,</m:t>
                </m:r>
              </m:oMath>
            </m:oMathPara>
          </w:p>
        </w:tc>
        <w:tc>
          <w:tcPr>
            <w:tcW w:w="1270" w:type="dxa"/>
          </w:tcPr>
          <w:p w14:paraId="30D97B00" w14:textId="620628A0" w:rsidR="006A0E5C" w:rsidRPr="007A01D6" w:rsidRDefault="006A0E5C" w:rsidP="00CC1D23">
            <w:pPr>
              <w:ind w:firstLine="709"/>
              <w:jc w:val="right"/>
              <w:rPr>
                <w:color w:val="000000" w:themeColor="text1"/>
                <w:sz w:val="28"/>
                <w:szCs w:val="28"/>
              </w:rPr>
            </w:pPr>
            <w:r w:rsidRPr="007A01D6">
              <w:rPr>
                <w:color w:val="000000" w:themeColor="text1"/>
                <w:sz w:val="28"/>
                <w:szCs w:val="28"/>
              </w:rPr>
              <w:t>(1.5.1)</w:t>
            </w:r>
          </w:p>
        </w:tc>
      </w:tr>
      <w:tr w:rsidR="007A01D6" w:rsidRPr="007A01D6" w14:paraId="0824EF58" w14:textId="77777777" w:rsidTr="006A0E5C">
        <w:tc>
          <w:tcPr>
            <w:tcW w:w="8075" w:type="dxa"/>
          </w:tcPr>
          <w:p w14:paraId="7FE85766" w14:textId="77777777" w:rsidR="006049BD" w:rsidRPr="007A01D6" w:rsidRDefault="006049BD" w:rsidP="00CC1D23">
            <w:pPr>
              <w:ind w:firstLine="709"/>
              <w:jc w:val="both"/>
              <w:rPr>
                <w:color w:val="000000" w:themeColor="text1"/>
                <w:sz w:val="28"/>
                <w:szCs w:val="28"/>
              </w:rPr>
            </w:pPr>
          </w:p>
        </w:tc>
        <w:tc>
          <w:tcPr>
            <w:tcW w:w="1270" w:type="dxa"/>
          </w:tcPr>
          <w:p w14:paraId="0F6DF38C" w14:textId="77777777" w:rsidR="006049BD" w:rsidRPr="007A01D6" w:rsidRDefault="006049BD" w:rsidP="00CC1D23">
            <w:pPr>
              <w:ind w:firstLine="709"/>
              <w:jc w:val="right"/>
              <w:rPr>
                <w:color w:val="000000" w:themeColor="text1"/>
                <w:sz w:val="28"/>
                <w:szCs w:val="28"/>
              </w:rPr>
            </w:pPr>
          </w:p>
        </w:tc>
      </w:tr>
      <w:tr w:rsidR="007A01D6" w:rsidRPr="007A01D6" w14:paraId="1EDA8A04" w14:textId="77777777" w:rsidTr="006A0E5C">
        <w:tc>
          <w:tcPr>
            <w:tcW w:w="8075" w:type="dxa"/>
          </w:tcPr>
          <w:p w14:paraId="68A2105A" w14:textId="1BC2ED1F" w:rsidR="006A0E5C" w:rsidRPr="007A01D6" w:rsidRDefault="006A0E5C" w:rsidP="00CC1D23">
            <w:pPr>
              <w:ind w:firstLine="709"/>
              <w:jc w:val="both"/>
              <w:rPr>
                <w:color w:val="000000" w:themeColor="text1"/>
                <w:sz w:val="28"/>
                <w:szCs w:val="28"/>
              </w:rPr>
            </w:pPr>
            <m:oMathPara>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oMath>
            </m:oMathPara>
          </w:p>
        </w:tc>
        <w:tc>
          <w:tcPr>
            <w:tcW w:w="1270" w:type="dxa"/>
          </w:tcPr>
          <w:p w14:paraId="2C5A4A20" w14:textId="1BF56738" w:rsidR="006A0E5C" w:rsidRPr="007A01D6" w:rsidRDefault="006A0E5C" w:rsidP="00CC1D23">
            <w:pPr>
              <w:ind w:firstLine="709"/>
              <w:jc w:val="right"/>
              <w:rPr>
                <w:color w:val="000000" w:themeColor="text1"/>
                <w:sz w:val="28"/>
                <w:szCs w:val="28"/>
              </w:rPr>
            </w:pPr>
            <w:r w:rsidRPr="007A01D6">
              <w:rPr>
                <w:color w:val="000000" w:themeColor="text1"/>
                <w:sz w:val="28"/>
                <w:szCs w:val="28"/>
              </w:rPr>
              <w:t>(1.5.2)</w:t>
            </w:r>
          </w:p>
        </w:tc>
      </w:tr>
      <w:tr w:rsidR="007A01D6" w:rsidRPr="007A01D6" w14:paraId="22DE06F7" w14:textId="77777777" w:rsidTr="006A0E5C">
        <w:tc>
          <w:tcPr>
            <w:tcW w:w="8075" w:type="dxa"/>
          </w:tcPr>
          <w:p w14:paraId="22340019" w14:textId="77777777" w:rsidR="006049BD" w:rsidRPr="007A01D6" w:rsidRDefault="006049BD" w:rsidP="00CC1D23">
            <w:pPr>
              <w:ind w:firstLine="709"/>
              <w:jc w:val="both"/>
              <w:rPr>
                <w:rFonts w:eastAsia="Calibri"/>
                <w:color w:val="000000" w:themeColor="text1"/>
                <w:sz w:val="28"/>
                <w:szCs w:val="28"/>
              </w:rPr>
            </w:pPr>
          </w:p>
        </w:tc>
        <w:tc>
          <w:tcPr>
            <w:tcW w:w="1270" w:type="dxa"/>
          </w:tcPr>
          <w:p w14:paraId="3FF486A4" w14:textId="77777777" w:rsidR="006049BD" w:rsidRPr="007A01D6" w:rsidRDefault="006049BD" w:rsidP="00CC1D23">
            <w:pPr>
              <w:ind w:firstLine="709"/>
              <w:jc w:val="right"/>
              <w:rPr>
                <w:color w:val="000000" w:themeColor="text1"/>
                <w:sz w:val="28"/>
                <w:szCs w:val="28"/>
              </w:rPr>
            </w:pPr>
          </w:p>
        </w:tc>
      </w:tr>
    </w:tbl>
    <w:p w14:paraId="3FAFE522" w14:textId="096B0974" w:rsidR="00656EE0" w:rsidRPr="007A01D6" w:rsidRDefault="00455516" w:rsidP="00CC1D23">
      <w:pPr>
        <w:pStyle w:val="af1"/>
        <w:spacing w:before="0" w:beforeAutospacing="0" w:after="0" w:afterAutospacing="0"/>
        <w:jc w:val="both"/>
        <w:rPr>
          <w:color w:val="000000" w:themeColor="text1"/>
          <w:sz w:val="28"/>
          <w:szCs w:val="28"/>
          <w:lang w:val="ru-RU"/>
        </w:rPr>
      </w:pPr>
      <w:r w:rsidRPr="007A01D6">
        <w:rPr>
          <w:color w:val="000000" w:themeColor="text1"/>
          <w:sz w:val="28"/>
          <w:szCs w:val="28"/>
        </w:rPr>
        <w:t xml:space="preserve">где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F</m:t>
        </m:r>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oMath>
      <w:r w:rsidRPr="007A01D6">
        <w:rPr>
          <w:color w:val="000000" w:themeColor="text1"/>
          <w:sz w:val="28"/>
          <w:szCs w:val="28"/>
        </w:rPr>
        <w:t xml:space="preserve"> </w:t>
      </w:r>
      <w:r w:rsidR="004E5863" w:rsidRPr="007A01D6">
        <w:rPr>
          <w:noProof/>
          <w:color w:val="000000" w:themeColor="text1"/>
          <w:sz w:val="28"/>
          <w:szCs w:val="28"/>
          <w:lang w:val="ru-RU"/>
        </w:rPr>
        <w:t>–</w:t>
      </w:r>
      <w:r w:rsidR="00656EE0" w:rsidRPr="007A01D6">
        <w:rPr>
          <w:rStyle w:val="katex-mathml"/>
          <w:color w:val="000000" w:themeColor="text1"/>
          <w:sz w:val="28"/>
          <w:szCs w:val="28"/>
        </w:rPr>
        <w:t xml:space="preserve"> </w:t>
      </w:r>
      <w:r w:rsidR="00656EE0" w:rsidRPr="007A01D6">
        <w:rPr>
          <w:color w:val="000000" w:themeColor="text1"/>
          <w:sz w:val="28"/>
          <w:szCs w:val="28"/>
        </w:rPr>
        <w:t>нелинейная вектор-функция</w:t>
      </w:r>
      <w:r w:rsidRPr="007A01D6">
        <w:rPr>
          <w:color w:val="000000" w:themeColor="text1"/>
          <w:sz w:val="28"/>
          <w:szCs w:val="28"/>
        </w:rPr>
        <w:t xml:space="preserve">. </w:t>
      </w:r>
      <w:r w:rsidR="00656EE0" w:rsidRPr="007A01D6">
        <w:rPr>
          <w:color w:val="000000" w:themeColor="text1"/>
          <w:sz w:val="28"/>
          <w:szCs w:val="28"/>
        </w:rPr>
        <w:t xml:space="preserve">Докажем, что при определённых условиях на </w:t>
      </w:r>
      <m:oMath>
        <m:r>
          <w:rPr>
            <w:rFonts w:ascii="Cambria Math" w:hAnsi="Cambria Math"/>
            <w:color w:val="000000" w:themeColor="text1"/>
            <w:sz w:val="28"/>
            <w:szCs w:val="28"/>
            <w:lang w:val="en-US"/>
          </w:rPr>
          <m:t>F</m:t>
        </m:r>
      </m:oMath>
      <w:r w:rsidR="00656EE0" w:rsidRPr="007A01D6">
        <w:rPr>
          <w:color w:val="000000" w:themeColor="text1"/>
          <w:sz w:val="28"/>
          <w:szCs w:val="28"/>
        </w:rPr>
        <w:t xml:space="preserve"> существует </w:t>
      </w:r>
      <w:r w:rsidR="00656EE0" w:rsidRPr="007A01D6">
        <w:rPr>
          <w:rStyle w:val="af0"/>
          <w:b w:val="0"/>
          <w:color w:val="000000" w:themeColor="text1"/>
          <w:sz w:val="28"/>
          <w:szCs w:val="28"/>
        </w:rPr>
        <w:t>единственное локальное решение</w:t>
      </w:r>
      <w:r w:rsidR="00656EE0" w:rsidRPr="007A01D6">
        <w:rPr>
          <w:b/>
          <w:color w:val="000000" w:themeColor="text1"/>
          <w:sz w:val="28"/>
          <w:szCs w:val="28"/>
        </w:rPr>
        <w:t xml:space="preserve">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00656EE0" w:rsidRPr="007A01D6">
        <w:rPr>
          <w:color w:val="000000" w:themeColor="text1"/>
          <w:sz w:val="28"/>
          <w:szCs w:val="28"/>
        </w:rPr>
        <w:t xml:space="preserve">, определённое на некотором малом промежутке </w:t>
      </w:r>
      <m:oMath>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oMath>
      <w:r w:rsidR="00656EE0" w:rsidRPr="007A01D6">
        <w:rPr>
          <w:color w:val="000000" w:themeColor="text1"/>
          <w:sz w:val="28"/>
          <w:szCs w:val="28"/>
        </w:rPr>
        <w:t xml:space="preserve">, где </w:t>
      </w:r>
      <m:oMath>
        <m:r>
          <w:rPr>
            <w:rFonts w:ascii="Cambria Math" w:hAnsi="Cambria Math"/>
            <w:color w:val="000000" w:themeColor="text1"/>
            <w:sz w:val="28"/>
            <w:szCs w:val="28"/>
          </w:rPr>
          <m:t>ε&gt;0</m:t>
        </m:r>
      </m:oMath>
      <w:r w:rsidR="00656EE0" w:rsidRPr="007A01D6">
        <w:rPr>
          <w:color w:val="000000" w:themeColor="text1"/>
          <w:sz w:val="28"/>
          <w:szCs w:val="28"/>
        </w:rPr>
        <w:t>.</w:t>
      </w:r>
    </w:p>
    <w:p w14:paraId="07D3B7C2" w14:textId="382AEFA5" w:rsidR="00F25568" w:rsidRPr="007A01D6" w:rsidRDefault="00F25568" w:rsidP="00CC1D23">
      <w:pPr>
        <w:pStyle w:val="af1"/>
        <w:spacing w:before="0" w:beforeAutospacing="0" w:after="0" w:afterAutospacing="0"/>
        <w:ind w:firstLine="709"/>
        <w:jc w:val="both"/>
        <w:rPr>
          <w:color w:val="000000" w:themeColor="text1"/>
          <w:sz w:val="28"/>
          <w:szCs w:val="28"/>
          <w:lang w:val="ru-RU"/>
        </w:rPr>
      </w:pPr>
      <w:r w:rsidRPr="007A01D6">
        <w:rPr>
          <w:i/>
          <w:color w:val="000000" w:themeColor="text1"/>
          <w:sz w:val="28"/>
          <w:szCs w:val="28"/>
        </w:rPr>
        <w:t>Теорема 1.5.1</w:t>
      </w:r>
      <w:r w:rsidRPr="007A01D6">
        <w:rPr>
          <w:color w:val="000000" w:themeColor="text1"/>
          <w:sz w:val="28"/>
          <w:szCs w:val="28"/>
        </w:rPr>
        <w:t xml:space="preserve"> Если функция </w:t>
      </w:r>
      <m:oMath>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e>
        </m:d>
      </m:oMath>
      <w:r w:rsidRPr="007A01D6">
        <w:rPr>
          <w:color w:val="000000" w:themeColor="text1"/>
          <w:sz w:val="28"/>
          <w:szCs w:val="28"/>
        </w:rPr>
        <w:t xml:space="preserve"> непрерывна на </w:t>
      </w:r>
      <m:oMath>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oMath>
      <w:r w:rsidRPr="007A01D6">
        <w:rPr>
          <w:color w:val="000000" w:themeColor="text1"/>
          <w:sz w:val="28"/>
          <w:szCs w:val="28"/>
        </w:rPr>
        <w:t xml:space="preserve">, то есть </w:t>
      </w:r>
      <m:oMath>
        <m:r>
          <w:rPr>
            <w:rFonts w:ascii="Cambria Math" w:hAnsi="Cambria Math"/>
            <w:color w:val="000000" w:themeColor="text1"/>
            <w:sz w:val="28"/>
            <w:szCs w:val="28"/>
            <w:lang w:val="en-US"/>
          </w:rPr>
          <m:t>F</m:t>
        </m:r>
        <m:r>
          <w:rPr>
            <w:rFonts w:ascii="Cambria Math" w:hAnsi="Cambria Math"/>
            <w:color w:val="000000" w:themeColor="text1"/>
            <w:sz w:val="28"/>
            <w:szCs w:val="28"/>
          </w:rPr>
          <m:t>∈</m:t>
        </m:r>
        <m:r>
          <w:rPr>
            <w:rFonts w:ascii="Cambria Math" w:hAnsi="Cambria Math"/>
            <w:color w:val="000000" w:themeColor="text1"/>
            <w:sz w:val="28"/>
            <w:szCs w:val="28"/>
            <w:lang w:val="en-US"/>
          </w:rPr>
          <m:t>C</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oMath>
      <w:r w:rsidRPr="007A01D6">
        <w:rPr>
          <w:color w:val="000000" w:themeColor="text1"/>
          <w:sz w:val="28"/>
          <w:szCs w:val="28"/>
          <w:lang w:val="ru-RU"/>
        </w:rPr>
        <w:t xml:space="preserve"> с</w:t>
      </w:r>
      <w:r w:rsidRPr="007A01D6">
        <w:rPr>
          <w:color w:val="000000" w:themeColor="text1"/>
          <w:sz w:val="28"/>
          <w:szCs w:val="28"/>
        </w:rPr>
        <w:t xml:space="preserve">уществует константа </w:t>
      </w:r>
      <m:oMath>
        <m:r>
          <w:rPr>
            <w:rFonts w:ascii="Cambria Math" w:hAnsi="Cambria Math"/>
            <w:color w:val="000000" w:themeColor="text1"/>
            <w:sz w:val="28"/>
            <w:szCs w:val="28"/>
          </w:rPr>
          <m:t>L&gt;0</m:t>
        </m:r>
      </m:oMath>
      <w:r w:rsidRPr="007A01D6">
        <w:rPr>
          <w:color w:val="000000" w:themeColor="text1"/>
          <w:sz w:val="28"/>
          <w:szCs w:val="28"/>
        </w:rPr>
        <w:t xml:space="preserve">, такая что </w:t>
      </w:r>
      <m:oMath>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e>
        </m:d>
      </m:oMath>
      <w:r w:rsidRPr="007A01D6">
        <w:rPr>
          <w:color w:val="000000" w:themeColor="text1"/>
          <w:sz w:val="28"/>
          <w:szCs w:val="28"/>
        </w:rPr>
        <w:t xml:space="preserve"> удовлетворяет </w:t>
      </w:r>
      <w:r w:rsidRPr="007A01D6">
        <w:rPr>
          <w:bCs/>
          <w:color w:val="000000" w:themeColor="text1"/>
          <w:sz w:val="28"/>
          <w:szCs w:val="28"/>
        </w:rPr>
        <w:t>условию Липшица</w:t>
      </w:r>
      <w:r w:rsidRPr="007A01D6">
        <w:rPr>
          <w:color w:val="000000" w:themeColor="text1"/>
          <w:sz w:val="28"/>
          <w:szCs w:val="28"/>
        </w:rPr>
        <w:t xml:space="preserve"> по</w:t>
      </w:r>
      <m:oMath>
        <m:r>
          <w:rPr>
            <w:rFonts w:ascii="Cambria Math" w:hAnsi="Cambria Math"/>
            <w:color w:val="000000" w:themeColor="text1"/>
            <w:sz w:val="28"/>
            <w:szCs w:val="28"/>
          </w:rPr>
          <m:t xml:space="preserve"> u</m:t>
        </m:r>
      </m:oMath>
      <w:r w:rsidRPr="007A01D6">
        <w:rPr>
          <w:color w:val="000000" w:themeColor="text1"/>
          <w:sz w:val="28"/>
          <w:szCs w:val="28"/>
        </w:rPr>
        <w:t>:</w:t>
      </w:r>
    </w:p>
    <w:p w14:paraId="603D3D34" w14:textId="77777777" w:rsidR="00F25568" w:rsidRPr="007A01D6" w:rsidRDefault="00F25568" w:rsidP="00CC1D23">
      <w:pPr>
        <w:pStyle w:val="af1"/>
        <w:spacing w:before="0" w:beforeAutospacing="0" w:after="0" w:afterAutospacing="0"/>
        <w:ind w:firstLine="709"/>
        <w:jc w:val="both"/>
        <w:rPr>
          <w:i/>
          <w:color w:val="000000" w:themeColor="text1"/>
          <w:sz w:val="28"/>
          <w:szCs w:val="28"/>
          <w:lang w:val="ru-RU"/>
        </w:rPr>
      </w:pPr>
    </w:p>
    <w:p w14:paraId="2861E8C8" w14:textId="62386FB2" w:rsidR="00F25568" w:rsidRPr="007A01D6" w:rsidRDefault="00000000" w:rsidP="00CC1D23">
      <w:pPr>
        <w:jc w:val="center"/>
        <w:rPr>
          <w:color w:val="000000" w:themeColor="text1"/>
          <w:sz w:val="28"/>
          <w:szCs w:val="28"/>
          <w:lang w:val="ru-RU"/>
        </w:rPr>
      </w:pPr>
      <m:oMathPara>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e>
              </m:d>
              <m:r>
                <w:rPr>
                  <w:rFonts w:ascii="Cambria Math" w:hAnsi="Cambria Math"/>
                  <w:color w:val="000000" w:themeColor="text1"/>
                  <w:sz w:val="28"/>
                  <w:szCs w:val="28"/>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 xml:space="preserve">t,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e>
              </m:d>
            </m:e>
          </m:d>
          <m:r>
            <w:rPr>
              <w:rFonts w:ascii="Cambria Math" w:hAnsi="Cambria Math"/>
              <w:color w:val="000000" w:themeColor="text1"/>
              <w:sz w:val="28"/>
              <w:szCs w:val="28"/>
            </w:rPr>
            <m:t>≤L</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e>
          </m:d>
          <m:r>
            <w:rPr>
              <w:rFonts w:ascii="Cambria Math" w:hAnsi="Cambria Math"/>
              <w:color w:val="000000" w:themeColor="text1"/>
              <w:sz w:val="28"/>
              <w:szCs w:val="28"/>
            </w:rPr>
            <m:t>,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n</m:t>
              </m:r>
            </m:sup>
          </m:sSup>
          <m:r>
            <w:rPr>
              <w:rFonts w:ascii="Cambria Math" w:hAnsi="Cambria Math"/>
              <w:color w:val="000000" w:themeColor="text1"/>
              <w:sz w:val="28"/>
              <w:szCs w:val="28"/>
            </w:rPr>
            <m:t>,  ∀t∈</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oMath>
      </m:oMathPara>
    </w:p>
    <w:p w14:paraId="4F2C01EB" w14:textId="77777777" w:rsidR="00F25568" w:rsidRPr="007A01D6" w:rsidRDefault="00F25568" w:rsidP="00CC1D23">
      <w:pPr>
        <w:jc w:val="both"/>
        <w:rPr>
          <w:color w:val="000000" w:themeColor="text1"/>
          <w:sz w:val="28"/>
          <w:szCs w:val="28"/>
          <w:lang w:val="ru-RU"/>
        </w:rPr>
      </w:pPr>
    </w:p>
    <w:p w14:paraId="4B39EA06" w14:textId="7B4B1859" w:rsidR="00F25568" w:rsidRPr="007A01D6" w:rsidRDefault="00F25568" w:rsidP="00CC1D23">
      <w:pPr>
        <w:pStyle w:val="af1"/>
        <w:spacing w:before="0" w:beforeAutospacing="0" w:after="0" w:afterAutospacing="0"/>
        <w:jc w:val="both"/>
        <w:rPr>
          <w:color w:val="000000" w:themeColor="text1"/>
          <w:sz w:val="28"/>
          <w:szCs w:val="28"/>
          <w:lang w:val="ru-RU"/>
        </w:rPr>
      </w:pPr>
      <w:r w:rsidRPr="007A01D6">
        <w:rPr>
          <w:color w:val="000000" w:themeColor="text1"/>
          <w:sz w:val="28"/>
          <w:szCs w:val="28"/>
        </w:rPr>
        <w:t xml:space="preserve">то существует </w:t>
      </w:r>
      <m:oMath>
        <m:r>
          <w:rPr>
            <w:rFonts w:ascii="Cambria Math" w:hAnsi="Cambria Math"/>
            <w:color w:val="000000" w:themeColor="text1"/>
            <w:sz w:val="28"/>
            <w:szCs w:val="28"/>
          </w:rPr>
          <m:t>ε&gt;0</m:t>
        </m:r>
      </m:oMath>
      <w:r w:rsidRPr="007A01D6">
        <w:rPr>
          <w:color w:val="000000" w:themeColor="text1"/>
          <w:sz w:val="28"/>
          <w:szCs w:val="28"/>
        </w:rPr>
        <w:t xml:space="preserve">, такое что на </w:t>
      </w:r>
      <m:oMath>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oMath>
      <w:r w:rsidRPr="007A01D6">
        <w:rPr>
          <w:color w:val="000000" w:themeColor="text1"/>
          <w:sz w:val="28"/>
          <w:szCs w:val="28"/>
        </w:rPr>
        <w:t xml:space="preserve"> существует </w:t>
      </w:r>
      <w:r w:rsidRPr="007A01D6">
        <w:rPr>
          <w:rStyle w:val="af0"/>
          <w:b w:val="0"/>
          <w:color w:val="000000" w:themeColor="text1"/>
          <w:sz w:val="28"/>
          <w:szCs w:val="28"/>
        </w:rPr>
        <w:t>единственное локальное решение</w:t>
      </w:r>
      <w:r w:rsidRPr="007A01D6">
        <w:rPr>
          <w:color w:val="000000" w:themeColor="text1"/>
          <w:sz w:val="28"/>
          <w:szCs w:val="28"/>
        </w:rPr>
        <w:t xml:space="preserve">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color w:val="000000" w:themeColor="text1"/>
          <w:sz w:val="28"/>
          <w:szCs w:val="28"/>
        </w:rPr>
        <w:t>, удовлетворяющее начальному условию.</w:t>
      </w:r>
    </w:p>
    <w:p w14:paraId="53F95CEE" w14:textId="0CD7CD13" w:rsidR="006049BD" w:rsidRPr="007A01D6" w:rsidRDefault="00EB4A87" w:rsidP="00CC1D23">
      <w:pPr>
        <w:ind w:firstLine="709"/>
        <w:jc w:val="both"/>
        <w:rPr>
          <w:color w:val="000000" w:themeColor="text1"/>
          <w:sz w:val="28"/>
          <w:szCs w:val="28"/>
        </w:rPr>
      </w:pPr>
      <w:r w:rsidRPr="007A01D6">
        <w:rPr>
          <w:color w:val="000000" w:themeColor="text1"/>
          <w:sz w:val="28"/>
          <w:szCs w:val="28"/>
        </w:rPr>
        <w:t>Доказательство (р</w:t>
      </w:r>
      <w:r w:rsidR="006049BD" w:rsidRPr="007A01D6">
        <w:rPr>
          <w:color w:val="000000" w:themeColor="text1"/>
          <w:sz w:val="28"/>
          <w:szCs w:val="28"/>
        </w:rPr>
        <w:t xml:space="preserve">азрешимости в малом по времени) </w:t>
      </w:r>
      <w:r w:rsidRPr="007A01D6">
        <w:rPr>
          <w:color w:val="000000" w:themeColor="text1"/>
          <w:sz w:val="28"/>
          <w:szCs w:val="28"/>
        </w:rPr>
        <w:t>основано на методе последовательных приближений Пикара, который позволяет построить приближённые решения и доказать их сходимость.</w:t>
      </w:r>
      <w:r w:rsidR="00960662" w:rsidRPr="007A01D6">
        <w:rPr>
          <w:color w:val="000000" w:themeColor="text1"/>
          <w:sz w:val="28"/>
          <w:szCs w:val="28"/>
        </w:rPr>
        <w:t xml:space="preserve"> </w:t>
      </w:r>
      <w:r w:rsidRPr="007A01D6">
        <w:rPr>
          <w:color w:val="000000" w:themeColor="text1"/>
          <w:sz w:val="28"/>
          <w:szCs w:val="28"/>
        </w:rPr>
        <w:t xml:space="preserve">Если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color w:val="000000" w:themeColor="text1"/>
          <w:sz w:val="28"/>
          <w:szCs w:val="28"/>
        </w:rPr>
        <w:t xml:space="preserve"> является решением, то оно удовлетворяет интегральному уравнению:</w:t>
      </w:r>
      <w:r w:rsidR="00960662" w:rsidRPr="007A01D6">
        <w:rPr>
          <w:color w:val="000000" w:themeColor="text1"/>
          <w:sz w:val="28"/>
          <w:szCs w:val="28"/>
        </w:rPr>
        <w:t xml:space="preserve">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 u</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dτ</m:t>
            </m:r>
          </m:e>
        </m:nary>
        <m:r>
          <w:rPr>
            <w:rFonts w:ascii="Cambria Math" w:hAnsi="Cambria Math"/>
            <w:color w:val="000000" w:themeColor="text1"/>
            <w:sz w:val="28"/>
            <w:szCs w:val="28"/>
          </w:rPr>
          <m:t>.</m:t>
        </m:r>
      </m:oMath>
    </w:p>
    <w:p w14:paraId="26B5639E" w14:textId="4E13555D" w:rsidR="00EB4A87" w:rsidRPr="007A01D6" w:rsidRDefault="006049BD"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lastRenderedPageBreak/>
        <w:t>Вв</w:t>
      </w:r>
      <w:r w:rsidR="00093C2C" w:rsidRPr="007A01D6">
        <w:rPr>
          <w:color w:val="000000" w:themeColor="text1"/>
          <w:sz w:val="28"/>
          <w:szCs w:val="28"/>
        </w:rPr>
        <w:t>едем</w:t>
      </w:r>
      <w:r w:rsidR="00EB4A87" w:rsidRPr="007A01D6">
        <w:rPr>
          <w:color w:val="000000" w:themeColor="text1"/>
          <w:sz w:val="28"/>
          <w:szCs w:val="28"/>
        </w:rPr>
        <w:t xml:space="preserve"> последовательность приближений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00EB4A87" w:rsidRPr="007A01D6">
        <w:rPr>
          <w:color w:val="000000" w:themeColor="text1"/>
          <w:sz w:val="28"/>
          <w:szCs w:val="28"/>
        </w:rPr>
        <w:t>:</w:t>
      </w:r>
      <w:r w:rsidRPr="007A01D6">
        <w:rPr>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oMath>
      <w:r w:rsidRPr="007A01D6">
        <w:rPr>
          <w:color w:val="000000" w:themeColor="text1"/>
          <w:sz w:val="28"/>
          <w:szCs w:val="28"/>
        </w:rPr>
        <w:t xml:space="preserve">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m:rPr>
            <m:sty m:val="p"/>
          </m:rPr>
          <w:rPr>
            <w:rFonts w:ascii="Cambria Math" w:hAnsi="Cambria Math"/>
            <w:color w:val="000000" w:themeColor="text1"/>
            <w:sz w:val="28"/>
            <w:szCs w:val="28"/>
          </w:rPr>
          <m:t>:</m:t>
        </m:r>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dτ</m:t>
            </m:r>
          </m:e>
        </m:nary>
        <m:r>
          <w:rPr>
            <w:rFonts w:ascii="Cambria Math" w:hAnsi="Cambria Math"/>
            <w:color w:val="000000" w:themeColor="text1"/>
            <w:sz w:val="28"/>
            <w:szCs w:val="28"/>
          </w:rPr>
          <m:t>.</m:t>
        </m:r>
      </m:oMath>
    </w:p>
    <w:p w14:paraId="2C86FE35" w14:textId="3AB99E69" w:rsidR="00EB4A87" w:rsidRDefault="00EB4A87" w:rsidP="00CC1D23">
      <w:pPr>
        <w:pStyle w:val="af1"/>
        <w:spacing w:before="0" w:beforeAutospacing="0" w:after="0" w:afterAutospacing="0"/>
        <w:ind w:firstLine="709"/>
        <w:jc w:val="both"/>
        <w:rPr>
          <w:color w:val="000000" w:themeColor="text1"/>
          <w:sz w:val="28"/>
          <w:szCs w:val="28"/>
          <w:lang w:val="ru-RU"/>
        </w:rPr>
      </w:pPr>
      <w:r w:rsidRPr="007A01D6">
        <w:rPr>
          <w:color w:val="000000" w:themeColor="text1"/>
          <w:sz w:val="28"/>
          <w:szCs w:val="28"/>
        </w:rPr>
        <w:t xml:space="preserve">Далее </w:t>
      </w:r>
      <w:r w:rsidR="00093C2C" w:rsidRPr="007A01D6">
        <w:rPr>
          <w:color w:val="000000" w:themeColor="text1"/>
          <w:sz w:val="28"/>
          <w:szCs w:val="28"/>
        </w:rPr>
        <w:t xml:space="preserve">можно </w:t>
      </w:r>
      <w:r w:rsidR="006049BD" w:rsidRPr="007A01D6">
        <w:rPr>
          <w:color w:val="000000" w:themeColor="text1"/>
          <w:sz w:val="28"/>
          <w:szCs w:val="28"/>
        </w:rPr>
        <w:t>показ</w:t>
      </w:r>
      <w:r w:rsidR="00093C2C" w:rsidRPr="007A01D6">
        <w:rPr>
          <w:color w:val="000000" w:themeColor="text1"/>
          <w:sz w:val="28"/>
          <w:szCs w:val="28"/>
        </w:rPr>
        <w:t>ать</w:t>
      </w:r>
      <w:r w:rsidRPr="007A01D6">
        <w:rPr>
          <w:color w:val="000000" w:themeColor="text1"/>
          <w:sz w:val="28"/>
          <w:szCs w:val="28"/>
        </w:rPr>
        <w:t xml:space="preserve">, что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color w:val="000000" w:themeColor="text1"/>
          <w:sz w:val="28"/>
          <w:szCs w:val="28"/>
        </w:rPr>
        <w:t xml:space="preserve"> сходится к функции, которая будет решением. </w:t>
      </w:r>
      <w:r w:rsidR="006049BD" w:rsidRPr="007A01D6">
        <w:rPr>
          <w:color w:val="000000" w:themeColor="text1"/>
          <w:sz w:val="28"/>
          <w:szCs w:val="28"/>
        </w:rPr>
        <w:t>Для этого рассматривае</w:t>
      </w:r>
      <w:r w:rsidR="00093C2C" w:rsidRPr="007A01D6">
        <w:rPr>
          <w:color w:val="000000" w:themeColor="text1"/>
          <w:sz w:val="28"/>
          <w:szCs w:val="28"/>
        </w:rPr>
        <w:t>м</w:t>
      </w:r>
      <w:r w:rsidRPr="007A01D6">
        <w:rPr>
          <w:color w:val="000000" w:themeColor="text1"/>
          <w:sz w:val="28"/>
          <w:szCs w:val="28"/>
        </w:rPr>
        <w:t xml:space="preserve"> разность двух последовательных приближений:</w:t>
      </w:r>
    </w:p>
    <w:p w14:paraId="65E4000A" w14:textId="77777777" w:rsidR="004E5863" w:rsidRPr="004E5863" w:rsidRDefault="004E5863" w:rsidP="00CC1D23">
      <w:pPr>
        <w:pStyle w:val="af1"/>
        <w:spacing w:before="0" w:beforeAutospacing="0" w:after="0" w:afterAutospacing="0"/>
        <w:ind w:firstLine="709"/>
        <w:jc w:val="both"/>
        <w:rPr>
          <w:color w:val="000000" w:themeColor="text1"/>
          <w:sz w:val="28"/>
          <w:szCs w:val="28"/>
          <w:lang w:val="ru-RU"/>
        </w:rPr>
      </w:pPr>
    </w:p>
    <w:p w14:paraId="2917F209" w14:textId="3E25C118" w:rsidR="00EB4A87" w:rsidRPr="007A01D6" w:rsidRDefault="00000000" w:rsidP="00CC1D23">
      <w:pPr>
        <w:pStyle w:val="af1"/>
        <w:spacing w:before="0" w:beforeAutospacing="0" w:after="0" w:afterAutospacing="0"/>
        <w:ind w:firstLine="709"/>
        <w:jc w:val="both"/>
        <w:rPr>
          <w:color w:val="000000" w:themeColor="text1"/>
          <w:sz w:val="28"/>
          <w:szCs w:val="28"/>
        </w:rPr>
      </w:pPr>
      <m:oMathPara>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eastAsiaTheme="minorHAnsi" w:hAnsi="Cambria Math"/>
              <w:color w:val="000000" w:themeColor="text1"/>
              <w:sz w:val="28"/>
              <w:szCs w:val="28"/>
              <w:lang w:val="en-US" w:eastAsia="en-US"/>
            </w:rPr>
            <m:t>=</m:t>
          </m:r>
          <m:d>
            <m:dPr>
              <m:begChr m:val="‖"/>
              <m:endChr m:val="‖"/>
              <m:ctrlPr>
                <w:rPr>
                  <w:rFonts w:ascii="Cambria Math" w:eastAsiaTheme="minorHAnsi" w:hAnsi="Cambria Math"/>
                  <w:i/>
                  <w:color w:val="000000" w:themeColor="text1"/>
                  <w:sz w:val="28"/>
                  <w:szCs w:val="28"/>
                  <w:lang w:val="en-US" w:eastAsia="en-US"/>
                </w:rPr>
              </m:ctrlPr>
            </m:dPr>
            <m:e>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e>
                  </m:d>
                </m:e>
              </m:nary>
            </m:e>
          </m:d>
          <m:r>
            <w:rPr>
              <w:rFonts w:ascii="Cambria Math" w:hAnsi="Cambria Math"/>
              <w:color w:val="000000" w:themeColor="text1"/>
              <w:sz w:val="28"/>
              <w:szCs w:val="28"/>
            </w:rPr>
            <m:t>dτ.</m:t>
          </m:r>
        </m:oMath>
      </m:oMathPara>
    </w:p>
    <w:p w14:paraId="496D8DFC" w14:textId="77777777" w:rsidR="006049BD" w:rsidRPr="007A01D6" w:rsidRDefault="006049BD" w:rsidP="00CC1D23">
      <w:pPr>
        <w:pStyle w:val="af1"/>
        <w:spacing w:before="0" w:beforeAutospacing="0" w:after="0" w:afterAutospacing="0"/>
        <w:ind w:firstLine="709"/>
        <w:jc w:val="both"/>
        <w:rPr>
          <w:color w:val="000000" w:themeColor="text1"/>
          <w:sz w:val="28"/>
          <w:szCs w:val="28"/>
        </w:rPr>
      </w:pPr>
    </w:p>
    <w:p w14:paraId="1B56AD5A" w14:textId="6D8C133A" w:rsidR="00C67C5D" w:rsidRPr="007A01D6" w:rsidRDefault="00C67C5D"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Применяя условие Липщица:</w:t>
      </w:r>
      <w:r w:rsidR="006049BD" w:rsidRPr="007A01D6">
        <w:rPr>
          <w:color w:val="000000" w:themeColor="text1"/>
          <w:sz w:val="28"/>
          <w:szCs w:val="28"/>
        </w:rPr>
        <w:t xml:space="preserve"> </w:t>
      </w:r>
    </w:p>
    <w:p w14:paraId="31CA97F9" w14:textId="77777777" w:rsidR="006049BD" w:rsidRPr="007A01D6" w:rsidRDefault="006049BD" w:rsidP="00CC1D23">
      <w:pPr>
        <w:pStyle w:val="af1"/>
        <w:spacing w:before="0" w:beforeAutospacing="0" w:after="0" w:afterAutospacing="0"/>
        <w:ind w:firstLine="709"/>
        <w:jc w:val="both"/>
        <w:rPr>
          <w:color w:val="000000" w:themeColor="text1"/>
          <w:sz w:val="28"/>
          <w:szCs w:val="28"/>
        </w:rPr>
      </w:pPr>
    </w:p>
    <w:p w14:paraId="220A5FCF" w14:textId="6DAD2ED5" w:rsidR="00C67C5D" w:rsidRPr="004E5863" w:rsidRDefault="00000000" w:rsidP="00CC1D23">
      <w:pPr>
        <w:pStyle w:val="af1"/>
        <w:spacing w:before="0" w:beforeAutospacing="0" w:after="0" w:afterAutospacing="0"/>
        <w:ind w:firstLine="709"/>
        <w:jc w:val="both"/>
        <w:rPr>
          <w:color w:val="000000" w:themeColor="text1"/>
          <w:sz w:val="28"/>
          <w:szCs w:val="28"/>
          <w:lang w:val="ru-RU"/>
        </w:rPr>
      </w:pPr>
      <m:oMathPara>
        <m:oMath>
          <m:d>
            <m:dPr>
              <m:begChr m:val="‖"/>
              <m:endChr m:val="‖"/>
              <m:ctrlPr>
                <w:rPr>
                  <w:rFonts w:ascii="Cambria Math" w:eastAsiaTheme="minorHAnsi" w:hAnsi="Cambria Math"/>
                  <w:i/>
                  <w:color w:val="000000" w:themeColor="text1"/>
                  <w:sz w:val="28"/>
                  <w:szCs w:val="28"/>
                  <w:lang w:val="en-US" w:eastAsia="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e>
          </m:d>
          <m:r>
            <w:rPr>
              <w:rFonts w:ascii="Cambria Math" w:hAnsi="Cambria Math"/>
              <w:color w:val="000000" w:themeColor="text1"/>
              <w:sz w:val="28"/>
              <w:szCs w:val="28"/>
            </w:rPr>
            <m:t>≤</m:t>
          </m:r>
          <m:r>
            <w:rPr>
              <w:rFonts w:ascii="Cambria Math" w:hAnsi="Cambria Math"/>
              <w:color w:val="000000" w:themeColor="text1"/>
              <w:sz w:val="28"/>
              <w:szCs w:val="28"/>
              <w:lang w:val="en-US"/>
            </w:rPr>
            <m:t>L</m:t>
          </m:r>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m:t>
          </m:r>
        </m:oMath>
      </m:oMathPara>
    </w:p>
    <w:p w14:paraId="0C1065E5" w14:textId="77777777" w:rsidR="004E5863" w:rsidRPr="004E5863" w:rsidRDefault="004E5863" w:rsidP="00CC1D23">
      <w:pPr>
        <w:pStyle w:val="af1"/>
        <w:spacing w:before="0" w:beforeAutospacing="0" w:after="0" w:afterAutospacing="0"/>
        <w:ind w:firstLine="709"/>
        <w:jc w:val="both"/>
        <w:rPr>
          <w:color w:val="000000" w:themeColor="text1"/>
          <w:sz w:val="28"/>
          <w:szCs w:val="28"/>
          <w:lang w:val="ru-RU"/>
        </w:rPr>
      </w:pPr>
    </w:p>
    <w:p w14:paraId="27EA9598" w14:textId="609E0C14" w:rsidR="00C67C5D" w:rsidRPr="007A01D6" w:rsidRDefault="006049BD" w:rsidP="00CC1D23">
      <w:pPr>
        <w:pStyle w:val="af1"/>
        <w:spacing w:before="0" w:beforeAutospacing="0" w:after="0" w:afterAutospacing="0"/>
        <w:jc w:val="both"/>
        <w:rPr>
          <w:color w:val="000000" w:themeColor="text1"/>
          <w:sz w:val="28"/>
          <w:szCs w:val="28"/>
        </w:rPr>
      </w:pPr>
      <w:r w:rsidRPr="007A01D6">
        <w:rPr>
          <w:color w:val="000000" w:themeColor="text1"/>
          <w:sz w:val="28"/>
          <w:szCs w:val="28"/>
        </w:rPr>
        <w:t>откуда следует</w:t>
      </w:r>
      <w:r w:rsidR="00C67C5D" w:rsidRPr="007A01D6">
        <w:rPr>
          <w:color w:val="000000" w:themeColor="text1"/>
          <w:sz w:val="28"/>
          <w:szCs w:val="28"/>
        </w:rPr>
        <w:t>:</w:t>
      </w:r>
    </w:p>
    <w:p w14:paraId="52C01F8C" w14:textId="485E839C" w:rsidR="00C67C5D" w:rsidRPr="004E5863" w:rsidRDefault="00000000" w:rsidP="00CC1D23">
      <w:pPr>
        <w:pStyle w:val="af1"/>
        <w:spacing w:before="0" w:beforeAutospacing="0" w:after="0" w:afterAutospacing="0"/>
        <w:ind w:firstLine="709"/>
        <w:jc w:val="both"/>
        <w:rPr>
          <w:color w:val="000000" w:themeColor="text1"/>
          <w:sz w:val="28"/>
          <w:szCs w:val="28"/>
          <w:lang w:val="ru-RU"/>
        </w:rPr>
      </w:pPr>
      <m:oMathPara>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eastAsiaTheme="minorHAnsi" w:hAnsi="Cambria Math"/>
              <w:color w:val="000000" w:themeColor="text1"/>
              <w:sz w:val="28"/>
              <w:szCs w:val="28"/>
              <w:lang w:val="en-US" w:eastAsia="en-US"/>
            </w:rPr>
            <m:t>=</m:t>
          </m:r>
          <m:r>
            <w:rPr>
              <w:rFonts w:ascii="Cambria Math" w:hAnsi="Cambria Math"/>
              <w:color w:val="000000" w:themeColor="text1"/>
              <w:sz w:val="28"/>
              <w:szCs w:val="28"/>
              <w:lang w:val="en-US"/>
            </w:rPr>
            <m:t>L</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dτ</m:t>
              </m:r>
            </m:e>
          </m:nary>
          <m:r>
            <w:rPr>
              <w:rFonts w:ascii="Cambria Math" w:hAnsi="Cambria Math"/>
              <w:color w:val="000000" w:themeColor="text1"/>
              <w:sz w:val="28"/>
              <w:szCs w:val="28"/>
            </w:rPr>
            <m:t>.</m:t>
          </m:r>
        </m:oMath>
      </m:oMathPara>
    </w:p>
    <w:p w14:paraId="246CEDF4" w14:textId="77777777" w:rsidR="004E5863" w:rsidRPr="004E5863" w:rsidRDefault="004E5863" w:rsidP="00CC1D23">
      <w:pPr>
        <w:pStyle w:val="af1"/>
        <w:spacing w:before="0" w:beforeAutospacing="0" w:after="0" w:afterAutospacing="0"/>
        <w:ind w:firstLine="709"/>
        <w:jc w:val="both"/>
        <w:rPr>
          <w:color w:val="000000" w:themeColor="text1"/>
          <w:sz w:val="28"/>
          <w:szCs w:val="28"/>
          <w:lang w:val="ru-RU"/>
        </w:rPr>
      </w:pPr>
    </w:p>
    <w:p w14:paraId="68607DAA"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Рекурсивное применение этого неравенства приводит к следующей оценке:</w:t>
      </w:r>
    </w:p>
    <w:p w14:paraId="7EC92A6E" w14:textId="5BC453BC" w:rsidR="00C67C5D" w:rsidRPr="007A01D6" w:rsidRDefault="00000000" w:rsidP="00CC1D23">
      <w:pPr>
        <w:pStyle w:val="af1"/>
        <w:spacing w:before="0" w:beforeAutospacing="0" w:after="0" w:afterAutospacing="0"/>
        <w:ind w:firstLine="709"/>
        <w:jc w:val="both"/>
        <w:rPr>
          <w:color w:val="000000" w:themeColor="text1"/>
          <w:sz w:val="28"/>
          <w:szCs w:val="28"/>
        </w:rPr>
      </w:pPr>
      <m:oMathPara>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L</m:t>
                  </m:r>
                </m:e>
                <m:sup>
                  <m:r>
                    <w:rPr>
                      <w:rFonts w:ascii="Cambria Math" w:hAnsi="Cambria Math"/>
                      <w:color w:val="000000" w:themeColor="text1"/>
                      <w:sz w:val="28"/>
                      <w:szCs w:val="28"/>
                      <w:lang w:val="en-US"/>
                    </w:rPr>
                    <m:t>n</m:t>
                  </m:r>
                </m:sup>
              </m:sSup>
              <m:sSup>
                <m:sSupPr>
                  <m:ctrlPr>
                    <w:rPr>
                      <w:rFonts w:ascii="Cambria Math" w:hAnsi="Cambria Math"/>
                      <w:i/>
                      <w:color w:val="000000" w:themeColor="text1"/>
                      <w:sz w:val="28"/>
                      <w:szCs w:val="28"/>
                      <w:lang w:val="en-US"/>
                    </w:rPr>
                  </m:ctrlPr>
                </m:sSupPr>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e>
                  </m:d>
                </m:e>
                <m:sup>
                  <m:r>
                    <w:rPr>
                      <w:rFonts w:ascii="Cambria Math" w:hAnsi="Cambria Math"/>
                      <w:color w:val="000000" w:themeColor="text1"/>
                      <w:sz w:val="28"/>
                      <w:szCs w:val="28"/>
                      <w:lang w:val="en-US"/>
                    </w:rPr>
                    <m:t>n</m:t>
                  </m:r>
                </m:sup>
              </m:sSup>
            </m:num>
            <m:den>
              <m:r>
                <w:rPr>
                  <w:rFonts w:ascii="Cambria Math" w:hAnsi="Cambria Math"/>
                  <w:color w:val="000000" w:themeColor="text1"/>
                  <w:sz w:val="28"/>
                  <w:szCs w:val="28"/>
                  <w:lang w:val="en-US"/>
                </w:rPr>
                <m:t>n</m:t>
              </m:r>
              <m:r>
                <w:rPr>
                  <w:rFonts w:ascii="Cambria Math" w:hAnsi="Cambria Math"/>
                  <w:color w:val="000000" w:themeColor="text1"/>
                  <w:sz w:val="28"/>
                  <w:szCs w:val="28"/>
                </w:rPr>
                <m:t>!</m:t>
              </m:r>
            </m:den>
          </m:f>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hAnsi="Cambria Math"/>
              <w:color w:val="000000" w:themeColor="text1"/>
              <w:sz w:val="28"/>
              <w:szCs w:val="28"/>
            </w:rPr>
            <m:t>.</m:t>
          </m:r>
        </m:oMath>
      </m:oMathPara>
    </w:p>
    <w:p w14:paraId="15CD4B56"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7D8E6844" w14:textId="77777777" w:rsidR="00CC1D23" w:rsidRDefault="003A6ABE" w:rsidP="00CC1D23">
      <w:pPr>
        <w:pStyle w:val="af1"/>
        <w:spacing w:before="0" w:beforeAutospacing="0" w:after="0" w:afterAutospacing="0"/>
        <w:ind w:firstLine="709"/>
        <w:jc w:val="both"/>
        <w:rPr>
          <w:color w:val="000000" w:themeColor="text1"/>
          <w:sz w:val="28"/>
          <w:szCs w:val="28"/>
          <w:lang w:val="ru-RU"/>
        </w:rPr>
      </w:pPr>
      <w:r w:rsidRPr="007A01D6">
        <w:rPr>
          <w:color w:val="000000" w:themeColor="text1"/>
          <w:sz w:val="28"/>
          <w:szCs w:val="28"/>
          <w:lang w:val="ru-RU"/>
        </w:rPr>
        <w:t>Ряд</w:t>
      </w:r>
    </w:p>
    <w:p w14:paraId="3BD87DB6" w14:textId="01D5AE5A" w:rsidR="00CC1D23" w:rsidRDefault="00000000" w:rsidP="00CC1D23">
      <w:pPr>
        <w:pStyle w:val="af1"/>
        <w:spacing w:before="0" w:beforeAutospacing="0" w:after="0" w:afterAutospacing="0"/>
        <w:ind w:firstLine="709"/>
        <w:jc w:val="both"/>
        <w:rPr>
          <w:color w:val="000000" w:themeColor="text1"/>
          <w:sz w:val="28"/>
          <w:szCs w:val="28"/>
          <w:lang w:val="ru-RU"/>
        </w:rPr>
      </w:pPr>
      <m:oMathPara>
        <m:oMath>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lang w:val="en-US"/>
                </w:rPr>
                <m:t>n</m:t>
              </m:r>
              <m:r>
                <w:rPr>
                  <w:rFonts w:ascii="Cambria Math" w:hAnsi="Cambria Math"/>
                  <w:color w:val="000000" w:themeColor="text1"/>
                  <w:sz w:val="28"/>
                  <w:szCs w:val="28"/>
                  <w:lang w:val="ru-RU"/>
                </w:rPr>
                <m:t>=1</m:t>
              </m:r>
            </m:sub>
            <m:sup>
              <m:r>
                <w:rPr>
                  <w:rFonts w:ascii="Cambria Math" w:hAnsi="Cambria Math"/>
                  <w:color w:val="000000" w:themeColor="text1"/>
                  <w:sz w:val="28"/>
                  <w:szCs w:val="28"/>
                </w:rPr>
                <m:t>∞</m:t>
              </m:r>
            </m:sup>
            <m:e>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m:rPr>
                  <m:sty m:val="p"/>
                </m:rPr>
                <w:rPr>
                  <w:rFonts w:ascii="Cambria Math" w:hAnsi="Cambria Math"/>
                  <w:color w:val="000000" w:themeColor="text1"/>
                  <w:sz w:val="28"/>
                  <w:szCs w:val="28"/>
                </w:rPr>
                <m:t xml:space="preserve"> </m:t>
              </m:r>
            </m:e>
          </m:nary>
        </m:oMath>
      </m:oMathPara>
    </w:p>
    <w:p w14:paraId="3BAF1CCC" w14:textId="7528DDF9" w:rsidR="00C67C5D" w:rsidRPr="007A01D6" w:rsidRDefault="00C67C5D" w:rsidP="00CC1D23">
      <w:pPr>
        <w:pStyle w:val="af1"/>
        <w:spacing w:before="0" w:beforeAutospacing="0" w:after="0" w:afterAutospacing="0"/>
        <w:jc w:val="both"/>
        <w:rPr>
          <w:color w:val="000000" w:themeColor="text1"/>
          <w:sz w:val="28"/>
          <w:szCs w:val="28"/>
        </w:rPr>
      </w:pPr>
      <w:r w:rsidRPr="007A01D6">
        <w:rPr>
          <w:color w:val="000000" w:themeColor="text1"/>
          <w:sz w:val="28"/>
          <w:szCs w:val="28"/>
        </w:rPr>
        <w:t xml:space="preserve">сходится, если </w:t>
      </w: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e>
        </m:d>
        <m:r>
          <w:rPr>
            <w:rFonts w:ascii="Cambria Math" w:hAnsi="Cambria Math"/>
            <w:color w:val="000000" w:themeColor="text1"/>
            <w:sz w:val="28"/>
            <w:szCs w:val="28"/>
          </w:rPr>
          <m:t>&lt;</m:t>
        </m:r>
        <m:r>
          <w:rPr>
            <w:rFonts w:ascii="Cambria Math" w:hAnsi="Cambria Math"/>
            <w:color w:val="000000" w:themeColor="text1"/>
            <w:sz w:val="28"/>
            <w:szCs w:val="28"/>
            <w:lang w:val="en-US"/>
          </w:rPr>
          <m:t>ε</m:t>
        </m:r>
      </m:oMath>
      <w:r w:rsidRPr="007A01D6">
        <w:rPr>
          <w:color w:val="000000" w:themeColor="text1"/>
          <w:sz w:val="28"/>
          <w:szCs w:val="28"/>
        </w:rPr>
        <w:t>, где</w:t>
      </w:r>
      <m:oMath>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ε</m:t>
        </m:r>
      </m:oMath>
      <w:r w:rsidR="00A2623F" w:rsidRPr="007A01D6">
        <w:rPr>
          <w:color w:val="000000" w:themeColor="text1"/>
          <w:sz w:val="28"/>
          <w:szCs w:val="28"/>
        </w:rPr>
        <w:t xml:space="preserve"> </w:t>
      </w:r>
      <w:r w:rsidRPr="007A01D6">
        <w:rPr>
          <w:color w:val="000000" w:themeColor="text1"/>
          <w:sz w:val="28"/>
          <w:szCs w:val="28"/>
        </w:rPr>
        <w:t xml:space="preserve">достаточно мало. Это означает, что последовательность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color w:val="000000" w:themeColor="text1"/>
          <w:sz w:val="28"/>
          <w:szCs w:val="28"/>
        </w:rPr>
        <w:t xml:space="preserve"> сходится к функции </w:t>
      </w:r>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color w:val="000000" w:themeColor="text1"/>
          <w:sz w:val="28"/>
          <w:szCs w:val="28"/>
        </w:rPr>
        <w:t>, которая удовлетворяет интегральному уравнению.</w:t>
      </w:r>
      <w:r w:rsidR="00EA6B8F" w:rsidRPr="007A01D6">
        <w:rPr>
          <w:color w:val="000000" w:themeColor="text1"/>
          <w:sz w:val="28"/>
          <w:szCs w:val="28"/>
        </w:rPr>
        <w:t xml:space="preserve"> </w:t>
      </w:r>
    </w:p>
    <w:p w14:paraId="749DB156" w14:textId="6D53BA65" w:rsidR="00A2623F" w:rsidRPr="007A01D6" w:rsidRDefault="00EA6B8F"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Далее, дока</w:t>
      </w:r>
      <w:r w:rsidR="00D50729" w:rsidRPr="007A01D6">
        <w:rPr>
          <w:color w:val="000000" w:themeColor="text1"/>
          <w:sz w:val="28"/>
          <w:szCs w:val="28"/>
        </w:rPr>
        <w:t>зывается</w:t>
      </w:r>
      <w:r w:rsidRPr="007A01D6">
        <w:rPr>
          <w:color w:val="000000" w:themeColor="text1"/>
          <w:sz w:val="28"/>
          <w:szCs w:val="28"/>
        </w:rPr>
        <w:t xml:space="preserve"> единственность решения. П</w:t>
      </w:r>
      <w:r w:rsidR="00D50729" w:rsidRPr="007A01D6">
        <w:rPr>
          <w:color w:val="000000" w:themeColor="text1"/>
          <w:sz w:val="28"/>
          <w:szCs w:val="28"/>
        </w:rPr>
        <w:t>редполагается что</w:t>
      </w:r>
      <w:r w:rsidRPr="007A01D6">
        <w:rPr>
          <w:color w:val="000000" w:themeColor="text1"/>
          <w:sz w:val="28"/>
          <w:szCs w:val="28"/>
        </w:rPr>
        <w:t xml:space="preserve"> существуют два различных решения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Pr="007A01D6">
        <w:rPr>
          <w:rStyle w:val="mclose"/>
          <w:color w:val="000000" w:themeColor="text1"/>
          <w:sz w:val="28"/>
          <w:szCs w:val="28"/>
        </w:rPr>
        <w:t>)</w:t>
      </w:r>
      <w:r w:rsidRPr="007A01D6">
        <w:rPr>
          <w:color w:val="000000" w:themeColor="text1"/>
          <w:sz w:val="28"/>
          <w:szCs w:val="28"/>
        </w:rPr>
        <w:t xml:space="preserve"> </w:t>
      </w:r>
      <w:r w:rsidR="00651279" w:rsidRPr="007A01D6">
        <w:rPr>
          <w:color w:val="000000" w:themeColor="text1"/>
          <w:sz w:val="28"/>
          <w:szCs w:val="28"/>
          <w:lang w:val="kk-KZ"/>
        </w:rPr>
        <w:t xml:space="preserve"> и </w:t>
      </w:r>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oMath>
      <w:r w:rsidR="00651279" w:rsidRPr="007A01D6">
        <w:rPr>
          <w:color w:val="000000" w:themeColor="text1"/>
          <w:sz w:val="28"/>
          <w:szCs w:val="28"/>
          <w:lang w:val="kk-KZ"/>
        </w:rPr>
        <w:t xml:space="preserve">. </w:t>
      </w:r>
      <w:r w:rsidRPr="007A01D6">
        <w:rPr>
          <w:color w:val="000000" w:themeColor="text1"/>
          <w:sz w:val="28"/>
          <w:szCs w:val="28"/>
        </w:rPr>
        <w:t>Рассмотри</w:t>
      </w:r>
      <w:r w:rsidR="00093C2C" w:rsidRPr="007A01D6">
        <w:rPr>
          <w:color w:val="000000" w:themeColor="text1"/>
          <w:sz w:val="28"/>
          <w:szCs w:val="28"/>
        </w:rPr>
        <w:t>м</w:t>
      </w:r>
      <w:r w:rsidR="00D50729" w:rsidRPr="007A01D6">
        <w:rPr>
          <w:color w:val="000000" w:themeColor="text1"/>
          <w:sz w:val="28"/>
          <w:szCs w:val="28"/>
        </w:rPr>
        <w:t xml:space="preserve"> </w:t>
      </w:r>
      <w:r w:rsidRPr="007A01D6">
        <w:rPr>
          <w:color w:val="000000" w:themeColor="text1"/>
          <w:sz w:val="28"/>
          <w:szCs w:val="28"/>
        </w:rPr>
        <w:t>их разность:</w:t>
      </w:r>
    </w:p>
    <w:p w14:paraId="0DCA8F38" w14:textId="77777777" w:rsidR="00093C2C" w:rsidRPr="007A01D6" w:rsidRDefault="00093C2C" w:rsidP="00CC1D23">
      <w:pPr>
        <w:pStyle w:val="af1"/>
        <w:spacing w:before="0" w:beforeAutospacing="0" w:after="0" w:afterAutospacing="0"/>
        <w:ind w:firstLine="709"/>
        <w:jc w:val="both"/>
        <w:rPr>
          <w:color w:val="000000" w:themeColor="text1"/>
          <w:sz w:val="28"/>
          <w:szCs w:val="28"/>
        </w:rPr>
      </w:pPr>
    </w:p>
    <w:p w14:paraId="7416360B" w14:textId="2AA844A7" w:rsidR="00C67C5D" w:rsidRPr="007A01D6" w:rsidRDefault="00000000" w:rsidP="00CC1D23">
      <w:pPr>
        <w:pStyle w:val="af1"/>
        <w:spacing w:before="0" w:beforeAutospacing="0" w:after="0" w:afterAutospacing="0"/>
        <w:ind w:firstLine="709"/>
        <w:jc w:val="both"/>
        <w:rPr>
          <w:color w:val="000000" w:themeColor="text1"/>
          <w:sz w:val="28"/>
          <w:szCs w:val="28"/>
        </w:rPr>
      </w:pPr>
      <m:oMathPara>
        <m:oMath>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e>
              </m:d>
              <m:r>
                <w:rPr>
                  <w:rFonts w:ascii="Cambria Math" w:hAnsi="Cambria Math"/>
                  <w:color w:val="000000" w:themeColor="text1"/>
                  <w:sz w:val="28"/>
                  <w:szCs w:val="28"/>
                </w:rPr>
                <m:t>dτ</m:t>
              </m:r>
            </m:e>
          </m:nary>
          <m:r>
            <w:rPr>
              <w:rFonts w:ascii="Cambria Math" w:hAnsi="Cambria Math"/>
              <w:color w:val="000000" w:themeColor="text1"/>
              <w:sz w:val="28"/>
              <w:szCs w:val="28"/>
            </w:rPr>
            <m:t>.</m:t>
          </m:r>
        </m:oMath>
      </m:oMathPara>
    </w:p>
    <w:p w14:paraId="145E82FA"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38B79576" w14:textId="29453445" w:rsidR="00651279" w:rsidRDefault="00D50729" w:rsidP="00CC1D23">
      <w:pPr>
        <w:pStyle w:val="af1"/>
        <w:spacing w:before="0" w:beforeAutospacing="0" w:after="0" w:afterAutospacing="0"/>
        <w:ind w:firstLine="709"/>
        <w:jc w:val="both"/>
        <w:rPr>
          <w:color w:val="000000" w:themeColor="text1"/>
          <w:sz w:val="28"/>
          <w:szCs w:val="28"/>
          <w:lang w:val="ru-RU"/>
        </w:rPr>
      </w:pPr>
      <w:r w:rsidRPr="007A01D6">
        <w:rPr>
          <w:color w:val="000000" w:themeColor="text1"/>
          <w:sz w:val="28"/>
          <w:szCs w:val="28"/>
        </w:rPr>
        <w:t>Берё</w:t>
      </w:r>
      <w:r w:rsidR="00093C2C" w:rsidRPr="007A01D6">
        <w:rPr>
          <w:color w:val="000000" w:themeColor="text1"/>
          <w:sz w:val="28"/>
          <w:szCs w:val="28"/>
        </w:rPr>
        <w:t>м</w:t>
      </w:r>
      <w:r w:rsidRPr="007A01D6">
        <w:rPr>
          <w:color w:val="000000" w:themeColor="text1"/>
          <w:sz w:val="28"/>
          <w:szCs w:val="28"/>
        </w:rPr>
        <w:t xml:space="preserve"> норм</w:t>
      </w:r>
      <w:r w:rsidR="00093C2C" w:rsidRPr="007A01D6">
        <w:rPr>
          <w:color w:val="000000" w:themeColor="text1"/>
          <w:sz w:val="28"/>
          <w:szCs w:val="28"/>
        </w:rPr>
        <w:t>у</w:t>
      </w:r>
      <w:r w:rsidR="00651279" w:rsidRPr="007A01D6">
        <w:rPr>
          <w:color w:val="000000" w:themeColor="text1"/>
          <w:sz w:val="28"/>
          <w:szCs w:val="28"/>
        </w:rPr>
        <w:t>:</w:t>
      </w:r>
    </w:p>
    <w:p w14:paraId="66F0AD36" w14:textId="77777777" w:rsidR="004E5863" w:rsidRPr="004E5863" w:rsidRDefault="004E5863" w:rsidP="00CC1D23">
      <w:pPr>
        <w:pStyle w:val="af1"/>
        <w:spacing w:before="0" w:beforeAutospacing="0" w:after="0" w:afterAutospacing="0"/>
        <w:ind w:firstLine="709"/>
        <w:jc w:val="both"/>
        <w:rPr>
          <w:color w:val="000000" w:themeColor="text1"/>
          <w:sz w:val="28"/>
          <w:szCs w:val="28"/>
          <w:lang w:val="ru-RU"/>
        </w:rPr>
      </w:pPr>
    </w:p>
    <w:p w14:paraId="222D5F4A" w14:textId="50A89ED6" w:rsidR="00651279" w:rsidRPr="007A01D6" w:rsidRDefault="00000000" w:rsidP="00CC1D23">
      <w:pPr>
        <w:pStyle w:val="af1"/>
        <w:spacing w:before="0" w:beforeAutospacing="0" w:after="0" w:afterAutospacing="0"/>
        <w:ind w:firstLine="709"/>
        <w:jc w:val="both"/>
        <w:rPr>
          <w:color w:val="000000" w:themeColor="text1"/>
          <w:sz w:val="28"/>
          <w:szCs w:val="28"/>
        </w:rPr>
      </w:pPr>
      <m:oMathPara>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eastAsiaTheme="minorHAnsi" w:hAnsi="Cambria Math"/>
              <w:color w:val="000000" w:themeColor="text1"/>
              <w:sz w:val="28"/>
              <w:szCs w:val="28"/>
              <w:lang w:eastAsia="en-US"/>
            </w:rPr>
            <m:t>≤</m:t>
          </m:r>
          <m:d>
            <m:dPr>
              <m:begChr m:val="‖"/>
              <m:endChr m:val="‖"/>
              <m:ctrlPr>
                <w:rPr>
                  <w:rFonts w:ascii="Cambria Math" w:eastAsiaTheme="minorHAnsi" w:hAnsi="Cambria Math"/>
                  <w:i/>
                  <w:color w:val="000000" w:themeColor="text1"/>
                  <w:sz w:val="28"/>
                  <w:szCs w:val="28"/>
                  <w:lang w:val="en-US" w:eastAsia="en-US"/>
                </w:rPr>
              </m:ctrlPr>
            </m:dPr>
            <m:e>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e>
                  </m:d>
                </m:e>
              </m:nary>
            </m:e>
          </m:d>
          <m:r>
            <w:rPr>
              <w:rFonts w:ascii="Cambria Math" w:hAnsi="Cambria Math"/>
              <w:color w:val="000000" w:themeColor="text1"/>
              <w:sz w:val="28"/>
              <w:szCs w:val="28"/>
            </w:rPr>
            <m:t>dτ</m:t>
          </m:r>
        </m:oMath>
      </m:oMathPara>
    </w:p>
    <w:p w14:paraId="6FE258C6"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6CF53CC3" w14:textId="7EB9E8FC" w:rsidR="00C67C5D" w:rsidRPr="007A01D6" w:rsidRDefault="00651279"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Используя условие Липшица:</w:t>
      </w:r>
    </w:p>
    <w:p w14:paraId="3D2C03A8"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539B9F7E" w14:textId="55F0A803" w:rsidR="00840043" w:rsidRPr="007A01D6" w:rsidRDefault="00000000" w:rsidP="00CC1D23">
      <w:pPr>
        <w:pStyle w:val="af1"/>
        <w:spacing w:before="0" w:beforeAutospacing="0" w:after="0" w:afterAutospacing="0"/>
        <w:ind w:firstLine="709"/>
        <w:jc w:val="both"/>
        <w:rPr>
          <w:color w:val="000000" w:themeColor="text1"/>
          <w:sz w:val="28"/>
          <w:szCs w:val="28"/>
        </w:rPr>
      </w:pPr>
      <m:oMathPara>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e>
              </m:d>
            </m:e>
          </m:d>
          <m:r>
            <w:rPr>
              <w:rFonts w:ascii="Cambria Math" w:hAnsi="Cambria Math"/>
              <w:color w:val="000000" w:themeColor="text1"/>
              <w:sz w:val="28"/>
              <w:szCs w:val="28"/>
            </w:rPr>
            <m:t>≤</m:t>
          </m:r>
          <m:r>
            <w:rPr>
              <w:rFonts w:ascii="Cambria Math" w:hAnsi="Cambria Math"/>
              <w:color w:val="000000" w:themeColor="text1"/>
              <w:sz w:val="28"/>
              <w:szCs w:val="28"/>
              <w:lang w:val="en-US"/>
            </w:rPr>
            <m:t>L</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n-1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e>
                  </m:d>
                </m:e>
              </m:d>
              <m:r>
                <w:rPr>
                  <w:rFonts w:ascii="Cambria Math" w:hAnsi="Cambria Math"/>
                  <w:color w:val="000000" w:themeColor="text1"/>
                  <w:sz w:val="28"/>
                  <w:szCs w:val="28"/>
                </w:rPr>
                <m:t>dτ</m:t>
              </m:r>
            </m:e>
          </m:nary>
          <m:r>
            <w:rPr>
              <w:rFonts w:ascii="Cambria Math" w:hAnsi="Cambria Math"/>
              <w:color w:val="000000" w:themeColor="text1"/>
              <w:sz w:val="28"/>
              <w:szCs w:val="28"/>
            </w:rPr>
            <m:t>.</m:t>
          </m:r>
        </m:oMath>
      </m:oMathPara>
    </w:p>
    <w:p w14:paraId="0C6A60D9"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01398445" w14:textId="3353B79A" w:rsidR="00651279" w:rsidRPr="007A01D6" w:rsidRDefault="00651279"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 xml:space="preserve">По </w:t>
      </w:r>
      <w:r w:rsidRPr="007A01D6">
        <w:rPr>
          <w:rStyle w:val="af0"/>
          <w:b w:val="0"/>
          <w:color w:val="000000" w:themeColor="text1"/>
          <w:sz w:val="28"/>
          <w:szCs w:val="28"/>
        </w:rPr>
        <w:t>лемме</w:t>
      </w:r>
      <w:r w:rsidRPr="007A01D6">
        <w:rPr>
          <w:rStyle w:val="af0"/>
          <w:color w:val="000000" w:themeColor="text1"/>
          <w:sz w:val="28"/>
          <w:szCs w:val="28"/>
        </w:rPr>
        <w:t xml:space="preserve"> </w:t>
      </w:r>
      <w:r w:rsidRPr="007A01D6">
        <w:rPr>
          <w:rStyle w:val="af0"/>
          <w:b w:val="0"/>
          <w:color w:val="000000" w:themeColor="text1"/>
          <w:sz w:val="28"/>
          <w:szCs w:val="28"/>
        </w:rPr>
        <w:t>Гронуолла</w:t>
      </w:r>
      <w:r w:rsidRPr="007A01D6">
        <w:rPr>
          <w:color w:val="000000" w:themeColor="text1"/>
          <w:sz w:val="28"/>
          <w:szCs w:val="28"/>
        </w:rPr>
        <w:t xml:space="preserve"> из этого следует, что:</w:t>
      </w:r>
    </w:p>
    <w:p w14:paraId="2DB753BB"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5FE61D50" w14:textId="01C0E80D" w:rsidR="00651279" w:rsidRPr="007A01D6" w:rsidRDefault="00000000" w:rsidP="00CC1D23">
      <w:pPr>
        <w:pStyle w:val="af1"/>
        <w:spacing w:before="0" w:beforeAutospacing="0" w:after="0" w:afterAutospacing="0"/>
        <w:ind w:firstLine="709"/>
        <w:jc w:val="both"/>
        <w:rPr>
          <w:color w:val="000000" w:themeColor="text1"/>
          <w:sz w:val="28"/>
          <w:szCs w:val="28"/>
        </w:rPr>
      </w:pPr>
      <m:oMath>
        <m:d>
          <m:dPr>
            <m:begChr m:val="‖"/>
            <m:endChr m:val="‖"/>
            <m:ctrlPr>
              <w:rPr>
                <w:rFonts w:ascii="Cambria Math" w:eastAsiaTheme="minorHAnsi" w:hAnsi="Cambria Math"/>
                <w:i/>
                <w:color w:val="000000" w:themeColor="text1"/>
                <w:sz w:val="28"/>
                <w:szCs w:val="28"/>
                <w:lang w:val="en-US" w:eastAsia="en-US"/>
              </w:rPr>
            </m:ctrlPr>
          </m:dPr>
          <m:e>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e>
            </m:d>
          </m:e>
        </m:d>
        <m:r>
          <w:rPr>
            <w:rFonts w:ascii="Cambria Math" w:eastAsiaTheme="minorHAnsi" w:hAnsi="Cambria Math"/>
            <w:color w:val="000000" w:themeColor="text1"/>
            <w:sz w:val="28"/>
            <w:szCs w:val="28"/>
            <w:lang w:eastAsia="en-US"/>
          </w:rPr>
          <m:t xml:space="preserve">=0,    </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eastAsiaTheme="minorHAnsi" w:hAnsi="Cambria Math"/>
                <w:i/>
                <w:color w:val="000000" w:themeColor="text1"/>
                <w:sz w:val="28"/>
                <w:szCs w:val="28"/>
                <w:lang w:val="en-US" w:eastAsia="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e>
        </m:d>
        <m:r>
          <w:rPr>
            <w:rFonts w:ascii="Cambria Math" w:hAnsi="Cambria Math"/>
            <w:color w:val="000000" w:themeColor="text1"/>
            <w:sz w:val="28"/>
            <w:szCs w:val="28"/>
          </w:rPr>
          <m:t>,       ∀t∈</m:t>
        </m:r>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+δ</m:t>
            </m:r>
          </m:e>
        </m:d>
      </m:oMath>
      <w:r w:rsidR="00651279" w:rsidRPr="007A01D6">
        <w:rPr>
          <w:color w:val="000000" w:themeColor="text1"/>
          <w:sz w:val="28"/>
          <w:szCs w:val="28"/>
        </w:rPr>
        <w:t>.</w:t>
      </w:r>
    </w:p>
    <w:p w14:paraId="6092FA2F" w14:textId="77777777" w:rsidR="00D50729" w:rsidRPr="007A01D6" w:rsidRDefault="00D50729" w:rsidP="00CC1D23">
      <w:pPr>
        <w:pStyle w:val="af1"/>
        <w:spacing w:before="0" w:beforeAutospacing="0" w:after="0" w:afterAutospacing="0"/>
        <w:ind w:firstLine="709"/>
        <w:jc w:val="both"/>
        <w:rPr>
          <w:color w:val="000000" w:themeColor="text1"/>
          <w:sz w:val="28"/>
          <w:szCs w:val="28"/>
        </w:rPr>
      </w:pPr>
    </w:p>
    <w:p w14:paraId="692F0C1F" w14:textId="0E36CBA8" w:rsidR="00113CD3" w:rsidRPr="007A01D6" w:rsidRDefault="00113CD3"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Формулировка теоремы Коши для векторной функции</w:t>
      </w:r>
      <m:oMath>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e>
        </m:d>
      </m:oMath>
      <w:r w:rsidRPr="007A01D6">
        <w:rPr>
          <w:color w:val="000000" w:themeColor="text1"/>
          <w:sz w:val="28"/>
          <w:szCs w:val="28"/>
        </w:rPr>
        <w:t xml:space="preserve"> основана на том же условии Липшица и гарантирует существование и единственность </w:t>
      </w:r>
      <w:r w:rsidRPr="007A01D6">
        <w:rPr>
          <w:rStyle w:val="af0"/>
          <w:b w:val="0"/>
          <w:color w:val="000000" w:themeColor="text1"/>
          <w:sz w:val="28"/>
          <w:szCs w:val="28"/>
        </w:rPr>
        <w:t>локального</w:t>
      </w:r>
      <w:r w:rsidRPr="007A01D6">
        <w:rPr>
          <w:color w:val="000000" w:themeColor="text1"/>
          <w:sz w:val="28"/>
          <w:szCs w:val="28"/>
        </w:rPr>
        <w:t xml:space="preserve"> решения задачи Коши для систем. Это утверждение доказано, в частности, в классических курсах по дифференциальным уравнениям (см. </w:t>
      </w:r>
      <w:r w:rsidR="00D50729" w:rsidRPr="007A01D6">
        <w:rPr>
          <w:color w:val="000000" w:themeColor="text1"/>
          <w:sz w:val="28"/>
          <w:szCs w:val="28"/>
        </w:rPr>
        <w:t xml:space="preserve">[70] </w:t>
      </w:r>
      <w:r w:rsidR="003A6ABE" w:rsidRPr="007A01D6">
        <w:rPr>
          <w:color w:val="000000" w:themeColor="text1"/>
          <w:sz w:val="28"/>
          <w:szCs w:val="28"/>
          <w:lang w:val="ru-RU"/>
        </w:rPr>
        <w:t xml:space="preserve">А.П. </w:t>
      </w:r>
      <w:r w:rsidRPr="007A01D6">
        <w:rPr>
          <w:color w:val="000000" w:themeColor="text1"/>
          <w:sz w:val="28"/>
          <w:szCs w:val="28"/>
        </w:rPr>
        <w:t xml:space="preserve">Карташев, </w:t>
      </w:r>
      <w:r w:rsidR="003A6ABE" w:rsidRPr="007A01D6">
        <w:rPr>
          <w:color w:val="000000" w:themeColor="text1"/>
          <w:sz w:val="28"/>
          <w:szCs w:val="28"/>
          <w:lang w:val="ru-RU"/>
        </w:rPr>
        <w:t xml:space="preserve">Б.Л. </w:t>
      </w:r>
      <w:r w:rsidRPr="007A01D6">
        <w:rPr>
          <w:color w:val="000000" w:themeColor="text1"/>
          <w:sz w:val="28"/>
          <w:szCs w:val="28"/>
        </w:rPr>
        <w:t>Рождественский, гл. 3, §1).</w:t>
      </w:r>
    </w:p>
    <w:p w14:paraId="038C2017" w14:textId="4D6DC175" w:rsidR="00E82DBC" w:rsidRPr="007A01D6" w:rsidRDefault="00E82DBC"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 xml:space="preserve">Хотя теорема Коши гарантирует </w:t>
      </w:r>
      <w:r w:rsidRPr="007A01D6">
        <w:rPr>
          <w:rStyle w:val="af0"/>
          <w:b w:val="0"/>
          <w:color w:val="000000" w:themeColor="text1"/>
          <w:sz w:val="28"/>
          <w:szCs w:val="28"/>
        </w:rPr>
        <w:t>локальное</w:t>
      </w:r>
      <w:r w:rsidRPr="007A01D6">
        <w:rPr>
          <w:rStyle w:val="af0"/>
          <w:color w:val="000000" w:themeColor="text1"/>
          <w:sz w:val="28"/>
          <w:szCs w:val="28"/>
        </w:rPr>
        <w:t xml:space="preserve"> </w:t>
      </w:r>
      <w:r w:rsidRPr="007A01D6">
        <w:rPr>
          <w:rStyle w:val="af0"/>
          <w:b w:val="0"/>
          <w:color w:val="000000" w:themeColor="text1"/>
          <w:sz w:val="28"/>
          <w:szCs w:val="28"/>
        </w:rPr>
        <w:t>существование</w:t>
      </w:r>
      <w:r w:rsidRPr="007A01D6">
        <w:rPr>
          <w:rStyle w:val="af0"/>
          <w:color w:val="000000" w:themeColor="text1"/>
          <w:sz w:val="28"/>
          <w:szCs w:val="28"/>
        </w:rPr>
        <w:t xml:space="preserve"> </w:t>
      </w:r>
      <w:r w:rsidRPr="007A01D6">
        <w:rPr>
          <w:rStyle w:val="af0"/>
          <w:b w:val="0"/>
          <w:color w:val="000000" w:themeColor="text1"/>
          <w:sz w:val="28"/>
          <w:szCs w:val="28"/>
        </w:rPr>
        <w:t>и</w:t>
      </w:r>
      <w:r w:rsidRPr="007A01D6">
        <w:rPr>
          <w:rStyle w:val="af0"/>
          <w:color w:val="000000" w:themeColor="text1"/>
          <w:sz w:val="28"/>
          <w:szCs w:val="28"/>
        </w:rPr>
        <w:t xml:space="preserve"> </w:t>
      </w:r>
      <w:r w:rsidRPr="007A01D6">
        <w:rPr>
          <w:rStyle w:val="af0"/>
          <w:b w:val="0"/>
          <w:color w:val="000000" w:themeColor="text1"/>
          <w:sz w:val="28"/>
          <w:szCs w:val="28"/>
        </w:rPr>
        <w:t>единственность</w:t>
      </w:r>
      <w:r w:rsidRPr="007A01D6">
        <w:rPr>
          <w:color w:val="000000" w:themeColor="text1"/>
          <w:sz w:val="28"/>
          <w:szCs w:val="28"/>
        </w:rPr>
        <w:t xml:space="preserve"> решений, она </w:t>
      </w:r>
      <w:r w:rsidRPr="007A01D6">
        <w:rPr>
          <w:rStyle w:val="af0"/>
          <w:b w:val="0"/>
          <w:color w:val="000000" w:themeColor="text1"/>
          <w:sz w:val="28"/>
          <w:szCs w:val="28"/>
        </w:rPr>
        <w:t>не</w:t>
      </w:r>
      <w:r w:rsidRPr="007A01D6">
        <w:rPr>
          <w:rStyle w:val="af0"/>
          <w:color w:val="000000" w:themeColor="text1"/>
          <w:sz w:val="28"/>
          <w:szCs w:val="28"/>
        </w:rPr>
        <w:t xml:space="preserve"> </w:t>
      </w:r>
      <w:r w:rsidRPr="007A01D6">
        <w:rPr>
          <w:rStyle w:val="af0"/>
          <w:b w:val="0"/>
          <w:color w:val="000000" w:themeColor="text1"/>
          <w:sz w:val="28"/>
          <w:szCs w:val="28"/>
        </w:rPr>
        <w:t>гарантирует</w:t>
      </w:r>
      <w:r w:rsidRPr="007A01D6">
        <w:rPr>
          <w:color w:val="000000" w:themeColor="text1"/>
          <w:sz w:val="28"/>
          <w:szCs w:val="28"/>
        </w:rPr>
        <w:t xml:space="preserve">, что решение можно </w:t>
      </w:r>
      <w:r w:rsidRPr="007A01D6">
        <w:rPr>
          <w:rStyle w:val="af0"/>
          <w:b w:val="0"/>
          <w:color w:val="000000" w:themeColor="text1"/>
          <w:sz w:val="28"/>
          <w:szCs w:val="28"/>
        </w:rPr>
        <w:t>продолжить на всё</w:t>
      </w:r>
      <w:r w:rsidRPr="007A01D6">
        <w:rPr>
          <w:rStyle w:val="af0"/>
          <w:color w:val="000000" w:themeColor="text1"/>
          <w:sz w:val="28"/>
          <w:szCs w:val="28"/>
        </w:rPr>
        <w:t xml:space="preserve"> </w:t>
      </w:r>
      <w:r w:rsidRPr="007A01D6">
        <w:rPr>
          <w:rStyle w:val="af0"/>
          <w:b w:val="0"/>
          <w:color w:val="000000" w:themeColor="text1"/>
          <w:sz w:val="28"/>
          <w:szCs w:val="28"/>
        </w:rPr>
        <w:t>множество</w:t>
      </w:r>
      <w:r w:rsidRPr="007A01D6">
        <w:rPr>
          <w:rStyle w:val="af0"/>
          <w:color w:val="000000" w:themeColor="text1"/>
          <w:sz w:val="28"/>
          <w:szCs w:val="28"/>
        </w:rPr>
        <w:t xml:space="preserve"> </w:t>
      </w:r>
      <m:oMath>
        <m:r>
          <w:rPr>
            <w:rFonts w:ascii="Cambria Math" w:hAnsi="Cambria Math"/>
            <w:color w:val="000000" w:themeColor="text1"/>
            <w:sz w:val="28"/>
            <w:szCs w:val="28"/>
          </w:rPr>
          <m:t>t∈</m:t>
        </m:r>
        <m:r>
          <w:rPr>
            <w:rFonts w:ascii="Cambria Math" w:hAnsi="Cambria Math"/>
            <w:color w:val="000000" w:themeColor="text1"/>
            <w:sz w:val="28"/>
            <w:szCs w:val="28"/>
            <w:lang w:val="kk-KZ"/>
          </w:rPr>
          <m:t>R</m:t>
        </m:r>
      </m:oMath>
      <w:r w:rsidRPr="007A01D6">
        <w:rPr>
          <w:color w:val="000000" w:themeColor="text1"/>
          <w:sz w:val="28"/>
          <w:szCs w:val="28"/>
        </w:rPr>
        <w:t xml:space="preserve">. Такие случаи называются </w:t>
      </w:r>
      <w:r w:rsidRPr="007A01D6">
        <w:rPr>
          <w:rStyle w:val="af0"/>
          <w:b w:val="0"/>
          <w:color w:val="000000" w:themeColor="text1"/>
          <w:sz w:val="28"/>
          <w:szCs w:val="28"/>
        </w:rPr>
        <w:t>непродолжаемыми решениями</w:t>
      </w:r>
      <w:r w:rsidRPr="007A01D6">
        <w:rPr>
          <w:b/>
          <w:color w:val="000000" w:themeColor="text1"/>
          <w:sz w:val="28"/>
          <w:szCs w:val="28"/>
        </w:rPr>
        <w:t>.</w:t>
      </w:r>
    </w:p>
    <w:p w14:paraId="2396A17D" w14:textId="0BAE1D09" w:rsidR="00E82DBC" w:rsidRPr="007A01D6" w:rsidRDefault="00F55A07"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Приведем пример непродолжаемого решения. Для этого р</w:t>
      </w:r>
      <w:r w:rsidR="006B4807" w:rsidRPr="007A01D6">
        <w:rPr>
          <w:color w:val="000000" w:themeColor="text1"/>
          <w:sz w:val="28"/>
          <w:szCs w:val="28"/>
        </w:rPr>
        <w:t xml:space="preserve">ассмотрим уравнение: </w:t>
      </w:r>
      <m:oMath>
        <m:f>
          <m:fPr>
            <m:ctrlPr>
              <w:rPr>
                <w:rFonts w:ascii="Cambria Math" w:hAnsi="Cambria Math"/>
                <w:i/>
                <w:color w:val="000000" w:themeColor="text1"/>
                <w:sz w:val="28"/>
                <w:szCs w:val="28"/>
              </w:rPr>
            </m:ctrlPr>
          </m:fPr>
          <m:num>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du</m:t>
                </m:r>
              </m:e>
            </m:box>
          </m:num>
          <m:den>
            <m:r>
              <w:rPr>
                <w:rFonts w:ascii="Cambria Math" w:hAnsi="Cambria Math"/>
                <w:color w:val="000000" w:themeColor="text1"/>
                <w:sz w:val="28"/>
                <w:szCs w:val="28"/>
              </w:rPr>
              <m:t>dt</m:t>
            </m:r>
          </m:den>
        </m:f>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u</m:t>
            </m:r>
          </m:e>
          <m:sup>
            <m:r>
              <w:rPr>
                <w:rFonts w:ascii="Cambria Math" w:hAnsi="Cambria Math"/>
                <w:color w:val="000000" w:themeColor="text1"/>
                <w:sz w:val="28"/>
                <w:szCs w:val="28"/>
              </w:rPr>
              <m:t>2</m:t>
            </m:r>
          </m:sup>
        </m:sSup>
      </m:oMath>
      <w:r w:rsidR="00E82DBC" w:rsidRPr="007A01D6">
        <w:rPr>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=1</m:t>
        </m:r>
      </m:oMath>
      <w:r w:rsidR="00E82DBC" w:rsidRPr="007A01D6">
        <w:rPr>
          <w:color w:val="000000" w:themeColor="text1"/>
          <w:sz w:val="28"/>
          <w:szCs w:val="28"/>
        </w:rPr>
        <w:tab/>
      </w:r>
      <w:r w:rsidR="00960662" w:rsidRPr="007A01D6">
        <w:rPr>
          <w:color w:val="000000" w:themeColor="text1"/>
          <w:sz w:val="28"/>
          <w:szCs w:val="28"/>
        </w:rPr>
        <w:t xml:space="preserve">. </w:t>
      </w:r>
      <w:r w:rsidR="00E82DBC" w:rsidRPr="007A01D6">
        <w:rPr>
          <w:color w:val="000000" w:themeColor="text1"/>
          <w:sz w:val="28"/>
          <w:szCs w:val="28"/>
        </w:rPr>
        <w:t>Решение можно найти через разделение переменных:</w:t>
      </w:r>
      <m:oMath>
        <m:nary>
          <m:naryPr>
            <m:limLoc m:val="undOvr"/>
            <m:subHide m:val="1"/>
            <m:supHide m:val="1"/>
            <m:ctrlPr>
              <w:rPr>
                <w:rFonts w:ascii="Cambria Math" w:hAnsi="Cambria Math"/>
                <w:i/>
                <w:color w:val="000000" w:themeColor="text1"/>
                <w:sz w:val="28"/>
                <w:szCs w:val="28"/>
              </w:rPr>
            </m:ctrlPr>
          </m:naryPr>
          <m:sub/>
          <m:sup/>
          <m:e>
            <m:f>
              <m:fPr>
                <m:ctrlPr>
                  <w:rPr>
                    <w:rFonts w:ascii="Cambria Math" w:hAnsi="Cambria Math"/>
                    <w:i/>
                    <w:color w:val="000000" w:themeColor="text1"/>
                    <w:sz w:val="28"/>
                    <w:szCs w:val="28"/>
                  </w:rPr>
                </m:ctrlPr>
              </m:fPr>
              <m:num>
                <m:box>
                  <m:boxPr>
                    <m:diff m:val="1"/>
                    <m:ctrlPr>
                      <w:rPr>
                        <w:rFonts w:ascii="Cambria Math" w:hAnsi="Cambria Math"/>
                        <w:i/>
                        <w:color w:val="000000" w:themeColor="text1"/>
                        <w:sz w:val="28"/>
                        <w:szCs w:val="28"/>
                      </w:rPr>
                    </m:ctrlPr>
                  </m:boxPr>
                  <m:e>
                    <m:r>
                      <w:rPr>
                        <w:rFonts w:ascii="Cambria Math" w:hAnsi="Cambria Math"/>
                        <w:color w:val="000000" w:themeColor="text1"/>
                        <w:sz w:val="28"/>
                        <w:szCs w:val="28"/>
                      </w:rPr>
                      <m:t>du</m:t>
                    </m:r>
                  </m:e>
                </m:box>
              </m:num>
              <m:den>
                <m:sSup>
                  <m:sSupPr>
                    <m:ctrlPr>
                      <w:rPr>
                        <w:rFonts w:ascii="Cambria Math" w:eastAsiaTheme="minorHAnsi" w:hAnsi="Cambria Math"/>
                        <w:i/>
                        <w:color w:val="000000" w:themeColor="text1"/>
                        <w:sz w:val="28"/>
                        <w:szCs w:val="28"/>
                        <w:lang w:val="en-US" w:eastAsia="en-US"/>
                      </w:rPr>
                    </m:ctrlPr>
                  </m:sSupPr>
                  <m:e>
                    <m:r>
                      <w:rPr>
                        <w:rFonts w:ascii="Cambria Math" w:hAnsi="Cambria Math"/>
                        <w:color w:val="000000" w:themeColor="text1"/>
                        <w:sz w:val="28"/>
                        <w:szCs w:val="28"/>
                        <w:lang w:val="en-US"/>
                      </w:rPr>
                      <m:t>u</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m:t>
            </m:r>
            <m:nary>
              <m:naryPr>
                <m:limLoc m:val="undOvr"/>
                <m:subHide m:val="1"/>
                <m:supHide m:val="1"/>
                <m:ctrlPr>
                  <w:rPr>
                    <w:rFonts w:ascii="Cambria Math" w:hAnsi="Cambria Math"/>
                    <w:i/>
                    <w:color w:val="000000" w:themeColor="text1"/>
                    <w:sz w:val="28"/>
                    <w:szCs w:val="28"/>
                  </w:rPr>
                </m:ctrlPr>
              </m:naryPr>
              <m:sub/>
              <m:sup/>
              <m:e>
                <m:r>
                  <w:rPr>
                    <w:rFonts w:ascii="Cambria Math" w:hAnsi="Cambria Math"/>
                    <w:color w:val="000000" w:themeColor="text1"/>
                    <w:sz w:val="28"/>
                    <w:szCs w:val="28"/>
                  </w:rPr>
                  <m:t>dt</m:t>
                </m:r>
              </m:e>
            </m:nary>
          </m:e>
        </m:nary>
      </m:oMath>
      <w:r w:rsidR="00D50729" w:rsidRPr="007A01D6">
        <w:rPr>
          <w:color w:val="000000" w:themeColor="text1"/>
          <w:sz w:val="28"/>
          <w:szCs w:val="28"/>
        </w:rPr>
        <w:t>.</w:t>
      </w:r>
      <w:r w:rsidR="00960662" w:rsidRPr="007A01D6">
        <w:rPr>
          <w:color w:val="000000" w:themeColor="text1"/>
          <w:sz w:val="28"/>
          <w:szCs w:val="28"/>
        </w:rPr>
        <w:t xml:space="preserve"> </w:t>
      </w:r>
      <w:r w:rsidR="00E82DBC" w:rsidRPr="007A01D6">
        <w:rPr>
          <w:color w:val="000000" w:themeColor="text1"/>
          <w:sz w:val="28"/>
          <w:szCs w:val="28"/>
        </w:rPr>
        <w:t>С учётом начального условия получим решение:</w:t>
      </w:r>
      <w:r w:rsidR="00960662" w:rsidRPr="007A01D6">
        <w:rPr>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=1/(1-t).</m:t>
        </m:r>
      </m:oMath>
    </w:p>
    <w:p w14:paraId="76585ADD" w14:textId="77777777" w:rsidR="004559A0" w:rsidRPr="007A01D6" w:rsidRDefault="00F55A07"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 xml:space="preserve">Как видно, при </w:t>
      </w:r>
      <m:oMath>
        <m:r>
          <w:rPr>
            <w:rFonts w:ascii="Cambria Math" w:hAnsi="Cambria Math"/>
            <w:color w:val="000000" w:themeColor="text1"/>
            <w:sz w:val="28"/>
            <w:szCs w:val="28"/>
          </w:rPr>
          <m:t>t→1</m:t>
        </m:r>
      </m:oMath>
      <w:r w:rsidRPr="007A01D6">
        <w:rPr>
          <w:color w:val="000000" w:themeColor="text1"/>
          <w:sz w:val="28"/>
          <w:szCs w:val="28"/>
        </w:rPr>
        <w:t xml:space="preserve"> решение </w:t>
      </w:r>
      <w:r w:rsidRPr="007A01D6">
        <w:rPr>
          <w:rStyle w:val="af0"/>
          <w:b w:val="0"/>
          <w:color w:val="000000" w:themeColor="text1"/>
          <w:sz w:val="28"/>
          <w:szCs w:val="28"/>
        </w:rPr>
        <w:t>стремится к бесконечности</w:t>
      </w:r>
      <w:r w:rsidRPr="007A01D6">
        <w:rPr>
          <w:color w:val="000000" w:themeColor="text1"/>
          <w:sz w:val="28"/>
          <w:szCs w:val="28"/>
        </w:rPr>
        <w:t xml:space="preserve">. То есть: решение существует только на интервале </w:t>
      </w:r>
      <m:oMath>
        <m:r>
          <w:rPr>
            <w:rFonts w:ascii="Cambria Math" w:hAnsi="Cambria Math"/>
            <w:color w:val="000000" w:themeColor="text1"/>
            <w:sz w:val="28"/>
            <w:szCs w:val="28"/>
          </w:rPr>
          <m:t>t&lt;1</m:t>
        </m:r>
      </m:oMath>
      <w:r w:rsidRPr="007A01D6">
        <w:rPr>
          <w:color w:val="000000" w:themeColor="text1"/>
          <w:sz w:val="28"/>
          <w:szCs w:val="28"/>
        </w:rPr>
        <w:t xml:space="preserve"> а при </w:t>
      </w:r>
      <m:oMath>
        <m:r>
          <w:rPr>
            <w:rFonts w:ascii="Cambria Math" w:hAnsi="Cambria Math"/>
            <w:color w:val="000000" w:themeColor="text1"/>
            <w:sz w:val="28"/>
            <w:szCs w:val="28"/>
          </w:rPr>
          <m:t>t=1</m:t>
        </m:r>
      </m:oMath>
      <w:r w:rsidRPr="007A01D6">
        <w:rPr>
          <w:color w:val="000000" w:themeColor="text1"/>
          <w:sz w:val="28"/>
          <w:szCs w:val="28"/>
        </w:rPr>
        <w:t xml:space="preserve"> решение взрывается, и его невозможно продолжить. </w:t>
      </w:r>
    </w:p>
    <w:p w14:paraId="7020FC85" w14:textId="248B0E31" w:rsidR="004559A0" w:rsidRPr="007A01D6" w:rsidRDefault="004559A0"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 xml:space="preserve">Исходя из изложенного, можно заключить следующее: если функция </w:t>
      </w:r>
      <m:oMath>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e>
        </m:d>
      </m:oMath>
      <w:r w:rsidRPr="007A01D6">
        <w:rPr>
          <w:color w:val="000000" w:themeColor="text1"/>
          <w:sz w:val="28"/>
          <w:szCs w:val="28"/>
        </w:rPr>
        <w:t xml:space="preserve">удовлетворяет условиям теоремы Коши, то существует единственное решение соответствующей задачи Коши на некотором конечном интервале. Однако продолжение этого решения за пределы данной области может быть невозможным </w:t>
      </w:r>
      <w:r w:rsidR="004E5863" w:rsidRPr="007A01D6">
        <w:rPr>
          <w:noProof/>
          <w:color w:val="000000" w:themeColor="text1"/>
          <w:sz w:val="28"/>
          <w:szCs w:val="28"/>
          <w:lang w:val="ru-RU"/>
        </w:rPr>
        <w:t>–</w:t>
      </w:r>
      <w:r w:rsidRPr="007A01D6">
        <w:rPr>
          <w:color w:val="000000" w:themeColor="text1"/>
          <w:sz w:val="28"/>
          <w:szCs w:val="28"/>
        </w:rPr>
        <w:t xml:space="preserve"> либо в силу выхода за границы области определения функции </w:t>
      </w:r>
      <w:r w:rsidRPr="007A01D6">
        <w:rPr>
          <w:rFonts w:ascii="Cambria Math" w:hAnsi="Cambria Math" w:cs="Cambria Math"/>
          <w:color w:val="000000" w:themeColor="text1"/>
          <w:sz w:val="28"/>
          <w:szCs w:val="28"/>
        </w:rPr>
        <w:t>𝐹</w:t>
      </w:r>
      <w:r w:rsidRPr="007A01D6">
        <w:rPr>
          <w:color w:val="000000" w:themeColor="text1"/>
          <w:sz w:val="28"/>
          <w:szCs w:val="28"/>
        </w:rPr>
        <w:t>, либо вследствие неограниченного роста решения. Это связано с тем, что условие Липшица обеспечивает лишь локальную (а не глобальную) существуемость и единственность решения.</w:t>
      </w:r>
    </w:p>
    <w:p w14:paraId="4588BBD7" w14:textId="0449BC05" w:rsidR="00BD120A" w:rsidRPr="007A01D6" w:rsidRDefault="00BD120A" w:rsidP="00CC1D23">
      <w:pPr>
        <w:pStyle w:val="af1"/>
        <w:spacing w:before="0" w:beforeAutospacing="0" w:after="0" w:afterAutospacing="0"/>
        <w:ind w:firstLine="709"/>
        <w:jc w:val="both"/>
        <w:rPr>
          <w:color w:val="000000" w:themeColor="text1"/>
          <w:sz w:val="28"/>
          <w:szCs w:val="28"/>
        </w:rPr>
      </w:pPr>
      <w:r w:rsidRPr="007A01D6">
        <w:rPr>
          <w:color w:val="000000" w:themeColor="text1"/>
          <w:sz w:val="28"/>
          <w:szCs w:val="28"/>
        </w:rPr>
        <w:t xml:space="preserve">Рассмотрим систему: </w:t>
      </w:r>
      <m:oMath>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f</m:t>
            </m:r>
          </m:e>
        </m:acc>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oMath>
      <w:r w:rsidRPr="007A01D6">
        <w:rPr>
          <w:color w:val="000000" w:themeColor="text1"/>
          <w:sz w:val="28"/>
          <w:szCs w:val="28"/>
        </w:rPr>
        <w:t>, где</w:t>
      </w:r>
      <w:r w:rsidR="0086337F" w:rsidRPr="007A01D6">
        <w:rPr>
          <w:color w:val="000000" w:themeColor="text1"/>
          <w:sz w:val="28"/>
          <w:szCs w:val="28"/>
        </w:rPr>
        <w:t xml:space="preserve"> </w:t>
      </w:r>
      <m:oMath>
        <m:r>
          <w:rPr>
            <w:rFonts w:ascii="Cambria Math" w:hAnsi="Cambria Math"/>
            <w:color w:val="000000" w:themeColor="text1"/>
            <w:sz w:val="28"/>
            <w:szCs w:val="28"/>
          </w:rPr>
          <m:t>u∈</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oMath>
      <w:r w:rsidR="0086337F" w:rsidRPr="007A01D6">
        <w:rPr>
          <w:color w:val="000000" w:themeColor="text1"/>
          <w:sz w:val="28"/>
          <w:szCs w:val="28"/>
        </w:rPr>
        <w:t xml:space="preserve"> вектор фазовых переменных,</w:t>
      </w:r>
      <w:r w:rsidRPr="007A01D6">
        <w:rPr>
          <w:color w:val="000000" w:themeColor="text1"/>
          <w:sz w:val="28"/>
          <w:szCs w:val="28"/>
        </w:rPr>
        <w:t xml:space="preserve"> </w:t>
      </w:r>
      <m:oMath>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μ</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m</m:t>
            </m:r>
          </m:sup>
        </m:sSup>
        <m:r>
          <w:rPr>
            <w:rFonts w:ascii="Cambria Math" w:hAnsi="Cambria Math"/>
            <w:color w:val="000000" w:themeColor="text1"/>
            <w:sz w:val="28"/>
            <w:szCs w:val="28"/>
          </w:rPr>
          <m:t xml:space="preserve"> </m:t>
        </m:r>
      </m:oMath>
      <w:r w:rsidR="004E5863" w:rsidRPr="007A01D6">
        <w:rPr>
          <w:noProof/>
          <w:color w:val="000000" w:themeColor="text1"/>
          <w:sz w:val="28"/>
          <w:szCs w:val="28"/>
          <w:lang w:val="ru-RU"/>
        </w:rPr>
        <w:t>–</w:t>
      </w:r>
      <w:r w:rsidRPr="007A01D6">
        <w:rPr>
          <w:color w:val="000000" w:themeColor="text1"/>
          <w:sz w:val="28"/>
          <w:szCs w:val="28"/>
        </w:rPr>
        <w:t xml:space="preserve"> параметр, </w:t>
      </w:r>
      <m:oMath>
        <m:r>
          <w:rPr>
            <w:rFonts w:ascii="Cambria Math" w:hAnsi="Cambria Math"/>
            <w:color w:val="000000" w:themeColor="text1"/>
            <w:sz w:val="28"/>
            <w:szCs w:val="28"/>
            <w:lang w:val="en-US"/>
          </w:rPr>
          <m:t>f</m:t>
        </m:r>
        <m:r>
          <w:rPr>
            <w:rFonts w:ascii="Cambria Math" w:hAnsi="Cambria Math"/>
            <w:color w:val="000000" w:themeColor="text1"/>
            <w:sz w:val="28"/>
            <w:szCs w:val="28"/>
          </w:rPr>
          <m:t>∈</m:t>
        </m:r>
        <m:r>
          <w:rPr>
            <w:rFonts w:ascii="Cambria Math" w:hAnsi="Cambria Math"/>
            <w:color w:val="000000" w:themeColor="text1"/>
            <w:sz w:val="28"/>
            <w:szCs w:val="28"/>
            <w:lang w:val="en-US"/>
          </w:rPr>
          <m:t>C</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G</m:t>
            </m:r>
          </m:e>
        </m:d>
      </m:oMath>
      <w:r w:rsidRPr="007A01D6">
        <w:rPr>
          <w:color w:val="000000" w:themeColor="text1"/>
          <w:sz w:val="28"/>
          <w:szCs w:val="28"/>
        </w:rPr>
        <w:t xml:space="preserve">, а область </w:t>
      </w:r>
      <m:oMath>
        <m:r>
          <w:rPr>
            <w:rFonts w:ascii="Cambria Math" w:hAnsi="Cambria Math"/>
            <w:color w:val="000000" w:themeColor="text1"/>
            <w:sz w:val="28"/>
            <w:szCs w:val="28"/>
            <w:lang w:val="en-US"/>
          </w:rPr>
          <m:t>G</m:t>
        </m:r>
        <m:r>
          <w:rPr>
            <w:rFonts w:ascii="Cambria Math" w:hAnsi="Cambria Math"/>
            <w:color w:val="000000" w:themeColor="text1"/>
            <w:sz w:val="28"/>
            <w:szCs w:val="28"/>
          </w:rPr>
          <m:t>⊂R×</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n</m:t>
            </m:r>
          </m:sup>
        </m:sSup>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m:t>
            </m:r>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m</m:t>
            </m:r>
          </m:sup>
        </m:sSup>
      </m:oMath>
      <w:r w:rsidR="004E5863">
        <w:rPr>
          <w:color w:val="000000" w:themeColor="text1"/>
          <w:sz w:val="28"/>
          <w:szCs w:val="28"/>
          <w:lang w:val="ru-RU"/>
        </w:rPr>
        <w:t xml:space="preserve"> </w:t>
      </w:r>
      <w:r w:rsidR="004E5863" w:rsidRPr="007A01D6">
        <w:rPr>
          <w:noProof/>
          <w:color w:val="000000" w:themeColor="text1"/>
          <w:sz w:val="28"/>
          <w:szCs w:val="28"/>
          <w:lang w:val="ru-RU"/>
        </w:rPr>
        <w:t>–</w:t>
      </w:r>
      <w:r w:rsidRPr="007A01D6">
        <w:rPr>
          <w:color w:val="000000" w:themeColor="text1"/>
          <w:sz w:val="28"/>
          <w:szCs w:val="28"/>
        </w:rPr>
        <w:t xml:space="preserve"> открытая</w:t>
      </w:r>
      <w:r w:rsidR="0086337F" w:rsidRPr="007A01D6">
        <w:rPr>
          <w:color w:val="000000" w:themeColor="text1"/>
          <w:sz w:val="28"/>
          <w:szCs w:val="28"/>
        </w:rPr>
        <w:t xml:space="preserve"> область</w:t>
      </w:r>
      <w:r w:rsidRPr="007A01D6">
        <w:rPr>
          <w:color w:val="000000" w:themeColor="text1"/>
          <w:sz w:val="28"/>
          <w:szCs w:val="28"/>
        </w:rPr>
        <w:t>.</w:t>
      </w:r>
    </w:p>
    <w:p w14:paraId="2C200AB5" w14:textId="42FBEEB1" w:rsidR="00323703" w:rsidRPr="007A01D6" w:rsidRDefault="00BD120A" w:rsidP="00CC1D23">
      <w:pPr>
        <w:pStyle w:val="af1"/>
        <w:spacing w:before="0" w:beforeAutospacing="0" w:after="0" w:afterAutospacing="0"/>
        <w:ind w:firstLine="709"/>
        <w:jc w:val="both"/>
        <w:rPr>
          <w:color w:val="000000" w:themeColor="text1"/>
          <w:sz w:val="28"/>
          <w:szCs w:val="28"/>
        </w:rPr>
      </w:pPr>
      <w:r w:rsidRPr="00C03F9B">
        <w:rPr>
          <w:i/>
          <w:color w:val="000000" w:themeColor="text1"/>
          <w:sz w:val="28"/>
          <w:szCs w:val="28"/>
        </w:rPr>
        <w:t>Теорема 1.5.2</w:t>
      </w:r>
      <w:r w:rsidR="0086337F" w:rsidRPr="007A01D6">
        <w:rPr>
          <w:b/>
          <w:color w:val="000000" w:themeColor="text1"/>
          <w:sz w:val="28"/>
          <w:szCs w:val="28"/>
        </w:rPr>
        <w:t xml:space="preserve"> </w:t>
      </w:r>
      <w:r w:rsidR="0086337F" w:rsidRPr="007A01D6">
        <w:rPr>
          <w:color w:val="000000" w:themeColor="text1"/>
          <w:sz w:val="28"/>
          <w:szCs w:val="28"/>
        </w:rPr>
        <w:t>(О непрерывной зависимости решения задачи Коши от параметра и начальных условий)</w:t>
      </w:r>
      <w:r w:rsidR="006049BD" w:rsidRPr="007A01D6">
        <w:rPr>
          <w:color w:val="000000" w:themeColor="text1"/>
          <w:sz w:val="28"/>
          <w:szCs w:val="28"/>
        </w:rPr>
        <w:t xml:space="preserve">. </w:t>
      </w:r>
      <w:r w:rsidR="0086337F" w:rsidRPr="007A01D6">
        <w:rPr>
          <w:bCs/>
          <w:color w:val="000000" w:themeColor="text1"/>
          <w:sz w:val="28"/>
          <w:szCs w:val="28"/>
        </w:rPr>
        <w:t>Пусть выполняются условия:</w:t>
      </w:r>
    </w:p>
    <w:p w14:paraId="55177EC0" w14:textId="4E730BD8" w:rsidR="00323703" w:rsidRPr="007A01D6" w:rsidRDefault="00323703" w:rsidP="00CC1D23">
      <w:pPr>
        <w:ind w:firstLine="709"/>
        <w:jc w:val="both"/>
        <w:rPr>
          <w:bCs/>
          <w:color w:val="000000" w:themeColor="text1"/>
          <w:sz w:val="28"/>
          <w:szCs w:val="28"/>
        </w:rPr>
      </w:pPr>
      <w:r w:rsidRPr="007A01D6">
        <w:rPr>
          <w:bCs/>
          <w:color w:val="000000" w:themeColor="text1"/>
          <w:sz w:val="28"/>
          <w:szCs w:val="28"/>
        </w:rPr>
        <w:t xml:space="preserve">1. </w:t>
      </w:r>
      <w:r w:rsidR="0086337F" w:rsidRPr="007A01D6">
        <w:rPr>
          <w:color w:val="000000" w:themeColor="text1"/>
          <w:sz w:val="28"/>
          <w:szCs w:val="28"/>
        </w:rPr>
        <w:t xml:space="preserve">Функция </w:t>
      </w:r>
      <m:oMath>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f</m:t>
            </m:r>
          </m:e>
        </m:acc>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oMath>
      <w:r w:rsidR="0086337F" w:rsidRPr="007A01D6">
        <w:rPr>
          <w:color w:val="000000" w:themeColor="text1"/>
          <w:sz w:val="28"/>
          <w:szCs w:val="28"/>
        </w:rPr>
        <w:t xml:space="preserve"> непрерывна на </w:t>
      </w:r>
      <m:oMath>
        <m:r>
          <w:rPr>
            <w:rFonts w:ascii="Cambria Math" w:hAnsi="Cambria Math"/>
            <w:color w:val="000000" w:themeColor="text1"/>
            <w:sz w:val="28"/>
            <w:szCs w:val="28"/>
            <w:lang w:val="en-US"/>
          </w:rPr>
          <m:t>G</m:t>
        </m:r>
      </m:oMath>
      <w:r w:rsidR="0086337F" w:rsidRPr="007A01D6">
        <w:rPr>
          <w:color w:val="000000" w:themeColor="text1"/>
          <w:sz w:val="28"/>
          <w:szCs w:val="28"/>
        </w:rPr>
        <w:t xml:space="preserve"> и удовлетворяет </w:t>
      </w:r>
      <w:r w:rsidR="0086337F" w:rsidRPr="007A01D6">
        <w:rPr>
          <w:bCs/>
          <w:color w:val="000000" w:themeColor="text1"/>
          <w:sz w:val="28"/>
          <w:szCs w:val="28"/>
        </w:rPr>
        <w:t xml:space="preserve">условию Липшица по </w:t>
      </w:r>
      <m:oMath>
        <m:r>
          <w:rPr>
            <w:rFonts w:ascii="Cambria Math" w:hAnsi="Cambria Math"/>
            <w:color w:val="000000" w:themeColor="text1"/>
            <w:sz w:val="28"/>
            <w:szCs w:val="28"/>
          </w:rPr>
          <m:t>u</m:t>
        </m:r>
      </m:oMath>
      <w:r w:rsidR="0086337F" w:rsidRPr="007A01D6">
        <w:rPr>
          <w:color w:val="000000" w:themeColor="text1"/>
          <w:sz w:val="28"/>
          <w:szCs w:val="28"/>
        </w:rPr>
        <w:t xml:space="preserve"> на любом замкнутом ограниченном подмножестве множества </w:t>
      </w:r>
      <m:oMath>
        <m:r>
          <w:rPr>
            <w:rFonts w:ascii="Cambria Math" w:hAnsi="Cambria Math"/>
            <w:color w:val="000000" w:themeColor="text1"/>
            <w:sz w:val="28"/>
            <w:szCs w:val="28"/>
            <w:lang w:val="en-US"/>
          </w:rPr>
          <m:t>G</m:t>
        </m:r>
      </m:oMath>
      <w:r w:rsidR="0086337F" w:rsidRPr="007A01D6">
        <w:rPr>
          <w:color w:val="000000" w:themeColor="text1"/>
          <w:sz w:val="28"/>
          <w:szCs w:val="28"/>
        </w:rPr>
        <w:t>.</w:t>
      </w:r>
    </w:p>
    <w:p w14:paraId="0850F1CA" w14:textId="5A260ED1" w:rsidR="0086337F" w:rsidRPr="007A01D6" w:rsidRDefault="00323703" w:rsidP="00CC1D23">
      <w:pPr>
        <w:ind w:firstLine="709"/>
        <w:jc w:val="both"/>
        <w:rPr>
          <w:bCs/>
          <w:color w:val="000000" w:themeColor="text1"/>
          <w:sz w:val="28"/>
          <w:szCs w:val="28"/>
        </w:rPr>
      </w:pPr>
      <w:r w:rsidRPr="007A01D6">
        <w:rPr>
          <w:bCs/>
          <w:color w:val="000000" w:themeColor="text1"/>
          <w:sz w:val="28"/>
          <w:szCs w:val="28"/>
        </w:rPr>
        <w:t xml:space="preserve">2. </w:t>
      </w:r>
      <w:r w:rsidR="0086337F" w:rsidRPr="007A01D6">
        <w:rPr>
          <w:color w:val="000000" w:themeColor="text1"/>
          <w:sz w:val="28"/>
          <w:szCs w:val="28"/>
        </w:rPr>
        <w:t xml:space="preserve">Пусть </w:t>
      </w:r>
      <m:oMath>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r>
          <w:rPr>
            <w:rFonts w:ascii="Cambria Math" w:hAnsi="Cambria Math"/>
            <w:color w:val="000000" w:themeColor="text1"/>
            <w:sz w:val="28"/>
            <w:szCs w:val="28"/>
            <w:lang w:val="en-US"/>
          </w:rPr>
          <m:t>G</m:t>
        </m:r>
      </m:oMath>
      <w:r w:rsidR="0086337F" w:rsidRPr="007A01D6">
        <w:rPr>
          <w:color w:val="000000" w:themeColor="text1"/>
          <w:sz w:val="28"/>
          <w:szCs w:val="28"/>
        </w:rPr>
        <w:t xml:space="preserve">, и при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oMath>
      <w:r w:rsidR="0086337F" w:rsidRPr="007A01D6">
        <w:rPr>
          <w:color w:val="000000" w:themeColor="text1"/>
          <w:sz w:val="28"/>
          <w:szCs w:val="28"/>
        </w:rPr>
        <w:t xml:space="preserve"> решение </w:t>
      </w:r>
      <m:oMath>
        <m:r>
          <w:rPr>
            <w:rFonts w:ascii="Cambria Math" w:hAnsi="Cambria Math"/>
            <w:color w:val="000000" w:themeColor="text1"/>
            <w:sz w:val="28"/>
            <w:szCs w:val="28"/>
          </w:rPr>
          <m:t>u=φ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oMath>
      <w:r w:rsidRPr="007A01D6">
        <w:rPr>
          <w:color w:val="000000" w:themeColor="text1"/>
          <w:sz w:val="28"/>
          <w:szCs w:val="28"/>
        </w:rPr>
        <w:t xml:space="preserve"> </w:t>
      </w:r>
      <w:r w:rsidR="0086337F" w:rsidRPr="007A01D6">
        <w:rPr>
          <w:color w:val="000000" w:themeColor="text1"/>
          <w:sz w:val="28"/>
          <w:szCs w:val="28"/>
        </w:rPr>
        <w:t xml:space="preserve">определено на некотором интервале времени </w:t>
      </w:r>
      <m:oMath>
        <m:r>
          <w:rPr>
            <w:rFonts w:ascii="Cambria Math" w:hAnsi="Cambria Math"/>
            <w:color w:val="000000" w:themeColor="text1"/>
            <w:sz w:val="28"/>
            <w:szCs w:val="28"/>
          </w:rPr>
          <m:t>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2</m:t>
                </m:r>
              </m:sub>
            </m:sSub>
          </m:e>
        </m:d>
      </m:oMath>
      <w:r w:rsidR="0086337F" w:rsidRPr="007A01D6">
        <w:rPr>
          <w:color w:val="000000" w:themeColor="text1"/>
          <w:sz w:val="28"/>
          <w:szCs w:val="28"/>
        </w:rPr>
        <w:t xml:space="preserve">, и пусть отрезок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2</m:t>
                </m:r>
              </m:sub>
            </m:sSub>
          </m:e>
        </m:d>
      </m:oMath>
      <w:r w:rsidR="0086337F" w:rsidRPr="007A01D6">
        <w:rPr>
          <w:color w:val="000000" w:themeColor="text1"/>
          <w:sz w:val="28"/>
          <w:szCs w:val="28"/>
        </w:rPr>
        <w:t>.</w:t>
      </w:r>
    </w:p>
    <w:p w14:paraId="14276B65" w14:textId="1DCC2CAE" w:rsidR="0080406E" w:rsidRPr="007A01D6" w:rsidRDefault="0080406E" w:rsidP="00CC1D23">
      <w:pPr>
        <w:ind w:firstLine="709"/>
        <w:jc w:val="both"/>
        <w:rPr>
          <w:color w:val="000000" w:themeColor="text1"/>
          <w:sz w:val="28"/>
          <w:szCs w:val="28"/>
        </w:rPr>
      </w:pPr>
      <w:r w:rsidRPr="007A01D6">
        <w:rPr>
          <w:bCs/>
          <w:color w:val="000000" w:themeColor="text1"/>
          <w:sz w:val="28"/>
          <w:szCs w:val="28"/>
        </w:rPr>
        <w:t xml:space="preserve">Тогда существует число </w:t>
      </w:r>
      <m:oMath>
        <m:r>
          <w:rPr>
            <w:rFonts w:ascii="Cambria Math" w:hAnsi="Cambria Math"/>
            <w:color w:val="000000" w:themeColor="text1"/>
            <w:sz w:val="28"/>
            <w:szCs w:val="28"/>
          </w:rPr>
          <m:t>δ&gt;0</m:t>
        </m:r>
      </m:oMath>
      <w:r w:rsidRPr="007A01D6">
        <w:rPr>
          <w:bCs/>
          <w:color w:val="000000" w:themeColor="text1"/>
          <w:sz w:val="28"/>
          <w:szCs w:val="28"/>
        </w:rPr>
        <w:t xml:space="preserve">, такое что при всех </w:t>
      </w:r>
      <m:oMath>
        <m:r>
          <w:rPr>
            <w:rFonts w:ascii="Cambria Math" w:hAnsi="Cambria Math"/>
            <w:color w:val="000000" w:themeColor="text1"/>
            <w:sz w:val="28"/>
            <w:szCs w:val="28"/>
            <w:lang w:val="en-US"/>
          </w:rPr>
          <m:t>μ</m:t>
        </m:r>
        <m:r>
          <w:rPr>
            <w:rFonts w:ascii="Cambria Math" w:hAnsi="Cambria Math"/>
            <w:color w:val="000000" w:themeColor="text1"/>
            <w:sz w:val="28"/>
            <w:szCs w:val="28"/>
          </w:rPr>
          <m: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R</m:t>
            </m:r>
          </m:e>
          <m:sup>
            <m:r>
              <w:rPr>
                <w:rFonts w:ascii="Cambria Math" w:hAnsi="Cambria Math"/>
                <w:color w:val="000000" w:themeColor="text1"/>
                <w:sz w:val="28"/>
                <w:szCs w:val="28"/>
                <w:lang w:val="en-US"/>
              </w:rPr>
              <m:t>m</m:t>
            </m:r>
          </m:sup>
        </m:sSup>
      </m:oMath>
      <w:r w:rsidRPr="007A01D6">
        <w:rPr>
          <w:bCs/>
          <w:color w:val="000000" w:themeColor="text1"/>
          <w:sz w:val="28"/>
          <w:szCs w:val="28"/>
        </w:rPr>
        <w:t>, удовлетворяющих неравенству</w:t>
      </w:r>
      <w:r w:rsidR="00DD0C89" w:rsidRPr="007A01D6">
        <w:rPr>
          <w:bCs/>
          <w:color w:val="000000" w:themeColor="text1"/>
          <w:sz w:val="28"/>
          <w:szCs w:val="28"/>
        </w:rPr>
        <w:t xml:space="preserve"> </w:t>
      </w:r>
      <m:oMath>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&lt;</m:t>
        </m:r>
        <m:r>
          <w:rPr>
            <w:rFonts w:ascii="Cambria Math" w:hAnsi="Cambria Math"/>
            <w:color w:val="000000" w:themeColor="text1"/>
            <w:sz w:val="28"/>
            <w:szCs w:val="28"/>
            <w:lang w:val="en-US"/>
          </w:rPr>
          <m:t>δ</m:t>
        </m:r>
      </m:oMath>
      <w:r w:rsidR="00DD0C89" w:rsidRPr="007A01D6">
        <w:rPr>
          <w:color w:val="000000" w:themeColor="text1"/>
          <w:sz w:val="28"/>
          <w:szCs w:val="28"/>
        </w:rPr>
        <w:t xml:space="preserve">, </w:t>
      </w:r>
      <w:r w:rsidRPr="007A01D6">
        <w:rPr>
          <w:bCs/>
          <w:color w:val="000000" w:themeColor="text1"/>
          <w:sz w:val="28"/>
          <w:szCs w:val="28"/>
        </w:rPr>
        <w:t xml:space="preserve">существует решение </w:t>
      </w:r>
      <m:oMath>
        <m:r>
          <w:rPr>
            <w:rFonts w:ascii="Cambria Math" w:hAnsi="Cambria Math"/>
            <w:color w:val="000000" w:themeColor="text1"/>
            <w:sz w:val="28"/>
            <w:szCs w:val="28"/>
          </w:rPr>
          <m:t>u=φ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oMath>
      <w:r w:rsidRPr="007A01D6">
        <w:rPr>
          <w:bCs/>
          <w:color w:val="000000" w:themeColor="text1"/>
          <w:sz w:val="28"/>
          <w:szCs w:val="28"/>
        </w:rPr>
        <w:t xml:space="preserve">, </w:t>
      </w:r>
      <w:r w:rsidRPr="007A01D6">
        <w:rPr>
          <w:bCs/>
          <w:color w:val="000000" w:themeColor="text1"/>
          <w:sz w:val="28"/>
          <w:szCs w:val="28"/>
        </w:rPr>
        <w:lastRenderedPageBreak/>
        <w:t xml:space="preserve">определённое на отрезке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oMath>
      <w:r w:rsidRPr="007A01D6">
        <w:rPr>
          <w:bCs/>
          <w:color w:val="000000" w:themeColor="text1"/>
          <w:sz w:val="28"/>
          <w:szCs w:val="28"/>
        </w:rPr>
        <w:t xml:space="preserve">, и для любого </w:t>
      </w:r>
      <m:oMath>
        <m:r>
          <w:rPr>
            <w:rFonts w:ascii="Cambria Math" w:hAnsi="Cambria Math"/>
            <w:color w:val="000000" w:themeColor="text1"/>
            <w:sz w:val="28"/>
            <w:szCs w:val="28"/>
          </w:rPr>
          <m:t>ε&gt;0</m:t>
        </m:r>
      </m:oMath>
      <w:r w:rsidR="00DD0C89" w:rsidRPr="007A01D6">
        <w:rPr>
          <w:color w:val="000000" w:themeColor="text1"/>
          <w:sz w:val="28"/>
          <w:szCs w:val="28"/>
        </w:rPr>
        <w:t xml:space="preserve"> </w:t>
      </w:r>
      <w:r w:rsidRPr="007A01D6">
        <w:rPr>
          <w:bCs/>
          <w:color w:val="000000" w:themeColor="text1"/>
          <w:sz w:val="28"/>
          <w:szCs w:val="28"/>
        </w:rPr>
        <w:t xml:space="preserve">найдётся </w:t>
      </w:r>
      <m:oMath>
        <m:r>
          <w:rPr>
            <w:rFonts w:ascii="Cambria Math" w:hAnsi="Cambria Math"/>
            <w:color w:val="000000" w:themeColor="text1"/>
            <w:sz w:val="28"/>
            <w:szCs w:val="28"/>
            <w:lang w:val="en-US"/>
          </w:rPr>
          <m:t>δ</m:t>
        </m:r>
        <m:r>
          <w:rPr>
            <w:rFonts w:ascii="Cambria Math" w:hAnsi="Cambria Math"/>
            <w:color w:val="000000" w:themeColor="text1"/>
            <w:sz w:val="28"/>
            <w:szCs w:val="28"/>
          </w:rPr>
          <m:t>=</m:t>
        </m:r>
        <m:r>
          <w:rPr>
            <w:rFonts w:ascii="Cambria Math" w:hAnsi="Cambria Math"/>
            <w:color w:val="000000" w:themeColor="text1"/>
            <w:sz w:val="28"/>
            <w:szCs w:val="28"/>
            <w:lang w:val="en-US"/>
          </w:rPr>
          <m:t>δ</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ε</m:t>
            </m:r>
          </m:e>
        </m:d>
        <m:r>
          <w:rPr>
            <w:rFonts w:ascii="Cambria Math" w:hAnsi="Cambria Math"/>
            <w:color w:val="000000" w:themeColor="text1"/>
            <w:sz w:val="28"/>
            <w:szCs w:val="28"/>
          </w:rPr>
          <m:t>&gt;0</m:t>
        </m:r>
      </m:oMath>
      <w:r w:rsidR="00DD0C89" w:rsidRPr="007A01D6">
        <w:rPr>
          <w:bCs/>
          <w:color w:val="000000" w:themeColor="text1"/>
          <w:sz w:val="28"/>
          <w:szCs w:val="28"/>
        </w:rPr>
        <w:t xml:space="preserve"> </w:t>
      </w:r>
      <w:r w:rsidRPr="007A01D6">
        <w:rPr>
          <w:bCs/>
          <w:color w:val="000000" w:themeColor="text1"/>
          <w:sz w:val="28"/>
          <w:szCs w:val="28"/>
        </w:rPr>
        <w:t>такое, что</w:t>
      </w:r>
      <w:r w:rsidR="004559A0" w:rsidRPr="007A01D6">
        <w:rPr>
          <w:bCs/>
          <w:color w:val="000000" w:themeColor="text1"/>
          <w:sz w:val="28"/>
          <w:szCs w:val="28"/>
        </w:rPr>
        <w:t xml:space="preserve"> </w:t>
      </w:r>
      <m:oMath>
        <m:r>
          <w:rPr>
            <w:rFonts w:ascii="Cambria Math" w:hAnsi="Cambria Math"/>
            <w:color w:val="000000" w:themeColor="text1"/>
            <w:sz w:val="28"/>
            <w:szCs w:val="28"/>
          </w:rPr>
          <m:t xml:space="preserve"> </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&lt;</m:t>
        </m:r>
        <m:r>
          <w:rPr>
            <w:rFonts w:ascii="Cambria Math" w:hAnsi="Cambria Math"/>
            <w:color w:val="000000" w:themeColor="text1"/>
            <w:sz w:val="28"/>
            <w:szCs w:val="28"/>
            <w:lang w:val="en-US"/>
          </w:rPr>
          <m:t>ε</m:t>
        </m:r>
      </m:oMath>
      <w:r w:rsidR="00DD0C89" w:rsidRPr="007A01D6">
        <w:rPr>
          <w:color w:val="000000" w:themeColor="text1"/>
          <w:sz w:val="28"/>
          <w:szCs w:val="28"/>
        </w:rPr>
        <w:t xml:space="preserve"> </w:t>
      </w:r>
      <w:r w:rsidR="00DD0C89" w:rsidRPr="007A01D6">
        <w:rPr>
          <w:bCs/>
          <w:color w:val="000000" w:themeColor="text1"/>
          <w:sz w:val="28"/>
          <w:szCs w:val="28"/>
        </w:rPr>
        <w:t xml:space="preserve"> </w:t>
      </w:r>
      <w:r w:rsidR="002521F2" w:rsidRPr="007A01D6">
        <w:rPr>
          <w:bCs/>
          <w:color w:val="000000" w:themeColor="text1"/>
          <w:sz w:val="28"/>
          <w:szCs w:val="28"/>
        </w:rPr>
        <w:t xml:space="preserve">для всех </w:t>
      </w:r>
      <m:oMath>
        <m:r>
          <w:rPr>
            <w:rFonts w:ascii="Cambria Math" w:hAnsi="Cambria Math"/>
            <w:color w:val="000000" w:themeColor="text1"/>
            <w:sz w:val="28"/>
            <w:szCs w:val="28"/>
            <w:lang w:val="en-US"/>
          </w:rPr>
          <m:t>t</m:t>
        </m:r>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oMath>
      <w:r w:rsidR="00DD0C89" w:rsidRPr="007A01D6">
        <w:rPr>
          <w:color w:val="000000" w:themeColor="text1"/>
          <w:sz w:val="28"/>
          <w:szCs w:val="28"/>
        </w:rPr>
        <w:t>.</w:t>
      </w:r>
    </w:p>
    <w:p w14:paraId="5BF30BEF" w14:textId="3A3CA98A" w:rsidR="000D3D7C" w:rsidRPr="007A01D6" w:rsidRDefault="00DD0C89" w:rsidP="00CC1D23">
      <w:pPr>
        <w:ind w:firstLine="709"/>
        <w:jc w:val="both"/>
        <w:rPr>
          <w:color w:val="000000" w:themeColor="text1"/>
          <w:sz w:val="28"/>
          <w:szCs w:val="28"/>
        </w:rPr>
      </w:pPr>
      <w:r w:rsidRPr="007A01D6">
        <w:rPr>
          <w:color w:val="000000" w:themeColor="text1"/>
          <w:sz w:val="28"/>
          <w:szCs w:val="28"/>
        </w:rPr>
        <w:t>Д</w:t>
      </w:r>
      <w:r w:rsidR="006049BD" w:rsidRPr="007A01D6">
        <w:rPr>
          <w:color w:val="000000" w:themeColor="text1"/>
          <w:sz w:val="28"/>
          <w:szCs w:val="28"/>
        </w:rPr>
        <w:t>ля доказательства берётся</w:t>
      </w:r>
      <w:r w:rsidR="000D3D7C" w:rsidRPr="007A01D6">
        <w:rPr>
          <w:bCs/>
          <w:color w:val="000000" w:themeColor="text1"/>
          <w:sz w:val="28"/>
          <w:szCs w:val="28"/>
        </w:rPr>
        <w:t xml:space="preserve"> множество </w:t>
      </w:r>
      <m:oMath>
        <m:r>
          <w:rPr>
            <w:rFonts w:ascii="Cambria Math" w:hAnsi="Cambria Math"/>
            <w:color w:val="000000" w:themeColor="text1"/>
            <w:sz w:val="28"/>
            <w:szCs w:val="28"/>
          </w:rPr>
          <m:t>F</m:t>
        </m:r>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rPr>
              <m:t>=</m:t>
            </m:r>
          </m:e>
        </m:acc>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G</m:t>
        </m:r>
        <m:r>
          <w:rPr>
            <w:rFonts w:ascii="Cambria Math" w:hAnsi="Cambria Math"/>
            <w:color w:val="000000" w:themeColor="text1"/>
            <w:sz w:val="28"/>
            <w:szCs w:val="28"/>
          </w:rPr>
          <m:t>|</m:t>
        </m:r>
        <m:r>
          <w:rPr>
            <w:rFonts w:ascii="Cambria Math" w:hAnsi="Cambria Math"/>
            <w:color w:val="000000" w:themeColor="text1"/>
            <w:sz w:val="28"/>
            <w:szCs w:val="28"/>
            <w:lang w:val="en-US"/>
          </w:rPr>
          <m:t>a</m:t>
        </m:r>
        <m:r>
          <w:rPr>
            <w:rFonts w:ascii="Cambria Math" w:hAnsi="Cambria Math"/>
            <w:color w:val="000000" w:themeColor="text1"/>
            <w:sz w:val="28"/>
            <w:szCs w:val="28"/>
          </w:rPr>
          <m:t>≤</m:t>
        </m:r>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b</m:t>
        </m:r>
      </m:oMath>
      <w:r w:rsidR="000D3D7C" w:rsidRPr="007A01D6">
        <w:rPr>
          <w:color w:val="000000" w:themeColor="text1"/>
          <w:sz w:val="28"/>
          <w:szCs w:val="28"/>
        </w:rPr>
        <w:t xml:space="preserve">,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u-φ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≤r</m:t>
        </m:r>
      </m:oMath>
      <w:r w:rsidR="000D3D7C" w:rsidRPr="007A01D6">
        <w:rPr>
          <w:color w:val="000000" w:themeColor="text1"/>
          <w:sz w:val="28"/>
          <w:szCs w:val="28"/>
        </w:rPr>
        <w:t xml:space="preserve">, </w:t>
      </w:r>
      <m:oMath>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&lt;</m:t>
        </m:r>
        <m:r>
          <w:rPr>
            <w:rFonts w:ascii="Cambria Math" w:hAnsi="Cambria Math"/>
            <w:color w:val="000000" w:themeColor="text1"/>
            <w:sz w:val="28"/>
            <w:szCs w:val="28"/>
            <w:lang w:val="en-US"/>
          </w:rPr>
          <m:t>σ</m:t>
        </m:r>
      </m:oMath>
      <w:r w:rsidR="000D3D7C" w:rsidRPr="007A01D6">
        <w:rPr>
          <w:color w:val="000000" w:themeColor="text1"/>
          <w:sz w:val="28"/>
          <w:szCs w:val="28"/>
        </w:rPr>
        <w:t xml:space="preserve"> где </w:t>
      </w:r>
      <w:r w:rsidR="000D3D7C" w:rsidRPr="007A01D6">
        <w:rPr>
          <w:rFonts w:ascii="Cambria Math" w:hAnsi="Cambria Math" w:cs="Cambria Math"/>
          <w:color w:val="000000" w:themeColor="text1"/>
          <w:sz w:val="28"/>
          <w:szCs w:val="28"/>
        </w:rPr>
        <w:t>𝑟</w:t>
      </w:r>
      <w:r w:rsidR="000D3D7C" w:rsidRPr="007A01D6">
        <w:rPr>
          <w:color w:val="000000" w:themeColor="text1"/>
          <w:sz w:val="28"/>
          <w:szCs w:val="28"/>
        </w:rPr>
        <w:t xml:space="preserve"> и </w:t>
      </w:r>
      <w:r w:rsidR="000D3D7C" w:rsidRPr="007A01D6">
        <w:rPr>
          <w:rFonts w:ascii="Cambria Math" w:hAnsi="Cambria Math" w:cs="Cambria Math"/>
          <w:color w:val="000000" w:themeColor="text1"/>
          <w:sz w:val="28"/>
          <w:szCs w:val="28"/>
        </w:rPr>
        <w:t>𝜎</w:t>
      </w:r>
      <w:r w:rsidR="000D3D7C" w:rsidRPr="007A01D6">
        <w:rPr>
          <w:color w:val="000000" w:themeColor="text1"/>
          <w:sz w:val="28"/>
          <w:szCs w:val="28"/>
        </w:rPr>
        <w:t xml:space="preserve"> выбраны так, чтобы </w:t>
      </w:r>
      <w:r w:rsidR="000D3D7C" w:rsidRPr="007A01D6">
        <w:rPr>
          <w:rFonts w:ascii="Cambria Math" w:hAnsi="Cambria Math" w:cs="Cambria Math"/>
          <w:color w:val="000000" w:themeColor="text1"/>
          <w:sz w:val="28"/>
          <w:szCs w:val="28"/>
        </w:rPr>
        <w:t>𝐹⊂𝐺</w:t>
      </w:r>
      <w:r w:rsidR="000D3D7C" w:rsidRPr="007A01D6">
        <w:rPr>
          <w:color w:val="000000" w:themeColor="text1"/>
          <w:sz w:val="28"/>
          <w:szCs w:val="28"/>
        </w:rPr>
        <w:t xml:space="preserve">. </w:t>
      </w:r>
      <w:r w:rsidR="00B93800" w:rsidRPr="007A01D6">
        <w:rPr>
          <w:bCs/>
          <w:color w:val="000000" w:themeColor="text1"/>
          <w:sz w:val="28"/>
          <w:szCs w:val="28"/>
        </w:rPr>
        <w:t xml:space="preserve">Это компактное множество, ограниченное по </w:t>
      </w:r>
      <m:oMath>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μ</m:t>
        </m:r>
      </m:oMath>
      <w:r w:rsidR="00B93800" w:rsidRPr="007A01D6">
        <w:rPr>
          <w:bCs/>
          <w:color w:val="000000" w:themeColor="text1"/>
          <w:sz w:val="28"/>
          <w:szCs w:val="28"/>
        </w:rPr>
        <w:t>, на котором можно применить условия Липшица и равномерной непрерывности.</w:t>
      </w:r>
    </w:p>
    <w:p w14:paraId="7CA70A29" w14:textId="428AD2A0" w:rsidR="00B93800" w:rsidRPr="007A01D6" w:rsidRDefault="000D3D7C" w:rsidP="00CC1D23">
      <w:pPr>
        <w:ind w:firstLine="709"/>
        <w:jc w:val="both"/>
        <w:rPr>
          <w:bCs/>
          <w:color w:val="000000" w:themeColor="text1"/>
          <w:sz w:val="28"/>
          <w:szCs w:val="28"/>
        </w:rPr>
      </w:pPr>
      <w:r w:rsidRPr="007A01D6">
        <w:rPr>
          <w:bCs/>
          <w:color w:val="000000" w:themeColor="text1"/>
          <w:sz w:val="28"/>
          <w:szCs w:val="28"/>
        </w:rPr>
        <w:t xml:space="preserve">Так как </w:t>
      </w:r>
      <w:r w:rsidRPr="007A01D6">
        <w:rPr>
          <w:rFonts w:ascii="Cambria Math" w:hAnsi="Cambria Math" w:cs="Cambria Math"/>
          <w:bCs/>
          <w:color w:val="000000" w:themeColor="text1"/>
          <w:sz w:val="28"/>
          <w:szCs w:val="28"/>
        </w:rPr>
        <w:t>𝑓</w:t>
      </w:r>
      <w:r w:rsidRPr="007A01D6">
        <w:rPr>
          <w:bCs/>
          <w:color w:val="000000" w:themeColor="text1"/>
          <w:sz w:val="28"/>
          <w:szCs w:val="28"/>
        </w:rPr>
        <w:t xml:space="preserve"> непрерывна на </w:t>
      </w:r>
      <w:r w:rsidRPr="007A01D6">
        <w:rPr>
          <w:rFonts w:ascii="Cambria Math" w:hAnsi="Cambria Math" w:cs="Cambria Math"/>
          <w:bCs/>
          <w:color w:val="000000" w:themeColor="text1"/>
          <w:sz w:val="28"/>
          <w:szCs w:val="28"/>
        </w:rPr>
        <w:t>𝐹</w:t>
      </w:r>
      <w:r w:rsidRPr="007A01D6">
        <w:rPr>
          <w:color w:val="000000" w:themeColor="text1"/>
          <w:sz w:val="28"/>
          <w:szCs w:val="28"/>
        </w:rPr>
        <w:t xml:space="preserve"> </w:t>
      </w:r>
      <w:r w:rsidRPr="007A01D6">
        <w:rPr>
          <w:bCs/>
          <w:color w:val="000000" w:themeColor="text1"/>
          <w:sz w:val="28"/>
          <w:szCs w:val="28"/>
        </w:rPr>
        <w:t>а компактно, то:</w:t>
      </w:r>
      <w:r w:rsidRPr="007A01D6">
        <w:rPr>
          <w:color w:val="000000" w:themeColor="text1"/>
          <w:sz w:val="28"/>
          <w:szCs w:val="28"/>
        </w:rPr>
        <w:t xml:space="preserve"> </w:t>
      </w:r>
      <w:r w:rsidRPr="007A01D6">
        <w:rPr>
          <w:rFonts w:ascii="Cambria Math" w:hAnsi="Cambria Math" w:cs="Cambria Math"/>
          <w:bCs/>
          <w:color w:val="000000" w:themeColor="text1"/>
          <w:sz w:val="28"/>
          <w:szCs w:val="28"/>
        </w:rPr>
        <w:t>𝑓</w:t>
      </w:r>
      <w:r w:rsidRPr="007A01D6">
        <w:rPr>
          <w:bCs/>
          <w:color w:val="000000" w:themeColor="text1"/>
          <w:sz w:val="28"/>
          <w:szCs w:val="28"/>
        </w:rPr>
        <w:t xml:space="preserve"> равномерно непрерывна по </w:t>
      </w:r>
      <w:r w:rsidRPr="007A01D6">
        <w:rPr>
          <w:rFonts w:ascii="Cambria Math" w:hAnsi="Cambria Math" w:cs="Cambria Math"/>
          <w:bCs/>
          <w:color w:val="000000" w:themeColor="text1"/>
          <w:sz w:val="28"/>
          <w:szCs w:val="28"/>
        </w:rPr>
        <w:t>𝜇</w:t>
      </w:r>
      <w:r w:rsidRPr="007A01D6">
        <w:rPr>
          <w:color w:val="000000" w:themeColor="text1"/>
          <w:sz w:val="28"/>
          <w:szCs w:val="28"/>
        </w:rPr>
        <w:t xml:space="preserve"> </w:t>
      </w:r>
      <w:r w:rsidRPr="007A01D6">
        <w:rPr>
          <w:bCs/>
          <w:color w:val="000000" w:themeColor="text1"/>
          <w:sz w:val="28"/>
          <w:szCs w:val="28"/>
        </w:rPr>
        <w:t xml:space="preserve">на </w:t>
      </w:r>
      <w:r w:rsidRPr="007A01D6">
        <w:rPr>
          <w:rFonts w:ascii="Cambria Math" w:hAnsi="Cambria Math" w:cs="Cambria Math"/>
          <w:bCs/>
          <w:color w:val="000000" w:themeColor="text1"/>
          <w:sz w:val="28"/>
          <w:szCs w:val="28"/>
        </w:rPr>
        <w:t>𝐹</w:t>
      </w:r>
      <w:r w:rsidRPr="007A01D6">
        <w:rPr>
          <w:bCs/>
          <w:color w:val="000000" w:themeColor="text1"/>
          <w:sz w:val="28"/>
          <w:szCs w:val="28"/>
        </w:rPr>
        <w:t xml:space="preserve"> и</w:t>
      </w:r>
      <w:r w:rsidRPr="007A01D6">
        <w:rPr>
          <w:color w:val="000000" w:themeColor="text1"/>
          <w:sz w:val="28"/>
          <w:szCs w:val="28"/>
        </w:rPr>
        <w:t xml:space="preserve"> </w:t>
      </w:r>
      <w:r w:rsidRPr="007A01D6">
        <w:rPr>
          <w:bCs/>
          <w:color w:val="000000" w:themeColor="text1"/>
          <w:sz w:val="28"/>
          <w:szCs w:val="28"/>
        </w:rPr>
        <w:t xml:space="preserve">существует константа Липшица </w:t>
      </w:r>
      <w:r w:rsidRPr="007A01D6">
        <w:rPr>
          <w:rFonts w:ascii="Cambria Math" w:hAnsi="Cambria Math" w:cs="Cambria Math"/>
          <w:bCs/>
          <w:color w:val="000000" w:themeColor="text1"/>
          <w:sz w:val="28"/>
          <w:szCs w:val="28"/>
        </w:rPr>
        <w:t>𝐾</w:t>
      </w:r>
      <w:r w:rsidR="002521F2" w:rsidRPr="007A01D6">
        <w:rPr>
          <w:bCs/>
          <w:color w:val="000000" w:themeColor="text1"/>
          <w:sz w:val="28"/>
          <w:szCs w:val="28"/>
        </w:rPr>
        <w:t xml:space="preserve"> </w:t>
      </w:r>
      <w:r w:rsidRPr="007A01D6">
        <w:rPr>
          <w:bCs/>
          <w:color w:val="000000" w:themeColor="text1"/>
          <w:sz w:val="28"/>
          <w:szCs w:val="28"/>
        </w:rPr>
        <w:t>&gt;</w:t>
      </w:r>
      <w:r w:rsidR="002521F2" w:rsidRPr="007A01D6">
        <w:rPr>
          <w:bCs/>
          <w:color w:val="000000" w:themeColor="text1"/>
          <w:sz w:val="28"/>
          <w:szCs w:val="28"/>
        </w:rPr>
        <w:t xml:space="preserve"> </w:t>
      </w:r>
      <w:r w:rsidRPr="007A01D6">
        <w:rPr>
          <w:bCs/>
          <w:color w:val="000000" w:themeColor="text1"/>
          <w:sz w:val="28"/>
          <w:szCs w:val="28"/>
        </w:rPr>
        <w:t>0, такая что:</w:t>
      </w:r>
    </w:p>
    <w:p w14:paraId="62BF2A54" w14:textId="77777777" w:rsidR="000B4868" w:rsidRPr="007A01D6" w:rsidRDefault="000B4868" w:rsidP="00CC1D23">
      <w:pPr>
        <w:ind w:firstLine="709"/>
        <w:jc w:val="both"/>
        <w:rPr>
          <w:color w:val="000000" w:themeColor="text1"/>
          <w:sz w:val="28"/>
          <w:szCs w:val="28"/>
        </w:rPr>
      </w:pPr>
    </w:p>
    <w:p w14:paraId="7045593D" w14:textId="3699997B" w:rsidR="00B93800" w:rsidRPr="007A01D6" w:rsidRDefault="00000000" w:rsidP="00CC1D23">
      <w:pPr>
        <w:ind w:firstLine="709"/>
        <w:jc w:val="right"/>
        <w:rPr>
          <w:color w:val="000000" w:themeColor="text1"/>
          <w:sz w:val="28"/>
          <w:szCs w:val="28"/>
        </w:rPr>
      </w:pP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r>
                  <w:rPr>
                    <w:rFonts w:ascii="Cambria Math" w:hAnsi="Cambria Math"/>
                    <w:color w:val="000000" w:themeColor="text1"/>
                    <w:sz w:val="28"/>
                    <w:szCs w:val="28"/>
                  </w:rPr>
                  <m:t>,μ</m:t>
                </m:r>
              </m:e>
            </m:d>
            <m:r>
              <w:rPr>
                <w:rFonts w:ascii="Cambria Math" w:hAnsi="Cambria Math"/>
                <w:color w:val="000000" w:themeColor="text1"/>
                <w:sz w:val="28"/>
                <w:szCs w:val="28"/>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 xml:space="preserve">t,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r>
                  <w:rPr>
                    <w:rFonts w:ascii="Cambria Math" w:hAnsi="Cambria Math"/>
                    <w:color w:val="000000" w:themeColor="text1"/>
                    <w:sz w:val="28"/>
                    <w:szCs w:val="28"/>
                  </w:rPr>
                  <m:t>,μ</m:t>
                </m:r>
              </m:e>
            </m:d>
          </m:e>
        </m:d>
        <m:r>
          <w:rPr>
            <w:rFonts w:ascii="Cambria Math" w:hAnsi="Cambria Math"/>
            <w:color w:val="000000" w:themeColor="text1"/>
            <w:sz w:val="28"/>
            <w:szCs w:val="28"/>
          </w:rPr>
          <m:t>≤K</m:t>
        </m:r>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e>
        </m:d>
      </m:oMath>
      <w:r w:rsidR="009669C3" w:rsidRPr="007A01D6">
        <w:rPr>
          <w:color w:val="000000" w:themeColor="text1"/>
          <w:sz w:val="28"/>
          <w:szCs w:val="28"/>
        </w:rPr>
        <w:t xml:space="preserve"> </w:t>
      </w:r>
      <w:r w:rsidR="009669C3" w:rsidRPr="007A01D6">
        <w:rPr>
          <w:color w:val="000000" w:themeColor="text1"/>
          <w:sz w:val="28"/>
          <w:szCs w:val="28"/>
        </w:rPr>
        <w:tab/>
      </w:r>
      <w:r w:rsidR="009669C3" w:rsidRPr="007A01D6">
        <w:rPr>
          <w:color w:val="000000" w:themeColor="text1"/>
          <w:sz w:val="28"/>
          <w:szCs w:val="28"/>
        </w:rPr>
        <w:tab/>
      </w:r>
      <w:r w:rsidR="009669C3" w:rsidRPr="007A01D6">
        <w:rPr>
          <w:color w:val="000000" w:themeColor="text1"/>
          <w:sz w:val="28"/>
          <w:szCs w:val="28"/>
        </w:rPr>
        <w:tab/>
        <w:t>(1.5.3)</w:t>
      </w:r>
    </w:p>
    <w:p w14:paraId="3DA1D714" w14:textId="77777777" w:rsidR="000B4868" w:rsidRPr="007A01D6" w:rsidRDefault="000B4868" w:rsidP="00CC1D23">
      <w:pPr>
        <w:ind w:firstLine="709"/>
        <w:jc w:val="right"/>
        <w:rPr>
          <w:color w:val="000000" w:themeColor="text1"/>
          <w:sz w:val="28"/>
          <w:szCs w:val="28"/>
        </w:rPr>
      </w:pPr>
    </w:p>
    <w:p w14:paraId="3164B220" w14:textId="18497CA7" w:rsidR="000D3D7C" w:rsidRPr="007A01D6" w:rsidRDefault="002E677E" w:rsidP="00CC1D23">
      <w:pPr>
        <w:ind w:firstLine="709"/>
        <w:jc w:val="both"/>
        <w:rPr>
          <w:color w:val="000000" w:themeColor="text1"/>
          <w:sz w:val="28"/>
          <w:szCs w:val="28"/>
        </w:rPr>
      </w:pPr>
      <w:r w:rsidRPr="007A01D6">
        <w:rPr>
          <w:color w:val="000000" w:themeColor="text1"/>
          <w:sz w:val="28"/>
          <w:szCs w:val="28"/>
        </w:rPr>
        <w:t xml:space="preserve">Решения </w:t>
      </w:r>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oMath>
      <w:r w:rsidR="002D3BAB" w:rsidRPr="007A01D6">
        <w:rPr>
          <w:rFonts w:eastAsiaTheme="minorEastAsia"/>
          <w:color w:val="000000" w:themeColor="text1"/>
          <w:sz w:val="28"/>
          <w:szCs w:val="28"/>
        </w:rPr>
        <w:t xml:space="preserve"> </w:t>
      </w:r>
      <w:r w:rsidRPr="007A01D6">
        <w:rPr>
          <w:color w:val="000000" w:themeColor="text1"/>
          <w:sz w:val="28"/>
          <w:szCs w:val="28"/>
        </w:rPr>
        <w:t xml:space="preserve">и </w:t>
      </w:r>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oMath>
      <w:r w:rsidR="002D3BAB" w:rsidRPr="007A01D6">
        <w:rPr>
          <w:rFonts w:eastAsiaTheme="minorEastAsia"/>
          <w:color w:val="000000" w:themeColor="text1"/>
          <w:sz w:val="28"/>
          <w:szCs w:val="28"/>
        </w:rPr>
        <w:t xml:space="preserve"> </w:t>
      </w:r>
      <w:r w:rsidRPr="007A01D6">
        <w:rPr>
          <w:color w:val="000000" w:themeColor="text1"/>
          <w:sz w:val="28"/>
          <w:szCs w:val="28"/>
        </w:rPr>
        <w:t>удовлетворяют интегральным уравнениям:</w:t>
      </w:r>
    </w:p>
    <w:p w14:paraId="563FD50E" w14:textId="77777777" w:rsidR="000B4868" w:rsidRPr="007A01D6" w:rsidRDefault="000B4868" w:rsidP="00CC1D23">
      <w:pPr>
        <w:ind w:firstLine="709"/>
        <w:jc w:val="both"/>
        <w:rPr>
          <w:bCs/>
          <w:color w:val="000000" w:themeColor="text1"/>
          <w:sz w:val="28"/>
          <w:szCs w:val="28"/>
        </w:rPr>
      </w:pPr>
    </w:p>
    <w:p w14:paraId="5552B2C6" w14:textId="0641B8D7" w:rsidR="000D3D7C" w:rsidRPr="007A01D6" w:rsidRDefault="002D3BAB" w:rsidP="00CC1D23">
      <w:pPr>
        <w:ind w:firstLine="709"/>
        <w:jc w:val="both"/>
        <w:rPr>
          <w:color w:val="000000" w:themeColor="text1"/>
          <w:sz w:val="28"/>
          <w:szCs w:val="28"/>
        </w:rPr>
      </w:pPr>
      <m:oMathPara>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nary>
            <m:naryPr>
              <m:limLoc m:val="undOvr"/>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,μ</m:t>
                  </m:r>
                </m:e>
              </m:d>
              <m:r>
                <w:rPr>
                  <w:rFonts w:ascii="Cambria Math" w:hAnsi="Cambria Math"/>
                  <w:color w:val="000000" w:themeColor="text1"/>
                  <w:sz w:val="28"/>
                  <w:szCs w:val="28"/>
                </w:rPr>
                <m:t>dτ,</m:t>
              </m:r>
            </m:e>
          </m:nary>
        </m:oMath>
      </m:oMathPara>
    </w:p>
    <w:p w14:paraId="5E855D3E" w14:textId="10DF1D4B" w:rsidR="002D3BAB" w:rsidRPr="007A01D6" w:rsidRDefault="002D3BAB" w:rsidP="00CC1D23">
      <w:pPr>
        <w:ind w:firstLine="709"/>
        <w:jc w:val="both"/>
        <w:rPr>
          <w:color w:val="000000" w:themeColor="text1"/>
          <w:sz w:val="28"/>
          <w:szCs w:val="28"/>
        </w:rPr>
      </w:pPr>
      <m:oMathPara>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lang w:val="en-US"/>
                    </w:rPr>
                    <m:t>0</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0</m:t>
              </m:r>
            </m:sub>
          </m:sSub>
          <m:r>
            <w:rPr>
              <w:rFonts w:ascii="Cambria Math" w:hAnsi="Cambria Math"/>
              <w:color w:val="000000" w:themeColor="text1"/>
              <w:sz w:val="28"/>
              <w:szCs w:val="28"/>
            </w:rPr>
            <m:t>+</m:t>
          </m:r>
          <m:nary>
            <m:naryPr>
              <m:limLoc m:val="undOvr"/>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,μ</m:t>
                  </m:r>
                </m:e>
              </m:d>
              <m:r>
                <w:rPr>
                  <w:rFonts w:ascii="Cambria Math" w:hAnsi="Cambria Math"/>
                  <w:color w:val="000000" w:themeColor="text1"/>
                  <w:sz w:val="28"/>
                  <w:szCs w:val="28"/>
                </w:rPr>
                <m:t>dτ</m:t>
              </m:r>
            </m:e>
          </m:nary>
          <m:r>
            <w:rPr>
              <w:rFonts w:ascii="Cambria Math" w:hAnsi="Cambria Math"/>
              <w:color w:val="000000" w:themeColor="text1"/>
              <w:sz w:val="28"/>
              <w:szCs w:val="28"/>
            </w:rPr>
            <m:t>.</m:t>
          </m:r>
        </m:oMath>
      </m:oMathPara>
    </w:p>
    <w:p w14:paraId="1A198052" w14:textId="379A630E" w:rsidR="002D3BAB" w:rsidRPr="007A01D6" w:rsidRDefault="000B4868" w:rsidP="00CC1D23">
      <w:pPr>
        <w:ind w:firstLine="709"/>
        <w:jc w:val="both"/>
        <w:rPr>
          <w:bCs/>
          <w:color w:val="000000" w:themeColor="text1"/>
          <w:sz w:val="28"/>
          <w:szCs w:val="28"/>
        </w:rPr>
      </w:pPr>
      <w:r w:rsidRPr="007A01D6">
        <w:rPr>
          <w:bCs/>
          <w:color w:val="000000" w:themeColor="text1"/>
          <w:sz w:val="28"/>
          <w:szCs w:val="28"/>
        </w:rPr>
        <w:t>Рассматривается</w:t>
      </w:r>
      <w:r w:rsidR="002D3BAB" w:rsidRPr="007A01D6">
        <w:rPr>
          <w:bCs/>
          <w:color w:val="000000" w:themeColor="text1"/>
          <w:sz w:val="28"/>
          <w:szCs w:val="28"/>
        </w:rPr>
        <w:t xml:space="preserve"> разность:</w:t>
      </w:r>
    </w:p>
    <w:p w14:paraId="6BCC3802" w14:textId="77777777" w:rsidR="000B4868" w:rsidRPr="007A01D6" w:rsidRDefault="000B4868" w:rsidP="00CC1D23">
      <w:pPr>
        <w:ind w:firstLine="709"/>
        <w:jc w:val="both"/>
        <w:rPr>
          <w:bCs/>
          <w:color w:val="000000" w:themeColor="text1"/>
          <w:sz w:val="28"/>
          <w:szCs w:val="28"/>
        </w:rPr>
      </w:pPr>
    </w:p>
    <w:p w14:paraId="225CD5DE" w14:textId="14897A47" w:rsidR="002D3BAB" w:rsidRPr="007A01D6" w:rsidRDefault="002D3BAB" w:rsidP="00CC1D23">
      <w:pPr>
        <w:ind w:firstLine="709"/>
        <w:jc w:val="right"/>
        <w:rPr>
          <w:color w:val="000000" w:themeColor="text1"/>
          <w:sz w:val="28"/>
          <w:szCs w:val="28"/>
        </w:rPr>
      </w:pPr>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r>
              <w:rPr>
                <w:rFonts w:ascii="Cambria Math" w:hAnsi="Cambria Math"/>
                <w:color w:val="000000" w:themeColor="text1"/>
                <w:sz w:val="28"/>
                <w:szCs w:val="28"/>
                <w:lang w:val="en-US"/>
              </w:rPr>
              <m:t>μ</m:t>
            </m:r>
          </m:e>
        </m:d>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nary>
          <m:naryPr>
            <m:limLoc m:val="undOvr"/>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dτ</m:t>
            </m:r>
          </m:e>
        </m:nary>
      </m:oMath>
      <w:r w:rsidR="00987209" w:rsidRPr="007A01D6">
        <w:rPr>
          <w:color w:val="000000" w:themeColor="text1"/>
          <w:sz w:val="28"/>
          <w:szCs w:val="28"/>
        </w:rPr>
        <w:tab/>
        <w:t>(1.5.4)</w:t>
      </w:r>
    </w:p>
    <w:p w14:paraId="7924A418" w14:textId="77777777" w:rsidR="000B4868" w:rsidRPr="007A01D6" w:rsidRDefault="000B4868" w:rsidP="00CC1D23">
      <w:pPr>
        <w:ind w:firstLine="709"/>
        <w:jc w:val="right"/>
        <w:rPr>
          <w:bCs/>
          <w:color w:val="000000" w:themeColor="text1"/>
          <w:sz w:val="28"/>
          <w:szCs w:val="28"/>
        </w:rPr>
      </w:pPr>
    </w:p>
    <w:p w14:paraId="21C994B7" w14:textId="17815063" w:rsidR="000D3D7C" w:rsidRPr="007A01D6" w:rsidRDefault="000B4868" w:rsidP="00CC1D23">
      <w:pPr>
        <w:ind w:firstLine="709"/>
        <w:jc w:val="both"/>
        <w:rPr>
          <w:bCs/>
          <w:color w:val="000000" w:themeColor="text1"/>
          <w:sz w:val="28"/>
          <w:szCs w:val="28"/>
        </w:rPr>
      </w:pPr>
      <w:r w:rsidRPr="007A01D6">
        <w:rPr>
          <w:bCs/>
          <w:color w:val="000000" w:themeColor="text1"/>
          <w:sz w:val="28"/>
          <w:szCs w:val="28"/>
        </w:rPr>
        <w:t>Раскладывается</w:t>
      </w:r>
      <w:r w:rsidR="002D3BAB" w:rsidRPr="007A01D6">
        <w:rPr>
          <w:bCs/>
          <w:color w:val="000000" w:themeColor="text1"/>
          <w:sz w:val="28"/>
          <w:szCs w:val="28"/>
        </w:rPr>
        <w:t xml:space="preserve"> подынтегральное выражение</w:t>
      </w:r>
      <w:r w:rsidRPr="007A01D6">
        <w:rPr>
          <w:bCs/>
          <w:color w:val="000000" w:themeColor="text1"/>
          <w:sz w:val="28"/>
          <w:szCs w:val="28"/>
        </w:rPr>
        <w:t>,</w:t>
      </w:r>
      <w:r w:rsidR="002D3BAB" w:rsidRPr="007A01D6">
        <w:rPr>
          <w:bCs/>
          <w:color w:val="000000" w:themeColor="text1"/>
          <w:sz w:val="28"/>
          <w:szCs w:val="28"/>
        </w:rPr>
        <w:t xml:space="preserve"> </w:t>
      </w:r>
      <w:r w:rsidRPr="007A01D6">
        <w:rPr>
          <w:bCs/>
          <w:color w:val="000000" w:themeColor="text1"/>
          <w:sz w:val="28"/>
          <w:szCs w:val="28"/>
        </w:rPr>
        <w:t xml:space="preserve">после чего применяется </w:t>
      </w:r>
      <w:r w:rsidR="002D3BAB" w:rsidRPr="007A01D6">
        <w:rPr>
          <w:bCs/>
          <w:color w:val="000000" w:themeColor="text1"/>
          <w:sz w:val="28"/>
          <w:szCs w:val="28"/>
        </w:rPr>
        <w:t>треугольное неравенство:</w:t>
      </w:r>
    </w:p>
    <w:p w14:paraId="4AA0C7C2" w14:textId="77777777" w:rsidR="000B4868" w:rsidRPr="007A01D6" w:rsidRDefault="000B4868" w:rsidP="00CC1D23">
      <w:pPr>
        <w:ind w:firstLine="709"/>
        <w:jc w:val="both"/>
        <w:rPr>
          <w:bCs/>
          <w:color w:val="000000" w:themeColor="text1"/>
          <w:sz w:val="28"/>
          <w:szCs w:val="28"/>
        </w:rPr>
      </w:pPr>
    </w:p>
    <w:p w14:paraId="25B3C2AB" w14:textId="3D2C88B8" w:rsidR="00987209" w:rsidRPr="007A01D6" w:rsidRDefault="00000000" w:rsidP="00CC1D23">
      <w:pPr>
        <w:ind w:firstLine="709"/>
        <w:jc w:val="center"/>
        <w:rPr>
          <w:color w:val="000000" w:themeColor="text1"/>
          <w:sz w:val="28"/>
          <w:szCs w:val="28"/>
        </w:rPr>
      </w:pPr>
      <m:oMathPara>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oMath>
      </m:oMathPara>
    </w:p>
    <w:p w14:paraId="21BDDD9D" w14:textId="6DA9C9E8" w:rsidR="009669C3" w:rsidRPr="007A01D6" w:rsidRDefault="002D3BAB" w:rsidP="00CC1D23">
      <w:pPr>
        <w:ind w:firstLine="709"/>
        <w:jc w:val="center"/>
        <w:rPr>
          <w:color w:val="000000" w:themeColor="text1"/>
          <w:sz w:val="28"/>
          <w:szCs w:val="28"/>
        </w:rPr>
      </w:pPr>
      <m:oMathPara>
        <m:oMath>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oMath>
      </m:oMathPara>
    </w:p>
    <w:p w14:paraId="43939E16" w14:textId="5D5FFBEB" w:rsidR="00CF5D32" w:rsidRPr="007A01D6" w:rsidRDefault="009669C3" w:rsidP="00CC1D23">
      <w:pPr>
        <w:ind w:firstLine="709"/>
        <w:jc w:val="center"/>
        <w:rPr>
          <w:color w:val="000000" w:themeColor="text1"/>
          <w:sz w:val="28"/>
          <w:szCs w:val="28"/>
        </w:rPr>
      </w:pPr>
      <w:r w:rsidRPr="007A01D6">
        <w:rPr>
          <w:color w:val="000000" w:themeColor="text1"/>
          <w:sz w:val="28"/>
          <w:szCs w:val="28"/>
        </w:rPr>
        <w:t>+</w:t>
      </w: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τ,μ</m:t>
                        </m:r>
                      </m:e>
                      <m:sub>
                        <m:r>
                          <w:rPr>
                            <w:rFonts w:ascii="Cambria Math" w:hAnsi="Cambria Math"/>
                            <w:color w:val="000000" w:themeColor="text1"/>
                            <w:sz w:val="28"/>
                            <w:szCs w:val="28"/>
                          </w:rPr>
                          <m:t>0</m:t>
                        </m:r>
                      </m:sub>
                    </m:sSub>
                  </m:e>
                </m:d>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oMath>
    </w:p>
    <w:p w14:paraId="46505EC8" w14:textId="77777777" w:rsidR="000B4868" w:rsidRPr="007A01D6" w:rsidRDefault="000B4868" w:rsidP="00CC1D23">
      <w:pPr>
        <w:ind w:firstLine="709"/>
        <w:jc w:val="center"/>
        <w:rPr>
          <w:color w:val="000000" w:themeColor="text1"/>
          <w:sz w:val="28"/>
          <w:szCs w:val="28"/>
        </w:rPr>
      </w:pPr>
    </w:p>
    <w:p w14:paraId="45A9A0C3" w14:textId="59A6F6C6" w:rsidR="00CF5D32" w:rsidRPr="007A01D6" w:rsidRDefault="00987209" w:rsidP="00CC1D23">
      <w:pPr>
        <w:ind w:firstLine="709"/>
        <w:jc w:val="both"/>
        <w:rPr>
          <w:color w:val="000000" w:themeColor="text1"/>
          <w:sz w:val="28"/>
          <w:szCs w:val="28"/>
        </w:rPr>
      </w:pPr>
      <w:r w:rsidRPr="007A01D6">
        <w:rPr>
          <w:color w:val="000000" w:themeColor="text1"/>
          <w:sz w:val="28"/>
          <w:szCs w:val="28"/>
        </w:rPr>
        <w:t xml:space="preserve">Первая часть </w:t>
      </w:r>
      <w:r w:rsidR="00CF5D32" w:rsidRPr="007A01D6">
        <w:rPr>
          <w:bCs/>
          <w:color w:val="000000" w:themeColor="text1"/>
          <w:sz w:val="28"/>
          <w:szCs w:val="28"/>
        </w:rPr>
        <w:t xml:space="preserve">мала по равномерной непрерывности </w:t>
      </w:r>
      <m:oMath>
        <m:r>
          <w:rPr>
            <w:rFonts w:ascii="Cambria Math" w:hAnsi="Cambria Math"/>
            <w:color w:val="000000" w:themeColor="text1"/>
            <w:sz w:val="28"/>
            <w:szCs w:val="28"/>
            <w:lang w:val="en-US"/>
          </w:rPr>
          <m:t>f</m:t>
        </m:r>
      </m:oMath>
      <w:r w:rsidR="00CF5D32" w:rsidRPr="007A01D6">
        <w:rPr>
          <w:color w:val="000000" w:themeColor="text1"/>
          <w:sz w:val="28"/>
          <w:szCs w:val="28"/>
        </w:rPr>
        <w:t xml:space="preserve"> </w:t>
      </w:r>
      <w:r w:rsidR="00CF5D32" w:rsidRPr="007A01D6">
        <w:rPr>
          <w:bCs/>
          <w:color w:val="000000" w:themeColor="text1"/>
          <w:sz w:val="28"/>
          <w:szCs w:val="28"/>
        </w:rPr>
        <w:t xml:space="preserve">по </w:t>
      </w:r>
      <m:oMath>
        <m:r>
          <w:rPr>
            <w:rFonts w:ascii="Cambria Math" w:hAnsi="Cambria Math"/>
            <w:color w:val="000000" w:themeColor="text1"/>
            <w:sz w:val="28"/>
            <w:szCs w:val="28"/>
            <w:lang w:val="en-US"/>
          </w:rPr>
          <m:t>μ</m:t>
        </m:r>
      </m:oMath>
      <w:r w:rsidRPr="007A01D6">
        <w:rPr>
          <w:color w:val="000000" w:themeColor="text1"/>
          <w:sz w:val="28"/>
          <w:szCs w:val="28"/>
        </w:rPr>
        <w:t>:</w:t>
      </w:r>
    </w:p>
    <w:p w14:paraId="755601AA" w14:textId="77777777" w:rsidR="000B4868" w:rsidRPr="007A01D6" w:rsidRDefault="000B4868" w:rsidP="00CC1D23">
      <w:pPr>
        <w:ind w:firstLine="709"/>
        <w:jc w:val="both"/>
        <w:rPr>
          <w:color w:val="000000" w:themeColor="text1"/>
          <w:sz w:val="28"/>
          <w:szCs w:val="28"/>
        </w:rPr>
      </w:pPr>
    </w:p>
    <w:p w14:paraId="05605DB1" w14:textId="3C6528C5" w:rsidR="00987209" w:rsidRPr="007A01D6" w:rsidRDefault="00000000" w:rsidP="00CC1D23">
      <w:pPr>
        <w:ind w:firstLine="709"/>
        <w:jc w:val="both"/>
        <w:rPr>
          <w:color w:val="000000" w:themeColor="text1"/>
          <w:sz w:val="28"/>
          <w:szCs w:val="28"/>
          <w:lang w:val="en-US"/>
        </w:rPr>
      </w:pPr>
      <m:oMathPara>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ε</m:t>
              </m:r>
            </m:e>
            <m:sub>
              <m:r>
                <w:rPr>
                  <w:rFonts w:ascii="Cambria Math" w:hAnsi="Cambria Math"/>
                  <w:color w:val="000000" w:themeColor="text1"/>
                  <w:sz w:val="28"/>
                  <w:szCs w:val="28"/>
                </w:rPr>
                <m:t>1</m:t>
              </m:r>
            </m:sub>
          </m:sSub>
          <m:r>
            <w:rPr>
              <w:rFonts w:ascii="Cambria Math" w:hAnsi="Cambria Math"/>
              <w:color w:val="000000" w:themeColor="text1"/>
              <w:sz w:val="28"/>
              <w:szCs w:val="28"/>
              <w:lang w:val="en-US"/>
            </w:rPr>
            <m:t>.</m:t>
          </m:r>
        </m:oMath>
      </m:oMathPara>
    </w:p>
    <w:p w14:paraId="0FD9DE1E" w14:textId="77777777" w:rsidR="000B4868" w:rsidRPr="007A01D6" w:rsidRDefault="000B4868" w:rsidP="00CC1D23">
      <w:pPr>
        <w:ind w:firstLine="709"/>
        <w:jc w:val="both"/>
        <w:rPr>
          <w:color w:val="000000" w:themeColor="text1"/>
          <w:sz w:val="28"/>
          <w:szCs w:val="28"/>
        </w:rPr>
      </w:pPr>
    </w:p>
    <w:p w14:paraId="1AF2E5E6" w14:textId="2646BB94" w:rsidR="00D26BD9" w:rsidRPr="007A01D6" w:rsidRDefault="00D26BD9" w:rsidP="00CC1D23">
      <w:pPr>
        <w:ind w:firstLine="709"/>
        <w:jc w:val="both"/>
        <w:rPr>
          <w:color w:val="000000" w:themeColor="text1"/>
          <w:sz w:val="28"/>
          <w:szCs w:val="28"/>
        </w:rPr>
      </w:pPr>
      <w:r w:rsidRPr="007A01D6">
        <w:rPr>
          <w:color w:val="000000" w:themeColor="text1"/>
          <w:sz w:val="28"/>
          <w:szCs w:val="28"/>
        </w:rPr>
        <w:t xml:space="preserve">Вторая часть </w:t>
      </w:r>
      <w:r w:rsidR="00CF5D32" w:rsidRPr="007A01D6">
        <w:rPr>
          <w:color w:val="000000" w:themeColor="text1"/>
          <w:sz w:val="28"/>
          <w:szCs w:val="28"/>
        </w:rPr>
        <w:t xml:space="preserve">мала по </w:t>
      </w:r>
      <w:r w:rsidR="009669C3" w:rsidRPr="007A01D6">
        <w:rPr>
          <w:color w:val="000000" w:themeColor="text1"/>
          <w:sz w:val="28"/>
          <w:szCs w:val="28"/>
        </w:rPr>
        <w:t>условию Липшица</w:t>
      </w:r>
      <w:r w:rsidR="00987209" w:rsidRPr="007A01D6">
        <w:rPr>
          <w:color w:val="000000" w:themeColor="text1"/>
          <w:sz w:val="28"/>
          <w:szCs w:val="28"/>
        </w:rPr>
        <w:t xml:space="preserve"> (1.5.3)</w:t>
      </w:r>
      <w:r w:rsidRPr="007A01D6">
        <w:rPr>
          <w:color w:val="000000" w:themeColor="text1"/>
          <w:sz w:val="28"/>
          <w:szCs w:val="28"/>
        </w:rPr>
        <w:t>:</w:t>
      </w:r>
    </w:p>
    <w:p w14:paraId="0296EC1E" w14:textId="77777777" w:rsidR="000B4868" w:rsidRPr="007A01D6" w:rsidRDefault="000B4868" w:rsidP="00CC1D23">
      <w:pPr>
        <w:ind w:firstLine="709"/>
        <w:jc w:val="both"/>
        <w:rPr>
          <w:color w:val="000000" w:themeColor="text1"/>
          <w:sz w:val="28"/>
          <w:szCs w:val="28"/>
        </w:rPr>
      </w:pPr>
    </w:p>
    <w:p w14:paraId="7227453B" w14:textId="334B606E" w:rsidR="00276351" w:rsidRPr="007A01D6" w:rsidRDefault="00D26BD9" w:rsidP="00CC1D23">
      <w:pPr>
        <w:ind w:firstLine="709"/>
        <w:jc w:val="both"/>
        <w:rPr>
          <w:rFonts w:eastAsiaTheme="minorEastAsia"/>
          <w:color w:val="000000" w:themeColor="text1"/>
          <w:sz w:val="28"/>
          <w:szCs w:val="28"/>
        </w:rPr>
      </w:pPr>
      <m:oMathPara>
        <m:oMath>
          <m:r>
            <w:rPr>
              <w:rFonts w:ascii="Cambria Math" w:hAnsi="Cambria Math"/>
              <w:color w:val="000000" w:themeColor="text1"/>
              <w:sz w:val="28"/>
              <w:szCs w:val="28"/>
            </w:rPr>
            <m:t xml:space="preserve"> </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m:t>
              </m:r>
              <m:r>
                <w:rPr>
                  <w:rFonts w:ascii="Cambria Math" w:hAnsi="Cambria Math"/>
                  <w:color w:val="000000" w:themeColor="text1"/>
                  <w:sz w:val="28"/>
                  <w:szCs w:val="28"/>
                  <w:lang w:val="en-US"/>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≤K</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d>
              <m:r>
                <w:rPr>
                  <w:rFonts w:ascii="Cambria Math" w:hAnsi="Cambria Math"/>
                  <w:color w:val="000000" w:themeColor="text1"/>
                  <w:sz w:val="28"/>
                  <w:szCs w:val="28"/>
                </w:rPr>
                <m:t>-</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oMath>
      </m:oMathPara>
    </w:p>
    <w:p w14:paraId="6DBF211E" w14:textId="77777777" w:rsidR="000B4868" w:rsidRPr="007A01D6" w:rsidRDefault="000B4868" w:rsidP="00CC1D23">
      <w:pPr>
        <w:ind w:firstLine="709"/>
        <w:jc w:val="both"/>
        <w:rPr>
          <w:color w:val="000000" w:themeColor="text1"/>
          <w:sz w:val="28"/>
          <w:szCs w:val="28"/>
        </w:rPr>
      </w:pPr>
    </w:p>
    <w:p w14:paraId="657FB36D" w14:textId="5DEA4547" w:rsidR="009669C3" w:rsidRPr="007A01D6" w:rsidRDefault="009669C3" w:rsidP="00CC1D23">
      <w:pPr>
        <w:ind w:firstLine="709"/>
        <w:jc w:val="both"/>
        <w:rPr>
          <w:color w:val="000000" w:themeColor="text1"/>
          <w:sz w:val="28"/>
          <w:szCs w:val="28"/>
        </w:rPr>
      </w:pPr>
      <w:r w:rsidRPr="007A01D6">
        <w:rPr>
          <w:bCs/>
          <w:color w:val="000000" w:themeColor="text1"/>
          <w:sz w:val="28"/>
          <w:szCs w:val="28"/>
        </w:rPr>
        <w:t>Подставля</w:t>
      </w:r>
      <w:r w:rsidR="000B4868" w:rsidRPr="007A01D6">
        <w:rPr>
          <w:bCs/>
          <w:color w:val="000000" w:themeColor="text1"/>
          <w:sz w:val="28"/>
          <w:szCs w:val="28"/>
        </w:rPr>
        <w:t>я</w:t>
      </w:r>
      <w:r w:rsidRPr="007A01D6">
        <w:rPr>
          <w:bCs/>
          <w:color w:val="000000" w:themeColor="text1"/>
          <w:sz w:val="28"/>
          <w:szCs w:val="28"/>
        </w:rPr>
        <w:t xml:space="preserve"> в основное неравенство </w:t>
      </w:r>
      <w:r w:rsidRPr="007A01D6">
        <w:rPr>
          <w:color w:val="000000" w:themeColor="text1"/>
          <w:sz w:val="28"/>
          <w:szCs w:val="28"/>
        </w:rPr>
        <w:t>(1.5.4)</w:t>
      </w:r>
      <w:r w:rsidR="00987209" w:rsidRPr="007A01D6">
        <w:rPr>
          <w:color w:val="000000" w:themeColor="text1"/>
          <w:sz w:val="28"/>
          <w:szCs w:val="28"/>
        </w:rPr>
        <w:t>:</w:t>
      </w:r>
    </w:p>
    <w:p w14:paraId="135EF642" w14:textId="373B7FB1" w:rsidR="00987209" w:rsidRPr="007A01D6" w:rsidRDefault="00000000" w:rsidP="00CC1D23">
      <w:pPr>
        <w:ind w:firstLine="709"/>
        <w:jc w:val="both"/>
        <w:rPr>
          <w:color w:val="000000" w:themeColor="text1"/>
          <w:sz w:val="28"/>
          <w:szCs w:val="28"/>
        </w:rPr>
      </w:pPr>
      <m:oMathPara>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rPr>
                <m:t>-</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ε</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e>
          </m:d>
          <m:r>
            <w:rPr>
              <w:rFonts w:ascii="Cambria Math" w:hAnsi="Cambria Math"/>
              <w:color w:val="000000" w:themeColor="text1"/>
              <w:sz w:val="28"/>
              <w:szCs w:val="28"/>
              <w:lang w:val="en-US"/>
            </w:rPr>
            <m:t>+K</m:t>
          </m:r>
          <m:nary>
            <m:naryPr>
              <m:limLoc m:val="undOvr"/>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τ,μ</m:t>
                      </m:r>
                    </m:e>
                  </m:d>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τ,</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dτ.</m:t>
              </m:r>
            </m:e>
          </m:nary>
        </m:oMath>
      </m:oMathPara>
    </w:p>
    <w:p w14:paraId="009E8D2F" w14:textId="77777777" w:rsidR="000B4868" w:rsidRPr="007A01D6" w:rsidRDefault="000B4868" w:rsidP="00CC1D23">
      <w:pPr>
        <w:ind w:firstLine="709"/>
        <w:jc w:val="both"/>
        <w:rPr>
          <w:color w:val="000000" w:themeColor="text1"/>
          <w:sz w:val="28"/>
          <w:szCs w:val="28"/>
        </w:rPr>
      </w:pPr>
    </w:p>
    <w:p w14:paraId="5EF0F8F2" w14:textId="6D85BD04" w:rsidR="000F79CC" w:rsidRPr="007A01D6" w:rsidRDefault="00D26BD9" w:rsidP="00CC1D23">
      <w:pPr>
        <w:ind w:firstLine="709"/>
        <w:jc w:val="both"/>
        <w:rPr>
          <w:bCs/>
          <w:color w:val="000000" w:themeColor="text1"/>
          <w:sz w:val="28"/>
          <w:szCs w:val="28"/>
        </w:rPr>
      </w:pPr>
      <w:r w:rsidRPr="007A01D6">
        <w:rPr>
          <w:bCs/>
          <w:color w:val="000000" w:themeColor="text1"/>
          <w:sz w:val="28"/>
          <w:szCs w:val="28"/>
        </w:rPr>
        <w:lastRenderedPageBreak/>
        <w:t>Приме</w:t>
      </w:r>
      <w:r w:rsidR="000B4868" w:rsidRPr="007A01D6">
        <w:rPr>
          <w:bCs/>
          <w:color w:val="000000" w:themeColor="text1"/>
          <w:sz w:val="28"/>
          <w:szCs w:val="28"/>
        </w:rPr>
        <w:t>няя</w:t>
      </w:r>
      <w:r w:rsidRPr="007A01D6">
        <w:rPr>
          <w:bCs/>
          <w:color w:val="000000" w:themeColor="text1"/>
          <w:sz w:val="28"/>
          <w:szCs w:val="28"/>
        </w:rPr>
        <w:t xml:space="preserve"> лемму Гронуолла: </w:t>
      </w:r>
    </w:p>
    <w:p w14:paraId="24D81F10" w14:textId="77777777" w:rsidR="000B4868" w:rsidRPr="007A01D6" w:rsidRDefault="000B4868" w:rsidP="00CC1D23">
      <w:pPr>
        <w:ind w:firstLine="709"/>
        <w:jc w:val="both"/>
        <w:rPr>
          <w:color w:val="000000" w:themeColor="text1"/>
          <w:sz w:val="28"/>
          <w:szCs w:val="28"/>
        </w:rPr>
      </w:pPr>
    </w:p>
    <w:p w14:paraId="54C93483" w14:textId="2E3DE148" w:rsidR="00D26BD9" w:rsidRPr="007A01D6" w:rsidRDefault="00000000" w:rsidP="00CC1D23">
      <w:pPr>
        <w:ind w:firstLine="709"/>
        <w:jc w:val="center"/>
        <w:rPr>
          <w:color w:val="000000" w:themeColor="text1"/>
          <w:sz w:val="28"/>
          <w:szCs w:val="28"/>
        </w:rPr>
      </w:pP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t,μ</m:t>
                </m:r>
              </m:e>
            </m:d>
            <m:r>
              <w:rPr>
                <w:rFonts w:ascii="Cambria Math" w:hAnsi="Cambria Math"/>
                <w:color w:val="000000" w:themeColor="text1"/>
                <w:sz w:val="28"/>
                <w:szCs w:val="28"/>
              </w:rPr>
              <m:t>-</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ε</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e>
        </m:d>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e</m:t>
            </m:r>
          </m:e>
          <m:sup>
            <m:r>
              <w:rPr>
                <w:rFonts w:ascii="Cambria Math" w:hAnsi="Cambria Math"/>
                <w:color w:val="000000" w:themeColor="text1"/>
                <w:sz w:val="28"/>
                <w:szCs w:val="28"/>
                <w:lang w:val="en-US"/>
              </w:rPr>
              <m:t>K</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t</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e>
            </m:d>
          </m:sup>
        </m:sSup>
      </m:oMath>
      <w:r w:rsidR="000F79CC" w:rsidRPr="007A01D6">
        <w:rPr>
          <w:color w:val="000000" w:themeColor="text1"/>
          <w:sz w:val="28"/>
          <w:szCs w:val="28"/>
        </w:rPr>
        <w:t>.</w:t>
      </w:r>
    </w:p>
    <w:p w14:paraId="16F852FD" w14:textId="77777777" w:rsidR="000B4868" w:rsidRPr="007A01D6" w:rsidRDefault="000B4868" w:rsidP="00CC1D23">
      <w:pPr>
        <w:ind w:firstLine="709"/>
        <w:jc w:val="center"/>
        <w:rPr>
          <w:color w:val="000000" w:themeColor="text1"/>
          <w:sz w:val="28"/>
          <w:szCs w:val="28"/>
        </w:rPr>
      </w:pPr>
    </w:p>
    <w:p w14:paraId="0CA5F8BB" w14:textId="10EE4E44" w:rsidR="00840043" w:rsidRPr="007A01D6" w:rsidRDefault="000F79CC" w:rsidP="00CC1D23">
      <w:pPr>
        <w:ind w:firstLine="709"/>
        <w:jc w:val="both"/>
        <w:rPr>
          <w:bCs/>
          <w:color w:val="000000" w:themeColor="text1"/>
          <w:sz w:val="28"/>
          <w:szCs w:val="28"/>
        </w:rPr>
      </w:pPr>
      <w:r w:rsidRPr="007A01D6">
        <w:rPr>
          <w:bCs/>
          <w:color w:val="000000" w:themeColor="text1"/>
          <w:sz w:val="28"/>
          <w:szCs w:val="28"/>
        </w:rPr>
        <w:t>На</w:t>
      </w:r>
      <m:oMath>
        <m:r>
          <w:rPr>
            <w:rFonts w:ascii="Cambria Math" w:hAnsi="Cambria Math"/>
            <w:color w:val="000000" w:themeColor="text1"/>
            <w:sz w:val="28"/>
            <w:szCs w:val="28"/>
          </w:rPr>
          <m:t xml:space="preserve"> </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oMath>
      <w:r w:rsidRPr="007A01D6">
        <w:rPr>
          <w:bCs/>
          <w:color w:val="000000" w:themeColor="text1"/>
          <w:sz w:val="28"/>
          <w:szCs w:val="28"/>
        </w:rPr>
        <w:t xml:space="preserve">, где </w:t>
      </w:r>
      <m:oMath>
        <m:r>
          <w:rPr>
            <w:rFonts w:ascii="Cambria Math" w:hAnsi="Cambria Math"/>
            <w:color w:val="000000" w:themeColor="text1"/>
            <w:sz w:val="28"/>
            <w:szCs w:val="28"/>
          </w:rPr>
          <m:t>b-a=T</m:t>
        </m:r>
      </m:oMath>
      <w:r w:rsidRPr="007A01D6">
        <w:rPr>
          <w:bCs/>
          <w:color w:val="000000" w:themeColor="text1"/>
          <w:sz w:val="28"/>
          <w:szCs w:val="28"/>
        </w:rPr>
        <w:t>, имеем:</w:t>
      </w:r>
    </w:p>
    <w:p w14:paraId="213D372F" w14:textId="77777777" w:rsidR="000B4868" w:rsidRPr="007A01D6" w:rsidRDefault="000B4868" w:rsidP="00CC1D23">
      <w:pPr>
        <w:ind w:firstLine="709"/>
        <w:jc w:val="both"/>
        <w:rPr>
          <w:bCs/>
          <w:color w:val="000000" w:themeColor="text1"/>
          <w:sz w:val="28"/>
          <w:szCs w:val="28"/>
        </w:rPr>
      </w:pPr>
    </w:p>
    <w:p w14:paraId="3DD1D2C9" w14:textId="3D4B5B91" w:rsidR="000F79CC" w:rsidRPr="007A01D6" w:rsidRDefault="00000000" w:rsidP="00CC1D23">
      <w:pPr>
        <w:ind w:firstLine="709"/>
        <w:jc w:val="right"/>
        <w:rPr>
          <w:color w:val="000000" w:themeColor="text1"/>
          <w:sz w:val="28"/>
          <w:szCs w:val="28"/>
        </w:rPr>
      </w:pP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t,μ</m:t>
                </m:r>
              </m:e>
            </m:d>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1</m:t>
            </m:r>
          </m:sub>
        </m:sSub>
        <m:r>
          <w:rPr>
            <w:rFonts w:ascii="Cambria Math" w:hAnsi="Cambria Math"/>
            <w:color w:val="000000" w:themeColor="text1"/>
            <w:sz w:val="28"/>
            <w:szCs w:val="28"/>
          </w:rPr>
          <m:t>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KT</m:t>
            </m:r>
          </m:sup>
        </m:sSup>
      </m:oMath>
      <w:r w:rsidR="00D05565" w:rsidRPr="007A01D6">
        <w:rPr>
          <w:color w:val="000000" w:themeColor="text1"/>
          <w:sz w:val="28"/>
          <w:szCs w:val="28"/>
        </w:rPr>
        <w:tab/>
      </w:r>
      <w:r w:rsidR="00D05565" w:rsidRPr="007A01D6">
        <w:rPr>
          <w:color w:val="000000" w:themeColor="text1"/>
          <w:sz w:val="28"/>
          <w:szCs w:val="28"/>
        </w:rPr>
        <w:tab/>
      </w:r>
      <w:r w:rsidR="00D05565" w:rsidRPr="007A01D6">
        <w:rPr>
          <w:color w:val="000000" w:themeColor="text1"/>
          <w:sz w:val="28"/>
          <w:szCs w:val="28"/>
        </w:rPr>
        <w:tab/>
      </w:r>
      <w:r w:rsidR="00D05565" w:rsidRPr="007A01D6">
        <w:rPr>
          <w:color w:val="000000" w:themeColor="text1"/>
          <w:sz w:val="28"/>
          <w:szCs w:val="28"/>
        </w:rPr>
        <w:tab/>
        <w:t>(1.5.5)</w:t>
      </w:r>
    </w:p>
    <w:p w14:paraId="0F04AB16" w14:textId="77777777" w:rsidR="000B4868" w:rsidRPr="007A01D6" w:rsidRDefault="000B4868" w:rsidP="00CC1D23">
      <w:pPr>
        <w:ind w:firstLine="709"/>
        <w:jc w:val="right"/>
        <w:rPr>
          <w:color w:val="000000" w:themeColor="text1"/>
          <w:sz w:val="28"/>
          <w:szCs w:val="28"/>
        </w:rPr>
      </w:pPr>
    </w:p>
    <w:p w14:paraId="3126AB44" w14:textId="49E89AE9" w:rsidR="000F79CC" w:rsidRPr="007A01D6" w:rsidRDefault="00D05565" w:rsidP="00CC1D23">
      <w:pPr>
        <w:ind w:firstLine="709"/>
        <w:jc w:val="both"/>
        <w:rPr>
          <w:color w:val="000000" w:themeColor="text1"/>
          <w:sz w:val="28"/>
          <w:szCs w:val="28"/>
        </w:rPr>
      </w:pPr>
      <w:r w:rsidRPr="007A01D6">
        <w:rPr>
          <w:color w:val="000000" w:themeColor="text1"/>
          <w:sz w:val="28"/>
          <w:szCs w:val="28"/>
        </w:rPr>
        <w:t>Выбирае</w:t>
      </w:r>
      <w:r w:rsidR="000B4868" w:rsidRPr="007A01D6">
        <w:rPr>
          <w:color w:val="000000" w:themeColor="text1"/>
          <w:sz w:val="28"/>
          <w:szCs w:val="28"/>
        </w:rPr>
        <w:t>тся</w:t>
      </w:r>
      <w:r w:rsidRPr="007A01D6">
        <w:rPr>
          <w:color w:val="000000" w:themeColor="text1"/>
          <w:sz w:val="28"/>
          <w:szCs w:val="28"/>
        </w:rPr>
        <w:t>:</w:t>
      </w:r>
    </w:p>
    <w:p w14:paraId="4ADF6618" w14:textId="7055EFFB" w:rsidR="00D05565" w:rsidRPr="007A01D6" w:rsidRDefault="00000000" w:rsidP="00CC1D23">
      <w:pPr>
        <w:ind w:firstLine="709"/>
        <w:jc w:val="center"/>
        <w:rPr>
          <w:color w:val="000000" w:themeColor="text1"/>
          <w:sz w:val="28"/>
          <w:szCs w:val="28"/>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ε</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ε</m:t>
              </m:r>
            </m:num>
            <m:den>
              <m:r>
                <w:rPr>
                  <w:rFonts w:ascii="Cambria Math" w:hAnsi="Cambria Math"/>
                  <w:color w:val="000000" w:themeColor="text1"/>
                  <w:sz w:val="28"/>
                  <w:szCs w:val="28"/>
                  <w:lang w:val="en-US"/>
                </w:rPr>
                <m:t>T</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e</m:t>
                  </m:r>
                </m:e>
                <m:sup>
                  <m:r>
                    <w:rPr>
                      <w:rFonts w:ascii="Cambria Math" w:hAnsi="Cambria Math"/>
                      <w:color w:val="000000" w:themeColor="text1"/>
                      <w:sz w:val="28"/>
                      <w:szCs w:val="28"/>
                      <w:lang w:val="en-US"/>
                    </w:rPr>
                    <m:t>KT</m:t>
                  </m:r>
                </m:sup>
              </m:sSup>
            </m:den>
          </m:f>
        </m:oMath>
      </m:oMathPara>
    </w:p>
    <w:p w14:paraId="56B5CEB5" w14:textId="398E3398" w:rsidR="00D05565" w:rsidRPr="007A01D6" w:rsidRDefault="00D05565" w:rsidP="00CC1D23">
      <w:pPr>
        <w:ind w:firstLine="709"/>
        <w:jc w:val="both"/>
        <w:rPr>
          <w:color w:val="000000" w:themeColor="text1"/>
          <w:sz w:val="28"/>
          <w:szCs w:val="28"/>
        </w:rPr>
      </w:pPr>
      <w:r w:rsidRPr="007A01D6">
        <w:rPr>
          <w:color w:val="000000" w:themeColor="text1"/>
          <w:sz w:val="28"/>
          <w:szCs w:val="28"/>
        </w:rPr>
        <w:t xml:space="preserve">Тогда </w:t>
      </w:r>
    </w:p>
    <w:p w14:paraId="1330925B" w14:textId="5F872A77" w:rsidR="000F79CC" w:rsidRPr="007A01D6" w:rsidRDefault="00000000" w:rsidP="00CC1D23">
      <w:pPr>
        <w:ind w:firstLine="709"/>
        <w:jc w:val="right"/>
        <w:rPr>
          <w:color w:val="000000" w:themeColor="text1"/>
          <w:sz w:val="28"/>
          <w:szCs w:val="28"/>
        </w:rPr>
      </w:pP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t,μ</m:t>
                </m:r>
              </m:e>
            </m:d>
            <m:r>
              <w:rPr>
                <w:rFonts w:ascii="Cambria Math" w:hAnsi="Cambria Math"/>
                <w:color w:val="000000" w:themeColor="text1"/>
                <w:sz w:val="28"/>
                <w:szCs w:val="28"/>
              </w:rPr>
              <m:t>-</m:t>
            </m:r>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e>
        </m:d>
        <m:r>
          <w:rPr>
            <w:rFonts w:ascii="Cambria Math" w:hAnsi="Cambria Math"/>
            <w:color w:val="000000" w:themeColor="text1"/>
            <w:sz w:val="28"/>
            <w:szCs w:val="28"/>
          </w:rPr>
          <m:t>≤</m:t>
        </m:r>
        <m:r>
          <w:rPr>
            <w:rFonts w:ascii="Cambria Math" w:hAnsi="Cambria Math"/>
            <w:color w:val="000000" w:themeColor="text1"/>
            <w:sz w:val="28"/>
            <w:szCs w:val="28"/>
            <w:lang w:val="en-US"/>
          </w:rPr>
          <m:t>ε</m:t>
        </m:r>
      </m:oMath>
      <w:r w:rsidR="0083655A" w:rsidRPr="007A01D6">
        <w:rPr>
          <w:color w:val="000000" w:themeColor="text1"/>
          <w:sz w:val="28"/>
          <w:szCs w:val="28"/>
        </w:rPr>
        <w:t>.</w:t>
      </w:r>
      <w:r w:rsidR="0034739C" w:rsidRPr="007A01D6">
        <w:rPr>
          <w:color w:val="000000" w:themeColor="text1"/>
          <w:sz w:val="28"/>
          <w:szCs w:val="28"/>
        </w:rPr>
        <w:tab/>
      </w:r>
      <w:r w:rsidR="0034739C" w:rsidRPr="007A01D6">
        <w:rPr>
          <w:color w:val="000000" w:themeColor="text1"/>
          <w:sz w:val="28"/>
          <w:szCs w:val="28"/>
        </w:rPr>
        <w:tab/>
      </w:r>
      <w:r w:rsidR="0034739C" w:rsidRPr="007A01D6">
        <w:rPr>
          <w:color w:val="000000" w:themeColor="text1"/>
          <w:sz w:val="28"/>
          <w:szCs w:val="28"/>
        </w:rPr>
        <w:tab/>
      </w:r>
      <w:r w:rsidR="0034739C" w:rsidRPr="007A01D6">
        <w:rPr>
          <w:color w:val="000000" w:themeColor="text1"/>
          <w:sz w:val="28"/>
          <w:szCs w:val="28"/>
        </w:rPr>
        <w:tab/>
        <w:t>(1.5.6)</w:t>
      </w:r>
    </w:p>
    <w:p w14:paraId="5F74F291" w14:textId="77777777" w:rsidR="000B4868" w:rsidRPr="007A01D6" w:rsidRDefault="000B4868" w:rsidP="00CC1D23">
      <w:pPr>
        <w:ind w:firstLine="709"/>
        <w:jc w:val="right"/>
        <w:rPr>
          <w:color w:val="000000" w:themeColor="text1"/>
          <w:sz w:val="28"/>
          <w:szCs w:val="28"/>
        </w:rPr>
      </w:pPr>
    </w:p>
    <w:p w14:paraId="0A7D7FDC" w14:textId="4CBB35C7" w:rsidR="0034739C" w:rsidRPr="007A01D6" w:rsidRDefault="0034739C" w:rsidP="00CC1D23">
      <w:pPr>
        <w:ind w:firstLine="709"/>
        <w:jc w:val="both"/>
        <w:rPr>
          <w:color w:val="000000" w:themeColor="text1"/>
          <w:sz w:val="28"/>
          <w:szCs w:val="28"/>
        </w:rPr>
      </w:pPr>
      <w:r w:rsidRPr="007A01D6">
        <w:rPr>
          <w:color w:val="000000" w:themeColor="text1"/>
          <w:sz w:val="28"/>
          <w:szCs w:val="28"/>
        </w:rPr>
        <w:t xml:space="preserve">При достаточно малом </w:t>
      </w:r>
      <m:oMath>
        <m:d>
          <m:dPr>
            <m:begChr m:val="‖"/>
            <m:endChr m:val="‖"/>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μ</m:t>
                </m:r>
                <m:r>
                  <w:rPr>
                    <w:rFonts w:ascii="Cambria Math" w:hAnsi="Cambria Math"/>
                    <w:color w:val="000000" w:themeColor="text1"/>
                    <w:sz w:val="28"/>
                    <w:szCs w:val="28"/>
                  </w:rPr>
                  <m:t>-</m:t>
                </m:r>
                <m:r>
                  <w:rPr>
                    <w:rFonts w:ascii="Cambria Math" w:hAnsi="Cambria Math"/>
                    <w:color w:val="000000" w:themeColor="text1"/>
                    <w:sz w:val="28"/>
                    <w:szCs w:val="28"/>
                    <w:lang w:val="en-US"/>
                  </w:rPr>
                  <m:t>μ</m:t>
                </m:r>
              </m:e>
              <m:sub>
                <m:r>
                  <w:rPr>
                    <w:rFonts w:ascii="Cambria Math" w:hAnsi="Cambria Math"/>
                    <w:color w:val="000000" w:themeColor="text1"/>
                    <w:sz w:val="28"/>
                    <w:szCs w:val="28"/>
                  </w:rPr>
                  <m:t>0</m:t>
                </m:r>
              </m:sub>
            </m:sSub>
          </m:e>
        </m:d>
        <m:r>
          <w:rPr>
            <w:rFonts w:ascii="Cambria Math" w:hAnsi="Cambria Math"/>
            <w:color w:val="000000" w:themeColor="text1"/>
            <w:sz w:val="28"/>
            <w:szCs w:val="28"/>
          </w:rPr>
          <m:t>&lt;</m:t>
        </m:r>
        <m:r>
          <w:rPr>
            <w:rFonts w:ascii="Cambria Math" w:hAnsi="Cambria Math"/>
            <w:color w:val="000000" w:themeColor="text1"/>
            <w:sz w:val="28"/>
            <w:szCs w:val="28"/>
            <w:lang w:val="en-US"/>
          </w:rPr>
          <m:t>σ</m:t>
        </m:r>
      </m:oMath>
      <w:r w:rsidRPr="007A01D6">
        <w:rPr>
          <w:color w:val="000000" w:themeColor="text1"/>
          <w:sz w:val="28"/>
          <w:szCs w:val="28"/>
        </w:rPr>
        <w:t xml:space="preserve">, решение </w:t>
      </w:r>
      <m:oMath>
        <m:r>
          <w:rPr>
            <w:rFonts w:ascii="Cambria Math" w:hAnsi="Cambria Math"/>
            <w:color w:val="000000" w:themeColor="text1"/>
            <w:sz w:val="28"/>
            <w:szCs w:val="28"/>
            <w:lang w:val="en-US"/>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t,μ</m:t>
            </m:r>
          </m:e>
        </m:d>
      </m:oMath>
      <w:r w:rsidRPr="007A01D6">
        <w:rPr>
          <w:color w:val="000000" w:themeColor="text1"/>
          <w:sz w:val="28"/>
          <w:szCs w:val="28"/>
        </w:rPr>
        <w:t xml:space="preserve"> существует на отрезке </w:t>
      </w:r>
      <m:oMath>
        <m:r>
          <w:rPr>
            <w:rFonts w:ascii="Cambria Math" w:hAnsi="Cambria Math"/>
            <w:color w:val="000000" w:themeColor="text1"/>
            <w:sz w:val="28"/>
            <w:szCs w:val="28"/>
          </w:rPr>
          <m:t xml:space="preserve"> </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oMath>
      <w:r w:rsidRPr="007A01D6">
        <w:rPr>
          <w:color w:val="000000" w:themeColor="text1"/>
          <w:sz w:val="28"/>
          <w:szCs w:val="28"/>
        </w:rPr>
        <w:t xml:space="preserve"> и удовлетворяет (1.5.6) для всех </w:t>
      </w:r>
      <m:oMath>
        <m:r>
          <w:rPr>
            <w:rFonts w:ascii="Cambria Math" w:hAnsi="Cambria Math"/>
            <w:color w:val="000000" w:themeColor="text1"/>
            <w:sz w:val="28"/>
            <w:szCs w:val="28"/>
            <w:lang w:val="en-US"/>
          </w:rPr>
          <m:t>t</m:t>
        </m:r>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a,b</m:t>
            </m:r>
          </m:e>
        </m:d>
      </m:oMath>
      <w:r w:rsidRPr="007A01D6">
        <w:rPr>
          <w:color w:val="000000" w:themeColor="text1"/>
          <w:sz w:val="28"/>
          <w:szCs w:val="28"/>
        </w:rPr>
        <w:t xml:space="preserve">. </w:t>
      </w:r>
    </w:p>
    <w:p w14:paraId="0E399246" w14:textId="2F0BB37C" w:rsidR="00EC7D05" w:rsidRPr="007A01D6" w:rsidRDefault="00EC7D05" w:rsidP="00CC1D23">
      <w:pPr>
        <w:ind w:firstLine="709"/>
        <w:jc w:val="both"/>
        <w:rPr>
          <w:color w:val="000000" w:themeColor="text1"/>
          <w:sz w:val="28"/>
          <w:szCs w:val="28"/>
        </w:rPr>
      </w:pPr>
      <w:r w:rsidRPr="007A01D6">
        <w:rPr>
          <w:color w:val="000000" w:themeColor="text1"/>
          <w:sz w:val="28"/>
          <w:szCs w:val="28"/>
        </w:rPr>
        <w:t>Вопрос устойчивости решений тесно связан с их разрешимостью в малом. Даже если решение задачи Коши существует локально, важно понять - как оно себя ведёт при малых возмущениях начальных условий. Если при малом возмущении начального условия траектория остаётся близкой - решение называют устойчивым по Ляпунову.</w:t>
      </w:r>
    </w:p>
    <w:p w14:paraId="4B5D5197" w14:textId="638DB081" w:rsidR="00AD26C7" w:rsidRPr="007A01D6" w:rsidRDefault="00AD26C7" w:rsidP="00CC1D23">
      <w:pPr>
        <w:ind w:firstLine="709"/>
        <w:jc w:val="both"/>
        <w:rPr>
          <w:color w:val="000000" w:themeColor="text1"/>
          <w:sz w:val="28"/>
          <w:szCs w:val="28"/>
        </w:rPr>
      </w:pPr>
      <w:r w:rsidRPr="007A01D6">
        <w:rPr>
          <w:i/>
          <w:color w:val="000000" w:themeColor="text1"/>
          <w:sz w:val="28"/>
          <w:szCs w:val="28"/>
        </w:rPr>
        <w:t>Теорема 1.5.3</w:t>
      </w:r>
      <w:r w:rsidRPr="007A01D6">
        <w:rPr>
          <w:color w:val="000000" w:themeColor="text1"/>
          <w:sz w:val="28"/>
          <w:szCs w:val="28"/>
        </w:rPr>
        <w:t xml:space="preserve"> (Устойчи</w:t>
      </w:r>
      <w:r w:rsidR="006049BD" w:rsidRPr="007A01D6">
        <w:rPr>
          <w:color w:val="000000" w:themeColor="text1"/>
          <w:sz w:val="28"/>
          <w:szCs w:val="28"/>
        </w:rPr>
        <w:t xml:space="preserve">вость по линеаризации (Ляпунов) </w:t>
      </w:r>
      <w:r w:rsidRPr="007A01D6">
        <w:rPr>
          <w:color w:val="000000" w:themeColor="text1"/>
          <w:sz w:val="28"/>
          <w:szCs w:val="28"/>
        </w:rPr>
        <w:t>Рассмотри</w:t>
      </w:r>
      <w:r w:rsidR="006049BD" w:rsidRPr="007A01D6">
        <w:rPr>
          <w:color w:val="000000" w:themeColor="text1"/>
          <w:sz w:val="28"/>
          <w:szCs w:val="28"/>
        </w:rPr>
        <w:t>вается система</w:t>
      </w:r>
      <w:r w:rsidRPr="007A01D6">
        <w:rPr>
          <w:color w:val="000000" w:themeColor="text1"/>
          <w:sz w:val="28"/>
          <w:szCs w:val="28"/>
        </w:rPr>
        <w:t xml:space="preserve"> обыкновенных дифференциальных уравнений:</w:t>
      </w:r>
      <w:r w:rsidR="000B4868" w:rsidRPr="007A01D6">
        <w:rPr>
          <w:color w:val="000000" w:themeColor="text1"/>
          <w:sz w:val="28"/>
          <w:szCs w:val="28"/>
        </w:rPr>
        <w:t xml:space="preserve"> </w:t>
      </w:r>
      <m:oMath>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x</m:t>
            </m:r>
          </m:e>
        </m:acc>
        <m:r>
          <m:rPr>
            <m:sty m:val="p"/>
          </m:rPr>
          <w:rPr>
            <w:rFonts w:ascii="Cambria Math" w:hAnsi="Cambria Math"/>
            <w:color w:val="000000" w:themeColor="text1"/>
            <w:sz w:val="28"/>
            <w:szCs w:val="28"/>
          </w:rPr>
          <m:t>=</m:t>
        </m:r>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m:rPr>
            <m:sty m:val="p"/>
          </m:rPr>
          <w:rPr>
            <w:rFonts w:ascii="Cambria Math" w:hAnsi="Cambria Math"/>
            <w:color w:val="000000" w:themeColor="text1"/>
            <w:sz w:val="28"/>
            <w:szCs w:val="28"/>
          </w:rPr>
          <m:t>,</m:t>
        </m:r>
        <m:r>
          <w:rPr>
            <w:rFonts w:ascii="Cambria Math" w:hAnsi="Cambria Math"/>
            <w:color w:val="000000" w:themeColor="text1"/>
            <w:sz w:val="28"/>
            <w:szCs w:val="28"/>
          </w:rPr>
          <m:t> x</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cr m:val="double-struck"/>
                <m:sty m:val="p"/>
              </m:rPr>
              <w:rPr>
                <w:rFonts w:ascii="Cambria Math" w:hAnsi="Cambria Math"/>
                <w:color w:val="000000" w:themeColor="text1"/>
                <w:sz w:val="28"/>
                <w:szCs w:val="28"/>
              </w:rPr>
              <m:t>R</m:t>
            </m:r>
          </m:e>
          <m:sup>
            <m:r>
              <w:rPr>
                <w:rFonts w:ascii="Cambria Math" w:hAnsi="Cambria Math"/>
                <w:color w:val="000000" w:themeColor="text1"/>
                <w:sz w:val="28"/>
                <w:szCs w:val="28"/>
              </w:rPr>
              <m:t>n</m:t>
            </m:r>
          </m:sup>
        </m:sSup>
        <m:r>
          <m:rPr>
            <m:sty m:val="p"/>
          </m:rPr>
          <w:rPr>
            <w:rFonts w:ascii="Cambria Math" w:hAnsi="Cambria Math"/>
            <w:color w:val="000000" w:themeColor="text1"/>
            <w:sz w:val="28"/>
            <w:szCs w:val="28"/>
          </w:rPr>
          <m:t xml:space="preserve">, </m:t>
        </m:r>
      </m:oMath>
      <w:r w:rsidRPr="007A01D6">
        <w:rPr>
          <w:color w:val="000000" w:themeColor="text1"/>
          <w:sz w:val="28"/>
          <w:szCs w:val="28"/>
        </w:rPr>
        <w:t xml:space="preserve">где </w:t>
      </w:r>
      <m:oMath>
        <m:r>
          <w:rPr>
            <w:rFonts w:ascii="Cambria Math" w:hAnsi="Cambria Math"/>
            <w:color w:val="000000" w:themeColor="text1"/>
            <w:sz w:val="28"/>
            <w:szCs w:val="28"/>
          </w:rPr>
          <m:t>f</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1</m:t>
            </m:r>
          </m:sup>
        </m:sSup>
      </m:oMath>
      <w:r w:rsidRPr="007A01D6">
        <w:rPr>
          <w:color w:val="000000" w:themeColor="text1"/>
          <w:sz w:val="28"/>
          <w:szCs w:val="28"/>
        </w:rPr>
        <w:t xml:space="preserve"> в окрестности нуля, и </w:t>
      </w:r>
      <m:oMath>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r>
          <m:rPr>
            <m:sty m:val="p"/>
          </m:rPr>
          <w:rPr>
            <w:rFonts w:ascii="Cambria Math" w:hAnsi="Cambria Math"/>
            <w:color w:val="000000" w:themeColor="text1"/>
            <w:sz w:val="28"/>
            <w:szCs w:val="28"/>
          </w:rPr>
          <m:t>=</m:t>
        </m:r>
        <m:r>
          <w:rPr>
            <w:rFonts w:ascii="Cambria Math" w:hAnsi="Cambria Math"/>
            <w:color w:val="000000" w:themeColor="text1"/>
            <w:sz w:val="28"/>
            <w:szCs w:val="28"/>
          </w:rPr>
          <m:t>0</m:t>
        </m:r>
      </m:oMath>
      <w:r w:rsidRPr="007A01D6">
        <w:rPr>
          <w:color w:val="000000" w:themeColor="text1"/>
          <w:sz w:val="28"/>
          <w:szCs w:val="28"/>
        </w:rPr>
        <w:t xml:space="preserve"> стационарная точка. Пусть </w:t>
      </w:r>
      <m:oMath>
        <m:r>
          <w:rPr>
            <w:rFonts w:ascii="Cambria Math" w:hAnsi="Cambria Math"/>
            <w:color w:val="000000" w:themeColor="text1"/>
            <w:sz w:val="28"/>
            <w:szCs w:val="28"/>
          </w:rPr>
          <m:t>A</m:t>
        </m:r>
        <m:r>
          <m:rPr>
            <m:sty m:val="p"/>
          </m:rPr>
          <w:rPr>
            <w:rFonts w:ascii="Cambria Math" w:hAnsi="Cambria Math"/>
            <w:color w:val="000000" w:themeColor="text1"/>
            <w:sz w:val="28"/>
            <w:szCs w:val="28"/>
          </w:rPr>
          <m:t>=</m:t>
        </m:r>
        <m:r>
          <w:rPr>
            <w:rFonts w:ascii="Cambria Math" w:hAnsi="Cambria Math"/>
            <w:color w:val="000000" w:themeColor="text1"/>
            <w:sz w:val="28"/>
            <w:szCs w:val="28"/>
          </w:rPr>
          <m:t>Df</m:t>
        </m:r>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oMath>
      <w:r w:rsidR="00FA7BB9" w:rsidRPr="007A01D6">
        <w:rPr>
          <w:color w:val="000000" w:themeColor="text1"/>
          <w:sz w:val="28"/>
          <w:szCs w:val="28"/>
        </w:rPr>
        <w:t xml:space="preserve"> -</w:t>
      </w:r>
      <w:r w:rsidRPr="007A01D6">
        <w:rPr>
          <w:color w:val="000000" w:themeColor="text1"/>
          <w:sz w:val="28"/>
          <w:szCs w:val="28"/>
        </w:rPr>
        <w:t xml:space="preserve"> якобиан в нуле. Если все собственные значения </w:t>
      </w:r>
      <m:oMath>
        <m:r>
          <w:rPr>
            <w:rFonts w:ascii="Cambria Math" w:hAnsi="Cambria Math"/>
            <w:color w:val="000000" w:themeColor="text1"/>
            <w:sz w:val="28"/>
            <w:szCs w:val="28"/>
          </w:rPr>
          <m:t>A</m:t>
        </m:r>
      </m:oMath>
      <w:r w:rsidRPr="007A01D6">
        <w:rPr>
          <w:color w:val="000000" w:themeColor="text1"/>
          <w:sz w:val="28"/>
          <w:szCs w:val="28"/>
        </w:rPr>
        <w:t xml:space="preserve"> имеют отрицательные вещественные части, то точка </w:t>
      </w:r>
      <m:oMath>
        <m:r>
          <w:rPr>
            <w:rFonts w:ascii="Cambria Math" w:hAnsi="Cambria Math"/>
            <w:color w:val="000000" w:themeColor="text1"/>
            <w:sz w:val="28"/>
            <w:szCs w:val="28"/>
          </w:rPr>
          <m:t>x</m:t>
        </m:r>
        <m:r>
          <m:rPr>
            <m:sty m:val="p"/>
          </m:rPr>
          <w:rPr>
            <w:rFonts w:ascii="Cambria Math" w:hAnsi="Cambria Math"/>
            <w:color w:val="000000" w:themeColor="text1"/>
            <w:sz w:val="28"/>
            <w:szCs w:val="28"/>
          </w:rPr>
          <m:t>=</m:t>
        </m:r>
        <m:r>
          <w:rPr>
            <w:rFonts w:ascii="Cambria Math" w:hAnsi="Cambria Math"/>
            <w:color w:val="000000" w:themeColor="text1"/>
            <w:sz w:val="28"/>
            <w:szCs w:val="28"/>
          </w:rPr>
          <m:t>0</m:t>
        </m:r>
      </m:oMath>
      <w:r w:rsidRPr="007A01D6">
        <w:rPr>
          <w:color w:val="000000" w:themeColor="text1"/>
          <w:sz w:val="28"/>
          <w:szCs w:val="28"/>
        </w:rPr>
        <w:t xml:space="preserve"> является асимптотически устойчивым решением.</w:t>
      </w:r>
    </w:p>
    <w:p w14:paraId="3720672F" w14:textId="0A8F133C" w:rsidR="00FA7BB9" w:rsidRPr="007A01D6" w:rsidRDefault="00AD26C7" w:rsidP="00CC1D23">
      <w:pPr>
        <w:pStyle w:val="af9"/>
        <w:ind w:firstLine="709"/>
        <w:rPr>
          <w:color w:val="000000" w:themeColor="text1"/>
          <w:szCs w:val="28"/>
          <w:lang w:val="ru-RU"/>
        </w:rPr>
      </w:pPr>
      <w:r w:rsidRPr="007A01D6">
        <w:rPr>
          <w:bCs/>
          <w:color w:val="000000" w:themeColor="text1"/>
          <w:szCs w:val="28"/>
          <w:lang w:val="ru-RU"/>
        </w:rPr>
        <w:t>Доказат</w:t>
      </w:r>
      <w:r w:rsidR="006049BD" w:rsidRPr="007A01D6">
        <w:rPr>
          <w:bCs/>
          <w:color w:val="000000" w:themeColor="text1"/>
          <w:szCs w:val="28"/>
          <w:lang w:val="ru-RU"/>
        </w:rPr>
        <w:t>ельство получается путем ли</w:t>
      </w:r>
      <w:r w:rsidRPr="007A01D6">
        <w:rPr>
          <w:color w:val="000000" w:themeColor="text1"/>
          <w:szCs w:val="28"/>
          <w:lang w:val="ru-RU"/>
        </w:rPr>
        <w:t>неариз</w:t>
      </w:r>
      <w:r w:rsidR="006049BD" w:rsidRPr="007A01D6">
        <w:rPr>
          <w:color w:val="000000" w:themeColor="text1"/>
          <w:szCs w:val="28"/>
          <w:lang w:val="ru-RU"/>
        </w:rPr>
        <w:t xml:space="preserve">ации системы: </w:t>
      </w:r>
      <m:oMath>
        <m:acc>
          <m:accPr>
            <m:chr m:val="̇"/>
            <m:ctrlPr>
              <w:rPr>
                <w:rFonts w:ascii="Cambria Math" w:hAnsi="Cambria Math"/>
                <w:color w:val="000000" w:themeColor="text1"/>
                <w:szCs w:val="28"/>
              </w:rPr>
            </m:ctrlPr>
          </m:accPr>
          <m:e>
            <m:r>
              <w:rPr>
                <w:rFonts w:ascii="Cambria Math" w:hAnsi="Cambria Math"/>
                <w:color w:val="000000" w:themeColor="text1"/>
                <w:szCs w:val="28"/>
              </w:rPr>
              <m:t>y</m:t>
            </m:r>
          </m:e>
        </m:acc>
        <m:r>
          <m:rPr>
            <m:sty m:val="p"/>
          </m:rPr>
          <w:rPr>
            <w:rFonts w:ascii="Cambria Math" w:hAnsi="Cambria Math"/>
            <w:color w:val="000000" w:themeColor="text1"/>
            <w:szCs w:val="28"/>
            <w:lang w:val="ru-RU"/>
          </w:rPr>
          <m:t>=</m:t>
        </m:r>
        <m:r>
          <w:rPr>
            <w:rFonts w:ascii="Cambria Math" w:hAnsi="Cambria Math"/>
            <w:color w:val="000000" w:themeColor="text1"/>
            <w:szCs w:val="28"/>
          </w:rPr>
          <m:t>Ay</m:t>
        </m:r>
        <m:r>
          <m:rPr>
            <m:sty m:val="p"/>
          </m:rPr>
          <w:rPr>
            <w:rFonts w:ascii="Cambria Math" w:hAnsi="Cambria Math"/>
            <w:color w:val="000000" w:themeColor="text1"/>
            <w:szCs w:val="28"/>
            <w:lang w:val="ru-RU"/>
          </w:rPr>
          <m:t xml:space="preserve">. </m:t>
        </m:r>
      </m:oMath>
      <w:r w:rsidR="006049BD" w:rsidRPr="007A01D6">
        <w:rPr>
          <w:color w:val="000000" w:themeColor="text1"/>
          <w:szCs w:val="28"/>
          <w:lang w:val="ru-RU"/>
        </w:rPr>
        <w:t xml:space="preserve"> </w:t>
      </w:r>
      <w:r w:rsidRPr="007A01D6">
        <w:rPr>
          <w:color w:val="000000" w:themeColor="text1"/>
          <w:szCs w:val="28"/>
          <w:lang w:val="ru-RU"/>
        </w:rPr>
        <w:t xml:space="preserve">Решение этой системы имеет вид </w:t>
      </w:r>
      <m:oMath>
        <m:r>
          <w:rPr>
            <w:rFonts w:ascii="Cambria Math" w:hAnsi="Cambria Math"/>
            <w:color w:val="000000" w:themeColor="text1"/>
            <w:szCs w:val="28"/>
          </w:rPr>
          <m:t>y</m:t>
        </m:r>
        <m:d>
          <m:dPr>
            <m:ctrlPr>
              <w:rPr>
                <w:rFonts w:ascii="Cambria Math" w:hAnsi="Cambria Math"/>
                <w:color w:val="000000" w:themeColor="text1"/>
                <w:szCs w:val="28"/>
              </w:rPr>
            </m:ctrlPr>
          </m:dPr>
          <m:e>
            <m:r>
              <w:rPr>
                <w:rFonts w:ascii="Cambria Math" w:hAnsi="Cambria Math"/>
                <w:color w:val="000000" w:themeColor="text1"/>
                <w:szCs w:val="28"/>
              </w:rPr>
              <m:t>t</m:t>
            </m:r>
          </m:e>
        </m:d>
        <m:r>
          <m:rPr>
            <m:sty m:val="p"/>
          </m:rPr>
          <w:rPr>
            <w:rFonts w:ascii="Cambria Math" w:hAnsi="Cambria Math"/>
            <w:color w:val="000000" w:themeColor="text1"/>
            <w:szCs w:val="28"/>
            <w:lang w:val="ru-RU"/>
          </w:rPr>
          <m:t>=</m:t>
        </m:r>
        <m:sSup>
          <m:sSupPr>
            <m:ctrlPr>
              <w:rPr>
                <w:rFonts w:ascii="Cambria Math" w:hAnsi="Cambria Math"/>
                <w:color w:val="000000" w:themeColor="text1"/>
                <w:szCs w:val="28"/>
              </w:rPr>
            </m:ctrlPr>
          </m:sSupPr>
          <m:e>
            <m:r>
              <w:rPr>
                <w:rFonts w:ascii="Cambria Math" w:hAnsi="Cambria Math"/>
                <w:color w:val="000000" w:themeColor="text1"/>
                <w:szCs w:val="28"/>
              </w:rPr>
              <m:t>e</m:t>
            </m:r>
          </m:e>
          <m:sup>
            <m:r>
              <w:rPr>
                <w:rFonts w:ascii="Cambria Math" w:hAnsi="Cambria Math"/>
                <w:color w:val="000000" w:themeColor="text1"/>
                <w:szCs w:val="28"/>
              </w:rPr>
              <m:t>At</m:t>
            </m:r>
          </m:sup>
        </m:sSup>
        <m:sSub>
          <m:sSubPr>
            <m:ctrlPr>
              <w:rPr>
                <w:rFonts w:ascii="Cambria Math" w:hAnsi="Cambria Math"/>
                <w:color w:val="000000" w:themeColor="text1"/>
                <w:szCs w:val="28"/>
              </w:rPr>
            </m:ctrlPr>
          </m:sSubPr>
          <m:e>
            <m:r>
              <w:rPr>
                <w:rFonts w:ascii="Cambria Math" w:hAnsi="Cambria Math"/>
                <w:color w:val="000000" w:themeColor="text1"/>
                <w:szCs w:val="28"/>
              </w:rPr>
              <m:t>y</m:t>
            </m:r>
          </m:e>
          <m:sub>
            <m:r>
              <w:rPr>
                <w:rFonts w:ascii="Cambria Math" w:hAnsi="Cambria Math"/>
                <w:color w:val="000000" w:themeColor="text1"/>
                <w:szCs w:val="28"/>
                <w:lang w:val="ru-RU"/>
              </w:rPr>
              <m:t>0</m:t>
            </m:r>
          </m:sub>
        </m:sSub>
      </m:oMath>
      <w:r w:rsidRPr="007A01D6">
        <w:rPr>
          <w:color w:val="000000" w:themeColor="text1"/>
          <w:szCs w:val="28"/>
          <w:lang w:val="ru-RU"/>
        </w:rPr>
        <w:t xml:space="preserve">. Поскольку все собственные значения </w:t>
      </w:r>
      <m:oMath>
        <m:r>
          <w:rPr>
            <w:rFonts w:ascii="Cambria Math" w:hAnsi="Cambria Math"/>
            <w:color w:val="000000" w:themeColor="text1"/>
            <w:szCs w:val="28"/>
          </w:rPr>
          <m:t>A</m:t>
        </m:r>
      </m:oMath>
      <w:r w:rsidRPr="007A01D6">
        <w:rPr>
          <w:color w:val="000000" w:themeColor="text1"/>
          <w:szCs w:val="28"/>
          <w:lang w:val="ru-RU"/>
        </w:rPr>
        <w:t xml:space="preserve"> имеют о</w:t>
      </w:r>
      <w:r w:rsidR="00FA7BB9" w:rsidRPr="007A01D6">
        <w:rPr>
          <w:color w:val="000000" w:themeColor="text1"/>
          <w:szCs w:val="28"/>
          <w:lang w:val="ru-RU"/>
        </w:rPr>
        <w:t>трицательные вещественные части</w:t>
      </w:r>
      <w:r w:rsidR="006049BD" w:rsidRPr="007A01D6">
        <w:rPr>
          <w:color w:val="000000" w:themeColor="text1"/>
          <w:szCs w:val="28"/>
          <w:lang w:val="ru-RU"/>
        </w:rPr>
        <w:t xml:space="preserve"> </w:t>
      </w:r>
      <m:oMath>
        <m:d>
          <m:dPr>
            <m:begChr m:val="‖"/>
            <m:endChr m:val="‖"/>
            <m:ctrlPr>
              <w:rPr>
                <w:rFonts w:ascii="Cambria Math" w:hAnsi="Cambria Math"/>
                <w:i/>
                <w:color w:val="000000" w:themeColor="text1"/>
                <w:szCs w:val="28"/>
              </w:rPr>
            </m:ctrlPr>
          </m:dPr>
          <m:e>
            <m:r>
              <w:rPr>
                <w:rFonts w:ascii="Cambria Math" w:hAnsi="Cambria Math"/>
                <w:color w:val="000000" w:themeColor="text1"/>
                <w:szCs w:val="28"/>
              </w:rPr>
              <m:t>y</m:t>
            </m:r>
            <m:r>
              <w:rPr>
                <w:rFonts w:ascii="Cambria Math" w:hAnsi="Cambria Math"/>
                <w:color w:val="000000" w:themeColor="text1"/>
                <w:szCs w:val="28"/>
                <w:lang w:val="ru-RU"/>
              </w:rPr>
              <m:t>(</m:t>
            </m:r>
            <m:r>
              <w:rPr>
                <w:rFonts w:ascii="Cambria Math" w:hAnsi="Cambria Math"/>
                <w:color w:val="000000" w:themeColor="text1"/>
                <w:szCs w:val="28"/>
              </w:rPr>
              <m:t>t</m:t>
            </m:r>
            <m:r>
              <w:rPr>
                <w:rFonts w:ascii="Cambria Math" w:hAnsi="Cambria Math"/>
                <w:color w:val="000000" w:themeColor="text1"/>
                <w:szCs w:val="28"/>
                <w:lang w:val="ru-RU"/>
              </w:rPr>
              <m:t>)</m:t>
            </m:r>
          </m:e>
        </m:d>
        <m:r>
          <w:rPr>
            <w:rFonts w:ascii="Cambria Math" w:hAnsi="Cambria Math"/>
            <w:color w:val="000000" w:themeColor="text1"/>
            <w:szCs w:val="28"/>
            <w:lang w:val="ru-RU"/>
          </w:rPr>
          <m:t>→0</m:t>
        </m:r>
      </m:oMath>
      <w:r w:rsidR="00FA7BB9" w:rsidRPr="007A01D6">
        <w:rPr>
          <w:rFonts w:eastAsiaTheme="minorEastAsia"/>
          <w:color w:val="000000" w:themeColor="text1"/>
          <w:szCs w:val="28"/>
          <w:lang w:val="ru-RU"/>
        </w:rPr>
        <w:t xml:space="preserve"> при </w:t>
      </w:r>
      <m:oMath>
        <m:r>
          <w:rPr>
            <w:rFonts w:ascii="Cambria Math" w:eastAsiaTheme="minorEastAsia" w:hAnsi="Cambria Math"/>
            <w:color w:val="000000" w:themeColor="text1"/>
            <w:szCs w:val="28"/>
          </w:rPr>
          <m:t>t</m:t>
        </m:r>
        <m:r>
          <w:rPr>
            <w:rFonts w:ascii="Cambria Math" w:eastAsiaTheme="minorEastAsia" w:hAnsi="Cambria Math"/>
            <w:color w:val="000000" w:themeColor="text1"/>
            <w:szCs w:val="28"/>
            <w:lang w:val="ru-RU"/>
          </w:rPr>
          <m:t>→∞</m:t>
        </m:r>
      </m:oMath>
    </w:p>
    <w:p w14:paraId="7802CEF9" w14:textId="77777777" w:rsidR="00FA7BB9" w:rsidRPr="007A01D6" w:rsidRDefault="00FA7BB9" w:rsidP="00CC1D23">
      <w:pPr>
        <w:jc w:val="both"/>
        <w:rPr>
          <w:color w:val="000000" w:themeColor="text1"/>
          <w:sz w:val="28"/>
          <w:szCs w:val="28"/>
        </w:rPr>
      </w:pPr>
      <w:r w:rsidRPr="007A01D6">
        <w:rPr>
          <w:color w:val="000000" w:themeColor="text1"/>
          <w:sz w:val="28"/>
          <w:szCs w:val="28"/>
        </w:rPr>
        <w:t>и линейная система асимптотически устойчива.</w:t>
      </w:r>
    </w:p>
    <w:p w14:paraId="36C6CE1B" w14:textId="0166DEC8" w:rsidR="009A1ABD" w:rsidRPr="007A01D6" w:rsidRDefault="00FA7BB9" w:rsidP="00CC1D23">
      <w:pPr>
        <w:ind w:firstLine="709"/>
        <w:jc w:val="both"/>
        <w:rPr>
          <w:color w:val="000000" w:themeColor="text1"/>
          <w:sz w:val="28"/>
          <w:szCs w:val="28"/>
        </w:rPr>
      </w:pPr>
      <w:r w:rsidRPr="007A01D6">
        <w:rPr>
          <w:color w:val="000000" w:themeColor="text1"/>
          <w:sz w:val="28"/>
          <w:szCs w:val="28"/>
        </w:rPr>
        <w:t xml:space="preserve">Согласно теореме Хартмана </w:t>
      </w:r>
      <w:r w:rsidR="004E5863" w:rsidRPr="007A01D6">
        <w:rPr>
          <w:noProof/>
          <w:color w:val="000000" w:themeColor="text1"/>
          <w:sz w:val="28"/>
          <w:szCs w:val="28"/>
          <w:lang w:val="ru-RU"/>
        </w:rPr>
        <w:t>–</w:t>
      </w:r>
      <w:r w:rsidRPr="007A01D6">
        <w:rPr>
          <w:color w:val="000000" w:themeColor="text1"/>
          <w:sz w:val="28"/>
          <w:szCs w:val="28"/>
        </w:rPr>
        <w:t xml:space="preserve"> </w:t>
      </w:r>
      <w:r w:rsidR="00AD26C7" w:rsidRPr="007A01D6">
        <w:rPr>
          <w:color w:val="000000" w:themeColor="text1"/>
          <w:sz w:val="28"/>
          <w:szCs w:val="28"/>
        </w:rPr>
        <w:t xml:space="preserve">Гробмана, </w:t>
      </w:r>
      <w:r w:rsidR="00EC7D05" w:rsidRPr="007A01D6">
        <w:rPr>
          <w:color w:val="000000" w:themeColor="text1"/>
          <w:sz w:val="28"/>
          <w:szCs w:val="28"/>
        </w:rPr>
        <w:t xml:space="preserve">В малой окрестности стационарной точки поведение нелинейной системы близко к поведению линеаризованной. </w:t>
      </w:r>
      <w:r w:rsidR="00AD26C7" w:rsidRPr="007A01D6">
        <w:rPr>
          <w:color w:val="000000" w:themeColor="text1"/>
          <w:sz w:val="28"/>
          <w:szCs w:val="28"/>
        </w:rPr>
        <w:t>Следовательно,</w:t>
      </w:r>
      <w:r w:rsidR="00D1450F" w:rsidRPr="007A01D6">
        <w:rPr>
          <w:color w:val="000000" w:themeColor="text1"/>
          <w:sz w:val="28"/>
          <w:szCs w:val="28"/>
        </w:rPr>
        <w:t xml:space="preserve"> точка</w:t>
      </w:r>
      <w:r w:rsidR="00AD26C7" w:rsidRPr="007A01D6">
        <w:rPr>
          <w:color w:val="000000" w:themeColor="text1"/>
          <w:sz w:val="28"/>
          <w:szCs w:val="28"/>
        </w:rPr>
        <w:t xml:space="preserve"> </w:t>
      </w:r>
      <m:oMath>
        <m:r>
          <w:rPr>
            <w:rFonts w:ascii="Cambria Math" w:hAnsi="Cambria Math"/>
            <w:color w:val="000000" w:themeColor="text1"/>
            <w:sz w:val="28"/>
            <w:szCs w:val="28"/>
          </w:rPr>
          <m:t>x</m:t>
        </m:r>
        <m:r>
          <m:rPr>
            <m:sty m:val="p"/>
          </m:rPr>
          <w:rPr>
            <w:rFonts w:ascii="Cambria Math" w:hAnsi="Cambria Math"/>
            <w:color w:val="000000" w:themeColor="text1"/>
            <w:sz w:val="28"/>
            <w:szCs w:val="28"/>
          </w:rPr>
          <m:t>=</m:t>
        </m:r>
        <m:r>
          <w:rPr>
            <w:rFonts w:ascii="Cambria Math" w:hAnsi="Cambria Math"/>
            <w:color w:val="000000" w:themeColor="text1"/>
            <w:sz w:val="28"/>
            <w:szCs w:val="28"/>
          </w:rPr>
          <m:t>0</m:t>
        </m:r>
      </m:oMath>
      <w:r w:rsidRPr="007A01D6">
        <w:rPr>
          <w:color w:val="000000" w:themeColor="text1"/>
          <w:sz w:val="28"/>
          <w:szCs w:val="28"/>
        </w:rPr>
        <w:t xml:space="preserve"> </w:t>
      </w:r>
      <w:r w:rsidR="009A1ABD" w:rsidRPr="007A01D6">
        <w:rPr>
          <w:color w:val="000000" w:themeColor="text1"/>
          <w:sz w:val="28"/>
          <w:szCs w:val="28"/>
        </w:rPr>
        <w:t>асимптотически устойчивая точка и для нелинейной системы.</w:t>
      </w:r>
    </w:p>
    <w:p w14:paraId="44D5F227" w14:textId="3CDAC503" w:rsidR="009F7EF8" w:rsidRPr="007A01D6" w:rsidRDefault="009F7EF8" w:rsidP="00CC1D23">
      <w:pPr>
        <w:tabs>
          <w:tab w:val="left" w:pos="1152"/>
        </w:tabs>
        <w:ind w:firstLine="709"/>
        <w:jc w:val="both"/>
        <w:rPr>
          <w:color w:val="000000" w:themeColor="text1"/>
          <w:sz w:val="28"/>
          <w:szCs w:val="28"/>
        </w:rPr>
      </w:pPr>
      <w:r w:rsidRPr="007A01D6">
        <w:rPr>
          <w:color w:val="000000" w:themeColor="text1"/>
          <w:sz w:val="28"/>
          <w:szCs w:val="28"/>
        </w:rPr>
        <w:t xml:space="preserve">Разрешимость в малом играет ключевую роль не только в системах обыкновенных дифференциальных уравнений, но и в уравнениях с частными производными. </w:t>
      </w:r>
    </w:p>
    <w:p w14:paraId="40E3320E" w14:textId="70D4A787" w:rsidR="009F7EF8" w:rsidRPr="007A01D6" w:rsidRDefault="009F7EF8" w:rsidP="00CC1D23">
      <w:pPr>
        <w:tabs>
          <w:tab w:val="left" w:pos="1152"/>
        </w:tabs>
        <w:ind w:firstLine="709"/>
        <w:jc w:val="both"/>
        <w:rPr>
          <w:color w:val="000000" w:themeColor="text1"/>
          <w:sz w:val="28"/>
          <w:szCs w:val="28"/>
        </w:rPr>
      </w:pPr>
      <w:r w:rsidRPr="007A01D6">
        <w:rPr>
          <w:color w:val="000000" w:themeColor="text1"/>
          <w:sz w:val="28"/>
          <w:szCs w:val="28"/>
        </w:rPr>
        <w:t>Приведем аналог теоремы Коши для обыкновенных дифференциальных уравнений в многомерном случае.</w:t>
      </w:r>
    </w:p>
    <w:p w14:paraId="103CBE00" w14:textId="1CFD2D84" w:rsidR="00AD26C7" w:rsidRPr="007A01D6" w:rsidRDefault="00AD26C7" w:rsidP="00CC1D23">
      <w:pPr>
        <w:pStyle w:val="FirstParagraph"/>
        <w:spacing w:before="0" w:after="0"/>
        <w:ind w:firstLine="709"/>
        <w:jc w:val="both"/>
        <w:rPr>
          <w:rFonts w:ascii="Times New Roman" w:hAnsi="Times New Roman" w:cs="Times New Roman"/>
          <w:color w:val="000000" w:themeColor="text1"/>
          <w:sz w:val="28"/>
          <w:szCs w:val="28"/>
          <w:lang w:val="ru-RU"/>
        </w:rPr>
      </w:pPr>
      <w:r w:rsidRPr="007A01D6">
        <w:rPr>
          <w:rFonts w:ascii="Times New Roman" w:hAnsi="Times New Roman" w:cs="Times New Roman"/>
          <w:color w:val="000000" w:themeColor="text1"/>
          <w:sz w:val="28"/>
          <w:szCs w:val="28"/>
          <w:lang w:val="ru-RU"/>
        </w:rPr>
        <w:t>Рассмотрим квазилинейное уравнение:</w:t>
      </w:r>
    </w:p>
    <w:p w14:paraId="37C7D853" w14:textId="77777777" w:rsidR="00D221E5" w:rsidRPr="007A01D6" w:rsidRDefault="00D221E5" w:rsidP="00CC1D23">
      <w:pPr>
        <w:pStyle w:val="af9"/>
        <w:rPr>
          <w:color w:val="000000" w:themeColor="text1"/>
          <w:lang w:val="ru-RU" w:eastAsia="en-US"/>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848"/>
      </w:tblGrid>
      <w:tr w:rsidR="006A0E5C" w:rsidRPr="007A01D6" w14:paraId="5CBFFEFF" w14:textId="77777777" w:rsidTr="006B4807">
        <w:tc>
          <w:tcPr>
            <w:tcW w:w="7933" w:type="dxa"/>
          </w:tcPr>
          <w:p w14:paraId="7A5C31AA" w14:textId="5F2276BC" w:rsidR="006A0E5C" w:rsidRPr="007A01D6" w:rsidRDefault="00B8270E" w:rsidP="00CC1D23">
            <w:pPr>
              <w:pStyle w:val="af9"/>
              <w:ind w:firstLine="709"/>
              <w:rPr>
                <w:color w:val="000000" w:themeColor="text1"/>
                <w:szCs w:val="28"/>
                <w:lang w:val="ru-RU" w:eastAsia="en-US"/>
              </w:rPr>
            </w:pPr>
            <m:oMathPara>
              <m:oMathParaPr>
                <m:jc m:val="center"/>
              </m:oMathParaPr>
              <m:oMath>
                <m:r>
                  <w:rPr>
                    <w:rFonts w:ascii="Cambria Math" w:eastAsiaTheme="minorEastAsia" w:hAnsi="Cambria Math"/>
                    <w:color w:val="000000" w:themeColor="text1"/>
                    <w:szCs w:val="28"/>
                  </w:rPr>
                  <m:t xml:space="preserve">                                   </m:t>
                </m:r>
                <m:r>
                  <w:rPr>
                    <w:rFonts w:ascii="Cambria Math" w:hAnsi="Cambria Math"/>
                    <w:color w:val="000000" w:themeColor="text1"/>
                    <w:szCs w:val="28"/>
                  </w:rPr>
                  <m:t>F</m:t>
                </m:r>
                <m:d>
                  <m:dPr>
                    <m:ctrlPr>
                      <w:rPr>
                        <w:rFonts w:ascii="Cambria Math" w:hAnsi="Cambria Math"/>
                        <w:color w:val="000000" w:themeColor="text1"/>
                        <w:szCs w:val="28"/>
                      </w:rPr>
                    </m:ctrlPr>
                  </m:dPr>
                  <m:e>
                    <m:r>
                      <w:rPr>
                        <w:rFonts w:ascii="Cambria Math" w:hAnsi="Cambria Math"/>
                        <w:color w:val="000000" w:themeColor="text1"/>
                        <w:szCs w:val="28"/>
                      </w:rPr>
                      <m:t>x</m:t>
                    </m:r>
                    <m:r>
                      <m:rPr>
                        <m:sty m:val="p"/>
                      </m:rPr>
                      <w:rPr>
                        <w:rFonts w:ascii="Cambria Math" w:hAnsi="Cambria Math"/>
                        <w:color w:val="000000" w:themeColor="text1"/>
                        <w:szCs w:val="28"/>
                        <w:lang w:val="ru-RU"/>
                      </w:rPr>
                      <m:t>,</m:t>
                    </m:r>
                    <m:r>
                      <w:rPr>
                        <w:rFonts w:ascii="Cambria Math" w:hAnsi="Cambria Math"/>
                        <w:color w:val="000000" w:themeColor="text1"/>
                        <w:szCs w:val="28"/>
                      </w:rPr>
                      <m:t>u</m:t>
                    </m:r>
                    <m:d>
                      <m:dPr>
                        <m:ctrlPr>
                          <w:rPr>
                            <w:rFonts w:ascii="Cambria Math" w:hAnsi="Cambria Math"/>
                            <w:color w:val="000000" w:themeColor="text1"/>
                            <w:szCs w:val="28"/>
                          </w:rPr>
                        </m:ctrlPr>
                      </m:dPr>
                      <m:e>
                        <m:r>
                          <w:rPr>
                            <w:rFonts w:ascii="Cambria Math" w:hAnsi="Cambria Math"/>
                            <w:color w:val="000000" w:themeColor="text1"/>
                            <w:szCs w:val="28"/>
                          </w:rPr>
                          <m:t>x</m:t>
                        </m:r>
                      </m:e>
                    </m:d>
                    <m:r>
                      <m:rPr>
                        <m:sty m:val="p"/>
                      </m:rPr>
                      <w:rPr>
                        <w:rFonts w:ascii="Cambria Math" w:hAnsi="Cambria Math"/>
                        <w:color w:val="000000" w:themeColor="text1"/>
                        <w:szCs w:val="28"/>
                        <w:lang w:val="ru-RU"/>
                      </w:rPr>
                      <m:t>,</m:t>
                    </m:r>
                    <m:f>
                      <m:fPr>
                        <m:ctrlPr>
                          <w:rPr>
                            <w:rFonts w:ascii="Cambria Math" w:hAnsi="Cambria Math"/>
                            <w:color w:val="000000" w:themeColor="text1"/>
                            <w:szCs w:val="28"/>
                          </w:rPr>
                        </m:ctrlPr>
                      </m:fPr>
                      <m:num>
                        <m:r>
                          <m:rPr>
                            <m:sty m:val="p"/>
                          </m:rPr>
                          <w:rPr>
                            <w:rFonts w:ascii="Cambria Math" w:hAnsi="Cambria Math"/>
                            <w:color w:val="000000" w:themeColor="text1"/>
                            <w:szCs w:val="28"/>
                            <w:lang w:val="ru-RU"/>
                          </w:rPr>
                          <m:t>∂</m:t>
                        </m:r>
                        <m:r>
                          <w:rPr>
                            <w:rFonts w:ascii="Cambria Math" w:hAnsi="Cambria Math"/>
                            <w:color w:val="000000" w:themeColor="text1"/>
                            <w:szCs w:val="28"/>
                          </w:rPr>
                          <m:t>u</m:t>
                        </m:r>
                      </m:num>
                      <m:den>
                        <m:r>
                          <m:rPr>
                            <m:sty m:val="p"/>
                          </m:rPr>
                          <w:rPr>
                            <w:rFonts w:ascii="Cambria Math" w:hAnsi="Cambria Math"/>
                            <w:color w:val="000000" w:themeColor="text1"/>
                            <w:szCs w:val="28"/>
                            <w:lang w:val="ru-RU"/>
                          </w:rPr>
                          <m:t>∂</m:t>
                        </m:r>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lang w:val="ru-RU"/>
                              </w:rPr>
                              <m:t>1</m:t>
                            </m:r>
                          </m:sub>
                        </m:sSub>
                      </m:den>
                    </m:f>
                    <m:r>
                      <m:rPr>
                        <m:sty m:val="p"/>
                      </m:rPr>
                      <w:rPr>
                        <w:rFonts w:ascii="Cambria Math" w:hAnsi="Cambria Math"/>
                        <w:color w:val="000000" w:themeColor="text1"/>
                        <w:szCs w:val="28"/>
                        <w:lang w:val="ru-RU"/>
                      </w:rPr>
                      <m:t>,…,</m:t>
                    </m:r>
                    <m:f>
                      <m:fPr>
                        <m:ctrlPr>
                          <w:rPr>
                            <w:rFonts w:ascii="Cambria Math" w:hAnsi="Cambria Math"/>
                            <w:color w:val="000000" w:themeColor="text1"/>
                            <w:szCs w:val="28"/>
                          </w:rPr>
                        </m:ctrlPr>
                      </m:fPr>
                      <m:num>
                        <m:r>
                          <m:rPr>
                            <m:sty m:val="p"/>
                          </m:rPr>
                          <w:rPr>
                            <w:rFonts w:ascii="Cambria Math" w:hAnsi="Cambria Math"/>
                            <w:color w:val="000000" w:themeColor="text1"/>
                            <w:szCs w:val="28"/>
                            <w:lang w:val="ru-RU"/>
                          </w:rPr>
                          <m:t>∂</m:t>
                        </m:r>
                        <m:r>
                          <w:rPr>
                            <w:rFonts w:ascii="Cambria Math" w:hAnsi="Cambria Math"/>
                            <w:color w:val="000000" w:themeColor="text1"/>
                            <w:szCs w:val="28"/>
                          </w:rPr>
                          <m:t>u</m:t>
                        </m:r>
                      </m:num>
                      <m:den>
                        <m:r>
                          <m:rPr>
                            <m:sty m:val="p"/>
                          </m:rPr>
                          <w:rPr>
                            <w:rFonts w:ascii="Cambria Math" w:hAnsi="Cambria Math"/>
                            <w:color w:val="000000" w:themeColor="text1"/>
                            <w:szCs w:val="28"/>
                            <w:lang w:val="ru-RU"/>
                          </w:rPr>
                          <m:t>∂</m:t>
                        </m:r>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rPr>
                              <m:t>n</m:t>
                            </m:r>
                          </m:sub>
                        </m:sSub>
                      </m:den>
                    </m:f>
                  </m:e>
                </m:d>
                <m:r>
                  <m:rPr>
                    <m:sty m:val="p"/>
                  </m:rPr>
                  <w:rPr>
                    <w:rFonts w:ascii="Cambria Math" w:hAnsi="Cambria Math"/>
                    <w:color w:val="000000" w:themeColor="text1"/>
                    <w:szCs w:val="28"/>
                    <w:lang w:val="ru-RU"/>
                  </w:rPr>
                  <m:t>=</m:t>
                </m:r>
                <m:r>
                  <w:rPr>
                    <w:rFonts w:ascii="Cambria Math" w:hAnsi="Cambria Math"/>
                    <w:color w:val="000000" w:themeColor="text1"/>
                    <w:szCs w:val="28"/>
                    <w:lang w:val="ru-RU"/>
                  </w:rPr>
                  <m:t>0</m:t>
                </m:r>
                <m:r>
                  <m:rPr>
                    <m:sty m:val="p"/>
                  </m:rPr>
                  <w:rPr>
                    <w:rFonts w:ascii="Cambria Math" w:hAnsi="Cambria Math"/>
                    <w:color w:val="000000" w:themeColor="text1"/>
                    <w:szCs w:val="28"/>
                    <w:lang w:val="ru-RU"/>
                  </w:rPr>
                  <m:t>,</m:t>
                </m:r>
              </m:oMath>
            </m:oMathPara>
          </w:p>
        </w:tc>
        <w:tc>
          <w:tcPr>
            <w:tcW w:w="1848" w:type="dxa"/>
          </w:tcPr>
          <w:p w14:paraId="3DEA3354" w14:textId="5CF14896" w:rsidR="006A0E5C" w:rsidRPr="007A01D6" w:rsidRDefault="006A0E5C" w:rsidP="00CC1D23">
            <w:pPr>
              <w:pStyle w:val="af9"/>
              <w:ind w:firstLine="709"/>
              <w:jc w:val="right"/>
              <w:rPr>
                <w:color w:val="000000" w:themeColor="text1"/>
                <w:szCs w:val="28"/>
                <w:lang w:val="ru-RU" w:eastAsia="en-US"/>
              </w:rPr>
            </w:pPr>
            <w:r w:rsidRPr="007A01D6">
              <w:rPr>
                <w:color w:val="000000" w:themeColor="text1"/>
                <w:szCs w:val="28"/>
                <w:lang w:val="ru-RU"/>
              </w:rPr>
              <w:t>(1.5.7)</w:t>
            </w:r>
          </w:p>
        </w:tc>
      </w:tr>
    </w:tbl>
    <w:p w14:paraId="22A757F4" w14:textId="77777777" w:rsidR="00D221E5" w:rsidRPr="007A01D6" w:rsidRDefault="00D221E5" w:rsidP="00CC1D23">
      <w:pPr>
        <w:pStyle w:val="FirstParagraph"/>
        <w:spacing w:before="0" w:after="0"/>
        <w:jc w:val="both"/>
        <w:rPr>
          <w:rFonts w:ascii="Times New Roman" w:hAnsi="Times New Roman" w:cs="Times New Roman"/>
          <w:color w:val="000000" w:themeColor="text1"/>
          <w:sz w:val="28"/>
          <w:szCs w:val="28"/>
          <w:lang w:val="ru-RU"/>
        </w:rPr>
      </w:pPr>
    </w:p>
    <w:p w14:paraId="40A452EE" w14:textId="62DBBB25" w:rsidR="00CB187C" w:rsidRPr="007A01D6" w:rsidRDefault="00AD26C7" w:rsidP="00CC1D23">
      <w:pPr>
        <w:pStyle w:val="FirstParagraph"/>
        <w:spacing w:before="0" w:after="0"/>
        <w:jc w:val="both"/>
        <w:rPr>
          <w:rFonts w:ascii="Times New Roman" w:hAnsi="Times New Roman" w:cs="Times New Roman"/>
          <w:color w:val="000000" w:themeColor="text1"/>
          <w:sz w:val="28"/>
          <w:szCs w:val="28"/>
          <w:lang w:val="ru-RU"/>
        </w:rPr>
      </w:pPr>
      <w:r w:rsidRPr="007A01D6">
        <w:rPr>
          <w:rFonts w:ascii="Times New Roman" w:hAnsi="Times New Roman" w:cs="Times New Roman"/>
          <w:color w:val="000000" w:themeColor="text1"/>
          <w:sz w:val="28"/>
          <w:szCs w:val="28"/>
          <w:lang w:val="ru-RU"/>
        </w:rPr>
        <w:t>с начальными условиями</w:t>
      </w:r>
    </w:p>
    <w:p w14:paraId="0EA3CAEC" w14:textId="679D520B" w:rsidR="00CB187C" w:rsidRPr="007A01D6" w:rsidRDefault="00AD26C7" w:rsidP="00CC1D23">
      <w:pPr>
        <w:pStyle w:val="FirstParagraph"/>
        <w:spacing w:before="0" w:after="0"/>
        <w:ind w:firstLine="709"/>
        <w:jc w:val="right"/>
        <w:rPr>
          <w:rFonts w:ascii="Times New Roman" w:eastAsia="Times New Roman" w:hAnsi="Times New Roman" w:cs="Times New Roman"/>
          <w:color w:val="000000" w:themeColor="text1"/>
          <w:sz w:val="28"/>
          <w:szCs w:val="28"/>
          <w:lang w:val="ru-RU"/>
        </w:rPr>
      </w:pPr>
      <m:oMath>
        <m:r>
          <w:rPr>
            <w:rFonts w:ascii="Cambria Math" w:hAnsi="Cambria Math" w:cs="Times New Roman"/>
            <w:color w:val="000000" w:themeColor="text1"/>
            <w:sz w:val="28"/>
            <w:szCs w:val="28"/>
          </w:rPr>
          <m:t>u</m:t>
        </m:r>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lang w:val="ru-RU"/>
              </w:rPr>
              <m:t>|</m:t>
            </m:r>
          </m:e>
          <m:sub>
            <m:r>
              <w:rPr>
                <w:rFonts w:ascii="Cambria Math" w:hAnsi="Cambria Math" w:cs="Times New Roman"/>
                <w:color w:val="000000" w:themeColor="text1"/>
                <w:sz w:val="28"/>
                <w:szCs w:val="28"/>
              </w:rPr>
              <m:t>S</m:t>
            </m:r>
          </m:sub>
        </m:sSub>
        <m:r>
          <m:rPr>
            <m:sty m:val="p"/>
          </m:rPr>
          <w:rPr>
            <w:rFonts w:ascii="Cambria Math" w:hAnsi="Cambria Math" w:cs="Times New Roman"/>
            <w:color w:val="000000" w:themeColor="text1"/>
            <w:sz w:val="28"/>
            <w:szCs w:val="28"/>
            <w:lang w:val="ru-RU"/>
          </w:rPr>
          <m:t>=</m:t>
        </m:r>
        <m:r>
          <w:rPr>
            <w:rFonts w:ascii="Cambria Math" w:hAnsi="Cambria Math" w:cs="Times New Roman"/>
            <w:color w:val="000000" w:themeColor="text1"/>
            <w:sz w:val="28"/>
            <w:szCs w:val="28"/>
          </w:rPr>
          <m:t>φ</m:t>
        </m:r>
        <m:r>
          <w:rPr>
            <w:rFonts w:ascii="Cambria Math" w:hAnsi="Cambria Math" w:cs="Times New Roman"/>
            <w:color w:val="000000" w:themeColor="text1"/>
            <w:sz w:val="28"/>
            <w:szCs w:val="28"/>
            <w:lang w:val="ru-RU"/>
          </w:rPr>
          <m:t>,</m:t>
        </m:r>
      </m:oMath>
      <w:r w:rsidR="00CB187C" w:rsidRPr="007A01D6">
        <w:rPr>
          <w:rFonts w:ascii="Times New Roman" w:eastAsia="Times New Roman" w:hAnsi="Times New Roman" w:cs="Times New Roman"/>
          <w:color w:val="000000" w:themeColor="text1"/>
          <w:sz w:val="28"/>
          <w:szCs w:val="28"/>
          <w:lang w:val="ru-RU"/>
        </w:rPr>
        <w:t xml:space="preserve"> </w:t>
      </w:r>
      <w:r w:rsidR="00CB187C" w:rsidRPr="007A01D6">
        <w:rPr>
          <w:rFonts w:ascii="Times New Roman" w:eastAsia="Times New Roman" w:hAnsi="Times New Roman" w:cs="Times New Roman"/>
          <w:color w:val="000000" w:themeColor="text1"/>
          <w:sz w:val="28"/>
          <w:szCs w:val="28"/>
          <w:lang w:val="ru-RU"/>
        </w:rPr>
        <w:tab/>
      </w:r>
      <w:r w:rsidR="00CB187C" w:rsidRPr="007A01D6">
        <w:rPr>
          <w:rFonts w:ascii="Times New Roman" w:eastAsia="Times New Roman" w:hAnsi="Times New Roman" w:cs="Times New Roman"/>
          <w:color w:val="000000" w:themeColor="text1"/>
          <w:sz w:val="28"/>
          <w:szCs w:val="28"/>
          <w:lang w:val="ru-RU"/>
        </w:rPr>
        <w:tab/>
      </w:r>
      <w:r w:rsidR="00CB187C" w:rsidRPr="007A01D6">
        <w:rPr>
          <w:rFonts w:ascii="Times New Roman" w:eastAsia="Times New Roman" w:hAnsi="Times New Roman" w:cs="Times New Roman"/>
          <w:color w:val="000000" w:themeColor="text1"/>
          <w:sz w:val="28"/>
          <w:szCs w:val="28"/>
          <w:lang w:val="ru-RU"/>
        </w:rPr>
        <w:tab/>
      </w:r>
      <w:r w:rsidR="00CB187C" w:rsidRPr="007A01D6">
        <w:rPr>
          <w:rFonts w:ascii="Times New Roman" w:eastAsia="Times New Roman" w:hAnsi="Times New Roman" w:cs="Times New Roman"/>
          <w:color w:val="000000" w:themeColor="text1"/>
          <w:sz w:val="28"/>
          <w:szCs w:val="28"/>
          <w:lang w:val="ru-RU"/>
        </w:rPr>
        <w:tab/>
      </w:r>
      <w:r w:rsidR="00CB187C" w:rsidRPr="007A01D6">
        <w:rPr>
          <w:rFonts w:ascii="Times New Roman" w:eastAsia="Times New Roman" w:hAnsi="Times New Roman" w:cs="Times New Roman"/>
          <w:color w:val="000000" w:themeColor="text1"/>
          <w:sz w:val="28"/>
          <w:szCs w:val="28"/>
          <w:lang w:val="ru-RU"/>
        </w:rPr>
        <w:tab/>
        <w:t>(1.5.8)</w:t>
      </w:r>
    </w:p>
    <w:p w14:paraId="19615647" w14:textId="77777777" w:rsidR="00D221E5" w:rsidRPr="007A01D6" w:rsidRDefault="00D221E5" w:rsidP="00CC1D23">
      <w:pPr>
        <w:pStyle w:val="af9"/>
        <w:rPr>
          <w:color w:val="000000" w:themeColor="text1"/>
          <w:lang w:val="ru-RU" w:eastAsia="en-US"/>
        </w:rPr>
      </w:pPr>
    </w:p>
    <w:p w14:paraId="2A091D38" w14:textId="2546747C" w:rsidR="00AD26C7" w:rsidRPr="007A01D6" w:rsidRDefault="00AD26C7" w:rsidP="00CC1D23">
      <w:pPr>
        <w:pStyle w:val="FirstParagraph"/>
        <w:spacing w:before="0" w:after="0"/>
        <w:jc w:val="both"/>
        <w:rPr>
          <w:rFonts w:ascii="Times New Roman" w:hAnsi="Times New Roman" w:cs="Times New Roman"/>
          <w:color w:val="000000" w:themeColor="text1"/>
          <w:sz w:val="28"/>
          <w:szCs w:val="28"/>
          <w:lang w:val="ru-RU"/>
        </w:rPr>
      </w:pPr>
      <w:r w:rsidRPr="007A01D6">
        <w:rPr>
          <w:rFonts w:ascii="Times New Roman" w:hAnsi="Times New Roman" w:cs="Times New Roman"/>
          <w:color w:val="000000" w:themeColor="text1"/>
          <w:sz w:val="28"/>
          <w:szCs w:val="28"/>
          <w:lang w:val="ru-RU"/>
        </w:rPr>
        <w:t xml:space="preserve">заданными на </w:t>
      </w:r>
      <w:r w:rsidR="0024195B" w:rsidRPr="007A01D6">
        <w:rPr>
          <w:rFonts w:ascii="Times New Roman" w:hAnsi="Times New Roman" w:cs="Times New Roman"/>
          <w:color w:val="000000" w:themeColor="text1"/>
          <w:sz w:val="28"/>
          <w:szCs w:val="28"/>
          <w:lang w:val="ru-RU"/>
        </w:rPr>
        <w:t xml:space="preserve">гладкой </w:t>
      </w:r>
      <w:r w:rsidRPr="007A01D6">
        <w:rPr>
          <w:rFonts w:ascii="Times New Roman" w:hAnsi="Times New Roman" w:cs="Times New Roman"/>
          <w:color w:val="000000" w:themeColor="text1"/>
          <w:sz w:val="28"/>
          <w:szCs w:val="28"/>
          <w:lang w:val="ru-RU"/>
        </w:rPr>
        <w:t xml:space="preserve">гиперповерхности </w:t>
      </w:r>
      <m:oMath>
        <m:r>
          <w:rPr>
            <w:rFonts w:ascii="Cambria Math" w:hAnsi="Cambria Math" w:cs="Times New Roman"/>
            <w:color w:val="000000" w:themeColor="text1"/>
            <w:sz w:val="28"/>
            <w:szCs w:val="28"/>
          </w:rPr>
          <m:t>S</m:t>
        </m:r>
        <m:r>
          <m:rPr>
            <m:sty m:val="p"/>
          </m:rPr>
          <w:rPr>
            <w:rFonts w:ascii="Cambria Math" w:hAnsi="Cambria Math" w:cs="Times New Roman"/>
            <w:color w:val="000000" w:themeColor="text1"/>
            <w:sz w:val="28"/>
            <w:szCs w:val="28"/>
            <w:lang w:val="ru-RU"/>
          </w:rPr>
          <m:t>⊂</m:t>
        </m:r>
        <m:sSup>
          <m:sSupPr>
            <m:ctrlPr>
              <w:rPr>
                <w:rFonts w:ascii="Cambria Math" w:hAnsi="Cambria Math" w:cs="Times New Roman"/>
                <w:color w:val="000000" w:themeColor="text1"/>
                <w:sz w:val="28"/>
                <w:szCs w:val="28"/>
              </w:rPr>
            </m:ctrlPr>
          </m:sSupPr>
          <m:e>
            <m:r>
              <m:rPr>
                <m:scr m:val="double-struck"/>
                <m:sty m:val="p"/>
              </m:rPr>
              <w:rPr>
                <w:rFonts w:ascii="Cambria Math" w:hAnsi="Cambria Math" w:cs="Times New Roman"/>
                <w:color w:val="000000" w:themeColor="text1"/>
                <w:sz w:val="28"/>
                <w:szCs w:val="28"/>
                <w:lang w:val="ru-RU"/>
              </w:rPr>
              <m:t>R</m:t>
            </m:r>
          </m:e>
          <m:sup>
            <m:r>
              <w:rPr>
                <w:rFonts w:ascii="Cambria Math" w:hAnsi="Cambria Math" w:cs="Times New Roman"/>
                <w:color w:val="000000" w:themeColor="text1"/>
                <w:sz w:val="28"/>
                <w:szCs w:val="28"/>
              </w:rPr>
              <m:t>n</m:t>
            </m:r>
          </m:sup>
        </m:sSup>
      </m:oMath>
      <w:r w:rsidRPr="007A01D6">
        <w:rPr>
          <w:rFonts w:ascii="Times New Roman" w:hAnsi="Times New Roman" w:cs="Times New Roman"/>
          <w:color w:val="000000" w:themeColor="text1"/>
          <w:sz w:val="28"/>
          <w:szCs w:val="28"/>
          <w:lang w:val="ru-RU"/>
        </w:rPr>
        <w:t>.</w:t>
      </w:r>
    </w:p>
    <w:p w14:paraId="1A10FFF3" w14:textId="39354A63" w:rsidR="0024195B" w:rsidRPr="007A01D6" w:rsidRDefault="00CB187C" w:rsidP="00CC1D23">
      <w:pPr>
        <w:pStyle w:val="af9"/>
        <w:ind w:firstLine="709"/>
        <w:rPr>
          <w:color w:val="000000" w:themeColor="text1"/>
          <w:szCs w:val="28"/>
          <w:lang w:val="ru-RU"/>
        </w:rPr>
      </w:pPr>
      <w:r w:rsidRPr="007A01D6">
        <w:rPr>
          <w:i/>
          <w:color w:val="000000" w:themeColor="text1"/>
          <w:szCs w:val="28"/>
          <w:lang w:val="ru-RU"/>
        </w:rPr>
        <w:t xml:space="preserve">Теорема 1.5.4 </w:t>
      </w:r>
      <w:r w:rsidRPr="007A01D6">
        <w:rPr>
          <w:b/>
          <w:color w:val="000000" w:themeColor="text1"/>
          <w:szCs w:val="28"/>
          <w:lang w:val="ru-RU"/>
        </w:rPr>
        <w:t>(</w:t>
      </w:r>
      <w:r w:rsidRPr="007A01D6">
        <w:rPr>
          <w:color w:val="000000" w:themeColor="text1"/>
          <w:szCs w:val="28"/>
          <w:lang w:val="ru-RU"/>
        </w:rPr>
        <w:t>Локальная разрешимость задачи Коши для уравнений с частным</w:t>
      </w:r>
      <w:r w:rsidR="006049BD" w:rsidRPr="007A01D6">
        <w:rPr>
          <w:color w:val="000000" w:themeColor="text1"/>
          <w:szCs w:val="28"/>
          <w:lang w:val="ru-RU"/>
        </w:rPr>
        <w:t xml:space="preserve">и производными первого порядка). </w:t>
      </w:r>
      <w:r w:rsidR="0024195B" w:rsidRPr="007A01D6">
        <w:rPr>
          <w:color w:val="000000" w:themeColor="text1"/>
          <w:szCs w:val="28"/>
          <w:lang w:val="ru-RU"/>
        </w:rPr>
        <w:t>Пусть</w:t>
      </w:r>
      <w:r w:rsidR="00AD26C7" w:rsidRPr="007A01D6">
        <w:rPr>
          <w:color w:val="000000" w:themeColor="text1"/>
          <w:szCs w:val="28"/>
          <w:lang w:val="ru-RU"/>
        </w:rPr>
        <w:t xml:space="preserve"> функция </w:t>
      </w:r>
      <m:oMath>
        <m:r>
          <w:rPr>
            <w:rFonts w:ascii="Cambria Math" w:hAnsi="Cambria Math"/>
            <w:color w:val="000000" w:themeColor="text1"/>
            <w:szCs w:val="28"/>
          </w:rPr>
          <m:t>F</m:t>
        </m:r>
        <m:r>
          <m:rPr>
            <m:sty m:val="p"/>
          </m:rPr>
          <w:rPr>
            <w:rFonts w:ascii="Cambria Math" w:hAnsi="Cambria Math"/>
            <w:color w:val="000000" w:themeColor="text1"/>
            <w:szCs w:val="28"/>
            <w:lang w:val="ru-RU"/>
          </w:rPr>
          <m:t>∈</m:t>
        </m:r>
        <m:sSup>
          <m:sSupPr>
            <m:ctrlPr>
              <w:rPr>
                <w:rFonts w:ascii="Cambria Math" w:hAnsi="Cambria Math"/>
                <w:color w:val="000000" w:themeColor="text1"/>
                <w:szCs w:val="28"/>
              </w:rPr>
            </m:ctrlPr>
          </m:sSupPr>
          <m:e>
            <m:r>
              <w:rPr>
                <w:rFonts w:ascii="Cambria Math" w:hAnsi="Cambria Math"/>
                <w:color w:val="000000" w:themeColor="text1"/>
                <w:szCs w:val="28"/>
              </w:rPr>
              <m:t>C</m:t>
            </m:r>
          </m:e>
          <m:sup>
            <m:r>
              <w:rPr>
                <w:rFonts w:ascii="Cambria Math" w:hAnsi="Cambria Math"/>
                <w:color w:val="000000" w:themeColor="text1"/>
                <w:szCs w:val="28"/>
                <w:lang w:val="ru-RU"/>
              </w:rPr>
              <m:t>1</m:t>
            </m:r>
          </m:sup>
        </m:sSup>
      </m:oMath>
      <w:r w:rsidR="00AD26C7" w:rsidRPr="007A01D6">
        <w:rPr>
          <w:color w:val="000000" w:themeColor="text1"/>
          <w:szCs w:val="28"/>
          <w:lang w:val="ru-RU"/>
        </w:rPr>
        <w:t xml:space="preserve"> и</w:t>
      </w:r>
      <w:r w:rsidR="0024195B" w:rsidRPr="007A01D6">
        <w:rPr>
          <w:color w:val="000000" w:themeColor="text1"/>
          <w:szCs w:val="28"/>
          <w:lang w:val="ru-RU"/>
        </w:rPr>
        <w:t xml:space="preserve"> начальная</w:t>
      </w:r>
      <w:r w:rsidR="00AD26C7" w:rsidRPr="007A01D6">
        <w:rPr>
          <w:color w:val="000000" w:themeColor="text1"/>
          <w:szCs w:val="28"/>
          <w:lang w:val="ru-RU"/>
        </w:rPr>
        <w:t xml:space="preserve"> поверхность </w:t>
      </w:r>
      <m:oMath>
        <m:r>
          <w:rPr>
            <w:rFonts w:ascii="Cambria Math" w:hAnsi="Cambria Math"/>
            <w:color w:val="000000" w:themeColor="text1"/>
            <w:szCs w:val="28"/>
          </w:rPr>
          <m:t>S</m:t>
        </m:r>
      </m:oMath>
      <w:r w:rsidR="00AD26C7" w:rsidRPr="007A01D6">
        <w:rPr>
          <w:color w:val="000000" w:themeColor="text1"/>
          <w:szCs w:val="28"/>
          <w:lang w:val="ru-RU"/>
        </w:rPr>
        <w:t xml:space="preserve"> не является характеристической, то</w:t>
      </w:r>
      <w:r w:rsidR="0024195B" w:rsidRPr="007A01D6">
        <w:rPr>
          <w:color w:val="000000" w:themeColor="text1"/>
          <w:szCs w:val="28"/>
          <w:lang w:val="ru-RU"/>
        </w:rPr>
        <w:t xml:space="preserve"> есть для вектора </w:t>
      </w:r>
      <m:oMath>
        <m:acc>
          <m:accPr>
            <m:chr m:val="⃗"/>
            <m:ctrlPr>
              <w:rPr>
                <w:rFonts w:ascii="Cambria Math" w:hAnsi="Cambria Math"/>
                <w:i/>
                <w:color w:val="000000" w:themeColor="text1"/>
                <w:szCs w:val="28"/>
                <w:lang w:val="ru-RU"/>
              </w:rPr>
            </m:ctrlPr>
          </m:accPr>
          <m:e>
            <m:r>
              <w:rPr>
                <w:rFonts w:ascii="Cambria Math" w:hAnsi="Cambria Math"/>
                <w:color w:val="000000" w:themeColor="text1"/>
                <w:szCs w:val="28"/>
                <w:lang w:val="ru-RU"/>
              </w:rPr>
              <m:t>n</m:t>
            </m:r>
          </m:e>
        </m:acc>
        <m:r>
          <w:rPr>
            <w:rFonts w:ascii="Cambria Math" w:hAnsi="Cambria Math"/>
            <w:color w:val="000000" w:themeColor="text1"/>
            <w:szCs w:val="28"/>
            <w:lang w:val="ru-RU"/>
          </w:rPr>
          <m:t>=</m:t>
        </m:r>
        <m:d>
          <m:dPr>
            <m:ctrlPr>
              <w:rPr>
                <w:rFonts w:ascii="Cambria Math" w:hAnsi="Cambria Math"/>
                <w:i/>
                <w:color w:val="000000" w:themeColor="text1"/>
                <w:szCs w:val="28"/>
                <w:lang w:val="ru-RU"/>
              </w:rPr>
            </m:ctrlPr>
          </m:dPr>
          <m:e>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n</m:t>
                </m:r>
              </m:e>
              <m:sub>
                <m:r>
                  <w:rPr>
                    <w:rFonts w:ascii="Cambria Math" w:hAnsi="Cambria Math"/>
                    <w:color w:val="000000" w:themeColor="text1"/>
                    <w:szCs w:val="28"/>
                    <w:lang w:val="ru-RU"/>
                  </w:rPr>
                  <m:t>1</m:t>
                </m:r>
              </m:sub>
            </m:sSub>
            <m:r>
              <w:rPr>
                <w:rFonts w:ascii="Cambria Math" w:hAnsi="Cambria Math"/>
                <w:color w:val="000000" w:themeColor="text1"/>
                <w:szCs w:val="28"/>
                <w:lang w:val="ru-RU"/>
              </w:rPr>
              <m:t>, …,</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n</m:t>
                </m:r>
              </m:e>
              <m:sub>
                <m:r>
                  <w:rPr>
                    <w:rFonts w:ascii="Cambria Math" w:hAnsi="Cambria Math"/>
                    <w:color w:val="000000" w:themeColor="text1"/>
                    <w:szCs w:val="28"/>
                    <w:lang w:val="ru-RU"/>
                  </w:rPr>
                  <m:t>n</m:t>
                </m:r>
              </m:sub>
            </m:sSub>
          </m:e>
        </m:d>
        <m:r>
          <w:rPr>
            <w:rFonts w:ascii="Cambria Math" w:hAnsi="Cambria Math"/>
            <w:color w:val="000000" w:themeColor="text1"/>
            <w:szCs w:val="28"/>
            <w:lang w:val="ru-RU"/>
          </w:rPr>
          <m:t xml:space="preserve"> </m:t>
        </m:r>
      </m:oMath>
      <w:r w:rsidR="0024195B" w:rsidRPr="007A01D6">
        <w:rPr>
          <w:color w:val="000000" w:themeColor="text1"/>
          <w:szCs w:val="28"/>
          <w:lang w:val="ru-RU"/>
        </w:rPr>
        <w:t xml:space="preserve">имеем </w:t>
      </w:r>
    </w:p>
    <w:p w14:paraId="7625A6BB" w14:textId="698B160F" w:rsidR="0024195B" w:rsidRPr="007A01D6" w:rsidRDefault="00000000" w:rsidP="00CC1D23">
      <w:pPr>
        <w:pStyle w:val="af9"/>
        <w:ind w:firstLine="709"/>
        <w:rPr>
          <w:color w:val="000000" w:themeColor="text1"/>
          <w:szCs w:val="28"/>
        </w:rPr>
      </w:pPr>
      <m:oMathPara>
        <m:oMath>
          <m:nary>
            <m:naryPr>
              <m:chr m:val="∑"/>
              <m:limLoc m:val="undOvr"/>
              <m:ctrlPr>
                <w:rPr>
                  <w:rFonts w:ascii="Cambria Math" w:hAnsi="Cambria Math"/>
                  <w:color w:val="000000" w:themeColor="text1"/>
                  <w:szCs w:val="28"/>
                </w:rPr>
              </m:ctrlPr>
            </m:naryPr>
            <m:sub>
              <m:r>
                <w:rPr>
                  <w:rFonts w:ascii="Cambria Math" w:hAnsi="Cambria Math"/>
                  <w:color w:val="000000" w:themeColor="text1"/>
                  <w:szCs w:val="28"/>
                </w:rPr>
                <m:t>i</m:t>
              </m:r>
              <m:r>
                <m:rPr>
                  <m:sty m:val="p"/>
                </m:rPr>
                <w:rPr>
                  <w:rFonts w:ascii="Cambria Math" w:hAnsi="Cambria Math"/>
                  <w:color w:val="000000" w:themeColor="text1"/>
                  <w:szCs w:val="28"/>
                </w:rPr>
                <m:t>=</m:t>
              </m:r>
              <m:r>
                <w:rPr>
                  <w:rFonts w:ascii="Cambria Math" w:hAnsi="Cambria Math"/>
                  <w:color w:val="000000" w:themeColor="text1"/>
                  <w:szCs w:val="28"/>
                </w:rPr>
                <m:t>1</m:t>
              </m:r>
            </m:sub>
            <m:sup>
              <m:r>
                <w:rPr>
                  <w:rFonts w:ascii="Cambria Math" w:hAnsi="Cambria Math"/>
                  <w:color w:val="000000" w:themeColor="text1"/>
                  <w:szCs w:val="28"/>
                </w:rPr>
                <m:t>n</m:t>
              </m:r>
            </m:sup>
            <m:e>
              <m:f>
                <m:fPr>
                  <m:ctrlPr>
                    <w:rPr>
                      <w:rFonts w:ascii="Cambria Math" w:hAnsi="Cambria Math"/>
                      <w:color w:val="000000" w:themeColor="text1"/>
                      <w:szCs w:val="28"/>
                    </w:rPr>
                  </m:ctrlPr>
                </m:fPr>
                <m:num>
                  <m:r>
                    <m:rPr>
                      <m:sty m:val="p"/>
                    </m:rPr>
                    <w:rPr>
                      <w:rFonts w:ascii="Cambria Math" w:hAnsi="Cambria Math"/>
                      <w:color w:val="000000" w:themeColor="text1"/>
                      <w:szCs w:val="28"/>
                    </w:rPr>
                    <m:t>∂</m:t>
                  </m:r>
                  <m:r>
                    <w:rPr>
                      <w:rFonts w:ascii="Cambria Math" w:hAnsi="Cambria Math"/>
                      <w:color w:val="000000" w:themeColor="text1"/>
                      <w:szCs w:val="28"/>
                    </w:rPr>
                    <m:t>F</m:t>
                  </m:r>
                </m:num>
                <m:den>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p</m:t>
                      </m:r>
                    </m:e>
                    <m:sub>
                      <m:r>
                        <w:rPr>
                          <w:rFonts w:ascii="Cambria Math" w:hAnsi="Cambria Math"/>
                          <w:color w:val="000000" w:themeColor="text1"/>
                          <w:szCs w:val="28"/>
                        </w:rPr>
                        <m:t>i</m:t>
                      </m:r>
                    </m:sub>
                  </m:sSub>
                </m:den>
              </m:f>
            </m:e>
          </m:nary>
          <m:sSub>
            <m:sSubPr>
              <m:ctrlPr>
                <w:rPr>
                  <w:rFonts w:ascii="Cambria Math" w:hAnsi="Cambria Math"/>
                  <w:color w:val="000000" w:themeColor="text1"/>
                  <w:szCs w:val="28"/>
                </w:rPr>
              </m:ctrlPr>
            </m:sSubPr>
            <m:e>
              <m:r>
                <w:rPr>
                  <w:rFonts w:ascii="Cambria Math" w:hAnsi="Cambria Math"/>
                  <w:color w:val="000000" w:themeColor="text1"/>
                  <w:szCs w:val="28"/>
                  <w:lang w:val="ru-RU"/>
                </w:rPr>
                <m:t>n</m:t>
              </m:r>
            </m:e>
            <m:sub>
              <m:r>
                <w:rPr>
                  <w:rFonts w:ascii="Cambria Math" w:hAnsi="Cambria Math"/>
                  <w:color w:val="000000" w:themeColor="text1"/>
                  <w:szCs w:val="28"/>
                </w:rPr>
                <m:t>i</m:t>
              </m:r>
            </m:sub>
          </m:sSub>
          <m:r>
            <w:rPr>
              <w:rFonts w:ascii="Cambria Math" w:hAnsi="Cambria Math"/>
              <w:color w:val="000000" w:themeColor="text1"/>
              <w:szCs w:val="28"/>
            </w:rPr>
            <m:t>≠0.</m:t>
          </m:r>
        </m:oMath>
      </m:oMathPara>
    </w:p>
    <w:p w14:paraId="17DA3629" w14:textId="77777777" w:rsidR="006049BD" w:rsidRPr="007A01D6" w:rsidRDefault="006049BD" w:rsidP="00CC1D23">
      <w:pPr>
        <w:pStyle w:val="af9"/>
        <w:ind w:firstLine="709"/>
        <w:rPr>
          <w:color w:val="000000" w:themeColor="text1"/>
          <w:szCs w:val="28"/>
          <w:lang w:val="ru-RU"/>
        </w:rPr>
      </w:pPr>
    </w:p>
    <w:p w14:paraId="3AB2BFB1" w14:textId="70BFD32C" w:rsidR="00AD26C7" w:rsidRPr="007A01D6" w:rsidRDefault="0024195B" w:rsidP="00CC1D23">
      <w:pPr>
        <w:pStyle w:val="af9"/>
        <w:ind w:firstLine="709"/>
        <w:rPr>
          <w:color w:val="000000" w:themeColor="text1"/>
          <w:szCs w:val="28"/>
          <w:lang w:val="ru-RU"/>
        </w:rPr>
      </w:pPr>
      <w:r w:rsidRPr="007A01D6">
        <w:rPr>
          <w:color w:val="000000" w:themeColor="text1"/>
          <w:szCs w:val="28"/>
          <w:lang w:val="ru-RU"/>
        </w:rPr>
        <w:t>Тогда</w:t>
      </w:r>
      <w:r w:rsidR="00AD26C7" w:rsidRPr="007A01D6">
        <w:rPr>
          <w:color w:val="000000" w:themeColor="text1"/>
          <w:szCs w:val="28"/>
          <w:lang w:val="ru-RU"/>
        </w:rPr>
        <w:t xml:space="preserve"> в некоторой окрестности точки </w:t>
      </w:r>
      <m:oMath>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lang w:val="ru-RU"/>
              </w:rPr>
              <m:t>0</m:t>
            </m:r>
          </m:sub>
        </m:sSub>
        <m:r>
          <m:rPr>
            <m:sty m:val="p"/>
          </m:rPr>
          <w:rPr>
            <w:rFonts w:ascii="Cambria Math" w:hAnsi="Cambria Math"/>
            <w:color w:val="000000" w:themeColor="text1"/>
            <w:szCs w:val="28"/>
            <w:lang w:val="ru-RU"/>
          </w:rPr>
          <m:t>∈</m:t>
        </m:r>
        <m:r>
          <w:rPr>
            <w:rFonts w:ascii="Cambria Math" w:hAnsi="Cambria Math"/>
            <w:color w:val="000000" w:themeColor="text1"/>
            <w:szCs w:val="28"/>
          </w:rPr>
          <m:t>S</m:t>
        </m:r>
      </m:oMath>
      <w:r w:rsidR="00AD26C7" w:rsidRPr="007A01D6">
        <w:rPr>
          <w:color w:val="000000" w:themeColor="text1"/>
          <w:szCs w:val="28"/>
          <w:lang w:val="ru-RU"/>
        </w:rPr>
        <w:t xml:space="preserve"> существует единственное решение задачи Коши</w:t>
      </w:r>
      <w:r w:rsidRPr="007A01D6">
        <w:rPr>
          <w:color w:val="000000" w:themeColor="text1"/>
          <w:szCs w:val="28"/>
          <w:lang w:val="ru-RU"/>
        </w:rPr>
        <w:t xml:space="preserve"> (1.5.7)- (1.5.8) принадлежащее классу </w:t>
      </w:r>
      <m:oMath>
        <m:sSup>
          <m:sSupPr>
            <m:ctrlPr>
              <w:rPr>
                <w:rFonts w:ascii="Cambria Math" w:hAnsi="Cambria Math"/>
                <w:color w:val="000000" w:themeColor="text1"/>
                <w:szCs w:val="28"/>
              </w:rPr>
            </m:ctrlPr>
          </m:sSupPr>
          <m:e>
            <m:r>
              <w:rPr>
                <w:rFonts w:ascii="Cambria Math" w:hAnsi="Cambria Math"/>
                <w:color w:val="000000" w:themeColor="text1"/>
                <w:szCs w:val="28"/>
              </w:rPr>
              <m:t>C</m:t>
            </m:r>
          </m:e>
          <m:sup>
            <m:r>
              <w:rPr>
                <w:rFonts w:ascii="Cambria Math" w:hAnsi="Cambria Math"/>
                <w:color w:val="000000" w:themeColor="text1"/>
                <w:szCs w:val="28"/>
                <w:lang w:val="ru-RU"/>
              </w:rPr>
              <m:t>1</m:t>
            </m:r>
          </m:sup>
        </m:sSup>
      </m:oMath>
      <w:r w:rsidR="00AD26C7" w:rsidRPr="007A01D6">
        <w:rPr>
          <w:color w:val="000000" w:themeColor="text1"/>
          <w:szCs w:val="28"/>
          <w:lang w:val="ru-RU"/>
        </w:rPr>
        <w:t>.</w:t>
      </w:r>
    </w:p>
    <w:p w14:paraId="787B50E8" w14:textId="201F4AB6" w:rsidR="00E94C17" w:rsidRPr="007A01D6" w:rsidRDefault="00AD26C7" w:rsidP="00CC1D23">
      <w:pPr>
        <w:pStyle w:val="af9"/>
        <w:ind w:firstLine="709"/>
        <w:rPr>
          <w:color w:val="000000" w:themeColor="text1"/>
          <w:szCs w:val="28"/>
          <w:lang w:val="ru-RU"/>
        </w:rPr>
      </w:pPr>
      <w:r w:rsidRPr="007A01D6">
        <w:rPr>
          <w:bCs/>
          <w:color w:val="000000" w:themeColor="text1"/>
          <w:szCs w:val="28"/>
          <w:lang w:val="ru-RU"/>
        </w:rPr>
        <w:t>Д</w:t>
      </w:r>
      <w:r w:rsidR="006049BD" w:rsidRPr="007A01D6">
        <w:rPr>
          <w:bCs/>
          <w:color w:val="000000" w:themeColor="text1"/>
          <w:szCs w:val="28"/>
          <w:lang w:val="ru-RU"/>
        </w:rPr>
        <w:t>ля д</w:t>
      </w:r>
      <w:r w:rsidRPr="007A01D6">
        <w:rPr>
          <w:bCs/>
          <w:color w:val="000000" w:themeColor="text1"/>
          <w:szCs w:val="28"/>
          <w:lang w:val="ru-RU"/>
        </w:rPr>
        <w:t>оказательств</w:t>
      </w:r>
      <w:r w:rsidR="006049BD" w:rsidRPr="007A01D6">
        <w:rPr>
          <w:bCs/>
          <w:color w:val="000000" w:themeColor="text1"/>
          <w:szCs w:val="28"/>
          <w:lang w:val="ru-RU"/>
        </w:rPr>
        <w:t>а</w:t>
      </w:r>
      <w:r w:rsidR="006049BD" w:rsidRPr="007A01D6">
        <w:rPr>
          <w:b/>
          <w:bCs/>
          <w:color w:val="000000" w:themeColor="text1"/>
          <w:szCs w:val="28"/>
          <w:lang w:val="ru-RU"/>
        </w:rPr>
        <w:t xml:space="preserve"> </w:t>
      </w:r>
      <w:proofErr w:type="spellStart"/>
      <w:r w:rsidR="006049BD" w:rsidRPr="007A01D6">
        <w:rPr>
          <w:color w:val="000000" w:themeColor="text1"/>
          <w:szCs w:val="28"/>
          <w:lang w:val="ru-RU"/>
        </w:rPr>
        <w:t>параметризуют</w:t>
      </w:r>
      <w:proofErr w:type="spellEnd"/>
      <w:r w:rsidR="006049BD" w:rsidRPr="007A01D6">
        <w:rPr>
          <w:color w:val="000000" w:themeColor="text1"/>
          <w:szCs w:val="28"/>
          <w:lang w:val="ru-RU"/>
        </w:rPr>
        <w:t xml:space="preserve"> методом характеристик </w:t>
      </w:r>
      <w:r w:rsidR="00E94C17" w:rsidRPr="007A01D6">
        <w:rPr>
          <w:color w:val="000000" w:themeColor="text1"/>
          <w:szCs w:val="28"/>
          <w:lang w:val="ru-RU"/>
        </w:rPr>
        <w:t xml:space="preserve">начальную поверхность </w:t>
      </w:r>
      <m:oMath>
        <m:r>
          <w:rPr>
            <w:rFonts w:ascii="Cambria Math" w:hAnsi="Cambria Math"/>
            <w:color w:val="000000" w:themeColor="text1"/>
            <w:szCs w:val="28"/>
            <w:lang w:val="ru-RU"/>
          </w:rPr>
          <m:t xml:space="preserve"> </m:t>
        </m:r>
        <m:r>
          <w:rPr>
            <w:rFonts w:ascii="Cambria Math" w:hAnsi="Cambria Math"/>
            <w:color w:val="000000" w:themeColor="text1"/>
            <w:szCs w:val="28"/>
          </w:rPr>
          <m:t>S</m:t>
        </m:r>
      </m:oMath>
      <w:r w:rsidR="00E94C17" w:rsidRPr="007A01D6">
        <w:rPr>
          <w:color w:val="000000" w:themeColor="text1"/>
          <w:szCs w:val="28"/>
          <w:lang w:val="ru-RU"/>
        </w:rPr>
        <w:t xml:space="preserve"> как </w:t>
      </w:r>
      <m:oMath>
        <m:r>
          <w:rPr>
            <w:rFonts w:ascii="Cambria Math" w:hAnsi="Cambria Math"/>
            <w:color w:val="000000" w:themeColor="text1"/>
            <w:szCs w:val="28"/>
            <w:lang w:val="ru-RU"/>
          </w:rPr>
          <m:t>x=x(</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1</m:t>
            </m:r>
          </m:sub>
        </m:sSub>
        <m:r>
          <w:rPr>
            <w:rFonts w:ascii="Cambria Math" w:hAnsi="Cambria Math"/>
            <w:color w:val="000000" w:themeColor="text1"/>
            <w:szCs w:val="28"/>
            <w:lang w:val="ru-RU"/>
          </w:rPr>
          <m:t>,…,</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n-1</m:t>
            </m:r>
          </m:sub>
        </m:sSub>
        <m:r>
          <w:rPr>
            <w:rFonts w:ascii="Cambria Math" w:hAnsi="Cambria Math"/>
            <w:color w:val="000000" w:themeColor="text1"/>
            <w:szCs w:val="28"/>
            <w:lang w:val="ru-RU"/>
          </w:rPr>
          <m:t>)</m:t>
        </m:r>
      </m:oMath>
      <w:r w:rsidR="00E94C17" w:rsidRPr="007A01D6">
        <w:rPr>
          <w:color w:val="000000" w:themeColor="text1"/>
          <w:szCs w:val="28"/>
          <w:lang w:val="ru-RU"/>
        </w:rPr>
        <w:t xml:space="preserve"> где </w:t>
      </w:r>
      <m:oMath>
        <m:r>
          <w:rPr>
            <w:rFonts w:ascii="Cambria Math" w:hAnsi="Cambria Math"/>
            <w:color w:val="000000" w:themeColor="text1"/>
            <w:szCs w:val="28"/>
            <w:lang w:val="ru-RU"/>
          </w:rPr>
          <m:t>s=</m:t>
        </m:r>
        <m:d>
          <m:dPr>
            <m:ctrlPr>
              <w:rPr>
                <w:rFonts w:ascii="Cambria Math" w:hAnsi="Cambria Math"/>
                <w:i/>
                <w:color w:val="000000" w:themeColor="text1"/>
                <w:szCs w:val="28"/>
                <w:lang w:val="ru-RU"/>
              </w:rPr>
            </m:ctrlPr>
          </m:dPr>
          <m:e>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1</m:t>
                </m:r>
              </m:sub>
            </m:sSub>
            <m:r>
              <w:rPr>
                <w:rFonts w:ascii="Cambria Math" w:hAnsi="Cambria Math"/>
                <w:color w:val="000000" w:themeColor="text1"/>
                <w:szCs w:val="28"/>
                <w:lang w:val="ru-RU"/>
              </w:rPr>
              <m:t>,…,</m:t>
            </m:r>
            <m:sSub>
              <m:sSubPr>
                <m:ctrlPr>
                  <w:rPr>
                    <w:rFonts w:ascii="Cambria Math" w:hAnsi="Cambria Math"/>
                    <w:i/>
                    <w:color w:val="000000" w:themeColor="text1"/>
                    <w:szCs w:val="28"/>
                    <w:lang w:val="ru-RU"/>
                  </w:rPr>
                </m:ctrlPr>
              </m:sSubPr>
              <m:e>
                <m:r>
                  <w:rPr>
                    <w:rFonts w:ascii="Cambria Math" w:hAnsi="Cambria Math"/>
                    <w:color w:val="000000" w:themeColor="text1"/>
                    <w:szCs w:val="28"/>
                    <w:lang w:val="ru-RU"/>
                  </w:rPr>
                  <m:t>s</m:t>
                </m:r>
              </m:e>
              <m:sub>
                <m:r>
                  <w:rPr>
                    <w:rFonts w:ascii="Cambria Math" w:hAnsi="Cambria Math"/>
                    <w:color w:val="000000" w:themeColor="text1"/>
                    <w:szCs w:val="28"/>
                    <w:lang w:val="ru-RU"/>
                  </w:rPr>
                  <m:t>n-1</m:t>
                </m:r>
              </m:sub>
            </m:sSub>
          </m:e>
        </m:d>
      </m:oMath>
      <w:r w:rsidR="00E94C17" w:rsidRPr="007A01D6">
        <w:rPr>
          <w:color w:val="000000" w:themeColor="text1"/>
          <w:szCs w:val="28"/>
          <w:lang w:val="ru-RU"/>
        </w:rPr>
        <w:t xml:space="preserve"> координаты на поверхности, и задана функция </w:t>
      </w:r>
      <m:oMath>
        <m:sSub>
          <m:sSubPr>
            <m:ctrlPr>
              <w:rPr>
                <w:rFonts w:ascii="Cambria Math" w:hAnsi="Cambria Math"/>
                <w:i/>
                <w:color w:val="000000" w:themeColor="text1"/>
                <w:szCs w:val="28"/>
              </w:rPr>
            </m:ctrlPr>
          </m:sSubPr>
          <m:e>
            <m:r>
              <w:rPr>
                <w:rFonts w:ascii="Cambria Math" w:hAnsi="Cambria Math"/>
                <w:color w:val="000000" w:themeColor="text1"/>
                <w:szCs w:val="28"/>
              </w:rPr>
              <m:t>u</m:t>
            </m:r>
          </m:e>
          <m:sub>
            <m:r>
              <w:rPr>
                <w:rFonts w:ascii="Cambria Math" w:hAnsi="Cambria Math"/>
                <w:color w:val="000000" w:themeColor="text1"/>
                <w:szCs w:val="28"/>
                <w:lang w:val="ru-RU"/>
              </w:rPr>
              <m:t>0</m:t>
            </m:r>
          </m:sub>
        </m:sSub>
        <m:d>
          <m:dPr>
            <m:ctrlPr>
              <w:rPr>
                <w:rFonts w:ascii="Cambria Math" w:hAnsi="Cambria Math"/>
                <w:i/>
                <w:color w:val="000000" w:themeColor="text1"/>
                <w:szCs w:val="28"/>
              </w:rPr>
            </m:ctrlPr>
          </m:dPr>
          <m:e>
            <m:r>
              <w:rPr>
                <w:rFonts w:ascii="Cambria Math" w:hAnsi="Cambria Math"/>
                <w:color w:val="000000" w:themeColor="text1"/>
                <w:szCs w:val="28"/>
              </w:rPr>
              <m:t>s</m:t>
            </m:r>
          </m:e>
        </m:d>
        <m:r>
          <w:rPr>
            <w:rFonts w:ascii="Cambria Math" w:hAnsi="Cambria Math"/>
            <w:color w:val="000000" w:themeColor="text1"/>
            <w:szCs w:val="28"/>
            <w:lang w:val="ru-RU"/>
          </w:rPr>
          <m:t>=</m:t>
        </m:r>
        <m:r>
          <w:rPr>
            <w:rFonts w:ascii="Cambria Math" w:hAnsi="Cambria Math"/>
            <w:color w:val="000000" w:themeColor="text1"/>
            <w:szCs w:val="28"/>
          </w:rPr>
          <m:t>φ</m:t>
        </m:r>
        <m:d>
          <m:dPr>
            <m:ctrlPr>
              <w:rPr>
                <w:rFonts w:ascii="Cambria Math" w:hAnsi="Cambria Math"/>
                <w:i/>
                <w:color w:val="000000" w:themeColor="text1"/>
                <w:szCs w:val="28"/>
              </w:rPr>
            </m:ctrlPr>
          </m:dPr>
          <m:e>
            <m:r>
              <w:rPr>
                <w:rFonts w:ascii="Cambria Math" w:hAnsi="Cambria Math"/>
                <w:color w:val="000000" w:themeColor="text1"/>
                <w:szCs w:val="28"/>
              </w:rPr>
              <m:t>x</m:t>
            </m:r>
            <m:d>
              <m:dPr>
                <m:ctrlPr>
                  <w:rPr>
                    <w:rFonts w:ascii="Cambria Math" w:hAnsi="Cambria Math"/>
                    <w:i/>
                    <w:color w:val="000000" w:themeColor="text1"/>
                    <w:szCs w:val="28"/>
                  </w:rPr>
                </m:ctrlPr>
              </m:dPr>
              <m:e>
                <m:r>
                  <w:rPr>
                    <w:rFonts w:ascii="Cambria Math" w:hAnsi="Cambria Math"/>
                    <w:color w:val="000000" w:themeColor="text1"/>
                    <w:szCs w:val="28"/>
                  </w:rPr>
                  <m:t>s</m:t>
                </m:r>
              </m:e>
            </m:d>
          </m:e>
        </m:d>
      </m:oMath>
      <w:r w:rsidR="00E94C17" w:rsidRPr="007A01D6">
        <w:rPr>
          <w:color w:val="000000" w:themeColor="text1"/>
          <w:szCs w:val="28"/>
          <w:lang w:val="ru-RU"/>
        </w:rPr>
        <w:t>.</w:t>
      </w:r>
    </w:p>
    <w:p w14:paraId="7670B4AD" w14:textId="2AD870BA" w:rsidR="00AD26C7" w:rsidRPr="007A01D6" w:rsidRDefault="00E94C17" w:rsidP="00CC1D23">
      <w:pPr>
        <w:pStyle w:val="af9"/>
        <w:ind w:firstLine="709"/>
        <w:rPr>
          <w:color w:val="000000" w:themeColor="text1"/>
          <w:szCs w:val="28"/>
          <w:lang w:val="ru-RU"/>
        </w:rPr>
      </w:pPr>
      <w:proofErr w:type="spellStart"/>
      <w:r w:rsidRPr="007A01D6">
        <w:rPr>
          <w:color w:val="000000" w:themeColor="text1"/>
          <w:szCs w:val="28"/>
        </w:rPr>
        <w:t>Рассматривае</w:t>
      </w:r>
      <w:r w:rsidR="006049BD" w:rsidRPr="007A01D6">
        <w:rPr>
          <w:color w:val="000000" w:themeColor="text1"/>
          <w:szCs w:val="28"/>
          <w:lang w:val="ru-RU"/>
        </w:rPr>
        <w:t>тся</w:t>
      </w:r>
      <w:proofErr w:type="spellEnd"/>
      <w:r w:rsidR="006049BD" w:rsidRPr="007A01D6">
        <w:rPr>
          <w:color w:val="000000" w:themeColor="text1"/>
          <w:szCs w:val="28"/>
        </w:rPr>
        <w:t xml:space="preserve"> </w:t>
      </w:r>
      <w:proofErr w:type="spellStart"/>
      <w:r w:rsidR="006049BD" w:rsidRPr="007A01D6">
        <w:rPr>
          <w:color w:val="000000" w:themeColor="text1"/>
          <w:szCs w:val="28"/>
        </w:rPr>
        <w:t>система</w:t>
      </w:r>
      <w:proofErr w:type="spellEnd"/>
      <w:r w:rsidRPr="007A01D6">
        <w:rPr>
          <w:color w:val="000000" w:themeColor="text1"/>
          <w:szCs w:val="28"/>
        </w:rPr>
        <w:t xml:space="preserve"> </w:t>
      </w:r>
      <w:proofErr w:type="spellStart"/>
      <w:r w:rsidRPr="007A01D6">
        <w:rPr>
          <w:color w:val="000000" w:themeColor="text1"/>
          <w:szCs w:val="28"/>
        </w:rPr>
        <w:t>характеристик</w:t>
      </w:r>
      <w:proofErr w:type="spellEnd"/>
      <w:r w:rsidR="00AD26C7" w:rsidRPr="007A01D6">
        <w:rPr>
          <w:color w:val="000000" w:themeColor="text1"/>
          <w:szCs w:val="28"/>
          <w:lang w:val="ru-RU"/>
        </w:rPr>
        <w:t>:</w:t>
      </w:r>
    </w:p>
    <w:p w14:paraId="4C69540E" w14:textId="77777777" w:rsidR="006049BD" w:rsidRPr="007A01D6" w:rsidRDefault="006049BD" w:rsidP="00CC1D23">
      <w:pPr>
        <w:pStyle w:val="af9"/>
        <w:ind w:firstLine="709"/>
        <w:rPr>
          <w:color w:val="000000" w:themeColor="text1"/>
          <w:szCs w:val="28"/>
          <w:lang w:val="ru-RU"/>
        </w:rPr>
      </w:pPr>
    </w:p>
    <w:p w14:paraId="698679ED" w14:textId="42C3D877" w:rsidR="00301754" w:rsidRPr="007A01D6" w:rsidRDefault="00000000" w:rsidP="00CC1D23">
      <w:pPr>
        <w:pStyle w:val="af9"/>
        <w:ind w:firstLine="709"/>
        <w:rPr>
          <w:color w:val="000000" w:themeColor="text1"/>
          <w:szCs w:val="28"/>
        </w:rPr>
      </w:pPr>
      <m:oMathPara>
        <m:oMath>
          <m:f>
            <m:fPr>
              <m:ctrlPr>
                <w:rPr>
                  <w:rFonts w:ascii="Cambria Math" w:hAnsi="Cambria Math"/>
                  <w:color w:val="000000" w:themeColor="text1"/>
                  <w:szCs w:val="28"/>
                </w:rPr>
              </m:ctrlPr>
            </m:fPr>
            <m:num>
              <m:r>
                <w:rPr>
                  <w:rFonts w:ascii="Cambria Math" w:hAnsi="Cambria Math"/>
                  <w:color w:val="000000" w:themeColor="text1"/>
                  <w:szCs w:val="28"/>
                </w:rPr>
                <m:t>d</m:t>
              </m:r>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rPr>
                    <m:t>i</m:t>
                  </m:r>
                </m:sub>
              </m:sSub>
            </m:num>
            <m:den>
              <m:r>
                <w:rPr>
                  <w:rFonts w:ascii="Cambria Math" w:hAnsi="Cambria Math"/>
                  <w:color w:val="000000" w:themeColor="text1"/>
                  <w:szCs w:val="28"/>
                </w:rPr>
                <m:t>dt</m:t>
              </m:r>
            </m:den>
          </m:f>
          <m:r>
            <w:rPr>
              <w:rFonts w:ascii="Cambria Math" w:hAnsi="Cambria Math"/>
              <w:color w:val="000000" w:themeColor="text1"/>
              <w:szCs w:val="28"/>
            </w:rPr>
            <m:t>=</m:t>
          </m:r>
          <m:f>
            <m:fPr>
              <m:ctrlPr>
                <w:rPr>
                  <w:rFonts w:ascii="Cambria Math" w:hAnsi="Cambria Math"/>
                  <w:color w:val="000000" w:themeColor="text1"/>
                  <w:szCs w:val="28"/>
                </w:rPr>
              </m:ctrlPr>
            </m:fPr>
            <m:num>
              <m:r>
                <m:rPr>
                  <m:sty m:val="p"/>
                </m:rPr>
                <w:rPr>
                  <w:rFonts w:ascii="Cambria Math" w:hAnsi="Cambria Math"/>
                  <w:color w:val="000000" w:themeColor="text1"/>
                  <w:szCs w:val="28"/>
                </w:rPr>
                <m:t>∂</m:t>
              </m:r>
              <m:r>
                <w:rPr>
                  <w:rFonts w:ascii="Cambria Math" w:hAnsi="Cambria Math"/>
                  <w:color w:val="000000" w:themeColor="text1"/>
                  <w:szCs w:val="28"/>
                </w:rPr>
                <m:t>F</m:t>
              </m:r>
            </m:num>
            <m:den>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p</m:t>
                  </m:r>
                </m:e>
                <m:sub>
                  <m:r>
                    <w:rPr>
                      <w:rFonts w:ascii="Cambria Math" w:hAnsi="Cambria Math"/>
                      <w:color w:val="000000" w:themeColor="text1"/>
                      <w:szCs w:val="28"/>
                    </w:rPr>
                    <m:t>i</m:t>
                  </m:r>
                </m:sub>
              </m:sSub>
            </m:den>
          </m:f>
          <m:r>
            <w:rPr>
              <w:rFonts w:ascii="Cambria Math" w:hAnsi="Cambria Math"/>
              <w:color w:val="000000" w:themeColor="text1"/>
              <w:szCs w:val="28"/>
            </w:rPr>
            <m:t>, i=1,…,n,</m:t>
          </m:r>
        </m:oMath>
      </m:oMathPara>
    </w:p>
    <w:p w14:paraId="6E5420C6" w14:textId="77777777" w:rsidR="006049BD" w:rsidRPr="007A01D6" w:rsidRDefault="006049BD" w:rsidP="00CC1D23">
      <w:pPr>
        <w:pStyle w:val="af9"/>
        <w:ind w:firstLine="709"/>
        <w:rPr>
          <w:color w:val="000000" w:themeColor="text1"/>
          <w:szCs w:val="28"/>
        </w:rPr>
      </w:pPr>
    </w:p>
    <w:p w14:paraId="01D14BFE" w14:textId="0CC3B9A7" w:rsidR="006049BD" w:rsidRPr="00905542" w:rsidRDefault="00000000" w:rsidP="00CC1D23">
      <w:pPr>
        <w:pStyle w:val="af9"/>
        <w:ind w:firstLine="709"/>
        <w:rPr>
          <w:color w:val="000000" w:themeColor="text1"/>
          <w:szCs w:val="28"/>
          <w:lang w:val="ru-RU"/>
        </w:rPr>
      </w:pPr>
      <m:oMathPara>
        <m:oMath>
          <m:f>
            <m:fPr>
              <m:ctrlPr>
                <w:rPr>
                  <w:rFonts w:ascii="Cambria Math" w:hAnsi="Cambria Math"/>
                  <w:color w:val="000000" w:themeColor="text1"/>
                  <w:szCs w:val="28"/>
                </w:rPr>
              </m:ctrlPr>
            </m:fPr>
            <m:num>
              <m:r>
                <w:rPr>
                  <w:rFonts w:ascii="Cambria Math" w:hAnsi="Cambria Math"/>
                  <w:color w:val="000000" w:themeColor="text1"/>
                  <w:szCs w:val="28"/>
                </w:rPr>
                <m:t>du</m:t>
              </m:r>
            </m:num>
            <m:den>
              <m:r>
                <w:rPr>
                  <w:rFonts w:ascii="Cambria Math" w:hAnsi="Cambria Math"/>
                  <w:color w:val="000000" w:themeColor="text1"/>
                  <w:szCs w:val="28"/>
                </w:rPr>
                <m:t>dt</m:t>
              </m:r>
            </m:den>
          </m:f>
          <m:r>
            <w:rPr>
              <w:rFonts w:ascii="Cambria Math" w:hAnsi="Cambria Math"/>
              <w:color w:val="000000" w:themeColor="text1"/>
              <w:szCs w:val="28"/>
            </w:rPr>
            <m:t>=</m:t>
          </m:r>
          <m:nary>
            <m:naryPr>
              <m:chr m:val="∑"/>
              <m:limLoc m:val="undOvr"/>
              <m:ctrlPr>
                <w:rPr>
                  <w:rFonts w:ascii="Cambria Math" w:hAnsi="Cambria Math"/>
                  <w:color w:val="000000" w:themeColor="text1"/>
                  <w:szCs w:val="28"/>
                </w:rPr>
              </m:ctrlPr>
            </m:naryPr>
            <m:sub>
              <m:r>
                <w:rPr>
                  <w:rFonts w:ascii="Cambria Math" w:hAnsi="Cambria Math"/>
                  <w:color w:val="000000" w:themeColor="text1"/>
                  <w:szCs w:val="28"/>
                </w:rPr>
                <m:t>i</m:t>
              </m:r>
              <m:r>
                <m:rPr>
                  <m:sty m:val="p"/>
                </m:rPr>
                <w:rPr>
                  <w:rFonts w:ascii="Cambria Math" w:hAnsi="Cambria Math"/>
                  <w:color w:val="000000" w:themeColor="text1"/>
                  <w:szCs w:val="28"/>
                </w:rPr>
                <m:t>=</m:t>
              </m:r>
              <m:r>
                <w:rPr>
                  <w:rFonts w:ascii="Cambria Math" w:hAnsi="Cambria Math"/>
                  <w:color w:val="000000" w:themeColor="text1"/>
                  <w:szCs w:val="28"/>
                </w:rPr>
                <m:t>1</m:t>
              </m:r>
            </m:sub>
            <m:sup>
              <m:r>
                <w:rPr>
                  <w:rFonts w:ascii="Cambria Math" w:hAnsi="Cambria Math"/>
                  <w:color w:val="000000" w:themeColor="text1"/>
                  <w:szCs w:val="28"/>
                </w:rPr>
                <m:t>n</m:t>
              </m:r>
            </m:sup>
            <m:e>
              <m:f>
                <m:fPr>
                  <m:ctrlPr>
                    <w:rPr>
                      <w:rFonts w:ascii="Cambria Math" w:hAnsi="Cambria Math"/>
                      <w:color w:val="000000" w:themeColor="text1"/>
                      <w:szCs w:val="28"/>
                    </w:rPr>
                  </m:ctrlPr>
                </m:fPr>
                <m:num>
                  <m:r>
                    <m:rPr>
                      <m:sty m:val="p"/>
                    </m:rPr>
                    <w:rPr>
                      <w:rFonts w:ascii="Cambria Math" w:hAnsi="Cambria Math"/>
                      <w:color w:val="000000" w:themeColor="text1"/>
                      <w:szCs w:val="28"/>
                    </w:rPr>
                    <m:t>∂</m:t>
                  </m:r>
                  <m:r>
                    <w:rPr>
                      <w:rFonts w:ascii="Cambria Math" w:hAnsi="Cambria Math"/>
                      <w:color w:val="000000" w:themeColor="text1"/>
                      <w:szCs w:val="28"/>
                    </w:rPr>
                    <m:t>F</m:t>
                  </m:r>
                </m:num>
                <m:den>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p</m:t>
                      </m:r>
                    </m:e>
                    <m:sub>
                      <m:r>
                        <w:rPr>
                          <w:rFonts w:ascii="Cambria Math" w:hAnsi="Cambria Math"/>
                          <w:color w:val="000000" w:themeColor="text1"/>
                          <w:szCs w:val="28"/>
                        </w:rPr>
                        <m:t>i</m:t>
                      </m:r>
                    </m:sub>
                  </m:sSub>
                </m:den>
              </m:f>
            </m:e>
          </m:nary>
          <m:r>
            <m:rPr>
              <m:sty m:val="p"/>
            </m:rPr>
            <w:rPr>
              <w:rFonts w:ascii="Cambria Math" w:hAnsi="Cambria Math"/>
              <w:color w:val="000000" w:themeColor="text1"/>
              <w:szCs w:val="28"/>
            </w:rPr>
            <m:t>⋅</m:t>
          </m:r>
          <m:f>
            <m:fPr>
              <m:ctrlPr>
                <w:rPr>
                  <w:rFonts w:ascii="Cambria Math" w:hAnsi="Cambria Math"/>
                  <w:color w:val="000000" w:themeColor="text1"/>
                  <w:szCs w:val="28"/>
                </w:rPr>
              </m:ctrlPr>
            </m:fPr>
            <m:num>
              <m:r>
                <m:rPr>
                  <m:sty m:val="p"/>
                </m:rPr>
                <w:rPr>
                  <w:rFonts w:ascii="Cambria Math" w:hAnsi="Cambria Math"/>
                  <w:color w:val="000000" w:themeColor="text1"/>
                  <w:szCs w:val="28"/>
                </w:rPr>
                <m:t>∂</m:t>
              </m:r>
              <m:r>
                <w:rPr>
                  <w:rFonts w:ascii="Cambria Math" w:hAnsi="Cambria Math"/>
                  <w:color w:val="000000" w:themeColor="text1"/>
                  <w:szCs w:val="28"/>
                </w:rPr>
                <m:t>u</m:t>
              </m:r>
            </m:num>
            <m:den>
              <m:r>
                <m:rPr>
                  <m:sty m:val="p"/>
                </m:rPr>
                <w:rPr>
                  <w:rFonts w:ascii="Cambria Math" w:hAnsi="Cambria Math"/>
                  <w:color w:val="000000" w:themeColor="text1"/>
                  <w:szCs w:val="28"/>
                </w:rPr>
                <m:t>∂</m:t>
              </m:r>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rPr>
                    <m:t>i</m:t>
                  </m:r>
                </m:sub>
              </m:sSub>
            </m:den>
          </m:f>
          <m:r>
            <w:rPr>
              <w:rFonts w:ascii="Cambria Math" w:hAnsi="Cambria Math"/>
              <w:color w:val="000000" w:themeColor="text1"/>
              <w:szCs w:val="28"/>
            </w:rPr>
            <m:t>,</m:t>
          </m:r>
        </m:oMath>
      </m:oMathPara>
    </w:p>
    <w:p w14:paraId="3D358351" w14:textId="69DDA447" w:rsidR="00AD26C7" w:rsidRPr="007A01D6" w:rsidRDefault="00AD26C7" w:rsidP="00CC1D23">
      <w:pPr>
        <w:pStyle w:val="FirstParagraph"/>
        <w:tabs>
          <w:tab w:val="left" w:pos="6136"/>
        </w:tabs>
        <w:spacing w:before="0" w:after="0"/>
        <w:jc w:val="both"/>
        <w:rPr>
          <w:rFonts w:ascii="Times New Roman" w:eastAsiaTheme="minorEastAsia" w:hAnsi="Times New Roman" w:cs="Times New Roman"/>
          <w:color w:val="000000" w:themeColor="text1"/>
          <w:sz w:val="28"/>
          <w:szCs w:val="28"/>
          <w:lang w:val="ru-RU"/>
        </w:rPr>
      </w:pPr>
      <w:r w:rsidRPr="007A01D6">
        <w:rPr>
          <w:rFonts w:ascii="Times New Roman" w:hAnsi="Times New Roman" w:cs="Times New Roman"/>
          <w:color w:val="000000" w:themeColor="text1"/>
          <w:sz w:val="28"/>
          <w:szCs w:val="28"/>
          <w:lang w:val="ru-RU"/>
        </w:rPr>
        <w:t xml:space="preserve">где </w:t>
      </w:r>
      <w:r w:rsidR="006049BD" w:rsidRPr="007A01D6">
        <w:rPr>
          <w:rFonts w:ascii="Times New Roman" w:eastAsiaTheme="minorEastAsia" w:hAnsi="Times New Roman" w:cs="Times New Roman"/>
          <w:color w:val="000000" w:themeColor="text1"/>
          <w:sz w:val="28"/>
          <w:szCs w:val="28"/>
          <w:lang w:val="ru-RU"/>
        </w:rPr>
        <w:t xml:space="preserve"> </w:t>
      </w:r>
      <m:oMath>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p</m:t>
            </m:r>
          </m:e>
          <m:sub>
            <m:r>
              <w:rPr>
                <w:rFonts w:ascii="Cambria Math" w:hAnsi="Cambria Math" w:cs="Times New Roman"/>
                <w:color w:val="000000" w:themeColor="text1"/>
                <w:sz w:val="28"/>
                <w:szCs w:val="28"/>
              </w:rPr>
              <m:t>i</m:t>
            </m:r>
          </m:sub>
        </m:sSub>
        <m:r>
          <m:rPr>
            <m:sty m:val="p"/>
          </m:rPr>
          <w:rPr>
            <w:rFonts w:ascii="Cambria Math" w:hAnsi="Cambria Math" w:cs="Times New Roman"/>
            <w:color w:val="000000" w:themeColor="text1"/>
            <w:sz w:val="28"/>
            <w:szCs w:val="28"/>
            <w:lang w:val="ru-RU"/>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lang w:val="ru-RU"/>
              </w:rPr>
              <m:t>∂</m:t>
            </m:r>
            <m:r>
              <w:rPr>
                <w:rFonts w:ascii="Cambria Math" w:hAnsi="Cambria Math" w:cs="Times New Roman"/>
                <w:color w:val="000000" w:themeColor="text1"/>
                <w:sz w:val="28"/>
                <w:szCs w:val="28"/>
              </w:rPr>
              <m:t>u</m:t>
            </m:r>
          </m:num>
          <m:den>
            <m:r>
              <m:rPr>
                <m:sty m:val="p"/>
              </m:rPr>
              <w:rPr>
                <w:rFonts w:ascii="Cambria Math" w:hAnsi="Cambria Math" w:cs="Times New Roman"/>
                <w:color w:val="000000" w:themeColor="text1"/>
                <w:sz w:val="28"/>
                <w:szCs w:val="28"/>
                <w:lang w:val="ru-RU"/>
              </w:rPr>
              <m:t>∂</m:t>
            </m:r>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i</m:t>
                </m:r>
              </m:sub>
            </m:sSub>
          </m:den>
        </m:f>
        <m:r>
          <w:rPr>
            <w:rFonts w:ascii="Cambria Math" w:hAnsi="Cambria Math" w:cs="Times New Roman"/>
            <w:color w:val="000000" w:themeColor="text1"/>
            <w:sz w:val="28"/>
            <w:szCs w:val="28"/>
            <w:lang w:val="ru-RU"/>
          </w:rPr>
          <m:t>.</m:t>
        </m:r>
      </m:oMath>
    </w:p>
    <w:p w14:paraId="03EE4A46" w14:textId="34B832AC" w:rsidR="00934FCF" w:rsidRPr="007A01D6" w:rsidRDefault="00934FCF" w:rsidP="00CC1D23">
      <w:pPr>
        <w:pStyle w:val="af9"/>
        <w:ind w:firstLine="709"/>
        <w:rPr>
          <w:color w:val="000000" w:themeColor="text1"/>
          <w:szCs w:val="28"/>
          <w:lang w:val="ru-RU"/>
        </w:rPr>
      </w:pPr>
      <w:r w:rsidRPr="007A01D6">
        <w:rPr>
          <w:color w:val="000000" w:themeColor="text1"/>
          <w:szCs w:val="28"/>
          <w:lang w:val="ru-RU"/>
        </w:rPr>
        <w:t xml:space="preserve">В начальный момент </w:t>
      </w:r>
      <m:oMath>
        <m:r>
          <w:rPr>
            <w:rFonts w:ascii="Cambria Math" w:hAnsi="Cambria Math"/>
            <w:color w:val="000000" w:themeColor="text1"/>
            <w:szCs w:val="28"/>
          </w:rPr>
          <m:t>t</m:t>
        </m:r>
        <m:r>
          <w:rPr>
            <w:rFonts w:ascii="Cambria Math" w:hAnsi="Cambria Math"/>
            <w:color w:val="000000" w:themeColor="text1"/>
            <w:szCs w:val="28"/>
            <w:lang w:val="ru-RU"/>
          </w:rPr>
          <m:t>=0</m:t>
        </m:r>
      </m:oMath>
      <w:r w:rsidRPr="007A01D6">
        <w:rPr>
          <w:color w:val="000000" w:themeColor="text1"/>
          <w:szCs w:val="28"/>
          <w:lang w:val="ru-RU"/>
        </w:rPr>
        <w:t xml:space="preserve">, значения </w:t>
      </w:r>
      <m:oMath>
        <m:sSub>
          <m:sSubPr>
            <m:ctrlPr>
              <w:rPr>
                <w:rFonts w:ascii="Cambria Math" w:hAnsi="Cambria Math"/>
                <w:i/>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lang w:val="ru-RU"/>
              </w:rPr>
              <m:t>i</m:t>
            </m:r>
          </m:sub>
        </m:sSub>
        <m:d>
          <m:dPr>
            <m:ctrlPr>
              <w:rPr>
                <w:rFonts w:ascii="Cambria Math" w:hAnsi="Cambria Math"/>
                <w:i/>
                <w:color w:val="000000" w:themeColor="text1"/>
                <w:szCs w:val="28"/>
              </w:rPr>
            </m:ctrlPr>
          </m:dPr>
          <m:e>
            <m:r>
              <w:rPr>
                <w:rFonts w:ascii="Cambria Math" w:hAnsi="Cambria Math"/>
                <w:color w:val="000000" w:themeColor="text1"/>
                <w:szCs w:val="28"/>
                <w:lang w:val="ru-RU"/>
              </w:rPr>
              <m:t>0</m:t>
            </m:r>
          </m:e>
        </m:d>
        <m:r>
          <w:rPr>
            <w:rFonts w:ascii="Cambria Math" w:hAnsi="Cambria Math"/>
            <w:color w:val="000000" w:themeColor="text1"/>
            <w:szCs w:val="28"/>
            <w:lang w:val="ru-RU"/>
          </w:rPr>
          <m:t>=</m:t>
        </m:r>
        <m:sSub>
          <m:sSubPr>
            <m:ctrlPr>
              <w:rPr>
                <w:rFonts w:ascii="Cambria Math" w:hAnsi="Cambria Math"/>
                <w:i/>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lang w:val="ru-RU"/>
              </w:rPr>
              <m:t>i</m:t>
            </m:r>
          </m:sub>
        </m:sSub>
        <m:d>
          <m:dPr>
            <m:ctrlPr>
              <w:rPr>
                <w:rFonts w:ascii="Cambria Math" w:hAnsi="Cambria Math"/>
                <w:i/>
                <w:color w:val="000000" w:themeColor="text1"/>
                <w:szCs w:val="28"/>
              </w:rPr>
            </m:ctrlPr>
          </m:dPr>
          <m:e>
            <m:r>
              <w:rPr>
                <w:rFonts w:ascii="Cambria Math" w:hAnsi="Cambria Math"/>
                <w:color w:val="000000" w:themeColor="text1"/>
                <w:szCs w:val="28"/>
              </w:rPr>
              <m:t>s</m:t>
            </m:r>
          </m:e>
        </m:d>
        <m:r>
          <w:rPr>
            <w:rFonts w:ascii="Cambria Math" w:hAnsi="Cambria Math"/>
            <w:color w:val="000000" w:themeColor="text1"/>
            <w:szCs w:val="28"/>
            <w:lang w:val="ru-RU"/>
          </w:rPr>
          <m:t xml:space="preserve">, </m:t>
        </m:r>
        <m:r>
          <w:rPr>
            <w:rFonts w:ascii="Cambria Math" w:hAnsi="Cambria Math"/>
            <w:color w:val="000000" w:themeColor="text1"/>
            <w:szCs w:val="28"/>
          </w:rPr>
          <m:t>u</m:t>
        </m:r>
        <m:d>
          <m:dPr>
            <m:ctrlPr>
              <w:rPr>
                <w:rFonts w:ascii="Cambria Math" w:hAnsi="Cambria Math"/>
                <w:i/>
                <w:color w:val="000000" w:themeColor="text1"/>
                <w:szCs w:val="28"/>
              </w:rPr>
            </m:ctrlPr>
          </m:dPr>
          <m:e>
            <m:r>
              <w:rPr>
                <w:rFonts w:ascii="Cambria Math" w:hAnsi="Cambria Math"/>
                <w:color w:val="000000" w:themeColor="text1"/>
                <w:szCs w:val="28"/>
                <w:lang w:val="ru-RU"/>
              </w:rPr>
              <m:t>0</m:t>
            </m:r>
          </m:e>
        </m:d>
        <m:r>
          <w:rPr>
            <w:rFonts w:ascii="Cambria Math" w:hAnsi="Cambria Math"/>
            <w:color w:val="000000" w:themeColor="text1"/>
            <w:szCs w:val="28"/>
            <w:lang w:val="ru-RU"/>
          </w:rPr>
          <m:t>=</m:t>
        </m:r>
        <m:sSub>
          <m:sSubPr>
            <m:ctrlPr>
              <w:rPr>
                <w:rFonts w:ascii="Cambria Math" w:hAnsi="Cambria Math"/>
                <w:i/>
                <w:color w:val="000000" w:themeColor="text1"/>
                <w:szCs w:val="28"/>
              </w:rPr>
            </m:ctrlPr>
          </m:sSubPr>
          <m:e>
            <m:r>
              <w:rPr>
                <w:rFonts w:ascii="Cambria Math" w:hAnsi="Cambria Math"/>
                <w:color w:val="000000" w:themeColor="text1"/>
                <w:szCs w:val="28"/>
              </w:rPr>
              <m:t>u</m:t>
            </m:r>
          </m:e>
          <m:sub>
            <m:r>
              <w:rPr>
                <w:rFonts w:ascii="Cambria Math" w:hAnsi="Cambria Math"/>
                <w:color w:val="000000" w:themeColor="text1"/>
                <w:szCs w:val="28"/>
                <w:lang w:val="ru-RU"/>
              </w:rPr>
              <m:t>0</m:t>
            </m:r>
          </m:sub>
        </m:sSub>
        <m:d>
          <m:dPr>
            <m:ctrlPr>
              <w:rPr>
                <w:rFonts w:ascii="Cambria Math" w:hAnsi="Cambria Math"/>
                <w:i/>
                <w:color w:val="000000" w:themeColor="text1"/>
                <w:szCs w:val="28"/>
              </w:rPr>
            </m:ctrlPr>
          </m:dPr>
          <m:e>
            <m:r>
              <w:rPr>
                <w:rFonts w:ascii="Cambria Math" w:hAnsi="Cambria Math"/>
                <w:color w:val="000000" w:themeColor="text1"/>
                <w:szCs w:val="28"/>
              </w:rPr>
              <m:t>s</m:t>
            </m:r>
          </m:e>
        </m:d>
      </m:oMath>
      <w:r w:rsidRPr="007A01D6">
        <w:rPr>
          <w:color w:val="000000" w:themeColor="text1"/>
          <w:szCs w:val="28"/>
          <w:lang w:val="ru-RU"/>
        </w:rPr>
        <w:t xml:space="preserve"> эти данные определяют начальные условия вдоль характеристик.</w:t>
      </w:r>
    </w:p>
    <w:p w14:paraId="083EF145" w14:textId="7D48EE12" w:rsidR="00934FCF" w:rsidRPr="007A01D6" w:rsidRDefault="00934FCF" w:rsidP="00CC1D23">
      <w:pPr>
        <w:pStyle w:val="af9"/>
        <w:ind w:firstLine="709"/>
        <w:rPr>
          <w:color w:val="000000" w:themeColor="text1"/>
          <w:szCs w:val="28"/>
          <w:lang w:val="ru-RU"/>
        </w:rPr>
      </w:pPr>
      <w:r w:rsidRPr="007A01D6">
        <w:rPr>
          <w:color w:val="000000" w:themeColor="text1"/>
          <w:szCs w:val="28"/>
          <w:lang w:val="ru-RU"/>
        </w:rPr>
        <w:t xml:space="preserve">По теореме существования и единственности для обыкновенных дифференциальных уравнений, решение существует в малой окрестности </w:t>
      </w:r>
      <m:oMath>
        <m:r>
          <w:rPr>
            <w:rFonts w:ascii="Cambria Math" w:hAnsi="Cambria Math"/>
            <w:color w:val="000000" w:themeColor="text1"/>
            <w:szCs w:val="28"/>
          </w:rPr>
          <m:t>t</m:t>
        </m:r>
        <m:r>
          <w:rPr>
            <w:rFonts w:ascii="Cambria Math" w:hAnsi="Cambria Math"/>
            <w:color w:val="000000" w:themeColor="text1"/>
            <w:szCs w:val="28"/>
            <w:lang w:val="ru-RU"/>
          </w:rPr>
          <m:t>=0</m:t>
        </m:r>
      </m:oMath>
      <w:r w:rsidRPr="007A01D6">
        <w:rPr>
          <w:color w:val="000000" w:themeColor="text1"/>
          <w:szCs w:val="28"/>
          <w:lang w:val="ru-RU"/>
        </w:rPr>
        <w:t xml:space="preserve">. Если поверхность не характеристическая, то система характеристик не вырождается, и траектории не пересекаются </w:t>
      </w:r>
      <w:r w:rsidR="004E5863" w:rsidRPr="007A01D6">
        <w:rPr>
          <w:noProof/>
          <w:color w:val="000000" w:themeColor="text1"/>
          <w:szCs w:val="28"/>
          <w:lang w:val="ru-RU"/>
        </w:rPr>
        <w:t>–</w:t>
      </w:r>
      <w:r w:rsidRPr="007A01D6">
        <w:rPr>
          <w:color w:val="000000" w:themeColor="text1"/>
          <w:szCs w:val="28"/>
          <w:lang w:val="ru-RU"/>
        </w:rPr>
        <w:t xml:space="preserve"> то есть решение </w:t>
      </w:r>
      <m:oMath>
        <m:r>
          <w:rPr>
            <w:rFonts w:ascii="Cambria Math" w:hAnsi="Cambria Math"/>
            <w:color w:val="000000" w:themeColor="text1"/>
            <w:szCs w:val="28"/>
          </w:rPr>
          <m:t>u</m:t>
        </m:r>
        <m:d>
          <m:dPr>
            <m:ctrlPr>
              <w:rPr>
                <w:rFonts w:ascii="Cambria Math" w:hAnsi="Cambria Math"/>
                <w:color w:val="000000" w:themeColor="text1"/>
                <w:szCs w:val="28"/>
              </w:rPr>
            </m:ctrlPr>
          </m:dPr>
          <m:e>
            <m:r>
              <w:rPr>
                <w:rFonts w:ascii="Cambria Math" w:hAnsi="Cambria Math"/>
                <w:color w:val="000000" w:themeColor="text1"/>
                <w:szCs w:val="28"/>
              </w:rPr>
              <m:t>x</m:t>
            </m:r>
          </m:e>
        </m:d>
      </m:oMath>
      <w:r w:rsidRPr="007A01D6">
        <w:rPr>
          <w:color w:val="000000" w:themeColor="text1"/>
          <w:szCs w:val="28"/>
          <w:lang w:val="ru-RU"/>
        </w:rPr>
        <w:t xml:space="preserve"> однозначно. Таким образом, по характеристикам можно восстановить единственное гладкое решение уравнения (1.5.7), удовлетворяющее (1.5.8), в малой окрестности </w:t>
      </w:r>
      <m:oMath>
        <m:sSub>
          <m:sSubPr>
            <m:ctrlPr>
              <w:rPr>
                <w:rFonts w:ascii="Cambria Math" w:hAnsi="Cambria Math"/>
                <w:color w:val="000000" w:themeColor="text1"/>
                <w:szCs w:val="28"/>
              </w:rPr>
            </m:ctrlPr>
          </m:sSubPr>
          <m:e>
            <m:r>
              <w:rPr>
                <w:rFonts w:ascii="Cambria Math" w:hAnsi="Cambria Math"/>
                <w:color w:val="000000" w:themeColor="text1"/>
                <w:szCs w:val="28"/>
              </w:rPr>
              <m:t>x</m:t>
            </m:r>
          </m:e>
          <m:sub>
            <m:r>
              <w:rPr>
                <w:rFonts w:ascii="Cambria Math" w:hAnsi="Cambria Math"/>
                <w:color w:val="000000" w:themeColor="text1"/>
                <w:szCs w:val="28"/>
                <w:lang w:val="ru-RU"/>
              </w:rPr>
              <m:t>0</m:t>
            </m:r>
          </m:sub>
        </m:sSub>
      </m:oMath>
      <w:r w:rsidR="00BE0955" w:rsidRPr="007A01D6">
        <w:rPr>
          <w:color w:val="000000" w:themeColor="text1"/>
          <w:szCs w:val="28"/>
          <w:lang w:val="ru-RU"/>
        </w:rPr>
        <w:t>.</w:t>
      </w:r>
    </w:p>
    <w:p w14:paraId="78C9ECE8" w14:textId="38197FD9" w:rsidR="000F79CC" w:rsidRPr="007A01D6" w:rsidRDefault="000F79CC" w:rsidP="00CC1D23">
      <w:pPr>
        <w:rPr>
          <w:bCs/>
          <w:color w:val="000000" w:themeColor="text1"/>
          <w:sz w:val="28"/>
          <w:szCs w:val="28"/>
        </w:rPr>
      </w:pPr>
    </w:p>
    <w:p w14:paraId="273F7632" w14:textId="261CC320" w:rsidR="0088336F" w:rsidRPr="007A01D6" w:rsidRDefault="0031001D" w:rsidP="00CC1D23">
      <w:pPr>
        <w:pStyle w:val="a5"/>
        <w:numPr>
          <w:ilvl w:val="1"/>
          <w:numId w:val="5"/>
        </w:numPr>
        <w:ind w:left="0" w:firstLine="709"/>
        <w:jc w:val="both"/>
        <w:outlineLvl w:val="1"/>
        <w:rPr>
          <w:b/>
          <w:bCs/>
          <w:color w:val="000000" w:themeColor="text1"/>
          <w:sz w:val="28"/>
          <w:szCs w:val="28"/>
        </w:rPr>
      </w:pPr>
      <w:bookmarkStart w:id="10" w:name="_Toc201664437"/>
      <w:r w:rsidRPr="007A01D6">
        <w:rPr>
          <w:b/>
          <w:bCs/>
          <w:color w:val="000000" w:themeColor="text1"/>
          <w:sz w:val="28"/>
          <w:szCs w:val="28"/>
        </w:rPr>
        <w:t>Лемма Гронуолла</w:t>
      </w:r>
      <w:bookmarkEnd w:id="10"/>
    </w:p>
    <w:p w14:paraId="6DDB6A7D" w14:textId="77777777" w:rsidR="0088336F" w:rsidRPr="007A01D6" w:rsidRDefault="0088336F" w:rsidP="00CC1D23">
      <w:pPr>
        <w:ind w:firstLine="709"/>
        <w:jc w:val="both"/>
        <w:rPr>
          <w:color w:val="000000" w:themeColor="text1"/>
          <w:sz w:val="28"/>
          <w:szCs w:val="28"/>
          <w:shd w:val="clear" w:color="auto" w:fill="FFFFFF"/>
        </w:rPr>
      </w:pPr>
    </w:p>
    <w:p w14:paraId="50E7EAAC" w14:textId="12EC06C7" w:rsidR="001613E6" w:rsidRPr="007A01D6" w:rsidRDefault="001613E6" w:rsidP="00CC1D23">
      <w:pPr>
        <w:ind w:firstLine="709"/>
        <w:jc w:val="both"/>
        <w:rPr>
          <w:color w:val="000000" w:themeColor="text1"/>
          <w:sz w:val="28"/>
          <w:szCs w:val="28"/>
          <w:shd w:val="clear" w:color="auto" w:fill="FFFFFF"/>
        </w:rPr>
      </w:pPr>
      <w:r w:rsidRPr="007A01D6">
        <w:rPr>
          <w:color w:val="000000" w:themeColor="text1"/>
          <w:sz w:val="28"/>
          <w:szCs w:val="28"/>
          <w:shd w:val="clear" w:color="auto" w:fill="FFFFFF"/>
        </w:rPr>
        <w:t>Лемма Гронуолла (иногда называемая неравенством Гронуолла) также называемая леммой Гронуолла</w:t>
      </w:r>
      <w:r w:rsidR="004E5863" w:rsidRPr="007A01D6">
        <w:rPr>
          <w:noProof/>
          <w:color w:val="000000" w:themeColor="text1"/>
          <w:sz w:val="28"/>
          <w:szCs w:val="28"/>
          <w:lang w:val="ru-RU"/>
        </w:rPr>
        <w:t>–</w:t>
      </w:r>
      <w:r w:rsidRPr="007A01D6">
        <w:rPr>
          <w:color w:val="000000" w:themeColor="text1"/>
          <w:sz w:val="28"/>
          <w:szCs w:val="28"/>
          <w:shd w:val="clear" w:color="auto" w:fill="FFFFFF"/>
        </w:rPr>
        <w:t xml:space="preserve">Беллмана, является важным инструментом в математике, особенно в области дифференциальных уравнений и анализа. Благодаря своей универсальности, лемма нашла применение. Она используется </w:t>
      </w:r>
      <w:r w:rsidRPr="007A01D6">
        <w:rPr>
          <w:color w:val="000000" w:themeColor="text1"/>
          <w:sz w:val="28"/>
          <w:szCs w:val="28"/>
          <w:shd w:val="clear" w:color="auto" w:fill="FFFFFF"/>
        </w:rPr>
        <w:lastRenderedPageBreak/>
        <w:t xml:space="preserve">для оценки решения дифференциальных уравнений, а также в задачах теории устойчивости и аппроксимации. </w:t>
      </w:r>
    </w:p>
    <w:p w14:paraId="6C22A41F" w14:textId="77777777" w:rsidR="001613E6" w:rsidRPr="007A01D6" w:rsidRDefault="001613E6" w:rsidP="00CC1D23">
      <w:pPr>
        <w:ind w:firstLine="709"/>
        <w:jc w:val="both"/>
        <w:rPr>
          <w:color w:val="000000" w:themeColor="text1"/>
          <w:sz w:val="28"/>
          <w:szCs w:val="28"/>
          <w:shd w:val="clear" w:color="auto" w:fill="FFFFFF"/>
        </w:rPr>
      </w:pPr>
      <w:r w:rsidRPr="007A01D6">
        <w:rPr>
          <w:color w:val="000000" w:themeColor="text1"/>
          <w:sz w:val="28"/>
          <w:szCs w:val="28"/>
          <w:shd w:val="clear" w:color="auto" w:fill="FFFFFF"/>
        </w:rPr>
        <w:t>В зависимости от типа задачи и свойств функций, используются различные формы этой леммы: интегральная, дифференциальная, дискретная, локальная и экспоненциальная.</w:t>
      </w:r>
    </w:p>
    <w:p w14:paraId="7F4183D3" w14:textId="77777777" w:rsidR="001613E6" w:rsidRPr="007A01D6" w:rsidRDefault="001613E6" w:rsidP="00CC1D23">
      <w:pPr>
        <w:ind w:firstLine="709"/>
        <w:jc w:val="both"/>
        <w:rPr>
          <w:color w:val="000000" w:themeColor="text1"/>
          <w:sz w:val="28"/>
          <w:szCs w:val="28"/>
          <w:shd w:val="clear" w:color="auto" w:fill="FFFFFF"/>
        </w:rPr>
      </w:pPr>
      <w:r w:rsidRPr="007A01D6">
        <w:rPr>
          <w:color w:val="000000" w:themeColor="text1"/>
          <w:sz w:val="28"/>
          <w:szCs w:val="28"/>
          <w:shd w:val="clear" w:color="auto" w:fill="FFFFFF"/>
        </w:rPr>
        <w:t xml:space="preserve">Рассмотрим классическую интегральную формулировку. </w:t>
      </w:r>
    </w:p>
    <w:p w14:paraId="62D73755" w14:textId="3C4B4941" w:rsidR="00520E4D" w:rsidRPr="007A01D6" w:rsidRDefault="00D23825" w:rsidP="00CC1D23">
      <w:pPr>
        <w:ind w:firstLine="709"/>
        <w:jc w:val="both"/>
        <w:rPr>
          <w:rFonts w:eastAsiaTheme="minorEastAsia"/>
          <w:color w:val="000000" w:themeColor="text1"/>
          <w:sz w:val="28"/>
          <w:szCs w:val="28"/>
        </w:rPr>
      </w:pPr>
      <w:r w:rsidRPr="007A01D6">
        <w:rPr>
          <w:i/>
          <w:color w:val="000000" w:themeColor="text1"/>
          <w:sz w:val="28"/>
          <w:szCs w:val="28"/>
          <w:lang w:val="kk-KZ"/>
        </w:rPr>
        <w:t>Лемма</w:t>
      </w:r>
      <w:r w:rsidR="00B15DB6" w:rsidRPr="007A01D6">
        <w:rPr>
          <w:i/>
          <w:color w:val="000000" w:themeColor="text1"/>
          <w:sz w:val="28"/>
          <w:szCs w:val="28"/>
          <w:lang w:val="kk-KZ"/>
        </w:rPr>
        <w:t xml:space="preserve"> </w:t>
      </w:r>
      <w:r w:rsidR="009763A1" w:rsidRPr="007A01D6">
        <w:rPr>
          <w:i/>
          <w:color w:val="000000" w:themeColor="text1"/>
          <w:sz w:val="28"/>
          <w:szCs w:val="28"/>
          <w:lang w:val="kk-KZ"/>
        </w:rPr>
        <w:t>1</w:t>
      </w:r>
      <w:r w:rsidR="001613E6" w:rsidRPr="007A01D6">
        <w:rPr>
          <w:i/>
          <w:color w:val="000000" w:themeColor="text1"/>
          <w:sz w:val="28"/>
          <w:szCs w:val="28"/>
        </w:rPr>
        <w:t>.6.1</w:t>
      </w:r>
      <w:r w:rsidR="0020175B" w:rsidRPr="007A01D6">
        <w:rPr>
          <w:i/>
          <w:color w:val="000000" w:themeColor="text1"/>
          <w:sz w:val="28"/>
          <w:szCs w:val="28"/>
        </w:rPr>
        <w:t xml:space="preserve">. </w:t>
      </w:r>
      <w:r w:rsidR="00520E4D" w:rsidRPr="007A01D6">
        <w:rPr>
          <w:color w:val="000000" w:themeColor="text1"/>
          <w:sz w:val="28"/>
          <w:szCs w:val="28"/>
        </w:rPr>
        <w:t xml:space="preserve">Пусть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eastAsiaTheme="minorEastAsia" w:hAnsi="Cambria Math"/>
            <w:color w:val="000000" w:themeColor="text1"/>
            <w:sz w:val="28"/>
            <w:szCs w:val="28"/>
          </w:rPr>
          <m:t>≥0</m:t>
        </m:r>
      </m:oMath>
      <w:r w:rsidR="00520E4D" w:rsidRPr="007A01D6">
        <w:rPr>
          <w:rFonts w:eastAsiaTheme="minorEastAsia"/>
          <w:color w:val="000000" w:themeColor="text1"/>
          <w:sz w:val="28"/>
          <w:szCs w:val="28"/>
        </w:rPr>
        <w:t xml:space="preserve">, </w:t>
      </w:r>
      <m:oMath>
        <m:r>
          <w:rPr>
            <w:rFonts w:ascii="Cambria Math" w:eastAsiaTheme="minorEastAsia" w:hAnsi="Cambria Math"/>
            <w:color w:val="000000" w:themeColor="text1"/>
            <w:sz w:val="28"/>
            <w:szCs w:val="28"/>
            <w:lang w:val="en-US"/>
          </w:rPr>
          <m:t>f</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≥0</m:t>
        </m:r>
      </m:oMath>
      <w:r w:rsidR="00520E4D" w:rsidRPr="007A01D6">
        <w:rPr>
          <w:rFonts w:eastAsiaTheme="minorEastAsia"/>
          <w:color w:val="000000" w:themeColor="text1"/>
          <w:sz w:val="28"/>
          <w:szCs w:val="28"/>
        </w:rPr>
        <w:t xml:space="preserve">, </w:t>
      </w:r>
      <m:oMath>
        <m:r>
          <w:rPr>
            <w:rFonts w:ascii="Cambria Math" w:eastAsiaTheme="minorEastAsia" w:hAnsi="Cambria Math"/>
            <w:color w:val="000000" w:themeColor="text1"/>
            <w:sz w:val="28"/>
            <w:szCs w:val="28"/>
          </w:rPr>
          <m:t>u</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oMath>
      <w:r w:rsidR="00520E4D" w:rsidRPr="007A01D6">
        <w:rPr>
          <w:rFonts w:eastAsiaTheme="minorEastAsia"/>
          <w:color w:val="000000" w:themeColor="text1"/>
          <w:sz w:val="28"/>
          <w:szCs w:val="28"/>
        </w:rPr>
        <w:t xml:space="preserve">, </w:t>
      </w:r>
      <m:oMath>
        <m:r>
          <w:rPr>
            <w:rFonts w:ascii="Cambria Math" w:eastAsiaTheme="minorEastAsia" w:hAnsi="Cambria Math"/>
            <w:color w:val="000000" w:themeColor="text1"/>
            <w:sz w:val="28"/>
            <w:szCs w:val="28"/>
            <w:lang w:val="en-US"/>
          </w:rPr>
          <m:t>f</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∈C</m:t>
        </m:r>
        <m:d>
          <m:dPr>
            <m:begChr m:val="["/>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r>
              <w:rPr>
                <w:rFonts w:ascii="Cambria Math" w:eastAsiaTheme="minorEastAsia" w:hAnsi="Cambria Math"/>
                <w:color w:val="000000" w:themeColor="text1"/>
                <w:sz w:val="28"/>
                <w:szCs w:val="28"/>
              </w:rPr>
              <m:t>,∞</m:t>
            </m:r>
          </m:e>
        </m:d>
      </m:oMath>
      <w:r w:rsidR="00520E4D" w:rsidRPr="007A01D6">
        <w:rPr>
          <w:rFonts w:eastAsiaTheme="minorEastAsia"/>
          <w:color w:val="000000" w:themeColor="text1"/>
          <w:sz w:val="28"/>
          <w:szCs w:val="28"/>
        </w:rPr>
        <w:t xml:space="preserve">, при этом для </w:t>
      </w:r>
      <m:oMath>
        <m:r>
          <w:rPr>
            <w:rFonts w:ascii="Cambria Math" w:eastAsiaTheme="minorEastAsia" w:hAnsi="Cambria Math"/>
            <w:color w:val="000000" w:themeColor="text1"/>
            <w:sz w:val="28"/>
            <w:szCs w:val="28"/>
          </w:rPr>
          <m:t>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oMath>
      <w:r w:rsidR="00520E4D" w:rsidRPr="007A01D6">
        <w:rPr>
          <w:rFonts w:eastAsiaTheme="minorEastAsia"/>
          <w:color w:val="000000" w:themeColor="text1"/>
          <w:sz w:val="28"/>
          <w:szCs w:val="28"/>
        </w:rPr>
        <w:t xml:space="preserve"> выполняется неравенство: </w:t>
      </w:r>
    </w:p>
    <w:p w14:paraId="4FFA8E4F" w14:textId="77777777" w:rsidR="00186DF1" w:rsidRPr="007A01D6" w:rsidRDefault="00186DF1" w:rsidP="00CC1D23">
      <w:pPr>
        <w:ind w:firstLine="709"/>
        <w:jc w:val="both"/>
        <w:rPr>
          <w:rFonts w:eastAsiaTheme="minorEastAsia"/>
          <w:color w:val="000000" w:themeColor="text1"/>
          <w:sz w:val="28"/>
          <w:szCs w:val="28"/>
        </w:rPr>
      </w:pPr>
    </w:p>
    <w:p w14:paraId="7572B3A8" w14:textId="5B00C9EC" w:rsidR="00520E4D" w:rsidRPr="007A01D6" w:rsidRDefault="00520E4D" w:rsidP="00CC1D23">
      <w:pPr>
        <w:ind w:firstLine="709"/>
        <w:jc w:val="right"/>
        <w:rPr>
          <w:rFonts w:eastAsiaTheme="minorEastAsia"/>
          <w:color w:val="000000" w:themeColor="text1"/>
          <w:sz w:val="28"/>
          <w:szCs w:val="28"/>
        </w:rPr>
      </w:pPr>
      <m:oMath>
        <m:r>
          <w:rPr>
            <w:rFonts w:ascii="Cambria Math" w:hAnsi="Cambria Math"/>
            <w:color w:val="000000" w:themeColor="text1"/>
            <w:sz w:val="28"/>
            <w:szCs w:val="28"/>
          </w:rPr>
          <m:t>u≤C+</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oMath>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color w:val="000000" w:themeColor="text1"/>
          <w:sz w:val="28"/>
          <w:szCs w:val="28"/>
        </w:rPr>
        <w:t>(1</w:t>
      </w:r>
      <w:r w:rsidR="001613E6" w:rsidRPr="007A01D6">
        <w:rPr>
          <w:rFonts w:eastAsiaTheme="minorEastAsia"/>
          <w:color w:val="000000" w:themeColor="text1"/>
          <w:sz w:val="28"/>
          <w:szCs w:val="28"/>
        </w:rPr>
        <w:t>.6.1</w:t>
      </w:r>
      <w:r w:rsidRPr="007A01D6">
        <w:rPr>
          <w:rFonts w:eastAsiaTheme="minorEastAsia"/>
          <w:color w:val="000000" w:themeColor="text1"/>
          <w:sz w:val="28"/>
          <w:szCs w:val="28"/>
        </w:rPr>
        <w:t>)</w:t>
      </w:r>
    </w:p>
    <w:p w14:paraId="484F36E1" w14:textId="77777777" w:rsidR="00186DF1" w:rsidRPr="007A01D6" w:rsidRDefault="00186DF1" w:rsidP="00CC1D23">
      <w:pPr>
        <w:ind w:firstLine="709"/>
        <w:jc w:val="right"/>
        <w:rPr>
          <w:rFonts w:eastAsiaTheme="minorEastAsia"/>
          <w:color w:val="000000" w:themeColor="text1"/>
          <w:sz w:val="28"/>
          <w:szCs w:val="28"/>
        </w:rPr>
      </w:pPr>
    </w:p>
    <w:p w14:paraId="153F2EE4" w14:textId="0AA3B9AB" w:rsidR="00520E4D" w:rsidRPr="007A01D6" w:rsidRDefault="00520E4D" w:rsidP="00CC1D23">
      <w:pPr>
        <w:jc w:val="both"/>
        <w:rPr>
          <w:rFonts w:eastAsiaTheme="minorEastAsia"/>
          <w:color w:val="000000" w:themeColor="text1"/>
          <w:sz w:val="28"/>
          <w:szCs w:val="28"/>
        </w:rPr>
      </w:pPr>
      <w:r w:rsidRPr="007A01D6">
        <w:rPr>
          <w:rFonts w:eastAsiaTheme="minorEastAsia"/>
          <w:color w:val="000000" w:themeColor="text1"/>
          <w:sz w:val="28"/>
          <w:szCs w:val="28"/>
        </w:rPr>
        <w:t xml:space="preserve">где </w:t>
      </w:r>
      <m:oMath>
        <m:r>
          <w:rPr>
            <w:rFonts w:ascii="Cambria Math" w:eastAsiaTheme="minorEastAsia" w:hAnsi="Cambria Math"/>
            <w:color w:val="000000" w:themeColor="text1"/>
            <w:sz w:val="28"/>
            <w:szCs w:val="28"/>
          </w:rPr>
          <m:t>C=const&gt;0</m:t>
        </m:r>
      </m:oMath>
      <w:r w:rsidRPr="007A01D6">
        <w:rPr>
          <w:rFonts w:eastAsiaTheme="minorEastAsia"/>
          <w:color w:val="000000" w:themeColor="text1"/>
          <w:sz w:val="28"/>
          <w:szCs w:val="28"/>
        </w:rPr>
        <w:t>.</w:t>
      </w:r>
      <w:r w:rsidR="00511F00" w:rsidRPr="007A01D6">
        <w:rPr>
          <w:rFonts w:eastAsiaTheme="minorEastAsia"/>
          <w:color w:val="000000" w:themeColor="text1"/>
          <w:sz w:val="28"/>
          <w:szCs w:val="28"/>
        </w:rPr>
        <w:t xml:space="preserve"> </w:t>
      </w:r>
      <w:r w:rsidRPr="007A01D6">
        <w:rPr>
          <w:rFonts w:eastAsiaTheme="minorEastAsia"/>
          <w:color w:val="000000" w:themeColor="text1"/>
          <w:sz w:val="28"/>
          <w:szCs w:val="28"/>
        </w:rPr>
        <w:t xml:space="preserve">Тогда при </w:t>
      </w:r>
      <m:oMath>
        <m:r>
          <w:rPr>
            <w:rFonts w:ascii="Cambria Math" w:eastAsiaTheme="minorEastAsia" w:hAnsi="Cambria Math"/>
            <w:color w:val="000000" w:themeColor="text1"/>
            <w:sz w:val="28"/>
            <w:szCs w:val="28"/>
          </w:rPr>
          <m:t>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oMath>
      <w:r w:rsidRPr="007A01D6">
        <w:rPr>
          <w:rFonts w:eastAsiaTheme="minorEastAsia"/>
          <w:color w:val="000000" w:themeColor="text1"/>
          <w:sz w:val="28"/>
          <w:szCs w:val="28"/>
        </w:rPr>
        <w:t xml:space="preserve"> имеем оценку: </w:t>
      </w:r>
    </w:p>
    <w:p w14:paraId="485C8F4D" w14:textId="77777777" w:rsidR="00186DF1" w:rsidRPr="007A01D6" w:rsidRDefault="00186DF1" w:rsidP="00CC1D23">
      <w:pPr>
        <w:ind w:firstLine="709"/>
        <w:jc w:val="both"/>
        <w:rPr>
          <w:rFonts w:eastAsiaTheme="minorEastAsia"/>
          <w:color w:val="000000" w:themeColor="text1"/>
          <w:sz w:val="28"/>
          <w:szCs w:val="28"/>
        </w:rPr>
      </w:pPr>
    </w:p>
    <w:p w14:paraId="33F69FEB" w14:textId="7E4C1872" w:rsidR="00520E4D" w:rsidRPr="007A01D6" w:rsidRDefault="00520E4D" w:rsidP="00CC1D23">
      <w:pPr>
        <w:ind w:firstLine="709"/>
        <w:jc w:val="right"/>
        <w:rPr>
          <w:rFonts w:eastAsiaTheme="minorEastAsia"/>
          <w:color w:val="000000" w:themeColor="text1"/>
          <w:sz w:val="28"/>
          <w:szCs w:val="28"/>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≤C∙</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sup>
        </m:sSup>
      </m:oMath>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t>(</w:t>
      </w:r>
      <w:r w:rsidR="001613E6" w:rsidRPr="007A01D6">
        <w:rPr>
          <w:rFonts w:eastAsiaTheme="minorEastAsia"/>
          <w:color w:val="000000" w:themeColor="text1"/>
          <w:sz w:val="28"/>
          <w:szCs w:val="28"/>
        </w:rPr>
        <w:t>1.6.</w:t>
      </w:r>
      <w:r w:rsidRPr="007A01D6">
        <w:rPr>
          <w:rFonts w:eastAsiaTheme="minorEastAsia"/>
          <w:color w:val="000000" w:themeColor="text1"/>
          <w:sz w:val="28"/>
          <w:szCs w:val="28"/>
        </w:rPr>
        <w:t>2)</w:t>
      </w:r>
    </w:p>
    <w:p w14:paraId="4852BD35" w14:textId="77777777" w:rsidR="00186DF1" w:rsidRPr="007A01D6" w:rsidRDefault="00186DF1" w:rsidP="00CC1D23">
      <w:pPr>
        <w:ind w:firstLine="709"/>
        <w:jc w:val="right"/>
        <w:rPr>
          <w:rFonts w:eastAsiaTheme="minorEastAsia"/>
          <w:color w:val="000000" w:themeColor="text1"/>
          <w:sz w:val="28"/>
          <w:szCs w:val="28"/>
        </w:rPr>
      </w:pPr>
    </w:p>
    <w:p w14:paraId="38A0C746" w14:textId="77777777" w:rsidR="001613E6" w:rsidRPr="007A01D6" w:rsidRDefault="001613E6" w:rsidP="00CC1D23">
      <w:pPr>
        <w:ind w:firstLine="709"/>
        <w:jc w:val="both"/>
        <w:rPr>
          <w:color w:val="000000" w:themeColor="text1"/>
          <w:sz w:val="28"/>
          <w:szCs w:val="28"/>
          <w:lang w:val="kk-KZ"/>
        </w:rPr>
      </w:pPr>
      <w:proofErr w:type="spellStart"/>
      <w:r w:rsidRPr="007A01D6">
        <w:rPr>
          <w:color w:val="000000" w:themeColor="text1"/>
          <w:sz w:val="28"/>
          <w:szCs w:val="28"/>
          <w:lang w:val="kk-KZ"/>
        </w:rPr>
        <w:t>Доказательство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Стандартное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доказательство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этого</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утверждения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базируется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неравенстве</w:t>
      </w:r>
      <w:proofErr w:type="spellEnd"/>
      <w:r w:rsidRPr="007A01D6">
        <w:rPr>
          <w:color w:val="000000" w:themeColor="text1"/>
          <w:sz w:val="28"/>
          <w:szCs w:val="28"/>
          <w:lang w:val="kk-KZ"/>
        </w:rPr>
        <w:t xml:space="preserve"> </w:t>
      </w:r>
    </w:p>
    <w:p w14:paraId="6159A08D" w14:textId="5463DE8D" w:rsidR="00520E4D" w:rsidRPr="007A01D6" w:rsidRDefault="00000000" w:rsidP="00CC1D23">
      <w:pPr>
        <w:ind w:firstLine="709"/>
        <w:rPr>
          <w:rFonts w:eastAsiaTheme="minorEastAsia"/>
          <w:i/>
          <w:color w:val="000000" w:themeColor="text1"/>
          <w:sz w:val="28"/>
          <w:szCs w:val="28"/>
        </w:rPr>
      </w:pPr>
      <m:oMathPara>
        <m:oMathParaPr>
          <m:jc m:val="center"/>
        </m:oMathPara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u</m:t>
              </m:r>
              <m:r>
                <w:rPr>
                  <w:rFonts w:ascii="Cambria Math" w:hAnsi="Cambria Math"/>
                  <w:color w:val="000000" w:themeColor="text1"/>
                  <w:sz w:val="28"/>
                  <w:szCs w:val="28"/>
                </w:rPr>
                <m:t>(</m:t>
              </m:r>
              <m:r>
                <w:rPr>
                  <w:rFonts w:ascii="Cambria Math" w:hAnsi="Cambria Math"/>
                  <w:color w:val="000000" w:themeColor="text1"/>
                  <w:sz w:val="28"/>
                  <w:szCs w:val="28"/>
                  <w:lang w:val="en-US"/>
                </w:rPr>
                <m:t>t</m:t>
              </m:r>
              <m:r>
                <w:rPr>
                  <w:rFonts w:ascii="Cambria Math" w:hAnsi="Cambria Math"/>
                  <w:color w:val="000000" w:themeColor="text1"/>
                  <w:sz w:val="28"/>
                  <w:szCs w:val="28"/>
                </w:rPr>
                <m:t>)</m:t>
              </m:r>
            </m:num>
            <m:den>
              <m:r>
                <w:rPr>
                  <w:rFonts w:ascii="Cambria Math" w:hAnsi="Cambria Math"/>
                  <w:color w:val="000000" w:themeColor="text1"/>
                  <w:sz w:val="28"/>
                  <w:szCs w:val="28"/>
                </w:rPr>
                <m:t>C+</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den>
          </m:f>
          <m:r>
            <w:rPr>
              <w:rFonts w:ascii="Cambria Math" w:hAnsi="Cambria Math"/>
              <w:color w:val="000000" w:themeColor="text1"/>
              <w:sz w:val="28"/>
              <w:szCs w:val="28"/>
            </w:rPr>
            <m:t>≤1</m:t>
          </m:r>
        </m:oMath>
      </m:oMathPara>
    </w:p>
    <w:p w14:paraId="165DAEDA" w14:textId="77777777" w:rsidR="00186DF1" w:rsidRPr="007A01D6" w:rsidRDefault="00186DF1" w:rsidP="00CC1D23">
      <w:pPr>
        <w:ind w:firstLine="709"/>
        <w:rPr>
          <w:rFonts w:eastAsiaTheme="minorEastAsia"/>
          <w:i/>
          <w:color w:val="000000" w:themeColor="text1"/>
          <w:sz w:val="28"/>
          <w:szCs w:val="28"/>
        </w:rPr>
      </w:pPr>
    </w:p>
    <w:p w14:paraId="517D3BCE" w14:textId="685DF471" w:rsidR="00C5077A" w:rsidRPr="007A01D6" w:rsidRDefault="009763A1" w:rsidP="00CC1D23">
      <w:pPr>
        <w:jc w:val="both"/>
        <w:rPr>
          <w:color w:val="000000" w:themeColor="text1"/>
          <w:sz w:val="28"/>
          <w:szCs w:val="28"/>
        </w:rPr>
      </w:pPr>
      <w:r w:rsidRPr="007A01D6">
        <w:rPr>
          <w:color w:val="000000" w:themeColor="text1"/>
          <w:sz w:val="28"/>
          <w:szCs w:val="28"/>
        </w:rPr>
        <w:t xml:space="preserve">вытекающее из оценки </w:t>
      </w:r>
      <w:r w:rsidR="00520E4D" w:rsidRPr="007A01D6">
        <w:rPr>
          <w:color w:val="000000" w:themeColor="text1"/>
          <w:sz w:val="28"/>
          <w:szCs w:val="28"/>
        </w:rPr>
        <w:t>(</w:t>
      </w:r>
      <w:r w:rsidRPr="007A01D6">
        <w:rPr>
          <w:color w:val="000000" w:themeColor="text1"/>
          <w:sz w:val="28"/>
          <w:szCs w:val="28"/>
        </w:rPr>
        <w:t>1</w:t>
      </w:r>
      <w:r w:rsidR="00186DF1" w:rsidRPr="007A01D6">
        <w:rPr>
          <w:color w:val="000000" w:themeColor="text1"/>
          <w:sz w:val="28"/>
          <w:szCs w:val="28"/>
        </w:rPr>
        <w:t>.6.1</w:t>
      </w:r>
      <w:r w:rsidRPr="007A01D6">
        <w:rPr>
          <w:color w:val="000000" w:themeColor="text1"/>
          <w:sz w:val="28"/>
          <w:szCs w:val="28"/>
        </w:rPr>
        <w:t>).</w:t>
      </w:r>
      <w:r w:rsidR="00511F00" w:rsidRPr="007A01D6">
        <w:rPr>
          <w:color w:val="000000" w:themeColor="text1"/>
          <w:sz w:val="28"/>
          <w:szCs w:val="28"/>
        </w:rPr>
        <w:t xml:space="preserve"> </w:t>
      </w:r>
      <w:proofErr w:type="spellStart"/>
      <w:r w:rsidRPr="007A01D6">
        <w:rPr>
          <w:color w:val="000000" w:themeColor="text1"/>
          <w:sz w:val="28"/>
          <w:szCs w:val="28"/>
          <w:lang w:val="kk-KZ"/>
        </w:rPr>
        <w:t>Умножим</w:t>
      </w:r>
      <w:proofErr w:type="spellEnd"/>
      <w:r w:rsidRPr="007A01D6">
        <w:rPr>
          <w:color w:val="000000" w:themeColor="text1"/>
          <w:sz w:val="28"/>
          <w:szCs w:val="28"/>
          <w:lang w:val="kk-KZ"/>
        </w:rPr>
        <w:t xml:space="preserve"> </w:t>
      </w:r>
      <w:r w:rsidR="00520E4D" w:rsidRPr="007A01D6">
        <w:rPr>
          <w:color w:val="000000" w:themeColor="text1"/>
          <w:sz w:val="28"/>
          <w:szCs w:val="28"/>
        </w:rPr>
        <w:t>(</w:t>
      </w:r>
      <w:r w:rsidR="001613E6" w:rsidRPr="007A01D6">
        <w:rPr>
          <w:color w:val="000000" w:themeColor="text1"/>
          <w:sz w:val="28"/>
          <w:szCs w:val="28"/>
        </w:rPr>
        <w:t>1.6.</w:t>
      </w:r>
      <w:r w:rsidRPr="007A01D6">
        <w:rPr>
          <w:color w:val="000000" w:themeColor="text1"/>
          <w:sz w:val="28"/>
          <w:szCs w:val="28"/>
        </w:rPr>
        <w:t xml:space="preserve">1)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m:oMath>
        <m:r>
          <w:rPr>
            <w:rFonts w:ascii="Cambria Math" w:eastAsiaTheme="minorEastAsia" w:hAnsi="Cambria Math"/>
            <w:color w:val="000000" w:themeColor="text1"/>
            <w:sz w:val="28"/>
            <w:szCs w:val="28"/>
            <w:lang w:val="en-US"/>
          </w:rPr>
          <m:t>f</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oMath>
      <w:r w:rsidRPr="007A01D6">
        <w:rPr>
          <w:color w:val="000000" w:themeColor="text1"/>
          <w:sz w:val="28"/>
          <w:szCs w:val="28"/>
        </w:rPr>
        <w:t xml:space="preserve"> имеем</w:t>
      </w:r>
    </w:p>
    <w:p w14:paraId="4DA9AF67" w14:textId="77777777" w:rsidR="00186DF1" w:rsidRPr="007A01D6" w:rsidRDefault="00186DF1" w:rsidP="00CC1D23">
      <w:pPr>
        <w:ind w:firstLine="709"/>
        <w:jc w:val="both"/>
        <w:rPr>
          <w:color w:val="000000" w:themeColor="text1"/>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21"/>
      </w:tblGrid>
      <w:tr w:rsidR="007A01D6" w:rsidRPr="007A01D6" w14:paraId="18C87876" w14:textId="77777777" w:rsidTr="00511F00">
        <w:tc>
          <w:tcPr>
            <w:tcW w:w="7513" w:type="dxa"/>
          </w:tcPr>
          <w:p w14:paraId="50B56F32" w14:textId="6B9E5E2F" w:rsidR="001613E6" w:rsidRPr="007A01D6" w:rsidRDefault="00000000" w:rsidP="00CC1D23">
            <w:pPr>
              <w:ind w:firstLine="709"/>
              <w:jc w:val="both"/>
              <w:rPr>
                <w:color w:val="000000" w:themeColor="text1"/>
                <w:sz w:val="28"/>
                <w:szCs w:val="28"/>
              </w:rPr>
            </w:pPr>
            <m:oMathPara>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kk-KZ"/>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u(t)</m:t>
                    </m:r>
                  </m:num>
                  <m:den>
                    <m:r>
                      <w:rPr>
                        <w:rFonts w:ascii="Cambria Math" w:hAnsi="Cambria Math"/>
                        <w:color w:val="000000" w:themeColor="text1"/>
                        <w:sz w:val="28"/>
                        <w:szCs w:val="28"/>
                        <w:lang w:val="kk-KZ"/>
                      </w:rPr>
                      <m:t>C+</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sub>
                      <m:sup>
                        <m:r>
                          <w:rPr>
                            <w:rFonts w:ascii="Cambria Math" w:hAnsi="Cambria Math"/>
                            <w:color w:val="000000" w:themeColor="text1"/>
                            <w:sz w:val="28"/>
                            <w:szCs w:val="28"/>
                            <w:lang w:val="kk-KZ"/>
                          </w:rPr>
                          <m:t>t</m:t>
                        </m:r>
                      </m:sup>
                      <m:e>
                        <m:r>
                          <w:rPr>
                            <w:rFonts w:ascii="Cambria Math" w:hAnsi="Cambria Math"/>
                            <w:color w:val="000000" w:themeColor="text1"/>
                            <w:sz w:val="28"/>
                            <w:szCs w:val="28"/>
                            <w:lang w:val="kk-KZ"/>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d>
                        <m:r>
                          <w:rPr>
                            <w:rFonts w:ascii="Cambria Math" w:hAnsi="Cambria Math"/>
                            <w:color w:val="000000" w:themeColor="text1"/>
                            <w:sz w:val="28"/>
                            <w:szCs w:val="28"/>
                            <w:lang w:val="kk-KZ"/>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d>
                        <m:r>
                          <w:rPr>
                            <w:rFonts w:ascii="Cambria Math" w:hAnsi="Cambria Math"/>
                            <w:color w:val="000000" w:themeColor="text1"/>
                            <w:sz w:val="28"/>
                            <w:szCs w:val="28"/>
                            <w:lang w:val="kk-KZ"/>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nary>
                  </m:den>
                </m:f>
                <m:r>
                  <w:rPr>
                    <w:rFonts w:ascii="Cambria Math" w:hAnsi="Cambria Math"/>
                    <w:color w:val="000000" w:themeColor="text1"/>
                    <w:sz w:val="28"/>
                    <w:szCs w:val="28"/>
                    <w:lang w:val="kk-KZ"/>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rPr>
                  <m:t>.</m:t>
                </m:r>
              </m:oMath>
            </m:oMathPara>
          </w:p>
        </w:tc>
        <w:tc>
          <w:tcPr>
            <w:tcW w:w="2121" w:type="dxa"/>
          </w:tcPr>
          <w:p w14:paraId="5B77AA2D" w14:textId="02EBAB6B" w:rsidR="001613E6" w:rsidRPr="007A01D6" w:rsidRDefault="001613E6" w:rsidP="00CC1D23">
            <w:pPr>
              <w:ind w:right="-102" w:firstLine="709"/>
              <w:jc w:val="right"/>
              <w:rPr>
                <w:color w:val="000000" w:themeColor="text1"/>
                <w:sz w:val="28"/>
                <w:szCs w:val="28"/>
              </w:rPr>
            </w:pPr>
            <w:r w:rsidRPr="007A01D6">
              <w:rPr>
                <w:rFonts w:eastAsiaTheme="minorEastAsia"/>
                <w:color w:val="000000" w:themeColor="text1"/>
                <w:sz w:val="28"/>
                <w:szCs w:val="28"/>
              </w:rPr>
              <w:t>(1.6.</w:t>
            </w:r>
            <w:r w:rsidRPr="007A01D6">
              <w:rPr>
                <w:rFonts w:eastAsiaTheme="minorEastAsia"/>
                <w:color w:val="000000" w:themeColor="text1"/>
                <w:sz w:val="28"/>
                <w:szCs w:val="28"/>
                <w:lang w:val="en-US"/>
              </w:rPr>
              <w:t>3</w:t>
            </w:r>
            <w:r w:rsidRPr="007A01D6">
              <w:rPr>
                <w:rFonts w:eastAsiaTheme="minorEastAsia"/>
                <w:color w:val="000000" w:themeColor="text1"/>
                <w:sz w:val="28"/>
                <w:szCs w:val="28"/>
              </w:rPr>
              <w:t>)</w:t>
            </w:r>
          </w:p>
        </w:tc>
      </w:tr>
      <w:tr w:rsidR="007A01D6" w:rsidRPr="007A01D6" w14:paraId="3D00F7AF" w14:textId="77777777" w:rsidTr="00511F00">
        <w:tc>
          <w:tcPr>
            <w:tcW w:w="7513" w:type="dxa"/>
          </w:tcPr>
          <w:p w14:paraId="5BDE2B60" w14:textId="77777777" w:rsidR="00186DF1" w:rsidRPr="007A01D6" w:rsidRDefault="00186DF1" w:rsidP="00CC1D23">
            <w:pPr>
              <w:ind w:firstLine="709"/>
              <w:jc w:val="both"/>
              <w:rPr>
                <w:rFonts w:eastAsia="Calibri"/>
                <w:color w:val="000000" w:themeColor="text1"/>
                <w:sz w:val="28"/>
                <w:szCs w:val="28"/>
              </w:rPr>
            </w:pPr>
          </w:p>
        </w:tc>
        <w:tc>
          <w:tcPr>
            <w:tcW w:w="2121" w:type="dxa"/>
          </w:tcPr>
          <w:p w14:paraId="7532E826" w14:textId="77777777" w:rsidR="00186DF1" w:rsidRPr="007A01D6" w:rsidRDefault="00186DF1" w:rsidP="00CC1D23">
            <w:pPr>
              <w:ind w:firstLine="709"/>
              <w:jc w:val="right"/>
              <w:rPr>
                <w:rFonts w:eastAsiaTheme="minorEastAsia"/>
                <w:color w:val="000000" w:themeColor="text1"/>
                <w:sz w:val="28"/>
                <w:szCs w:val="28"/>
              </w:rPr>
            </w:pPr>
          </w:p>
        </w:tc>
      </w:tr>
    </w:tbl>
    <w:p w14:paraId="16BF74A2" w14:textId="4BB5FCDB" w:rsidR="00186DF1" w:rsidRPr="00905542" w:rsidRDefault="00C5077A" w:rsidP="00CC1D23">
      <w:pPr>
        <w:rPr>
          <w:color w:val="000000" w:themeColor="text1"/>
          <w:sz w:val="28"/>
          <w:szCs w:val="28"/>
          <w:lang w:val="ru-RU"/>
        </w:rPr>
      </w:pPr>
      <w:r w:rsidRPr="007A01D6">
        <w:rPr>
          <w:color w:val="000000" w:themeColor="text1"/>
          <w:sz w:val="28"/>
          <w:szCs w:val="28"/>
        </w:rPr>
        <w:t>то, п</w:t>
      </w:r>
      <w:r w:rsidR="00520E4D" w:rsidRPr="007A01D6">
        <w:rPr>
          <w:color w:val="000000" w:themeColor="text1"/>
          <w:sz w:val="28"/>
          <w:szCs w:val="28"/>
        </w:rPr>
        <w:t xml:space="preserve">роинтегрировав неравенство </w:t>
      </w:r>
      <w:r w:rsidR="003A6ABE" w:rsidRPr="007A01D6">
        <w:rPr>
          <w:rFonts w:eastAsiaTheme="minorEastAsia"/>
          <w:color w:val="000000" w:themeColor="text1"/>
          <w:sz w:val="28"/>
          <w:szCs w:val="28"/>
        </w:rPr>
        <w:t>(1.6.</w:t>
      </w:r>
      <w:r w:rsidR="003A6ABE" w:rsidRPr="007A01D6">
        <w:rPr>
          <w:rFonts w:eastAsiaTheme="minorEastAsia"/>
          <w:color w:val="000000" w:themeColor="text1"/>
          <w:sz w:val="28"/>
          <w:szCs w:val="28"/>
          <w:lang w:val="ru-RU"/>
        </w:rPr>
        <w:t>3</w:t>
      </w:r>
      <w:r w:rsidR="003A6ABE" w:rsidRPr="007A01D6">
        <w:rPr>
          <w:rFonts w:eastAsiaTheme="minorEastAsia"/>
          <w:color w:val="000000" w:themeColor="text1"/>
          <w:sz w:val="28"/>
          <w:szCs w:val="28"/>
        </w:rPr>
        <w:t>)</w:t>
      </w:r>
      <w:r w:rsidR="003A6ABE" w:rsidRPr="007A01D6">
        <w:rPr>
          <w:rFonts w:eastAsiaTheme="minorEastAsia"/>
          <w:color w:val="000000" w:themeColor="text1"/>
          <w:sz w:val="28"/>
          <w:szCs w:val="28"/>
          <w:lang w:val="ru-RU"/>
        </w:rPr>
        <w:t xml:space="preserve"> </w:t>
      </w:r>
      <w:r w:rsidRPr="007A01D6">
        <w:rPr>
          <w:color w:val="000000" w:themeColor="text1"/>
          <w:sz w:val="28"/>
          <w:szCs w:val="28"/>
        </w:rPr>
        <w:t xml:space="preserve">в пределах от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oMath>
      <w:r w:rsidRPr="007A01D6">
        <w:rPr>
          <w:color w:val="000000" w:themeColor="text1"/>
          <w:sz w:val="28"/>
          <w:szCs w:val="28"/>
          <w:lang w:val="kk-KZ"/>
        </w:rPr>
        <w:t xml:space="preserve"> </w:t>
      </w:r>
      <w:r w:rsidRPr="007A01D6">
        <w:rPr>
          <w:color w:val="000000" w:themeColor="text1"/>
          <w:sz w:val="28"/>
          <w:szCs w:val="28"/>
        </w:rPr>
        <w:t xml:space="preserve">до </w:t>
      </w:r>
      <m:oMath>
        <m:r>
          <w:rPr>
            <w:rFonts w:ascii="Cambria Math" w:hAnsi="Cambria Math"/>
            <w:color w:val="000000" w:themeColor="text1"/>
            <w:sz w:val="28"/>
            <w:szCs w:val="28"/>
          </w:rPr>
          <m:t>t</m:t>
        </m:r>
      </m:oMath>
      <w:r w:rsidR="00520E4D" w:rsidRPr="007A01D6">
        <w:rPr>
          <w:rFonts w:eastAsiaTheme="minorEastAsia"/>
          <w:i/>
          <w:color w:val="000000" w:themeColor="text1"/>
          <w:sz w:val="28"/>
          <w:szCs w:val="28"/>
        </w:rPr>
        <w:t xml:space="preserve"> </w:t>
      </w:r>
      <w:r w:rsidRPr="007A01D6">
        <w:rPr>
          <w:color w:val="000000" w:themeColor="text1"/>
          <w:sz w:val="28"/>
          <w:szCs w:val="28"/>
        </w:rPr>
        <w:t>,</w:t>
      </w:r>
      <w:r w:rsidR="009763A1" w:rsidRPr="007A01D6">
        <w:rPr>
          <w:color w:val="000000" w:themeColor="text1"/>
          <w:sz w:val="28"/>
          <w:szCs w:val="28"/>
        </w:rPr>
        <w:t xml:space="preserve"> с учетом того, что</w:t>
      </w:r>
    </w:p>
    <w:p w14:paraId="2381DC74" w14:textId="77777777" w:rsidR="009763A1" w:rsidRPr="007A01D6" w:rsidRDefault="00000000" w:rsidP="00CC1D23">
      <w:pPr>
        <w:ind w:firstLine="709"/>
        <w:jc w:val="both"/>
        <w:rPr>
          <w:color w:val="000000" w:themeColor="text1"/>
          <w:sz w:val="28"/>
          <w:szCs w:val="28"/>
        </w:rPr>
      </w:pPr>
      <m:oMathPara>
        <m:oMath>
          <m:f>
            <m:fPr>
              <m:ctrlPr>
                <w:rPr>
                  <w:rFonts w:ascii="Cambria Math" w:hAnsi="Cambria Math"/>
                  <w:i/>
                  <w:color w:val="000000" w:themeColor="text1"/>
                  <w:sz w:val="28"/>
                  <w:szCs w:val="28"/>
                  <w:lang w:val="kk-KZ"/>
                </w:rPr>
              </m:ctrlPr>
            </m:fPr>
            <m:num>
              <m:r>
                <w:rPr>
                  <w:rFonts w:ascii="Cambria Math" w:hAnsi="Cambria Math"/>
                  <w:color w:val="000000" w:themeColor="text1"/>
                  <w:sz w:val="28"/>
                  <w:szCs w:val="28"/>
                  <w:lang w:val="en-US"/>
                </w:rPr>
                <m:t>d</m:t>
              </m:r>
            </m:num>
            <m:den>
              <m:r>
                <w:rPr>
                  <w:rFonts w:ascii="Cambria Math" w:hAnsi="Cambria Math"/>
                  <w:color w:val="000000" w:themeColor="text1"/>
                  <w:sz w:val="28"/>
                  <w:szCs w:val="28"/>
                  <w:lang w:val="kk-KZ"/>
                </w:rPr>
                <m:t>dt</m:t>
              </m:r>
            </m:den>
          </m:f>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rPr>
                <m:t>C+</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e>
          </m:d>
          <m:r>
            <w:rPr>
              <w:rFonts w:ascii="Cambria Math" w:hAnsi="Cambria Math"/>
              <w:color w:val="000000" w:themeColor="text1"/>
              <w:sz w:val="28"/>
              <w:szCs w:val="28"/>
              <w:lang w:val="kk-KZ"/>
            </w:rPr>
            <m:t>=f</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u</m:t>
          </m:r>
          <m:d>
            <m:dPr>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oMath>
      </m:oMathPara>
    </w:p>
    <w:p w14:paraId="47F30CC8" w14:textId="650D33A0" w:rsidR="00C5077A" w:rsidRPr="007A01D6" w:rsidRDefault="00C5077A" w:rsidP="00CC1D23">
      <w:pPr>
        <w:jc w:val="both"/>
        <w:rPr>
          <w:color w:val="000000" w:themeColor="text1"/>
          <w:sz w:val="28"/>
          <w:szCs w:val="28"/>
        </w:rPr>
      </w:pPr>
      <w:r w:rsidRPr="007A01D6">
        <w:rPr>
          <w:color w:val="000000" w:themeColor="text1"/>
          <w:sz w:val="28"/>
          <w:szCs w:val="28"/>
        </w:rPr>
        <w:t>получим:</w:t>
      </w:r>
    </w:p>
    <w:p w14:paraId="523E28CD" w14:textId="77777777" w:rsidR="00520E4D" w:rsidRPr="007A01D6" w:rsidRDefault="00520E4D" w:rsidP="00CC1D23">
      <w:pPr>
        <w:ind w:firstLine="709"/>
        <w:rPr>
          <w:rFonts w:eastAsiaTheme="minorEastAsia"/>
          <w:i/>
          <w:color w:val="000000" w:themeColor="text1"/>
          <w:sz w:val="28"/>
          <w:szCs w:val="28"/>
        </w:rPr>
      </w:pPr>
      <m:oMathPara>
        <m:oMath>
          <m:r>
            <w:rPr>
              <w:rFonts w:ascii="Cambria Math" w:eastAsiaTheme="minorEastAsia" w:hAnsi="Cambria Math"/>
              <w:color w:val="000000" w:themeColor="text1"/>
              <w:sz w:val="28"/>
              <w:szCs w:val="28"/>
            </w:rPr>
            <m:t>ln</m:t>
          </m:r>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subSup"/>
                  <m:ctrlPr>
                    <w:rPr>
                      <w:rFonts w:ascii="Cambria Math" w:eastAsiaTheme="minorEastAsia" w:hAnsi="Cambria Math"/>
                      <w:i/>
                      <w:color w:val="000000" w:themeColor="text1"/>
                      <w:sz w:val="28"/>
                      <w:szCs w:val="28"/>
                    </w:rPr>
                  </m:ctrlPr>
                </m:naryPr>
                <m: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f</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u</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d</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nary>
            </m:e>
          </m:d>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lnC≤</m:t>
          </m:r>
          <m:nary>
            <m:naryPr>
              <m:limLoc m:val="subSup"/>
              <m:ctrlPr>
                <w:rPr>
                  <w:rFonts w:ascii="Cambria Math" w:eastAsiaTheme="minorEastAsia" w:hAnsi="Cambria Math"/>
                  <w:i/>
                  <w:color w:val="000000" w:themeColor="text1"/>
                  <w:sz w:val="28"/>
                  <w:szCs w:val="28"/>
                </w:rPr>
              </m:ctrlPr>
            </m:naryPr>
            <m: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f</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d</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nary>
          <m:r>
            <w:rPr>
              <w:rFonts w:ascii="Cambria Math" w:eastAsiaTheme="minorEastAsia" w:hAnsi="Cambria Math"/>
              <w:color w:val="000000" w:themeColor="text1"/>
              <w:sz w:val="28"/>
              <w:szCs w:val="28"/>
            </w:rPr>
            <m:t>,</m:t>
          </m:r>
        </m:oMath>
      </m:oMathPara>
    </w:p>
    <w:p w14:paraId="410879E8" w14:textId="77777777" w:rsidR="00511F00" w:rsidRPr="007A01D6" w:rsidRDefault="00511F00" w:rsidP="00CC1D23">
      <w:pPr>
        <w:ind w:firstLine="709"/>
        <w:rPr>
          <w:rFonts w:eastAsiaTheme="minorEastAsia"/>
          <w:i/>
          <w:color w:val="000000" w:themeColor="text1"/>
          <w:sz w:val="28"/>
          <w:szCs w:val="28"/>
        </w:rPr>
      </w:pPr>
    </w:p>
    <w:p w14:paraId="3FD461E6" w14:textId="021CAAEA" w:rsidR="00C5077A" w:rsidRPr="007A01D6" w:rsidRDefault="00520E4D" w:rsidP="00CC1D23">
      <w:pPr>
        <w:ind w:firstLine="709"/>
        <w:jc w:val="center"/>
        <w:rPr>
          <w:rFonts w:eastAsiaTheme="minorEastAsia"/>
          <w:i/>
          <w:color w:val="000000" w:themeColor="text1"/>
          <w:sz w:val="28"/>
          <w:szCs w:val="28"/>
        </w:rPr>
      </w:pPr>
      <m:oMath>
        <m:r>
          <w:rPr>
            <w:rFonts w:ascii="Cambria Math" w:eastAsiaTheme="minorEastAsia" w:hAnsi="Cambria Math"/>
            <w:color w:val="000000" w:themeColor="text1"/>
            <w:sz w:val="28"/>
            <w:szCs w:val="28"/>
          </w:rPr>
          <m:t>ln</m:t>
        </m:r>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subSup"/>
                <m:ctrlPr>
                  <w:rPr>
                    <w:rFonts w:ascii="Cambria Math" w:eastAsiaTheme="minorEastAsia" w:hAnsi="Cambria Math"/>
                    <w:i/>
                    <w:color w:val="000000" w:themeColor="text1"/>
                    <w:sz w:val="28"/>
                    <w:szCs w:val="28"/>
                  </w:rPr>
                </m:ctrlPr>
              </m:naryPr>
              <m: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f</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u</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d</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nary>
          </m:e>
        </m:d>
        <m:r>
          <w:rPr>
            <w:rFonts w:ascii="Cambria Math" w:eastAsiaTheme="minorEastAsia" w:hAnsi="Cambria Math"/>
            <w:color w:val="000000" w:themeColor="text1"/>
            <w:sz w:val="28"/>
            <w:szCs w:val="28"/>
          </w:rPr>
          <m:t>≤lnC∙</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f</m:t>
                </m:r>
                <m:d>
                  <m:dPr>
                    <m:ctrlPr>
                      <w:rPr>
                        <w:rFonts w:ascii="Cambria Math" w:eastAsiaTheme="minorEastAsia" w:hAnsi="Cambria Math"/>
                        <w:i/>
                        <w:color w:val="000000" w:themeColor="text1"/>
                        <w:sz w:val="28"/>
                        <w:szCs w:val="28"/>
                      </w:rPr>
                    </m:ctrlPr>
                  </m:dPr>
                  <m:e>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d>
                <m:r>
                  <w:rPr>
                    <w:rFonts w:ascii="Cambria Math" w:eastAsiaTheme="minorEastAsia" w:hAnsi="Cambria Math"/>
                    <w:color w:val="000000" w:themeColor="text1"/>
                    <w:sz w:val="28"/>
                    <w:szCs w:val="28"/>
                  </w:rPr>
                  <m:t>d</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1</m:t>
                    </m:r>
                  </m:sub>
                </m:sSub>
              </m:e>
            </m:nary>
          </m:sup>
        </m:sSup>
      </m:oMath>
      <w:r w:rsidR="00651279" w:rsidRPr="007A01D6">
        <w:rPr>
          <w:rFonts w:eastAsiaTheme="minorEastAsia"/>
          <w:i/>
          <w:color w:val="000000" w:themeColor="text1"/>
          <w:sz w:val="28"/>
          <w:szCs w:val="28"/>
        </w:rPr>
        <w:t>.</w:t>
      </w:r>
    </w:p>
    <w:p w14:paraId="20D589A2" w14:textId="77777777" w:rsidR="00186DF1" w:rsidRPr="007A01D6" w:rsidRDefault="00186DF1" w:rsidP="00CC1D23">
      <w:pPr>
        <w:ind w:firstLine="709"/>
        <w:jc w:val="center"/>
        <w:rPr>
          <w:rFonts w:eastAsiaTheme="minorEastAsia"/>
          <w:color w:val="000000" w:themeColor="text1"/>
          <w:sz w:val="28"/>
          <w:szCs w:val="28"/>
        </w:rPr>
      </w:pPr>
    </w:p>
    <w:p w14:paraId="51BC8CAB" w14:textId="77777777" w:rsidR="00520E4D" w:rsidRPr="007A01D6" w:rsidRDefault="00520E4D" w:rsidP="00CC1D23">
      <w:pPr>
        <w:ind w:firstLine="709"/>
        <w:jc w:val="both"/>
        <w:rPr>
          <w:rFonts w:eastAsiaTheme="minorEastAsia"/>
          <w:color w:val="000000" w:themeColor="text1"/>
          <w:sz w:val="28"/>
          <w:szCs w:val="28"/>
        </w:rPr>
      </w:pPr>
      <w:r w:rsidRPr="007A01D6">
        <w:rPr>
          <w:color w:val="000000" w:themeColor="text1"/>
          <w:sz w:val="28"/>
          <w:szCs w:val="28"/>
        </w:rPr>
        <w:t xml:space="preserve">Вводя обозначение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=C+</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oMath>
      <w:r w:rsidRPr="007A01D6">
        <w:rPr>
          <w:rFonts w:eastAsiaTheme="minorEastAsia"/>
          <w:color w:val="000000" w:themeColor="text1"/>
          <w:sz w:val="28"/>
          <w:szCs w:val="28"/>
        </w:rPr>
        <w:t>, получим следующее неравенство</w:t>
      </w:r>
    </w:p>
    <w:p w14:paraId="21845745" w14:textId="560AEFF9" w:rsidR="001613E6" w:rsidRPr="007A01D6" w:rsidRDefault="00520E4D" w:rsidP="00CC1D23">
      <w:pPr>
        <w:ind w:firstLine="709"/>
        <w:jc w:val="center"/>
        <w:rPr>
          <w:rFonts w:eastAsiaTheme="minorEastAsia"/>
          <w:color w:val="000000" w:themeColor="text1"/>
          <w:sz w:val="28"/>
          <w:szCs w:val="28"/>
          <w:lang w:val="en-US"/>
        </w:rPr>
      </w:pPr>
      <m:oMathPara>
        <m:oMathParaPr>
          <m:jc m:val="center"/>
        </m:oMathPara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rPr>
            <m:t>≤C∙</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e</m:t>
              </m:r>
            </m:e>
            <m:sup>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sub>
                <m:sup>
                  <m:r>
                    <w:rPr>
                      <w:rFonts w:ascii="Cambria Math" w:hAnsi="Cambria Math"/>
                      <w:color w:val="000000" w:themeColor="text1"/>
                      <w:sz w:val="28"/>
                      <w:szCs w:val="28"/>
                    </w:rPr>
                    <m:t>t</m:t>
                  </m:r>
                </m:sup>
                <m:e>
                  <m:r>
                    <w:rPr>
                      <w:rFonts w:ascii="Cambria Math" w:hAnsi="Cambria Math"/>
                      <w:color w:val="000000" w:themeColor="text1"/>
                      <w:sz w:val="28"/>
                      <w:szCs w:val="28"/>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d>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1</m:t>
                      </m:r>
                    </m:sub>
                  </m:sSub>
                </m:e>
              </m:nary>
            </m:sup>
          </m:sSup>
        </m:oMath>
      </m:oMathPara>
    </w:p>
    <w:p w14:paraId="7CA50D1A" w14:textId="77777777" w:rsidR="00186DF1" w:rsidRPr="007A01D6" w:rsidRDefault="00186DF1" w:rsidP="00CC1D23">
      <w:pPr>
        <w:ind w:firstLine="709"/>
        <w:jc w:val="center"/>
        <w:rPr>
          <w:rFonts w:eastAsiaTheme="minorEastAsia"/>
          <w:color w:val="000000" w:themeColor="text1"/>
          <w:sz w:val="28"/>
          <w:szCs w:val="28"/>
          <w:lang w:val="en-US"/>
        </w:rPr>
      </w:pPr>
    </w:p>
    <w:p w14:paraId="060867B1" w14:textId="0E0D9A5D" w:rsidR="00204BEA" w:rsidRPr="007A01D6" w:rsidRDefault="009763A1" w:rsidP="00CC1D23">
      <w:pPr>
        <w:ind w:firstLine="709"/>
        <w:jc w:val="both"/>
        <w:rPr>
          <w:rFonts w:eastAsiaTheme="minorEastAsia"/>
          <w:color w:val="000000" w:themeColor="text1"/>
          <w:sz w:val="28"/>
          <w:szCs w:val="28"/>
        </w:rPr>
      </w:pPr>
      <w:r w:rsidRPr="007A01D6">
        <w:rPr>
          <w:color w:val="000000" w:themeColor="text1"/>
          <w:sz w:val="28"/>
          <w:szCs w:val="28"/>
        </w:rPr>
        <w:lastRenderedPageBreak/>
        <w:t xml:space="preserve">Стоит отметить, что при переходе к пределу при </w:t>
      </w:r>
      <w:r w:rsidRPr="007A01D6">
        <w:rPr>
          <w:rFonts w:ascii="Cambria Math" w:hAnsi="Cambria Math" w:cs="Cambria Math"/>
          <w:color w:val="000000" w:themeColor="text1"/>
          <w:sz w:val="28"/>
          <w:szCs w:val="28"/>
        </w:rPr>
        <w:t>𝑐</w:t>
      </w:r>
      <w:r w:rsidR="00520E4D" w:rsidRPr="007A01D6">
        <w:rPr>
          <w:color w:val="000000" w:themeColor="text1"/>
          <w:sz w:val="28"/>
          <w:szCs w:val="28"/>
        </w:rPr>
        <w:t xml:space="preserve"> → +0 в формулах (1</w:t>
      </w:r>
      <w:r w:rsidR="001613E6" w:rsidRPr="007A01D6">
        <w:rPr>
          <w:color w:val="000000" w:themeColor="text1"/>
          <w:sz w:val="28"/>
          <w:szCs w:val="28"/>
        </w:rPr>
        <w:t>.6.1</w:t>
      </w:r>
      <w:r w:rsidR="00520E4D" w:rsidRPr="007A01D6">
        <w:rPr>
          <w:color w:val="000000" w:themeColor="text1"/>
          <w:sz w:val="28"/>
          <w:szCs w:val="28"/>
        </w:rPr>
        <w:t xml:space="preserve">) и </w:t>
      </w:r>
      <w:r w:rsidR="001613E6" w:rsidRPr="007A01D6">
        <w:rPr>
          <w:color w:val="000000" w:themeColor="text1"/>
          <w:sz w:val="28"/>
          <w:szCs w:val="28"/>
        </w:rPr>
        <w:t xml:space="preserve">(1.6.2) </w:t>
      </w:r>
      <w:r w:rsidRPr="007A01D6">
        <w:rPr>
          <w:color w:val="000000" w:themeColor="text1"/>
          <w:sz w:val="28"/>
          <w:szCs w:val="28"/>
        </w:rPr>
        <w:t xml:space="preserve">справедливость леммы не нарушится, если положить </w:t>
      </w:r>
      <w:r w:rsidRPr="007A01D6">
        <w:rPr>
          <w:rFonts w:ascii="Cambria Math" w:hAnsi="Cambria Math" w:cs="Cambria Math"/>
          <w:color w:val="000000" w:themeColor="text1"/>
          <w:sz w:val="28"/>
          <w:szCs w:val="28"/>
        </w:rPr>
        <w:t>𝑐</w:t>
      </w:r>
      <w:r w:rsidR="00204BEA" w:rsidRPr="007A01D6">
        <w:rPr>
          <w:color w:val="000000" w:themeColor="text1"/>
          <w:sz w:val="28"/>
          <w:szCs w:val="28"/>
        </w:rPr>
        <w:t xml:space="preserve"> = 0.</w:t>
      </w:r>
    </w:p>
    <w:p w14:paraId="5ED077F0" w14:textId="77777777" w:rsidR="003A6ABE" w:rsidRPr="007A01D6" w:rsidRDefault="00204BEA" w:rsidP="00CC1D23">
      <w:pPr>
        <w:ind w:firstLine="709"/>
        <w:jc w:val="both"/>
        <w:rPr>
          <w:color w:val="000000" w:themeColor="text1"/>
          <w:sz w:val="28"/>
          <w:szCs w:val="28"/>
          <w:shd w:val="clear" w:color="auto" w:fill="FFFFFF"/>
          <w:lang w:val="ru-RU"/>
        </w:rPr>
      </w:pPr>
      <w:r w:rsidRPr="007A01D6">
        <w:rPr>
          <w:color w:val="000000" w:themeColor="text1"/>
          <w:sz w:val="28"/>
          <w:szCs w:val="28"/>
          <w:shd w:val="clear" w:color="auto" w:fill="FFFFFF"/>
        </w:rPr>
        <w:t>Л</w:t>
      </w:r>
      <w:r w:rsidR="00520E4D" w:rsidRPr="007A01D6">
        <w:rPr>
          <w:color w:val="000000" w:themeColor="text1"/>
          <w:sz w:val="28"/>
          <w:szCs w:val="28"/>
          <w:shd w:val="clear" w:color="auto" w:fill="FFFFFF"/>
        </w:rPr>
        <w:t xml:space="preserve">емма Гронуолла устанавливает, что если функция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00520E4D" w:rsidRPr="007A01D6">
        <w:rPr>
          <w:color w:val="000000" w:themeColor="text1"/>
          <w:sz w:val="28"/>
          <w:szCs w:val="28"/>
        </w:rPr>
        <w:t xml:space="preserve"> </w:t>
      </w:r>
      <w:r w:rsidR="00520E4D" w:rsidRPr="007A01D6">
        <w:rPr>
          <w:color w:val="000000" w:themeColor="text1"/>
          <w:sz w:val="28"/>
          <w:szCs w:val="28"/>
          <w:shd w:val="clear" w:color="auto" w:fill="FFFFFF"/>
        </w:rPr>
        <w:t xml:space="preserve">ограничена сверху некоторым выражением, включающим интеграл от самой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00520E4D" w:rsidRPr="007A01D6">
        <w:rPr>
          <w:color w:val="000000" w:themeColor="text1"/>
          <w:sz w:val="28"/>
          <w:szCs w:val="28"/>
          <w:shd w:val="clear" w:color="auto" w:fill="FFFFFF"/>
        </w:rPr>
        <w:t>, то эта функция также ограничена сверху другим, более явным выражением. Это позволяет избежать необходимости прямого решения интегральных или дифференциальных уравнений, заменяя их оценками.</w:t>
      </w:r>
      <w:r w:rsidR="00511F00" w:rsidRPr="007A01D6">
        <w:rPr>
          <w:color w:val="000000" w:themeColor="text1"/>
          <w:sz w:val="28"/>
          <w:szCs w:val="28"/>
          <w:shd w:val="clear" w:color="auto" w:fill="FFFFFF"/>
        </w:rPr>
        <w:t xml:space="preserve"> </w:t>
      </w:r>
    </w:p>
    <w:p w14:paraId="5DA8B698" w14:textId="77777777" w:rsidR="003A6ABE" w:rsidRPr="007A01D6" w:rsidRDefault="00520E4D" w:rsidP="00CC1D23">
      <w:pPr>
        <w:ind w:firstLine="709"/>
        <w:jc w:val="both"/>
        <w:rPr>
          <w:color w:val="000000" w:themeColor="text1"/>
          <w:sz w:val="28"/>
          <w:szCs w:val="28"/>
          <w:shd w:val="clear" w:color="auto" w:fill="FFFFFF"/>
          <w:lang w:val="ru-RU"/>
        </w:rPr>
      </w:pPr>
      <w:r w:rsidRPr="007A01D6">
        <w:rPr>
          <w:color w:val="000000" w:themeColor="text1"/>
          <w:sz w:val="28"/>
          <w:szCs w:val="28"/>
          <w:shd w:val="clear" w:color="auto" w:fill="FFFFFF"/>
        </w:rPr>
        <w:t xml:space="preserve">Лемма Гронуолла также широко используется для доказательства единственности и устойчивости решений дифференциальных уравнений. </w:t>
      </w:r>
    </w:p>
    <w:p w14:paraId="229EB56B" w14:textId="62975604" w:rsidR="003A6ABE" w:rsidRPr="007A01D6" w:rsidRDefault="003A6ABE" w:rsidP="00CC1D23">
      <w:pPr>
        <w:ind w:firstLine="709"/>
        <w:jc w:val="both"/>
        <w:rPr>
          <w:color w:val="000000" w:themeColor="text1"/>
          <w:sz w:val="28"/>
          <w:szCs w:val="28"/>
          <w:shd w:val="clear" w:color="auto" w:fill="FFFFFF"/>
          <w:lang w:val="ru-RU"/>
        </w:rPr>
      </w:pPr>
      <w:r w:rsidRPr="007A01D6">
        <w:rPr>
          <w:color w:val="000000" w:themeColor="text1"/>
          <w:sz w:val="28"/>
          <w:szCs w:val="28"/>
          <w:shd w:val="clear" w:color="auto" w:fill="FFFFFF"/>
          <w:lang w:val="ru-RU"/>
        </w:rPr>
        <w:t xml:space="preserve">В данной диссертационной работе лемма </w:t>
      </w:r>
      <w:proofErr w:type="spellStart"/>
      <w:r w:rsidRPr="007A01D6">
        <w:rPr>
          <w:color w:val="000000" w:themeColor="text1"/>
          <w:sz w:val="28"/>
          <w:szCs w:val="28"/>
          <w:shd w:val="clear" w:color="auto" w:fill="FFFFFF"/>
          <w:lang w:val="ru-RU"/>
        </w:rPr>
        <w:t>Гронуолла</w:t>
      </w:r>
      <w:proofErr w:type="spellEnd"/>
      <w:r w:rsidRPr="007A01D6">
        <w:rPr>
          <w:color w:val="000000" w:themeColor="text1"/>
          <w:sz w:val="28"/>
          <w:szCs w:val="28"/>
          <w:shd w:val="clear" w:color="auto" w:fill="FFFFFF"/>
          <w:lang w:val="ru-RU"/>
        </w:rPr>
        <w:t xml:space="preserve"> используется при исследовании нелинейных нестационарных уравнений Навье</w:t>
      </w:r>
      <w:r w:rsidR="004E5863" w:rsidRPr="007A01D6">
        <w:rPr>
          <w:noProof/>
          <w:color w:val="000000" w:themeColor="text1"/>
          <w:sz w:val="28"/>
          <w:szCs w:val="28"/>
          <w:lang w:val="ru-RU"/>
        </w:rPr>
        <w:t>–</w:t>
      </w:r>
      <w:r w:rsidRPr="007A01D6">
        <w:rPr>
          <w:color w:val="000000" w:themeColor="text1"/>
          <w:sz w:val="28"/>
          <w:szCs w:val="28"/>
          <w:shd w:val="clear" w:color="auto" w:fill="FFFFFF"/>
          <w:lang w:val="ru-RU"/>
        </w:rPr>
        <w:t>Стокса методом Галеркина.</w:t>
      </w:r>
    </w:p>
    <w:p w14:paraId="16A048D8" w14:textId="7E960E1F" w:rsidR="00520E4D" w:rsidRPr="007A01D6" w:rsidRDefault="00520E4D" w:rsidP="00CC1D23">
      <w:pPr>
        <w:ind w:firstLine="709"/>
        <w:jc w:val="both"/>
        <w:rPr>
          <w:color w:val="000000" w:themeColor="text1"/>
          <w:sz w:val="28"/>
          <w:szCs w:val="28"/>
          <w:shd w:val="clear" w:color="auto" w:fill="FFFFFF"/>
        </w:rPr>
      </w:pPr>
      <w:r w:rsidRPr="007A01D6">
        <w:rPr>
          <w:color w:val="000000" w:themeColor="text1"/>
          <w:sz w:val="28"/>
          <w:szCs w:val="28"/>
          <w:shd w:val="clear" w:color="auto" w:fill="FFFFFF"/>
        </w:rPr>
        <w:t>Кроме того,</w:t>
      </w:r>
      <w:r w:rsidR="004559A0" w:rsidRPr="007A01D6">
        <w:rPr>
          <w:color w:val="000000" w:themeColor="text1"/>
          <w:sz w:val="28"/>
          <w:szCs w:val="28"/>
          <w:shd w:val="clear" w:color="auto" w:fill="FFFFFF"/>
        </w:rPr>
        <w:t xml:space="preserve"> </w:t>
      </w:r>
      <w:r w:rsidRPr="007A01D6">
        <w:rPr>
          <w:color w:val="000000" w:themeColor="text1"/>
          <w:sz w:val="28"/>
          <w:szCs w:val="28"/>
          <w:shd w:val="clear" w:color="auto" w:fill="FFFFFF"/>
        </w:rPr>
        <w:t>в численных методах, таких как метод Эйлера, лемма Гронуолла помогает оценить погрешность аппроксимации.</w:t>
      </w:r>
      <w:r w:rsidR="00511F00" w:rsidRPr="007A01D6">
        <w:rPr>
          <w:color w:val="000000" w:themeColor="text1"/>
          <w:sz w:val="28"/>
          <w:szCs w:val="28"/>
          <w:shd w:val="clear" w:color="auto" w:fill="FFFFFF"/>
        </w:rPr>
        <w:t xml:space="preserve"> </w:t>
      </w:r>
      <w:r w:rsidRPr="007A01D6">
        <w:rPr>
          <w:color w:val="000000" w:themeColor="text1"/>
          <w:sz w:val="28"/>
          <w:szCs w:val="28"/>
          <w:shd w:val="clear" w:color="auto" w:fill="FFFFFF"/>
        </w:rPr>
        <w:t xml:space="preserve">Существуют многочисленные обобщения этой леммы. </w:t>
      </w:r>
      <w:r w:rsidRPr="007A01D6">
        <w:rPr>
          <w:color w:val="000000" w:themeColor="text1"/>
          <w:sz w:val="28"/>
          <w:szCs w:val="28"/>
        </w:rPr>
        <w:t>Укажем на некоторые обобщения леммы Гронуолла–Беллмана.</w:t>
      </w:r>
    </w:p>
    <w:p w14:paraId="5CCD2F4D" w14:textId="2E11A02B" w:rsidR="00BD120F" w:rsidRPr="007A01D6" w:rsidRDefault="0020175B" w:rsidP="00CC1D23">
      <w:pPr>
        <w:ind w:firstLine="709"/>
        <w:jc w:val="both"/>
        <w:rPr>
          <w:color w:val="000000" w:themeColor="text1"/>
          <w:sz w:val="28"/>
          <w:szCs w:val="28"/>
          <w:lang w:val="ru-RU"/>
        </w:rPr>
      </w:pPr>
      <w:r w:rsidRPr="007A01D6">
        <w:rPr>
          <w:i/>
          <w:color w:val="000000" w:themeColor="text1"/>
          <w:sz w:val="28"/>
          <w:szCs w:val="28"/>
          <w:lang w:val="kk-KZ"/>
        </w:rPr>
        <w:t>Лемма</w:t>
      </w:r>
      <w:r w:rsidR="00B15DB6" w:rsidRPr="007A01D6">
        <w:rPr>
          <w:i/>
          <w:color w:val="000000" w:themeColor="text1"/>
          <w:sz w:val="28"/>
          <w:szCs w:val="28"/>
          <w:lang w:val="kk-KZ"/>
        </w:rPr>
        <w:t xml:space="preserve"> </w:t>
      </w:r>
      <w:r w:rsidR="001613E6" w:rsidRPr="007A01D6">
        <w:rPr>
          <w:i/>
          <w:color w:val="000000" w:themeColor="text1"/>
          <w:sz w:val="28"/>
          <w:szCs w:val="28"/>
        </w:rPr>
        <w:t>1.6.</w:t>
      </w:r>
      <w:r w:rsidR="00204BEA" w:rsidRPr="007A01D6">
        <w:rPr>
          <w:i/>
          <w:color w:val="000000" w:themeColor="text1"/>
          <w:sz w:val="28"/>
          <w:szCs w:val="28"/>
          <w:lang w:val="kk-KZ"/>
        </w:rPr>
        <w:t>2.</w:t>
      </w:r>
      <w:r w:rsidR="00204BEA" w:rsidRPr="007A01D6">
        <w:rPr>
          <w:color w:val="000000" w:themeColor="text1"/>
          <w:sz w:val="28"/>
          <w:szCs w:val="28"/>
          <w:lang w:val="kk-KZ"/>
        </w:rPr>
        <w:t xml:space="preserve"> </w:t>
      </w:r>
      <w:r w:rsidR="00503CB3" w:rsidRPr="007A01D6">
        <w:rPr>
          <w:color w:val="000000" w:themeColor="text1"/>
          <w:sz w:val="28"/>
          <w:szCs w:val="28"/>
        </w:rPr>
        <w:t xml:space="preserve">Пусть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00503CB3" w:rsidRPr="007A01D6">
        <w:rPr>
          <w:color w:val="000000" w:themeColor="text1"/>
          <w:sz w:val="28"/>
          <w:szCs w:val="28"/>
        </w:rPr>
        <w:t xml:space="preserve"> -</w:t>
      </w:r>
      <w:r w:rsidR="00BD120F" w:rsidRPr="007A01D6">
        <w:rPr>
          <w:color w:val="000000" w:themeColor="text1"/>
          <w:sz w:val="28"/>
          <w:szCs w:val="28"/>
          <w:lang w:val="ru-RU"/>
        </w:rPr>
        <w:t>непрерывная и</w:t>
      </w:r>
      <w:r w:rsidR="00503CB3" w:rsidRPr="007A01D6">
        <w:rPr>
          <w:color w:val="000000" w:themeColor="text1"/>
          <w:sz w:val="28"/>
          <w:szCs w:val="28"/>
        </w:rPr>
        <w:t xml:space="preserve"> </w:t>
      </w:r>
      <w:r w:rsidR="00503CB3" w:rsidRPr="007A01D6">
        <w:rPr>
          <w:color w:val="000000" w:themeColor="text1"/>
          <w:sz w:val="28"/>
          <w:szCs w:val="28"/>
          <w:shd w:val="clear" w:color="auto" w:fill="FFFFFF"/>
        </w:rPr>
        <w:t>неотрицательная</w:t>
      </w:r>
      <w:r w:rsidR="00BD120F" w:rsidRPr="007A01D6">
        <w:rPr>
          <w:color w:val="000000" w:themeColor="text1"/>
          <w:sz w:val="28"/>
          <w:szCs w:val="28"/>
          <w:shd w:val="clear" w:color="auto" w:fill="FFFFFF"/>
          <w:lang w:val="ru-RU"/>
        </w:rPr>
        <w:t xml:space="preserve"> на интервале </w:t>
      </w:r>
      <m:oMath>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oMath>
      <w:r w:rsidR="00BD120F" w:rsidRPr="007A01D6">
        <w:rPr>
          <w:color w:val="000000" w:themeColor="text1"/>
          <w:sz w:val="28"/>
          <w:szCs w:val="28"/>
          <w:lang w:val="ru-RU"/>
        </w:rPr>
        <w:t xml:space="preserve">, а </w:t>
      </w:r>
      <m:oMath>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∈C</m:t>
        </m:r>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r>
          <w:rPr>
            <w:rFonts w:ascii="Cambria Math" w:hAnsi="Cambria Math"/>
            <w:color w:val="000000" w:themeColor="text1"/>
            <w:sz w:val="28"/>
            <w:szCs w:val="28"/>
          </w:rPr>
          <m:t>, f</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≥0</m:t>
        </m:r>
      </m:oMath>
      <w:r w:rsidR="00BD120F" w:rsidRPr="007A01D6">
        <w:rPr>
          <w:color w:val="000000" w:themeColor="text1"/>
          <w:sz w:val="28"/>
          <w:szCs w:val="28"/>
          <w:lang w:val="ru-RU"/>
        </w:rPr>
        <w:t xml:space="preserve"> при всех</w:t>
      </w:r>
      <w:r w:rsidR="00BD120F" w:rsidRPr="007A01D6">
        <w:rPr>
          <w:color w:val="000000" w:themeColor="text1"/>
          <w:sz w:val="28"/>
          <w:szCs w:val="28"/>
          <w:lang w:val="kk-KZ"/>
        </w:rPr>
        <w:t xml:space="preserve"> </w:t>
      </w:r>
      <m:oMath>
        <m:r>
          <w:rPr>
            <w:rFonts w:ascii="Cambria Math" w:hAnsi="Cambria Math"/>
            <w:color w:val="000000" w:themeColor="text1"/>
            <w:sz w:val="28"/>
            <w:szCs w:val="28"/>
          </w:rPr>
          <m:t>t∈</m:t>
        </m:r>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oMath>
      <w:r w:rsidR="00BD120F" w:rsidRPr="007A01D6">
        <w:rPr>
          <w:color w:val="000000" w:themeColor="text1"/>
          <w:sz w:val="28"/>
          <w:szCs w:val="28"/>
          <w:lang w:val="kk-KZ"/>
        </w:rPr>
        <w:t xml:space="preserve">. Предположим, что для фиксированной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oMath>
      <w:r w:rsidR="00BD120F" w:rsidRPr="007A01D6">
        <w:rPr>
          <w:color w:val="000000" w:themeColor="text1"/>
          <w:sz w:val="28"/>
          <w:szCs w:val="28"/>
          <w:lang w:val="ru-RU"/>
        </w:rPr>
        <w:t xml:space="preserve"> и всех </w:t>
      </w:r>
      <m:oMath>
        <m:r>
          <w:rPr>
            <w:rFonts w:ascii="Cambria Math" w:hAnsi="Cambria Math"/>
            <w:color w:val="000000" w:themeColor="text1"/>
            <w:sz w:val="28"/>
            <w:szCs w:val="28"/>
          </w:rPr>
          <m:t>t∈</m:t>
        </m:r>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oMath>
      <w:r w:rsidR="00BD120F" w:rsidRPr="007A01D6">
        <w:rPr>
          <w:color w:val="000000" w:themeColor="text1"/>
          <w:sz w:val="28"/>
          <w:szCs w:val="28"/>
          <w:lang w:val="ru-RU"/>
        </w:rPr>
        <w:t xml:space="preserve"> выполняется:</w:t>
      </w:r>
    </w:p>
    <w:p w14:paraId="5B9B7229" w14:textId="0E47C6BB" w:rsidR="00BD120F" w:rsidRPr="007A01D6" w:rsidRDefault="00BD120F" w:rsidP="00CC1D23">
      <w:pPr>
        <w:jc w:val="both"/>
        <w:rPr>
          <w:color w:val="000000" w:themeColor="text1"/>
          <w:sz w:val="28"/>
          <w:szCs w:val="28"/>
          <w:lang w:val="ru-RU"/>
        </w:rPr>
      </w:pPr>
      <w:r w:rsidRPr="007A01D6">
        <w:rPr>
          <w:color w:val="000000" w:themeColor="text1"/>
          <w:sz w:val="28"/>
          <w:szCs w:val="28"/>
          <w:lang w:val="ru-RU"/>
        </w:rPr>
        <w:t xml:space="preserve">при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r>
          <w:rPr>
            <w:rFonts w:ascii="Cambria Math" w:hAnsi="Cambria Math"/>
            <w:color w:val="000000" w:themeColor="text1"/>
            <w:sz w:val="28"/>
            <w:szCs w:val="28"/>
          </w:rPr>
          <m:t>≤t</m:t>
        </m:r>
      </m:oMath>
    </w:p>
    <w:tbl>
      <w:tblPr>
        <w:tblStyle w:val="ad"/>
        <w:tblpPr w:leftFromText="180" w:rightFromText="180" w:vertAnchor="text" w:horzAnchor="margin"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4D951987" w14:textId="77777777" w:rsidTr="00BD120F">
        <w:tc>
          <w:tcPr>
            <w:tcW w:w="8359" w:type="dxa"/>
          </w:tcPr>
          <w:p w14:paraId="10325456" w14:textId="526A5C8D" w:rsidR="00BD120F" w:rsidRPr="007A01D6" w:rsidRDefault="00BD120F" w:rsidP="00CC1D23">
            <w:pPr>
              <w:ind w:firstLine="709"/>
              <w:jc w:val="both"/>
              <w:rPr>
                <w:color w:val="000000" w:themeColor="text1"/>
                <w:sz w:val="28"/>
                <w:szCs w:val="28"/>
                <w:shd w:val="clear" w:color="auto" w:fill="FFFFFF"/>
                <w:lang w:val="kk-KZ"/>
              </w:rPr>
            </w:pPr>
            <m:oMathPara>
              <m:oMath>
                <m:r>
                  <w:rPr>
                    <w:rFonts w:ascii="Cambria Math" w:hAnsi="Cambria Math"/>
                    <w:color w:val="000000" w:themeColor="text1"/>
                    <w:sz w:val="28"/>
                    <w:szCs w:val="28"/>
                    <w:lang w:val="kk-KZ"/>
                  </w:rPr>
                  <m:t xml:space="preserve"> </m:t>
                </m:r>
                <m:r>
                  <w:rPr>
                    <w:rFonts w:ascii="Cambria Math" w:hAnsi="Cambria Math"/>
                    <w:color w:val="000000" w:themeColor="text1"/>
                    <w:sz w:val="28"/>
                    <w:szCs w:val="28"/>
                    <w:lang w:val="en-US"/>
                  </w:rPr>
                  <m:t xml:space="preserve">                 </m:t>
                </m:r>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e>
                </m:d>
                <m:r>
                  <w:rPr>
                    <w:rFonts w:ascii="Cambria Math" w:hAnsi="Cambria Math"/>
                    <w:color w:val="000000" w:themeColor="text1"/>
                    <w:sz w:val="28"/>
                    <w:szCs w:val="28"/>
                    <w:lang w:val="kk-KZ"/>
                  </w:rPr>
                  <m:t>+</m:t>
                </m:r>
                <m:nary>
                  <m:naryPr>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sub>
                  <m:sup>
                    <m:r>
                      <w:rPr>
                        <w:rFonts w:ascii="Cambria Math" w:hAnsi="Cambria Math"/>
                        <w:color w:val="000000" w:themeColor="text1"/>
                        <w:sz w:val="28"/>
                        <w:szCs w:val="28"/>
                        <w:lang w:val="kk-KZ"/>
                      </w:rPr>
                      <m:t>t</m:t>
                    </m:r>
                  </m:sup>
                  <m:e>
                    <m:r>
                      <w:rPr>
                        <w:rFonts w:ascii="Cambria Math" w:hAnsi="Cambria Math"/>
                        <w:color w:val="000000" w:themeColor="text1"/>
                        <w:sz w:val="28"/>
                        <w:szCs w:val="28"/>
                        <w:lang w:val="kk-KZ"/>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s</m:t>
                        </m:r>
                      </m:e>
                    </m:d>
                  </m:e>
                </m:nary>
                <m:r>
                  <w:rPr>
                    <w:rFonts w:ascii="Cambria Math" w:hAnsi="Cambria Math"/>
                    <w:color w:val="000000" w:themeColor="text1"/>
                    <w:sz w:val="28"/>
                    <w:szCs w:val="28"/>
                  </w:rPr>
                  <m:t>ds,</m:t>
                </m:r>
              </m:oMath>
            </m:oMathPara>
          </w:p>
        </w:tc>
        <w:tc>
          <w:tcPr>
            <w:tcW w:w="1269" w:type="dxa"/>
          </w:tcPr>
          <w:p w14:paraId="75DA1937" w14:textId="77777777" w:rsidR="00BD120F" w:rsidRPr="007A01D6" w:rsidRDefault="00BD120F" w:rsidP="00CC1D23">
            <w:pPr>
              <w:ind w:firstLine="709"/>
              <w:jc w:val="right"/>
              <w:rPr>
                <w:color w:val="000000" w:themeColor="text1"/>
                <w:sz w:val="28"/>
                <w:szCs w:val="28"/>
                <w:lang w:val="kk-KZ"/>
              </w:rPr>
            </w:pPr>
          </w:p>
          <w:p w14:paraId="4B06591A" w14:textId="77777777" w:rsidR="00BD120F" w:rsidRPr="007A01D6" w:rsidRDefault="00BD120F" w:rsidP="00CC1D23">
            <w:pPr>
              <w:ind w:right="-115" w:firstLine="709"/>
              <w:jc w:val="right"/>
              <w:rPr>
                <w:color w:val="000000" w:themeColor="text1"/>
                <w:sz w:val="28"/>
                <w:szCs w:val="28"/>
                <w:shd w:val="clear" w:color="auto" w:fill="FFFFFF"/>
                <w:lang w:val="kk-KZ"/>
              </w:rPr>
            </w:pPr>
            <w:r w:rsidRPr="007A01D6">
              <w:rPr>
                <w:color w:val="000000" w:themeColor="text1"/>
                <w:sz w:val="28"/>
                <w:szCs w:val="28"/>
              </w:rPr>
              <w:t>(1.6.4)</w:t>
            </w:r>
          </w:p>
        </w:tc>
      </w:tr>
      <w:tr w:rsidR="007A01D6" w:rsidRPr="007A01D6" w14:paraId="5CF8974B" w14:textId="77777777" w:rsidTr="00BD120F">
        <w:tc>
          <w:tcPr>
            <w:tcW w:w="8359" w:type="dxa"/>
          </w:tcPr>
          <w:p w14:paraId="6C013D23" w14:textId="77777777" w:rsidR="00BD120F" w:rsidRPr="007A01D6" w:rsidRDefault="00BD120F" w:rsidP="00CC1D23">
            <w:pPr>
              <w:jc w:val="both"/>
              <w:rPr>
                <w:rFonts w:eastAsia="Calibri"/>
                <w:color w:val="000000" w:themeColor="text1"/>
                <w:sz w:val="28"/>
                <w:szCs w:val="28"/>
              </w:rPr>
            </w:pPr>
          </w:p>
        </w:tc>
        <w:tc>
          <w:tcPr>
            <w:tcW w:w="1269" w:type="dxa"/>
          </w:tcPr>
          <w:p w14:paraId="0693538A" w14:textId="77777777" w:rsidR="00BD120F" w:rsidRPr="007A01D6" w:rsidRDefault="00BD120F" w:rsidP="00CC1D23">
            <w:pPr>
              <w:ind w:firstLine="709"/>
              <w:jc w:val="right"/>
              <w:rPr>
                <w:color w:val="000000" w:themeColor="text1"/>
                <w:sz w:val="28"/>
                <w:szCs w:val="28"/>
              </w:rPr>
            </w:pPr>
          </w:p>
        </w:tc>
      </w:tr>
    </w:tbl>
    <w:p w14:paraId="7ADD7AC6" w14:textId="41E57632" w:rsidR="00BD120F" w:rsidRPr="007A01D6" w:rsidRDefault="00BD120F" w:rsidP="00CC1D23">
      <w:pPr>
        <w:jc w:val="both"/>
        <w:rPr>
          <w:color w:val="000000" w:themeColor="text1"/>
          <w:sz w:val="28"/>
          <w:szCs w:val="28"/>
          <w:lang w:val="kk-KZ"/>
        </w:rPr>
      </w:pPr>
      <w:r w:rsidRPr="007A01D6">
        <w:rPr>
          <w:color w:val="000000" w:themeColor="text1"/>
          <w:sz w:val="28"/>
          <w:szCs w:val="28"/>
          <w:lang w:val="kk-KZ"/>
        </w:rPr>
        <w:t xml:space="preserve">а </w:t>
      </w:r>
      <w:proofErr w:type="spellStart"/>
      <w:r w:rsidRPr="007A01D6">
        <w:rPr>
          <w:color w:val="000000" w:themeColor="text1"/>
          <w:sz w:val="28"/>
          <w:szCs w:val="28"/>
          <w:lang w:val="kk-KZ"/>
        </w:rPr>
        <w:t>при</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t&lt;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oMath>
      <w:r w:rsidRPr="007A01D6">
        <w:rPr>
          <w:rFonts w:eastAsiaTheme="minorEastAsia"/>
          <w:color w:val="000000" w:themeColor="text1"/>
          <w:sz w:val="28"/>
          <w:szCs w:val="28"/>
        </w:rPr>
        <w:t xml:space="preserve"> </w:t>
      </w:r>
      <w:proofErr w:type="spellStart"/>
      <w:r w:rsidRPr="007A01D6">
        <w:rPr>
          <w:color w:val="000000" w:themeColor="text1"/>
          <w:sz w:val="28"/>
          <w:szCs w:val="28"/>
          <w:lang w:val="kk-KZ"/>
        </w:rPr>
        <w:t>неравенство</w:t>
      </w:r>
      <w:proofErr w:type="spellEnd"/>
      <w:r w:rsidRPr="007A01D6">
        <w:rPr>
          <w:color w:val="000000" w:themeColor="text1"/>
          <w:sz w:val="28"/>
          <w:szCs w:val="28"/>
          <w:lang w:val="kk-KZ"/>
        </w:rPr>
        <w:t xml:space="preserve"> </w:t>
      </w:r>
      <w:r w:rsidRPr="007A01D6">
        <w:rPr>
          <w:color w:val="000000" w:themeColor="text1"/>
          <w:sz w:val="28"/>
          <w:szCs w:val="28"/>
        </w:rPr>
        <w:t xml:space="preserve">(1.6.4) </w:t>
      </w:r>
      <w:proofErr w:type="spellStart"/>
      <w:r w:rsidRPr="007A01D6">
        <w:rPr>
          <w:color w:val="000000" w:themeColor="text1"/>
          <w:sz w:val="28"/>
          <w:szCs w:val="28"/>
          <w:lang w:val="kk-KZ"/>
        </w:rPr>
        <w:t>записывается</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виде</w:t>
      </w:r>
      <w:proofErr w:type="spellEnd"/>
    </w:p>
    <w:p w14:paraId="1DBBF166" w14:textId="77777777" w:rsidR="00BD120F" w:rsidRPr="007A01D6" w:rsidRDefault="00BD120F" w:rsidP="00CC1D23">
      <w:pPr>
        <w:jc w:val="both"/>
        <w:rPr>
          <w:color w:val="000000" w:themeColor="text1"/>
          <w:sz w:val="28"/>
          <w:szCs w:val="28"/>
          <w:lang w:val="kk-KZ"/>
        </w:rPr>
      </w:pPr>
    </w:p>
    <w:p w14:paraId="4E288615" w14:textId="6A5EE307" w:rsidR="00BD120F" w:rsidRPr="007A01D6" w:rsidRDefault="00BD120F" w:rsidP="00CC1D23">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0</m:t>
                  </m:r>
                </m:sub>
              </m:sSub>
            </m:e>
          </m:d>
          <m:r>
            <w:rPr>
              <w:rFonts w:ascii="Cambria Math" w:hAnsi="Cambria Math"/>
              <w:color w:val="000000" w:themeColor="text1"/>
              <w:sz w:val="28"/>
              <w:szCs w:val="28"/>
              <w:lang w:val="en-US"/>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t</m:t>
              </m:r>
            </m:sub>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lang w:val="en-US"/>
                    </w:rPr>
                    <m:t>0</m:t>
                  </m:r>
                </m:sub>
              </m:sSub>
            </m:sup>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s</m:t>
                  </m:r>
                </m:e>
              </m:d>
              <m:r>
                <w:rPr>
                  <w:rFonts w:ascii="Cambria Math" w:hAnsi="Cambria Math"/>
                  <w:color w:val="000000" w:themeColor="text1"/>
                  <w:sz w:val="28"/>
                  <w:szCs w:val="28"/>
                </w:rPr>
                <m:t>u</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s</m:t>
                  </m:r>
                </m:e>
              </m:d>
              <m:r>
                <w:rPr>
                  <w:rFonts w:ascii="Cambria Math" w:hAnsi="Cambria Math"/>
                  <w:color w:val="000000" w:themeColor="text1"/>
                  <w:sz w:val="28"/>
                  <w:szCs w:val="28"/>
                </w:rPr>
                <m:t>ds</m:t>
              </m:r>
            </m:e>
          </m:nary>
          <m:r>
            <w:rPr>
              <w:rFonts w:ascii="Cambria Math" w:eastAsiaTheme="minorEastAsia" w:hAnsi="Cambria Math"/>
              <w:color w:val="000000" w:themeColor="text1"/>
              <w:sz w:val="28"/>
              <w:szCs w:val="28"/>
            </w:rPr>
            <m:t>.</m:t>
          </m:r>
        </m:oMath>
      </m:oMathPara>
    </w:p>
    <w:p w14:paraId="59187364" w14:textId="77777777" w:rsidR="00BD120F" w:rsidRPr="007A01D6" w:rsidRDefault="00BD120F" w:rsidP="00CC1D23">
      <w:pPr>
        <w:ind w:firstLine="709"/>
        <w:jc w:val="both"/>
        <w:rPr>
          <w:color w:val="000000" w:themeColor="text1"/>
          <w:sz w:val="28"/>
          <w:szCs w:val="28"/>
          <w:lang w:val="ru-RU"/>
        </w:rPr>
      </w:pPr>
    </w:p>
    <w:p w14:paraId="5A722C98" w14:textId="033403E3" w:rsidR="00503CB3" w:rsidRPr="007A01D6" w:rsidRDefault="00503CB3" w:rsidP="00CC1D23">
      <w:pPr>
        <w:jc w:val="both"/>
        <w:rPr>
          <w:color w:val="000000" w:themeColor="text1"/>
          <w:sz w:val="28"/>
          <w:szCs w:val="28"/>
          <w:lang w:val="ru-RU"/>
        </w:rPr>
      </w:pPr>
      <w:proofErr w:type="spellStart"/>
      <w:r w:rsidRPr="007A01D6">
        <w:rPr>
          <w:color w:val="000000" w:themeColor="text1"/>
          <w:sz w:val="28"/>
          <w:szCs w:val="28"/>
          <w:lang w:val="kk-KZ"/>
        </w:rPr>
        <w:t>Тогда</w:t>
      </w:r>
      <w:proofErr w:type="spellEnd"/>
      <w:r w:rsidRPr="007A01D6">
        <w:rPr>
          <w:color w:val="000000" w:themeColor="text1"/>
          <w:sz w:val="28"/>
          <w:szCs w:val="28"/>
          <w:lang w:val="kk-KZ"/>
        </w:rPr>
        <w:t xml:space="preserve"> </w:t>
      </w:r>
      <w:r w:rsidR="00BD120F" w:rsidRPr="007A01D6">
        <w:rPr>
          <w:color w:val="000000" w:themeColor="text1"/>
          <w:sz w:val="28"/>
          <w:szCs w:val="28"/>
          <w:lang w:val="ru-RU"/>
        </w:rPr>
        <w:t xml:space="preserve">для всех </w:t>
      </w:r>
      <m:oMath>
        <m:r>
          <w:rPr>
            <w:rFonts w:ascii="Cambria Math" w:hAnsi="Cambria Math"/>
            <w:color w:val="000000" w:themeColor="text1"/>
            <w:sz w:val="28"/>
            <w:szCs w:val="28"/>
          </w:rPr>
          <m:t>t∈</m:t>
        </m:r>
        <m:d>
          <m:dPr>
            <m:ctrlPr>
              <w:rPr>
                <w:rFonts w:ascii="Cambria Math" w:hAnsi="Cambria Math"/>
                <w:color w:val="000000" w:themeColor="text1"/>
                <w:sz w:val="28"/>
                <w:szCs w:val="28"/>
              </w:rPr>
            </m:ctrlPr>
          </m:dPr>
          <m:e>
            <m:r>
              <w:rPr>
                <w:rFonts w:ascii="Cambria Math" w:hAnsi="Cambria Math"/>
                <w:color w:val="000000" w:themeColor="text1"/>
                <w:sz w:val="28"/>
                <w:szCs w:val="28"/>
              </w:rPr>
              <m:t>a,b</m:t>
            </m:r>
          </m:e>
        </m:d>
        <m:r>
          <w:rPr>
            <w:rFonts w:ascii="Cambria Math" w:hAnsi="Cambria Math"/>
            <w:color w:val="000000" w:themeColor="text1"/>
            <w:sz w:val="28"/>
            <w:szCs w:val="28"/>
          </w:rPr>
          <m:t xml:space="preserve"> </m:t>
        </m:r>
      </m:oMath>
      <w:r w:rsidRPr="007A01D6">
        <w:rPr>
          <w:color w:val="000000" w:themeColor="text1"/>
          <w:sz w:val="28"/>
          <w:szCs w:val="28"/>
          <w:lang w:val="kk-KZ"/>
        </w:rPr>
        <w:t>справедливо двойное неравенство:</w:t>
      </w:r>
    </w:p>
    <w:p w14:paraId="440D95AD" w14:textId="77777777" w:rsidR="00511F00" w:rsidRPr="007A01D6" w:rsidRDefault="00511F00" w:rsidP="00CC1D23">
      <w:pPr>
        <w:jc w:val="both"/>
        <w:rPr>
          <w:color w:val="000000" w:themeColor="text1"/>
          <w:sz w:val="28"/>
          <w:szCs w:val="28"/>
          <w:lang w:val="ru-RU"/>
        </w:rPr>
      </w:pPr>
    </w:p>
    <w:p w14:paraId="6925B987" w14:textId="38ACA0C8" w:rsidR="00503CB3" w:rsidRPr="007A01D6" w:rsidRDefault="00503CB3" w:rsidP="00CC1D23">
      <w:pPr>
        <w:ind w:firstLine="709"/>
        <w:jc w:val="center"/>
        <w:rPr>
          <w:rFonts w:eastAsiaTheme="minorEastAsia"/>
          <w:color w:val="000000" w:themeColor="text1"/>
          <w:sz w:val="28"/>
          <w:szCs w:val="28"/>
          <w:lang w:val="kk-KZ"/>
        </w:rPr>
      </w:pPr>
      <m:oMathPara>
        <m:oMath>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e>
          </m:d>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m:t>
              </m:r>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sub>
                <m:sup>
                  <m:r>
                    <w:rPr>
                      <w:rFonts w:ascii="Cambria Math" w:hAnsi="Cambria Math"/>
                      <w:color w:val="000000" w:themeColor="text1"/>
                      <w:sz w:val="28"/>
                      <w:szCs w:val="28"/>
                      <w:lang w:val="kk-KZ"/>
                    </w:rPr>
                    <m:t>t</m:t>
                  </m:r>
                </m:sup>
                <m:e>
                  <m:r>
                    <w:rPr>
                      <w:rFonts w:ascii="Cambria Math" w:hAnsi="Cambria Math"/>
                      <w:color w:val="000000" w:themeColor="text1"/>
                      <w:sz w:val="28"/>
                      <w:szCs w:val="28"/>
                      <w:lang w:val="kk-KZ"/>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d>
                  <m:r>
                    <w:rPr>
                      <w:rFonts w:ascii="Cambria Math" w:hAnsi="Cambria Math"/>
                      <w:color w:val="000000" w:themeColor="text1"/>
                      <w:sz w:val="28"/>
                      <w:szCs w:val="28"/>
                      <w:lang w:val="kk-KZ"/>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nary>
            </m:sup>
          </m:sSup>
          <m:r>
            <w:rPr>
              <w:rFonts w:ascii="Cambria Math" w:hAnsi="Cambria Math"/>
              <w:color w:val="000000" w:themeColor="text1"/>
              <w:sz w:val="28"/>
              <w:szCs w:val="28"/>
              <w:lang w:val="en-US"/>
            </w:rPr>
            <m:t>≤</m:t>
          </m:r>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e>
          </m:d>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kk-KZ"/>
                </w:rPr>
                <m:t>e</m:t>
              </m:r>
            </m:e>
            <m:sup>
              <m:nary>
                <m:naryPr>
                  <m:limLoc m:val="subSup"/>
                  <m:ctrlPr>
                    <w:rPr>
                      <w:rFonts w:ascii="Cambria Math" w:hAnsi="Cambria Math"/>
                      <w:i/>
                      <w:color w:val="000000" w:themeColor="text1"/>
                      <w:sz w:val="28"/>
                      <w:szCs w:val="28"/>
                    </w:rPr>
                  </m:ctrlPr>
                </m:naryPr>
                <m:sub>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0</m:t>
                      </m:r>
                    </m:sub>
                  </m:sSub>
                </m:sub>
                <m:sup>
                  <m:r>
                    <w:rPr>
                      <w:rFonts w:ascii="Cambria Math" w:hAnsi="Cambria Math"/>
                      <w:color w:val="000000" w:themeColor="text1"/>
                      <w:sz w:val="28"/>
                      <w:szCs w:val="28"/>
                      <w:lang w:val="kk-KZ"/>
                    </w:rPr>
                    <m:t>t</m:t>
                  </m:r>
                </m:sup>
                <m:e>
                  <m:r>
                    <w:rPr>
                      <w:rFonts w:ascii="Cambria Math" w:hAnsi="Cambria Math"/>
                      <w:color w:val="000000" w:themeColor="text1"/>
                      <w:sz w:val="28"/>
                      <w:szCs w:val="28"/>
                      <w:lang w:val="kk-KZ"/>
                    </w:rPr>
                    <m:t>f</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d>
                  <m:r>
                    <w:rPr>
                      <w:rFonts w:ascii="Cambria Math" w:hAnsi="Cambria Math"/>
                      <w:color w:val="000000" w:themeColor="text1"/>
                      <w:sz w:val="28"/>
                      <w:szCs w:val="28"/>
                      <w:lang w:val="kk-KZ"/>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t</m:t>
                      </m:r>
                    </m:e>
                    <m:sub>
                      <m:r>
                        <w:rPr>
                          <w:rFonts w:ascii="Cambria Math" w:hAnsi="Cambria Math"/>
                          <w:color w:val="000000" w:themeColor="text1"/>
                          <w:sz w:val="28"/>
                          <w:szCs w:val="28"/>
                          <w:lang w:val="kk-KZ"/>
                        </w:rPr>
                        <m:t>1</m:t>
                      </m:r>
                    </m:sub>
                  </m:sSub>
                </m:e>
              </m:nary>
            </m:sup>
          </m:sSup>
          <m:r>
            <w:rPr>
              <w:rFonts w:ascii="Cambria Math" w:hAnsi="Cambria Math"/>
              <w:color w:val="000000" w:themeColor="text1"/>
              <w:sz w:val="28"/>
              <w:szCs w:val="28"/>
              <w:lang w:val="kk-KZ"/>
            </w:rPr>
            <m:t>.</m:t>
          </m:r>
        </m:oMath>
      </m:oMathPara>
    </w:p>
    <w:p w14:paraId="21DF9A9F" w14:textId="77777777" w:rsidR="00186DF1" w:rsidRPr="007A01D6" w:rsidRDefault="00186DF1" w:rsidP="00CC1D23">
      <w:pPr>
        <w:jc w:val="both"/>
        <w:rPr>
          <w:rFonts w:eastAsiaTheme="minorEastAsia"/>
          <w:color w:val="000000" w:themeColor="text1"/>
          <w:sz w:val="28"/>
          <w:szCs w:val="28"/>
        </w:rPr>
      </w:pPr>
    </w:p>
    <w:p w14:paraId="5B82B056" w14:textId="098C5EA9" w:rsidR="00B15DB6" w:rsidRPr="007A01D6" w:rsidRDefault="00B15DB6" w:rsidP="00CC1D23">
      <w:pPr>
        <w:ind w:firstLine="709"/>
        <w:rPr>
          <w:rFonts w:eastAsiaTheme="minorEastAsia"/>
          <w:color w:val="000000" w:themeColor="text1"/>
          <w:sz w:val="28"/>
          <w:szCs w:val="28"/>
        </w:rPr>
      </w:pPr>
      <w:r w:rsidRPr="007A01D6">
        <w:rPr>
          <w:rFonts w:eastAsiaTheme="minorEastAsia"/>
          <w:i/>
          <w:color w:val="000000" w:themeColor="text1"/>
          <w:sz w:val="28"/>
          <w:szCs w:val="28"/>
        </w:rPr>
        <w:t xml:space="preserve">Лемма </w:t>
      </w:r>
      <w:r w:rsidR="002D2ACA" w:rsidRPr="007A01D6">
        <w:rPr>
          <w:rFonts w:eastAsiaTheme="minorEastAsia"/>
          <w:i/>
          <w:color w:val="000000" w:themeColor="text1"/>
          <w:sz w:val="28"/>
          <w:szCs w:val="28"/>
        </w:rPr>
        <w:t>1.6.</w:t>
      </w:r>
      <w:r w:rsidR="00466186" w:rsidRPr="007A01D6">
        <w:rPr>
          <w:rFonts w:eastAsiaTheme="minorEastAsia"/>
          <w:i/>
          <w:color w:val="000000" w:themeColor="text1"/>
          <w:sz w:val="28"/>
          <w:szCs w:val="28"/>
        </w:rPr>
        <w:t>3</w:t>
      </w:r>
      <w:r w:rsidRPr="007A01D6">
        <w:rPr>
          <w:rFonts w:eastAsiaTheme="minorEastAsia"/>
          <w:i/>
          <w:color w:val="000000" w:themeColor="text1"/>
          <w:sz w:val="28"/>
          <w:szCs w:val="28"/>
        </w:rPr>
        <w:t>.</w:t>
      </w:r>
      <w:r w:rsidRPr="007A01D6">
        <w:rPr>
          <w:rFonts w:eastAsiaTheme="minorEastAsia"/>
          <w:color w:val="000000" w:themeColor="text1"/>
          <w:sz w:val="28"/>
          <w:szCs w:val="28"/>
        </w:rPr>
        <w:t xml:space="preserve"> Пусть функции </w:t>
      </w:r>
      <m:oMath>
        <m:r>
          <w:rPr>
            <w:rFonts w:ascii="Cambria Math" w:eastAsiaTheme="minorEastAsia" w:hAnsi="Cambria Math"/>
            <w:color w:val="000000" w:themeColor="text1"/>
            <w:sz w:val="28"/>
            <w:szCs w:val="28"/>
          </w:rPr>
          <m:t>p, q, y</m:t>
        </m:r>
      </m:oMath>
      <w:r w:rsidRPr="007A01D6">
        <w:rPr>
          <w:rFonts w:eastAsiaTheme="minorEastAsia"/>
          <w:color w:val="000000" w:themeColor="text1"/>
          <w:sz w:val="28"/>
          <w:szCs w:val="28"/>
        </w:rPr>
        <w:t xml:space="preserve"> непрерывны на отрезке </w:t>
      </w:r>
      <m:oMath>
        <m:r>
          <w:rPr>
            <w:rFonts w:ascii="Cambria Math" w:eastAsiaTheme="minorEastAsia" w:hAnsi="Cambria Math"/>
            <w:color w:val="000000" w:themeColor="text1"/>
            <w:sz w:val="28"/>
            <w:szCs w:val="28"/>
          </w:rPr>
          <m:t>[0,</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oMath>
      <w:r w:rsidRPr="007A01D6">
        <w:rPr>
          <w:rFonts w:eastAsiaTheme="minorEastAsia"/>
          <w:color w:val="000000" w:themeColor="text1"/>
          <w:sz w:val="28"/>
          <w:szCs w:val="28"/>
        </w:rPr>
        <w:t xml:space="preserve">, </w:t>
      </w:r>
      <m:oMath>
        <m:r>
          <w:rPr>
            <w:rFonts w:ascii="Cambria Math" w:eastAsiaTheme="minorEastAsia" w:hAnsi="Cambria Math"/>
            <w:color w:val="000000" w:themeColor="text1"/>
            <w:sz w:val="28"/>
            <w:szCs w:val="28"/>
          </w:rPr>
          <m:t>p</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&gt;0</m:t>
        </m:r>
      </m:oMath>
      <w:r w:rsidRPr="007A01D6">
        <w:rPr>
          <w:rFonts w:eastAsiaTheme="minorEastAsia"/>
          <w:color w:val="000000" w:themeColor="text1"/>
          <w:sz w:val="28"/>
          <w:szCs w:val="28"/>
        </w:rPr>
        <w:t xml:space="preserve"> на отрезке </w:t>
      </w:r>
      <m:oMath>
        <m:r>
          <w:rPr>
            <w:rFonts w:ascii="Cambria Math" w:eastAsiaTheme="minorEastAsia" w:hAnsi="Cambria Math"/>
            <w:color w:val="000000" w:themeColor="text1"/>
            <w:sz w:val="28"/>
            <w:szCs w:val="28"/>
          </w:rPr>
          <m:t>[0,</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oMath>
      <w:r w:rsidRPr="007A01D6">
        <w:rPr>
          <w:rFonts w:eastAsiaTheme="minorEastAsia"/>
          <w:color w:val="000000" w:themeColor="text1"/>
          <w:sz w:val="28"/>
          <w:szCs w:val="28"/>
        </w:rPr>
        <w:t xml:space="preserve"> и</w:t>
      </w:r>
    </w:p>
    <w:p w14:paraId="3FB3C968" w14:textId="2B1837C9" w:rsidR="00B15DB6" w:rsidRPr="007A01D6" w:rsidRDefault="00B15DB6" w:rsidP="00CC1D23">
      <w:pPr>
        <w:ind w:firstLine="709"/>
        <w:jc w:val="right"/>
        <w:rPr>
          <w:rFonts w:eastAsiaTheme="minorEastAsia"/>
          <w:color w:val="000000" w:themeColor="text1"/>
          <w:sz w:val="28"/>
          <w:szCs w:val="28"/>
        </w:rPr>
      </w:pPr>
      <m:oMath>
        <m:r>
          <w:rPr>
            <w:rFonts w:ascii="Cambria Math" w:hAnsi="Cambria Math"/>
            <w:color w:val="000000" w:themeColor="text1"/>
            <w:sz w:val="28"/>
            <w:szCs w:val="28"/>
          </w:rPr>
          <m:t>y</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r>
              <w:rPr>
                <w:rFonts w:ascii="Cambria Math" w:hAnsi="Cambria Math"/>
                <w:color w:val="000000" w:themeColor="text1"/>
                <w:sz w:val="28"/>
                <w:szCs w:val="28"/>
              </w:rPr>
              <m:t>p</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τ</m:t>
                </m:r>
              </m:e>
            </m:d>
            <m:r>
              <w:rPr>
                <w:rFonts w:ascii="Cambria Math" w:hAnsi="Cambria Math"/>
                <w:color w:val="000000" w:themeColor="text1"/>
                <w:sz w:val="28"/>
                <w:szCs w:val="28"/>
              </w:rPr>
              <m:t>∙y</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τ</m:t>
                </m:r>
              </m:e>
            </m:d>
            <m:r>
              <w:rPr>
                <w:rFonts w:ascii="Cambria Math" w:hAnsi="Cambria Math"/>
                <w:color w:val="000000" w:themeColor="text1"/>
                <w:sz w:val="28"/>
                <w:szCs w:val="28"/>
              </w:rPr>
              <m:t>dτ</m:t>
            </m:r>
          </m:e>
        </m:nary>
        <m:r>
          <w:rPr>
            <w:rFonts w:ascii="Cambria Math" w:hAnsi="Cambria Math"/>
            <w:color w:val="000000" w:themeColor="text1"/>
            <w:sz w:val="28"/>
            <w:szCs w:val="28"/>
          </w:rPr>
          <m:t>+q(t)</m:t>
        </m:r>
      </m:oMath>
      <w:r w:rsidRPr="007A01D6">
        <w:rPr>
          <w:rFonts w:eastAsiaTheme="minorEastAsia"/>
          <w:i/>
          <w:color w:val="000000" w:themeColor="text1"/>
          <w:sz w:val="28"/>
          <w:szCs w:val="28"/>
        </w:rPr>
        <w:t xml:space="preserve">, </w:t>
      </w:r>
      <m:oMath>
        <m:r>
          <w:rPr>
            <w:rFonts w:ascii="Cambria Math" w:eastAsiaTheme="minorEastAsia" w:hAnsi="Cambria Math"/>
            <w:color w:val="000000" w:themeColor="text1"/>
            <w:sz w:val="28"/>
            <w:szCs w:val="28"/>
          </w:rPr>
          <m:t>∀t∈[0,T]</m:t>
        </m:r>
      </m:oMath>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Pr="007A01D6">
        <w:rPr>
          <w:rFonts w:eastAsiaTheme="minorEastAsia"/>
          <w:i/>
          <w:color w:val="000000" w:themeColor="text1"/>
          <w:sz w:val="28"/>
          <w:szCs w:val="28"/>
        </w:rPr>
        <w:tab/>
      </w:r>
      <w:r w:rsidR="001613E6" w:rsidRPr="007A01D6">
        <w:rPr>
          <w:rFonts w:eastAsiaTheme="minorEastAsia"/>
          <w:color w:val="000000" w:themeColor="text1"/>
          <w:sz w:val="28"/>
          <w:szCs w:val="28"/>
        </w:rPr>
        <w:t>(1.6.5</w:t>
      </w:r>
      <w:r w:rsidRPr="007A01D6">
        <w:rPr>
          <w:rFonts w:eastAsiaTheme="minorEastAsia"/>
          <w:color w:val="000000" w:themeColor="text1"/>
          <w:sz w:val="28"/>
          <w:szCs w:val="28"/>
        </w:rPr>
        <w:t>)</w:t>
      </w:r>
    </w:p>
    <w:p w14:paraId="5B20DDC1" w14:textId="77777777" w:rsidR="00186DF1" w:rsidRPr="007A01D6" w:rsidRDefault="00186DF1" w:rsidP="00CC1D23">
      <w:pPr>
        <w:ind w:firstLine="709"/>
        <w:jc w:val="right"/>
        <w:rPr>
          <w:rFonts w:eastAsiaTheme="minorEastAsia"/>
          <w:color w:val="000000" w:themeColor="text1"/>
          <w:sz w:val="28"/>
          <w:szCs w:val="28"/>
        </w:rPr>
      </w:pPr>
    </w:p>
    <w:p w14:paraId="6F42766A" w14:textId="77777777" w:rsidR="00B15DB6" w:rsidRPr="007A01D6" w:rsidRDefault="00B15DB6" w:rsidP="00CC1D23">
      <w:pPr>
        <w:rPr>
          <w:rFonts w:eastAsiaTheme="minorEastAsia"/>
          <w:color w:val="000000" w:themeColor="text1"/>
          <w:sz w:val="28"/>
          <w:szCs w:val="28"/>
        </w:rPr>
      </w:pPr>
      <w:r w:rsidRPr="007A01D6">
        <w:rPr>
          <w:rFonts w:eastAsiaTheme="minorEastAsia"/>
          <w:color w:val="000000" w:themeColor="text1"/>
          <w:sz w:val="28"/>
          <w:szCs w:val="28"/>
        </w:rPr>
        <w:t xml:space="preserve">тогда </w:t>
      </w:r>
    </w:p>
    <w:p w14:paraId="63C5C654" w14:textId="29C052DB" w:rsidR="00B15DB6" w:rsidRPr="007A01D6" w:rsidRDefault="00B15DB6" w:rsidP="00CC1D23">
      <w:pPr>
        <w:ind w:firstLine="709"/>
        <w:jc w:val="right"/>
        <w:rPr>
          <w:rFonts w:eastAsiaTheme="minorEastAsia"/>
          <w:color w:val="000000" w:themeColor="text1"/>
          <w:sz w:val="28"/>
          <w:szCs w:val="28"/>
        </w:rPr>
      </w:pPr>
      <m:oMath>
        <m:r>
          <w:rPr>
            <w:rFonts w:ascii="Cambria Math" w:eastAsiaTheme="minorEastAsia" w:hAnsi="Cambria Math"/>
            <w:color w:val="000000" w:themeColor="text1"/>
            <w:sz w:val="28"/>
            <w:szCs w:val="28"/>
            <w:lang w:val="en-US"/>
          </w:rPr>
          <m:t>y</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lang w:val="en-US"/>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lang w:val="en-US"/>
              </w:rPr>
              <m:t>t</m:t>
            </m:r>
          </m:sup>
          <m:e>
            <m:r>
              <w:rPr>
                <w:rFonts w:ascii="Cambria Math" w:eastAsiaTheme="minorEastAsia" w:hAnsi="Cambria Math"/>
                <w:color w:val="000000" w:themeColor="text1"/>
                <w:sz w:val="28"/>
                <w:szCs w:val="28"/>
                <w:lang w:val="en-US"/>
              </w:rPr>
              <m:t>p</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τ</m:t>
                </m:r>
              </m:e>
            </m:d>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q</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τ</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eastAsiaTheme="minorEastAsia" w:hAnsi="Cambria Math"/>
                    <w:color w:val="000000" w:themeColor="text1"/>
                    <w:sz w:val="28"/>
                    <w:szCs w:val="28"/>
                    <w:lang w:val="en-US"/>
                  </w:rPr>
                  <m:t>e</m:t>
                </m:r>
              </m:e>
              <m:sup>
                <m:nary>
                  <m:naryPr>
                    <m:limLoc m:val="subSup"/>
                    <m:ctrlPr>
                      <w:rPr>
                        <w:rFonts w:ascii="Cambria Math" w:eastAsiaTheme="minorEastAsia" w:hAnsi="Cambria Math"/>
                        <w:i/>
                        <w:color w:val="000000" w:themeColor="text1"/>
                        <w:sz w:val="28"/>
                        <w:szCs w:val="28"/>
                        <w:lang w:val="en-US"/>
                      </w:rPr>
                    </m:ctrlPr>
                  </m:naryPr>
                  <m:sub>
                    <m:r>
                      <w:rPr>
                        <w:rFonts w:ascii="Cambria Math" w:eastAsiaTheme="minorEastAsia" w:hAnsi="Cambria Math"/>
                        <w:color w:val="000000" w:themeColor="text1"/>
                        <w:sz w:val="28"/>
                        <w:szCs w:val="28"/>
                        <w:lang w:val="en-US"/>
                      </w:rPr>
                      <m:t>τ</m:t>
                    </m:r>
                  </m:sub>
                  <m:sup>
                    <m:r>
                      <w:rPr>
                        <w:rFonts w:ascii="Cambria Math" w:eastAsiaTheme="minorEastAsia" w:hAnsi="Cambria Math"/>
                        <w:color w:val="000000" w:themeColor="text1"/>
                        <w:sz w:val="28"/>
                        <w:szCs w:val="28"/>
                        <w:lang w:val="en-US"/>
                      </w:rPr>
                      <m:t>t</m:t>
                    </m:r>
                  </m:sup>
                  <m:e>
                    <m:r>
                      <w:rPr>
                        <w:rFonts w:ascii="Cambria Math" w:eastAsiaTheme="minorEastAsia" w:hAnsi="Cambria Math"/>
                        <w:color w:val="000000" w:themeColor="text1"/>
                        <w:sz w:val="28"/>
                        <w:szCs w:val="28"/>
                      </w:rPr>
                      <m:t>p(s)ds</m:t>
                    </m:r>
                  </m:e>
                </m:nary>
              </m:sup>
            </m:sSup>
            <m:r>
              <w:rPr>
                <w:rFonts w:ascii="Cambria Math" w:eastAsiaTheme="minorEastAsia" w:hAnsi="Cambria Math"/>
                <w:color w:val="000000" w:themeColor="text1"/>
                <w:sz w:val="28"/>
                <w:szCs w:val="28"/>
                <w:lang w:val="en-US"/>
              </w:rPr>
              <m:t>dτ</m:t>
            </m:r>
          </m:e>
        </m:nary>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q</m:t>
        </m:r>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oMath>
      <w:r w:rsidRPr="007A01D6">
        <w:rPr>
          <w:rFonts w:eastAsiaTheme="minorEastAsia"/>
          <w:i/>
          <w:color w:val="000000" w:themeColor="text1"/>
          <w:sz w:val="28"/>
          <w:szCs w:val="28"/>
        </w:rPr>
        <w:t xml:space="preserve">, </w:t>
      </w:r>
      <m:oMath>
        <m:r>
          <w:rPr>
            <w:rFonts w:ascii="Cambria Math" w:eastAsiaTheme="minorEastAsia" w:hAnsi="Cambria Math"/>
            <w:color w:val="000000" w:themeColor="text1"/>
            <w:sz w:val="28"/>
            <w:szCs w:val="28"/>
          </w:rPr>
          <m:t>∀t∈</m:t>
        </m:r>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0,</m:t>
            </m:r>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m:t>
        </m:r>
      </m:oMath>
      <w:r w:rsidR="00335E3A" w:rsidRPr="007A01D6">
        <w:rPr>
          <w:rFonts w:eastAsiaTheme="minorEastAsia"/>
          <w:i/>
          <w:color w:val="000000" w:themeColor="text1"/>
          <w:sz w:val="28"/>
          <w:szCs w:val="28"/>
        </w:rPr>
        <w:t xml:space="preserve"> </w:t>
      </w:r>
      <w:r w:rsidR="00335E3A" w:rsidRPr="007A01D6">
        <w:rPr>
          <w:rFonts w:eastAsiaTheme="minorEastAsia"/>
          <w:i/>
          <w:color w:val="000000" w:themeColor="text1"/>
          <w:sz w:val="28"/>
          <w:szCs w:val="28"/>
        </w:rPr>
        <w:tab/>
      </w:r>
      <w:r w:rsidR="00335E3A" w:rsidRPr="007A01D6">
        <w:rPr>
          <w:rFonts w:eastAsiaTheme="minorEastAsia"/>
          <w:i/>
          <w:color w:val="000000" w:themeColor="text1"/>
          <w:sz w:val="28"/>
          <w:szCs w:val="28"/>
        </w:rPr>
        <w:tab/>
      </w:r>
      <w:r w:rsidRPr="007A01D6">
        <w:rPr>
          <w:rFonts w:eastAsiaTheme="minorEastAsia"/>
          <w:i/>
          <w:color w:val="000000" w:themeColor="text1"/>
          <w:sz w:val="28"/>
          <w:szCs w:val="28"/>
        </w:rPr>
        <w:tab/>
      </w:r>
      <w:r w:rsidR="001613E6" w:rsidRPr="007A01D6">
        <w:rPr>
          <w:rFonts w:eastAsiaTheme="minorEastAsia"/>
          <w:color w:val="000000" w:themeColor="text1"/>
          <w:sz w:val="28"/>
          <w:szCs w:val="28"/>
        </w:rPr>
        <w:t>(1.6.6)</w:t>
      </w:r>
    </w:p>
    <w:p w14:paraId="52376DC1" w14:textId="77777777" w:rsidR="00186DF1" w:rsidRPr="007A01D6" w:rsidRDefault="00186DF1" w:rsidP="00CC1D23">
      <w:pPr>
        <w:ind w:firstLine="709"/>
        <w:jc w:val="right"/>
        <w:rPr>
          <w:rFonts w:eastAsiaTheme="minorEastAsia"/>
          <w:i/>
          <w:color w:val="000000" w:themeColor="text1"/>
          <w:sz w:val="28"/>
          <w:szCs w:val="28"/>
        </w:rPr>
      </w:pPr>
    </w:p>
    <w:p w14:paraId="35566E3E" w14:textId="1B23C9E5"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 xml:space="preserve">Доказательство. Положим </w:t>
      </w:r>
      <m:oMath>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p(τ)y(τ)dτ</m:t>
            </m:r>
          </m:e>
        </m:nary>
      </m:oMath>
      <w:r w:rsidR="001613E6" w:rsidRPr="007A01D6">
        <w:rPr>
          <w:rFonts w:eastAsiaTheme="minorEastAsia"/>
          <w:color w:val="000000" w:themeColor="text1"/>
          <w:sz w:val="28"/>
          <w:szCs w:val="28"/>
        </w:rPr>
        <w:t>. Тогда (1.6.5)</w:t>
      </w:r>
      <w:r w:rsidRPr="007A01D6">
        <w:rPr>
          <w:rFonts w:eastAsiaTheme="minorEastAsia"/>
          <w:color w:val="000000" w:themeColor="text1"/>
          <w:sz w:val="28"/>
          <w:szCs w:val="28"/>
        </w:rPr>
        <w:t xml:space="preserve"> можно переписать в виде</w:t>
      </w:r>
    </w:p>
    <w:p w14:paraId="79828224" w14:textId="5B32B12C" w:rsidR="00B15DB6" w:rsidRPr="007A01D6" w:rsidRDefault="00000000" w:rsidP="00CC1D23">
      <w:pPr>
        <w:ind w:firstLine="709"/>
        <w:jc w:val="center"/>
        <w:rPr>
          <w:rFonts w:eastAsiaTheme="minorEastAsia"/>
          <w:i/>
          <w:color w:val="000000" w:themeColor="text1"/>
          <w:sz w:val="28"/>
          <w:szCs w:val="28"/>
        </w:rPr>
      </w:pP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=p(t)∙y(t)</m:t>
        </m:r>
      </m:oMath>
      <w:r w:rsidR="00B15DB6" w:rsidRPr="007A01D6">
        <w:rPr>
          <w:rFonts w:eastAsiaTheme="minorEastAsia"/>
          <w:i/>
          <w:color w:val="000000" w:themeColor="text1"/>
          <w:sz w:val="28"/>
          <w:szCs w:val="28"/>
        </w:rPr>
        <w:t>,</w:t>
      </w:r>
      <w:r w:rsidR="003C7DE9" w:rsidRPr="007A01D6">
        <w:rPr>
          <w:rFonts w:eastAsiaTheme="minorEastAsia"/>
          <w:i/>
          <w:color w:val="000000" w:themeColor="text1"/>
          <w:sz w:val="28"/>
          <w:szCs w:val="28"/>
        </w:rPr>
        <w:t xml:space="preserve">    </w:t>
      </w:r>
      <m:oMath>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num>
          <m:den>
            <m:r>
              <w:rPr>
                <w:rFonts w:ascii="Cambria Math" w:eastAsiaTheme="minorEastAsia" w:hAnsi="Cambria Math"/>
                <w:color w:val="000000" w:themeColor="text1"/>
                <w:sz w:val="28"/>
                <w:szCs w:val="28"/>
              </w:rPr>
              <m:t>p(t)</m:t>
            </m:r>
          </m:den>
        </m:f>
      </m:oMath>
    </w:p>
    <w:p w14:paraId="080D03CA" w14:textId="77777777" w:rsidR="00186DF1" w:rsidRPr="007A01D6" w:rsidRDefault="00186DF1" w:rsidP="00CC1D23">
      <w:pPr>
        <w:ind w:firstLine="709"/>
        <w:rPr>
          <w:rFonts w:eastAsiaTheme="minorEastAsia"/>
          <w:i/>
          <w:color w:val="000000" w:themeColor="text1"/>
          <w:sz w:val="28"/>
          <w:szCs w:val="28"/>
        </w:rPr>
      </w:pPr>
    </w:p>
    <w:p w14:paraId="1EC7965E" w14:textId="74201E28" w:rsidR="00B15DB6" w:rsidRPr="007A01D6" w:rsidRDefault="00000000" w:rsidP="00CC1D23">
      <w:pPr>
        <w:ind w:firstLine="709"/>
        <w:rPr>
          <w:rFonts w:eastAsiaTheme="minorEastAsia"/>
          <w:i/>
          <w:color w:val="000000" w:themeColor="text1"/>
          <w:sz w:val="28"/>
          <w:szCs w:val="28"/>
        </w:rPr>
      </w:pPr>
      <m:oMathPara>
        <m:oMath>
          <m:f>
            <m:fPr>
              <m:ctrlPr>
                <w:rPr>
                  <w:rFonts w:ascii="Cambria Math" w:eastAsiaTheme="minorEastAsia" w:hAnsi="Cambria Math"/>
                  <w:i/>
                  <w:color w:val="000000" w:themeColor="text1"/>
                  <w:sz w:val="28"/>
                  <w:szCs w:val="28"/>
                </w:rPr>
              </m:ctrlPr>
            </m:fPr>
            <m:num>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num>
            <m:den>
              <m:r>
                <w:rPr>
                  <w:rFonts w:ascii="Cambria Math" w:eastAsiaTheme="minorEastAsia" w:hAnsi="Cambria Math"/>
                  <w:color w:val="000000" w:themeColor="text1"/>
                  <w:sz w:val="28"/>
                  <w:szCs w:val="28"/>
                </w:rPr>
                <m:t>p(t)</m:t>
              </m:r>
            </m:den>
          </m:f>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f>
                <m:fPr>
                  <m:ctrlPr>
                    <w:rPr>
                      <w:rFonts w:ascii="Cambria Math" w:eastAsiaTheme="minorEastAsia" w:hAnsi="Cambria Math"/>
                      <w:i/>
                      <w:color w:val="000000" w:themeColor="text1"/>
                      <w:sz w:val="28"/>
                      <w:szCs w:val="28"/>
                    </w:rPr>
                  </m:ctrlPr>
                </m:fPr>
                <m:num>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num>
                <m:den>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den>
              </m:f>
            </m:e>
          </m:nary>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dτ+q(t)</m:t>
          </m:r>
        </m:oMath>
      </m:oMathPara>
    </w:p>
    <w:p w14:paraId="0F31EB1B" w14:textId="77777777" w:rsidR="00186DF1" w:rsidRPr="007A01D6" w:rsidRDefault="00186DF1" w:rsidP="00CC1D23">
      <w:pPr>
        <w:ind w:firstLine="709"/>
        <w:rPr>
          <w:rFonts w:eastAsiaTheme="minorEastAsia"/>
          <w:i/>
          <w:color w:val="000000" w:themeColor="text1"/>
          <w:sz w:val="28"/>
          <w:szCs w:val="28"/>
        </w:rPr>
      </w:pPr>
    </w:p>
    <w:p w14:paraId="69E04E37" w14:textId="7D6136BC" w:rsidR="00B15DB6" w:rsidRPr="007A01D6" w:rsidRDefault="00000000" w:rsidP="00CC1D23">
      <w:pPr>
        <w:ind w:firstLine="709"/>
        <w:rPr>
          <w:rFonts w:eastAsiaTheme="minorEastAsia"/>
          <w:i/>
          <w:color w:val="000000" w:themeColor="text1"/>
          <w:sz w:val="28"/>
          <w:szCs w:val="28"/>
        </w:rPr>
      </w:pPr>
      <m:oMathPara>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≤p</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dτ</m:t>
              </m:r>
            </m:e>
          </m:nary>
          <m:r>
            <w:rPr>
              <w:rFonts w:ascii="Cambria Math" w:eastAsiaTheme="minorEastAsia" w:hAnsi="Cambria Math"/>
              <w:color w:val="000000" w:themeColor="text1"/>
              <w:sz w:val="28"/>
              <w:szCs w:val="28"/>
            </w:rPr>
            <m:t>+p(t)∙q(t)</m:t>
          </m:r>
        </m:oMath>
      </m:oMathPara>
    </w:p>
    <w:p w14:paraId="157DD644" w14:textId="77777777" w:rsidR="00186DF1" w:rsidRPr="007A01D6" w:rsidRDefault="00186DF1" w:rsidP="00CC1D23">
      <w:pPr>
        <w:ind w:firstLine="709"/>
        <w:rPr>
          <w:rFonts w:eastAsiaTheme="minorEastAsia"/>
          <w:i/>
          <w:color w:val="000000" w:themeColor="text1"/>
          <w:sz w:val="28"/>
          <w:szCs w:val="28"/>
        </w:rPr>
      </w:pPr>
    </w:p>
    <w:p w14:paraId="5D258B6A" w14:textId="5B877B53" w:rsidR="00B15DB6" w:rsidRPr="007A01D6" w:rsidRDefault="00000000" w:rsidP="00CC1D23">
      <w:pPr>
        <w:ind w:firstLine="709"/>
        <w:jc w:val="right"/>
        <w:rPr>
          <w:rFonts w:eastAsiaTheme="minorEastAsia"/>
          <w:color w:val="000000" w:themeColor="text1"/>
          <w:sz w:val="28"/>
          <w:szCs w:val="28"/>
        </w:rPr>
      </w:pP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≤p</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+p(t)∙q(t)</m:t>
        </m:r>
      </m:oMath>
      <w:r w:rsidR="00B15DB6" w:rsidRPr="007A01D6">
        <w:rPr>
          <w:rFonts w:eastAsiaTheme="minorEastAsia"/>
          <w:i/>
          <w:color w:val="000000" w:themeColor="text1"/>
          <w:sz w:val="28"/>
          <w:szCs w:val="28"/>
        </w:rPr>
        <w:t xml:space="preserve">, </w:t>
      </w:r>
      <m:oMath>
        <m:r>
          <w:rPr>
            <w:rFonts w:ascii="Cambria Math" w:eastAsiaTheme="minorEastAsia" w:hAnsi="Cambria Math"/>
            <w:color w:val="000000" w:themeColor="text1"/>
            <w:sz w:val="28"/>
            <w:szCs w:val="28"/>
          </w:rPr>
          <m:t>∀t∈[0,T]</m:t>
        </m:r>
      </m:oMath>
      <w:r w:rsidR="00335E3A" w:rsidRPr="007A01D6">
        <w:rPr>
          <w:rFonts w:eastAsiaTheme="minorEastAsia"/>
          <w:i/>
          <w:color w:val="000000" w:themeColor="text1"/>
          <w:sz w:val="28"/>
          <w:szCs w:val="28"/>
        </w:rPr>
        <w:t xml:space="preserve"> </w:t>
      </w:r>
      <w:r w:rsidR="00B15DB6" w:rsidRPr="007A01D6">
        <w:rPr>
          <w:rFonts w:eastAsiaTheme="minorEastAsia"/>
          <w:i/>
          <w:color w:val="000000" w:themeColor="text1"/>
          <w:sz w:val="28"/>
          <w:szCs w:val="28"/>
        </w:rPr>
        <w:tab/>
      </w:r>
      <w:r w:rsidR="00B15DB6" w:rsidRPr="007A01D6">
        <w:rPr>
          <w:rFonts w:eastAsiaTheme="minorEastAsia"/>
          <w:i/>
          <w:color w:val="000000" w:themeColor="text1"/>
          <w:sz w:val="28"/>
          <w:szCs w:val="28"/>
        </w:rPr>
        <w:tab/>
      </w:r>
      <w:r w:rsidR="001613E6" w:rsidRPr="007A01D6">
        <w:rPr>
          <w:rFonts w:eastAsiaTheme="minorEastAsia"/>
          <w:color w:val="000000" w:themeColor="text1"/>
          <w:sz w:val="28"/>
          <w:szCs w:val="28"/>
        </w:rPr>
        <w:t>(1.6.7)</w:t>
      </w:r>
    </w:p>
    <w:p w14:paraId="7792FFCF" w14:textId="77777777" w:rsidR="00186DF1" w:rsidRPr="007A01D6" w:rsidRDefault="00186DF1" w:rsidP="00CC1D23">
      <w:pPr>
        <w:ind w:firstLine="709"/>
        <w:jc w:val="right"/>
        <w:rPr>
          <w:rFonts w:eastAsiaTheme="minorEastAsia"/>
          <w:i/>
          <w:color w:val="000000" w:themeColor="text1"/>
          <w:sz w:val="28"/>
          <w:szCs w:val="28"/>
        </w:rPr>
      </w:pPr>
    </w:p>
    <w:p w14:paraId="04624FE2" w14:textId="5B3EC711" w:rsidR="00B15DB6" w:rsidRPr="007A01D6" w:rsidRDefault="00B15DB6" w:rsidP="00CC1D23">
      <w:pPr>
        <w:ind w:firstLine="709"/>
        <w:jc w:val="center"/>
        <w:rPr>
          <w:rFonts w:eastAsiaTheme="minorEastAsia"/>
          <w:color w:val="000000" w:themeColor="text1"/>
          <w:sz w:val="28"/>
          <w:szCs w:val="28"/>
        </w:rPr>
      </w:pPr>
      <m:oMathPara>
        <m:oMath>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p</m:t>
                  </m:r>
                </m:e>
                <m:sub>
                  <m:r>
                    <w:rPr>
                      <w:rFonts w:ascii="Cambria Math" w:eastAsiaTheme="minorEastAsia" w:hAnsi="Cambria Math"/>
                      <w:color w:val="000000" w:themeColor="text1"/>
                      <w:sz w:val="28"/>
                      <w:szCs w:val="28"/>
                    </w:rPr>
                    <m:t>1</m:t>
                  </m:r>
                </m:sub>
              </m:sSub>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sup>
          </m:s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p</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q</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p</m:t>
                      </m:r>
                    </m:e>
                    <m:sub>
                      <m:r>
                        <w:rPr>
                          <w:rFonts w:ascii="Cambria Math" w:eastAsiaTheme="minorEastAsia" w:hAnsi="Cambria Math"/>
                          <w:color w:val="000000" w:themeColor="text1"/>
                          <w:sz w:val="28"/>
                          <w:szCs w:val="28"/>
                        </w:rPr>
                        <m:t>1</m:t>
                      </m:r>
                    </m:sub>
                  </m:sSub>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sup>
              </m:sSup>
            </m:e>
          </m:nary>
          <m:r>
            <w:rPr>
              <w:rFonts w:ascii="Cambria Math" w:eastAsiaTheme="minorEastAsia" w:hAnsi="Cambria Math"/>
              <w:color w:val="000000" w:themeColor="text1"/>
              <w:sz w:val="28"/>
              <w:szCs w:val="28"/>
            </w:rPr>
            <m:t>dτ,∀t∈</m:t>
          </m:r>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0,</m:t>
              </m:r>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m:t>
          </m:r>
        </m:oMath>
      </m:oMathPara>
    </w:p>
    <w:p w14:paraId="1267B37E" w14:textId="77777777" w:rsidR="00186DF1" w:rsidRPr="007A01D6" w:rsidRDefault="00186DF1" w:rsidP="00CC1D23">
      <w:pPr>
        <w:ind w:firstLine="709"/>
        <w:jc w:val="center"/>
        <w:rPr>
          <w:rFonts w:eastAsiaTheme="minorEastAsia"/>
          <w:color w:val="000000" w:themeColor="text1"/>
          <w:sz w:val="28"/>
          <w:szCs w:val="28"/>
        </w:rPr>
      </w:pPr>
    </w:p>
    <w:p w14:paraId="4A9F3391" w14:textId="063C9761"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 xml:space="preserve">Подставляя найденную оценку в </w:t>
      </w:r>
      <w:r w:rsidR="001613E6" w:rsidRPr="007A01D6">
        <w:rPr>
          <w:rFonts w:eastAsiaTheme="minorEastAsia"/>
          <w:color w:val="000000" w:themeColor="text1"/>
          <w:sz w:val="28"/>
          <w:szCs w:val="28"/>
        </w:rPr>
        <w:t xml:space="preserve">(1.6.4) </w:t>
      </w:r>
      <w:r w:rsidRPr="007A01D6">
        <w:rPr>
          <w:rFonts w:eastAsiaTheme="minorEastAsia"/>
          <w:color w:val="000000" w:themeColor="text1"/>
          <w:sz w:val="28"/>
          <w:szCs w:val="28"/>
        </w:rPr>
        <w:t xml:space="preserve">получим </w:t>
      </w:r>
      <w:r w:rsidR="001613E6" w:rsidRPr="007A01D6">
        <w:rPr>
          <w:rFonts w:eastAsiaTheme="minorEastAsia"/>
          <w:color w:val="000000" w:themeColor="text1"/>
          <w:sz w:val="28"/>
          <w:szCs w:val="28"/>
        </w:rPr>
        <w:t>(1.6.5).</w:t>
      </w:r>
    </w:p>
    <w:p w14:paraId="588A30CB" w14:textId="624158DE" w:rsidR="00B15DB6" w:rsidRPr="007A01D6" w:rsidRDefault="00B15DB6" w:rsidP="00CC1D23">
      <w:pPr>
        <w:ind w:firstLine="709"/>
        <w:rPr>
          <w:rFonts w:eastAsiaTheme="minorEastAsia"/>
          <w:color w:val="000000" w:themeColor="text1"/>
          <w:sz w:val="28"/>
          <w:szCs w:val="28"/>
        </w:rPr>
      </w:pPr>
      <w:r w:rsidRPr="007A01D6">
        <w:rPr>
          <w:rFonts w:eastAsiaTheme="minorEastAsia"/>
          <w:i/>
          <w:color w:val="000000" w:themeColor="text1"/>
          <w:sz w:val="28"/>
          <w:szCs w:val="28"/>
        </w:rPr>
        <w:t xml:space="preserve">Лемма </w:t>
      </w:r>
      <w:r w:rsidR="002D2ACA" w:rsidRPr="007A01D6">
        <w:rPr>
          <w:rFonts w:eastAsiaTheme="minorEastAsia"/>
          <w:i/>
          <w:color w:val="000000" w:themeColor="text1"/>
          <w:sz w:val="28"/>
          <w:szCs w:val="28"/>
        </w:rPr>
        <w:t>1.6.</w:t>
      </w:r>
      <w:r w:rsidR="00466186" w:rsidRPr="007A01D6">
        <w:rPr>
          <w:rFonts w:eastAsiaTheme="minorEastAsia"/>
          <w:i/>
          <w:color w:val="000000" w:themeColor="text1"/>
          <w:sz w:val="28"/>
          <w:szCs w:val="28"/>
        </w:rPr>
        <w:t>4</w:t>
      </w:r>
      <w:r w:rsidRPr="007A01D6">
        <w:rPr>
          <w:rFonts w:eastAsiaTheme="minorEastAsia"/>
          <w:i/>
          <w:color w:val="000000" w:themeColor="text1"/>
          <w:sz w:val="28"/>
          <w:szCs w:val="28"/>
        </w:rPr>
        <w:t>.</w:t>
      </w:r>
      <w:r w:rsidRPr="007A01D6">
        <w:rPr>
          <w:rFonts w:eastAsiaTheme="minorEastAsia"/>
          <w:b/>
          <w:color w:val="000000" w:themeColor="text1"/>
          <w:sz w:val="28"/>
          <w:szCs w:val="28"/>
        </w:rPr>
        <w:t xml:space="preserve"> </w:t>
      </w:r>
      <w:r w:rsidRPr="007A01D6">
        <w:rPr>
          <w:rFonts w:eastAsiaTheme="minorEastAsia"/>
          <w:color w:val="000000" w:themeColor="text1"/>
          <w:sz w:val="28"/>
          <w:szCs w:val="28"/>
        </w:rPr>
        <w:t xml:space="preserve">Если </w:t>
      </w:r>
    </w:p>
    <w:p w14:paraId="520EB60A" w14:textId="77777777" w:rsidR="00186DF1" w:rsidRPr="007A01D6" w:rsidRDefault="00186DF1" w:rsidP="00CC1D23">
      <w:pPr>
        <w:ind w:firstLine="709"/>
        <w:rPr>
          <w:rFonts w:eastAsiaTheme="minorEastAsia"/>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72"/>
      </w:tblGrid>
      <w:tr w:rsidR="007A01D6" w:rsidRPr="007A01D6" w14:paraId="547F23C9" w14:textId="77777777" w:rsidTr="00184C51">
        <w:tc>
          <w:tcPr>
            <w:tcW w:w="7933" w:type="dxa"/>
          </w:tcPr>
          <w:p w14:paraId="18933B9C" w14:textId="70AEBDE6" w:rsidR="00184C51" w:rsidRPr="007A01D6" w:rsidRDefault="00184C51" w:rsidP="00CC1D23">
            <w:pPr>
              <w:ind w:firstLine="709"/>
              <w:rPr>
                <w:rFonts w:eastAsiaTheme="minorEastAsia"/>
                <w:color w:val="000000" w:themeColor="text1"/>
                <w:sz w:val="28"/>
                <w:szCs w:val="28"/>
              </w:rPr>
            </w:pPr>
            <m:oMathPara>
              <m:oMathParaPr>
                <m:jc m:val="center"/>
              </m:oMathParaPr>
              <m:oMath>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≤C+</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e>
                    </m:d>
                    <m:r>
                      <w:rPr>
                        <w:rFonts w:ascii="Cambria Math" w:eastAsiaTheme="minorEastAsia" w:hAnsi="Cambria Math"/>
                        <w:color w:val="000000" w:themeColor="text1"/>
                        <w:sz w:val="28"/>
                        <w:szCs w:val="28"/>
                      </w:rPr>
                      <m:t>dτ</m:t>
                    </m:r>
                  </m:e>
                </m:nary>
                <m:r>
                  <w:rPr>
                    <w:rFonts w:ascii="Cambria Math" w:eastAsiaTheme="minorEastAsia" w:hAnsi="Cambria Math"/>
                    <w:color w:val="000000" w:themeColor="text1"/>
                    <w:sz w:val="28"/>
                    <w:szCs w:val="28"/>
                  </w:rPr>
                  <m:t>,</m:t>
                </m:r>
              </m:oMath>
            </m:oMathPara>
          </w:p>
        </w:tc>
        <w:tc>
          <w:tcPr>
            <w:tcW w:w="1412" w:type="dxa"/>
          </w:tcPr>
          <w:p w14:paraId="69C6B61E" w14:textId="77777777" w:rsidR="00184C51" w:rsidRPr="007A01D6" w:rsidRDefault="00184C51" w:rsidP="00CC1D23">
            <w:pPr>
              <w:ind w:firstLine="709"/>
              <w:jc w:val="right"/>
              <w:rPr>
                <w:rFonts w:eastAsiaTheme="minorEastAsia"/>
                <w:color w:val="000000" w:themeColor="text1"/>
                <w:sz w:val="28"/>
                <w:szCs w:val="28"/>
              </w:rPr>
            </w:pPr>
          </w:p>
          <w:p w14:paraId="63627DC0" w14:textId="5EDD45AC" w:rsidR="00184C51" w:rsidRPr="007A01D6" w:rsidRDefault="00184C51" w:rsidP="00CC1D23">
            <w:pPr>
              <w:ind w:firstLine="709"/>
              <w:jc w:val="right"/>
              <w:rPr>
                <w:rFonts w:eastAsiaTheme="minorEastAsia"/>
                <w:color w:val="000000" w:themeColor="text1"/>
                <w:sz w:val="28"/>
                <w:szCs w:val="28"/>
              </w:rPr>
            </w:pPr>
            <w:r w:rsidRPr="007A01D6">
              <w:rPr>
                <w:rFonts w:eastAsiaTheme="minorEastAsia"/>
                <w:color w:val="000000" w:themeColor="text1"/>
                <w:sz w:val="28"/>
                <w:szCs w:val="28"/>
              </w:rPr>
              <w:t>(1.6.8)</w:t>
            </w:r>
          </w:p>
        </w:tc>
      </w:tr>
      <w:tr w:rsidR="007A01D6" w:rsidRPr="007A01D6" w14:paraId="07835E1E" w14:textId="77777777" w:rsidTr="00184C51">
        <w:tc>
          <w:tcPr>
            <w:tcW w:w="7933" w:type="dxa"/>
          </w:tcPr>
          <w:p w14:paraId="2E0B60E0" w14:textId="77777777" w:rsidR="00186DF1" w:rsidRPr="007A01D6" w:rsidRDefault="00186DF1" w:rsidP="00CC1D23">
            <w:pPr>
              <w:ind w:firstLine="709"/>
              <w:rPr>
                <w:color w:val="000000" w:themeColor="text1"/>
                <w:sz w:val="28"/>
                <w:szCs w:val="28"/>
              </w:rPr>
            </w:pPr>
          </w:p>
        </w:tc>
        <w:tc>
          <w:tcPr>
            <w:tcW w:w="1412" w:type="dxa"/>
          </w:tcPr>
          <w:p w14:paraId="05902FB8" w14:textId="77777777" w:rsidR="00186DF1" w:rsidRPr="007A01D6" w:rsidRDefault="00186DF1" w:rsidP="00CC1D23">
            <w:pPr>
              <w:ind w:firstLine="709"/>
              <w:jc w:val="right"/>
              <w:rPr>
                <w:rFonts w:eastAsiaTheme="minorEastAsia"/>
                <w:color w:val="000000" w:themeColor="text1"/>
                <w:sz w:val="28"/>
                <w:szCs w:val="28"/>
              </w:rPr>
            </w:pPr>
          </w:p>
        </w:tc>
      </w:tr>
    </w:tbl>
    <w:p w14:paraId="422E1477" w14:textId="26168751" w:rsidR="00B15DB6" w:rsidRPr="007A01D6" w:rsidRDefault="00B15DB6" w:rsidP="00CC1D23">
      <w:pPr>
        <w:rPr>
          <w:rFonts w:eastAsiaTheme="minorEastAsia"/>
          <w:color w:val="000000" w:themeColor="text1"/>
          <w:sz w:val="28"/>
          <w:szCs w:val="28"/>
        </w:rPr>
      </w:pPr>
      <w:r w:rsidRPr="007A01D6">
        <w:rPr>
          <w:rFonts w:eastAsiaTheme="minorEastAsia"/>
          <w:color w:val="000000" w:themeColor="text1"/>
          <w:sz w:val="28"/>
          <w:szCs w:val="28"/>
        </w:rPr>
        <w:t xml:space="preserve">где </w:t>
      </w:r>
      <m:oMath>
        <m:r>
          <w:rPr>
            <w:rFonts w:ascii="Cambria Math" w:eastAsiaTheme="minorEastAsia" w:hAnsi="Cambria Math"/>
            <w:color w:val="000000" w:themeColor="text1"/>
            <w:sz w:val="28"/>
            <w:szCs w:val="28"/>
          </w:rPr>
          <m:t xml:space="preserve">C=const&gt;0, </m:t>
        </m:r>
      </m:oMath>
      <w:r w:rsidRPr="007A01D6">
        <w:rPr>
          <w:rFonts w:eastAsiaTheme="minorEastAsia"/>
          <w:color w:val="000000" w:themeColor="text1"/>
          <w:sz w:val="28"/>
          <w:szCs w:val="28"/>
        </w:rPr>
        <w:t xml:space="preserve"> </w:t>
      </w:r>
      <m:oMath>
        <m:r>
          <w:rPr>
            <w:rFonts w:ascii="Cambria Math" w:eastAsiaTheme="minorEastAsia" w:hAnsi="Cambria Math"/>
            <w:color w:val="000000" w:themeColor="text1"/>
            <w:sz w:val="28"/>
            <w:szCs w:val="28"/>
            <w:lang w:val="en-US"/>
          </w:rPr>
          <m:t>A</m:t>
        </m:r>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oMath>
      <w:r w:rsidRPr="007A01D6">
        <w:rPr>
          <w:rFonts w:eastAsiaTheme="minorEastAsia"/>
          <w:color w:val="000000" w:themeColor="text1"/>
          <w:sz w:val="28"/>
          <w:szCs w:val="28"/>
        </w:rPr>
        <w:t xml:space="preserve"> и </w:t>
      </w:r>
      <m:oMath>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oMath>
      <w:r w:rsidRPr="007A01D6">
        <w:rPr>
          <w:rFonts w:eastAsiaTheme="minorEastAsia"/>
          <w:color w:val="000000" w:themeColor="text1"/>
          <w:sz w:val="28"/>
          <w:szCs w:val="28"/>
        </w:rPr>
        <w:t xml:space="preserve"> – заданные неотрицательные функции класса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L</m:t>
            </m:r>
          </m:e>
          <m:sub>
            <m:r>
              <w:rPr>
                <w:rFonts w:ascii="Cambria Math" w:eastAsiaTheme="minorEastAsia" w:hAnsi="Cambria Math"/>
                <w:color w:val="000000" w:themeColor="text1"/>
                <w:sz w:val="28"/>
                <w:szCs w:val="28"/>
              </w:rPr>
              <m:t>1</m:t>
            </m:r>
          </m:sub>
        </m:sSub>
        <m:r>
          <w:rPr>
            <w:rFonts w:ascii="Cambria Math" w:eastAsiaTheme="minorEastAsia" w:hAnsi="Cambria Math"/>
            <w:color w:val="000000" w:themeColor="text1"/>
            <w:sz w:val="28"/>
            <w:szCs w:val="28"/>
          </w:rPr>
          <m:t>(0,T)</m:t>
        </m:r>
      </m:oMath>
      <w:r w:rsidRPr="007A01D6">
        <w:rPr>
          <w:rFonts w:eastAsiaTheme="minorEastAsia"/>
          <w:color w:val="000000" w:themeColor="text1"/>
          <w:sz w:val="28"/>
          <w:szCs w:val="28"/>
        </w:rPr>
        <w:t>, то</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72"/>
      </w:tblGrid>
      <w:tr w:rsidR="007A01D6" w:rsidRPr="007A01D6" w14:paraId="34EB2566" w14:textId="77777777" w:rsidTr="00184C51">
        <w:tc>
          <w:tcPr>
            <w:tcW w:w="7933" w:type="dxa"/>
          </w:tcPr>
          <w:p w14:paraId="6EFDDA49" w14:textId="6FC5DB32" w:rsidR="00184C51" w:rsidRPr="007A01D6" w:rsidRDefault="00184C51" w:rsidP="00CC1D23">
            <w:pPr>
              <w:ind w:firstLine="709"/>
              <w:rPr>
                <w:rFonts w:eastAsiaTheme="minorEastAsia"/>
                <w:color w:val="000000" w:themeColor="text1"/>
                <w:sz w:val="28"/>
                <w:szCs w:val="28"/>
              </w:rPr>
            </w:pPr>
            <m:oMathPara>
              <m:oMath>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e>
                    </m:nary>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r>
                      <w:rPr>
                        <w:rFonts w:ascii="Cambria Math" w:eastAsiaTheme="minorEastAsia" w:hAnsi="Cambria Math"/>
                        <w:color w:val="000000" w:themeColor="text1"/>
                        <w:sz w:val="28"/>
                        <w:szCs w:val="28"/>
                      </w:rPr>
                      <m:t>dτ</m:t>
                    </m:r>
                  </m:e>
                </m:d>
                <m:r>
                  <w:rPr>
                    <w:rFonts w:ascii="Cambria Math" w:eastAsiaTheme="minorEastAsia" w:hAnsi="Cambria Math"/>
                    <w:color w:val="000000" w:themeColor="text1"/>
                    <w:sz w:val="28"/>
                    <w:szCs w:val="28"/>
                  </w:rPr>
                  <m:t>.</m:t>
                </m:r>
              </m:oMath>
            </m:oMathPara>
          </w:p>
        </w:tc>
        <w:tc>
          <w:tcPr>
            <w:tcW w:w="1412" w:type="dxa"/>
          </w:tcPr>
          <w:p w14:paraId="1147870C" w14:textId="77777777" w:rsidR="00184C51" w:rsidRPr="007A01D6" w:rsidRDefault="00184C51" w:rsidP="00CC1D23">
            <w:pPr>
              <w:ind w:firstLine="709"/>
              <w:jc w:val="right"/>
              <w:rPr>
                <w:rFonts w:eastAsiaTheme="minorEastAsia"/>
                <w:color w:val="000000" w:themeColor="text1"/>
                <w:sz w:val="28"/>
                <w:szCs w:val="28"/>
              </w:rPr>
            </w:pPr>
          </w:p>
          <w:p w14:paraId="1BAC1D42" w14:textId="0745868D" w:rsidR="00184C51" w:rsidRPr="007A01D6" w:rsidRDefault="00184C51" w:rsidP="00CC1D23">
            <w:pPr>
              <w:ind w:firstLine="709"/>
              <w:jc w:val="right"/>
              <w:rPr>
                <w:rFonts w:eastAsiaTheme="minorEastAsia"/>
                <w:color w:val="000000" w:themeColor="text1"/>
                <w:sz w:val="28"/>
                <w:szCs w:val="28"/>
              </w:rPr>
            </w:pPr>
            <w:r w:rsidRPr="007A01D6">
              <w:rPr>
                <w:rFonts w:eastAsiaTheme="minorEastAsia"/>
                <w:color w:val="000000" w:themeColor="text1"/>
                <w:sz w:val="28"/>
                <w:szCs w:val="28"/>
              </w:rPr>
              <w:t>(1.6.9)</w:t>
            </w:r>
          </w:p>
        </w:tc>
      </w:tr>
      <w:tr w:rsidR="007A01D6" w:rsidRPr="007A01D6" w14:paraId="495A3BDE" w14:textId="77777777" w:rsidTr="00184C51">
        <w:tc>
          <w:tcPr>
            <w:tcW w:w="7933" w:type="dxa"/>
          </w:tcPr>
          <w:p w14:paraId="10A2B3A6" w14:textId="77777777" w:rsidR="00186DF1" w:rsidRPr="007A01D6" w:rsidRDefault="00186DF1" w:rsidP="00CC1D23">
            <w:pPr>
              <w:ind w:firstLine="709"/>
              <w:rPr>
                <w:color w:val="000000" w:themeColor="text1"/>
                <w:sz w:val="28"/>
                <w:szCs w:val="28"/>
              </w:rPr>
            </w:pPr>
          </w:p>
        </w:tc>
        <w:tc>
          <w:tcPr>
            <w:tcW w:w="1412" w:type="dxa"/>
          </w:tcPr>
          <w:p w14:paraId="4CD2AD96" w14:textId="77777777" w:rsidR="00186DF1" w:rsidRPr="007A01D6" w:rsidRDefault="00186DF1" w:rsidP="00CC1D23">
            <w:pPr>
              <w:ind w:firstLine="709"/>
              <w:jc w:val="right"/>
              <w:rPr>
                <w:rFonts w:eastAsiaTheme="minorEastAsia"/>
                <w:color w:val="000000" w:themeColor="text1"/>
                <w:sz w:val="28"/>
                <w:szCs w:val="28"/>
              </w:rPr>
            </w:pPr>
          </w:p>
        </w:tc>
      </w:tr>
    </w:tbl>
    <w:p w14:paraId="6715CE42" w14:textId="799CE0DF"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Доказательство. Обозначим</w:t>
      </w:r>
    </w:p>
    <w:p w14:paraId="5C93A25B" w14:textId="77777777" w:rsidR="00511F00" w:rsidRPr="007A01D6" w:rsidRDefault="00511F00" w:rsidP="00CC1D23">
      <w:pPr>
        <w:ind w:firstLine="709"/>
        <w:rPr>
          <w:rFonts w:eastAsiaTheme="minorEastAsia"/>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812"/>
      </w:tblGrid>
      <w:tr w:rsidR="007A01D6" w:rsidRPr="007A01D6" w14:paraId="0DB42372" w14:textId="77777777" w:rsidTr="00184C51">
        <w:tc>
          <w:tcPr>
            <w:tcW w:w="7933" w:type="dxa"/>
          </w:tcPr>
          <w:p w14:paraId="0FC3E353" w14:textId="26C85DDE" w:rsidR="00184C51" w:rsidRPr="007A01D6" w:rsidRDefault="00184C51" w:rsidP="00CC1D23">
            <w:pPr>
              <w:ind w:firstLine="709"/>
              <w:rPr>
                <w:rFonts w:eastAsiaTheme="minorEastAsia"/>
                <w:i/>
                <w:color w:val="000000" w:themeColor="text1"/>
                <w:sz w:val="28"/>
                <w:szCs w:val="28"/>
              </w:rPr>
            </w:pPr>
            <m:oMathPara>
              <m:oMath>
                <m:r>
                  <w:rPr>
                    <w:rFonts w:ascii="Cambria Math" w:eastAsiaTheme="minorEastAsia" w:hAnsi="Cambria Math"/>
                    <w:color w:val="000000" w:themeColor="text1"/>
                    <w:sz w:val="28"/>
                    <w:szCs w:val="28"/>
                  </w:rPr>
                  <m:t>p</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r>
                  <w:rPr>
                    <w:rFonts w:ascii="Cambria Math" w:eastAsiaTheme="minorEastAsia" w:hAnsi="Cambria Math"/>
                    <w:color w:val="000000" w:themeColor="text1"/>
                    <w:sz w:val="28"/>
                    <w:szCs w:val="28"/>
                  </w:rPr>
                  <m:t>,</m:t>
                </m:r>
              </m:oMath>
            </m:oMathPara>
          </w:p>
        </w:tc>
        <w:tc>
          <w:tcPr>
            <w:tcW w:w="1412" w:type="dxa"/>
          </w:tcPr>
          <w:p w14:paraId="68F4AD95" w14:textId="7F2C7BAD" w:rsidR="00184C51" w:rsidRPr="007A01D6" w:rsidRDefault="00184C51" w:rsidP="00CC1D23">
            <w:pPr>
              <w:ind w:firstLine="709"/>
              <w:jc w:val="right"/>
              <w:rPr>
                <w:rFonts w:eastAsiaTheme="minorEastAsia"/>
                <w:i/>
                <w:color w:val="000000" w:themeColor="text1"/>
                <w:sz w:val="28"/>
                <w:szCs w:val="28"/>
              </w:rPr>
            </w:pPr>
            <w:r w:rsidRPr="007A01D6">
              <w:rPr>
                <w:rFonts w:eastAsiaTheme="minorEastAsia"/>
                <w:color w:val="000000" w:themeColor="text1"/>
                <w:sz w:val="28"/>
                <w:szCs w:val="28"/>
              </w:rPr>
              <w:t>(1.6.10)</w:t>
            </w:r>
          </w:p>
        </w:tc>
      </w:tr>
      <w:tr w:rsidR="007A01D6" w:rsidRPr="007A01D6" w14:paraId="7858A578" w14:textId="77777777" w:rsidTr="00184C51">
        <w:tc>
          <w:tcPr>
            <w:tcW w:w="7933" w:type="dxa"/>
          </w:tcPr>
          <w:p w14:paraId="0BB4E903" w14:textId="77777777" w:rsidR="00186DF1" w:rsidRPr="007A01D6" w:rsidRDefault="00186DF1" w:rsidP="00CC1D23">
            <w:pPr>
              <w:rPr>
                <w:color w:val="000000" w:themeColor="text1"/>
                <w:sz w:val="28"/>
                <w:szCs w:val="28"/>
              </w:rPr>
            </w:pPr>
          </w:p>
        </w:tc>
        <w:tc>
          <w:tcPr>
            <w:tcW w:w="1412" w:type="dxa"/>
          </w:tcPr>
          <w:p w14:paraId="365BBC6E" w14:textId="77777777" w:rsidR="00186DF1" w:rsidRPr="007A01D6" w:rsidRDefault="00186DF1" w:rsidP="00CC1D23">
            <w:pPr>
              <w:ind w:firstLine="709"/>
              <w:jc w:val="right"/>
              <w:rPr>
                <w:rFonts w:eastAsiaTheme="minorEastAsia"/>
                <w:color w:val="000000" w:themeColor="text1"/>
                <w:sz w:val="28"/>
                <w:szCs w:val="28"/>
              </w:rPr>
            </w:pPr>
          </w:p>
        </w:tc>
      </w:tr>
      <w:tr w:rsidR="007A01D6" w:rsidRPr="007A01D6" w14:paraId="20EBF9E4" w14:textId="77777777" w:rsidTr="00184C51">
        <w:tc>
          <w:tcPr>
            <w:tcW w:w="7933" w:type="dxa"/>
          </w:tcPr>
          <w:p w14:paraId="64410689" w14:textId="179FD993" w:rsidR="00184C51" w:rsidRPr="007A01D6" w:rsidRDefault="00184C51" w:rsidP="00CC1D23">
            <w:pPr>
              <w:ind w:firstLine="709"/>
              <w:rPr>
                <w:color w:val="000000" w:themeColor="text1"/>
                <w:sz w:val="28"/>
                <w:szCs w:val="28"/>
              </w:rPr>
            </w:pPr>
            <m:oMathPara>
              <m:oMath>
                <m:r>
                  <w:rPr>
                    <w:rFonts w:ascii="Cambria Math" w:eastAsiaTheme="minorEastAsia" w:hAnsi="Cambria Math"/>
                    <w:color w:val="000000" w:themeColor="text1"/>
                    <w:sz w:val="28"/>
                    <w:szCs w:val="28"/>
                  </w:rPr>
                  <m:t>η(</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d>
                      <m:dPr>
                        <m:begChr m:val="["/>
                        <m:endChr m:val="]"/>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e>
                    </m:d>
                    <m:r>
                      <w:rPr>
                        <w:rFonts w:ascii="Cambria Math" w:eastAsiaTheme="minorEastAsia" w:hAnsi="Cambria Math"/>
                        <w:color w:val="000000" w:themeColor="text1"/>
                        <w:sz w:val="28"/>
                        <w:szCs w:val="28"/>
                      </w:rPr>
                      <m:t>dτ.</m:t>
                    </m:r>
                  </m:e>
                </m:nary>
              </m:oMath>
            </m:oMathPara>
          </w:p>
        </w:tc>
        <w:tc>
          <w:tcPr>
            <w:tcW w:w="1412" w:type="dxa"/>
          </w:tcPr>
          <w:p w14:paraId="2DA4A8C9" w14:textId="294BF739" w:rsidR="00184C51" w:rsidRPr="007A01D6" w:rsidRDefault="00184C51" w:rsidP="00CC1D23">
            <w:pPr>
              <w:ind w:firstLine="709"/>
              <w:jc w:val="right"/>
              <w:rPr>
                <w:rFonts w:eastAsiaTheme="minorEastAsia"/>
                <w:color w:val="000000" w:themeColor="text1"/>
                <w:sz w:val="28"/>
                <w:szCs w:val="28"/>
              </w:rPr>
            </w:pPr>
            <w:r w:rsidRPr="007A01D6">
              <w:rPr>
                <w:rFonts w:eastAsiaTheme="minorEastAsia"/>
                <w:color w:val="000000" w:themeColor="text1"/>
                <w:sz w:val="28"/>
                <w:szCs w:val="28"/>
              </w:rPr>
              <w:t>(1.6.11)</w:t>
            </w:r>
          </w:p>
        </w:tc>
      </w:tr>
      <w:tr w:rsidR="007A01D6" w:rsidRPr="007A01D6" w14:paraId="03EB453A" w14:textId="77777777" w:rsidTr="00184C51">
        <w:tc>
          <w:tcPr>
            <w:tcW w:w="7933" w:type="dxa"/>
          </w:tcPr>
          <w:p w14:paraId="236398DD" w14:textId="77777777" w:rsidR="00186DF1" w:rsidRPr="007A01D6" w:rsidRDefault="00186DF1" w:rsidP="00CC1D23">
            <w:pPr>
              <w:ind w:firstLine="709"/>
              <w:rPr>
                <w:rFonts w:eastAsia="Calibri"/>
                <w:color w:val="000000" w:themeColor="text1"/>
                <w:sz w:val="28"/>
                <w:szCs w:val="28"/>
              </w:rPr>
            </w:pPr>
          </w:p>
        </w:tc>
        <w:tc>
          <w:tcPr>
            <w:tcW w:w="1412" w:type="dxa"/>
          </w:tcPr>
          <w:p w14:paraId="3EEC2243" w14:textId="77777777" w:rsidR="00186DF1" w:rsidRPr="007A01D6" w:rsidRDefault="00186DF1" w:rsidP="00CC1D23">
            <w:pPr>
              <w:ind w:firstLine="709"/>
              <w:jc w:val="right"/>
              <w:rPr>
                <w:rFonts w:eastAsiaTheme="minorEastAsia"/>
                <w:color w:val="000000" w:themeColor="text1"/>
                <w:sz w:val="28"/>
                <w:szCs w:val="28"/>
              </w:rPr>
            </w:pPr>
          </w:p>
        </w:tc>
      </w:tr>
    </w:tbl>
    <w:p w14:paraId="556C6B49" w14:textId="2BC85DB2"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 xml:space="preserve">Далее возьмем производную от </w:t>
      </w:r>
      <m:oMath>
        <m:r>
          <w:rPr>
            <w:rFonts w:ascii="Cambria Math" w:eastAsiaTheme="minorEastAsia" w:hAnsi="Cambria Math"/>
            <w:color w:val="000000" w:themeColor="text1"/>
            <w:sz w:val="28"/>
            <w:szCs w:val="28"/>
          </w:rPr>
          <m:t>η(</m:t>
        </m:r>
        <m:r>
          <w:rPr>
            <w:rFonts w:ascii="Cambria Math" w:eastAsiaTheme="minorEastAsia" w:hAnsi="Cambria Math"/>
            <w:color w:val="000000" w:themeColor="text1"/>
            <w:sz w:val="28"/>
            <w:szCs w:val="28"/>
            <w:lang w:val="en-US"/>
          </w:rPr>
          <m:t>t</m:t>
        </m:r>
        <m:r>
          <w:rPr>
            <w:rFonts w:ascii="Cambria Math" w:eastAsiaTheme="minorEastAsia" w:hAnsi="Cambria Math"/>
            <w:color w:val="000000" w:themeColor="text1"/>
            <w:sz w:val="28"/>
            <w:szCs w:val="28"/>
          </w:rPr>
          <m:t>)</m:t>
        </m:r>
      </m:oMath>
    </w:p>
    <w:p w14:paraId="40BF3BF2" w14:textId="77777777" w:rsidR="00186DF1" w:rsidRPr="007A01D6" w:rsidRDefault="00186DF1" w:rsidP="00CC1D23">
      <w:pPr>
        <w:ind w:firstLine="709"/>
        <w:rPr>
          <w:rFonts w:eastAsiaTheme="minorEastAsia"/>
          <w:color w:val="000000" w:themeColor="text1"/>
          <w:sz w:val="28"/>
          <w:szCs w:val="28"/>
        </w:rPr>
      </w:pPr>
    </w:p>
    <w:p w14:paraId="3B5CB13A" w14:textId="639E875D" w:rsidR="00B15DB6" w:rsidRPr="007A01D6" w:rsidRDefault="00000000" w:rsidP="00CC1D23">
      <w:pPr>
        <w:ind w:firstLine="709"/>
        <w:jc w:val="right"/>
        <w:rPr>
          <w:rFonts w:eastAsiaTheme="minorEastAsia"/>
          <w:color w:val="000000" w:themeColor="text1"/>
          <w:sz w:val="28"/>
          <w:szCs w:val="28"/>
        </w:rPr>
      </w:pP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oMath>
      <w:r w:rsidR="00335E3A" w:rsidRPr="007A01D6">
        <w:rPr>
          <w:rFonts w:eastAsiaTheme="minorEastAsia"/>
          <w:i/>
          <w:color w:val="000000" w:themeColor="text1"/>
          <w:sz w:val="28"/>
          <w:szCs w:val="28"/>
        </w:rPr>
        <w:t xml:space="preserve"> </w:t>
      </w:r>
      <w:r w:rsidR="00335E3A" w:rsidRPr="007A01D6">
        <w:rPr>
          <w:rFonts w:eastAsiaTheme="minorEastAsia"/>
          <w:i/>
          <w:color w:val="000000" w:themeColor="text1"/>
          <w:sz w:val="28"/>
          <w:szCs w:val="28"/>
        </w:rPr>
        <w:tab/>
      </w:r>
      <w:r w:rsidR="00335E3A" w:rsidRPr="007A01D6">
        <w:rPr>
          <w:rFonts w:eastAsiaTheme="minorEastAsia"/>
          <w:i/>
          <w:color w:val="000000" w:themeColor="text1"/>
          <w:sz w:val="28"/>
          <w:szCs w:val="28"/>
        </w:rPr>
        <w:tab/>
      </w:r>
      <w:r w:rsidR="00335E3A" w:rsidRPr="007A01D6">
        <w:rPr>
          <w:rFonts w:eastAsiaTheme="minorEastAsia"/>
          <w:i/>
          <w:color w:val="000000" w:themeColor="text1"/>
          <w:sz w:val="28"/>
          <w:szCs w:val="28"/>
        </w:rPr>
        <w:tab/>
      </w:r>
      <w:r w:rsidR="00B15DB6" w:rsidRPr="007A01D6">
        <w:rPr>
          <w:rFonts w:eastAsiaTheme="minorEastAsia"/>
          <w:i/>
          <w:color w:val="000000" w:themeColor="text1"/>
          <w:sz w:val="28"/>
          <w:szCs w:val="28"/>
        </w:rPr>
        <w:tab/>
      </w:r>
      <w:r w:rsidR="00184C51" w:rsidRPr="007A01D6">
        <w:rPr>
          <w:rFonts w:eastAsiaTheme="minorEastAsia"/>
          <w:color w:val="000000" w:themeColor="text1"/>
          <w:sz w:val="28"/>
          <w:szCs w:val="28"/>
        </w:rPr>
        <w:t>(1.6.12)</w:t>
      </w:r>
    </w:p>
    <w:p w14:paraId="53BBF48B" w14:textId="77777777" w:rsidR="00186DF1" w:rsidRPr="007A01D6" w:rsidRDefault="00186DF1" w:rsidP="00CC1D23">
      <w:pPr>
        <w:ind w:firstLine="709"/>
        <w:jc w:val="right"/>
        <w:rPr>
          <w:rFonts w:eastAsiaTheme="minorEastAsia"/>
          <w:color w:val="000000" w:themeColor="text1"/>
          <w:sz w:val="28"/>
          <w:szCs w:val="28"/>
        </w:rPr>
      </w:pPr>
    </w:p>
    <w:p w14:paraId="6E07D283" w14:textId="4B8659E3"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 xml:space="preserve">Отсюда найдем </w:t>
      </w:r>
      <m:oMath>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oMath>
      <w:r w:rsidRPr="007A01D6">
        <w:rPr>
          <w:rFonts w:eastAsiaTheme="minorEastAsia"/>
          <w:color w:val="000000" w:themeColor="text1"/>
          <w:sz w:val="28"/>
          <w:szCs w:val="28"/>
        </w:rPr>
        <w:t xml:space="preserve"> через </w:t>
      </w: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oMath>
      <w:r w:rsidRPr="007A01D6">
        <w:rPr>
          <w:rFonts w:eastAsiaTheme="minorEastAsia"/>
          <w:color w:val="000000" w:themeColor="text1"/>
          <w:sz w:val="28"/>
          <w:szCs w:val="28"/>
        </w:rPr>
        <w:t xml:space="preserve"> и подставим в </w:t>
      </w:r>
      <w:r w:rsidR="00184C51" w:rsidRPr="007A01D6">
        <w:rPr>
          <w:rFonts w:eastAsiaTheme="minorEastAsia"/>
          <w:color w:val="000000" w:themeColor="text1"/>
          <w:sz w:val="28"/>
          <w:szCs w:val="28"/>
        </w:rPr>
        <w:t>(1.6.8)</w:t>
      </w:r>
    </w:p>
    <w:p w14:paraId="7C333D1E" w14:textId="77777777" w:rsidR="00186DF1" w:rsidRPr="007A01D6" w:rsidRDefault="00186DF1" w:rsidP="00CC1D23">
      <w:pPr>
        <w:ind w:firstLine="709"/>
        <w:rPr>
          <w:rFonts w:eastAsiaTheme="minorEastAsia"/>
          <w:color w:val="000000" w:themeColor="text1"/>
          <w:sz w:val="28"/>
          <w:szCs w:val="28"/>
        </w:rPr>
      </w:pPr>
    </w:p>
    <w:p w14:paraId="2A3AA9F6" w14:textId="7AAC8726" w:rsidR="00186DF1" w:rsidRPr="007A01D6" w:rsidRDefault="00B15DB6" w:rsidP="00CC1D23">
      <w:pPr>
        <w:ind w:firstLine="709"/>
        <w:rPr>
          <w:rFonts w:eastAsiaTheme="minorEastAsia"/>
          <w:i/>
          <w:color w:val="000000" w:themeColor="text1"/>
          <w:sz w:val="28"/>
          <w:szCs w:val="28"/>
        </w:rPr>
      </w:pPr>
      <m:oMathPara>
        <m:oMath>
          <m:r>
            <w:rPr>
              <w:rFonts w:ascii="Cambria Math" w:eastAsiaTheme="minorEastAsia" w:hAnsi="Cambria Math"/>
              <w:color w:val="000000" w:themeColor="text1"/>
              <w:sz w:val="28"/>
              <w:szCs w:val="28"/>
            </w:rPr>
            <m:t>y</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-B(t)</m:t>
              </m:r>
            </m:num>
            <m:den>
              <m:r>
                <w:rPr>
                  <w:rFonts w:ascii="Cambria Math" w:eastAsiaTheme="minorEastAsia" w:hAnsi="Cambria Math"/>
                  <w:color w:val="000000" w:themeColor="text1"/>
                  <w:sz w:val="28"/>
                  <w:szCs w:val="28"/>
                </w:rPr>
                <m:t>A(t)</m:t>
              </m:r>
            </m:den>
          </m:f>
          <m:r>
            <w:rPr>
              <w:rFonts w:ascii="Cambria Math" w:eastAsiaTheme="minorEastAsia" w:hAnsi="Cambria Math"/>
              <w:color w:val="000000" w:themeColor="text1"/>
              <w:sz w:val="28"/>
              <w:szCs w:val="28"/>
            </w:rPr>
            <m:t>,</m:t>
          </m:r>
        </m:oMath>
      </m:oMathPara>
    </w:p>
    <w:p w14:paraId="246D4FD7" w14:textId="58BB9C37" w:rsidR="00B15DB6" w:rsidRPr="007A01D6" w:rsidRDefault="00000000" w:rsidP="00CC1D23">
      <w:pPr>
        <w:ind w:firstLine="709"/>
        <w:rPr>
          <w:rFonts w:eastAsiaTheme="minorEastAsia"/>
          <w:i/>
          <w:color w:val="000000" w:themeColor="text1"/>
          <w:sz w:val="28"/>
          <w:szCs w:val="28"/>
        </w:rPr>
      </w:pPr>
      <m:oMathPara>
        <m:oMath>
          <m:f>
            <m:fPr>
              <m:ctrlPr>
                <w:rPr>
                  <w:rFonts w:ascii="Cambria Math" w:eastAsiaTheme="minorEastAsia" w:hAnsi="Cambria Math"/>
                  <w:i/>
                  <w:color w:val="000000" w:themeColor="text1"/>
                  <w:sz w:val="28"/>
                  <w:szCs w:val="28"/>
                </w:rPr>
              </m:ctrlPr>
            </m:fPr>
            <m:num>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-B(t)</m:t>
              </m:r>
            </m:num>
            <m:den>
              <m:r>
                <w:rPr>
                  <w:rFonts w:ascii="Cambria Math" w:eastAsiaTheme="minorEastAsia" w:hAnsi="Cambria Math"/>
                  <w:color w:val="000000" w:themeColor="text1"/>
                  <w:sz w:val="28"/>
                  <w:szCs w:val="28"/>
                </w:rPr>
                <m:t>A(t)</m:t>
              </m:r>
            </m:den>
          </m:f>
          <m:r>
            <w:rPr>
              <w:rFonts w:ascii="Cambria Math" w:eastAsiaTheme="minorEastAsia" w:hAnsi="Cambria Math"/>
              <w:color w:val="000000" w:themeColor="text1"/>
              <w:sz w:val="28"/>
              <w:szCs w:val="28"/>
            </w:rPr>
            <m:t>≤C+η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oMath>
      </m:oMathPara>
    </w:p>
    <w:p w14:paraId="3064E204" w14:textId="77777777" w:rsidR="00186DF1" w:rsidRPr="007A01D6" w:rsidRDefault="00186DF1" w:rsidP="00CC1D23">
      <w:pPr>
        <w:ind w:firstLine="709"/>
        <w:rPr>
          <w:rFonts w:eastAsiaTheme="minorEastAsia"/>
          <w:i/>
          <w:color w:val="000000" w:themeColor="text1"/>
          <w:sz w:val="28"/>
          <w:szCs w:val="28"/>
        </w:rPr>
      </w:pPr>
    </w:p>
    <w:p w14:paraId="109CAC4C" w14:textId="548241FA" w:rsidR="00B15DB6" w:rsidRPr="007A01D6" w:rsidRDefault="00000000" w:rsidP="00CC1D23">
      <w:pPr>
        <w:ind w:firstLine="709"/>
        <w:jc w:val="right"/>
        <w:rPr>
          <w:rFonts w:eastAsiaTheme="minorEastAsia"/>
          <w:color w:val="000000" w:themeColor="text1"/>
          <w:sz w:val="28"/>
          <w:szCs w:val="28"/>
        </w:rPr>
      </w:pP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+C∙A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oMath>
      <w:r w:rsidR="00335E3A" w:rsidRPr="007A01D6">
        <w:rPr>
          <w:rFonts w:eastAsiaTheme="minorEastAsia"/>
          <w:i/>
          <w:color w:val="000000" w:themeColor="text1"/>
          <w:sz w:val="28"/>
          <w:szCs w:val="28"/>
        </w:rPr>
        <w:t xml:space="preserve"> </w:t>
      </w:r>
      <w:r w:rsidR="00335E3A" w:rsidRPr="007A01D6">
        <w:rPr>
          <w:rFonts w:eastAsiaTheme="minorEastAsia"/>
          <w:i/>
          <w:color w:val="000000" w:themeColor="text1"/>
          <w:sz w:val="28"/>
          <w:szCs w:val="28"/>
        </w:rPr>
        <w:tab/>
      </w:r>
      <w:r w:rsidR="00B15DB6" w:rsidRPr="007A01D6">
        <w:rPr>
          <w:rFonts w:eastAsiaTheme="minorEastAsia"/>
          <w:i/>
          <w:color w:val="000000" w:themeColor="text1"/>
          <w:sz w:val="28"/>
          <w:szCs w:val="28"/>
        </w:rPr>
        <w:tab/>
      </w:r>
      <w:r w:rsidR="00184C51" w:rsidRPr="007A01D6">
        <w:rPr>
          <w:rFonts w:eastAsiaTheme="minorEastAsia"/>
          <w:color w:val="000000" w:themeColor="text1"/>
          <w:sz w:val="28"/>
          <w:szCs w:val="28"/>
        </w:rPr>
        <w:t>(1.6.13)</w:t>
      </w:r>
    </w:p>
    <w:p w14:paraId="2429E9EA" w14:textId="77777777" w:rsidR="00186DF1" w:rsidRPr="007A01D6" w:rsidRDefault="00186DF1" w:rsidP="00CC1D23">
      <w:pPr>
        <w:ind w:firstLine="709"/>
        <w:jc w:val="right"/>
        <w:rPr>
          <w:rFonts w:eastAsiaTheme="minorEastAsia"/>
          <w:i/>
          <w:color w:val="000000" w:themeColor="text1"/>
          <w:sz w:val="28"/>
          <w:szCs w:val="28"/>
        </w:rPr>
      </w:pPr>
    </w:p>
    <w:p w14:paraId="658A9422" w14:textId="33B812F7" w:rsidR="00B15DB6" w:rsidRPr="007A01D6" w:rsidRDefault="00B15DB6" w:rsidP="00CC1D23">
      <w:pPr>
        <w:ind w:firstLine="709"/>
        <w:rPr>
          <w:rFonts w:eastAsiaTheme="minorEastAsia"/>
          <w:color w:val="000000" w:themeColor="text1"/>
          <w:sz w:val="28"/>
          <w:szCs w:val="28"/>
        </w:rPr>
      </w:pPr>
      <w:r w:rsidRPr="007A01D6">
        <w:rPr>
          <w:rFonts w:eastAsiaTheme="minorEastAsia"/>
          <w:color w:val="000000" w:themeColor="text1"/>
          <w:sz w:val="28"/>
          <w:szCs w:val="28"/>
        </w:rPr>
        <w:t xml:space="preserve">Умножим обе части </w:t>
      </w:r>
      <w:r w:rsidR="00184C51" w:rsidRPr="007A01D6">
        <w:rPr>
          <w:rFonts w:eastAsiaTheme="minorEastAsia"/>
          <w:color w:val="000000" w:themeColor="text1"/>
          <w:sz w:val="28"/>
          <w:szCs w:val="28"/>
        </w:rPr>
        <w:t xml:space="preserve">(1.6.13) </w:t>
      </w:r>
      <w:r w:rsidRPr="007A01D6">
        <w:rPr>
          <w:rFonts w:eastAsiaTheme="minorEastAsia"/>
          <w:color w:val="000000" w:themeColor="text1"/>
          <w:sz w:val="28"/>
          <w:szCs w:val="28"/>
        </w:rPr>
        <w:t xml:space="preserve">на </w:t>
      </w: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A(τ)dτ</m:t>
                </m:r>
              </m:e>
            </m:nary>
          </m:sup>
        </m:sSup>
      </m:oMath>
    </w:p>
    <w:p w14:paraId="37BC4D7F" w14:textId="77777777" w:rsidR="00186DF1" w:rsidRPr="007A01D6" w:rsidRDefault="00186DF1" w:rsidP="00CC1D23">
      <w:pPr>
        <w:ind w:firstLine="709"/>
        <w:rPr>
          <w:rFonts w:eastAsiaTheme="minorEastAsia"/>
          <w:color w:val="000000" w:themeColor="text1"/>
          <w:sz w:val="28"/>
          <w:szCs w:val="28"/>
        </w:rPr>
      </w:pPr>
    </w:p>
    <w:p w14:paraId="66639633" w14:textId="6D327958" w:rsidR="00184C51" w:rsidRPr="007A01D6" w:rsidRDefault="00000000" w:rsidP="00CC1D23">
      <w:pPr>
        <w:ind w:firstLine="709"/>
        <w:rPr>
          <w:rFonts w:eastAsiaTheme="minorEastAsia"/>
          <w:color w:val="000000" w:themeColor="text1"/>
          <w:sz w:val="28"/>
          <w:szCs w:val="28"/>
        </w:rPr>
      </w:pPr>
      <m:oMathPara>
        <m:oMathParaPr>
          <m:jc m:val="center"/>
        </m:oMathParaPr>
        <m:oMath>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η</m:t>
              </m:r>
            </m:e>
            <m:sup>
              <m:r>
                <w:rPr>
                  <w:rFonts w:ascii="Cambria Math" w:eastAsiaTheme="minorEastAsia" w:hAnsi="Cambria Math"/>
                  <w:color w:val="000000" w:themeColor="text1"/>
                  <w:sz w:val="28"/>
                  <w:szCs w:val="28"/>
                </w:rPr>
                <m:t>'</m:t>
              </m:r>
            </m:sup>
          </m:sSup>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oMath>
      </m:oMathPara>
    </w:p>
    <w:p w14:paraId="1061C2DB" w14:textId="6FBF8A17" w:rsidR="00B15DB6" w:rsidRPr="007A01D6" w:rsidRDefault="00FD58ED" w:rsidP="00CC1D23">
      <w:pPr>
        <w:ind w:firstLine="709"/>
        <w:rPr>
          <w:rFonts w:eastAsiaTheme="minorEastAsia"/>
          <w:i/>
          <w:color w:val="000000" w:themeColor="text1"/>
          <w:sz w:val="28"/>
          <w:szCs w:val="28"/>
        </w:rPr>
      </w:pPr>
      <m:oMathPara>
        <m:oMathParaPr>
          <m:jc m:val="center"/>
        </m:oMathParaPr>
        <m:oMath>
          <m:r>
            <w:rPr>
              <w:rFonts w:ascii="Cambria Math" w:eastAsiaTheme="minorEastAsia" w:hAnsi="Cambria Math"/>
              <w:color w:val="000000" w:themeColor="text1"/>
              <w:sz w:val="28"/>
              <w:szCs w:val="28"/>
            </w:rPr>
            <m:t>+C∙A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oMath>
      </m:oMathPara>
    </w:p>
    <w:p w14:paraId="117D119F" w14:textId="77777777" w:rsidR="00B15DB6" w:rsidRPr="007A01D6" w:rsidRDefault="00B15DB6" w:rsidP="00CC1D23">
      <w:pPr>
        <w:rPr>
          <w:rFonts w:eastAsiaTheme="minorEastAsia"/>
          <w:color w:val="000000" w:themeColor="text1"/>
          <w:sz w:val="28"/>
          <w:szCs w:val="28"/>
        </w:rPr>
      </w:pPr>
      <w:r w:rsidRPr="007A01D6">
        <w:rPr>
          <w:rFonts w:eastAsiaTheme="minorEastAsia"/>
          <w:color w:val="000000" w:themeColor="text1"/>
          <w:sz w:val="28"/>
          <w:szCs w:val="28"/>
        </w:rPr>
        <w:t>отсюда</w:t>
      </w:r>
    </w:p>
    <w:p w14:paraId="0619ADDF" w14:textId="21FDDE94" w:rsidR="00B15DB6" w:rsidRPr="007A01D6" w:rsidRDefault="00000000" w:rsidP="00CC1D23">
      <w:pPr>
        <w:ind w:firstLine="709"/>
        <w:rPr>
          <w:rFonts w:eastAsiaTheme="minorEastAsia"/>
          <w:i/>
          <w:color w:val="000000" w:themeColor="text1"/>
          <w:sz w:val="28"/>
          <w:szCs w:val="28"/>
        </w:rPr>
      </w:pPr>
      <m:oMathPara>
        <m:oMath>
          <m:f>
            <m:fPr>
              <m:ctrlPr>
                <w:rPr>
                  <w:rFonts w:ascii="Cambria Math" w:eastAsiaTheme="minorEastAsia" w:hAnsi="Cambria Math"/>
                  <w:i/>
                  <w:color w:val="000000" w:themeColor="text1"/>
                  <w:sz w:val="28"/>
                  <w:szCs w:val="28"/>
                </w:rPr>
              </m:ctrlPr>
            </m:fPr>
            <m:num>
              <m:r>
                <w:rPr>
                  <w:rFonts w:ascii="Cambria Math" w:eastAsiaTheme="minorEastAsia" w:hAnsi="Cambria Math"/>
                  <w:color w:val="000000" w:themeColor="text1"/>
                  <w:sz w:val="28"/>
                  <w:szCs w:val="28"/>
                  <w:lang w:val="en-US"/>
                </w:rPr>
                <m:t>d</m:t>
              </m:r>
            </m:num>
            <m:den>
              <m:r>
                <w:rPr>
                  <w:rFonts w:ascii="Cambria Math" w:eastAsiaTheme="minorEastAsia" w:hAnsi="Cambria Math"/>
                  <w:color w:val="000000" w:themeColor="text1"/>
                  <w:sz w:val="28"/>
                  <w:szCs w:val="28"/>
                </w:rPr>
                <m:t>dt</m:t>
              </m:r>
            </m:den>
          </m:f>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e>
          </m:d>
          <m:r>
            <w:rPr>
              <w:rFonts w:ascii="Cambria Math" w:eastAsiaTheme="minorEastAsia" w:hAnsi="Cambria Math"/>
              <w:color w:val="000000" w:themeColor="text1"/>
              <w:sz w:val="28"/>
              <w:szCs w:val="28"/>
            </w:rPr>
            <m:t>≤C∙A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oMath>
      </m:oMathPara>
    </w:p>
    <w:p w14:paraId="2350A1FE" w14:textId="77777777" w:rsidR="00186DF1" w:rsidRPr="007A01D6" w:rsidRDefault="00186DF1" w:rsidP="00CC1D23">
      <w:pPr>
        <w:ind w:firstLine="709"/>
        <w:rPr>
          <w:rFonts w:eastAsiaTheme="minorEastAsia"/>
          <w:i/>
          <w:color w:val="000000" w:themeColor="text1"/>
          <w:sz w:val="28"/>
          <w:szCs w:val="28"/>
        </w:rPr>
      </w:pPr>
    </w:p>
    <w:p w14:paraId="223004D4" w14:textId="29575500" w:rsidR="00B15DB6" w:rsidRPr="007A01D6" w:rsidRDefault="00B15DB6" w:rsidP="00CC1D23">
      <w:pPr>
        <w:rPr>
          <w:rFonts w:eastAsiaTheme="minorEastAsia"/>
          <w:color w:val="000000" w:themeColor="text1"/>
          <w:sz w:val="28"/>
          <w:szCs w:val="28"/>
        </w:rPr>
      </w:pPr>
      <w:r w:rsidRPr="007A01D6">
        <w:rPr>
          <w:rFonts w:eastAsiaTheme="minorEastAsia"/>
          <w:color w:val="000000" w:themeColor="text1"/>
          <w:sz w:val="28"/>
          <w:szCs w:val="28"/>
        </w:rPr>
        <w:t xml:space="preserve">интегрируем по </w:t>
      </w:r>
      <m:oMath>
        <m:r>
          <w:rPr>
            <w:rFonts w:ascii="Cambria Math" w:eastAsiaTheme="minorEastAsia" w:hAnsi="Cambria Math"/>
            <w:color w:val="000000" w:themeColor="text1"/>
            <w:sz w:val="28"/>
            <w:szCs w:val="28"/>
          </w:rPr>
          <m:t>τ</m:t>
        </m:r>
      </m:oMath>
      <w:r w:rsidRPr="007A01D6">
        <w:rPr>
          <w:rFonts w:eastAsiaTheme="minorEastAsia"/>
          <w:i/>
          <w:color w:val="000000" w:themeColor="text1"/>
          <w:sz w:val="28"/>
          <w:szCs w:val="28"/>
        </w:rPr>
        <w:t xml:space="preserve"> </w:t>
      </w:r>
      <w:r w:rsidRPr="007A01D6">
        <w:rPr>
          <w:rFonts w:eastAsiaTheme="minorEastAsia"/>
          <w:color w:val="000000" w:themeColor="text1"/>
          <w:sz w:val="28"/>
          <w:szCs w:val="28"/>
        </w:rPr>
        <w:t>от</w:t>
      </w:r>
      <w:r w:rsidRPr="007A01D6">
        <w:rPr>
          <w:rFonts w:eastAsiaTheme="minorEastAsia"/>
          <w:i/>
          <w:color w:val="000000" w:themeColor="text1"/>
          <w:sz w:val="28"/>
          <w:szCs w:val="28"/>
        </w:rPr>
        <w:t xml:space="preserve"> </w:t>
      </w:r>
      <m:oMath>
        <m:r>
          <w:rPr>
            <w:rFonts w:ascii="Cambria Math" w:eastAsiaTheme="minorEastAsia" w:hAnsi="Cambria Math"/>
            <w:color w:val="000000" w:themeColor="text1"/>
            <w:sz w:val="28"/>
            <w:szCs w:val="28"/>
          </w:rPr>
          <m:t>0</m:t>
        </m:r>
      </m:oMath>
      <w:r w:rsidRPr="007A01D6">
        <w:rPr>
          <w:rFonts w:eastAsiaTheme="minorEastAsia"/>
          <w:i/>
          <w:color w:val="000000" w:themeColor="text1"/>
          <w:sz w:val="28"/>
          <w:szCs w:val="28"/>
        </w:rPr>
        <w:t xml:space="preserve"> </w:t>
      </w:r>
      <w:r w:rsidRPr="007A01D6">
        <w:rPr>
          <w:rFonts w:eastAsiaTheme="minorEastAsia"/>
          <w:color w:val="000000" w:themeColor="text1"/>
          <w:sz w:val="28"/>
          <w:szCs w:val="28"/>
        </w:rPr>
        <w:t xml:space="preserve">до </w:t>
      </w:r>
      <m:oMath>
        <m:r>
          <w:rPr>
            <w:rFonts w:ascii="Cambria Math" w:eastAsiaTheme="minorEastAsia" w:hAnsi="Cambria Math"/>
            <w:color w:val="000000" w:themeColor="text1"/>
            <w:sz w:val="28"/>
            <w:szCs w:val="28"/>
          </w:rPr>
          <m:t>t</m:t>
        </m:r>
      </m:oMath>
    </w:p>
    <w:p w14:paraId="16649F6B" w14:textId="77777777" w:rsidR="00186DF1" w:rsidRPr="007A01D6" w:rsidRDefault="00186DF1" w:rsidP="00CC1D23">
      <w:pPr>
        <w:rPr>
          <w:rFonts w:eastAsiaTheme="minorEastAsia"/>
          <w:i/>
          <w:color w:val="000000" w:themeColor="text1"/>
          <w:sz w:val="28"/>
          <w:szCs w:val="28"/>
        </w:rPr>
      </w:pPr>
    </w:p>
    <w:p w14:paraId="2735F110" w14:textId="4510F645" w:rsidR="00B15DB6" w:rsidRPr="007A01D6" w:rsidRDefault="00B15DB6" w:rsidP="00CC1D23">
      <w:pPr>
        <w:ind w:firstLine="142"/>
        <w:jc w:val="right"/>
        <w:rPr>
          <w:rFonts w:eastAsiaTheme="minorEastAsia"/>
          <w:color w:val="000000" w:themeColor="text1"/>
          <w:sz w:val="28"/>
          <w:szCs w:val="28"/>
        </w:rPr>
      </w:pPr>
      <m:oMath>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≤C∙</m:t>
        </m:r>
        <m:nary>
          <m:naryPr>
            <m:limLoc m:val="subSup"/>
            <m:ctrlPr>
              <w:rPr>
                <w:rFonts w:ascii="Cambria Math" w:eastAsiaTheme="minorEastAsia" w:hAnsi="Cambria Math"/>
                <w:i/>
                <w:color w:val="000000" w:themeColor="text1"/>
                <w:sz w:val="28"/>
                <w:szCs w:val="28"/>
                <w:lang w:val="en-US"/>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τ</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r>
              <w:rPr>
                <w:rFonts w:ascii="Cambria Math" w:eastAsiaTheme="minorEastAsia" w:hAnsi="Cambria Math"/>
                <w:color w:val="000000" w:themeColor="text1"/>
                <w:sz w:val="28"/>
                <w:szCs w:val="28"/>
              </w:rPr>
              <m:t>dτ</m:t>
            </m:r>
          </m:e>
        </m:nary>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lang w:val="en-US"/>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τ</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e>
        </m:nary>
        <m:r>
          <w:rPr>
            <w:rFonts w:ascii="Cambria Math" w:eastAsiaTheme="minorEastAsia" w:hAnsi="Cambria Math"/>
            <w:color w:val="000000" w:themeColor="text1"/>
            <w:sz w:val="28"/>
            <w:szCs w:val="28"/>
          </w:rPr>
          <m:t>dτ,</m:t>
        </m:r>
      </m:oMath>
      <w:r w:rsidR="00184C51" w:rsidRPr="007A01D6">
        <w:rPr>
          <w:rFonts w:eastAsiaTheme="minorEastAsia"/>
          <w:color w:val="000000" w:themeColor="text1"/>
          <w:sz w:val="28"/>
          <w:szCs w:val="28"/>
        </w:rPr>
        <w:t>(1.6.14)</w:t>
      </w:r>
    </w:p>
    <w:p w14:paraId="426FF1B3" w14:textId="77777777" w:rsidR="00186DF1" w:rsidRPr="007A01D6" w:rsidRDefault="00186DF1" w:rsidP="00CC1D23">
      <w:pPr>
        <w:ind w:firstLine="709"/>
        <w:jc w:val="right"/>
        <w:rPr>
          <w:rFonts w:eastAsiaTheme="minorEastAsia"/>
          <w:b/>
          <w:i/>
          <w:color w:val="000000" w:themeColor="text1"/>
          <w:sz w:val="28"/>
          <w:szCs w:val="28"/>
        </w:rPr>
      </w:pPr>
    </w:p>
    <w:p w14:paraId="3C03EA45" w14:textId="77777777" w:rsidR="00184C51" w:rsidRPr="007A01D6" w:rsidRDefault="00000000" w:rsidP="00CC1D23">
      <w:pPr>
        <w:tabs>
          <w:tab w:val="left" w:pos="1540"/>
        </w:tabs>
        <w:ind w:firstLine="709"/>
        <w:rPr>
          <w:rFonts w:eastAsiaTheme="minorEastAsia"/>
          <w:i/>
          <w:color w:val="000000" w:themeColor="text1"/>
          <w:sz w:val="28"/>
          <w:szCs w:val="28"/>
        </w:rPr>
      </w:pPr>
      <m:oMathPara>
        <m:oMath>
          <m:nary>
            <m:naryPr>
              <m:limLoc m:val="subSup"/>
              <m:ctrlPr>
                <w:rPr>
                  <w:rFonts w:ascii="Cambria Math" w:eastAsiaTheme="minorEastAsia" w:hAnsi="Cambria Math"/>
                  <w:i/>
                  <w:color w:val="000000" w:themeColor="text1"/>
                  <w:sz w:val="28"/>
                  <w:szCs w:val="28"/>
                  <w:lang w:val="en-US"/>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lang w:val="en-US"/>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τ</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r>
                <w:rPr>
                  <w:rFonts w:ascii="Cambria Math" w:eastAsiaTheme="minorEastAsia" w:hAnsi="Cambria Math"/>
                  <w:color w:val="000000" w:themeColor="text1"/>
                  <w:sz w:val="28"/>
                  <w:szCs w:val="28"/>
                </w:rPr>
                <m:t>dτ</m:t>
              </m:r>
            </m:e>
          </m:nary>
          <m:r>
            <w:rPr>
              <w:rFonts w:ascii="Cambria Math" w:eastAsiaTheme="minorEastAsia" w:hAnsi="Cambria Math"/>
              <w:color w:val="000000" w:themeColor="text1"/>
              <w:sz w:val="28"/>
              <w:szCs w:val="28"/>
              <w:lang w:val="en-US"/>
            </w:rPr>
            <m:t>=</m:t>
          </m:r>
          <m:r>
            <w:rPr>
              <w:rFonts w:ascii="Cambria Math" w:eastAsiaTheme="minorEastAsia" w:hAnsi="Cambria Math"/>
              <w:color w:val="000000" w:themeColor="text1"/>
              <w:sz w:val="28"/>
              <w:szCs w:val="28"/>
            </w:rPr>
            <m:t>-</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τ</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r>
                <w:rPr>
                  <w:rFonts w:ascii="Cambria Math" w:eastAsiaTheme="minorEastAsia" w:hAnsi="Cambria Math"/>
                  <w:color w:val="000000" w:themeColor="text1"/>
                  <w:sz w:val="28"/>
                  <w:szCs w:val="28"/>
                </w:rPr>
                <m:t>d</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e>
              </m:d>
            </m:e>
          </m:nary>
          <m:r>
            <w:rPr>
              <w:rFonts w:ascii="Cambria Math" w:eastAsiaTheme="minorEastAsia" w:hAnsi="Cambria Math"/>
              <w:color w:val="000000" w:themeColor="text1"/>
              <w:sz w:val="28"/>
              <w:szCs w:val="28"/>
            </w:rPr>
            <m:t>=</m:t>
          </m:r>
        </m:oMath>
      </m:oMathPara>
    </w:p>
    <w:p w14:paraId="5B6DC78E" w14:textId="4FD50DA6" w:rsidR="00B15DB6" w:rsidRPr="007A01D6" w:rsidRDefault="00184C51" w:rsidP="00CC1D23">
      <w:pPr>
        <w:tabs>
          <w:tab w:val="left" w:pos="1540"/>
        </w:tabs>
        <w:ind w:firstLine="709"/>
        <w:rPr>
          <w:rFonts w:eastAsiaTheme="minorEastAsia"/>
          <w:color w:val="000000" w:themeColor="text1"/>
          <w:sz w:val="28"/>
          <w:szCs w:val="28"/>
        </w:rPr>
      </w:pPr>
      <m:oMathPara>
        <m:oMath>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τ</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s</m:t>
                      </m:r>
                    </m:e>
                  </m:d>
                  <m:r>
                    <w:rPr>
                      <w:rFonts w:ascii="Cambria Math" w:eastAsiaTheme="minorEastAsia" w:hAnsi="Cambria Math"/>
                      <w:color w:val="000000" w:themeColor="text1"/>
                      <w:sz w:val="28"/>
                      <w:szCs w:val="28"/>
                    </w:rPr>
                    <m:t>ds</m:t>
                  </m:r>
                </m:e>
              </m:nary>
            </m:sup>
          </m:sSup>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m:t>
              </m:r>
            </m:e>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sSubSup>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+1.</m:t>
          </m:r>
        </m:oMath>
      </m:oMathPara>
    </w:p>
    <w:p w14:paraId="3B798042" w14:textId="77777777" w:rsidR="00186DF1" w:rsidRPr="007A01D6" w:rsidRDefault="00186DF1" w:rsidP="00CC1D23">
      <w:pPr>
        <w:tabs>
          <w:tab w:val="left" w:pos="1540"/>
        </w:tabs>
        <w:ind w:firstLine="709"/>
        <w:rPr>
          <w:rFonts w:eastAsiaTheme="minorEastAsia"/>
          <w:color w:val="000000" w:themeColor="text1"/>
          <w:sz w:val="28"/>
          <w:szCs w:val="28"/>
        </w:rPr>
      </w:pPr>
    </w:p>
    <w:p w14:paraId="1D8D7D23" w14:textId="08860E99" w:rsidR="00B15DB6" w:rsidRPr="007A01D6" w:rsidRDefault="00B15DB6" w:rsidP="00CC1D23">
      <w:pPr>
        <w:tabs>
          <w:tab w:val="left" w:pos="1540"/>
        </w:tabs>
        <w:ind w:firstLine="709"/>
        <w:rPr>
          <w:rFonts w:eastAsiaTheme="minorEastAsia"/>
          <w:color w:val="000000" w:themeColor="text1"/>
          <w:sz w:val="28"/>
          <w:szCs w:val="28"/>
        </w:rPr>
      </w:pPr>
      <w:r w:rsidRPr="007A01D6">
        <w:rPr>
          <w:rFonts w:eastAsiaTheme="minorEastAsia"/>
          <w:color w:val="000000" w:themeColor="text1"/>
          <w:sz w:val="28"/>
          <w:szCs w:val="28"/>
        </w:rPr>
        <w:t xml:space="preserve">Тогда с учетом этого из </w:t>
      </w:r>
      <w:r w:rsidR="00184C51" w:rsidRPr="007A01D6">
        <w:rPr>
          <w:rFonts w:eastAsiaTheme="minorEastAsia"/>
          <w:color w:val="000000" w:themeColor="text1"/>
          <w:sz w:val="28"/>
          <w:szCs w:val="28"/>
        </w:rPr>
        <w:t>(1.6.14)</w:t>
      </w:r>
      <w:r w:rsidRPr="007A01D6">
        <w:rPr>
          <w:rFonts w:eastAsiaTheme="minorEastAsia"/>
          <w:color w:val="000000" w:themeColor="text1"/>
          <w:sz w:val="28"/>
          <w:szCs w:val="28"/>
        </w:rPr>
        <w:t xml:space="preserve"> имеем</w:t>
      </w:r>
    </w:p>
    <w:p w14:paraId="47E940E5" w14:textId="77777777" w:rsidR="00511F00" w:rsidRPr="007A01D6" w:rsidRDefault="00511F00" w:rsidP="00CC1D23">
      <w:pPr>
        <w:tabs>
          <w:tab w:val="left" w:pos="1540"/>
        </w:tabs>
        <w:ind w:firstLine="709"/>
        <w:rPr>
          <w:rFonts w:eastAsiaTheme="minorEastAsia"/>
          <w:color w:val="000000" w:themeColor="text1"/>
          <w:sz w:val="28"/>
          <w:szCs w:val="28"/>
        </w:rPr>
      </w:pPr>
    </w:p>
    <w:p w14:paraId="5806666E" w14:textId="2928304E" w:rsidR="00B15DB6" w:rsidRPr="007A01D6" w:rsidRDefault="00B15DB6" w:rsidP="00CC1D23">
      <w:pPr>
        <w:tabs>
          <w:tab w:val="left" w:pos="1540"/>
        </w:tabs>
        <w:rPr>
          <w:rFonts w:eastAsiaTheme="minorEastAsia"/>
          <w:color w:val="000000" w:themeColor="text1"/>
          <w:sz w:val="28"/>
          <w:szCs w:val="28"/>
        </w:rPr>
      </w:pPr>
      <m:oMathPara>
        <m:oMath>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lang w:val="en-US"/>
            </w:rPr>
            <m:t>≤C∙</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1-</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dτ.</m:t>
              </m:r>
            </m:e>
          </m:nary>
        </m:oMath>
      </m:oMathPara>
    </w:p>
    <w:p w14:paraId="05D1ED37" w14:textId="77777777" w:rsidR="00186DF1" w:rsidRPr="007A01D6" w:rsidRDefault="00186DF1" w:rsidP="00CC1D23">
      <w:pPr>
        <w:tabs>
          <w:tab w:val="left" w:pos="1540"/>
        </w:tabs>
        <w:rPr>
          <w:rFonts w:eastAsiaTheme="minorEastAsia"/>
          <w:color w:val="000000" w:themeColor="text1"/>
          <w:sz w:val="28"/>
          <w:szCs w:val="28"/>
        </w:rPr>
      </w:pPr>
    </w:p>
    <w:p w14:paraId="08946514" w14:textId="77777777" w:rsidR="00B15DB6" w:rsidRPr="007A01D6" w:rsidRDefault="00B15DB6" w:rsidP="00CC1D23">
      <w:pPr>
        <w:tabs>
          <w:tab w:val="left" w:pos="1540"/>
        </w:tabs>
        <w:ind w:firstLine="709"/>
        <w:rPr>
          <w:rFonts w:eastAsiaTheme="minorEastAsia"/>
          <w:color w:val="000000" w:themeColor="text1"/>
          <w:sz w:val="28"/>
          <w:szCs w:val="28"/>
        </w:rPr>
      </w:pPr>
      <w:r w:rsidRPr="007A01D6">
        <w:rPr>
          <w:rFonts w:eastAsiaTheme="minorEastAsia"/>
          <w:color w:val="000000" w:themeColor="text1"/>
          <w:sz w:val="28"/>
          <w:szCs w:val="28"/>
        </w:rPr>
        <w:t xml:space="preserve">Отсюда </w:t>
      </w:r>
    </w:p>
    <w:p w14:paraId="6DE48770" w14:textId="77777777" w:rsidR="00511F00" w:rsidRPr="007A01D6" w:rsidRDefault="00511F00" w:rsidP="00CC1D23">
      <w:pPr>
        <w:tabs>
          <w:tab w:val="left" w:pos="1540"/>
        </w:tabs>
        <w:ind w:firstLine="709"/>
        <w:rPr>
          <w:rFonts w:eastAsiaTheme="minorEastAsia"/>
          <w:color w:val="000000" w:themeColor="text1"/>
          <w:sz w:val="28"/>
          <w:szCs w:val="28"/>
        </w:rPr>
      </w:pPr>
    </w:p>
    <w:p w14:paraId="3FF65EF2" w14:textId="15025724" w:rsidR="00B15DB6" w:rsidRPr="007A01D6" w:rsidRDefault="00B15DB6" w:rsidP="00CC1D23">
      <w:pPr>
        <w:tabs>
          <w:tab w:val="left" w:pos="1540"/>
        </w:tabs>
        <w:ind w:firstLine="709"/>
        <w:jc w:val="right"/>
        <w:rPr>
          <w:rFonts w:eastAsiaTheme="minorEastAsia"/>
          <w:color w:val="000000" w:themeColor="text1"/>
          <w:sz w:val="28"/>
          <w:szCs w:val="28"/>
        </w:rPr>
      </w:pPr>
      <m:oMath>
        <m:r>
          <w:rPr>
            <w:rFonts w:ascii="Cambria Math" w:eastAsiaTheme="minorEastAsia" w:hAnsi="Cambria Math"/>
            <w:color w:val="000000" w:themeColor="text1"/>
            <w:sz w:val="28"/>
            <w:szCs w:val="28"/>
          </w:rPr>
          <m:t>η</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C</m:t>
        </m:r>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dτ</m:t>
                </m:r>
              </m:e>
            </m:nary>
          </m:e>
        </m:d>
        <m:r>
          <w:rPr>
            <w:rFonts w:ascii="Cambria Math" w:eastAsiaTheme="minorEastAsia" w:hAnsi="Cambria Math"/>
            <w:color w:val="000000" w:themeColor="text1"/>
            <w:sz w:val="28"/>
            <w:szCs w:val="28"/>
          </w:rPr>
          <m:t>.</m:t>
        </m:r>
      </m:oMath>
      <w:r w:rsidR="00184C51" w:rsidRPr="007A01D6">
        <w:rPr>
          <w:rFonts w:eastAsiaTheme="minorEastAsia"/>
          <w:color w:val="000000" w:themeColor="text1"/>
          <w:sz w:val="28"/>
          <w:szCs w:val="28"/>
        </w:rPr>
        <w:t xml:space="preserve"> </w:t>
      </w:r>
      <w:r w:rsidRPr="007A01D6">
        <w:rPr>
          <w:rFonts w:eastAsiaTheme="minorEastAsia"/>
          <w:color w:val="000000" w:themeColor="text1"/>
          <w:sz w:val="28"/>
          <w:szCs w:val="28"/>
        </w:rPr>
        <w:tab/>
      </w:r>
      <w:r w:rsidRPr="007A01D6">
        <w:rPr>
          <w:rFonts w:eastAsiaTheme="minorEastAsia"/>
          <w:color w:val="000000" w:themeColor="text1"/>
          <w:sz w:val="28"/>
          <w:szCs w:val="28"/>
        </w:rPr>
        <w:tab/>
      </w:r>
      <w:r w:rsidR="00184C51" w:rsidRPr="007A01D6">
        <w:rPr>
          <w:rFonts w:eastAsiaTheme="minorEastAsia"/>
          <w:color w:val="000000" w:themeColor="text1"/>
          <w:sz w:val="28"/>
          <w:szCs w:val="28"/>
        </w:rPr>
        <w:t>(1.6.15)</w:t>
      </w:r>
    </w:p>
    <w:p w14:paraId="15D5B20F" w14:textId="77777777" w:rsidR="00186DF1" w:rsidRPr="007A01D6" w:rsidRDefault="00186DF1" w:rsidP="00CC1D23">
      <w:pPr>
        <w:tabs>
          <w:tab w:val="left" w:pos="1540"/>
        </w:tabs>
        <w:ind w:firstLine="709"/>
        <w:jc w:val="right"/>
        <w:rPr>
          <w:rFonts w:eastAsiaTheme="minorEastAsia"/>
          <w:color w:val="000000" w:themeColor="text1"/>
          <w:sz w:val="28"/>
          <w:szCs w:val="28"/>
        </w:rPr>
      </w:pPr>
    </w:p>
    <w:p w14:paraId="69A549F8" w14:textId="684A8222" w:rsidR="00B15DB6" w:rsidRPr="007A01D6" w:rsidRDefault="00B15DB6" w:rsidP="00CC1D23">
      <w:pPr>
        <w:tabs>
          <w:tab w:val="left" w:pos="1540"/>
        </w:tabs>
        <w:ind w:firstLine="709"/>
        <w:rPr>
          <w:rFonts w:eastAsiaTheme="minorEastAsia"/>
          <w:color w:val="000000" w:themeColor="text1"/>
          <w:sz w:val="28"/>
          <w:szCs w:val="28"/>
        </w:rPr>
      </w:pPr>
      <w:r w:rsidRPr="007A01D6">
        <w:rPr>
          <w:rFonts w:eastAsiaTheme="minorEastAsia"/>
          <w:color w:val="000000" w:themeColor="text1"/>
          <w:sz w:val="28"/>
          <w:szCs w:val="28"/>
        </w:rPr>
        <w:t xml:space="preserve">Подставляя </w:t>
      </w:r>
      <w:r w:rsidR="00184C51" w:rsidRPr="007A01D6">
        <w:rPr>
          <w:rFonts w:eastAsiaTheme="minorEastAsia"/>
          <w:color w:val="000000" w:themeColor="text1"/>
          <w:sz w:val="28"/>
          <w:szCs w:val="28"/>
        </w:rPr>
        <w:t>(1.6.15)</w:t>
      </w:r>
      <w:r w:rsidR="00184C51" w:rsidRPr="007A01D6">
        <w:rPr>
          <w:rFonts w:eastAsiaTheme="minorEastAsia"/>
          <w:color w:val="000000" w:themeColor="text1"/>
          <w:sz w:val="28"/>
          <w:szCs w:val="28"/>
          <w:lang w:val="en-US"/>
        </w:rPr>
        <w:t xml:space="preserve"> </w:t>
      </w:r>
      <w:r w:rsidRPr="007A01D6">
        <w:rPr>
          <w:rFonts w:eastAsiaTheme="minorEastAsia"/>
          <w:color w:val="000000" w:themeColor="text1"/>
          <w:sz w:val="28"/>
          <w:szCs w:val="28"/>
        </w:rPr>
        <w:t xml:space="preserve">в </w:t>
      </w:r>
      <w:r w:rsidR="00184C51" w:rsidRPr="007A01D6">
        <w:rPr>
          <w:rFonts w:eastAsiaTheme="minorEastAsia"/>
          <w:color w:val="000000" w:themeColor="text1"/>
          <w:sz w:val="28"/>
          <w:szCs w:val="28"/>
        </w:rPr>
        <w:t>(1.6.</w:t>
      </w:r>
      <w:r w:rsidR="00184C51" w:rsidRPr="007A01D6">
        <w:rPr>
          <w:rFonts w:eastAsiaTheme="minorEastAsia"/>
          <w:color w:val="000000" w:themeColor="text1"/>
          <w:sz w:val="28"/>
          <w:szCs w:val="28"/>
          <w:lang w:val="en-US"/>
        </w:rPr>
        <w:t>8</w:t>
      </w:r>
      <w:r w:rsidR="00184C51" w:rsidRPr="007A01D6">
        <w:rPr>
          <w:rFonts w:eastAsiaTheme="minorEastAsia"/>
          <w:color w:val="000000" w:themeColor="text1"/>
          <w:sz w:val="28"/>
          <w:szCs w:val="28"/>
        </w:rPr>
        <w:t>)</w:t>
      </w:r>
      <w:r w:rsidR="00184C51" w:rsidRPr="007A01D6">
        <w:rPr>
          <w:rFonts w:eastAsiaTheme="minorEastAsia"/>
          <w:color w:val="000000" w:themeColor="text1"/>
          <w:sz w:val="28"/>
          <w:szCs w:val="28"/>
          <w:lang w:val="en-US"/>
        </w:rPr>
        <w:t xml:space="preserve"> </w:t>
      </w:r>
      <w:r w:rsidRPr="007A01D6">
        <w:rPr>
          <w:rFonts w:eastAsiaTheme="minorEastAsia"/>
          <w:color w:val="000000" w:themeColor="text1"/>
          <w:sz w:val="28"/>
          <w:szCs w:val="28"/>
        </w:rPr>
        <w:t>имеем</w:t>
      </w:r>
    </w:p>
    <w:p w14:paraId="671B1663" w14:textId="77777777" w:rsidR="00511F00" w:rsidRPr="007A01D6" w:rsidRDefault="00511F00" w:rsidP="00CC1D23">
      <w:pPr>
        <w:tabs>
          <w:tab w:val="left" w:pos="1540"/>
        </w:tabs>
        <w:ind w:firstLine="709"/>
        <w:rPr>
          <w:rFonts w:eastAsiaTheme="minorEastAsia"/>
          <w:color w:val="000000" w:themeColor="text1"/>
          <w:sz w:val="28"/>
          <w:szCs w:val="28"/>
        </w:rPr>
      </w:pPr>
    </w:p>
    <w:p w14:paraId="0513AA0E" w14:textId="6097B8C8" w:rsidR="00B15DB6" w:rsidRPr="007A01D6" w:rsidRDefault="00B15DB6" w:rsidP="00CC1D23">
      <w:pPr>
        <w:tabs>
          <w:tab w:val="left" w:pos="1540"/>
        </w:tabs>
        <w:ind w:firstLine="709"/>
        <w:rPr>
          <w:rFonts w:eastAsiaTheme="minorEastAsia"/>
          <w:color w:val="000000" w:themeColor="text1"/>
          <w:sz w:val="28"/>
          <w:szCs w:val="28"/>
        </w:rPr>
      </w:pPr>
      <m:oMathPara>
        <m:oMath>
          <m:r>
            <w:rPr>
              <w:rFonts w:ascii="Cambria Math" w:eastAsiaTheme="minorEastAsia" w:hAnsi="Cambria Math"/>
              <w:color w:val="000000" w:themeColor="text1"/>
              <w:sz w:val="28"/>
              <w:szCs w:val="28"/>
              <w:lang w:val="en-US"/>
            </w:rPr>
            <m:t>y</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lang w:val="en-US"/>
            </w:rPr>
            <m:t>≤C-C</m:t>
          </m:r>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dτ</m:t>
                  </m:r>
                </m:e>
              </m:nary>
            </m:e>
          </m:d>
          <m:r>
            <w:rPr>
              <w:rFonts w:ascii="Cambria Math" w:eastAsiaTheme="minorEastAsia" w:hAnsi="Cambria Math"/>
              <w:color w:val="000000" w:themeColor="text1"/>
              <w:sz w:val="28"/>
              <w:szCs w:val="28"/>
            </w:rPr>
            <m:t>,</m:t>
          </m:r>
        </m:oMath>
      </m:oMathPara>
    </w:p>
    <w:p w14:paraId="3798BBBB" w14:textId="77777777" w:rsidR="00186DF1" w:rsidRPr="007A01D6" w:rsidRDefault="00186DF1" w:rsidP="00CC1D23">
      <w:pPr>
        <w:tabs>
          <w:tab w:val="left" w:pos="1540"/>
        </w:tabs>
        <w:ind w:firstLine="709"/>
        <w:rPr>
          <w:rFonts w:eastAsiaTheme="minorEastAsia"/>
          <w:color w:val="000000" w:themeColor="text1"/>
          <w:sz w:val="28"/>
          <w:szCs w:val="28"/>
          <w:lang w:val="en-US"/>
        </w:rPr>
      </w:pPr>
    </w:p>
    <w:p w14:paraId="186B385A" w14:textId="66008EF8" w:rsidR="00186DF1" w:rsidRPr="007A01D6" w:rsidRDefault="00B15DB6" w:rsidP="00CC1D23">
      <w:pPr>
        <w:tabs>
          <w:tab w:val="left" w:pos="1540"/>
        </w:tabs>
        <w:rPr>
          <w:rFonts w:eastAsiaTheme="minorEastAsia"/>
          <w:color w:val="000000" w:themeColor="text1"/>
          <w:sz w:val="28"/>
          <w:szCs w:val="28"/>
        </w:rPr>
      </w:pPr>
      <w:r w:rsidRPr="007A01D6">
        <w:rPr>
          <w:rFonts w:eastAsiaTheme="minorEastAsia"/>
          <w:color w:val="000000" w:themeColor="text1"/>
          <w:sz w:val="28"/>
          <w:szCs w:val="28"/>
        </w:rPr>
        <w:t xml:space="preserve">отсюда получаем неравенства </w:t>
      </w:r>
      <w:r w:rsidR="00184C51" w:rsidRPr="007A01D6">
        <w:rPr>
          <w:rFonts w:eastAsiaTheme="minorEastAsia"/>
          <w:color w:val="000000" w:themeColor="text1"/>
          <w:sz w:val="28"/>
          <w:szCs w:val="28"/>
        </w:rPr>
        <w:t>(1.6.9)</w:t>
      </w:r>
    </w:p>
    <w:p w14:paraId="36F97E27" w14:textId="5666D953" w:rsidR="00960662" w:rsidRPr="00877B05" w:rsidRDefault="00B15DB6" w:rsidP="00CC1D23">
      <w:pPr>
        <w:tabs>
          <w:tab w:val="left" w:pos="1540"/>
        </w:tabs>
        <w:ind w:firstLine="709"/>
        <w:rPr>
          <w:rFonts w:eastAsiaTheme="minorEastAsia"/>
          <w:color w:val="000000" w:themeColor="text1"/>
          <w:sz w:val="28"/>
          <w:szCs w:val="28"/>
          <w:lang w:val="kk-KZ"/>
        </w:rPr>
      </w:pPr>
      <m:oMathPara>
        <m:oMath>
          <m:r>
            <w:rPr>
              <w:rFonts w:ascii="Cambria Math" w:eastAsiaTheme="minorEastAsia" w:hAnsi="Cambria Math"/>
              <w:color w:val="000000" w:themeColor="text1"/>
              <w:sz w:val="28"/>
              <w:szCs w:val="28"/>
              <w:lang w:val="en-US"/>
            </w:rPr>
            <w:lastRenderedPageBreak/>
            <m:t>y</m:t>
          </m:r>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t</m:t>
              </m:r>
            </m:e>
          </m:d>
          <m:r>
            <w:rPr>
              <w:rFonts w:ascii="Cambria Math" w:eastAsiaTheme="minorEastAsia" w:hAnsi="Cambria Math"/>
              <w:color w:val="000000" w:themeColor="text1"/>
              <w:sz w:val="28"/>
              <w:szCs w:val="28"/>
              <w:lang w:val="en-US"/>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C+</m:t>
              </m:r>
              <m:nary>
                <m:naryPr>
                  <m:limLoc m:val="undOvr"/>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0</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B</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t</m:t>
                      </m:r>
                    </m:e>
                  </m:d>
                  <m:r>
                    <w:rPr>
                      <w:rFonts w:ascii="Cambria Math" w:eastAsiaTheme="minorEastAsia" w:hAnsi="Cambria Math"/>
                      <w:color w:val="000000" w:themeColor="text1"/>
                      <w:sz w:val="28"/>
                      <w:szCs w:val="28"/>
                    </w:rPr>
                    <m:t>∙</m:t>
                  </m:r>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e</m:t>
                      </m:r>
                    </m:e>
                    <m:sup>
                      <m:r>
                        <w:rPr>
                          <w:rFonts w:ascii="Cambria Math" w:eastAsiaTheme="minorEastAsia" w:hAnsi="Cambria Math"/>
                          <w:color w:val="000000" w:themeColor="text1"/>
                          <w:sz w:val="28"/>
                          <w:szCs w:val="28"/>
                        </w:rPr>
                        <m:t>-</m:t>
                      </m:r>
                      <m:nary>
                        <m:naryPr>
                          <m:limLoc m:val="subSup"/>
                          <m:ctrlPr>
                            <w:rPr>
                              <w:rFonts w:ascii="Cambria Math" w:eastAsiaTheme="minorEastAsia" w:hAnsi="Cambria Math"/>
                              <w:i/>
                              <w:color w:val="000000" w:themeColor="text1"/>
                              <w:sz w:val="28"/>
                              <w:szCs w:val="28"/>
                            </w:rPr>
                          </m:ctrlPr>
                        </m:naryPr>
                        <m:sub>
                          <m:r>
                            <w:rPr>
                              <w:rFonts w:ascii="Cambria Math" w:eastAsiaTheme="minorEastAsia" w:hAnsi="Cambria Math"/>
                              <w:color w:val="000000" w:themeColor="text1"/>
                              <w:sz w:val="28"/>
                              <w:szCs w:val="28"/>
                            </w:rPr>
                            <m:t>o</m:t>
                          </m:r>
                        </m:sub>
                        <m:sup>
                          <m:r>
                            <w:rPr>
                              <w:rFonts w:ascii="Cambria Math" w:eastAsiaTheme="minorEastAsia" w:hAnsi="Cambria Math"/>
                              <w:color w:val="000000" w:themeColor="text1"/>
                              <w:sz w:val="28"/>
                              <w:szCs w:val="28"/>
                            </w:rPr>
                            <m:t>t</m:t>
                          </m:r>
                        </m:sup>
                        <m:e>
                          <m:r>
                            <w:rPr>
                              <w:rFonts w:ascii="Cambria Math" w:eastAsiaTheme="minorEastAsia"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eastAsiaTheme="minorEastAsia" w:hAnsi="Cambria Math"/>
                                  <w:color w:val="000000" w:themeColor="text1"/>
                                  <w:sz w:val="28"/>
                                  <w:szCs w:val="28"/>
                                </w:rPr>
                                <m:t>τ</m:t>
                              </m:r>
                            </m:e>
                          </m:d>
                          <m:r>
                            <w:rPr>
                              <w:rFonts w:ascii="Cambria Math" w:eastAsiaTheme="minorEastAsia" w:hAnsi="Cambria Math"/>
                              <w:color w:val="000000" w:themeColor="text1"/>
                              <w:sz w:val="28"/>
                              <w:szCs w:val="28"/>
                            </w:rPr>
                            <m:t>dτ</m:t>
                          </m:r>
                        </m:e>
                      </m:nary>
                    </m:sup>
                  </m:sSup>
                  <m:r>
                    <w:rPr>
                      <w:rFonts w:ascii="Cambria Math" w:eastAsiaTheme="minorEastAsia" w:hAnsi="Cambria Math"/>
                      <w:color w:val="000000" w:themeColor="text1"/>
                      <w:sz w:val="28"/>
                      <w:szCs w:val="28"/>
                    </w:rPr>
                    <m:t>dτ</m:t>
                  </m:r>
                </m:e>
              </m:nary>
            </m:e>
          </m:d>
          <m:r>
            <w:rPr>
              <w:rFonts w:ascii="Cambria Math" w:eastAsiaTheme="minorEastAsia" w:hAnsi="Cambria Math"/>
              <w:color w:val="000000" w:themeColor="text1"/>
              <w:sz w:val="28"/>
              <w:szCs w:val="28"/>
            </w:rPr>
            <m:t>.</m:t>
          </m:r>
        </m:oMath>
      </m:oMathPara>
    </w:p>
    <w:p w14:paraId="18FE00EF" w14:textId="77777777" w:rsidR="00877B05" w:rsidRPr="007A01D6" w:rsidRDefault="00877B05" w:rsidP="00CC1D23">
      <w:pPr>
        <w:rPr>
          <w:bCs/>
          <w:color w:val="000000" w:themeColor="text1"/>
          <w:sz w:val="28"/>
          <w:szCs w:val="28"/>
        </w:rPr>
      </w:pPr>
    </w:p>
    <w:p w14:paraId="119067D5" w14:textId="07DEA106" w:rsidR="00877B05" w:rsidRPr="00CC1D23" w:rsidRDefault="00877B05" w:rsidP="00CC1D23">
      <w:pPr>
        <w:pStyle w:val="a5"/>
        <w:numPr>
          <w:ilvl w:val="1"/>
          <w:numId w:val="5"/>
        </w:numPr>
        <w:ind w:left="0" w:firstLine="709"/>
        <w:jc w:val="both"/>
        <w:outlineLvl w:val="1"/>
        <w:rPr>
          <w:b/>
          <w:bCs/>
          <w:color w:val="000000" w:themeColor="text1"/>
          <w:sz w:val="28"/>
          <w:szCs w:val="28"/>
        </w:rPr>
      </w:pPr>
      <w:bookmarkStart w:id="11" w:name="_Toc201664438"/>
      <w:proofErr w:type="spellStart"/>
      <w:r w:rsidRPr="00877B05">
        <w:rPr>
          <w:rFonts w:eastAsiaTheme="minorEastAsia"/>
          <w:b/>
          <w:bCs/>
          <w:color w:val="000000" w:themeColor="text1"/>
          <w:sz w:val="28"/>
          <w:szCs w:val="28"/>
          <w:lang w:val="kk-KZ"/>
        </w:rPr>
        <w:t>Выводы</w:t>
      </w:r>
      <w:proofErr w:type="spellEnd"/>
      <w:r w:rsidRPr="00877B05">
        <w:rPr>
          <w:rFonts w:eastAsiaTheme="minorEastAsia"/>
          <w:b/>
          <w:bCs/>
          <w:color w:val="000000" w:themeColor="text1"/>
          <w:sz w:val="28"/>
          <w:szCs w:val="28"/>
          <w:lang w:val="kk-KZ"/>
        </w:rPr>
        <w:t xml:space="preserve"> </w:t>
      </w:r>
      <w:proofErr w:type="spellStart"/>
      <w:r w:rsidRPr="00877B05">
        <w:rPr>
          <w:rFonts w:eastAsiaTheme="minorEastAsia"/>
          <w:b/>
          <w:bCs/>
          <w:color w:val="000000" w:themeColor="text1"/>
          <w:sz w:val="28"/>
          <w:szCs w:val="28"/>
          <w:lang w:val="kk-KZ"/>
        </w:rPr>
        <w:t>по</w:t>
      </w:r>
      <w:proofErr w:type="spellEnd"/>
      <w:r w:rsidRPr="00877B05">
        <w:rPr>
          <w:rFonts w:eastAsiaTheme="minorEastAsia"/>
          <w:b/>
          <w:bCs/>
          <w:color w:val="000000" w:themeColor="text1"/>
          <w:sz w:val="28"/>
          <w:szCs w:val="28"/>
          <w:lang w:val="kk-KZ"/>
        </w:rPr>
        <w:t xml:space="preserve"> </w:t>
      </w:r>
      <w:proofErr w:type="spellStart"/>
      <w:r w:rsidRPr="00877B05">
        <w:rPr>
          <w:rFonts w:eastAsiaTheme="minorEastAsia"/>
          <w:b/>
          <w:bCs/>
          <w:color w:val="000000" w:themeColor="text1"/>
          <w:sz w:val="28"/>
          <w:szCs w:val="28"/>
          <w:lang w:val="kk-KZ"/>
        </w:rPr>
        <w:t>первому</w:t>
      </w:r>
      <w:proofErr w:type="spellEnd"/>
      <w:r w:rsidRPr="00877B05">
        <w:rPr>
          <w:rFonts w:eastAsiaTheme="minorEastAsia"/>
          <w:b/>
          <w:bCs/>
          <w:color w:val="000000" w:themeColor="text1"/>
          <w:sz w:val="28"/>
          <w:szCs w:val="28"/>
          <w:lang w:val="kk-KZ"/>
        </w:rPr>
        <w:t xml:space="preserve"> </w:t>
      </w:r>
      <w:proofErr w:type="spellStart"/>
      <w:r w:rsidRPr="00877B05">
        <w:rPr>
          <w:rFonts w:eastAsiaTheme="minorEastAsia"/>
          <w:b/>
          <w:bCs/>
          <w:color w:val="000000" w:themeColor="text1"/>
          <w:sz w:val="28"/>
          <w:szCs w:val="28"/>
          <w:lang w:val="kk-KZ"/>
        </w:rPr>
        <w:t>разделу</w:t>
      </w:r>
      <w:bookmarkEnd w:id="11"/>
      <w:proofErr w:type="spellEnd"/>
    </w:p>
    <w:p w14:paraId="2D0B0B8E" w14:textId="77777777" w:rsidR="00CC1D23" w:rsidRPr="00877B05" w:rsidRDefault="00CC1D23" w:rsidP="00CC1D23">
      <w:pPr>
        <w:pStyle w:val="a5"/>
        <w:ind w:left="709"/>
        <w:jc w:val="both"/>
        <w:outlineLvl w:val="1"/>
        <w:rPr>
          <w:b/>
          <w:bCs/>
          <w:color w:val="000000" w:themeColor="text1"/>
          <w:sz w:val="28"/>
          <w:szCs w:val="28"/>
        </w:rPr>
      </w:pPr>
    </w:p>
    <w:p w14:paraId="1052195E" w14:textId="4FAA26A9" w:rsidR="00CC1D23" w:rsidRPr="00CC1D23" w:rsidRDefault="00CC1D23" w:rsidP="005A14FA">
      <w:pPr>
        <w:pStyle w:val="a5"/>
        <w:ind w:left="0" w:firstLine="709"/>
        <w:jc w:val="both"/>
        <w:rPr>
          <w:color w:val="000000" w:themeColor="text1"/>
          <w:sz w:val="28"/>
          <w:szCs w:val="28"/>
          <w:lang w:val="ru-RU"/>
        </w:rPr>
      </w:pPr>
      <w:r w:rsidRPr="00CC1D23">
        <w:rPr>
          <w:color w:val="000000" w:themeColor="text1"/>
          <w:sz w:val="28"/>
          <w:szCs w:val="28"/>
        </w:rPr>
        <w:t>Таким образом, проведённый анализ вспомогательных предложений, служащих основой для построения и обоснования основного численного метода, позволяет сформулировать следующие выводы:</w:t>
      </w:r>
    </w:p>
    <w:p w14:paraId="6EABF2DD" w14:textId="5590E8DE" w:rsidR="00CC1D23" w:rsidRPr="005A14FA" w:rsidRDefault="00CC1D23" w:rsidP="005A14FA">
      <w:pPr>
        <w:ind w:firstLine="709"/>
        <w:jc w:val="both"/>
        <w:rPr>
          <w:color w:val="000000" w:themeColor="text1"/>
          <w:sz w:val="28"/>
          <w:szCs w:val="28"/>
          <w:lang w:val="ru-RU"/>
        </w:rPr>
      </w:pPr>
      <w:r w:rsidRPr="005A14FA">
        <w:rPr>
          <w:color w:val="000000" w:themeColor="text1"/>
          <w:sz w:val="28"/>
          <w:szCs w:val="28"/>
        </w:rPr>
        <w:t>В разделе построены вспомогательные задачи для вариационного численного решения краевых задач, включая задачи с переменными коэффициентами и задачи на расширенных (фиктивных) областях</w:t>
      </w:r>
      <w:r w:rsidRPr="005A14FA">
        <w:rPr>
          <w:color w:val="000000" w:themeColor="text1"/>
          <w:sz w:val="28"/>
          <w:szCs w:val="28"/>
          <w:lang w:val="ru-RU"/>
        </w:rPr>
        <w:t>.</w:t>
      </w:r>
    </w:p>
    <w:p w14:paraId="74416BB1" w14:textId="77777777" w:rsidR="00CC1D23" w:rsidRPr="005A14FA" w:rsidRDefault="00CC1D23" w:rsidP="005A14FA">
      <w:pPr>
        <w:ind w:firstLine="709"/>
        <w:jc w:val="both"/>
        <w:rPr>
          <w:color w:val="000000" w:themeColor="text1"/>
          <w:sz w:val="28"/>
          <w:szCs w:val="28"/>
          <w:lang w:val="ru-RU"/>
        </w:rPr>
      </w:pPr>
      <w:r w:rsidRPr="005A14FA">
        <w:rPr>
          <w:color w:val="000000" w:themeColor="text1"/>
          <w:sz w:val="28"/>
          <w:szCs w:val="28"/>
        </w:rPr>
        <w:t>Сформулирована и реализована вариационная постановка задачи методом Ритца с кусочно-линейными базисными функциями; доказано, что решение стремится к точному при сгущении сетки.</w:t>
      </w:r>
    </w:p>
    <w:p w14:paraId="2CA85A35" w14:textId="24E4B60D" w:rsidR="00CC1D23" w:rsidRPr="005A14FA" w:rsidRDefault="00CC1D23" w:rsidP="005A14FA">
      <w:pPr>
        <w:ind w:firstLine="709"/>
        <w:jc w:val="both"/>
        <w:rPr>
          <w:color w:val="000000" w:themeColor="text1"/>
          <w:sz w:val="28"/>
          <w:szCs w:val="28"/>
          <w:lang w:val="ru-RU"/>
        </w:rPr>
      </w:pPr>
      <w:r w:rsidRPr="005A14FA">
        <w:rPr>
          <w:color w:val="000000" w:themeColor="text1"/>
          <w:sz w:val="28"/>
          <w:szCs w:val="28"/>
        </w:rPr>
        <w:t>Численные эксперименты подтвердили, что предложенные вспомогательные постановки и методы дают устойчивые и точные приближённые решения, а при</w:t>
      </w:r>
      <w:r w:rsidRPr="005A14FA">
        <w:rPr>
          <w:color w:val="000000" w:themeColor="text1"/>
          <w:sz w:val="28"/>
          <w:szCs w:val="28"/>
          <w:lang w:val="ru-RU"/>
        </w:rPr>
        <w:t xml:space="preserve"> </w:t>
      </w:r>
      <m:oMath>
        <m:r>
          <w:rPr>
            <w:rFonts w:ascii="Cambria Math" w:hAnsi="Cambria Math"/>
            <w:color w:val="000000" w:themeColor="text1"/>
            <w:sz w:val="28"/>
            <w:szCs w:val="28"/>
            <w:lang w:val="ru-RU"/>
          </w:rPr>
          <m:t>ε→0</m:t>
        </m:r>
      </m:oMath>
      <w:r w:rsidRPr="005A14FA">
        <w:rPr>
          <w:color w:val="000000" w:themeColor="text1"/>
          <w:sz w:val="28"/>
          <w:szCs w:val="28"/>
          <w:lang w:val="ru-RU"/>
        </w:rPr>
        <w:t xml:space="preserve"> </w:t>
      </w:r>
      <w:r w:rsidRPr="005A14FA">
        <w:rPr>
          <w:color w:val="000000" w:themeColor="text1"/>
          <w:sz w:val="28"/>
          <w:szCs w:val="28"/>
        </w:rPr>
        <w:t>решение вспомогательной задачи сходится к решению исходной задачи.</w:t>
      </w:r>
    </w:p>
    <w:p w14:paraId="75D3574C" w14:textId="77777777" w:rsidR="00CC1D23" w:rsidRPr="005A14FA" w:rsidRDefault="00CC1D23" w:rsidP="005A14FA">
      <w:pPr>
        <w:ind w:firstLine="709"/>
        <w:jc w:val="both"/>
        <w:rPr>
          <w:color w:val="000000" w:themeColor="text1"/>
          <w:sz w:val="28"/>
          <w:szCs w:val="28"/>
          <w:lang w:val="ru-RU"/>
        </w:rPr>
      </w:pPr>
      <w:r w:rsidRPr="005A14FA">
        <w:rPr>
          <w:color w:val="000000" w:themeColor="text1"/>
          <w:sz w:val="28"/>
          <w:szCs w:val="28"/>
        </w:rPr>
        <w:t>Построена трёхдиагональная система линейных алгебраических уравнений с симметричной матрицей, для которой успешно применён метод сопряжённых градиентов.</w:t>
      </w:r>
    </w:p>
    <w:p w14:paraId="3D000C49" w14:textId="27AB6877" w:rsidR="00CC1D23" w:rsidRPr="00CC1D23" w:rsidRDefault="00CC1D23" w:rsidP="005A14FA">
      <w:pPr>
        <w:ind w:firstLine="709"/>
        <w:jc w:val="both"/>
        <w:rPr>
          <w:color w:val="000000" w:themeColor="text1"/>
          <w:sz w:val="28"/>
          <w:szCs w:val="28"/>
          <w:lang w:val="ru-RU"/>
        </w:rPr>
      </w:pPr>
      <w:r w:rsidRPr="00CC1D23">
        <w:rPr>
          <w:color w:val="000000" w:themeColor="text1"/>
          <w:sz w:val="28"/>
          <w:szCs w:val="28"/>
        </w:rPr>
        <w:t>Раздел заложил теоретическую и вычислительную основу для дальнейшего построения эффективных численных схем в более сложных задачах, рассмотренных в следующих главах.</w:t>
      </w:r>
    </w:p>
    <w:p w14:paraId="42AC2F7A" w14:textId="77777777" w:rsidR="00960662" w:rsidRPr="007A01D6" w:rsidRDefault="00960662">
      <w:pPr>
        <w:spacing w:after="160" w:line="259" w:lineRule="auto"/>
        <w:rPr>
          <w:rFonts w:eastAsiaTheme="minorEastAsia"/>
          <w:color w:val="000000" w:themeColor="text1"/>
          <w:sz w:val="28"/>
          <w:szCs w:val="28"/>
        </w:rPr>
      </w:pPr>
      <w:r w:rsidRPr="007A01D6">
        <w:rPr>
          <w:rFonts w:eastAsiaTheme="minorEastAsia"/>
          <w:color w:val="000000" w:themeColor="text1"/>
          <w:sz w:val="28"/>
          <w:szCs w:val="28"/>
        </w:rPr>
        <w:br w:type="page"/>
      </w:r>
    </w:p>
    <w:p w14:paraId="1822A525" w14:textId="5C6EFF0E" w:rsidR="002E4AED" w:rsidRPr="007A01D6" w:rsidRDefault="002E4AED" w:rsidP="00960662">
      <w:pPr>
        <w:pStyle w:val="1"/>
        <w:spacing w:before="0" w:beforeAutospacing="0" w:after="0" w:afterAutospacing="0"/>
        <w:ind w:firstLine="709"/>
        <w:jc w:val="both"/>
        <w:rPr>
          <w:caps/>
          <w:color w:val="000000" w:themeColor="text1"/>
          <w:sz w:val="28"/>
          <w:szCs w:val="28"/>
        </w:rPr>
      </w:pPr>
      <w:bookmarkStart w:id="12" w:name="_Toc201664439"/>
      <w:r w:rsidRPr="007A01D6">
        <w:rPr>
          <w:caps/>
          <w:color w:val="000000" w:themeColor="text1"/>
          <w:sz w:val="28"/>
          <w:szCs w:val="28"/>
        </w:rPr>
        <w:lastRenderedPageBreak/>
        <w:t>2 Метод фиктивных областей для уравнений Навье-Стокса вязкой несжимаемой жидкости</w:t>
      </w:r>
      <w:bookmarkEnd w:id="12"/>
    </w:p>
    <w:p w14:paraId="15912BC8" w14:textId="77777777" w:rsidR="0088336F" w:rsidRPr="007A01D6" w:rsidRDefault="0088336F" w:rsidP="00407330">
      <w:pPr>
        <w:ind w:firstLine="709"/>
        <w:jc w:val="both"/>
        <w:rPr>
          <w:color w:val="000000" w:themeColor="text1"/>
          <w:sz w:val="28"/>
          <w:szCs w:val="28"/>
        </w:rPr>
      </w:pPr>
    </w:p>
    <w:p w14:paraId="0F678C31" w14:textId="016AAB52" w:rsidR="00A9315B" w:rsidRPr="007A01D6" w:rsidRDefault="00A9315B" w:rsidP="00407330">
      <w:pPr>
        <w:pStyle w:val="21"/>
        <w:spacing w:before="0"/>
        <w:ind w:firstLine="709"/>
        <w:jc w:val="both"/>
        <w:rPr>
          <w:rFonts w:ascii="Times New Roman" w:hAnsi="Times New Roman" w:cs="Times New Roman"/>
          <w:b/>
          <w:bCs/>
          <w:color w:val="000000" w:themeColor="text1"/>
          <w:sz w:val="28"/>
          <w:szCs w:val="28"/>
        </w:rPr>
      </w:pPr>
      <w:bookmarkStart w:id="13" w:name="_Toc201664440"/>
      <w:r w:rsidRPr="007A01D6">
        <w:rPr>
          <w:rFonts w:ascii="Times New Roman" w:hAnsi="Times New Roman" w:cs="Times New Roman"/>
          <w:b/>
          <w:bCs/>
          <w:color w:val="000000" w:themeColor="text1"/>
          <w:sz w:val="28"/>
          <w:szCs w:val="28"/>
        </w:rPr>
        <w:t xml:space="preserve">2.1 Постановка основной и вспомогательной задачи метода фиктивных областей для </w:t>
      </w:r>
      <w:r w:rsidR="00A27B4A" w:rsidRPr="007A01D6">
        <w:rPr>
          <w:rFonts w:ascii="Times New Roman" w:hAnsi="Times New Roman" w:cs="Times New Roman"/>
          <w:b/>
          <w:bCs/>
          <w:color w:val="000000" w:themeColor="text1"/>
          <w:sz w:val="28"/>
          <w:szCs w:val="28"/>
        </w:rPr>
        <w:t xml:space="preserve">дифференциального </w:t>
      </w:r>
      <w:r w:rsidRPr="007A01D6">
        <w:rPr>
          <w:rFonts w:ascii="Times New Roman" w:hAnsi="Times New Roman" w:cs="Times New Roman"/>
          <w:b/>
          <w:bCs/>
          <w:color w:val="000000" w:themeColor="text1"/>
          <w:sz w:val="28"/>
          <w:szCs w:val="28"/>
        </w:rPr>
        <w:t>уравнени</w:t>
      </w:r>
      <w:r w:rsidR="00A27B4A" w:rsidRPr="007A01D6">
        <w:rPr>
          <w:rFonts w:ascii="Times New Roman" w:hAnsi="Times New Roman" w:cs="Times New Roman"/>
          <w:b/>
          <w:bCs/>
          <w:color w:val="000000" w:themeColor="text1"/>
          <w:sz w:val="28"/>
          <w:szCs w:val="28"/>
        </w:rPr>
        <w:t>я второго порядка</w:t>
      </w:r>
      <w:bookmarkEnd w:id="13"/>
      <w:r w:rsidRPr="007A01D6">
        <w:rPr>
          <w:rFonts w:ascii="Times New Roman" w:hAnsi="Times New Roman" w:cs="Times New Roman"/>
          <w:b/>
          <w:bCs/>
          <w:color w:val="000000" w:themeColor="text1"/>
          <w:sz w:val="28"/>
          <w:szCs w:val="28"/>
        </w:rPr>
        <w:t xml:space="preserve"> </w:t>
      </w:r>
    </w:p>
    <w:p w14:paraId="7D49608F" w14:textId="77777777" w:rsidR="0088336F" w:rsidRPr="007A01D6" w:rsidRDefault="0088336F" w:rsidP="00407330">
      <w:pPr>
        <w:ind w:firstLine="709"/>
        <w:jc w:val="both"/>
        <w:rPr>
          <w:color w:val="000000" w:themeColor="text1"/>
          <w:sz w:val="28"/>
          <w:szCs w:val="28"/>
        </w:rPr>
      </w:pPr>
    </w:p>
    <w:p w14:paraId="1682A7B3" w14:textId="77777777" w:rsidR="00905542" w:rsidRDefault="00556214" w:rsidP="00407330">
      <w:pPr>
        <w:ind w:firstLine="709"/>
        <w:jc w:val="both"/>
        <w:rPr>
          <w:color w:val="000000" w:themeColor="text1"/>
          <w:sz w:val="28"/>
          <w:szCs w:val="28"/>
          <w:lang w:val="ru-RU"/>
        </w:rPr>
      </w:pPr>
      <w:r w:rsidRPr="007A01D6">
        <w:rPr>
          <w:color w:val="000000" w:themeColor="text1"/>
          <w:sz w:val="28"/>
          <w:szCs w:val="28"/>
        </w:rPr>
        <w:t xml:space="preserve">В целях </w:t>
      </w:r>
      <w:r w:rsidR="003275F3" w:rsidRPr="007A01D6">
        <w:rPr>
          <w:color w:val="000000" w:themeColor="text1"/>
          <w:sz w:val="28"/>
          <w:szCs w:val="28"/>
          <w:lang w:val="ru-RU"/>
        </w:rPr>
        <w:t xml:space="preserve">объяснения идеи </w:t>
      </w:r>
      <w:r w:rsidRPr="007A01D6">
        <w:rPr>
          <w:color w:val="000000" w:themeColor="text1"/>
          <w:sz w:val="28"/>
          <w:szCs w:val="28"/>
        </w:rPr>
        <w:t xml:space="preserve">метода фиктивных областей </w:t>
      </w:r>
      <w:r w:rsidR="003275F3" w:rsidRPr="007A01D6">
        <w:rPr>
          <w:color w:val="000000" w:themeColor="text1"/>
          <w:sz w:val="28"/>
          <w:szCs w:val="28"/>
          <w:lang w:val="ru-RU"/>
        </w:rPr>
        <w:t xml:space="preserve">с продолжением по старшим коэффициентам </w:t>
      </w:r>
      <w:r w:rsidRPr="007A01D6">
        <w:rPr>
          <w:color w:val="000000" w:themeColor="text1"/>
          <w:sz w:val="28"/>
          <w:szCs w:val="28"/>
        </w:rPr>
        <w:t xml:space="preserve">рассмотрим одномерную упрощённую </w:t>
      </w:r>
      <w:r w:rsidR="003275F3" w:rsidRPr="007A01D6">
        <w:rPr>
          <w:color w:val="000000" w:themeColor="text1"/>
          <w:sz w:val="28"/>
          <w:szCs w:val="28"/>
          <w:lang w:val="ru-RU"/>
        </w:rPr>
        <w:t>задачу</w:t>
      </w:r>
      <w:r w:rsidRPr="007A01D6">
        <w:rPr>
          <w:color w:val="000000" w:themeColor="text1"/>
          <w:sz w:val="28"/>
          <w:szCs w:val="28"/>
        </w:rPr>
        <w:t xml:space="preserve">. Такая постановка позволяет сосредоточиться на фундаментальных аспектах метода, упрощая математическую структуру задачи и облегчая проведение численного эксперимента. </w:t>
      </w:r>
    </w:p>
    <w:p w14:paraId="77B0A4A3" w14:textId="5C5DD35E" w:rsidR="00CF37AC" w:rsidRPr="007A01D6" w:rsidRDefault="00556214" w:rsidP="00407330">
      <w:pPr>
        <w:ind w:firstLine="709"/>
        <w:jc w:val="both"/>
        <w:rPr>
          <w:color w:val="000000" w:themeColor="text1"/>
          <w:sz w:val="28"/>
          <w:szCs w:val="28"/>
          <w:lang w:val="kk-KZ"/>
        </w:rPr>
      </w:pPr>
      <w:r w:rsidRPr="007A01D6">
        <w:rPr>
          <w:color w:val="000000" w:themeColor="text1"/>
          <w:sz w:val="28"/>
          <w:szCs w:val="28"/>
        </w:rPr>
        <w:t xml:space="preserve">В качестве </w:t>
      </w:r>
      <w:r w:rsidR="003275F3" w:rsidRPr="007A01D6">
        <w:rPr>
          <w:color w:val="000000" w:themeColor="text1"/>
          <w:sz w:val="28"/>
          <w:szCs w:val="28"/>
          <w:lang w:val="ru-RU"/>
        </w:rPr>
        <w:t>примера</w:t>
      </w:r>
      <w:r w:rsidRPr="007A01D6">
        <w:rPr>
          <w:color w:val="000000" w:themeColor="text1"/>
          <w:sz w:val="28"/>
          <w:szCs w:val="28"/>
        </w:rPr>
        <w:t xml:space="preserve"> используем краевую задачу для обыкновенного дифференциального уравнения</w:t>
      </w:r>
      <w:r w:rsidR="00CF37AC" w:rsidRPr="007A01D6">
        <w:rPr>
          <w:color w:val="000000" w:themeColor="text1"/>
          <w:sz w:val="28"/>
          <w:szCs w:val="28"/>
          <w:lang w:val="kk-KZ"/>
        </w:rPr>
        <w:t>:</w:t>
      </w:r>
    </w:p>
    <w:p w14:paraId="6605E1BF" w14:textId="77777777" w:rsidR="000D783F" w:rsidRPr="007A01D6" w:rsidRDefault="000D783F" w:rsidP="00407330">
      <w:pPr>
        <w:ind w:firstLine="709"/>
        <w:jc w:val="both"/>
        <w:rPr>
          <w:color w:val="000000" w:themeColor="text1"/>
          <w:sz w:val="28"/>
          <w:szCs w:val="28"/>
          <w:lang w:val="kk-KZ"/>
        </w:rPr>
      </w:pPr>
    </w:p>
    <w:p w14:paraId="4EA8F2BB" w14:textId="471F45DC" w:rsidR="00CF37AC" w:rsidRPr="007A01D6" w:rsidRDefault="00000000" w:rsidP="00407330">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m:t>
            </m:r>
          </m:sup>
        </m:sSup>
        <m:r>
          <w:rPr>
            <w:rFonts w:ascii="Cambria Math" w:hAnsi="Cambria Math"/>
            <w:color w:val="000000" w:themeColor="text1"/>
            <w:sz w:val="28"/>
            <w:szCs w:val="28"/>
          </w:rPr>
          <m:t>-2y</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m:t>
            </m:r>
          </m:sup>
        </m:sSup>
        <m:r>
          <w:rPr>
            <w:rFonts w:ascii="Cambria Math" w:hAnsi="Cambria Math"/>
            <w:color w:val="000000" w:themeColor="text1"/>
            <w:sz w:val="28"/>
            <w:szCs w:val="28"/>
          </w:rPr>
          <m:t>=-2</m:t>
        </m:r>
      </m:oMath>
      <w:r w:rsidR="00CF37AC" w:rsidRPr="007A01D6">
        <w:rPr>
          <w:color w:val="000000" w:themeColor="text1"/>
          <w:sz w:val="28"/>
          <w:szCs w:val="28"/>
        </w:rPr>
        <w:t>,</w:t>
      </w:r>
      <w:r w:rsidR="008803FC" w:rsidRPr="007A01D6">
        <w:rPr>
          <w:color w:val="000000" w:themeColor="text1"/>
          <w:sz w:val="28"/>
          <w:szCs w:val="28"/>
        </w:rPr>
        <w:t xml:space="preserve">   </w:t>
      </w:r>
      <w:r w:rsidR="00CF37AC" w:rsidRPr="007A01D6">
        <w:rPr>
          <w:color w:val="000000" w:themeColor="text1"/>
          <w:sz w:val="28"/>
          <w:szCs w:val="28"/>
        </w:rPr>
        <w:t xml:space="preserve"> </w:t>
      </w:r>
      <m:oMath>
        <m:r>
          <w:rPr>
            <w:rFonts w:ascii="Cambria Math" w:hAnsi="Cambria Math"/>
            <w:color w:val="000000" w:themeColor="text1"/>
            <w:sz w:val="28"/>
            <w:szCs w:val="28"/>
          </w:rPr>
          <m:t>y</m:t>
        </m:r>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=y</m:t>
        </m:r>
        <m:d>
          <m:dPr>
            <m:ctrlPr>
              <w:rPr>
                <w:rFonts w:ascii="Cambria Math" w:hAnsi="Cambria Math"/>
                <w:color w:val="000000" w:themeColor="text1"/>
                <w:sz w:val="28"/>
                <w:szCs w:val="28"/>
              </w:rPr>
            </m:ctrlPr>
          </m:dPr>
          <m:e>
            <m:r>
              <w:rPr>
                <w:rFonts w:ascii="Cambria Math" w:hAnsi="Cambria Math"/>
                <w:color w:val="000000" w:themeColor="text1"/>
                <w:sz w:val="28"/>
                <w:szCs w:val="28"/>
              </w:rPr>
              <m:t>0.5</m:t>
            </m:r>
          </m:e>
        </m:d>
        <m:r>
          <w:rPr>
            <w:rFonts w:ascii="Cambria Math" w:hAnsi="Cambria Math"/>
            <w:color w:val="000000" w:themeColor="text1"/>
            <w:sz w:val="28"/>
            <w:szCs w:val="28"/>
          </w:rPr>
          <m:t>=0</m:t>
        </m:r>
      </m:oMath>
      <w:r w:rsidR="00253CAA" w:rsidRPr="007A01D6">
        <w:rPr>
          <w:color w:val="000000" w:themeColor="text1"/>
          <w:sz w:val="28"/>
          <w:szCs w:val="28"/>
        </w:rPr>
        <w:tab/>
      </w:r>
      <w:r w:rsidR="00253CAA" w:rsidRPr="007A01D6">
        <w:rPr>
          <w:color w:val="000000" w:themeColor="text1"/>
          <w:sz w:val="28"/>
          <w:szCs w:val="28"/>
        </w:rPr>
        <w:tab/>
      </w:r>
      <w:r w:rsidR="00CF37AC" w:rsidRPr="007A01D6">
        <w:rPr>
          <w:color w:val="000000" w:themeColor="text1"/>
          <w:sz w:val="28"/>
          <w:szCs w:val="28"/>
        </w:rPr>
        <w:tab/>
        <w:t>(</w:t>
      </w:r>
      <w:r w:rsidR="00253CAA" w:rsidRPr="007A01D6">
        <w:rPr>
          <w:color w:val="000000" w:themeColor="text1"/>
          <w:sz w:val="28"/>
          <w:szCs w:val="28"/>
        </w:rPr>
        <w:t>2.</w:t>
      </w:r>
      <w:r w:rsidR="00CF37AC" w:rsidRPr="007A01D6">
        <w:rPr>
          <w:color w:val="000000" w:themeColor="text1"/>
          <w:sz w:val="28"/>
          <w:szCs w:val="28"/>
        </w:rPr>
        <w:t>1</w:t>
      </w:r>
      <w:r w:rsidR="00253CAA" w:rsidRPr="007A01D6">
        <w:rPr>
          <w:color w:val="000000" w:themeColor="text1"/>
          <w:sz w:val="28"/>
          <w:szCs w:val="28"/>
        </w:rPr>
        <w:t>.1</w:t>
      </w:r>
      <w:r w:rsidR="00CF37AC" w:rsidRPr="007A01D6">
        <w:rPr>
          <w:color w:val="000000" w:themeColor="text1"/>
          <w:sz w:val="28"/>
          <w:szCs w:val="28"/>
        </w:rPr>
        <w:t>)</w:t>
      </w:r>
    </w:p>
    <w:p w14:paraId="7338B0D5" w14:textId="77777777" w:rsidR="000D783F" w:rsidRPr="007A01D6" w:rsidRDefault="000D783F" w:rsidP="00407330">
      <w:pPr>
        <w:ind w:firstLine="709"/>
        <w:jc w:val="right"/>
        <w:rPr>
          <w:color w:val="000000" w:themeColor="text1"/>
          <w:sz w:val="28"/>
          <w:szCs w:val="28"/>
          <w:lang w:val="kk-KZ"/>
        </w:rPr>
      </w:pPr>
    </w:p>
    <w:p w14:paraId="4274D0F7" w14:textId="77777777" w:rsidR="00CF37AC" w:rsidRPr="007A01D6" w:rsidRDefault="00CF37AC" w:rsidP="00407330">
      <w:pPr>
        <w:ind w:firstLine="709"/>
        <w:jc w:val="both"/>
        <w:rPr>
          <w:color w:val="000000" w:themeColor="text1"/>
          <w:sz w:val="28"/>
          <w:szCs w:val="28"/>
          <w:lang w:val="kk-KZ"/>
        </w:rPr>
      </w:pPr>
      <w:r w:rsidRPr="007A01D6">
        <w:rPr>
          <w:color w:val="000000" w:themeColor="text1"/>
          <w:sz w:val="28"/>
          <w:szCs w:val="28"/>
        </w:rPr>
        <w:t>Точное решение, которого известно:</w:t>
      </w:r>
    </w:p>
    <w:p w14:paraId="457E23AC" w14:textId="77777777" w:rsidR="000D783F" w:rsidRPr="007A01D6" w:rsidRDefault="000D783F" w:rsidP="00407330">
      <w:pPr>
        <w:ind w:firstLine="709"/>
        <w:jc w:val="both"/>
        <w:rPr>
          <w:color w:val="000000" w:themeColor="text1"/>
          <w:sz w:val="28"/>
          <w:szCs w:val="28"/>
          <w:lang w:val="kk-KZ"/>
        </w:rPr>
      </w:pPr>
    </w:p>
    <w:p w14:paraId="16817630" w14:textId="5E8C3EC8" w:rsidR="00CF37AC" w:rsidRPr="007A01D6" w:rsidRDefault="00CF37AC" w:rsidP="00407330">
      <w:pPr>
        <w:ind w:firstLine="709"/>
        <w:jc w:val="both"/>
        <w:rPr>
          <w:rFonts w:eastAsiaTheme="minorEastAsia"/>
          <w:color w:val="000000" w:themeColor="text1"/>
          <w:sz w:val="28"/>
          <w:szCs w:val="28"/>
          <w:lang w:val="kk-KZ"/>
        </w:rPr>
      </w:pPr>
      <m:oMathPara>
        <m:oMath>
          <m:r>
            <w:rPr>
              <w:rFonts w:ascii="Cambria Math" w:hAnsi="Cambria Math"/>
              <w:color w:val="000000" w:themeColor="text1"/>
              <w:sz w:val="28"/>
              <w:szCs w:val="28"/>
            </w:rPr>
            <m:t>y=</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e>
              </m:d>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e-1</m:t>
                  </m:r>
                </m:e>
              </m:d>
            </m:den>
          </m:f>
          <m:r>
            <w:rPr>
              <w:rFonts w:ascii="Cambria Math" w:hAnsi="Cambria Math"/>
              <w:color w:val="000000" w:themeColor="text1"/>
              <w:sz w:val="28"/>
              <w:szCs w:val="28"/>
            </w:rPr>
            <m:t>+x</m:t>
          </m:r>
          <m:r>
            <m:rPr>
              <m:lit/>
              <m:nor/>
            </m:rPr>
            <w:rPr>
              <w:color w:val="000000" w:themeColor="text1"/>
              <w:sz w:val="28"/>
              <w:szCs w:val="28"/>
            </w:rPr>
            <m:t>.</m:t>
          </m:r>
        </m:oMath>
      </m:oMathPara>
    </w:p>
    <w:p w14:paraId="02B8E632" w14:textId="77777777" w:rsidR="000D783F" w:rsidRPr="007A01D6" w:rsidRDefault="000D783F" w:rsidP="00407330">
      <w:pPr>
        <w:ind w:firstLine="709"/>
        <w:jc w:val="both"/>
        <w:rPr>
          <w:color w:val="000000" w:themeColor="text1"/>
          <w:sz w:val="28"/>
          <w:szCs w:val="28"/>
          <w:lang w:val="kk-KZ"/>
        </w:rPr>
      </w:pPr>
    </w:p>
    <w:p w14:paraId="1D994E61" w14:textId="7039DDDC" w:rsidR="000E18B6" w:rsidRPr="007A01D6" w:rsidRDefault="000E18B6" w:rsidP="00407330">
      <w:pPr>
        <w:ind w:firstLine="709"/>
        <w:jc w:val="both"/>
        <w:rPr>
          <w:color w:val="000000" w:themeColor="text1"/>
          <w:sz w:val="28"/>
          <w:szCs w:val="28"/>
        </w:rPr>
      </w:pPr>
      <w:r w:rsidRPr="007A01D6">
        <w:rPr>
          <w:color w:val="000000" w:themeColor="text1"/>
          <w:sz w:val="28"/>
          <w:szCs w:val="28"/>
        </w:rPr>
        <w:t xml:space="preserve">Для численной реализации метода используется вспомогательная задача с кусочно-постоянными коэффициентами, принимающими различные значения </w:t>
      </w:r>
      <w:r w:rsidR="003275F3" w:rsidRPr="007A01D6">
        <w:rPr>
          <w:color w:val="000000" w:themeColor="text1"/>
          <w:sz w:val="28"/>
          <w:szCs w:val="28"/>
          <w:lang w:val="ru-RU"/>
        </w:rPr>
        <w:t>в исходной</w:t>
      </w:r>
      <w:r w:rsidRPr="007A01D6">
        <w:rPr>
          <w:color w:val="000000" w:themeColor="text1"/>
          <w:sz w:val="28"/>
          <w:szCs w:val="28"/>
        </w:rPr>
        <w:t xml:space="preserve"> и фиктивной о</w:t>
      </w:r>
      <w:proofErr w:type="spellStart"/>
      <w:r w:rsidR="003275F3" w:rsidRPr="007A01D6">
        <w:rPr>
          <w:color w:val="000000" w:themeColor="text1"/>
          <w:sz w:val="28"/>
          <w:szCs w:val="28"/>
          <w:lang w:val="ru-RU"/>
        </w:rPr>
        <w:t>трезках</w:t>
      </w:r>
      <w:proofErr w:type="spellEnd"/>
      <w:r w:rsidRPr="007A01D6">
        <w:rPr>
          <w:color w:val="000000" w:themeColor="text1"/>
          <w:sz w:val="28"/>
          <w:szCs w:val="28"/>
        </w:rPr>
        <w:t xml:space="preserve">. Эти коэффициенты моделируют резкое изменение физических свойств среды и позволяют корректно учитывать граничные условия на фиктивной границе. Для обеспечения гладкости и повышения точности аппроксимации, данные коэффициенты интерполируются с помощью кубического сплайна </w:t>
      </w:r>
      <w:r w:rsidR="00C16B13" w:rsidRPr="007A01D6">
        <w:rPr>
          <w:noProof/>
          <w:color w:val="000000" w:themeColor="text1"/>
          <w:sz w:val="28"/>
          <w:szCs w:val="28"/>
          <w:lang w:val="ru-RU"/>
        </w:rPr>
        <w:t>–</w:t>
      </w:r>
      <w:r w:rsidRPr="007A01D6">
        <w:rPr>
          <w:color w:val="000000" w:themeColor="text1"/>
          <w:sz w:val="28"/>
          <w:szCs w:val="28"/>
        </w:rPr>
        <w:t xml:space="preserve"> несмотря на одномерную постановку, это приближение мотивировано необходимостью обобщения на двумерный случай.</w:t>
      </w:r>
    </w:p>
    <w:p w14:paraId="7F9FDCD6" w14:textId="18F3CF21" w:rsidR="00CF37AC" w:rsidRPr="007A01D6" w:rsidRDefault="00CF37AC" w:rsidP="00407330">
      <w:pPr>
        <w:ind w:firstLine="709"/>
        <w:jc w:val="both"/>
        <w:rPr>
          <w:color w:val="000000" w:themeColor="text1"/>
          <w:sz w:val="28"/>
          <w:szCs w:val="28"/>
        </w:rPr>
      </w:pPr>
      <w:r w:rsidRPr="007A01D6">
        <w:rPr>
          <w:color w:val="000000" w:themeColor="text1"/>
          <w:sz w:val="28"/>
          <w:szCs w:val="28"/>
        </w:rPr>
        <w:t xml:space="preserve">Применим для задачи </w:t>
      </w:r>
      <w:r w:rsidR="00905542" w:rsidRPr="007A01D6">
        <w:rPr>
          <w:color w:val="000000" w:themeColor="text1"/>
          <w:sz w:val="28"/>
          <w:szCs w:val="28"/>
        </w:rPr>
        <w:t>(2.1.1)</w:t>
      </w:r>
      <w:r w:rsidRPr="007A01D6">
        <w:rPr>
          <w:color w:val="000000" w:themeColor="text1"/>
          <w:sz w:val="28"/>
          <w:szCs w:val="28"/>
        </w:rPr>
        <w:t xml:space="preserve"> метод фиктивных областей в виде:</w:t>
      </w:r>
    </w:p>
    <w:p w14:paraId="7D518B95" w14:textId="3C64DDBF" w:rsidR="00253CAA" w:rsidRPr="007A01D6" w:rsidRDefault="00253CAA" w:rsidP="00407330">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6AA5564C" w14:textId="77777777" w:rsidTr="00253CAA">
        <w:tc>
          <w:tcPr>
            <w:tcW w:w="8217" w:type="dxa"/>
          </w:tcPr>
          <w:p w14:paraId="7255F6BF" w14:textId="240D5665" w:rsidR="00253CAA" w:rsidRPr="007A01D6" w:rsidRDefault="00000000" w:rsidP="00407330">
            <w:pPr>
              <w:ind w:firstLine="709"/>
              <w:jc w:val="both"/>
              <w:rPr>
                <w:color w:val="000000" w:themeColor="text1"/>
                <w:sz w:val="28"/>
                <w:szCs w:val="28"/>
                <w:lang w:val="kk-KZ"/>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d</m:t>
                    </m:r>
                  </m:num>
                  <m:den>
                    <m:r>
                      <w:rPr>
                        <w:rFonts w:ascii="Cambria Math" w:hAnsi="Cambria Math"/>
                        <w:color w:val="000000" w:themeColor="text1"/>
                        <w:sz w:val="28"/>
                        <w:szCs w:val="28"/>
                        <w:lang w:val="kk-KZ"/>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a</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m:t>
                        </m:r>
                        <m:r>
                          <w:rPr>
                            <w:rFonts w:ascii="Cambria Math" w:hAnsi="Cambria Math"/>
                            <w:color w:val="000000" w:themeColor="text1"/>
                            <w:sz w:val="28"/>
                            <w:szCs w:val="28"/>
                            <w:lang w:val="en-US"/>
                          </w:rPr>
                          <m:t>v</m:t>
                        </m:r>
                      </m:num>
                      <m:den>
                        <m:r>
                          <w:rPr>
                            <w:rFonts w:ascii="Cambria Math" w:hAnsi="Cambria Math"/>
                            <w:color w:val="000000" w:themeColor="text1"/>
                            <w:sz w:val="28"/>
                            <w:szCs w:val="28"/>
                            <w:lang w:val="en-US"/>
                          </w:rPr>
                          <m:t>d</m:t>
                        </m:r>
                        <m:r>
                          <w:rPr>
                            <w:rFonts w:ascii="Cambria Math" w:hAnsi="Cambria Math"/>
                            <w:color w:val="000000" w:themeColor="text1"/>
                            <w:sz w:val="28"/>
                            <w:szCs w:val="28"/>
                            <w:lang w:val="kk-KZ"/>
                          </w:rPr>
                          <m:t>x</m:t>
                        </m:r>
                      </m:den>
                    </m:f>
                  </m:e>
                </m:d>
                <m:r>
                  <w:rPr>
                    <w:rFonts w:ascii="Cambria Math" w:hAnsi="Cambria Math"/>
                    <w:color w:val="000000" w:themeColor="text1"/>
                    <w:sz w:val="28"/>
                    <w:szCs w:val="28"/>
                    <w:lang w:val="kk-KZ"/>
                  </w:rPr>
                  <m:t>-2v</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d</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b</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v</m:t>
                        </m:r>
                      </m:e>
                    </m:d>
                  </m:num>
                  <m:den>
                    <m:r>
                      <w:rPr>
                        <w:rFonts w:ascii="Cambria Math" w:hAnsi="Cambria Math"/>
                        <w:color w:val="000000" w:themeColor="text1"/>
                        <w:sz w:val="28"/>
                        <w:szCs w:val="28"/>
                        <w:lang w:val="kk-KZ"/>
                      </w:rPr>
                      <m:t>dx</m:t>
                    </m:r>
                  </m:den>
                </m:f>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f</m:t>
                    </m:r>
                  </m:e>
                  <m:sup>
                    <m:r>
                      <w:rPr>
                        <w:rFonts w:ascii="Cambria Math" w:hAnsi="Cambria Math"/>
                        <w:color w:val="000000" w:themeColor="text1"/>
                        <w:sz w:val="28"/>
                        <w:szCs w:val="28"/>
                        <w:lang w:val="kk-KZ"/>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  0&lt;x&lt;1</m:t>
                </m:r>
              </m:oMath>
            </m:oMathPara>
          </w:p>
        </w:tc>
        <w:tc>
          <w:tcPr>
            <w:tcW w:w="1128" w:type="dxa"/>
          </w:tcPr>
          <w:p w14:paraId="563E1816" w14:textId="77777777" w:rsidR="009C195F" w:rsidRPr="007A01D6" w:rsidRDefault="009C195F" w:rsidP="00407330">
            <w:pPr>
              <w:ind w:firstLine="709"/>
              <w:jc w:val="right"/>
              <w:rPr>
                <w:color w:val="000000" w:themeColor="text1"/>
                <w:sz w:val="28"/>
                <w:szCs w:val="28"/>
              </w:rPr>
            </w:pPr>
          </w:p>
          <w:p w14:paraId="46D19B37" w14:textId="77777777" w:rsidR="00253CAA" w:rsidRPr="007A01D6" w:rsidRDefault="00253CAA" w:rsidP="00407330">
            <w:pPr>
              <w:ind w:firstLine="709"/>
              <w:jc w:val="right"/>
              <w:rPr>
                <w:color w:val="000000" w:themeColor="text1"/>
                <w:sz w:val="28"/>
                <w:szCs w:val="28"/>
                <w:lang w:val="en-US"/>
              </w:rPr>
            </w:pPr>
            <w:r w:rsidRPr="007A01D6">
              <w:rPr>
                <w:color w:val="000000" w:themeColor="text1"/>
                <w:sz w:val="28"/>
                <w:szCs w:val="28"/>
                <w:lang w:val="kk-KZ"/>
              </w:rPr>
              <w:t>(</w:t>
            </w:r>
            <w:r w:rsidRPr="007A01D6">
              <w:rPr>
                <w:color w:val="000000" w:themeColor="text1"/>
                <w:sz w:val="28"/>
                <w:szCs w:val="28"/>
                <w:lang w:val="en-US"/>
              </w:rPr>
              <w:t>2.1.</w:t>
            </w:r>
            <w:r w:rsidRPr="007A01D6">
              <w:rPr>
                <w:color w:val="000000" w:themeColor="text1"/>
                <w:sz w:val="28"/>
                <w:szCs w:val="28"/>
                <w:lang w:val="kk-KZ"/>
              </w:rPr>
              <w:t>2)</w:t>
            </w:r>
          </w:p>
          <w:p w14:paraId="66E7EE14" w14:textId="68852089" w:rsidR="009C195F" w:rsidRPr="007A01D6" w:rsidRDefault="009C195F" w:rsidP="00407330">
            <w:pPr>
              <w:ind w:firstLine="709"/>
              <w:jc w:val="right"/>
              <w:rPr>
                <w:color w:val="000000" w:themeColor="text1"/>
                <w:sz w:val="28"/>
                <w:szCs w:val="28"/>
                <w:lang w:val="en-US"/>
              </w:rPr>
            </w:pPr>
          </w:p>
        </w:tc>
      </w:tr>
      <w:tr w:rsidR="007A01D6" w:rsidRPr="007A01D6" w14:paraId="4513F298" w14:textId="77777777" w:rsidTr="00253CAA">
        <w:trPr>
          <w:trHeight w:val="88"/>
        </w:trPr>
        <w:tc>
          <w:tcPr>
            <w:tcW w:w="8217" w:type="dxa"/>
          </w:tcPr>
          <w:p w14:paraId="63EC8410" w14:textId="5D7C22F5" w:rsidR="00253CAA" w:rsidRPr="007A01D6" w:rsidRDefault="00253CAA" w:rsidP="00407330">
            <w:pPr>
              <w:ind w:firstLine="709"/>
              <w:jc w:val="both"/>
              <w:rPr>
                <w:color w:val="000000" w:themeColor="text1"/>
                <w:sz w:val="28"/>
                <w:szCs w:val="28"/>
                <w:lang w:val="kk-KZ"/>
              </w:rPr>
            </w:pPr>
            <m:oMathPara>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1</m:t>
                    </m:r>
                  </m:e>
                </m:d>
                <m:r>
                  <w:rPr>
                    <w:rFonts w:ascii="Cambria Math" w:hAnsi="Cambria Math"/>
                    <w:color w:val="000000" w:themeColor="text1"/>
                    <w:sz w:val="28"/>
                    <w:szCs w:val="28"/>
                  </w:rPr>
                  <m:t>=0</m:t>
                </m:r>
              </m:oMath>
            </m:oMathPara>
          </w:p>
        </w:tc>
        <w:tc>
          <w:tcPr>
            <w:tcW w:w="1128" w:type="dxa"/>
          </w:tcPr>
          <w:p w14:paraId="03934D95" w14:textId="1FB630B7" w:rsidR="00253CAA" w:rsidRPr="007A01D6" w:rsidRDefault="00253CAA" w:rsidP="00407330">
            <w:pPr>
              <w:ind w:firstLine="709"/>
              <w:jc w:val="right"/>
              <w:rPr>
                <w:color w:val="000000" w:themeColor="text1"/>
                <w:sz w:val="28"/>
                <w:szCs w:val="28"/>
                <w:lang w:val="kk-KZ"/>
              </w:rPr>
            </w:pPr>
            <w:r w:rsidRPr="007A01D6">
              <w:rPr>
                <w:color w:val="000000" w:themeColor="text1"/>
                <w:sz w:val="28"/>
                <w:szCs w:val="28"/>
              </w:rPr>
              <w:t>(</w:t>
            </w:r>
            <w:r w:rsidRPr="007A01D6">
              <w:rPr>
                <w:color w:val="000000" w:themeColor="text1"/>
                <w:sz w:val="28"/>
                <w:szCs w:val="28"/>
                <w:lang w:val="en-US"/>
              </w:rPr>
              <w:t>2.1.</w:t>
            </w:r>
            <w:r w:rsidRPr="007A01D6">
              <w:rPr>
                <w:color w:val="000000" w:themeColor="text1"/>
                <w:sz w:val="28"/>
                <w:szCs w:val="28"/>
              </w:rPr>
              <w:t>3)</w:t>
            </w:r>
          </w:p>
        </w:tc>
      </w:tr>
      <w:tr w:rsidR="007A01D6" w:rsidRPr="007A01D6" w14:paraId="502938D2" w14:textId="77777777" w:rsidTr="00253CAA">
        <w:trPr>
          <w:trHeight w:val="88"/>
        </w:trPr>
        <w:tc>
          <w:tcPr>
            <w:tcW w:w="8217" w:type="dxa"/>
          </w:tcPr>
          <w:p w14:paraId="465482D9" w14:textId="77777777" w:rsidR="009C195F" w:rsidRPr="007A01D6" w:rsidRDefault="009C195F" w:rsidP="00407330">
            <w:pPr>
              <w:ind w:firstLine="709"/>
              <w:jc w:val="both"/>
              <w:rPr>
                <w:rFonts w:eastAsia="Calibri"/>
                <w:color w:val="000000" w:themeColor="text1"/>
                <w:sz w:val="28"/>
                <w:szCs w:val="28"/>
              </w:rPr>
            </w:pPr>
          </w:p>
        </w:tc>
        <w:tc>
          <w:tcPr>
            <w:tcW w:w="1128" w:type="dxa"/>
          </w:tcPr>
          <w:p w14:paraId="332C93A7" w14:textId="77777777" w:rsidR="009C195F" w:rsidRPr="007A01D6" w:rsidRDefault="009C195F" w:rsidP="00407330">
            <w:pPr>
              <w:ind w:firstLine="709"/>
              <w:jc w:val="right"/>
              <w:rPr>
                <w:color w:val="000000" w:themeColor="text1"/>
                <w:sz w:val="28"/>
                <w:szCs w:val="28"/>
              </w:rPr>
            </w:pPr>
          </w:p>
        </w:tc>
      </w:tr>
    </w:tbl>
    <w:p w14:paraId="38954054" w14:textId="27F1F08E" w:rsidR="00CF37AC" w:rsidRPr="007A01D6" w:rsidRDefault="00CF37AC" w:rsidP="00407330">
      <w:pPr>
        <w:ind w:firstLine="709"/>
        <w:jc w:val="both"/>
        <w:rPr>
          <w:rFonts w:eastAsiaTheme="minorEastAsia"/>
          <w:color w:val="000000" w:themeColor="text1"/>
          <w:sz w:val="28"/>
          <w:szCs w:val="28"/>
        </w:rPr>
      </w:pPr>
      <w:r w:rsidRPr="007A01D6">
        <w:rPr>
          <w:color w:val="000000" w:themeColor="text1"/>
          <w:sz w:val="28"/>
          <w:szCs w:val="28"/>
        </w:rPr>
        <w:t xml:space="preserve">С условиями согласования при </w:t>
      </w:r>
      <m:oMath>
        <m:r>
          <w:rPr>
            <w:rFonts w:ascii="Cambria Math" w:hAnsi="Cambria Math"/>
            <w:color w:val="000000" w:themeColor="text1"/>
            <w:sz w:val="28"/>
            <w:szCs w:val="28"/>
          </w:rPr>
          <m:t>x=0.5</m:t>
        </m:r>
      </m:oMath>
    </w:p>
    <w:p w14:paraId="0BC85974" w14:textId="77777777" w:rsidR="009C195F" w:rsidRPr="007A01D6" w:rsidRDefault="009C195F" w:rsidP="00407330">
      <w:pPr>
        <w:ind w:firstLine="709"/>
        <w:jc w:val="both"/>
        <w:rPr>
          <w:rFonts w:eastAsiaTheme="minorEastAsia"/>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253CAA" w:rsidRPr="007A01D6" w14:paraId="190738CA" w14:textId="77777777" w:rsidTr="00253CAA">
        <w:tc>
          <w:tcPr>
            <w:tcW w:w="8359" w:type="dxa"/>
          </w:tcPr>
          <w:p w14:paraId="58ECC081" w14:textId="02544C8E" w:rsidR="00253CAA" w:rsidRPr="007A01D6" w:rsidRDefault="00000000" w:rsidP="00407330">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v</m:t>
                        </m:r>
                      </m:e>
                    </m:d>
                  </m:e>
                  <m:sub>
                    <m:r>
                      <w:rPr>
                        <w:rFonts w:ascii="Cambria Math" w:hAnsi="Cambria Math"/>
                        <w:color w:val="000000" w:themeColor="text1"/>
                        <w:sz w:val="28"/>
                        <w:szCs w:val="28"/>
                      </w:rPr>
                      <m:t>x=0</m:t>
                    </m:r>
                    <m:r>
                      <m:rPr>
                        <m:lit/>
                        <m:nor/>
                      </m:rPr>
                      <w:rPr>
                        <w:color w:val="000000" w:themeColor="text1"/>
                        <w:sz w:val="28"/>
                        <w:szCs w:val="28"/>
                      </w:rPr>
                      <m:t>.</m:t>
                    </m:r>
                    <m:r>
                      <w:rPr>
                        <w:rFonts w:ascii="Cambria Math" w:hAnsi="Cambria Math"/>
                        <w:color w:val="000000" w:themeColor="text1"/>
                        <w:sz w:val="28"/>
                        <w:szCs w:val="28"/>
                      </w:rPr>
                      <m:t>5</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a</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dx</m:t>
                            </m:r>
                          </m:den>
                        </m:f>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v</m:t>
                        </m:r>
                      </m:e>
                    </m:d>
                  </m:e>
                  <m:sub>
                    <m:r>
                      <w:rPr>
                        <w:rFonts w:ascii="Cambria Math" w:hAnsi="Cambria Math"/>
                        <w:color w:val="000000" w:themeColor="text1"/>
                        <w:sz w:val="28"/>
                        <w:szCs w:val="28"/>
                      </w:rPr>
                      <m:t>x=0</m:t>
                    </m:r>
                    <m:r>
                      <m:rPr>
                        <m:lit/>
                        <m:nor/>
                      </m:rPr>
                      <w:rPr>
                        <w:color w:val="000000" w:themeColor="text1"/>
                        <w:sz w:val="28"/>
                        <w:szCs w:val="28"/>
                      </w:rPr>
                      <m:t>.</m:t>
                    </m:r>
                    <m:r>
                      <w:rPr>
                        <w:rFonts w:ascii="Cambria Math" w:hAnsi="Cambria Math"/>
                        <w:color w:val="000000" w:themeColor="text1"/>
                        <w:sz w:val="28"/>
                        <w:szCs w:val="28"/>
                      </w:rPr>
                      <m:t>5</m:t>
                    </m:r>
                  </m:sub>
                </m:sSub>
                <m:r>
                  <w:rPr>
                    <w:rFonts w:ascii="Cambria Math" w:hAnsi="Cambria Math"/>
                    <w:color w:val="000000" w:themeColor="text1"/>
                    <w:sz w:val="28"/>
                    <w:szCs w:val="28"/>
                  </w:rPr>
                  <m:t>=0</m:t>
                </m:r>
              </m:oMath>
            </m:oMathPara>
          </w:p>
        </w:tc>
        <w:tc>
          <w:tcPr>
            <w:tcW w:w="986" w:type="dxa"/>
          </w:tcPr>
          <w:p w14:paraId="7BDCF075" w14:textId="77777777" w:rsidR="009C195F" w:rsidRPr="007A01D6" w:rsidRDefault="009C195F" w:rsidP="00407330">
            <w:pPr>
              <w:ind w:firstLine="709"/>
              <w:jc w:val="both"/>
              <w:rPr>
                <w:color w:val="000000" w:themeColor="text1"/>
                <w:sz w:val="28"/>
                <w:szCs w:val="28"/>
              </w:rPr>
            </w:pPr>
          </w:p>
          <w:p w14:paraId="0DA1F380" w14:textId="201C61B4" w:rsidR="00253CAA" w:rsidRPr="007A01D6" w:rsidRDefault="00253CAA" w:rsidP="00407330">
            <w:pPr>
              <w:ind w:firstLine="709"/>
              <w:jc w:val="both"/>
              <w:rPr>
                <w:color w:val="000000" w:themeColor="text1"/>
                <w:sz w:val="28"/>
                <w:szCs w:val="28"/>
              </w:rPr>
            </w:pPr>
            <w:r w:rsidRPr="007A01D6">
              <w:rPr>
                <w:color w:val="000000" w:themeColor="text1"/>
                <w:sz w:val="28"/>
                <w:szCs w:val="28"/>
              </w:rPr>
              <w:t>(</w:t>
            </w:r>
            <w:r w:rsidRPr="007A01D6">
              <w:rPr>
                <w:color w:val="000000" w:themeColor="text1"/>
                <w:sz w:val="28"/>
                <w:szCs w:val="28"/>
                <w:lang w:val="en-US"/>
              </w:rPr>
              <w:t>2.1.</w:t>
            </w:r>
            <w:r w:rsidRPr="007A01D6">
              <w:rPr>
                <w:color w:val="000000" w:themeColor="text1"/>
                <w:sz w:val="28"/>
                <w:szCs w:val="28"/>
              </w:rPr>
              <w:t>4)</w:t>
            </w:r>
          </w:p>
        </w:tc>
      </w:tr>
    </w:tbl>
    <w:p w14:paraId="5271B58C" w14:textId="77777777" w:rsidR="009C195F" w:rsidRPr="007A01D6" w:rsidRDefault="009C195F" w:rsidP="00407330">
      <w:pPr>
        <w:ind w:firstLine="709"/>
        <w:jc w:val="both"/>
        <w:rPr>
          <w:color w:val="000000" w:themeColor="text1"/>
          <w:sz w:val="28"/>
          <w:szCs w:val="28"/>
          <w:lang w:val="en-US"/>
        </w:rPr>
      </w:pPr>
    </w:p>
    <w:p w14:paraId="16A9AD45" w14:textId="1EFFB28E" w:rsidR="00CF37AC" w:rsidRPr="007A01D6" w:rsidRDefault="00253CAA" w:rsidP="00407330">
      <w:pPr>
        <w:ind w:firstLine="709"/>
        <w:jc w:val="both"/>
        <w:rPr>
          <w:color w:val="000000" w:themeColor="text1"/>
          <w:sz w:val="28"/>
          <w:szCs w:val="28"/>
          <w:lang w:val="en-US"/>
        </w:rPr>
      </w:pPr>
      <w:r w:rsidRPr="007A01D6">
        <w:rPr>
          <w:color w:val="000000" w:themeColor="text1"/>
          <w:sz w:val="28"/>
          <w:szCs w:val="28"/>
        </w:rPr>
        <w:t>Коэффициенты уравнения (2.1.</w:t>
      </w:r>
      <w:r w:rsidRPr="007A01D6">
        <w:rPr>
          <w:color w:val="000000" w:themeColor="text1"/>
          <w:sz w:val="28"/>
          <w:szCs w:val="28"/>
          <w:lang w:val="en-US"/>
        </w:rPr>
        <w:t>2</w:t>
      </w:r>
      <w:r w:rsidR="00CF37AC" w:rsidRPr="007A01D6">
        <w:rPr>
          <w:color w:val="000000" w:themeColor="text1"/>
          <w:sz w:val="28"/>
          <w:szCs w:val="28"/>
        </w:rPr>
        <w:t>) определены следующим образом</w:t>
      </w:r>
    </w:p>
    <w:p w14:paraId="08A4760B" w14:textId="77777777" w:rsidR="009C195F" w:rsidRPr="007A01D6" w:rsidRDefault="009C195F" w:rsidP="00407330">
      <w:pPr>
        <w:ind w:firstLine="709"/>
        <w:jc w:val="both"/>
        <w:rPr>
          <w:color w:val="000000" w:themeColor="text1"/>
          <w:sz w:val="28"/>
          <w:szCs w:val="28"/>
          <w:lang w:val="en-US"/>
        </w:rPr>
      </w:pPr>
    </w:p>
    <w:p w14:paraId="0668E68B" w14:textId="5443D154" w:rsidR="00CF37AC" w:rsidRPr="007A01D6" w:rsidRDefault="00CF37AC" w:rsidP="00407330">
      <w:pPr>
        <w:ind w:firstLine="709"/>
        <w:jc w:val="right"/>
        <w:rPr>
          <w:color w:val="000000" w:themeColor="text1"/>
          <w:sz w:val="28"/>
          <w:szCs w:val="28"/>
          <w:lang w:val="kk-KZ"/>
        </w:rPr>
      </w:pPr>
      <m:oMath>
        <m:r>
          <w:rPr>
            <w:rFonts w:ascii="Cambria Math" w:hAnsi="Cambria Math"/>
            <w:color w:val="000000" w:themeColor="text1"/>
            <w:sz w:val="28"/>
            <w:szCs w:val="28"/>
          </w:rPr>
          <w:lastRenderedPageBreak/>
          <m:t>a</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lang w:val="en-US"/>
                      </w:rPr>
                      <m:t>1,   0&lt;</m:t>
                    </m:r>
                    <m:r>
                      <w:rPr>
                        <w:rFonts w:ascii="Cambria Math" w:hAnsi="Cambria Math"/>
                        <w:color w:val="000000" w:themeColor="text1"/>
                        <w:sz w:val="28"/>
                        <w:szCs w:val="28"/>
                      </w:rPr>
                      <m:t>x</m:t>
                    </m:r>
                    <m:r>
                      <w:rPr>
                        <w:rFonts w:ascii="Cambria Math" w:hAnsi="Cambria Math"/>
                        <w:color w:val="000000" w:themeColor="text1"/>
                        <w:sz w:val="28"/>
                        <w:szCs w:val="28"/>
                        <w:lang w:val="en-US"/>
                      </w:rPr>
                      <m:t>&lt;0.5</m:t>
                    </m:r>
                  </m:e>
                  <m:e>
                    <m:r>
                      <w:rPr>
                        <w:rFonts w:ascii="Cambria Math" w:hAnsi="Cambria Math"/>
                        <w:color w:val="000000" w:themeColor="text1"/>
                        <w:sz w:val="28"/>
                        <w:szCs w:val="28"/>
                        <w:lang w:val="en-US"/>
                      </w:rPr>
                      <m:t>1</m:t>
                    </m:r>
                    <m:r>
                      <w:rPr>
                        <w:rFonts w:ascii="Cambria Math" w:hAnsi="Cambria Math"/>
                        <w:color w:val="000000" w:themeColor="text1"/>
                        <w:sz w:val="28"/>
                        <w:szCs w:val="28"/>
                      </w:rPr>
                      <m:t>/ε</m:t>
                    </m:r>
                    <m:r>
                      <w:rPr>
                        <w:rFonts w:ascii="Cambria Math" w:hAnsi="Cambria Math"/>
                        <w:color w:val="000000" w:themeColor="text1"/>
                        <w:sz w:val="28"/>
                        <w:szCs w:val="28"/>
                        <w:lang w:val="en-US"/>
                      </w:rPr>
                      <m:t>,     0.5&lt;</m:t>
                    </m:r>
                    <m:r>
                      <w:rPr>
                        <w:rFonts w:ascii="Cambria Math" w:hAnsi="Cambria Math"/>
                        <w:color w:val="000000" w:themeColor="text1"/>
                        <w:sz w:val="28"/>
                        <w:szCs w:val="28"/>
                      </w:rPr>
                      <m:t>x</m:t>
                    </m:r>
                    <m:r>
                      <w:rPr>
                        <w:rFonts w:ascii="Cambria Math" w:hAnsi="Cambria Math"/>
                        <w:color w:val="000000" w:themeColor="text1"/>
                        <w:sz w:val="28"/>
                        <w:szCs w:val="28"/>
                        <w:lang w:val="en-US"/>
                      </w:rPr>
                      <m:t>&lt;1</m:t>
                    </m:r>
                  </m:e>
                </m:eqArr>
              </m:e>
            </m:d>
          </m:e>
        </m:eqArr>
      </m:oMath>
      <w:r w:rsidRPr="007A01D6">
        <w:rPr>
          <w:color w:val="000000" w:themeColor="text1"/>
          <w:sz w:val="28"/>
          <w:szCs w:val="28"/>
          <w:lang w:val="en-US"/>
        </w:rPr>
        <w:t xml:space="preserve">, </w:t>
      </w:r>
      <w:r w:rsidRPr="007A01D6">
        <w:rPr>
          <w:color w:val="000000" w:themeColor="text1"/>
          <w:sz w:val="28"/>
          <w:szCs w:val="28"/>
          <w:lang w:val="en-US"/>
        </w:rPr>
        <w:tab/>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f</m:t>
            </m:r>
          </m:e>
          <m:sup>
            <m:r>
              <w:rPr>
                <w:rFonts w:ascii="Cambria Math" w:hAnsi="Cambria Math"/>
                <w:color w:val="000000" w:themeColor="text1"/>
                <w:sz w:val="28"/>
                <w:szCs w:val="28"/>
                <w:lang w:val="kk-KZ"/>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en-US"/>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f</m:t>
                    </m:r>
                    <m:r>
                      <w:rPr>
                        <w:rFonts w:ascii="Cambria Math" w:hAnsi="Cambria Math"/>
                        <w:color w:val="000000" w:themeColor="text1"/>
                        <w:sz w:val="28"/>
                        <w:szCs w:val="28"/>
                        <w:lang w:val="en-US"/>
                      </w:rPr>
                      <m:t>(</m:t>
                    </m:r>
                    <m:r>
                      <w:rPr>
                        <w:rFonts w:ascii="Cambria Math" w:hAnsi="Cambria Math"/>
                        <w:color w:val="000000" w:themeColor="text1"/>
                        <w:sz w:val="28"/>
                        <w:szCs w:val="28"/>
                      </w:rPr>
                      <m:t>x</m:t>
                    </m:r>
                    <m:r>
                      <w:rPr>
                        <w:rFonts w:ascii="Cambria Math" w:hAnsi="Cambria Math"/>
                        <w:color w:val="000000" w:themeColor="text1"/>
                        <w:sz w:val="28"/>
                        <w:szCs w:val="28"/>
                        <w:lang w:val="en-US"/>
                      </w:rPr>
                      <m:t>),    0&lt;</m:t>
                    </m:r>
                    <m:r>
                      <w:rPr>
                        <w:rFonts w:ascii="Cambria Math" w:hAnsi="Cambria Math"/>
                        <w:color w:val="000000" w:themeColor="text1"/>
                        <w:sz w:val="28"/>
                        <w:szCs w:val="28"/>
                      </w:rPr>
                      <m:t>x</m:t>
                    </m:r>
                    <m:r>
                      <w:rPr>
                        <w:rFonts w:ascii="Cambria Math" w:hAnsi="Cambria Math"/>
                        <w:color w:val="000000" w:themeColor="text1"/>
                        <w:sz w:val="28"/>
                        <w:szCs w:val="28"/>
                        <w:lang w:val="en-US"/>
                      </w:rPr>
                      <m:t>&lt;0.5</m:t>
                    </m:r>
                  </m:e>
                  <m:e>
                    <m:r>
                      <w:rPr>
                        <w:rFonts w:ascii="Cambria Math" w:hAnsi="Cambria Math"/>
                        <w:color w:val="000000" w:themeColor="text1"/>
                        <w:sz w:val="28"/>
                        <w:szCs w:val="28"/>
                        <w:lang w:val="en-US"/>
                      </w:rPr>
                      <m:t>0,           0.5&lt;</m:t>
                    </m:r>
                    <m:r>
                      <w:rPr>
                        <w:rFonts w:ascii="Cambria Math" w:hAnsi="Cambria Math"/>
                        <w:color w:val="000000" w:themeColor="text1"/>
                        <w:sz w:val="28"/>
                        <w:szCs w:val="28"/>
                      </w:rPr>
                      <m:t>x</m:t>
                    </m:r>
                    <m:r>
                      <w:rPr>
                        <w:rFonts w:ascii="Cambria Math" w:hAnsi="Cambria Math"/>
                        <w:color w:val="000000" w:themeColor="text1"/>
                        <w:sz w:val="28"/>
                        <w:szCs w:val="28"/>
                        <w:lang w:val="en-US"/>
                      </w:rPr>
                      <m:t>&lt;1</m:t>
                    </m:r>
                  </m:e>
                </m:eqArr>
              </m:e>
            </m:d>
          </m:e>
        </m:eqArr>
      </m:oMath>
      <w:r w:rsidRPr="007A01D6">
        <w:rPr>
          <w:color w:val="000000" w:themeColor="text1"/>
          <w:sz w:val="28"/>
          <w:szCs w:val="28"/>
          <w:lang w:val="en-US"/>
        </w:rPr>
        <w:tab/>
      </w:r>
      <w:r w:rsidRPr="007A01D6">
        <w:rPr>
          <w:color w:val="000000" w:themeColor="text1"/>
          <w:sz w:val="28"/>
          <w:szCs w:val="28"/>
          <w:lang w:val="en-US"/>
        </w:rPr>
        <w:tab/>
        <w:t>(</w:t>
      </w:r>
      <w:r w:rsidR="00253CAA" w:rsidRPr="007A01D6">
        <w:rPr>
          <w:color w:val="000000" w:themeColor="text1"/>
          <w:sz w:val="28"/>
          <w:szCs w:val="28"/>
          <w:lang w:val="en-US"/>
        </w:rPr>
        <w:t>2.1.</w:t>
      </w:r>
      <w:r w:rsidRPr="007A01D6">
        <w:rPr>
          <w:color w:val="000000" w:themeColor="text1"/>
          <w:sz w:val="28"/>
          <w:szCs w:val="28"/>
          <w:lang w:val="en-US"/>
        </w:rPr>
        <w:t>5)</w:t>
      </w:r>
    </w:p>
    <w:p w14:paraId="30D29BB5" w14:textId="77777777" w:rsidR="000D783F" w:rsidRPr="007A01D6" w:rsidRDefault="000D783F" w:rsidP="00407330">
      <w:pPr>
        <w:ind w:firstLine="709"/>
        <w:jc w:val="right"/>
        <w:rPr>
          <w:color w:val="000000" w:themeColor="text1"/>
          <w:sz w:val="28"/>
          <w:szCs w:val="28"/>
          <w:lang w:val="kk-KZ"/>
        </w:rPr>
      </w:pPr>
    </w:p>
    <w:p w14:paraId="01611800" w14:textId="112FFD8C" w:rsidR="00CF37AC" w:rsidRPr="007A01D6" w:rsidRDefault="00CF37AC" w:rsidP="00407330">
      <w:pPr>
        <w:ind w:firstLine="709"/>
        <w:jc w:val="both"/>
        <w:rPr>
          <w:color w:val="000000" w:themeColor="text1"/>
          <w:sz w:val="28"/>
          <w:szCs w:val="28"/>
        </w:rPr>
      </w:pPr>
      <w:r w:rsidRPr="007A01D6">
        <w:rPr>
          <w:color w:val="000000" w:themeColor="text1"/>
          <w:sz w:val="28"/>
          <w:szCs w:val="28"/>
        </w:rPr>
        <w:t xml:space="preserve">Если </w:t>
      </w:r>
      <m:oMath>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1,       0&lt;x&lt;0.5</m:t>
                    </m:r>
                  </m:e>
                  <m:e>
                    <m:r>
                      <w:rPr>
                        <w:rFonts w:ascii="Cambria Math" w:hAnsi="Cambria Math"/>
                        <w:color w:val="000000" w:themeColor="text1"/>
                        <w:sz w:val="28"/>
                        <w:szCs w:val="28"/>
                      </w:rPr>
                      <m:t>1/ε,     0.5&lt;x&lt;1</m:t>
                    </m:r>
                  </m:e>
                </m:eqArr>
              </m:e>
            </m:d>
          </m:e>
        </m:eqArr>
      </m:oMath>
      <w:r w:rsidR="00F61B87" w:rsidRPr="007A01D6">
        <w:rPr>
          <w:color w:val="000000" w:themeColor="text1"/>
          <w:sz w:val="28"/>
          <w:szCs w:val="28"/>
        </w:rPr>
        <w:t xml:space="preserve"> </w:t>
      </w:r>
      <w:r w:rsidRPr="007A01D6">
        <w:rPr>
          <w:color w:val="000000" w:themeColor="text1"/>
          <w:sz w:val="28"/>
          <w:szCs w:val="28"/>
        </w:rPr>
        <w:t>решение задачи</w:t>
      </w:r>
      <w:r w:rsidR="00253CAA" w:rsidRPr="007A01D6">
        <w:rPr>
          <w:color w:val="000000" w:themeColor="text1"/>
          <w:sz w:val="28"/>
          <w:szCs w:val="28"/>
        </w:rPr>
        <w:t xml:space="preserve"> </w:t>
      </w:r>
      <w:r w:rsidR="00253CAA" w:rsidRPr="007A01D6">
        <w:rPr>
          <w:color w:val="000000" w:themeColor="text1"/>
          <w:sz w:val="28"/>
          <w:szCs w:val="28"/>
          <w:lang w:val="kk-KZ"/>
        </w:rPr>
        <w:t>(</w:t>
      </w:r>
      <w:r w:rsidR="00253CAA" w:rsidRPr="007A01D6">
        <w:rPr>
          <w:color w:val="000000" w:themeColor="text1"/>
          <w:sz w:val="28"/>
          <w:szCs w:val="28"/>
        </w:rPr>
        <w:t>2.1.</w:t>
      </w:r>
      <w:r w:rsidR="00253CAA" w:rsidRPr="007A01D6">
        <w:rPr>
          <w:color w:val="000000" w:themeColor="text1"/>
          <w:sz w:val="28"/>
          <w:szCs w:val="28"/>
          <w:lang w:val="kk-KZ"/>
        </w:rPr>
        <w:t>2)</w:t>
      </w:r>
      <w:r w:rsidRPr="007A01D6">
        <w:rPr>
          <w:color w:val="000000" w:themeColor="text1"/>
          <w:sz w:val="28"/>
          <w:szCs w:val="28"/>
        </w:rPr>
        <w:t>-</w:t>
      </w:r>
      <w:r w:rsidR="00253CAA" w:rsidRPr="007A01D6">
        <w:rPr>
          <w:color w:val="000000" w:themeColor="text1"/>
          <w:sz w:val="28"/>
          <w:szCs w:val="28"/>
          <w:lang w:val="kk-KZ"/>
        </w:rPr>
        <w:t xml:space="preserve"> (</w:t>
      </w:r>
      <w:r w:rsidR="00253CAA" w:rsidRPr="007A01D6">
        <w:rPr>
          <w:color w:val="000000" w:themeColor="text1"/>
          <w:sz w:val="28"/>
          <w:szCs w:val="28"/>
        </w:rPr>
        <w:t>2.1.4</w:t>
      </w:r>
      <w:r w:rsidR="00253CAA" w:rsidRPr="007A01D6">
        <w:rPr>
          <w:color w:val="000000" w:themeColor="text1"/>
          <w:sz w:val="28"/>
          <w:szCs w:val="28"/>
          <w:lang w:val="kk-KZ"/>
        </w:rPr>
        <w:t>)</w:t>
      </w:r>
      <w:r w:rsidR="00253CAA" w:rsidRPr="007A01D6">
        <w:rPr>
          <w:color w:val="000000" w:themeColor="text1"/>
          <w:sz w:val="28"/>
          <w:szCs w:val="28"/>
        </w:rPr>
        <w:t xml:space="preserve"> </w:t>
      </w:r>
      <w:r w:rsidRPr="007A01D6">
        <w:rPr>
          <w:color w:val="000000" w:themeColor="text1"/>
          <w:sz w:val="28"/>
          <w:szCs w:val="28"/>
        </w:rPr>
        <w:t>имеет вид:</w:t>
      </w:r>
    </w:p>
    <w:p w14:paraId="04E25FA4" w14:textId="77777777" w:rsidR="00CF37AC" w:rsidRPr="007A01D6" w:rsidRDefault="00CF37AC" w:rsidP="00407330">
      <w:pPr>
        <w:ind w:firstLine="709"/>
        <w:jc w:val="both"/>
        <w:rPr>
          <w:color w:val="000000" w:themeColor="text1"/>
          <w:sz w:val="28"/>
          <w:szCs w:val="28"/>
        </w:rPr>
      </w:pPr>
    </w:p>
    <w:p w14:paraId="7B7BCD6C" w14:textId="575370E0" w:rsidR="00CF37AC" w:rsidRPr="007A01D6" w:rsidRDefault="00000000" w:rsidP="00407330">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r>
                  <w:rPr>
                    <w:rFonts w:ascii="Cambria Math" w:hAnsi="Cambria Math"/>
                    <w:color w:val="000000" w:themeColor="text1"/>
                    <w:sz w:val="28"/>
                    <w:szCs w:val="28"/>
                  </w:rPr>
                  <m:t>+x, 0&lt;x&lt;0</m:t>
                </m:r>
                <m:r>
                  <m:rPr>
                    <m:nor/>
                  </m:rPr>
                  <w:rPr>
                    <w:color w:val="000000" w:themeColor="text1"/>
                    <w:sz w:val="28"/>
                    <w:szCs w:val="28"/>
                  </w:rPr>
                  <m:t>.</m:t>
                </m:r>
                <m:r>
                  <w:rPr>
                    <w:rFonts w:ascii="Cambria Math" w:hAnsi="Cambria Math"/>
                    <w:color w:val="000000" w:themeColor="text1"/>
                    <w:sz w:val="28"/>
                    <w:szCs w:val="28"/>
                  </w:rPr>
                  <m:t>5</m:t>
                </m:r>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4</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2εx</m:t>
                    </m:r>
                  </m:sup>
                </m:sSup>
                <m:r>
                  <w:rPr>
                    <w:rFonts w:ascii="Cambria Math" w:hAnsi="Cambria Math"/>
                    <w:color w:val="000000" w:themeColor="text1"/>
                    <w:sz w:val="28"/>
                    <w:szCs w:val="28"/>
                  </w:rPr>
                  <m:t>,    0.5&lt;x&lt;1</m:t>
                </m:r>
              </m:e>
            </m:eqArr>
          </m:e>
        </m:d>
      </m:oMath>
      <w:r w:rsidR="00CF37AC" w:rsidRPr="007A01D6">
        <w:rPr>
          <w:color w:val="000000" w:themeColor="text1"/>
          <w:sz w:val="28"/>
          <w:szCs w:val="28"/>
        </w:rPr>
        <w:tab/>
      </w:r>
      <w:r w:rsidR="00253CAA" w:rsidRPr="007A01D6">
        <w:rPr>
          <w:color w:val="000000" w:themeColor="text1"/>
          <w:sz w:val="28"/>
          <w:szCs w:val="28"/>
          <w:lang w:val="kk-KZ"/>
        </w:rPr>
        <w:tab/>
      </w:r>
      <w:r w:rsidR="00CF37AC" w:rsidRPr="007A01D6">
        <w:rPr>
          <w:color w:val="000000" w:themeColor="text1"/>
          <w:sz w:val="28"/>
          <w:szCs w:val="28"/>
          <w:lang w:val="kk-KZ"/>
        </w:rPr>
        <w:tab/>
      </w:r>
      <w:r w:rsidR="00253CAA" w:rsidRPr="007A01D6">
        <w:rPr>
          <w:color w:val="000000" w:themeColor="text1"/>
          <w:sz w:val="28"/>
          <w:szCs w:val="28"/>
          <w:lang w:val="kk-KZ"/>
        </w:rPr>
        <w:t>(</w:t>
      </w:r>
      <w:r w:rsidR="00253CAA" w:rsidRPr="007A01D6">
        <w:rPr>
          <w:color w:val="000000" w:themeColor="text1"/>
          <w:sz w:val="28"/>
          <w:szCs w:val="28"/>
        </w:rPr>
        <w:t>2.1.6</w:t>
      </w:r>
      <w:r w:rsidR="00253CAA" w:rsidRPr="007A01D6">
        <w:rPr>
          <w:color w:val="000000" w:themeColor="text1"/>
          <w:sz w:val="28"/>
          <w:szCs w:val="28"/>
          <w:lang w:val="kk-KZ"/>
        </w:rPr>
        <w:t>)</w:t>
      </w:r>
    </w:p>
    <w:p w14:paraId="1CEF31A6" w14:textId="77777777" w:rsidR="00253CAA" w:rsidRPr="007A01D6" w:rsidRDefault="00CF37AC" w:rsidP="0044296E">
      <w:pPr>
        <w:jc w:val="both"/>
        <w:rPr>
          <w:color w:val="000000" w:themeColor="text1"/>
          <w:sz w:val="28"/>
          <w:szCs w:val="28"/>
          <w:lang w:val="kk-KZ"/>
        </w:rPr>
      </w:pPr>
      <w:proofErr w:type="spellStart"/>
      <w:r w:rsidRPr="007A01D6">
        <w:rPr>
          <w:color w:val="000000" w:themeColor="text1"/>
          <w:sz w:val="28"/>
          <w:szCs w:val="28"/>
          <w:lang w:val="kk-KZ"/>
        </w:rPr>
        <w:t>где</w:t>
      </w:r>
      <w:proofErr w:type="spellEnd"/>
    </w:p>
    <w:p w14:paraId="257E0973" w14:textId="6F3D4FC0" w:rsidR="00253CAA" w:rsidRPr="007A01D6" w:rsidRDefault="00000000" w:rsidP="00407330">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С</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2</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e>
                <m:sup>
                  <m:r>
                    <w:rPr>
                      <w:rFonts w:ascii="Cambria Math" w:hAnsi="Cambria Math"/>
                      <w:color w:val="000000" w:themeColor="text1"/>
                      <w:sz w:val="28"/>
                      <w:szCs w:val="28"/>
                      <w:lang w:val="kk-KZ"/>
                    </w:rPr>
                    <m:t>2</m:t>
                  </m:r>
                </m:sup>
              </m:sSup>
            </m:den>
          </m:f>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num>
            <m:den>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e>
              </m:d>
              <m:r>
                <w:rPr>
                  <w:rFonts w:ascii="Cambria Math" w:hAnsi="Cambria Math"/>
                  <w:color w:val="000000" w:themeColor="text1"/>
                  <w:sz w:val="28"/>
                  <w:szCs w:val="28"/>
                  <w:lang w:val="kk-KZ"/>
                </w:rPr>
                <m:t>-</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e>
                <m:sup>
                  <m:r>
                    <w:rPr>
                      <w:rFonts w:ascii="Cambria Math" w:hAnsi="Cambria Math"/>
                      <w:color w:val="000000" w:themeColor="text1"/>
                      <w:sz w:val="28"/>
                      <w:szCs w:val="28"/>
                      <w:lang w:val="kk-KZ"/>
                    </w:rPr>
                    <m:t>2</m:t>
                  </m:r>
                </m:sup>
              </m:sSup>
            </m:den>
          </m:f>
          <m:r>
            <w:rPr>
              <w:rFonts w:ascii="Cambria Math" w:hAnsi="Cambria Math"/>
              <w:color w:val="000000" w:themeColor="text1"/>
              <w:sz w:val="28"/>
              <w:szCs w:val="28"/>
            </w:rPr>
            <m:t xml:space="preserve">, </m:t>
          </m:r>
        </m:oMath>
      </m:oMathPara>
    </w:p>
    <w:p w14:paraId="1E2963D3" w14:textId="77777777" w:rsidR="00253CAA" w:rsidRPr="007A01D6" w:rsidRDefault="00253CAA" w:rsidP="00407330">
      <w:pPr>
        <w:ind w:firstLine="709"/>
        <w:jc w:val="center"/>
        <w:rPr>
          <w:rFonts w:eastAsiaTheme="minorEastAsia"/>
          <w:color w:val="000000" w:themeColor="text1"/>
          <w:sz w:val="28"/>
          <w:szCs w:val="28"/>
        </w:rPr>
      </w:pPr>
    </w:p>
    <w:p w14:paraId="5784B26F" w14:textId="34E75EDC" w:rsidR="00CF37AC" w:rsidRPr="007A01D6" w:rsidRDefault="00000000" w:rsidP="00407330">
      <w:pPr>
        <w:ind w:firstLine="709"/>
        <w:jc w:val="center"/>
        <w:rPr>
          <w:rFonts w:eastAsiaTheme="minorEastAsia"/>
          <w:color w:val="000000" w:themeColor="text1"/>
          <w:sz w:val="28"/>
          <w:szCs w:val="28"/>
          <w:lang w:val="kk-KZ"/>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С</m:t>
              </m:r>
            </m:e>
            <m:sub>
              <m:r>
                <w:rPr>
                  <w:rFonts w:ascii="Cambria Math" w:hAnsi="Cambria Math"/>
                  <w:color w:val="000000" w:themeColor="text1"/>
                  <w:sz w:val="28"/>
                  <w:szCs w:val="28"/>
                  <w:lang w:val="kk-KZ"/>
                </w:rPr>
                <m:t>2</m:t>
              </m:r>
            </m:sub>
          </m:sSub>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ε⋅</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num>
            <m:den>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r>
                <w:rPr>
                  <w:rFonts w:ascii="Cambria Math" w:hAnsi="Cambria Math"/>
                  <w:color w:val="000000" w:themeColor="text1"/>
                  <w:sz w:val="28"/>
                  <w:szCs w:val="28"/>
                  <w:lang w:val="kk-KZ"/>
                </w:rPr>
                <m:t>-</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den>
          </m:f>
          <m:r>
            <w:rPr>
              <w:rFonts w:ascii="Cambria Math" w:hAnsi="Cambria Math"/>
              <w:color w:val="000000" w:themeColor="text1"/>
              <w:sz w:val="28"/>
              <w:szCs w:val="28"/>
              <w:lang w:val="kk-KZ"/>
            </w:rPr>
            <m:t>,</m:t>
          </m:r>
        </m:oMath>
      </m:oMathPara>
    </w:p>
    <w:p w14:paraId="2B2EE328" w14:textId="77777777" w:rsidR="00253CAA" w:rsidRPr="007A01D6" w:rsidRDefault="00253CAA" w:rsidP="00407330">
      <w:pPr>
        <w:ind w:firstLine="709"/>
        <w:jc w:val="center"/>
        <w:rPr>
          <w:color w:val="000000" w:themeColor="text1"/>
          <w:sz w:val="28"/>
          <w:szCs w:val="28"/>
          <w:lang w:val="kk-KZ"/>
        </w:rPr>
      </w:pPr>
    </w:p>
    <w:p w14:paraId="5DE8EBB2" w14:textId="4BA70379" w:rsidR="00253CAA" w:rsidRPr="007A01D6" w:rsidRDefault="00000000" w:rsidP="00407330">
      <w:pPr>
        <w:ind w:firstLine="709"/>
        <w:jc w:val="both"/>
        <w:rPr>
          <w:rFonts w:eastAsiaTheme="minorEastAsia"/>
          <w:color w:val="000000" w:themeColor="text1"/>
          <w:sz w:val="28"/>
          <w:szCs w:val="28"/>
          <w:lang w:val="kk-KZ"/>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3</m:t>
              </m:r>
            </m:sub>
          </m:sSub>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num>
            <m:den>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-1</m:t>
                  </m:r>
                </m:e>
              </m:d>
              <m:r>
                <w:rPr>
                  <w:rFonts w:ascii="Cambria Math" w:hAnsi="Cambria Math"/>
                  <w:color w:val="000000" w:themeColor="text1"/>
                  <w:sz w:val="28"/>
                  <w:szCs w:val="28"/>
                  <w:lang w:val="kk-KZ"/>
                </w:rPr>
                <m:t>-</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e>
                <m:sup>
                  <m:r>
                    <w:rPr>
                      <w:rFonts w:ascii="Cambria Math" w:hAnsi="Cambria Math"/>
                      <w:color w:val="000000" w:themeColor="text1"/>
                      <w:sz w:val="28"/>
                      <w:szCs w:val="28"/>
                      <w:lang w:val="kk-KZ"/>
                    </w:rPr>
                    <m:t>2</m:t>
                  </m:r>
                </m:sup>
              </m:sSup>
            </m:den>
          </m:f>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2</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e>
                <m:sup>
                  <m:r>
                    <w:rPr>
                      <w:rFonts w:ascii="Cambria Math" w:hAnsi="Cambria Math"/>
                      <w:color w:val="000000" w:themeColor="text1"/>
                      <w:sz w:val="28"/>
                      <w:szCs w:val="28"/>
                      <w:lang w:val="kk-KZ"/>
                    </w:rPr>
                    <m:t>2</m:t>
                  </m:r>
                </m:sup>
              </m:sSup>
            </m:den>
          </m:f>
          <m:r>
            <w:rPr>
              <w:rFonts w:ascii="Cambria Math" w:hAnsi="Cambria Math"/>
              <w:color w:val="000000" w:themeColor="text1"/>
              <w:sz w:val="28"/>
              <w:szCs w:val="28"/>
            </w:rPr>
            <m:t>,</m:t>
          </m:r>
        </m:oMath>
      </m:oMathPara>
    </w:p>
    <w:p w14:paraId="5F6099CB" w14:textId="77777777" w:rsidR="000D783F" w:rsidRPr="007A01D6" w:rsidRDefault="000D783F" w:rsidP="00407330">
      <w:pPr>
        <w:ind w:firstLine="709"/>
        <w:jc w:val="both"/>
        <w:rPr>
          <w:rFonts w:eastAsiaTheme="minorEastAsia"/>
          <w:color w:val="000000" w:themeColor="text1"/>
          <w:sz w:val="28"/>
          <w:szCs w:val="28"/>
          <w:lang w:val="kk-KZ"/>
        </w:rPr>
      </w:pPr>
    </w:p>
    <w:p w14:paraId="18BE3334" w14:textId="2FB2C612" w:rsidR="00CF37AC" w:rsidRPr="007A01D6" w:rsidRDefault="00000000" w:rsidP="00407330">
      <w:pPr>
        <w:ind w:firstLine="709"/>
        <w:jc w:val="center"/>
        <w:rPr>
          <w:color w:val="000000" w:themeColor="text1"/>
          <w:sz w:val="28"/>
          <w:szCs w:val="28"/>
          <w:lang w:val="kk-KZ"/>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4</m:t>
              </m:r>
            </m:sub>
          </m:sSub>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ε⋅</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num>
            <m:den>
              <m:r>
                <w:rPr>
                  <w:rFonts w:ascii="Cambria Math" w:hAnsi="Cambria Math"/>
                  <w:color w:val="000000" w:themeColor="text1"/>
                  <w:sz w:val="28"/>
                  <w:szCs w:val="28"/>
                  <w:lang w:val="kk-KZ"/>
                </w:rPr>
                <m:t>ε</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r>
                <w:rPr>
                  <w:rFonts w:ascii="Cambria Math" w:hAnsi="Cambria Math"/>
                  <w:color w:val="000000" w:themeColor="text1"/>
                  <w:sz w:val="28"/>
                  <w:szCs w:val="28"/>
                  <w:lang w:val="kk-KZ"/>
                </w:rPr>
                <m:t>-</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e</m:t>
                      </m:r>
                    </m:e>
                    <m:sup>
                      <m:r>
                        <w:rPr>
                          <w:rFonts w:ascii="Cambria Math" w:hAnsi="Cambria Math"/>
                          <w:color w:val="000000" w:themeColor="text1"/>
                          <w:sz w:val="28"/>
                          <w:szCs w:val="28"/>
                          <w:lang w:val="kk-KZ"/>
                        </w:rPr>
                        <m:t>ε</m:t>
                      </m:r>
                    </m:sup>
                  </m:sSup>
                </m:e>
              </m:d>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e-1</m:t>
                  </m:r>
                </m:e>
              </m:d>
            </m:den>
          </m:f>
          <m:r>
            <w:rPr>
              <w:rFonts w:ascii="Cambria Math" w:hAnsi="Cambria Math"/>
              <w:color w:val="000000" w:themeColor="text1"/>
              <w:sz w:val="28"/>
              <w:szCs w:val="28"/>
              <w:lang w:val="kk-KZ"/>
            </w:rPr>
            <m:t>.</m:t>
          </m:r>
        </m:oMath>
      </m:oMathPara>
    </w:p>
    <w:p w14:paraId="70D003F6" w14:textId="77777777" w:rsidR="009C195F" w:rsidRPr="007A01D6" w:rsidRDefault="009C195F" w:rsidP="00407330">
      <w:pPr>
        <w:ind w:firstLine="709"/>
        <w:jc w:val="both"/>
        <w:rPr>
          <w:color w:val="000000" w:themeColor="text1"/>
          <w:sz w:val="28"/>
          <w:szCs w:val="28"/>
          <w:lang w:val="en-US"/>
        </w:rPr>
      </w:pPr>
    </w:p>
    <w:p w14:paraId="53BF146D" w14:textId="4E215BEA" w:rsidR="00CF37AC" w:rsidRPr="007A01D6" w:rsidRDefault="00CF37AC" w:rsidP="00407330">
      <w:pPr>
        <w:ind w:firstLine="709"/>
        <w:jc w:val="both"/>
        <w:rPr>
          <w:color w:val="000000" w:themeColor="text1"/>
          <w:sz w:val="28"/>
          <w:szCs w:val="28"/>
        </w:rPr>
      </w:pPr>
      <w:proofErr w:type="spellStart"/>
      <w:r w:rsidRPr="007A01D6">
        <w:rPr>
          <w:color w:val="000000" w:themeColor="text1"/>
          <w:sz w:val="28"/>
          <w:szCs w:val="28"/>
          <w:lang w:val="kk-KZ"/>
        </w:rPr>
        <w:t>Если</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=1 , 0&lt;x&lt;1</m:t>
        </m:r>
      </m:oMath>
      <w:r w:rsidRPr="007A01D6">
        <w:rPr>
          <w:color w:val="000000" w:themeColor="text1"/>
          <w:sz w:val="28"/>
          <w:szCs w:val="28"/>
        </w:rPr>
        <w:t xml:space="preserve"> </w:t>
      </w:r>
      <w:proofErr w:type="spellStart"/>
      <w:r w:rsidR="00253CAA" w:rsidRPr="007A01D6">
        <w:rPr>
          <w:color w:val="000000" w:themeColor="text1"/>
          <w:sz w:val="28"/>
          <w:szCs w:val="28"/>
          <w:lang w:val="kk-KZ"/>
        </w:rPr>
        <w:t>то</w:t>
      </w:r>
      <w:proofErr w:type="spellEnd"/>
      <w:r w:rsidR="00253CAA" w:rsidRPr="007A01D6">
        <w:rPr>
          <w:color w:val="000000" w:themeColor="text1"/>
          <w:sz w:val="28"/>
          <w:szCs w:val="28"/>
          <w:lang w:val="kk-KZ"/>
        </w:rPr>
        <w:t xml:space="preserve"> </w:t>
      </w:r>
      <w:proofErr w:type="spellStart"/>
      <w:r w:rsidR="00253CAA" w:rsidRPr="007A01D6">
        <w:rPr>
          <w:color w:val="000000" w:themeColor="text1"/>
          <w:sz w:val="28"/>
          <w:szCs w:val="28"/>
          <w:lang w:val="kk-KZ"/>
        </w:rPr>
        <w:t>решение</w:t>
      </w:r>
      <w:proofErr w:type="spellEnd"/>
      <w:r w:rsidR="00253CAA" w:rsidRPr="007A01D6">
        <w:rPr>
          <w:color w:val="000000" w:themeColor="text1"/>
          <w:sz w:val="28"/>
          <w:szCs w:val="28"/>
          <w:lang w:val="kk-KZ"/>
        </w:rPr>
        <w:t xml:space="preserve"> </w:t>
      </w:r>
      <w:proofErr w:type="spellStart"/>
      <w:r w:rsidR="00253CAA" w:rsidRPr="007A01D6">
        <w:rPr>
          <w:color w:val="000000" w:themeColor="text1"/>
          <w:sz w:val="28"/>
          <w:szCs w:val="28"/>
          <w:lang w:val="kk-KZ"/>
        </w:rPr>
        <w:t>задачи</w:t>
      </w:r>
      <w:proofErr w:type="spellEnd"/>
      <w:r w:rsidR="00253CAA" w:rsidRPr="007A01D6">
        <w:rPr>
          <w:color w:val="000000" w:themeColor="text1"/>
          <w:sz w:val="28"/>
          <w:szCs w:val="28"/>
          <w:lang w:val="kk-KZ"/>
        </w:rPr>
        <w:t xml:space="preserve"> (</w:t>
      </w:r>
      <w:r w:rsidR="00253CAA" w:rsidRPr="007A01D6">
        <w:rPr>
          <w:color w:val="000000" w:themeColor="text1"/>
          <w:sz w:val="28"/>
          <w:szCs w:val="28"/>
        </w:rPr>
        <w:t>2.1.</w:t>
      </w:r>
      <w:r w:rsidR="00253CAA" w:rsidRPr="007A01D6">
        <w:rPr>
          <w:color w:val="000000" w:themeColor="text1"/>
          <w:sz w:val="28"/>
          <w:szCs w:val="28"/>
          <w:lang w:val="kk-KZ"/>
        </w:rPr>
        <w:t>2)</w:t>
      </w:r>
      <w:r w:rsidR="00253CAA" w:rsidRPr="007A01D6">
        <w:rPr>
          <w:color w:val="000000" w:themeColor="text1"/>
          <w:sz w:val="28"/>
          <w:szCs w:val="28"/>
        </w:rPr>
        <w:t>-</w:t>
      </w:r>
      <w:r w:rsidR="00253CAA" w:rsidRPr="007A01D6">
        <w:rPr>
          <w:color w:val="000000" w:themeColor="text1"/>
          <w:sz w:val="28"/>
          <w:szCs w:val="28"/>
          <w:lang w:val="kk-KZ"/>
        </w:rPr>
        <w:t xml:space="preserve"> (</w:t>
      </w:r>
      <w:r w:rsidR="00253CAA" w:rsidRPr="007A01D6">
        <w:rPr>
          <w:color w:val="000000" w:themeColor="text1"/>
          <w:sz w:val="28"/>
          <w:szCs w:val="28"/>
        </w:rPr>
        <w:t>2.1.4</w:t>
      </w:r>
      <w:r w:rsidR="00253CAA" w:rsidRPr="007A01D6">
        <w:rPr>
          <w:color w:val="000000" w:themeColor="text1"/>
          <w:sz w:val="28"/>
          <w:szCs w:val="28"/>
          <w:lang w:val="kk-KZ"/>
        </w:rPr>
        <w:t>)</w:t>
      </w:r>
      <w:r w:rsidR="00253CAA" w:rsidRPr="007A01D6">
        <w:rPr>
          <w:color w:val="000000" w:themeColor="text1"/>
          <w:sz w:val="28"/>
          <w:szCs w:val="28"/>
        </w:rPr>
        <w:t xml:space="preserve"> </w:t>
      </w:r>
      <w:r w:rsidRPr="007A01D6">
        <w:rPr>
          <w:color w:val="000000" w:themeColor="text1"/>
          <w:sz w:val="28"/>
          <w:szCs w:val="28"/>
          <w:lang w:val="kk-KZ"/>
        </w:rPr>
        <w:t xml:space="preserve"> </w:t>
      </w:r>
      <w:proofErr w:type="spellStart"/>
      <w:r w:rsidRPr="007A01D6">
        <w:rPr>
          <w:color w:val="000000" w:themeColor="text1"/>
          <w:sz w:val="28"/>
          <w:szCs w:val="28"/>
          <w:lang w:val="kk-KZ"/>
        </w:rPr>
        <w:t>имеет</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вид</w:t>
      </w:r>
      <w:proofErr w:type="spellEnd"/>
      <w:r w:rsidRPr="007A01D6">
        <w:rPr>
          <w:color w:val="000000" w:themeColor="text1"/>
          <w:sz w:val="28"/>
          <w:szCs w:val="28"/>
          <w:lang w:val="kk-KZ"/>
        </w:rPr>
        <w:t>:</w:t>
      </w:r>
    </w:p>
    <w:p w14:paraId="419DC491" w14:textId="77777777" w:rsidR="009C195F" w:rsidRPr="007A01D6" w:rsidRDefault="009C195F" w:rsidP="00407330">
      <w:pPr>
        <w:ind w:firstLine="709"/>
        <w:jc w:val="both"/>
        <w:rPr>
          <w:color w:val="000000" w:themeColor="text1"/>
          <w:sz w:val="28"/>
          <w:szCs w:val="28"/>
        </w:rPr>
      </w:pPr>
    </w:p>
    <w:p w14:paraId="647F7ED3" w14:textId="024F45A5" w:rsidR="00CF37AC" w:rsidRPr="007A01D6" w:rsidRDefault="00000000" w:rsidP="00407330">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r>
                  <w:rPr>
                    <w:rFonts w:ascii="Cambria Math" w:hAnsi="Cambria Math"/>
                    <w:color w:val="000000" w:themeColor="text1"/>
                    <w:sz w:val="28"/>
                    <w:szCs w:val="28"/>
                  </w:rPr>
                  <m:t>+x,    0&lt;x&lt;0</m:t>
                </m:r>
                <m:r>
                  <m:rPr>
                    <m:nor/>
                  </m:rPr>
                  <w:rPr>
                    <w:color w:val="000000" w:themeColor="text1"/>
                    <w:sz w:val="28"/>
                    <w:szCs w:val="28"/>
                  </w:rPr>
                  <m:t>.</m:t>
                </m:r>
                <m:r>
                  <w:rPr>
                    <w:rFonts w:ascii="Cambria Math" w:hAnsi="Cambria Math"/>
                    <w:color w:val="000000" w:themeColor="text1"/>
                    <w:sz w:val="28"/>
                    <w:szCs w:val="28"/>
                  </w:rPr>
                  <m:t>5</m:t>
                </m:r>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4</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r>
                      <w:rPr>
                        <w:rFonts w:ascii="Cambria Math" w:hAnsi="Cambria Math"/>
                        <w:color w:val="000000" w:themeColor="text1"/>
                        <w:sz w:val="28"/>
                        <w:szCs w:val="28"/>
                      </w:rPr>
                      <m:t>x</m:t>
                    </m:r>
                  </m:sup>
                </m:sSup>
                <m:r>
                  <w:rPr>
                    <w:rFonts w:ascii="Cambria Math" w:hAnsi="Cambria Math"/>
                    <w:color w:val="000000" w:themeColor="text1"/>
                    <w:sz w:val="28"/>
                    <w:szCs w:val="28"/>
                  </w:rPr>
                  <m:t>,         0.5&lt;x&lt;1</m:t>
                </m:r>
              </m:e>
            </m:eqArr>
          </m:e>
        </m:d>
      </m:oMath>
      <w:r w:rsidR="00CF37AC" w:rsidRPr="007A01D6">
        <w:rPr>
          <w:color w:val="000000" w:themeColor="text1"/>
          <w:sz w:val="28"/>
          <w:szCs w:val="28"/>
          <w:lang w:val="kk-KZ"/>
        </w:rPr>
        <w:tab/>
      </w:r>
      <w:r w:rsidR="00CF37AC" w:rsidRPr="007A01D6">
        <w:rPr>
          <w:color w:val="000000" w:themeColor="text1"/>
          <w:sz w:val="28"/>
          <w:szCs w:val="28"/>
          <w:lang w:val="kk-KZ"/>
        </w:rPr>
        <w:tab/>
      </w:r>
      <w:r w:rsidR="00253CAA" w:rsidRPr="007A01D6">
        <w:rPr>
          <w:color w:val="000000" w:themeColor="text1"/>
          <w:sz w:val="28"/>
          <w:szCs w:val="28"/>
          <w:lang w:val="kk-KZ"/>
        </w:rPr>
        <w:tab/>
        <w:t>(</w:t>
      </w:r>
      <w:r w:rsidR="00253CAA" w:rsidRPr="007A01D6">
        <w:rPr>
          <w:color w:val="000000" w:themeColor="text1"/>
          <w:sz w:val="28"/>
          <w:szCs w:val="28"/>
        </w:rPr>
        <w:t>2.1.7</w:t>
      </w:r>
      <w:r w:rsidR="00253CAA" w:rsidRPr="007A01D6">
        <w:rPr>
          <w:color w:val="000000" w:themeColor="text1"/>
          <w:sz w:val="28"/>
          <w:szCs w:val="28"/>
          <w:lang w:val="kk-KZ"/>
        </w:rPr>
        <w:t>)</w:t>
      </w:r>
    </w:p>
    <w:p w14:paraId="0A314DB5" w14:textId="77777777" w:rsidR="00CF37AC" w:rsidRPr="007A01D6" w:rsidRDefault="00CF37AC" w:rsidP="0044296E">
      <w:pPr>
        <w:jc w:val="both"/>
        <w:rPr>
          <w:color w:val="000000" w:themeColor="text1"/>
          <w:sz w:val="28"/>
          <w:szCs w:val="28"/>
        </w:rPr>
      </w:pPr>
      <w:proofErr w:type="spellStart"/>
      <w:r w:rsidRPr="007A01D6">
        <w:rPr>
          <w:color w:val="000000" w:themeColor="text1"/>
          <w:sz w:val="28"/>
          <w:szCs w:val="28"/>
          <w:lang w:val="kk-KZ"/>
        </w:rPr>
        <w:t>где</w:t>
      </w:r>
      <w:proofErr w:type="spellEnd"/>
      <w:r w:rsidRPr="007A01D6">
        <w:rPr>
          <w:color w:val="000000" w:themeColor="text1"/>
          <w:sz w:val="28"/>
          <w:szCs w:val="28"/>
        </w:rPr>
        <w:t xml:space="preserve"> </w:t>
      </w:r>
    </w:p>
    <w:p w14:paraId="207EBF32" w14:textId="64BFBDED" w:rsidR="00CF37AC" w:rsidRPr="007A01D6" w:rsidRDefault="00000000" w:rsidP="00407330">
      <w:pPr>
        <w:ind w:firstLine="709"/>
        <w:jc w:val="both"/>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e-1</m:t>
              </m:r>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e+1</m:t>
                  </m:r>
                </m:e>
              </m:d>
              <m:d>
                <m:dPr>
                  <m:ctrlPr>
                    <w:rPr>
                      <w:rFonts w:ascii="Cambria Math" w:hAnsi="Cambria Math"/>
                      <w:color w:val="000000" w:themeColor="text1"/>
                      <w:sz w:val="28"/>
                      <w:szCs w:val="28"/>
                    </w:rPr>
                  </m:ctrlPr>
                </m:dPr>
                <m:e>
                  <m:r>
                    <w:rPr>
                      <w:rFonts w:ascii="Cambria Math" w:hAnsi="Cambria Math"/>
                      <w:color w:val="000000" w:themeColor="text1"/>
                      <w:sz w:val="28"/>
                      <w:szCs w:val="28"/>
                    </w:rPr>
                    <m:t>e+</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e>
              </m:d>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 xml:space="preserve">    C</m:t>
              </m:r>
            </m:e>
            <m:sub>
              <m:r>
                <w:rPr>
                  <w:rFonts w:ascii="Cambria Math" w:hAnsi="Cambria Math"/>
                  <w:color w:val="000000" w:themeColor="text1"/>
                  <w:sz w:val="28"/>
                  <w:szCs w:val="28"/>
                </w:rPr>
                <m:t>3</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e-1</m:t>
              </m:r>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e+1</m:t>
                  </m:r>
                </m:e>
              </m:d>
              <m:d>
                <m:dPr>
                  <m:ctrlPr>
                    <w:rPr>
                      <w:rFonts w:ascii="Cambria Math" w:hAnsi="Cambria Math"/>
                      <w:color w:val="000000" w:themeColor="text1"/>
                      <w:sz w:val="28"/>
                      <w:szCs w:val="28"/>
                    </w:rPr>
                  </m:ctrlPr>
                </m:dPr>
                <m:e>
                  <m:r>
                    <w:rPr>
                      <w:rFonts w:ascii="Cambria Math" w:hAnsi="Cambria Math"/>
                      <w:color w:val="000000" w:themeColor="text1"/>
                      <w:sz w:val="28"/>
                      <w:szCs w:val="28"/>
                    </w:rPr>
                    <m:t>e+</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e>
              </m:d>
            </m:den>
          </m:f>
          <m:r>
            <w:rPr>
              <w:rFonts w:ascii="Cambria Math" w:hAnsi="Cambria Math"/>
              <w:color w:val="000000" w:themeColor="text1"/>
              <w:sz w:val="28"/>
              <w:szCs w:val="28"/>
            </w:rPr>
            <m:t>,</m:t>
          </m:r>
          <m:r>
            <m:rPr>
              <m:lit/>
              <m:nor/>
            </m:rPr>
            <w:rPr>
              <w:color w:val="000000" w:themeColor="text1"/>
              <w:sz w:val="28"/>
              <w:szCs w:val="28"/>
            </w:rPr>
            <m:t xml:space="preserve">       </m:t>
          </m:r>
        </m:oMath>
      </m:oMathPara>
    </w:p>
    <w:p w14:paraId="1E3C79BA" w14:textId="77777777" w:rsidR="009C195F" w:rsidRPr="007A01D6" w:rsidRDefault="009C195F" w:rsidP="00407330">
      <w:pPr>
        <w:ind w:firstLine="709"/>
        <w:jc w:val="both"/>
        <w:rPr>
          <w:rFonts w:eastAsiaTheme="minorEastAsia"/>
          <w:color w:val="000000" w:themeColor="text1"/>
          <w:sz w:val="28"/>
          <w:szCs w:val="28"/>
        </w:rPr>
      </w:pPr>
    </w:p>
    <w:p w14:paraId="39799B9C" w14:textId="77777777" w:rsidR="00CF37AC" w:rsidRPr="007A01D6" w:rsidRDefault="00000000" w:rsidP="00407330">
      <w:pPr>
        <w:ind w:firstLine="709"/>
        <w:jc w:val="both"/>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e>
              </m:d>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4</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sup>
                  </m:sSup>
                </m:e>
              </m:d>
            </m:den>
          </m:f>
          <m:r>
            <m:rPr>
              <m:lit/>
              <m:nor/>
            </m:rPr>
            <w:rPr>
              <w:color w:val="000000" w:themeColor="text1"/>
              <w:sz w:val="28"/>
              <w:szCs w:val="28"/>
            </w:rPr>
            <m:t>.</m:t>
          </m:r>
        </m:oMath>
      </m:oMathPara>
    </w:p>
    <w:p w14:paraId="5460746F" w14:textId="77777777" w:rsidR="009C195F" w:rsidRPr="007A01D6" w:rsidRDefault="009C195F" w:rsidP="00407330">
      <w:pPr>
        <w:ind w:firstLine="709"/>
        <w:jc w:val="both"/>
        <w:rPr>
          <w:color w:val="000000" w:themeColor="text1"/>
          <w:sz w:val="28"/>
          <w:szCs w:val="28"/>
        </w:rPr>
      </w:pPr>
    </w:p>
    <w:p w14:paraId="62F7CD78" w14:textId="2F34FC68" w:rsidR="00CF37AC" w:rsidRPr="007A01D6" w:rsidRDefault="00CF37AC" w:rsidP="00407330">
      <w:pPr>
        <w:ind w:firstLine="709"/>
        <w:jc w:val="both"/>
        <w:rPr>
          <w:color w:val="000000" w:themeColor="text1"/>
          <w:sz w:val="28"/>
          <w:szCs w:val="28"/>
        </w:rPr>
      </w:pPr>
      <w:r w:rsidRPr="007A01D6">
        <w:rPr>
          <w:color w:val="000000" w:themeColor="text1"/>
          <w:sz w:val="28"/>
          <w:szCs w:val="28"/>
        </w:rPr>
        <w:t xml:space="preserve">Сравнивая решения одномерной модельной задачи видим, что в первом случае при </w:t>
      </w:r>
      <m:oMath>
        <m:r>
          <w:rPr>
            <w:rFonts w:ascii="Cambria Math" w:hAnsi="Cambria Math"/>
            <w:color w:val="000000" w:themeColor="text1"/>
            <w:sz w:val="28"/>
            <w:szCs w:val="28"/>
          </w:rPr>
          <m:t>0.5&lt;x&lt;1</m:t>
        </m:r>
      </m:oMath>
      <w:r w:rsidRPr="007A01D6">
        <w:rPr>
          <w:color w:val="000000" w:themeColor="text1"/>
          <w:sz w:val="28"/>
          <w:szCs w:val="28"/>
        </w:rPr>
        <w:t xml:space="preserve"> </w:t>
      </w:r>
      <w:proofErr w:type="spellStart"/>
      <w:r w:rsidRPr="007A01D6">
        <w:rPr>
          <w:color w:val="000000" w:themeColor="text1"/>
          <w:sz w:val="28"/>
          <w:szCs w:val="28"/>
          <w:lang w:val="kk-KZ"/>
        </w:rPr>
        <w:t>решение</w:t>
      </w:r>
      <w:proofErr w:type="spellEnd"/>
      <w:r w:rsidRPr="007A01D6">
        <w:rPr>
          <w:color w:val="000000" w:themeColor="text1"/>
          <w:sz w:val="28"/>
          <w:szCs w:val="28"/>
          <w:lang w:val="kk-KZ"/>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(x)</m:t>
        </m:r>
      </m:oMath>
      <w:r w:rsidRPr="007A01D6">
        <w:rPr>
          <w:color w:val="000000" w:themeColor="text1"/>
          <w:sz w:val="28"/>
          <w:szCs w:val="28"/>
          <w:lang w:val="kk-KZ"/>
        </w:rPr>
        <w:t xml:space="preserve"> </w:t>
      </w:r>
      <w:r w:rsidRPr="007A01D6">
        <w:rPr>
          <w:color w:val="000000" w:themeColor="text1"/>
          <w:sz w:val="28"/>
          <w:szCs w:val="28"/>
        </w:rPr>
        <w:t xml:space="preserve">прямо пропорционально зависит от малого параметра </w:t>
      </w:r>
      <m:oMath>
        <m:r>
          <w:rPr>
            <w:rFonts w:ascii="Cambria Math" w:hAnsi="Cambria Math"/>
            <w:color w:val="000000" w:themeColor="text1"/>
            <w:sz w:val="28"/>
            <w:szCs w:val="28"/>
          </w:rPr>
          <m:t>ε</m:t>
        </m:r>
      </m:oMath>
      <w:r w:rsidRPr="007A01D6">
        <w:rPr>
          <w:color w:val="000000" w:themeColor="text1"/>
          <w:sz w:val="28"/>
          <w:szCs w:val="28"/>
        </w:rPr>
        <w:t xml:space="preserve">. Поэтому можно сделать заключение, что при </w:t>
      </w:r>
      <m:oMath>
        <m:r>
          <w:rPr>
            <w:rFonts w:ascii="Cambria Math" w:hAnsi="Cambria Math"/>
            <w:color w:val="000000" w:themeColor="text1"/>
            <w:sz w:val="28"/>
            <w:szCs w:val="28"/>
          </w:rPr>
          <m:t>b(x)=1</m:t>
        </m:r>
        <m:r>
          <m:rPr>
            <m:sty m:val="p"/>
          </m:rPr>
          <w:rPr>
            <w:rFonts w:ascii="Cambria Math" w:hAnsi="Cambria Math"/>
            <w:color w:val="000000" w:themeColor="text1"/>
            <w:sz w:val="28"/>
            <w:szCs w:val="28"/>
          </w:rPr>
          <m:t>/</m:t>
        </m:r>
        <m:r>
          <w:rPr>
            <w:rFonts w:ascii="Cambria Math" w:hAnsi="Cambria Math"/>
            <w:color w:val="000000" w:themeColor="text1"/>
            <w:sz w:val="28"/>
            <w:szCs w:val="28"/>
          </w:rPr>
          <m:t xml:space="preserve">ε </m:t>
        </m:r>
      </m:oMath>
      <w:r w:rsidRPr="007A01D6">
        <w:rPr>
          <w:color w:val="000000" w:themeColor="text1"/>
          <w:sz w:val="28"/>
          <w:szCs w:val="28"/>
          <w:lang w:val="kk-KZ"/>
        </w:rPr>
        <w:t xml:space="preserve">, </w:t>
      </w:r>
      <m:oMath>
        <m:r>
          <w:rPr>
            <w:rFonts w:ascii="Cambria Math" w:hAnsi="Cambria Math"/>
            <w:color w:val="000000" w:themeColor="text1"/>
            <w:sz w:val="28"/>
            <w:szCs w:val="28"/>
          </w:rPr>
          <m:t>0.5&lt;x&lt;1</m:t>
        </m:r>
      </m:oMath>
      <w:r w:rsidRPr="007A01D6">
        <w:rPr>
          <w:color w:val="000000" w:themeColor="text1"/>
          <w:sz w:val="28"/>
          <w:szCs w:val="28"/>
          <w:lang w:val="kk-KZ"/>
        </w:rPr>
        <w:t xml:space="preserve"> </w:t>
      </w:r>
      <w:r w:rsidRPr="007A01D6">
        <w:rPr>
          <w:color w:val="000000" w:themeColor="text1"/>
          <w:sz w:val="28"/>
          <w:szCs w:val="28"/>
        </w:rPr>
        <w:t xml:space="preserve">в фиктивной подобласти решение приближенной задачи сходится к решению исходной задачи быстрее, чем при </w:t>
      </w:r>
      <m:oMath>
        <m:r>
          <w:rPr>
            <w:rFonts w:ascii="Cambria Math" w:hAnsi="Cambria Math"/>
            <w:color w:val="000000" w:themeColor="text1"/>
            <w:sz w:val="28"/>
            <w:szCs w:val="28"/>
          </w:rPr>
          <m:t>b(x)=1</m:t>
        </m:r>
      </m:oMath>
      <w:r w:rsidRPr="007A01D6">
        <w:rPr>
          <w:color w:val="000000" w:themeColor="text1"/>
          <w:sz w:val="28"/>
          <w:szCs w:val="28"/>
          <w:lang w:val="kk-KZ"/>
        </w:rPr>
        <w:t xml:space="preserve">, </w:t>
      </w:r>
      <m:oMath>
        <m:r>
          <w:rPr>
            <w:rFonts w:ascii="Cambria Math" w:hAnsi="Cambria Math"/>
            <w:color w:val="000000" w:themeColor="text1"/>
            <w:sz w:val="28"/>
            <w:szCs w:val="28"/>
          </w:rPr>
          <m:t>0.5&lt;x&lt;1</m:t>
        </m:r>
      </m:oMath>
      <w:r w:rsidRPr="007A01D6">
        <w:rPr>
          <w:color w:val="000000" w:themeColor="text1"/>
          <w:sz w:val="28"/>
          <w:szCs w:val="28"/>
        </w:rPr>
        <w:t>.</w:t>
      </w:r>
    </w:p>
    <w:p w14:paraId="579265A9" w14:textId="4B5402F5" w:rsidR="00CF37AC" w:rsidRPr="007A01D6" w:rsidRDefault="00CB1A51" w:rsidP="00407330">
      <w:pPr>
        <w:ind w:firstLine="709"/>
        <w:jc w:val="both"/>
        <w:rPr>
          <w:color w:val="000000" w:themeColor="text1"/>
          <w:sz w:val="28"/>
          <w:szCs w:val="28"/>
        </w:rPr>
      </w:pPr>
      <w:r w:rsidRPr="007A01D6">
        <w:rPr>
          <w:color w:val="000000" w:themeColor="text1"/>
          <w:sz w:val="28"/>
          <w:szCs w:val="28"/>
        </w:rPr>
        <w:t>Рассмотрим следующее нестационарное уравнение, используемое в качестве переходного процесса для численной реализации одномерной задачи методом фиктивной области</w:t>
      </w:r>
      <w:r w:rsidR="00CF37AC" w:rsidRPr="007A01D6">
        <w:rPr>
          <w:color w:val="000000" w:themeColor="text1"/>
          <w:sz w:val="28"/>
          <w:szCs w:val="28"/>
        </w:rPr>
        <w:t>:</w:t>
      </w:r>
    </w:p>
    <w:p w14:paraId="7E703D91" w14:textId="77777777" w:rsidR="009C195F" w:rsidRPr="007A01D6" w:rsidRDefault="009C195F" w:rsidP="00407330">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72"/>
      </w:tblGrid>
      <w:tr w:rsidR="007A01D6" w:rsidRPr="007A01D6" w14:paraId="78C382A9" w14:textId="77777777" w:rsidTr="00253CAA">
        <w:tc>
          <w:tcPr>
            <w:tcW w:w="7933" w:type="dxa"/>
          </w:tcPr>
          <w:p w14:paraId="72B8076D" w14:textId="27A608D6" w:rsidR="00253CAA" w:rsidRPr="007A01D6" w:rsidRDefault="00CB1A51" w:rsidP="00407330">
            <w:pPr>
              <w:ind w:firstLine="709"/>
              <w:jc w:val="both"/>
              <w:rPr>
                <w:color w:val="000000" w:themeColor="text1"/>
                <w:sz w:val="28"/>
                <w:szCs w:val="28"/>
              </w:rPr>
            </w:pPr>
            <m:oMathPara>
              <m:oMathParaPr>
                <m:jc m:val="center"/>
              </m:oMathParaPr>
              <m:oMath>
                <m:r>
                  <w:rPr>
                    <w:rFonts w:ascii="Cambria Math" w:hAnsi="Cambria Math"/>
                    <w:color w:val="000000" w:themeColor="text1"/>
                    <w:sz w:val="28"/>
                    <w:szCs w:val="28"/>
                  </w:rPr>
                  <w:lastRenderedPageBreak/>
                  <m:t xml:space="preserve">                         </m:t>
                </m:r>
                <m:f>
                  <m:fPr>
                    <m:ctrlPr>
                      <w:rPr>
                        <w:rFonts w:ascii="Cambria Math" w:hAnsi="Cambria Math"/>
                        <w:color w:val="000000" w:themeColor="text1"/>
                        <w:sz w:val="28"/>
                        <w:szCs w:val="28"/>
                      </w:rPr>
                    </m:ctrlPr>
                  </m:fPr>
                  <m:num>
                    <m:r>
                      <w:rPr>
                        <w:rFonts w:ascii="Cambria Math" w:hAnsi="Cambria Math"/>
                        <w:color w:val="000000" w:themeColor="text1"/>
                        <w:sz w:val="28"/>
                        <w:szCs w:val="28"/>
                      </w:rPr>
                      <m:t>dv</m:t>
                    </m:r>
                  </m:num>
                  <m:den>
                    <m:r>
                      <w:rPr>
                        <w:rFonts w:ascii="Cambria Math" w:hAnsi="Cambria Math"/>
                        <w:color w:val="000000" w:themeColor="text1"/>
                        <w:sz w:val="28"/>
                        <w:szCs w:val="28"/>
                      </w:rPr>
                      <m:t>dt</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dx</m:t>
                    </m:r>
                  </m:den>
                </m:f>
                <m:d>
                  <m:dPr>
                    <m:ctrlPr>
                      <w:rPr>
                        <w:rFonts w:ascii="Cambria Math" w:hAnsi="Cambria Math"/>
                        <w:color w:val="000000" w:themeColor="text1"/>
                        <w:sz w:val="28"/>
                        <w:szCs w:val="28"/>
                      </w:rPr>
                    </m:ctrlPr>
                  </m:dPr>
                  <m:e>
                    <m:r>
                      <w:rPr>
                        <w:rFonts w:ascii="Cambria Math" w:hAnsi="Cambria Math"/>
                        <w:color w:val="000000" w:themeColor="text1"/>
                        <w:sz w:val="28"/>
                        <w:szCs w:val="28"/>
                      </w:rPr>
                      <m:t>a</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m:rPr>
                            <m:lit/>
                            <m:nor/>
                          </m:rPr>
                          <w:rPr>
                            <w:color w:val="000000" w:themeColor="text1"/>
                            <w:sz w:val="28"/>
                            <w:szCs w:val="28"/>
                          </w:rPr>
                          <m:t>d</m:t>
                        </m:r>
                        <m:r>
                          <w:rPr>
                            <w:rFonts w:ascii="Cambria Math" w:hAnsi="Cambria Math"/>
                            <w:color w:val="000000" w:themeColor="text1"/>
                            <w:sz w:val="28"/>
                            <w:szCs w:val="28"/>
                          </w:rPr>
                          <m:t>v</m:t>
                        </m:r>
                      </m:num>
                      <m:den>
                        <m:r>
                          <w:rPr>
                            <w:rFonts w:ascii="Cambria Math" w:hAnsi="Cambria Math"/>
                            <w:color w:val="000000" w:themeColor="text1"/>
                            <w:sz w:val="28"/>
                            <w:szCs w:val="28"/>
                          </w:rPr>
                          <m:t>∂x</m:t>
                        </m:r>
                      </m:den>
                    </m:f>
                  </m:e>
                </m:d>
                <m:r>
                  <w:rPr>
                    <w:rFonts w:ascii="Cambria Math" w:hAnsi="Cambria Math"/>
                    <w:color w:val="000000" w:themeColor="text1"/>
                    <w:sz w:val="28"/>
                    <w:szCs w:val="28"/>
                  </w:rPr>
                  <m:t>-2v</m:t>
                </m:r>
                <m:f>
                  <m:fPr>
                    <m:ctrlPr>
                      <w:rPr>
                        <w:rFonts w:ascii="Cambria Math" w:hAnsi="Cambria Math"/>
                        <w:color w:val="000000" w:themeColor="text1"/>
                        <w:sz w:val="28"/>
                        <w:szCs w:val="28"/>
                      </w:rPr>
                    </m:ctrlPr>
                  </m:fPr>
                  <m:num>
                    <m:r>
                      <w:rPr>
                        <w:rFonts w:ascii="Cambria Math" w:hAnsi="Cambria Math"/>
                        <w:color w:val="000000" w:themeColor="text1"/>
                        <w:sz w:val="28"/>
                        <w:szCs w:val="28"/>
                      </w:rPr>
                      <m:t>d</m:t>
                    </m:r>
                    <m:d>
                      <m:dPr>
                        <m:ctrlPr>
                          <w:rPr>
                            <w:rFonts w:ascii="Cambria Math" w:hAnsi="Cambria Math"/>
                            <w:color w:val="000000" w:themeColor="text1"/>
                            <w:sz w:val="28"/>
                            <w:szCs w:val="28"/>
                          </w:rPr>
                        </m:ctrlPr>
                      </m:dPr>
                      <m:e>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v</m:t>
                        </m:r>
                      </m:e>
                    </m:d>
                  </m:num>
                  <m:den>
                    <m:r>
                      <w:rPr>
                        <w:rFonts w:ascii="Cambria Math" w:hAnsi="Cambria Math"/>
                        <w:color w:val="000000" w:themeColor="text1"/>
                        <w:sz w:val="28"/>
                        <w:szCs w:val="28"/>
                      </w:rPr>
                      <m:t>dx</m:t>
                    </m:r>
                  </m:den>
                </m:f>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m:oMathPara>
          </w:p>
        </w:tc>
        <w:tc>
          <w:tcPr>
            <w:tcW w:w="1412" w:type="dxa"/>
          </w:tcPr>
          <w:p w14:paraId="1901E539" w14:textId="68795D62" w:rsidR="00253CAA" w:rsidRPr="007A01D6" w:rsidRDefault="00253CAA" w:rsidP="00407330">
            <w:pPr>
              <w:ind w:firstLine="709"/>
              <w:jc w:val="right"/>
              <w:rPr>
                <w:color w:val="000000" w:themeColor="text1"/>
                <w:sz w:val="28"/>
                <w:szCs w:val="28"/>
              </w:rPr>
            </w:pPr>
            <w:r w:rsidRPr="007A01D6">
              <w:rPr>
                <w:color w:val="000000" w:themeColor="text1"/>
                <w:sz w:val="28"/>
                <w:szCs w:val="28"/>
                <w:lang w:val="kk-KZ"/>
              </w:rPr>
              <w:t>(</w:t>
            </w:r>
            <w:r w:rsidRPr="007A01D6">
              <w:rPr>
                <w:color w:val="000000" w:themeColor="text1"/>
                <w:sz w:val="28"/>
                <w:szCs w:val="28"/>
              </w:rPr>
              <w:t>2.1.8</w:t>
            </w:r>
            <w:r w:rsidRPr="007A01D6">
              <w:rPr>
                <w:color w:val="000000" w:themeColor="text1"/>
                <w:sz w:val="28"/>
                <w:szCs w:val="28"/>
                <w:lang w:val="kk-KZ"/>
              </w:rPr>
              <w:t>)</w:t>
            </w:r>
          </w:p>
        </w:tc>
      </w:tr>
      <w:tr w:rsidR="007A01D6" w:rsidRPr="007A01D6" w14:paraId="0DCFDB6B" w14:textId="77777777" w:rsidTr="00253CAA">
        <w:tc>
          <w:tcPr>
            <w:tcW w:w="7933" w:type="dxa"/>
          </w:tcPr>
          <w:p w14:paraId="2BB33503" w14:textId="77777777" w:rsidR="009C195F" w:rsidRPr="007A01D6" w:rsidRDefault="009C195F" w:rsidP="00407330">
            <w:pPr>
              <w:ind w:firstLine="709"/>
              <w:jc w:val="both"/>
              <w:rPr>
                <w:rFonts w:eastAsia="Calibri"/>
                <w:color w:val="000000" w:themeColor="text1"/>
                <w:sz w:val="28"/>
                <w:szCs w:val="28"/>
              </w:rPr>
            </w:pPr>
          </w:p>
        </w:tc>
        <w:tc>
          <w:tcPr>
            <w:tcW w:w="1412" w:type="dxa"/>
          </w:tcPr>
          <w:p w14:paraId="150577C1" w14:textId="77777777" w:rsidR="009C195F" w:rsidRPr="007A01D6" w:rsidRDefault="009C195F" w:rsidP="00407330">
            <w:pPr>
              <w:ind w:firstLine="709"/>
              <w:jc w:val="right"/>
              <w:rPr>
                <w:color w:val="000000" w:themeColor="text1"/>
                <w:sz w:val="28"/>
                <w:szCs w:val="28"/>
                <w:lang w:val="kk-KZ"/>
              </w:rPr>
            </w:pPr>
          </w:p>
        </w:tc>
      </w:tr>
    </w:tbl>
    <w:p w14:paraId="7079CCB4" w14:textId="77777777" w:rsidR="00CF37AC" w:rsidRPr="007A01D6" w:rsidRDefault="00CF37AC" w:rsidP="0044296E">
      <w:pPr>
        <w:rPr>
          <w:color w:val="000000" w:themeColor="text1"/>
          <w:sz w:val="28"/>
          <w:szCs w:val="28"/>
        </w:rPr>
      </w:pPr>
      <w:r w:rsidRPr="007A01D6">
        <w:rPr>
          <w:color w:val="000000" w:themeColor="text1"/>
          <w:sz w:val="28"/>
          <w:szCs w:val="28"/>
        </w:rPr>
        <w:t>которое имеет известное точное решение:</w:t>
      </w:r>
    </w:p>
    <w:p w14:paraId="6918353A" w14:textId="77777777" w:rsidR="009C195F" w:rsidRPr="007A01D6" w:rsidRDefault="009C195F" w:rsidP="0044296E">
      <w:pPr>
        <w:rPr>
          <w:color w:val="000000" w:themeColor="text1"/>
          <w:sz w:val="28"/>
          <w:szCs w:val="28"/>
        </w:rPr>
      </w:pPr>
    </w:p>
    <w:p w14:paraId="0BAF1AC4" w14:textId="5DAEDE5D" w:rsidR="00CF37AC" w:rsidRPr="007A01D6" w:rsidRDefault="00CF37AC" w:rsidP="00407330">
      <w:pPr>
        <w:ind w:firstLine="709"/>
        <w:rPr>
          <w:rFonts w:eastAsiaTheme="minorEastAsia"/>
          <w:color w:val="000000" w:themeColor="text1"/>
          <w:sz w:val="28"/>
          <w:szCs w:val="28"/>
        </w:rPr>
      </w:pPr>
      <m:oMathPara>
        <m:oMath>
          <m:r>
            <w:rPr>
              <w:rFonts w:ascii="Cambria Math" w:hAnsi="Cambria Math"/>
              <w:color w:val="000000" w:themeColor="text1"/>
              <w:sz w:val="28"/>
              <w:szCs w:val="28"/>
            </w:rPr>
            <m:t>v=</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e>
              </m:d>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e-1</m:t>
                  </m:r>
                </m:e>
              </m:d>
            </m:den>
          </m:f>
          <m:r>
            <w:rPr>
              <w:rFonts w:ascii="Cambria Math" w:hAnsi="Cambria Math"/>
              <w:color w:val="000000" w:themeColor="text1"/>
              <w:sz w:val="28"/>
              <w:szCs w:val="28"/>
            </w:rPr>
            <m:t>+x.</m:t>
          </m:r>
        </m:oMath>
      </m:oMathPara>
    </w:p>
    <w:p w14:paraId="53690AFA" w14:textId="77777777" w:rsidR="00A546E7" w:rsidRPr="007A01D6" w:rsidRDefault="00A546E7" w:rsidP="00407330">
      <w:pPr>
        <w:ind w:firstLine="709"/>
        <w:rPr>
          <w:color w:val="000000" w:themeColor="text1"/>
          <w:sz w:val="28"/>
          <w:szCs w:val="28"/>
          <w:lang w:val="kk-KZ"/>
        </w:rPr>
      </w:pPr>
    </w:p>
    <w:p w14:paraId="57A290F7" w14:textId="77777777" w:rsidR="00CF37AC" w:rsidRPr="007A01D6" w:rsidRDefault="00CF37AC" w:rsidP="00407330">
      <w:pPr>
        <w:pStyle w:val="HTML"/>
        <w:ind w:firstLine="709"/>
        <w:rPr>
          <w:rStyle w:val="y2iqfc"/>
          <w:rFonts w:ascii="Times New Roman" w:hAnsi="Times New Roman"/>
          <w:color w:val="000000" w:themeColor="text1"/>
          <w:sz w:val="28"/>
          <w:szCs w:val="28"/>
          <w:lang w:val="ru-RU"/>
        </w:rPr>
      </w:pPr>
      <w:r w:rsidRPr="007A01D6">
        <w:rPr>
          <w:rStyle w:val="y2iqfc"/>
          <w:rFonts w:ascii="Times New Roman" w:hAnsi="Times New Roman"/>
          <w:color w:val="000000" w:themeColor="text1"/>
          <w:sz w:val="28"/>
          <w:szCs w:val="28"/>
        </w:rPr>
        <w:t>Коэффициенты определяются следующим образом:</w:t>
      </w:r>
    </w:p>
    <w:p w14:paraId="766CB4F1" w14:textId="77777777" w:rsidR="00A546E7" w:rsidRPr="007A01D6" w:rsidRDefault="00A546E7" w:rsidP="00407330">
      <w:pPr>
        <w:pStyle w:val="HTML"/>
        <w:ind w:firstLine="709"/>
        <w:rPr>
          <w:rStyle w:val="y2iqfc"/>
          <w:rFonts w:ascii="Times New Roman" w:hAnsi="Times New Roman"/>
          <w:color w:val="000000" w:themeColor="text1"/>
          <w:sz w:val="28"/>
          <w:szCs w:val="28"/>
          <w:lang w:val="ru-RU"/>
        </w:rPr>
      </w:pPr>
    </w:p>
    <w:p w14:paraId="3B045AF9" w14:textId="21ECD0D3" w:rsidR="00253CAA" w:rsidRPr="007A01D6" w:rsidRDefault="00CF37AC" w:rsidP="00CB1A51">
      <w:pPr>
        <w:ind w:left="709" w:firstLine="709"/>
        <w:jc w:val="both"/>
        <w:rPr>
          <w:color w:val="000000" w:themeColor="text1"/>
          <w:sz w:val="28"/>
          <w:szCs w:val="28"/>
          <w:lang w:val="ru-RU"/>
        </w:rPr>
      </w:pPr>
      <m:oMath>
        <m:r>
          <w:rPr>
            <w:rFonts w:ascii="Cambria Math" w:hAnsi="Cambria Math"/>
            <w:color w:val="000000" w:themeColor="text1"/>
            <w:sz w:val="28"/>
            <w:szCs w:val="28"/>
          </w:rPr>
          <m:t>a</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1,         0&lt;x&lt;0.5,</m:t>
                    </m:r>
                  </m:e>
                  <m:e>
                    <m:r>
                      <w:rPr>
                        <w:rFonts w:ascii="Cambria Math" w:hAnsi="Cambria Math"/>
                        <w:color w:val="000000" w:themeColor="text1"/>
                        <w:sz w:val="28"/>
                        <w:szCs w:val="28"/>
                      </w:rPr>
                      <m:t>1/</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r>
                      <w:rPr>
                        <w:rFonts w:ascii="Cambria Math" w:hAnsi="Cambria Math"/>
                        <w:color w:val="000000" w:themeColor="text1"/>
                        <w:sz w:val="28"/>
                        <w:szCs w:val="28"/>
                      </w:rPr>
                      <m:t xml:space="preserve"> ,   0.5&lt;x&lt;1</m:t>
                    </m:r>
                  </m:e>
                </m:eqArr>
              </m:e>
            </m:d>
          </m:e>
        </m:eqArr>
      </m:oMath>
      <w:r w:rsidRPr="007A01D6">
        <w:rPr>
          <w:color w:val="000000" w:themeColor="text1"/>
          <w:sz w:val="28"/>
          <w:szCs w:val="28"/>
        </w:rPr>
        <w:t>,</w:t>
      </w:r>
      <w:r w:rsidR="003275F3" w:rsidRPr="007A01D6">
        <w:rPr>
          <w:color w:val="000000" w:themeColor="text1"/>
          <w:sz w:val="28"/>
          <w:szCs w:val="28"/>
          <w:lang w:val="ru-RU"/>
        </w:rPr>
        <w:tab/>
      </w:r>
      <w:r w:rsidR="003275F3" w:rsidRPr="007A01D6">
        <w:rPr>
          <w:color w:val="000000" w:themeColor="text1"/>
          <w:sz w:val="28"/>
          <w:szCs w:val="28"/>
          <w:lang w:val="ru-RU"/>
        </w:rPr>
        <w:tab/>
      </w:r>
      <w:r w:rsidRPr="007A01D6">
        <w:rPr>
          <w:color w:val="000000" w:themeColor="text1"/>
          <w:sz w:val="28"/>
          <w:szCs w:val="28"/>
        </w:rPr>
        <w:t xml:space="preserve"> </w:t>
      </w:r>
      <m:oMath>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1,   0&lt;x&lt;0.5,</m:t>
                    </m:r>
                  </m:e>
                  <m:e>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0.5&lt;x&lt;1</m:t>
                    </m:r>
                  </m:e>
                </m:eqArr>
              </m:e>
            </m:d>
          </m:e>
        </m:eqArr>
      </m:oMath>
      <w:r w:rsidRPr="007A01D6">
        <w:rPr>
          <w:color w:val="000000" w:themeColor="text1"/>
          <w:sz w:val="28"/>
          <w:szCs w:val="28"/>
        </w:rPr>
        <w:tab/>
      </w:r>
    </w:p>
    <w:p w14:paraId="4A7649EF" w14:textId="77777777" w:rsidR="00A546E7" w:rsidRPr="007A01D6" w:rsidRDefault="00A546E7" w:rsidP="00407330">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72"/>
      </w:tblGrid>
      <w:tr w:rsidR="007A01D6" w:rsidRPr="007A01D6" w14:paraId="21F01B18" w14:textId="77777777" w:rsidTr="00253CAA">
        <w:tc>
          <w:tcPr>
            <w:tcW w:w="7933" w:type="dxa"/>
          </w:tcPr>
          <w:p w14:paraId="2661125C" w14:textId="294FCB9F" w:rsidR="00253CAA" w:rsidRPr="007A01D6" w:rsidRDefault="00000000" w:rsidP="00407330">
            <w:pPr>
              <w:ind w:firstLine="709"/>
              <w:jc w:val="both"/>
              <w:rPr>
                <w:color w:val="000000" w:themeColor="text1"/>
                <w:sz w:val="28"/>
                <w:szCs w:val="28"/>
              </w:rPr>
            </w:pPr>
            <m:oMathPara>
              <m:oMath>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f</m:t>
                    </m:r>
                  </m:e>
                  <m:sup>
                    <m:r>
                      <w:rPr>
                        <w:rFonts w:ascii="Cambria Math" w:hAnsi="Cambria Math"/>
                        <w:color w:val="000000" w:themeColor="text1"/>
                        <w:sz w:val="28"/>
                        <w:szCs w:val="28"/>
                        <w:lang w:val="kk-KZ"/>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rPr>
                  <m:t>=</m:t>
                </m:r>
                <m:eqArr>
                  <m:eqArrPr>
                    <m:ctrlPr>
                      <w:rPr>
                        <w:rFonts w:ascii="Cambria Math" w:hAnsi="Cambria Math"/>
                        <w:color w:val="000000" w:themeColor="text1"/>
                        <w:sz w:val="28"/>
                        <w:szCs w:val="28"/>
                      </w:rPr>
                    </m:ctrlPr>
                  </m:eqArrPr>
                  <m:e>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2x-1</m:t>
                                    </m:r>
                                  </m:e>
                                </m:d>
                                <m:r>
                                  <w:rPr>
                                    <w:rFonts w:ascii="Cambria Math" w:hAnsi="Cambria Math"/>
                                    <w:color w:val="000000" w:themeColor="text1"/>
                                    <w:sz w:val="28"/>
                                    <w:szCs w:val="28"/>
                                  </w:rPr>
                                  <m:t>-1</m:t>
                                </m:r>
                              </m:num>
                              <m:den>
                                <m:r>
                                  <w:rPr>
                                    <w:rFonts w:ascii="Cambria Math" w:hAnsi="Cambria Math"/>
                                    <w:color w:val="000000" w:themeColor="text1"/>
                                    <w:sz w:val="28"/>
                                    <w:szCs w:val="28"/>
                                  </w:rPr>
                                  <m:t>e-1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2x</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4x</m:t>
                                    </m:r>
                                  </m:sup>
                                </m:sSup>
                              </m:num>
                              <m:den>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e-1</m:t>
                                        </m:r>
                                      </m:e>
                                    </m:d>
                                  </m:e>
                                  <m:sup>
                                    <m:r>
                                      <w:rPr>
                                        <w:rFonts w:ascii="Cambria Math" w:hAnsi="Cambria Math"/>
                                        <w:color w:val="000000" w:themeColor="text1"/>
                                        <w:sz w:val="28"/>
                                        <w:szCs w:val="28"/>
                                      </w:rPr>
                                      <m:t>2</m:t>
                                    </m:r>
                                  </m:sup>
                                </m:sSup>
                              </m:den>
                            </m:f>
                            <m:r>
                              <w:rPr>
                                <w:rFonts w:ascii="Cambria Math" w:hAnsi="Cambria Math"/>
                                <w:color w:val="000000" w:themeColor="text1"/>
                                <w:sz w:val="28"/>
                                <w:szCs w:val="28"/>
                              </w:rPr>
                              <m:t>-2x,       0&lt;x&lt;0.5,</m:t>
                            </m:r>
                          </m:e>
                          <m:e>
                            <m:r>
                              <w:rPr>
                                <w:rFonts w:ascii="Cambria Math" w:hAnsi="Cambria Math"/>
                                <w:color w:val="000000" w:themeColor="text1"/>
                                <w:sz w:val="28"/>
                                <w:szCs w:val="28"/>
                              </w:rPr>
                              <m:t>0,                                       0.5&lt;x&lt;1</m:t>
                            </m:r>
                          </m:e>
                        </m:eqArr>
                      </m:e>
                    </m:d>
                  </m:e>
                </m:eqArr>
              </m:oMath>
            </m:oMathPara>
          </w:p>
        </w:tc>
        <w:tc>
          <w:tcPr>
            <w:tcW w:w="1412" w:type="dxa"/>
          </w:tcPr>
          <w:p w14:paraId="7863EC73" w14:textId="77777777" w:rsidR="00A546E7" w:rsidRPr="007A01D6" w:rsidRDefault="00A546E7" w:rsidP="00407330">
            <w:pPr>
              <w:ind w:firstLine="709"/>
              <w:jc w:val="right"/>
              <w:rPr>
                <w:color w:val="000000" w:themeColor="text1"/>
                <w:sz w:val="28"/>
                <w:szCs w:val="28"/>
                <w:lang w:val="kk-KZ"/>
              </w:rPr>
            </w:pPr>
          </w:p>
          <w:p w14:paraId="750A29BD" w14:textId="36FF3A14" w:rsidR="00253CAA" w:rsidRPr="007A01D6" w:rsidRDefault="00253CAA" w:rsidP="00407330">
            <w:pPr>
              <w:ind w:firstLine="709"/>
              <w:jc w:val="right"/>
              <w:rPr>
                <w:color w:val="000000" w:themeColor="text1"/>
                <w:sz w:val="28"/>
                <w:szCs w:val="28"/>
              </w:rPr>
            </w:pPr>
            <w:r w:rsidRPr="007A01D6">
              <w:rPr>
                <w:color w:val="000000" w:themeColor="text1"/>
                <w:sz w:val="28"/>
                <w:szCs w:val="28"/>
                <w:lang w:val="kk-KZ"/>
              </w:rPr>
              <w:t>(</w:t>
            </w:r>
            <w:r w:rsidRPr="007A01D6">
              <w:rPr>
                <w:color w:val="000000" w:themeColor="text1"/>
                <w:sz w:val="28"/>
                <w:szCs w:val="28"/>
              </w:rPr>
              <w:t>2.1.</w:t>
            </w:r>
            <w:r w:rsidRPr="007A01D6">
              <w:rPr>
                <w:color w:val="000000" w:themeColor="text1"/>
                <w:sz w:val="28"/>
                <w:szCs w:val="28"/>
                <w:lang w:val="en-US"/>
              </w:rPr>
              <w:t>9</w:t>
            </w:r>
            <w:r w:rsidRPr="007A01D6">
              <w:rPr>
                <w:color w:val="000000" w:themeColor="text1"/>
                <w:sz w:val="28"/>
                <w:szCs w:val="28"/>
                <w:lang w:val="kk-KZ"/>
              </w:rPr>
              <w:t>)</w:t>
            </w:r>
          </w:p>
        </w:tc>
      </w:tr>
      <w:tr w:rsidR="007A01D6" w:rsidRPr="007A01D6" w14:paraId="710F2550" w14:textId="77777777" w:rsidTr="00253CAA">
        <w:tc>
          <w:tcPr>
            <w:tcW w:w="7933" w:type="dxa"/>
          </w:tcPr>
          <w:p w14:paraId="066C8EC8" w14:textId="77777777" w:rsidR="00A546E7" w:rsidRPr="007A01D6" w:rsidRDefault="00A546E7" w:rsidP="00407330">
            <w:pPr>
              <w:ind w:firstLine="709"/>
              <w:jc w:val="both"/>
              <w:rPr>
                <w:rFonts w:eastAsia="Calibri"/>
                <w:color w:val="000000" w:themeColor="text1"/>
                <w:sz w:val="28"/>
                <w:szCs w:val="28"/>
              </w:rPr>
            </w:pPr>
          </w:p>
        </w:tc>
        <w:tc>
          <w:tcPr>
            <w:tcW w:w="1412" w:type="dxa"/>
          </w:tcPr>
          <w:p w14:paraId="0DAE4163" w14:textId="77777777" w:rsidR="00A546E7" w:rsidRPr="007A01D6" w:rsidRDefault="00A546E7" w:rsidP="00407330">
            <w:pPr>
              <w:ind w:firstLine="709"/>
              <w:jc w:val="right"/>
              <w:rPr>
                <w:color w:val="000000" w:themeColor="text1"/>
                <w:sz w:val="28"/>
                <w:szCs w:val="28"/>
                <w:lang w:val="kk-KZ"/>
              </w:rPr>
            </w:pPr>
          </w:p>
        </w:tc>
      </w:tr>
    </w:tbl>
    <w:p w14:paraId="0FFBB0D2" w14:textId="77777777" w:rsidR="00253CAA" w:rsidRPr="007A01D6" w:rsidRDefault="00CF37AC" w:rsidP="00407330">
      <w:pPr>
        <w:ind w:firstLine="709"/>
        <w:jc w:val="both"/>
        <w:rPr>
          <w:color w:val="000000" w:themeColor="text1"/>
          <w:sz w:val="28"/>
          <w:szCs w:val="28"/>
          <w:lang w:val="kk-KZ"/>
        </w:rPr>
      </w:pPr>
      <w:proofErr w:type="spellStart"/>
      <w:r w:rsidRPr="007A01D6">
        <w:rPr>
          <w:color w:val="000000" w:themeColor="text1"/>
          <w:sz w:val="28"/>
          <w:szCs w:val="28"/>
          <w:lang w:val="kk-KZ"/>
        </w:rPr>
        <w:t>Построим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неравномерную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сетку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сгущающуюся</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окрестности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фактической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границы</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x=0.5</m:t>
        </m:r>
      </m:oMath>
      <w:r w:rsidRPr="007A01D6">
        <w:rPr>
          <w:color w:val="000000" w:themeColor="text1"/>
          <w:sz w:val="28"/>
          <w:szCs w:val="28"/>
        </w:rPr>
        <w:t>.</w:t>
      </w:r>
      <w:r w:rsidRPr="007A01D6">
        <w:rPr>
          <w:color w:val="000000" w:themeColor="text1"/>
          <w:sz w:val="28"/>
          <w:szCs w:val="28"/>
          <w:lang w:val="kk-KZ"/>
        </w:rPr>
        <w:t xml:space="preserve"> </w:t>
      </w:r>
      <w:proofErr w:type="spellStart"/>
      <w:r w:rsidRPr="007A01D6">
        <w:rPr>
          <w:color w:val="000000" w:themeColor="text1"/>
          <w:sz w:val="28"/>
          <w:szCs w:val="28"/>
          <w:lang w:val="kk-KZ"/>
        </w:rPr>
        <w:t>Введем</w:t>
      </w:r>
      <w:proofErr w:type="spellEnd"/>
      <w:r w:rsidRPr="007A01D6">
        <w:rPr>
          <w:color w:val="000000" w:themeColor="text1"/>
          <w:sz w:val="28"/>
          <w:szCs w:val="28"/>
          <w:lang w:val="kk-KZ"/>
        </w:rPr>
        <w:t xml:space="preserve"> параметр </w:t>
      </w:r>
      <m:oMath>
        <m:r>
          <w:rPr>
            <w:rFonts w:ascii="Cambria Math" w:hAnsi="Cambria Math"/>
            <w:color w:val="000000" w:themeColor="text1"/>
            <w:sz w:val="28"/>
            <w:szCs w:val="28"/>
          </w:rPr>
          <m:t>t</m:t>
        </m:r>
      </m:oMath>
      <w:r w:rsidRPr="007A01D6">
        <w:rPr>
          <w:color w:val="000000" w:themeColor="text1"/>
          <w:sz w:val="28"/>
          <w:szCs w:val="28"/>
        </w:rPr>
        <w:t xml:space="preserve">, </w:t>
      </w:r>
      <m:oMath>
        <m:r>
          <w:rPr>
            <w:rFonts w:ascii="Cambria Math" w:hAnsi="Cambria Math"/>
            <w:color w:val="000000" w:themeColor="text1"/>
            <w:sz w:val="28"/>
            <w:szCs w:val="28"/>
          </w:rPr>
          <m:t>0&lt;t&lt;1.</m:t>
        </m:r>
      </m:oMath>
      <w:r w:rsidRPr="007A01D6">
        <w:rPr>
          <w:color w:val="000000" w:themeColor="text1"/>
          <w:sz w:val="28"/>
          <w:szCs w:val="28"/>
          <w:lang w:val="kk-KZ"/>
        </w:rPr>
        <w:t xml:space="preserve"> П</w:t>
      </w:r>
      <w:r w:rsidRPr="007A01D6">
        <w:rPr>
          <w:color w:val="000000" w:themeColor="text1"/>
          <w:sz w:val="28"/>
          <w:szCs w:val="28"/>
        </w:rPr>
        <w:t>о</w:t>
      </w:r>
      <w:proofErr w:type="spellStart"/>
      <w:r w:rsidRPr="007A01D6">
        <w:rPr>
          <w:color w:val="000000" w:themeColor="text1"/>
          <w:sz w:val="28"/>
          <w:szCs w:val="28"/>
          <w:lang w:val="kk-KZ"/>
        </w:rPr>
        <w:t>строим</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равномерную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сетку</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по</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t</m:t>
        </m:r>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i</m:t>
            </m:r>
          </m:sub>
        </m:sSub>
        <m:r>
          <w:rPr>
            <w:rFonts w:ascii="Cambria Math" w:hAnsi="Cambria Math"/>
            <w:color w:val="000000" w:themeColor="text1"/>
            <w:sz w:val="28"/>
            <w:szCs w:val="28"/>
          </w:rPr>
          <m:t>=</m:t>
        </m:r>
        <m:f>
          <m:fPr>
            <m:type m:val="lin"/>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r>
                  <w:rPr>
                    <w:rFonts w:ascii="Cambria Math" w:hAnsi="Cambria Math"/>
                    <w:color w:val="000000" w:themeColor="text1"/>
                    <w:sz w:val="28"/>
                    <w:szCs w:val="28"/>
                  </w:rPr>
                  <m:t>i-1</m:t>
                </m:r>
              </m:e>
            </m:d>
          </m:num>
          <m:den>
            <m:r>
              <w:rPr>
                <w:rFonts w:ascii="Cambria Math" w:hAnsi="Cambria Math"/>
                <w:color w:val="000000" w:themeColor="text1"/>
                <w:sz w:val="28"/>
                <w:szCs w:val="28"/>
              </w:rPr>
              <m:t>N</m:t>
            </m:r>
          </m:den>
        </m:f>
        <m:r>
          <w:rPr>
            <w:rFonts w:ascii="Cambria Math" w:hAnsi="Cambria Math"/>
            <w:color w:val="000000" w:themeColor="text1"/>
            <w:sz w:val="28"/>
            <w:szCs w:val="28"/>
          </w:rPr>
          <m:t>, i=1,2,</m:t>
        </m:r>
        <m:r>
          <m:rPr>
            <m:lit/>
            <m:nor/>
          </m:rPr>
          <w:rPr>
            <w:color w:val="000000" w:themeColor="text1"/>
            <w:sz w:val="28"/>
            <w:szCs w:val="28"/>
          </w:rPr>
          <m:t>...</m:t>
        </m:r>
        <m:r>
          <w:rPr>
            <w:rFonts w:ascii="Cambria Math" w:hAnsi="Cambria Math"/>
            <w:color w:val="000000" w:themeColor="text1"/>
            <w:sz w:val="28"/>
            <w:szCs w:val="28"/>
          </w:rPr>
          <m:t>,N+1.</m:t>
        </m:r>
      </m:oMath>
      <w:r w:rsidRPr="007A01D6">
        <w:rPr>
          <w:color w:val="000000" w:themeColor="text1"/>
          <w:sz w:val="28"/>
          <w:szCs w:val="28"/>
        </w:rPr>
        <w:t xml:space="preserve"> </w:t>
      </w:r>
      <w:proofErr w:type="spellStart"/>
      <w:r w:rsidRPr="007A01D6">
        <w:rPr>
          <w:color w:val="000000" w:themeColor="text1"/>
          <w:sz w:val="28"/>
          <w:szCs w:val="28"/>
          <w:lang w:val="kk-KZ"/>
        </w:rPr>
        <w:t>Сетка</w:t>
      </w:r>
      <w:proofErr w:type="spellEnd"/>
      <w:r w:rsidRPr="007A01D6">
        <w:rPr>
          <w:color w:val="000000" w:themeColor="text1"/>
          <w:sz w:val="28"/>
          <w:szCs w:val="28"/>
          <w:lang w:val="kk-KZ"/>
        </w:rPr>
        <w:t xml:space="preserve"> в </w:t>
      </w:r>
      <w:proofErr w:type="spellStart"/>
      <w:r w:rsidRPr="007A01D6">
        <w:rPr>
          <w:color w:val="000000" w:themeColor="text1"/>
          <w:sz w:val="28"/>
          <w:szCs w:val="28"/>
          <w:lang w:val="kk-KZ"/>
        </w:rPr>
        <w:t>интегрируемой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области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определяется</w:t>
      </w:r>
      <w:proofErr w:type="spellEnd"/>
      <w:r w:rsidRPr="007A01D6">
        <w:rPr>
          <w:color w:val="000000" w:themeColor="text1"/>
          <w:sz w:val="28"/>
          <w:szCs w:val="28"/>
          <w:lang w:val="kk-KZ"/>
        </w:rPr>
        <w:t xml:space="preserve"> с </w:t>
      </w:r>
      <w:proofErr w:type="spellStart"/>
      <w:r w:rsidRPr="007A01D6">
        <w:rPr>
          <w:color w:val="000000" w:themeColor="text1"/>
          <w:sz w:val="28"/>
          <w:szCs w:val="28"/>
          <w:lang w:val="kk-KZ"/>
        </w:rPr>
        <w:t>помощью</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следующей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формулы</w:t>
      </w:r>
      <w:proofErr w:type="spellEnd"/>
    </w:p>
    <w:p w14:paraId="428B9B41" w14:textId="77777777" w:rsidR="000D783F" w:rsidRPr="007A01D6" w:rsidRDefault="000D783F" w:rsidP="00407330">
      <w:pPr>
        <w:ind w:firstLine="709"/>
        <w:jc w:val="both"/>
        <w:rPr>
          <w:color w:val="000000" w:themeColor="text1"/>
          <w:sz w:val="28"/>
          <w:szCs w:val="28"/>
          <w:lang w:val="kk-KZ"/>
        </w:rPr>
      </w:pPr>
    </w:p>
    <w:p w14:paraId="0B2E9B45" w14:textId="73B2E9AF" w:rsidR="00CF37AC" w:rsidRPr="007A01D6" w:rsidRDefault="00000000" w:rsidP="00407330">
      <w:pPr>
        <w:ind w:firstLine="709"/>
        <w:jc w:val="both"/>
        <w:rPr>
          <w:rFonts w:eastAsiaTheme="minorEastAsia"/>
          <w:color w:val="000000" w:themeColor="text1"/>
          <w:sz w:val="28"/>
          <w:szCs w:val="28"/>
          <w:lang w:val="kk-KZ"/>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=4</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i</m:t>
                      </m:r>
                    </m:sub>
                  </m:sSub>
                  <m:r>
                    <w:rPr>
                      <w:rFonts w:ascii="Cambria Math" w:hAnsi="Cambria Math"/>
                      <w:color w:val="000000" w:themeColor="text1"/>
                      <w:sz w:val="28"/>
                      <w:szCs w:val="28"/>
                    </w:rPr>
                    <m:t>-0.5</m:t>
                  </m:r>
                </m:e>
              </m:d>
            </m:e>
            <m:sup>
              <m:r>
                <w:rPr>
                  <w:rFonts w:ascii="Cambria Math" w:hAnsi="Cambria Math"/>
                  <w:color w:val="000000" w:themeColor="text1"/>
                  <w:sz w:val="28"/>
                  <w:szCs w:val="28"/>
                </w:rPr>
                <m:t>3</m:t>
              </m:r>
            </m:sup>
          </m:sSup>
          <m:r>
            <w:rPr>
              <w:rFonts w:ascii="Cambria Math" w:hAnsi="Cambria Math"/>
              <w:color w:val="000000" w:themeColor="text1"/>
              <w:sz w:val="28"/>
              <w:szCs w:val="28"/>
            </w:rPr>
            <m:t>+0.5; i=1,2,</m:t>
          </m:r>
          <m:r>
            <m:rPr>
              <m:lit/>
              <m:nor/>
            </m:rPr>
            <w:rPr>
              <w:color w:val="000000" w:themeColor="text1"/>
              <w:sz w:val="28"/>
              <w:szCs w:val="28"/>
            </w:rPr>
            <m:t>...</m:t>
          </m:r>
          <m:r>
            <w:rPr>
              <w:rFonts w:ascii="Cambria Math" w:hAnsi="Cambria Math"/>
              <w:color w:val="000000" w:themeColor="text1"/>
              <w:sz w:val="28"/>
              <w:szCs w:val="28"/>
            </w:rPr>
            <m:t>,N+1.</m:t>
          </m:r>
        </m:oMath>
      </m:oMathPara>
    </w:p>
    <w:p w14:paraId="44BFCB2E" w14:textId="77777777" w:rsidR="000D783F" w:rsidRPr="007A01D6" w:rsidRDefault="000D783F" w:rsidP="00407330">
      <w:pPr>
        <w:ind w:firstLine="709"/>
        <w:jc w:val="both"/>
        <w:rPr>
          <w:color w:val="000000" w:themeColor="text1"/>
          <w:sz w:val="28"/>
          <w:szCs w:val="28"/>
          <w:lang w:val="kk-KZ"/>
        </w:rPr>
      </w:pPr>
    </w:p>
    <w:p w14:paraId="16076EC0" w14:textId="77777777" w:rsidR="00CF37AC" w:rsidRPr="007A01D6" w:rsidRDefault="00CF37AC" w:rsidP="00407330">
      <w:pPr>
        <w:ind w:firstLine="709"/>
        <w:jc w:val="both"/>
        <w:rPr>
          <w:rFonts w:eastAsiaTheme="minorEastAsia"/>
          <w:color w:val="000000" w:themeColor="text1"/>
          <w:sz w:val="28"/>
          <w:szCs w:val="28"/>
          <w:lang w:val="kk-KZ"/>
        </w:rPr>
      </w:pPr>
      <w:proofErr w:type="spellStart"/>
      <w:r w:rsidRPr="007A01D6">
        <w:rPr>
          <w:color w:val="000000" w:themeColor="text1"/>
          <w:sz w:val="28"/>
          <w:szCs w:val="28"/>
          <w:lang w:val="kk-KZ"/>
        </w:rPr>
        <w:t>Шаги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неравномерной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сетки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сгущающийся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вблизи</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x=0,5</m:t>
        </m:r>
      </m:oMath>
      <w:r w:rsidRPr="007A01D6">
        <w:rPr>
          <w:color w:val="000000" w:themeColor="text1"/>
          <w:sz w:val="28"/>
          <w:szCs w:val="28"/>
        </w:rPr>
        <w:t xml:space="preserve"> </w:t>
      </w:r>
      <w:proofErr w:type="spellStart"/>
      <w:r w:rsidRPr="007A01D6">
        <w:rPr>
          <w:rFonts w:eastAsiaTheme="minorEastAsia"/>
          <w:color w:val="000000" w:themeColor="text1"/>
          <w:sz w:val="28"/>
          <w:szCs w:val="28"/>
          <w:lang w:val="kk-KZ"/>
        </w:rPr>
        <w:t>определяются</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так</w:t>
      </w:r>
      <w:proofErr w:type="spellEnd"/>
    </w:p>
    <w:p w14:paraId="0D2EA70E" w14:textId="19EEA1FC" w:rsidR="00AF5F07" w:rsidRPr="00C16B13" w:rsidRDefault="00000000" w:rsidP="00407330">
      <w:pPr>
        <w:ind w:firstLine="709"/>
        <w:jc w:val="both"/>
        <w:rPr>
          <w:color w:val="000000" w:themeColor="text1"/>
          <w:sz w:val="28"/>
          <w:szCs w:val="28"/>
          <w:lang w:val="ru-RU"/>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i-1</m:t>
              </m:r>
            </m:sub>
          </m:sSub>
          <m:r>
            <w:rPr>
              <w:rFonts w:ascii="Cambria Math" w:hAnsi="Cambria Math"/>
              <w:color w:val="000000" w:themeColor="text1"/>
              <w:sz w:val="28"/>
              <w:szCs w:val="28"/>
            </w:rPr>
            <m:t>, i=1,2,</m:t>
          </m:r>
          <m:r>
            <m:rPr>
              <m:lit/>
              <m:nor/>
            </m:rPr>
            <w:rPr>
              <w:color w:val="000000" w:themeColor="text1"/>
              <w:sz w:val="28"/>
              <w:szCs w:val="28"/>
            </w:rPr>
            <m:t>...</m:t>
          </m:r>
          <m:r>
            <w:rPr>
              <w:rFonts w:ascii="Cambria Math" w:hAnsi="Cambria Math"/>
              <w:color w:val="000000" w:themeColor="text1"/>
              <w:sz w:val="28"/>
              <w:szCs w:val="28"/>
            </w:rPr>
            <m:t>,N</m:t>
          </m:r>
          <m:r>
            <w:rPr>
              <w:rFonts w:ascii="Cambria Math" w:hAnsi="Cambria Math"/>
              <w:color w:val="000000" w:themeColor="text1"/>
              <w:sz w:val="28"/>
              <w:szCs w:val="28"/>
              <w:lang w:val="ru-RU"/>
            </w:rPr>
            <m:t>,</m:t>
          </m:r>
        </m:oMath>
      </m:oMathPara>
    </w:p>
    <w:p w14:paraId="043AF0AD" w14:textId="77777777" w:rsidR="00C16B13" w:rsidRPr="00C16B13" w:rsidRDefault="00C16B13" w:rsidP="00407330">
      <w:pPr>
        <w:ind w:firstLine="709"/>
        <w:jc w:val="both"/>
        <w:rPr>
          <w:color w:val="000000" w:themeColor="text1"/>
          <w:sz w:val="28"/>
          <w:szCs w:val="28"/>
          <w:lang w:val="ru-RU"/>
        </w:rPr>
      </w:pPr>
    </w:p>
    <w:p w14:paraId="7C418911" w14:textId="2BF38E18" w:rsidR="00CF37AC" w:rsidRPr="00C16B13" w:rsidRDefault="00000000" w:rsidP="00407330">
      <w:pPr>
        <w:ind w:firstLine="709"/>
        <w:jc w:val="both"/>
        <w:rPr>
          <w:rFonts w:eastAsiaTheme="minorEastAsia"/>
          <w:i/>
          <w:color w:val="000000" w:themeColor="text1"/>
          <w:sz w:val="28"/>
          <w:szCs w:val="28"/>
          <w:lang w:val="ru-RU"/>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ℏ</m:t>
              </m:r>
            </m:e>
            <m:sub>
              <m:r>
                <w:rPr>
                  <w:rFonts w:ascii="Cambria Math" w:hAnsi="Cambria Math"/>
                  <w:color w:val="000000" w:themeColor="text1"/>
                  <w:sz w:val="28"/>
                  <w:szCs w:val="28"/>
                </w:rPr>
                <m:t>i</m:t>
              </m:r>
            </m:sub>
          </m:sSub>
          <m:r>
            <w:rPr>
              <w:rFonts w:ascii="Cambria Math" w:hAnsi="Cambria Math"/>
              <w:color w:val="000000" w:themeColor="text1"/>
              <w:sz w:val="28"/>
              <w:szCs w:val="28"/>
            </w:rPr>
            <m:t>=0.5</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e>
          </m:d>
          <m:r>
            <w:rPr>
              <w:rFonts w:ascii="Cambria Math" w:eastAsiaTheme="minorEastAsia" w:hAnsi="Cambria Math"/>
              <w:color w:val="000000" w:themeColor="text1"/>
              <w:sz w:val="28"/>
              <w:szCs w:val="28"/>
            </w:rPr>
            <m:t>.</m:t>
          </m:r>
        </m:oMath>
      </m:oMathPara>
    </w:p>
    <w:p w14:paraId="690E3AD0" w14:textId="77777777" w:rsidR="000D783F" w:rsidRPr="007A01D6" w:rsidRDefault="000D783F" w:rsidP="00407330">
      <w:pPr>
        <w:ind w:firstLine="709"/>
        <w:jc w:val="both"/>
        <w:rPr>
          <w:color w:val="000000" w:themeColor="text1"/>
          <w:sz w:val="28"/>
          <w:szCs w:val="28"/>
          <w:lang w:val="kk-KZ"/>
        </w:rPr>
      </w:pPr>
    </w:p>
    <w:p w14:paraId="79343CB2" w14:textId="77777777" w:rsidR="00CF37AC" w:rsidRPr="007A01D6" w:rsidRDefault="00CF37AC" w:rsidP="00407330">
      <w:pPr>
        <w:ind w:firstLine="709"/>
        <w:jc w:val="both"/>
        <w:rPr>
          <w:rFonts w:eastAsiaTheme="minorEastAsia"/>
          <w:color w:val="000000" w:themeColor="text1"/>
          <w:sz w:val="28"/>
          <w:szCs w:val="28"/>
        </w:rPr>
      </w:pPr>
      <w:proofErr w:type="spellStart"/>
      <w:r w:rsidRPr="007A01D6">
        <w:rPr>
          <w:rFonts w:eastAsiaTheme="minorEastAsia"/>
          <w:color w:val="000000" w:themeColor="text1"/>
          <w:sz w:val="28"/>
          <w:szCs w:val="28"/>
          <w:lang w:val="kk-KZ"/>
        </w:rPr>
        <w:t>Тогда</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соответсвующая</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разностная</w:t>
      </w:r>
      <w:proofErr w:type="spellEnd"/>
      <w:r w:rsidRPr="007A01D6">
        <w:rPr>
          <w:rFonts w:eastAsiaTheme="minorEastAsia"/>
          <w:color w:val="000000" w:themeColor="text1"/>
          <w:sz w:val="28"/>
          <w:szCs w:val="28"/>
          <w:lang w:val="kk-KZ"/>
        </w:rPr>
        <w:t xml:space="preserve"> схема </w:t>
      </w:r>
      <w:proofErr w:type="spellStart"/>
      <w:r w:rsidRPr="007A01D6">
        <w:rPr>
          <w:rFonts w:eastAsiaTheme="minorEastAsia"/>
          <w:color w:val="000000" w:themeColor="text1"/>
          <w:sz w:val="28"/>
          <w:szCs w:val="28"/>
          <w:lang w:val="kk-KZ"/>
        </w:rPr>
        <w:t>на</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неравномерной</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сетке</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имеет</w:t>
      </w:r>
      <w:proofErr w:type="spellEnd"/>
      <w:r w:rsidRPr="007A01D6">
        <w:rPr>
          <w:rFonts w:eastAsiaTheme="minorEastAsia"/>
          <w:color w:val="000000" w:themeColor="text1"/>
          <w:sz w:val="28"/>
          <w:szCs w:val="28"/>
          <w:lang w:val="kk-KZ"/>
        </w:rPr>
        <w:t xml:space="preserve"> </w:t>
      </w:r>
      <w:proofErr w:type="spellStart"/>
      <w:r w:rsidRPr="007A01D6">
        <w:rPr>
          <w:rFonts w:eastAsiaTheme="minorEastAsia"/>
          <w:color w:val="000000" w:themeColor="text1"/>
          <w:sz w:val="28"/>
          <w:szCs w:val="28"/>
          <w:lang w:val="kk-KZ"/>
        </w:rPr>
        <w:t>вид</w:t>
      </w:r>
      <w:proofErr w:type="spellEnd"/>
    </w:p>
    <w:p w14:paraId="64096BAD" w14:textId="34A42146" w:rsidR="00CF37AC" w:rsidRPr="007A01D6" w:rsidRDefault="00EF2563" w:rsidP="00407330">
      <w:pPr>
        <w:tabs>
          <w:tab w:val="left" w:pos="2592"/>
        </w:tabs>
        <w:ind w:firstLine="709"/>
        <w:jc w:val="both"/>
        <w:rPr>
          <w:color w:val="000000" w:themeColor="text1"/>
          <w:sz w:val="28"/>
          <w:szCs w:val="28"/>
        </w:rPr>
      </w:pPr>
      <w:r w:rsidRPr="007A01D6">
        <w:rPr>
          <w:color w:val="000000" w:themeColor="text1"/>
          <w:sz w:val="28"/>
          <w:szCs w:val="28"/>
        </w:rPr>
        <w:tab/>
      </w:r>
    </w:p>
    <w:p w14:paraId="5874C528" w14:textId="77777777" w:rsidR="00CF37AC" w:rsidRPr="007A01D6" w:rsidRDefault="00000000" w:rsidP="00407330">
      <w:pPr>
        <w:ind w:firstLine="709"/>
        <w:jc w:val="both"/>
        <w:rPr>
          <w:color w:val="000000" w:themeColor="text1"/>
          <w:sz w:val="28"/>
          <w:szCs w:val="28"/>
          <w:lang w:val="en-US"/>
        </w:rPr>
      </w:pPr>
      <m:oMathPara>
        <m:oMathParaPr>
          <m:jc m:val="left"/>
        </m:oMathParaPr>
        <m:oMath>
          <m:eqArr>
            <m:eqArrPr>
              <m:ctrlPr>
                <w:rPr>
                  <w:rFonts w:ascii="Cambria Math" w:hAnsi="Cambria Math"/>
                  <w:color w:val="000000" w:themeColor="text1"/>
                  <w:sz w:val="28"/>
                  <w:szCs w:val="28"/>
                </w:rPr>
              </m:ctrlPr>
            </m:eqArr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m:t>
                      </m:r>
                    </m:sup>
                  </m:sSubSup>
                </m:num>
                <m:den>
                  <m:r>
                    <w:rPr>
                      <w:rFonts w:ascii="Cambria Math" w:hAnsi="Cambria Math"/>
                      <w:color w:val="000000" w:themeColor="text1"/>
                      <w:sz w:val="28"/>
                      <w:szCs w:val="28"/>
                    </w:rPr>
                    <m:t>τ</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ℏ</m:t>
                      </m:r>
                    </m:e>
                    <m:sub>
                      <m:r>
                        <w:rPr>
                          <w:rFonts w:ascii="Cambria Math" w:hAnsi="Cambria Math"/>
                          <w:color w:val="000000" w:themeColor="text1"/>
                          <w:sz w:val="28"/>
                          <w:szCs w:val="28"/>
                        </w:rPr>
                        <m:t>i</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i+1</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m:t>
                          </m:r>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d>
              <m:r>
                <w:rPr>
                  <w:rFonts w:ascii="Cambria Math" w:hAnsi="Cambria Math"/>
                  <w:color w:val="000000" w:themeColor="text1"/>
                  <w:sz w:val="28"/>
                  <w:szCs w:val="28"/>
                </w:rPr>
                <m:t>-</m:t>
              </m:r>
            </m:e>
            <m:e>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i+1</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n+1</m:t>
                              </m:r>
                            </m:sup>
                          </m:sSubSup>
                        </m:e>
                      </m:d>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i-1</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m:t>
                              </m:r>
                            </m:sub>
                            <m:sup>
                              <m:r>
                                <w:rPr>
                                  <w:rFonts w:ascii="Cambria Math" w:hAnsi="Cambria Math"/>
                                  <w:color w:val="000000" w:themeColor="text1"/>
                                  <w:sz w:val="28"/>
                                  <w:szCs w:val="28"/>
                                </w:rPr>
                                <m:t>n+1</m:t>
                              </m:r>
                            </m:sup>
                          </m:sSubSup>
                        </m:e>
                      </m:d>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f</m:t>
                  </m:r>
                </m:e>
                <m:sub>
                  <m:r>
                    <w:rPr>
                      <w:rFonts w:ascii="Cambria Math" w:hAnsi="Cambria Math"/>
                      <w:color w:val="000000" w:themeColor="text1"/>
                      <w:sz w:val="28"/>
                      <w:szCs w:val="28"/>
                    </w:rPr>
                    <m:t>i</m:t>
                  </m:r>
                </m:sub>
                <m:sup>
                  <m:r>
                    <w:rPr>
                      <w:rFonts w:ascii="Cambria Math" w:hAnsi="Cambria Math"/>
                      <w:color w:val="000000" w:themeColor="text1"/>
                      <w:sz w:val="28"/>
                      <w:szCs w:val="28"/>
                    </w:rPr>
                    <m:t>ε</m:t>
                  </m:r>
                </m:sup>
              </m:sSubSup>
            </m:e>
          </m:eqArr>
        </m:oMath>
      </m:oMathPara>
    </w:p>
    <w:p w14:paraId="006C5DBA" w14:textId="77777777" w:rsidR="00CF37AC" w:rsidRPr="007A01D6" w:rsidRDefault="00CF37AC" w:rsidP="00407330">
      <w:pPr>
        <w:ind w:firstLine="709"/>
        <w:jc w:val="both"/>
        <w:rPr>
          <w:color w:val="000000" w:themeColor="text1"/>
          <w:sz w:val="28"/>
          <w:szCs w:val="28"/>
          <w:lang w:val="en-US"/>
        </w:rPr>
      </w:pPr>
    </w:p>
    <w:p w14:paraId="6118D6DD" w14:textId="33CAC246" w:rsidR="00CF37AC" w:rsidRPr="007A01D6" w:rsidRDefault="00CF37AC" w:rsidP="0040733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olor w:val="000000" w:themeColor="text1"/>
          <w:sz w:val="28"/>
          <w:szCs w:val="28"/>
        </w:rPr>
      </w:pPr>
      <w:r w:rsidRPr="007A01D6">
        <w:rPr>
          <w:rStyle w:val="y2iqfc"/>
          <w:rFonts w:ascii="Times New Roman" w:hAnsi="Times New Roman"/>
          <w:color w:val="000000" w:themeColor="text1"/>
          <w:sz w:val="28"/>
          <w:szCs w:val="28"/>
        </w:rPr>
        <w:t>Рис</w:t>
      </w:r>
      <w:r w:rsidR="004C1C55" w:rsidRPr="007A01D6">
        <w:rPr>
          <w:rStyle w:val="y2iqfc"/>
          <w:rFonts w:ascii="Times New Roman" w:hAnsi="Times New Roman"/>
          <w:color w:val="000000" w:themeColor="text1"/>
          <w:sz w:val="28"/>
          <w:szCs w:val="28"/>
          <w:lang w:val="ru-RU"/>
        </w:rPr>
        <w:t>унке</w:t>
      </w:r>
      <w:r w:rsidRPr="007A01D6">
        <w:rPr>
          <w:rStyle w:val="y2iqfc"/>
          <w:rFonts w:ascii="Times New Roman" w:hAnsi="Times New Roman"/>
          <w:color w:val="000000" w:themeColor="text1"/>
          <w:sz w:val="28"/>
          <w:szCs w:val="28"/>
        </w:rPr>
        <w:t xml:space="preserve"> </w:t>
      </w:r>
      <w:r w:rsidR="00340ED1" w:rsidRPr="007A01D6">
        <w:rPr>
          <w:rStyle w:val="y2iqfc"/>
          <w:rFonts w:ascii="Times New Roman" w:hAnsi="Times New Roman"/>
          <w:color w:val="000000" w:themeColor="text1"/>
          <w:sz w:val="28"/>
          <w:szCs w:val="28"/>
          <w:lang w:val="ru-RU"/>
        </w:rPr>
        <w:t>2.</w:t>
      </w:r>
      <w:r w:rsidRPr="007A01D6">
        <w:rPr>
          <w:rStyle w:val="y2iqfc"/>
          <w:rFonts w:ascii="Times New Roman" w:hAnsi="Times New Roman"/>
          <w:color w:val="000000" w:themeColor="text1"/>
          <w:sz w:val="28"/>
          <w:szCs w:val="28"/>
        </w:rPr>
        <w:t>1</w:t>
      </w:r>
      <w:r w:rsidR="00863A86" w:rsidRPr="007A01D6">
        <w:rPr>
          <w:rStyle w:val="y2iqfc"/>
          <w:rFonts w:ascii="Times New Roman" w:hAnsi="Times New Roman"/>
          <w:color w:val="000000" w:themeColor="text1"/>
          <w:sz w:val="28"/>
          <w:szCs w:val="28"/>
          <w:lang w:val="ru-RU"/>
        </w:rPr>
        <w:t>.1</w:t>
      </w:r>
      <w:r w:rsidRPr="007A01D6">
        <w:rPr>
          <w:rStyle w:val="y2iqfc"/>
          <w:rFonts w:ascii="Times New Roman" w:hAnsi="Times New Roman"/>
          <w:color w:val="000000" w:themeColor="text1"/>
          <w:sz w:val="28"/>
          <w:szCs w:val="28"/>
        </w:rPr>
        <w:t xml:space="preserve"> и Табл. </w:t>
      </w:r>
      <w:r w:rsidR="00340ED1" w:rsidRPr="007A01D6">
        <w:rPr>
          <w:rStyle w:val="y2iqfc"/>
          <w:rFonts w:ascii="Times New Roman" w:hAnsi="Times New Roman"/>
          <w:color w:val="000000" w:themeColor="text1"/>
          <w:sz w:val="28"/>
          <w:szCs w:val="28"/>
          <w:lang w:val="ru-RU"/>
        </w:rPr>
        <w:t>2.</w:t>
      </w:r>
      <w:r w:rsidRPr="007A01D6">
        <w:rPr>
          <w:rStyle w:val="y2iqfc"/>
          <w:rFonts w:ascii="Times New Roman" w:hAnsi="Times New Roman"/>
          <w:color w:val="000000" w:themeColor="text1"/>
          <w:sz w:val="28"/>
          <w:szCs w:val="28"/>
        </w:rPr>
        <w:t>1</w:t>
      </w:r>
      <w:r w:rsidR="00863A86" w:rsidRPr="007A01D6">
        <w:rPr>
          <w:rStyle w:val="y2iqfc"/>
          <w:rFonts w:ascii="Times New Roman" w:hAnsi="Times New Roman"/>
          <w:color w:val="000000" w:themeColor="text1"/>
          <w:sz w:val="28"/>
          <w:szCs w:val="28"/>
          <w:lang w:val="ru-RU"/>
        </w:rPr>
        <w:t>.1</w:t>
      </w:r>
      <w:r w:rsidRPr="007A01D6">
        <w:rPr>
          <w:rStyle w:val="y2iqfc"/>
          <w:rFonts w:ascii="Times New Roman" w:hAnsi="Times New Roman"/>
          <w:color w:val="000000" w:themeColor="text1"/>
          <w:sz w:val="28"/>
          <w:szCs w:val="28"/>
        </w:rPr>
        <w:t xml:space="preserve"> представлены результаты численных расчетов для различных значений итерационного параметра τ и малого параметра ԑ. Методические расчеты проводились по двум схемам. Результаты расчетов демонстрируют хорошую сходимость решения вспомогательной задачи метода </w:t>
      </w:r>
      <w:r w:rsidRPr="007A01D6">
        <w:rPr>
          <w:rStyle w:val="y2iqfc"/>
          <w:rFonts w:ascii="Times New Roman" w:hAnsi="Times New Roman"/>
          <w:color w:val="000000" w:themeColor="text1"/>
          <w:sz w:val="28"/>
          <w:szCs w:val="28"/>
        </w:rPr>
        <w:lastRenderedPageBreak/>
        <w:t>фиктивной области к решению основной задачи в исходной области. В данном случае максимальное отклонение составляет 0,00003472.</w:t>
      </w:r>
    </w:p>
    <w:p w14:paraId="03054200" w14:textId="77777777" w:rsidR="007A7295" w:rsidRPr="007A01D6" w:rsidRDefault="007A7295" w:rsidP="00407330">
      <w:pPr>
        <w:ind w:firstLine="709"/>
        <w:jc w:val="both"/>
        <w:rPr>
          <w:color w:val="000000" w:themeColor="text1"/>
          <w:sz w:val="28"/>
          <w:szCs w:val="28"/>
        </w:rPr>
      </w:pPr>
    </w:p>
    <w:p w14:paraId="10F7D6DF" w14:textId="23CDB3E2" w:rsidR="00CF37AC" w:rsidRPr="007A01D6" w:rsidRDefault="00CF37AC" w:rsidP="00407330">
      <w:pPr>
        <w:ind w:firstLine="709"/>
        <w:jc w:val="center"/>
        <w:rPr>
          <w:color w:val="000000" w:themeColor="text1"/>
          <w:sz w:val="28"/>
          <w:szCs w:val="28"/>
        </w:rPr>
      </w:pPr>
      <w:r w:rsidRPr="007A01D6">
        <w:rPr>
          <w:noProof/>
          <w:color w:val="000000" w:themeColor="text1"/>
          <w:sz w:val="28"/>
          <w:szCs w:val="28"/>
        </w:rPr>
        <w:drawing>
          <wp:inline distT="0" distB="0" distL="0" distR="0" wp14:anchorId="1E4FC128" wp14:editId="7D7883B9">
            <wp:extent cx="3705225" cy="2009775"/>
            <wp:effectExtent l="0" t="0" r="9525" b="9525"/>
            <wp:docPr id="4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FAE2C9" w14:textId="77777777" w:rsidR="00CF37AC" w:rsidRPr="007A01D6" w:rsidRDefault="00CF37AC" w:rsidP="00407330">
      <w:pPr>
        <w:ind w:firstLine="709"/>
        <w:jc w:val="center"/>
        <w:rPr>
          <w:color w:val="000000" w:themeColor="text1"/>
          <w:sz w:val="28"/>
          <w:szCs w:val="28"/>
        </w:rPr>
      </w:pPr>
    </w:p>
    <w:p w14:paraId="5109D4DE" w14:textId="1F050FAB" w:rsidR="00CF37AC" w:rsidRPr="007A01D6" w:rsidRDefault="00CF37AC" w:rsidP="00407330">
      <w:pPr>
        <w:ind w:firstLine="709"/>
        <w:jc w:val="center"/>
        <w:rPr>
          <w:color w:val="000000" w:themeColor="text1"/>
          <w:sz w:val="28"/>
          <w:szCs w:val="28"/>
        </w:rPr>
      </w:pPr>
      <w:r w:rsidRPr="007A01D6">
        <w:rPr>
          <w:color w:val="000000" w:themeColor="text1"/>
          <w:sz w:val="28"/>
          <w:szCs w:val="28"/>
        </w:rPr>
        <w:t xml:space="preserve">Рисунок </w:t>
      </w:r>
      <w:r w:rsidR="00340ED1" w:rsidRPr="007A01D6">
        <w:rPr>
          <w:color w:val="000000" w:themeColor="text1"/>
          <w:sz w:val="28"/>
          <w:szCs w:val="28"/>
        </w:rPr>
        <w:t>2.</w:t>
      </w:r>
      <w:r w:rsidRPr="007A01D6">
        <w:rPr>
          <w:color w:val="000000" w:themeColor="text1"/>
          <w:sz w:val="28"/>
          <w:szCs w:val="28"/>
        </w:rPr>
        <w:t>1.</w:t>
      </w:r>
      <w:r w:rsidR="00863A86" w:rsidRPr="007A01D6">
        <w:rPr>
          <w:color w:val="000000" w:themeColor="text1"/>
          <w:sz w:val="28"/>
          <w:szCs w:val="28"/>
        </w:rPr>
        <w:t>1</w:t>
      </w:r>
      <w:r w:rsidRPr="007A01D6">
        <w:rPr>
          <w:color w:val="000000" w:themeColor="text1"/>
          <w:sz w:val="28"/>
          <w:szCs w:val="28"/>
        </w:rPr>
        <w:t xml:space="preserve"> График результата численного решения с сравнением точным решением</w:t>
      </w:r>
      <w:r w:rsidR="00AF5F07" w:rsidRPr="007A01D6">
        <w:rPr>
          <w:color w:val="000000" w:themeColor="text1"/>
          <w:sz w:val="28"/>
          <w:szCs w:val="28"/>
        </w:rPr>
        <w:t xml:space="preserve"> (</w:t>
      </w:r>
      <w:r w:rsidRPr="007A01D6">
        <w:rPr>
          <w:color w:val="000000" w:themeColor="text1"/>
          <w:sz w:val="28"/>
          <w:szCs w:val="28"/>
          <w:lang w:val="en-US"/>
        </w:rPr>
        <w:t>v</w:t>
      </w:r>
      <w:r w:rsidRPr="007A01D6">
        <w:rPr>
          <w:color w:val="000000" w:themeColor="text1"/>
          <w:sz w:val="28"/>
          <w:szCs w:val="28"/>
        </w:rPr>
        <w:t>1</w:t>
      </w:r>
      <w:r w:rsidR="00C16B13" w:rsidRPr="007A01D6">
        <w:rPr>
          <w:noProof/>
          <w:color w:val="000000" w:themeColor="text1"/>
          <w:sz w:val="28"/>
          <w:szCs w:val="28"/>
          <w:lang w:val="ru-RU"/>
        </w:rPr>
        <w:t>–</w:t>
      </w:r>
      <w:r w:rsidRPr="007A01D6">
        <w:rPr>
          <w:color w:val="000000" w:themeColor="text1"/>
          <w:sz w:val="28"/>
          <w:szCs w:val="28"/>
          <w:lang w:val="kk-KZ"/>
        </w:rPr>
        <w:t xml:space="preserve"> </w:t>
      </w:r>
      <w:r w:rsidRPr="007A01D6">
        <w:rPr>
          <w:color w:val="000000" w:themeColor="text1"/>
          <w:sz w:val="28"/>
          <w:szCs w:val="28"/>
        </w:rPr>
        <w:t>численное решение</w:t>
      </w:r>
      <w:r w:rsidR="00B26094" w:rsidRPr="007A01D6">
        <w:rPr>
          <w:color w:val="000000" w:themeColor="text1"/>
          <w:sz w:val="28"/>
          <w:szCs w:val="28"/>
        </w:rPr>
        <w:t xml:space="preserve">, </w:t>
      </w:r>
      <w:r w:rsidRPr="007A01D6">
        <w:rPr>
          <w:color w:val="000000" w:themeColor="text1"/>
          <w:sz w:val="28"/>
          <w:szCs w:val="28"/>
          <w:lang w:val="en-US"/>
        </w:rPr>
        <w:t>v</w:t>
      </w:r>
      <w:r w:rsidRPr="007A01D6">
        <w:rPr>
          <w:color w:val="000000" w:themeColor="text1"/>
          <w:sz w:val="28"/>
          <w:szCs w:val="28"/>
        </w:rPr>
        <w:t>0</w:t>
      </w:r>
      <w:r w:rsidR="00C16B13">
        <w:rPr>
          <w:color w:val="000000" w:themeColor="text1"/>
          <w:sz w:val="28"/>
          <w:szCs w:val="28"/>
          <w:lang w:val="ru-RU"/>
        </w:rPr>
        <w:t xml:space="preserve"> </w:t>
      </w:r>
      <w:r w:rsidR="00C16B13" w:rsidRPr="007A01D6">
        <w:rPr>
          <w:noProof/>
          <w:color w:val="000000" w:themeColor="text1"/>
          <w:sz w:val="28"/>
          <w:szCs w:val="28"/>
          <w:lang w:val="ru-RU"/>
        </w:rPr>
        <w:t>–</w:t>
      </w:r>
      <w:r w:rsidRPr="007A01D6">
        <w:rPr>
          <w:color w:val="000000" w:themeColor="text1"/>
          <w:sz w:val="28"/>
          <w:szCs w:val="28"/>
        </w:rPr>
        <w:t xml:space="preserve"> точное решение</w:t>
      </w:r>
      <w:r w:rsidR="00B26094" w:rsidRPr="007A01D6">
        <w:rPr>
          <w:color w:val="000000" w:themeColor="text1"/>
          <w:sz w:val="28"/>
          <w:szCs w:val="28"/>
        </w:rPr>
        <w:t xml:space="preserve">, </w:t>
      </w:r>
      <w:r w:rsidRPr="007A01D6">
        <w:rPr>
          <w:color w:val="000000" w:themeColor="text1"/>
          <w:sz w:val="28"/>
          <w:szCs w:val="28"/>
          <w:lang w:val="en-US"/>
        </w:rPr>
        <w:t>ABS</w:t>
      </w:r>
      <w:r w:rsidR="00C16B13">
        <w:rPr>
          <w:color w:val="000000" w:themeColor="text1"/>
          <w:sz w:val="28"/>
          <w:szCs w:val="28"/>
          <w:lang w:val="ru-RU"/>
        </w:rPr>
        <w:t xml:space="preserve"> </w:t>
      </w:r>
      <w:r w:rsidR="00C16B13" w:rsidRPr="007A01D6">
        <w:rPr>
          <w:noProof/>
          <w:color w:val="000000" w:themeColor="text1"/>
          <w:sz w:val="28"/>
          <w:szCs w:val="28"/>
          <w:lang w:val="ru-RU"/>
        </w:rPr>
        <w:t>–</w:t>
      </w:r>
      <w:r w:rsidRPr="007A01D6">
        <w:rPr>
          <w:color w:val="000000" w:themeColor="text1"/>
          <w:sz w:val="28"/>
          <w:szCs w:val="28"/>
        </w:rPr>
        <w:t xml:space="preserve"> погрешность)</w:t>
      </w:r>
    </w:p>
    <w:p w14:paraId="01382D95" w14:textId="77777777" w:rsidR="00CF37AC" w:rsidRPr="007A01D6" w:rsidRDefault="00CF37AC" w:rsidP="00407330">
      <w:pPr>
        <w:ind w:firstLine="709"/>
        <w:jc w:val="both"/>
        <w:rPr>
          <w:color w:val="000000" w:themeColor="text1"/>
          <w:sz w:val="28"/>
          <w:szCs w:val="28"/>
        </w:rPr>
      </w:pPr>
    </w:p>
    <w:p w14:paraId="633953F1" w14:textId="63051F9D" w:rsidR="00CF37AC" w:rsidRPr="007A01D6" w:rsidRDefault="00340ED1" w:rsidP="00863A86">
      <w:pPr>
        <w:ind w:firstLine="709"/>
        <w:jc w:val="center"/>
        <w:rPr>
          <w:color w:val="000000" w:themeColor="text1"/>
          <w:position w:val="-6"/>
          <w:sz w:val="28"/>
          <w:szCs w:val="28"/>
        </w:rPr>
      </w:pPr>
      <w:r w:rsidRPr="007A01D6">
        <w:rPr>
          <w:rStyle w:val="y2iqfc"/>
          <w:color w:val="000000" w:themeColor="text1"/>
          <w:sz w:val="28"/>
          <w:szCs w:val="28"/>
        </w:rPr>
        <w:t>Табл. 2.1</w:t>
      </w:r>
      <w:r w:rsidR="00863A86" w:rsidRPr="007A01D6">
        <w:rPr>
          <w:rStyle w:val="y2iqfc"/>
          <w:color w:val="000000" w:themeColor="text1"/>
          <w:sz w:val="28"/>
          <w:szCs w:val="28"/>
        </w:rPr>
        <w:t>.1</w:t>
      </w:r>
      <w:r w:rsidRPr="007A01D6">
        <w:rPr>
          <w:rStyle w:val="y2iqfc"/>
          <w:color w:val="000000" w:themeColor="text1"/>
          <w:sz w:val="28"/>
          <w:szCs w:val="28"/>
        </w:rPr>
        <w:t xml:space="preserve"> Р</w:t>
      </w:r>
      <w:r w:rsidR="00CF37AC" w:rsidRPr="007A01D6">
        <w:rPr>
          <w:color w:val="000000" w:themeColor="text1"/>
          <w:sz w:val="28"/>
          <w:szCs w:val="28"/>
        </w:rPr>
        <w:t xml:space="preserve">езультаты в разных параметрах </w:t>
      </w:r>
      <m:oMath>
        <m:r>
          <w:rPr>
            <w:rFonts w:ascii="Cambria Math" w:hAnsi="Cambria Math"/>
            <w:color w:val="000000" w:themeColor="text1"/>
            <w:sz w:val="28"/>
            <w:szCs w:val="28"/>
          </w:rPr>
          <m:t>ε</m:t>
        </m:r>
      </m:oMath>
    </w:p>
    <w:p w14:paraId="569AB362" w14:textId="77777777" w:rsidR="00863A86" w:rsidRPr="007A01D6" w:rsidRDefault="00863A86" w:rsidP="00863A86">
      <w:pPr>
        <w:ind w:firstLine="709"/>
        <w:jc w:val="center"/>
        <w:rPr>
          <w:color w:val="000000" w:themeColor="text1"/>
          <w:sz w:val="28"/>
          <w:szCs w:val="28"/>
        </w:rPr>
      </w:pPr>
    </w:p>
    <w:tbl>
      <w:tblPr>
        <w:tblStyle w:val="ad"/>
        <w:tblW w:w="5000" w:type="pct"/>
        <w:jc w:val="center"/>
        <w:tblLayout w:type="fixed"/>
        <w:tblLook w:val="04A0" w:firstRow="1" w:lastRow="0" w:firstColumn="1" w:lastColumn="0" w:noHBand="0" w:noVBand="1"/>
      </w:tblPr>
      <w:tblGrid>
        <w:gridCol w:w="3209"/>
        <w:gridCol w:w="1606"/>
        <w:gridCol w:w="1606"/>
        <w:gridCol w:w="1607"/>
        <w:gridCol w:w="1600"/>
      </w:tblGrid>
      <w:tr w:rsidR="007A01D6" w:rsidRPr="007A01D6" w14:paraId="0AB9C3CE" w14:textId="77777777" w:rsidTr="00B26094">
        <w:trPr>
          <w:jc w:val="center"/>
        </w:trPr>
        <w:tc>
          <w:tcPr>
            <w:tcW w:w="3114" w:type="dxa"/>
          </w:tcPr>
          <w:p w14:paraId="685CF983" w14:textId="20C94F00" w:rsidR="00CF37AC" w:rsidRPr="007A01D6" w:rsidRDefault="00CF37AC" w:rsidP="00B806D1">
            <w:pPr>
              <w:jc w:val="both"/>
              <w:rPr>
                <w:color w:val="000000" w:themeColor="text1"/>
                <w:sz w:val="28"/>
                <w:szCs w:val="28"/>
              </w:rPr>
            </w:pPr>
            <m:oMath>
              <m:r>
                <w:rPr>
                  <w:rFonts w:ascii="Cambria Math" w:hAnsi="Cambria Math"/>
                  <w:color w:val="000000" w:themeColor="text1"/>
                  <w:sz w:val="28"/>
                  <w:szCs w:val="28"/>
                </w:rPr>
                <m:t>τ</m:t>
              </m:r>
            </m:oMath>
            <w:r w:rsidRPr="007A01D6">
              <w:rPr>
                <w:rFonts w:eastAsia="Calibri"/>
                <w:color w:val="000000" w:themeColor="text1"/>
                <w:sz w:val="28"/>
                <w:szCs w:val="28"/>
              </w:rPr>
              <w:t>-итерационный параметр</w:t>
            </w:r>
          </w:p>
        </w:tc>
        <w:tc>
          <w:tcPr>
            <w:tcW w:w="1559" w:type="dxa"/>
          </w:tcPr>
          <w:p w14:paraId="51DD1093"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0,001</w:t>
            </w:r>
          </w:p>
        </w:tc>
        <w:tc>
          <w:tcPr>
            <w:tcW w:w="1559" w:type="dxa"/>
          </w:tcPr>
          <w:p w14:paraId="28D1A627"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0,0001</w:t>
            </w:r>
          </w:p>
        </w:tc>
        <w:tc>
          <w:tcPr>
            <w:tcW w:w="1560" w:type="dxa"/>
          </w:tcPr>
          <w:p w14:paraId="0DDFFC57"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0,0001</w:t>
            </w:r>
          </w:p>
        </w:tc>
        <w:tc>
          <w:tcPr>
            <w:tcW w:w="1553" w:type="dxa"/>
          </w:tcPr>
          <w:p w14:paraId="64E044BC"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0,0001</w:t>
            </w:r>
          </w:p>
        </w:tc>
      </w:tr>
      <w:tr w:rsidR="007A01D6" w:rsidRPr="007A01D6" w14:paraId="7318ABA0" w14:textId="77777777" w:rsidTr="00B26094">
        <w:trPr>
          <w:jc w:val="center"/>
        </w:trPr>
        <w:tc>
          <w:tcPr>
            <w:tcW w:w="3114" w:type="dxa"/>
          </w:tcPr>
          <w:p w14:paraId="00ABE541" w14:textId="7F8EB52C" w:rsidR="00CF37AC" w:rsidRPr="007A01D6" w:rsidRDefault="00CF37AC" w:rsidP="00B806D1">
            <w:pPr>
              <w:jc w:val="both"/>
              <w:rPr>
                <w:color w:val="000000" w:themeColor="text1"/>
                <w:sz w:val="28"/>
                <w:szCs w:val="28"/>
              </w:rPr>
            </w:pPr>
            <m:oMath>
              <m:r>
                <w:rPr>
                  <w:rFonts w:ascii="Cambria Math" w:hAnsi="Cambria Math"/>
                  <w:color w:val="000000" w:themeColor="text1"/>
                  <w:sz w:val="28"/>
                  <w:szCs w:val="28"/>
                </w:rPr>
                <m:t>ε</m:t>
              </m:r>
            </m:oMath>
            <w:r w:rsidRPr="007A01D6">
              <w:rPr>
                <w:rFonts w:eastAsia="Calibri"/>
                <w:color w:val="000000" w:themeColor="text1"/>
                <w:sz w:val="28"/>
                <w:szCs w:val="28"/>
              </w:rPr>
              <w:t>-малый параметр</w:t>
            </w:r>
          </w:p>
        </w:tc>
        <w:tc>
          <w:tcPr>
            <w:tcW w:w="1559" w:type="dxa"/>
          </w:tcPr>
          <w:p w14:paraId="5D86A070" w14:textId="77777777" w:rsidR="00CF37AC" w:rsidRPr="007A01D6" w:rsidRDefault="00CF37AC" w:rsidP="00B806D1">
            <w:pPr>
              <w:jc w:val="center"/>
              <w:rPr>
                <w:color w:val="000000" w:themeColor="text1"/>
                <w:sz w:val="28"/>
                <w:szCs w:val="28"/>
                <w:vertAlign w:val="superscript"/>
              </w:rPr>
            </w:pPr>
            <w:r w:rsidRPr="007A01D6">
              <w:rPr>
                <w:rFonts w:eastAsia="Calibri"/>
                <w:color w:val="000000" w:themeColor="text1"/>
                <w:sz w:val="28"/>
                <w:szCs w:val="28"/>
              </w:rPr>
              <w:t>10</w:t>
            </w:r>
            <w:r w:rsidRPr="007A01D6">
              <w:rPr>
                <w:rFonts w:eastAsia="Calibri"/>
                <w:color w:val="000000" w:themeColor="text1"/>
                <w:sz w:val="28"/>
                <w:szCs w:val="28"/>
                <w:vertAlign w:val="superscript"/>
              </w:rPr>
              <w:t>-3</w:t>
            </w:r>
          </w:p>
        </w:tc>
        <w:tc>
          <w:tcPr>
            <w:tcW w:w="1559" w:type="dxa"/>
          </w:tcPr>
          <w:p w14:paraId="10C5E0E0"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10</w:t>
            </w:r>
            <w:r w:rsidRPr="007A01D6">
              <w:rPr>
                <w:rFonts w:eastAsia="Calibri"/>
                <w:color w:val="000000" w:themeColor="text1"/>
                <w:sz w:val="28"/>
                <w:szCs w:val="28"/>
                <w:vertAlign w:val="superscript"/>
              </w:rPr>
              <w:t>-6</w:t>
            </w:r>
          </w:p>
        </w:tc>
        <w:tc>
          <w:tcPr>
            <w:tcW w:w="1560" w:type="dxa"/>
          </w:tcPr>
          <w:p w14:paraId="1250BDCE"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10</w:t>
            </w:r>
            <w:r w:rsidRPr="007A01D6">
              <w:rPr>
                <w:rFonts w:eastAsia="Calibri"/>
                <w:color w:val="000000" w:themeColor="text1"/>
                <w:sz w:val="28"/>
                <w:szCs w:val="28"/>
                <w:vertAlign w:val="superscript"/>
              </w:rPr>
              <w:t>-9</w:t>
            </w:r>
          </w:p>
        </w:tc>
        <w:tc>
          <w:tcPr>
            <w:tcW w:w="1553" w:type="dxa"/>
          </w:tcPr>
          <w:p w14:paraId="3E8E45CD"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10</w:t>
            </w:r>
            <w:r w:rsidRPr="007A01D6">
              <w:rPr>
                <w:rFonts w:eastAsia="Calibri"/>
                <w:color w:val="000000" w:themeColor="text1"/>
                <w:sz w:val="28"/>
                <w:szCs w:val="28"/>
                <w:vertAlign w:val="superscript"/>
              </w:rPr>
              <w:t>-12</w:t>
            </w:r>
          </w:p>
        </w:tc>
      </w:tr>
      <w:tr w:rsidR="007A01D6" w:rsidRPr="007A01D6" w14:paraId="318D8057" w14:textId="77777777" w:rsidTr="00B26094">
        <w:trPr>
          <w:jc w:val="center"/>
        </w:trPr>
        <w:tc>
          <w:tcPr>
            <w:tcW w:w="3114" w:type="dxa"/>
          </w:tcPr>
          <w:p w14:paraId="1DF6C0A1" w14:textId="7775DC3B" w:rsidR="00CF37AC" w:rsidRPr="007A01D6" w:rsidRDefault="00CF37AC" w:rsidP="00B806D1">
            <w:pPr>
              <w:jc w:val="both"/>
              <w:rPr>
                <w:color w:val="000000" w:themeColor="text1"/>
                <w:sz w:val="28"/>
                <w:szCs w:val="28"/>
              </w:rPr>
            </w:pPr>
            <m:oMath>
              <m:r>
                <w:rPr>
                  <w:rFonts w:ascii="Cambria Math" w:hAnsi="Cambria Math"/>
                  <w:color w:val="000000" w:themeColor="text1"/>
                  <w:sz w:val="28"/>
                  <w:szCs w:val="28"/>
                </w:rPr>
                <m:t>h</m:t>
              </m:r>
            </m:oMath>
            <w:r w:rsidRPr="007A01D6">
              <w:rPr>
                <w:rFonts w:eastAsia="Calibri"/>
                <w:color w:val="000000" w:themeColor="text1"/>
                <w:sz w:val="28"/>
                <w:szCs w:val="28"/>
              </w:rPr>
              <w:t>-шаг сетки</w:t>
            </w:r>
          </w:p>
        </w:tc>
        <w:tc>
          <w:tcPr>
            <w:tcW w:w="1559" w:type="dxa"/>
          </w:tcPr>
          <w:p w14:paraId="1E48928B"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0,01</w:t>
            </w:r>
          </w:p>
        </w:tc>
        <w:tc>
          <w:tcPr>
            <w:tcW w:w="1559" w:type="dxa"/>
          </w:tcPr>
          <w:p w14:paraId="612A9EDC"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0,01</w:t>
            </w:r>
          </w:p>
        </w:tc>
        <w:tc>
          <w:tcPr>
            <w:tcW w:w="1560" w:type="dxa"/>
          </w:tcPr>
          <w:p w14:paraId="3B1D38E3"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0,01</w:t>
            </w:r>
          </w:p>
        </w:tc>
        <w:tc>
          <w:tcPr>
            <w:tcW w:w="1553" w:type="dxa"/>
          </w:tcPr>
          <w:p w14:paraId="6B1C2392"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0,01</w:t>
            </w:r>
          </w:p>
        </w:tc>
      </w:tr>
      <w:tr w:rsidR="007A01D6" w:rsidRPr="007A01D6" w14:paraId="21005206" w14:textId="77777777" w:rsidTr="00B26094">
        <w:trPr>
          <w:jc w:val="center"/>
        </w:trPr>
        <w:tc>
          <w:tcPr>
            <w:tcW w:w="3114" w:type="dxa"/>
          </w:tcPr>
          <w:p w14:paraId="67926D3E" w14:textId="77777777" w:rsidR="00B26094" w:rsidRPr="007A01D6" w:rsidRDefault="00000000" w:rsidP="00B806D1">
            <w:pPr>
              <w:jc w:val="both"/>
              <w:rPr>
                <w:rFonts w:eastAsiaTheme="minorEastAsia"/>
                <w:color w:val="000000" w:themeColor="text1"/>
                <w:sz w:val="28"/>
                <w:szCs w:val="28"/>
                <w:lang w:val="en-US"/>
              </w:rPr>
            </w:pPr>
            <m:oMathPara>
              <m:oMathParaPr>
                <m:jc m:val="left"/>
              </m:oMathPara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T</m:t>
                            </m:r>
                          </m:sub>
                        </m:sSub>
                      </m:e>
                    </m:d>
                  </m:e>
                  <m:sub>
                    <m:r>
                      <w:rPr>
                        <w:rFonts w:ascii="Cambria Math" w:hAnsi="Cambria Math"/>
                        <w:color w:val="000000" w:themeColor="text1"/>
                        <w:sz w:val="28"/>
                        <w:szCs w:val="28"/>
                      </w:rPr>
                      <m:t>C</m:t>
                    </m:r>
                  </m:sub>
                </m:sSub>
                <m:r>
                  <w:rPr>
                    <w:rFonts w:ascii="Cambria Math" w:hAnsi="Cambria Math"/>
                    <w:color w:val="000000" w:themeColor="text1"/>
                    <w:sz w:val="28"/>
                    <w:szCs w:val="28"/>
                    <w:lang w:val="en-US"/>
                  </w:rPr>
                  <m:t>=</m:t>
                </m:r>
              </m:oMath>
            </m:oMathPara>
          </w:p>
          <w:p w14:paraId="1C815D74" w14:textId="0EF852F0" w:rsidR="00CF37AC" w:rsidRPr="007A01D6" w:rsidRDefault="00000000" w:rsidP="00B806D1">
            <w:pPr>
              <w:jc w:val="both"/>
              <w:rPr>
                <w:color w:val="000000" w:themeColor="text1"/>
                <w:sz w:val="28"/>
                <w:szCs w:val="28"/>
                <w:lang w:val="en-US"/>
              </w:rPr>
            </w:pPr>
            <m:oMathPara>
              <m:oMathParaPr>
                <m:jc m:val="left"/>
              </m:oMathParaPr>
              <m:oMath>
                <m:limLow>
                  <m:limLowPr>
                    <m:ctrlPr>
                      <w:rPr>
                        <w:rFonts w:ascii="Cambria Math" w:hAnsi="Cambria Math"/>
                        <w:color w:val="000000" w:themeColor="text1"/>
                        <w:sz w:val="28"/>
                        <w:szCs w:val="28"/>
                      </w:rPr>
                    </m:ctrlPr>
                  </m:limLowPr>
                  <m:e>
                    <m:r>
                      <m:rPr>
                        <m:lit/>
                        <m:nor/>
                      </m:rPr>
                      <w:rPr>
                        <w:color w:val="000000" w:themeColor="text1"/>
                        <w:sz w:val="28"/>
                        <w:szCs w:val="28"/>
                        <w:lang w:val="en-US"/>
                      </w:rPr>
                      <m:t>max</m:t>
                    </m:r>
                  </m:e>
                  <m:lim>
                    <m:r>
                      <w:rPr>
                        <w:rFonts w:ascii="Cambria Math" w:hAnsi="Cambria Math"/>
                        <w:color w:val="000000" w:themeColor="text1"/>
                        <w:sz w:val="28"/>
                        <w:szCs w:val="28"/>
                      </w:rPr>
                      <m:t>i</m:t>
                    </m:r>
                  </m:lim>
                </m:limLow>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i</m:t>
                            </m:r>
                          </m:e>
                          <m:sup>
                            <m:r>
                              <w:rPr>
                                <w:rFonts w:ascii="Cambria Math" w:hAnsi="Cambria Math"/>
                                <w:color w:val="000000" w:themeColor="text1"/>
                                <w:sz w:val="28"/>
                                <w:szCs w:val="28"/>
                              </w:rPr>
                              <m:t>ε</m:t>
                            </m:r>
                          </m:sup>
                        </m:sSup>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T</m:t>
                        </m:r>
                        <m:r>
                          <w:rPr>
                            <w:rFonts w:ascii="Cambria Math" w:hAnsi="Cambria Math"/>
                            <w:color w:val="000000" w:themeColor="text1"/>
                            <w:sz w:val="28"/>
                            <w:szCs w:val="28"/>
                            <w:lang w:val="en-US"/>
                          </w:rPr>
                          <m:t>,</m:t>
                        </m:r>
                        <m:r>
                          <w:rPr>
                            <w:rFonts w:ascii="Cambria Math" w:hAnsi="Cambria Math"/>
                            <w:color w:val="000000" w:themeColor="text1"/>
                            <w:sz w:val="28"/>
                            <w:szCs w:val="28"/>
                          </w:rPr>
                          <m:t>i</m:t>
                        </m:r>
                      </m:sub>
                    </m:sSub>
                  </m:e>
                </m:d>
              </m:oMath>
            </m:oMathPara>
          </w:p>
          <w:p w14:paraId="29EAE86F" w14:textId="77777777" w:rsidR="00CF37AC" w:rsidRPr="007A01D6" w:rsidRDefault="00CF37AC" w:rsidP="00B806D1">
            <w:pPr>
              <w:jc w:val="both"/>
              <w:rPr>
                <w:color w:val="000000" w:themeColor="text1"/>
                <w:sz w:val="28"/>
                <w:szCs w:val="28"/>
                <w:lang w:val="en-US"/>
              </w:rPr>
            </w:pPr>
            <w:r w:rsidRPr="007A01D6">
              <w:rPr>
                <w:rFonts w:eastAsia="Calibri"/>
                <w:color w:val="000000" w:themeColor="text1"/>
                <w:sz w:val="28"/>
                <w:szCs w:val="28"/>
              </w:rPr>
              <w:t>погрешность</w:t>
            </w:r>
          </w:p>
        </w:tc>
        <w:tc>
          <w:tcPr>
            <w:tcW w:w="1559" w:type="dxa"/>
          </w:tcPr>
          <w:p w14:paraId="33E3B421" w14:textId="77777777" w:rsidR="00CF37AC" w:rsidRPr="007A01D6" w:rsidRDefault="00CF37AC" w:rsidP="00B806D1">
            <w:pPr>
              <w:jc w:val="center"/>
              <w:rPr>
                <w:color w:val="000000" w:themeColor="text1"/>
                <w:sz w:val="28"/>
                <w:szCs w:val="28"/>
                <w:lang w:val="en-US"/>
              </w:rPr>
            </w:pPr>
            <w:r w:rsidRPr="007A01D6">
              <w:rPr>
                <w:rFonts w:eastAsia="Calibri"/>
                <w:color w:val="000000" w:themeColor="text1"/>
                <w:sz w:val="28"/>
                <w:szCs w:val="28"/>
                <w:lang w:val="en-US"/>
              </w:rPr>
              <w:t>0,00003329</w:t>
            </w:r>
          </w:p>
        </w:tc>
        <w:tc>
          <w:tcPr>
            <w:tcW w:w="1559" w:type="dxa"/>
          </w:tcPr>
          <w:p w14:paraId="41822C9B"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lang w:val="en-US"/>
              </w:rPr>
              <w:t>0.00003343</w:t>
            </w:r>
          </w:p>
        </w:tc>
        <w:tc>
          <w:tcPr>
            <w:tcW w:w="1560" w:type="dxa"/>
          </w:tcPr>
          <w:p w14:paraId="39F60F40" w14:textId="77777777" w:rsidR="00CF37AC" w:rsidRPr="007A01D6" w:rsidRDefault="00CF37AC" w:rsidP="00B806D1">
            <w:pPr>
              <w:jc w:val="center"/>
              <w:rPr>
                <w:color w:val="000000" w:themeColor="text1"/>
                <w:sz w:val="28"/>
                <w:szCs w:val="28"/>
                <w:lang w:val="en-US"/>
              </w:rPr>
            </w:pPr>
            <w:r w:rsidRPr="007A01D6">
              <w:rPr>
                <w:rFonts w:eastAsia="Calibri"/>
                <w:color w:val="000000" w:themeColor="text1"/>
                <w:sz w:val="28"/>
                <w:szCs w:val="28"/>
                <w:lang w:val="en-US"/>
              </w:rPr>
              <w:t>0.00003343</w:t>
            </w:r>
          </w:p>
        </w:tc>
        <w:tc>
          <w:tcPr>
            <w:tcW w:w="1553" w:type="dxa"/>
          </w:tcPr>
          <w:p w14:paraId="2FB3D508" w14:textId="77777777" w:rsidR="00CF37AC" w:rsidRPr="007A01D6" w:rsidRDefault="00CF37AC" w:rsidP="00B806D1">
            <w:pPr>
              <w:jc w:val="center"/>
              <w:rPr>
                <w:color w:val="000000" w:themeColor="text1"/>
                <w:sz w:val="28"/>
                <w:szCs w:val="28"/>
                <w:lang w:val="en-US"/>
              </w:rPr>
            </w:pPr>
            <w:r w:rsidRPr="007A01D6">
              <w:rPr>
                <w:rFonts w:eastAsia="Calibri"/>
                <w:color w:val="000000" w:themeColor="text1"/>
                <w:sz w:val="28"/>
                <w:szCs w:val="28"/>
                <w:lang w:val="en-US"/>
              </w:rPr>
              <w:t>0.00003343</w:t>
            </w:r>
          </w:p>
        </w:tc>
      </w:tr>
      <w:tr w:rsidR="007A01D6" w:rsidRPr="007A01D6" w14:paraId="4CE5A267" w14:textId="77777777" w:rsidTr="00B26094">
        <w:trPr>
          <w:jc w:val="center"/>
        </w:trPr>
        <w:tc>
          <w:tcPr>
            <w:tcW w:w="3114" w:type="dxa"/>
          </w:tcPr>
          <w:p w14:paraId="4AECAF4B" w14:textId="65E869C5" w:rsidR="00CF37AC" w:rsidRPr="007A01D6" w:rsidRDefault="00CF37AC" w:rsidP="00B806D1">
            <w:pPr>
              <w:jc w:val="both"/>
              <w:rPr>
                <w:color w:val="000000" w:themeColor="text1"/>
                <w:sz w:val="28"/>
                <w:szCs w:val="28"/>
              </w:rPr>
            </w:pPr>
            <m:oMath>
              <m:r>
                <w:rPr>
                  <w:rFonts w:ascii="Cambria Math" w:hAnsi="Cambria Math"/>
                  <w:color w:val="000000" w:themeColor="text1"/>
                  <w:sz w:val="28"/>
                  <w:szCs w:val="28"/>
                </w:rPr>
                <m:t>n</m:t>
              </m:r>
            </m:oMath>
            <w:r w:rsidRPr="007A01D6">
              <w:rPr>
                <w:rFonts w:eastAsia="Calibri"/>
                <w:color w:val="000000" w:themeColor="text1"/>
                <w:sz w:val="28"/>
                <w:szCs w:val="28"/>
              </w:rPr>
              <w:t>-количество итерации.</w:t>
            </w:r>
          </w:p>
          <w:p w14:paraId="750DAD4E" w14:textId="77777777" w:rsidR="00CF37AC" w:rsidRPr="007A01D6" w:rsidRDefault="00CF37AC" w:rsidP="00B806D1">
            <w:pPr>
              <w:jc w:val="both"/>
              <w:rPr>
                <w:color w:val="000000" w:themeColor="text1"/>
                <w:sz w:val="28"/>
                <w:szCs w:val="28"/>
              </w:rPr>
            </w:pPr>
            <w:r w:rsidRPr="007A01D6">
              <w:rPr>
                <w:rFonts w:eastAsia="Calibri"/>
                <w:color w:val="000000" w:themeColor="text1"/>
                <w:sz w:val="28"/>
                <w:szCs w:val="28"/>
              </w:rPr>
              <w:t>Схема 1.</w:t>
            </w:r>
          </w:p>
          <w:p w14:paraId="28BE7A1B" w14:textId="77777777" w:rsidR="00CF37AC" w:rsidRPr="007A01D6" w:rsidRDefault="00CF37AC" w:rsidP="00B806D1">
            <w:pPr>
              <w:jc w:val="both"/>
              <w:rPr>
                <w:color w:val="000000" w:themeColor="text1"/>
                <w:sz w:val="28"/>
                <w:szCs w:val="28"/>
              </w:rPr>
            </w:pPr>
            <m:oMathPara>
              <m:oMathParaPr>
                <m:jc m:val="left"/>
              </m:oMathParaPr>
              <m:oMath>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=1, 0≤x≤1</m:t>
                </m:r>
              </m:oMath>
            </m:oMathPara>
          </w:p>
        </w:tc>
        <w:tc>
          <w:tcPr>
            <w:tcW w:w="1559" w:type="dxa"/>
          </w:tcPr>
          <w:p w14:paraId="2E5F1F86"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338</w:t>
            </w:r>
          </w:p>
        </w:tc>
        <w:tc>
          <w:tcPr>
            <w:tcW w:w="1559" w:type="dxa"/>
          </w:tcPr>
          <w:p w14:paraId="1249169F"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c>
          <w:tcPr>
            <w:tcW w:w="1560" w:type="dxa"/>
          </w:tcPr>
          <w:p w14:paraId="18F59B6B"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c>
          <w:tcPr>
            <w:tcW w:w="1553" w:type="dxa"/>
          </w:tcPr>
          <w:p w14:paraId="2158208E"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r>
      <w:tr w:rsidR="007A01D6" w:rsidRPr="007A01D6" w14:paraId="5EED57E4" w14:textId="77777777" w:rsidTr="00B26094">
        <w:trPr>
          <w:jc w:val="center"/>
        </w:trPr>
        <w:tc>
          <w:tcPr>
            <w:tcW w:w="3114" w:type="dxa"/>
          </w:tcPr>
          <w:p w14:paraId="717AA5B8" w14:textId="202EA24E" w:rsidR="00CF37AC" w:rsidRPr="007A01D6" w:rsidRDefault="00CF37AC" w:rsidP="00B806D1">
            <w:pPr>
              <w:jc w:val="both"/>
              <w:rPr>
                <w:color w:val="000000" w:themeColor="text1"/>
                <w:sz w:val="28"/>
                <w:szCs w:val="28"/>
              </w:rPr>
            </w:pPr>
            <m:oMath>
              <m:r>
                <w:rPr>
                  <w:rFonts w:ascii="Cambria Math" w:hAnsi="Cambria Math"/>
                  <w:color w:val="000000" w:themeColor="text1"/>
                  <w:sz w:val="28"/>
                  <w:szCs w:val="28"/>
                </w:rPr>
                <m:t>n</m:t>
              </m:r>
            </m:oMath>
            <w:r w:rsidRPr="007A01D6">
              <w:rPr>
                <w:rFonts w:eastAsia="Calibri"/>
                <w:color w:val="000000" w:themeColor="text1"/>
                <w:sz w:val="28"/>
                <w:szCs w:val="28"/>
              </w:rPr>
              <w:t>-количество итерации.</w:t>
            </w:r>
          </w:p>
          <w:p w14:paraId="093476CA" w14:textId="77777777" w:rsidR="00CF37AC" w:rsidRPr="007A01D6" w:rsidRDefault="00CF37AC" w:rsidP="00B806D1">
            <w:pPr>
              <w:jc w:val="both"/>
              <w:rPr>
                <w:color w:val="000000" w:themeColor="text1"/>
                <w:sz w:val="28"/>
                <w:szCs w:val="28"/>
              </w:rPr>
            </w:pPr>
            <w:r w:rsidRPr="007A01D6">
              <w:rPr>
                <w:rFonts w:eastAsia="Calibri"/>
                <w:color w:val="000000" w:themeColor="text1"/>
                <w:sz w:val="28"/>
                <w:szCs w:val="28"/>
              </w:rPr>
              <w:t>Схема 2.</w:t>
            </w:r>
          </w:p>
          <w:p w14:paraId="3CBDC913" w14:textId="243D0340" w:rsidR="00CF37AC" w:rsidRPr="007A01D6" w:rsidRDefault="00CF37AC" w:rsidP="00B806D1">
            <w:pPr>
              <w:jc w:val="both"/>
              <w:rPr>
                <w:color w:val="000000" w:themeColor="text1"/>
                <w:sz w:val="28"/>
                <w:szCs w:val="28"/>
                <w:lang w:val="en-US"/>
              </w:rPr>
            </w:pPr>
            <m:oMathPara>
              <m:oMathParaPr>
                <m:jc m:val="left"/>
              </m:oMathParaPr>
              <m:oMath>
                <m:r>
                  <w:rPr>
                    <w:rFonts w:ascii="Cambria Math" w:hAnsi="Cambria Math"/>
                    <w:color w:val="000000" w:themeColor="text1"/>
                    <w:sz w:val="28"/>
                    <w:szCs w:val="28"/>
                  </w:rPr>
                  <m:t>b</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 xml:space="preserve">1, 0≤x≤0.5 </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0.5≤x≤1</m:t>
                          </m:r>
                        </m:e>
                      </m:mr>
                    </m:m>
                  </m:e>
                </m:d>
              </m:oMath>
            </m:oMathPara>
          </w:p>
        </w:tc>
        <w:tc>
          <w:tcPr>
            <w:tcW w:w="1559" w:type="dxa"/>
          </w:tcPr>
          <w:p w14:paraId="57D79F63"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338</w:t>
            </w:r>
          </w:p>
        </w:tc>
        <w:tc>
          <w:tcPr>
            <w:tcW w:w="1559" w:type="dxa"/>
          </w:tcPr>
          <w:p w14:paraId="060A8FBB"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c>
          <w:tcPr>
            <w:tcW w:w="1560" w:type="dxa"/>
          </w:tcPr>
          <w:p w14:paraId="5E38A896"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c>
          <w:tcPr>
            <w:tcW w:w="1553" w:type="dxa"/>
          </w:tcPr>
          <w:p w14:paraId="3EA8706A" w14:textId="77777777" w:rsidR="00CF37AC" w:rsidRPr="007A01D6" w:rsidRDefault="00CF37AC" w:rsidP="00B806D1">
            <w:pPr>
              <w:jc w:val="center"/>
              <w:rPr>
                <w:color w:val="000000" w:themeColor="text1"/>
                <w:sz w:val="28"/>
                <w:szCs w:val="28"/>
              </w:rPr>
            </w:pPr>
            <w:r w:rsidRPr="007A01D6">
              <w:rPr>
                <w:rFonts w:eastAsia="Calibri"/>
                <w:color w:val="000000" w:themeColor="text1"/>
                <w:sz w:val="28"/>
                <w:szCs w:val="28"/>
              </w:rPr>
              <w:t>336</w:t>
            </w:r>
          </w:p>
        </w:tc>
      </w:tr>
    </w:tbl>
    <w:p w14:paraId="5251A74F" w14:textId="77777777" w:rsidR="00CF37AC" w:rsidRPr="007A01D6" w:rsidRDefault="00CF37AC" w:rsidP="00407330">
      <w:pPr>
        <w:ind w:firstLine="709"/>
        <w:jc w:val="both"/>
        <w:rPr>
          <w:color w:val="000000" w:themeColor="text1"/>
          <w:sz w:val="28"/>
          <w:szCs w:val="28"/>
        </w:rPr>
      </w:pPr>
    </w:p>
    <w:p w14:paraId="110E34CC"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Полученные результаты и подходы в рамках одномерной постановки позволяют заложить основу для дальнейшего обобщения метода фиктивных областей на многомерные случаи. Для моделирования реальных физических процессов, таких как течение жидкости или теплопередача в неоднородных средах, необходимо рассматривать уравнения в частных производных второго порядка в многомерной области.</w:t>
      </w:r>
    </w:p>
    <w:p w14:paraId="3BC1D30A" w14:textId="77777777" w:rsidR="00D23825" w:rsidRPr="007A01D6" w:rsidRDefault="00D23825" w:rsidP="007C0CFE">
      <w:pPr>
        <w:ind w:firstLine="709"/>
        <w:jc w:val="both"/>
        <w:rPr>
          <w:color w:val="000000" w:themeColor="text1"/>
          <w:sz w:val="28"/>
          <w:szCs w:val="28"/>
        </w:rPr>
      </w:pPr>
    </w:p>
    <w:p w14:paraId="52A5989F" w14:textId="7796F0C5" w:rsidR="00D23825" w:rsidRPr="007A01D6" w:rsidRDefault="00D23825" w:rsidP="00D23825">
      <w:pPr>
        <w:pStyle w:val="21"/>
        <w:spacing w:before="0"/>
        <w:ind w:firstLine="709"/>
        <w:jc w:val="both"/>
        <w:rPr>
          <w:rFonts w:ascii="Times New Roman" w:hAnsi="Times New Roman" w:cs="Times New Roman"/>
          <w:b/>
          <w:bCs/>
          <w:color w:val="000000" w:themeColor="text1"/>
          <w:sz w:val="28"/>
          <w:szCs w:val="28"/>
        </w:rPr>
      </w:pPr>
      <w:bookmarkStart w:id="14" w:name="_Toc201664441"/>
      <w:r w:rsidRPr="007A01D6">
        <w:rPr>
          <w:rFonts w:ascii="Times New Roman" w:hAnsi="Times New Roman" w:cs="Times New Roman"/>
          <w:b/>
          <w:bCs/>
          <w:color w:val="000000" w:themeColor="text1"/>
          <w:sz w:val="28"/>
          <w:szCs w:val="28"/>
        </w:rPr>
        <w:lastRenderedPageBreak/>
        <w:t>2.2 Метод фиктивных областей для численного решения краевых задач эллиптического типа с переменными коэффициентами</w:t>
      </w:r>
      <w:bookmarkEnd w:id="14"/>
    </w:p>
    <w:p w14:paraId="6C5D4ED1" w14:textId="77777777" w:rsidR="00D23825" w:rsidRPr="007A01D6" w:rsidRDefault="00D23825" w:rsidP="007C0CFE">
      <w:pPr>
        <w:ind w:firstLine="709"/>
        <w:jc w:val="both"/>
        <w:rPr>
          <w:color w:val="000000" w:themeColor="text1"/>
          <w:sz w:val="28"/>
          <w:szCs w:val="28"/>
        </w:rPr>
      </w:pPr>
    </w:p>
    <w:p w14:paraId="690C1E58"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В частности, рассмотрим краевую задачу для эллиптического дифференциального уравнения второго порядка:</w:t>
      </w:r>
    </w:p>
    <w:p w14:paraId="10F50491" w14:textId="77777777" w:rsidR="007C0CFE" w:rsidRPr="007A01D6" w:rsidRDefault="007C0CFE" w:rsidP="007C0CFE">
      <w:pPr>
        <w:ind w:firstLine="709"/>
        <w:jc w:val="both"/>
        <w:rPr>
          <w:color w:val="000000" w:themeColor="text1"/>
          <w:sz w:val="28"/>
          <w:szCs w:val="28"/>
        </w:rPr>
      </w:pPr>
    </w:p>
    <w:tbl>
      <w:tblPr>
        <w:tblStyle w:val="ad"/>
        <w:tblW w:w="50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8"/>
        <w:gridCol w:w="1683"/>
      </w:tblGrid>
      <w:tr w:rsidR="007A01D6" w:rsidRPr="007A01D6" w14:paraId="7A3168E7" w14:textId="77777777" w:rsidTr="000B50AA">
        <w:trPr>
          <w:jc w:val="center"/>
        </w:trPr>
        <w:tc>
          <w:tcPr>
            <w:tcW w:w="8098" w:type="dxa"/>
          </w:tcPr>
          <w:p w14:paraId="22BCE60D" w14:textId="77777777" w:rsidR="007C0CFE" w:rsidRPr="007A01D6" w:rsidRDefault="007C0CFE" w:rsidP="000B50AA">
            <w:pPr>
              <w:jc w:val="center"/>
              <w:rPr>
                <w:i/>
                <w:color w:val="000000" w:themeColor="text1"/>
                <w:sz w:val="28"/>
                <w:szCs w:val="28"/>
              </w:rPr>
            </w:pPr>
            <m:oMathPara>
              <m:oMathParaPr>
                <m:jc m:val="right"/>
              </m:oMathParaPr>
              <m:oMath>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i,j=1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e>
                </m:nary>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d>
                <m:r>
                  <w:rPr>
                    <w:rFonts w:ascii="Cambria Math" w:hAnsi="Cambria Math"/>
                    <w:color w:val="000000" w:themeColor="text1"/>
                    <w:sz w:val="28"/>
                    <w:szCs w:val="28"/>
                  </w:rPr>
                  <m:t>+c</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⋅u=f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n</m:t>
                        </m:r>
                      </m:sub>
                    </m:sSub>
                  </m:e>
                </m:d>
              </m:oMath>
            </m:oMathPara>
          </w:p>
        </w:tc>
        <w:tc>
          <w:tcPr>
            <w:tcW w:w="1683" w:type="dxa"/>
          </w:tcPr>
          <w:p w14:paraId="43D23D1D" w14:textId="77777777" w:rsidR="007C0CFE" w:rsidRPr="007A01D6" w:rsidRDefault="007C0CFE" w:rsidP="000B50AA">
            <w:pPr>
              <w:jc w:val="right"/>
              <w:rPr>
                <w:color w:val="000000" w:themeColor="text1"/>
                <w:sz w:val="28"/>
                <w:szCs w:val="28"/>
              </w:rPr>
            </w:pPr>
          </w:p>
          <w:p w14:paraId="737F6ACE" w14:textId="77777777" w:rsidR="007C0CFE" w:rsidRPr="007A01D6" w:rsidRDefault="007C0CFE" w:rsidP="000B50AA">
            <w:pPr>
              <w:jc w:val="right"/>
              <w:rPr>
                <w:color w:val="000000" w:themeColor="text1"/>
                <w:sz w:val="28"/>
                <w:szCs w:val="28"/>
              </w:rPr>
            </w:pPr>
            <w:r w:rsidRPr="007A01D6">
              <w:rPr>
                <w:color w:val="000000" w:themeColor="text1"/>
                <w:sz w:val="28"/>
                <w:szCs w:val="28"/>
                <w:lang w:val="en-US"/>
              </w:rPr>
              <w:t>(2.1.10)</w:t>
            </w:r>
          </w:p>
        </w:tc>
      </w:tr>
      <w:tr w:rsidR="007A01D6" w:rsidRPr="007A01D6" w14:paraId="1A81B5F6" w14:textId="77777777" w:rsidTr="000B50AA">
        <w:trPr>
          <w:jc w:val="center"/>
        </w:trPr>
        <w:tc>
          <w:tcPr>
            <w:tcW w:w="8098" w:type="dxa"/>
          </w:tcPr>
          <w:p w14:paraId="549260B9" w14:textId="77777777" w:rsidR="007C0CFE" w:rsidRPr="007A01D6" w:rsidRDefault="007C0CFE" w:rsidP="000B50AA">
            <w:pPr>
              <w:jc w:val="center"/>
              <w:rPr>
                <w:rFonts w:eastAsia="Calibri"/>
                <w:color w:val="000000" w:themeColor="text1"/>
                <w:sz w:val="28"/>
                <w:szCs w:val="28"/>
              </w:rPr>
            </w:pPr>
          </w:p>
        </w:tc>
        <w:tc>
          <w:tcPr>
            <w:tcW w:w="1683" w:type="dxa"/>
          </w:tcPr>
          <w:p w14:paraId="0E958E53" w14:textId="77777777" w:rsidR="007C0CFE" w:rsidRPr="007A01D6" w:rsidRDefault="007C0CFE" w:rsidP="000B50AA">
            <w:pPr>
              <w:jc w:val="right"/>
              <w:rPr>
                <w:color w:val="000000" w:themeColor="text1"/>
                <w:sz w:val="28"/>
                <w:szCs w:val="28"/>
              </w:rPr>
            </w:pPr>
          </w:p>
        </w:tc>
      </w:tr>
    </w:tbl>
    <w:p w14:paraId="7D2E4D7E"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заданное в ограниченной области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с граничым условием </w:t>
      </w:r>
    </w:p>
    <w:p w14:paraId="745FE4A3" w14:textId="77777777" w:rsidR="007C0CFE" w:rsidRPr="007A01D6" w:rsidRDefault="007C0CFE" w:rsidP="007C0CFE">
      <w:pPr>
        <w:jc w:val="both"/>
        <w:rPr>
          <w:color w:val="000000" w:themeColor="text1"/>
          <w:sz w:val="28"/>
          <w:szCs w:val="28"/>
        </w:rPr>
      </w:pPr>
    </w:p>
    <w:p w14:paraId="1DD349D0" w14:textId="77777777" w:rsidR="007C0CFE" w:rsidRPr="007A01D6" w:rsidRDefault="007C0CFE" w:rsidP="007C0CFE">
      <w:pPr>
        <w:ind w:firstLine="709"/>
        <w:jc w:val="right"/>
        <w:rPr>
          <w:color w:val="000000" w:themeColor="text1"/>
          <w:sz w:val="28"/>
          <w:szCs w:val="28"/>
        </w:rPr>
      </w:pP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=0,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w:t>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lang w:val="kk-KZ"/>
        </w:rPr>
        <w:t xml:space="preserve">     </w:t>
      </w:r>
      <w:r w:rsidRPr="007A01D6">
        <w:rPr>
          <w:color w:val="000000" w:themeColor="text1"/>
          <w:sz w:val="28"/>
          <w:szCs w:val="28"/>
        </w:rPr>
        <w:t>(2.1.11)</w:t>
      </w:r>
    </w:p>
    <w:p w14:paraId="4DC36922" w14:textId="77777777" w:rsidR="007C0CFE" w:rsidRPr="007A01D6" w:rsidRDefault="007C0CFE" w:rsidP="007C0CFE">
      <w:pPr>
        <w:ind w:firstLine="709"/>
        <w:jc w:val="right"/>
        <w:rPr>
          <w:color w:val="000000" w:themeColor="text1"/>
          <w:sz w:val="28"/>
          <w:szCs w:val="28"/>
        </w:rPr>
      </w:pPr>
    </w:p>
    <w:p w14:paraId="5CA51C82" w14:textId="77777777" w:rsidR="007C0CFE" w:rsidRPr="007A01D6" w:rsidRDefault="007C0CFE" w:rsidP="007C0CFE">
      <w:pPr>
        <w:ind w:firstLine="709"/>
        <w:jc w:val="both"/>
        <w:rPr>
          <w:rFonts w:eastAsiaTheme="minorEastAsia"/>
          <w:color w:val="000000" w:themeColor="text1"/>
          <w:sz w:val="28"/>
          <w:szCs w:val="28"/>
        </w:rPr>
      </w:pPr>
      <w:r w:rsidRPr="007A01D6">
        <w:rPr>
          <w:color w:val="000000" w:themeColor="text1"/>
          <w:sz w:val="28"/>
          <w:szCs w:val="28"/>
        </w:rPr>
        <w:t xml:space="preserve">Предположим,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lang w:val="en-US"/>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ji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c</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≥0</m:t>
        </m:r>
      </m:oMath>
      <w:r w:rsidRPr="007A01D6">
        <w:rPr>
          <w:color w:val="000000" w:themeColor="text1"/>
          <w:sz w:val="28"/>
          <w:szCs w:val="28"/>
        </w:rPr>
        <w:t xml:space="preserve"> и решение задачи (2.1.10), (2.1.11) достаточно гладки. Также выполняется условие эллиптичности: существует </w:t>
      </w:r>
      <m:oMath>
        <m:r>
          <w:rPr>
            <w:rFonts w:ascii="Cambria Math" w:hAnsi="Cambria Math"/>
            <w:color w:val="000000" w:themeColor="text1"/>
            <w:sz w:val="28"/>
            <w:szCs w:val="28"/>
          </w:rPr>
          <m:t>μ&gt;0</m:t>
        </m:r>
      </m:oMath>
      <w:r w:rsidRPr="007A01D6">
        <w:rPr>
          <w:rFonts w:eastAsiaTheme="minorEastAsia"/>
          <w:color w:val="000000" w:themeColor="text1"/>
          <w:sz w:val="28"/>
          <w:szCs w:val="28"/>
        </w:rPr>
        <w:t xml:space="preserve">, такое что для всех векторов </w:t>
      </w:r>
      <m:oMath>
        <m:r>
          <w:rPr>
            <w:rFonts w:ascii="Cambria Math" w:hAnsi="Cambria Math"/>
            <w:color w:val="000000" w:themeColor="text1"/>
            <w:sz w:val="28"/>
            <w:szCs w:val="28"/>
          </w:rPr>
          <m:t>ξ=</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n</m:t>
                </m:r>
              </m:sub>
            </m:sSub>
          </m:e>
        </m:d>
      </m:oMath>
      <w:r w:rsidRPr="007A01D6">
        <w:rPr>
          <w:rFonts w:eastAsiaTheme="minorEastAsia"/>
          <w:color w:val="000000" w:themeColor="text1"/>
          <w:sz w:val="28"/>
          <w:szCs w:val="28"/>
        </w:rPr>
        <w:t>:</w:t>
      </w:r>
    </w:p>
    <w:p w14:paraId="45439B4A" w14:textId="77777777" w:rsidR="007C0CFE" w:rsidRPr="007A01D6" w:rsidRDefault="007C0CFE" w:rsidP="007C0CFE">
      <w:pPr>
        <w:ind w:firstLine="709"/>
        <w:jc w:val="both"/>
        <w:rPr>
          <w:color w:val="000000" w:themeColor="text1"/>
          <w:sz w:val="28"/>
          <w:szCs w:val="28"/>
        </w:rPr>
      </w:pPr>
    </w:p>
    <w:tbl>
      <w:tblPr>
        <w:tblStyle w:val="ad"/>
        <w:tblW w:w="515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4"/>
        <w:gridCol w:w="1167"/>
      </w:tblGrid>
      <w:tr w:rsidR="007A01D6" w:rsidRPr="007A01D6" w14:paraId="1CACAFE7" w14:textId="77777777" w:rsidTr="000B50AA">
        <w:trPr>
          <w:jc w:val="center"/>
        </w:trPr>
        <w:tc>
          <w:tcPr>
            <w:tcW w:w="8764" w:type="dxa"/>
          </w:tcPr>
          <w:p w14:paraId="4DA94D95" w14:textId="77777777" w:rsidR="007C0CFE" w:rsidRPr="007A01D6" w:rsidRDefault="00000000" w:rsidP="000B50AA">
            <w:pPr>
              <w:ind w:firstLine="740"/>
              <w:jc w:val="center"/>
              <w:rPr>
                <w:color w:val="000000" w:themeColor="text1"/>
                <w:sz w:val="28"/>
                <w:szCs w:val="28"/>
                <w:lang w:val="en-US"/>
              </w:rPr>
            </w:pPr>
            <m:oMathPara>
              <m:oMathParaPr>
                <m:jc m:val="center"/>
              </m:oMathParaPr>
              <m:oMath>
                <m:limLow>
                  <m:limLowPr>
                    <m:ctrlPr>
                      <w:rPr>
                        <w:rFonts w:ascii="Cambria Math" w:hAnsi="Cambria Math"/>
                        <w:color w:val="000000" w:themeColor="text1"/>
                        <w:sz w:val="28"/>
                        <w:szCs w:val="28"/>
                      </w:rPr>
                    </m:ctrlPr>
                  </m:limLowPr>
                  <m:e>
                    <m:r>
                      <w:rPr>
                        <w:rFonts w:ascii="Cambria Math" w:hAnsi="Cambria Math"/>
                        <w:color w:val="000000" w:themeColor="text1"/>
                        <w:sz w:val="28"/>
                        <w:szCs w:val="28"/>
                      </w:rPr>
                      <m:t>inf</m:t>
                    </m:r>
                  </m:e>
                  <m:lim>
                    <m:r>
                      <w:rPr>
                        <w:rFonts w:ascii="Cambria Math" w:hAnsi="Cambria Math"/>
                        <w:color w:val="000000" w:themeColor="text1"/>
                        <w:sz w:val="28"/>
                        <w:szCs w:val="28"/>
                      </w:rPr>
                      <m:t>x</m:t>
                    </m:r>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lang w:val="en-US"/>
                          </w:rPr>
                          <m:t>1</m:t>
                        </m:r>
                      </m:sub>
                    </m:sSub>
                  </m:lim>
                </m:limLow>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lang w:val="en-US"/>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j</m:t>
                        </m:r>
                      </m:sub>
                    </m:sSub>
                    <m:r>
                      <w:rPr>
                        <w:rFonts w:ascii="Cambria Math" w:hAnsi="Cambria Math"/>
                        <w:color w:val="000000" w:themeColor="text1"/>
                        <w:sz w:val="28"/>
                        <w:szCs w:val="28"/>
                      </w:rPr>
                      <m:t>μ</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i</m:t>
                                </m:r>
                              </m:e>
                              <m:sup>
                                <m:r>
                                  <w:rPr>
                                    <w:rFonts w:ascii="Cambria Math" w:hAnsi="Cambria Math"/>
                                    <w:color w:val="000000" w:themeColor="text1"/>
                                    <w:sz w:val="28"/>
                                    <w:szCs w:val="28"/>
                                    <w:lang w:val="en-US"/>
                                  </w:rPr>
                                  <m:t>2</m:t>
                                </m:r>
                              </m:sup>
                            </m:sSup>
                          </m:sub>
                        </m:sSub>
                      </m:e>
                    </m:nary>
                  </m:e>
                </m:nary>
                <m:r>
                  <w:rPr>
                    <w:rFonts w:ascii="Cambria Math" w:hAnsi="Cambria Math"/>
                    <w:color w:val="000000" w:themeColor="text1"/>
                    <w:sz w:val="28"/>
                    <w:szCs w:val="28"/>
                    <w:lang w:val="en-US"/>
                  </w:rPr>
                  <m:t>.</m:t>
                </m:r>
              </m:oMath>
            </m:oMathPara>
          </w:p>
        </w:tc>
        <w:tc>
          <w:tcPr>
            <w:tcW w:w="1167" w:type="dxa"/>
          </w:tcPr>
          <w:p w14:paraId="731235F3" w14:textId="77777777" w:rsidR="007C0CFE" w:rsidRPr="007A01D6" w:rsidRDefault="007C0CFE" w:rsidP="000B50AA">
            <w:pPr>
              <w:jc w:val="right"/>
              <w:rPr>
                <w:color w:val="000000" w:themeColor="text1"/>
                <w:sz w:val="28"/>
                <w:szCs w:val="28"/>
              </w:rPr>
            </w:pPr>
            <w:r w:rsidRPr="007A01D6">
              <w:rPr>
                <w:color w:val="000000" w:themeColor="text1"/>
                <w:sz w:val="28"/>
                <w:szCs w:val="28"/>
                <w:lang w:val="en-US"/>
              </w:rPr>
              <w:t xml:space="preserve"> </w:t>
            </w:r>
            <w:r w:rsidRPr="007A01D6">
              <w:rPr>
                <w:color w:val="000000" w:themeColor="text1"/>
                <w:sz w:val="28"/>
                <w:szCs w:val="28"/>
              </w:rPr>
              <w:t>(2</w:t>
            </w:r>
            <w:r w:rsidRPr="007A01D6">
              <w:rPr>
                <w:color w:val="000000" w:themeColor="text1"/>
                <w:sz w:val="28"/>
                <w:szCs w:val="28"/>
                <w:lang w:val="en-US"/>
              </w:rPr>
              <w:t>.1.12</w:t>
            </w:r>
            <w:r w:rsidRPr="007A01D6">
              <w:rPr>
                <w:color w:val="000000" w:themeColor="text1"/>
                <w:sz w:val="28"/>
                <w:szCs w:val="28"/>
              </w:rPr>
              <w:t>)</w:t>
            </w:r>
          </w:p>
        </w:tc>
      </w:tr>
      <w:tr w:rsidR="007A01D6" w:rsidRPr="007A01D6" w14:paraId="0508FCC0" w14:textId="77777777" w:rsidTr="000B50AA">
        <w:trPr>
          <w:jc w:val="center"/>
        </w:trPr>
        <w:tc>
          <w:tcPr>
            <w:tcW w:w="8764" w:type="dxa"/>
          </w:tcPr>
          <w:p w14:paraId="27E4F7E0" w14:textId="77777777" w:rsidR="007C0CFE" w:rsidRPr="007A01D6" w:rsidRDefault="007C0CFE" w:rsidP="000B50AA">
            <w:pPr>
              <w:rPr>
                <w:rFonts w:eastAsia="Calibri"/>
                <w:color w:val="000000" w:themeColor="text1"/>
                <w:sz w:val="28"/>
                <w:szCs w:val="28"/>
              </w:rPr>
            </w:pPr>
          </w:p>
        </w:tc>
        <w:tc>
          <w:tcPr>
            <w:tcW w:w="1167" w:type="dxa"/>
          </w:tcPr>
          <w:p w14:paraId="160626BE" w14:textId="77777777" w:rsidR="007C0CFE" w:rsidRPr="007A01D6" w:rsidRDefault="007C0CFE" w:rsidP="000B50AA">
            <w:pPr>
              <w:jc w:val="right"/>
              <w:rPr>
                <w:color w:val="000000" w:themeColor="text1"/>
                <w:sz w:val="28"/>
                <w:szCs w:val="28"/>
                <w:lang w:val="en-US"/>
              </w:rPr>
            </w:pPr>
          </w:p>
        </w:tc>
      </w:tr>
    </w:tbl>
    <w:p w14:paraId="44D50E4B"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Из-за криволинейной границы области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стандартные разностные методы плохо работают. Для обхода этой сложности предлагается применить метод фиктивных областей.</w:t>
      </w:r>
    </w:p>
    <w:p w14:paraId="3C922418" w14:textId="77777777" w:rsidR="007C0CFE" w:rsidRPr="007A01D6" w:rsidRDefault="007C0CFE" w:rsidP="007C0CFE">
      <w:pPr>
        <w:ind w:firstLine="709"/>
        <w:jc w:val="both"/>
        <w:rPr>
          <w:rFonts w:eastAsiaTheme="minorEastAsia"/>
          <w:color w:val="000000" w:themeColor="text1"/>
          <w:sz w:val="28"/>
          <w:szCs w:val="28"/>
        </w:rPr>
      </w:pPr>
      <w:r w:rsidRPr="007A01D6">
        <w:rPr>
          <w:color w:val="000000" w:themeColor="text1"/>
          <w:sz w:val="28"/>
          <w:szCs w:val="28"/>
        </w:rPr>
        <w:t xml:space="preserve">Пусть </w:t>
      </w:r>
      <m:oMath>
        <m:r>
          <w:rPr>
            <w:rFonts w:ascii="Cambria Math" w:hAnsi="Cambria Math"/>
            <w:color w:val="000000" w:themeColor="text1"/>
            <w:sz w:val="28"/>
            <w:szCs w:val="28"/>
          </w:rPr>
          <m:t>D</m:t>
        </m:r>
      </m:oMath>
      <w:r w:rsidRPr="007A01D6">
        <w:rPr>
          <w:rFonts w:eastAsiaTheme="minorEastAsia"/>
          <w:color w:val="000000" w:themeColor="text1"/>
          <w:sz w:val="28"/>
          <w:szCs w:val="28"/>
        </w:rPr>
        <w:t xml:space="preserve"> - прямоугольный параллелепипед, содержащий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rFonts w:eastAsiaTheme="minorEastAsia"/>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r>
          <w:rPr>
            <w:rFonts w:ascii="Cambria Math" w:hAnsi="Cambria Math"/>
            <w:color w:val="000000" w:themeColor="text1"/>
            <w:sz w:val="28"/>
            <w:szCs w:val="28"/>
          </w:rPr>
          <m:t>=D\</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rFonts w:eastAsiaTheme="minorEastAsia"/>
          <w:color w:val="000000" w:themeColor="text1"/>
          <w:sz w:val="28"/>
          <w:szCs w:val="28"/>
        </w:rPr>
        <w:t xml:space="preserve"> дополнение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rFonts w:eastAsiaTheme="minorEastAsia"/>
          <w:color w:val="000000" w:themeColor="text1"/>
          <w:sz w:val="28"/>
          <w:szCs w:val="28"/>
        </w:rPr>
        <w:t xml:space="preserve"> в </w:t>
      </w:r>
      <m:oMath>
        <m:r>
          <w:rPr>
            <w:rFonts w:ascii="Cambria Math" w:hAnsi="Cambria Math"/>
            <w:color w:val="000000" w:themeColor="text1"/>
            <w:sz w:val="28"/>
            <w:szCs w:val="28"/>
          </w:rPr>
          <m:t>D</m:t>
        </m:r>
      </m:oMath>
      <w:r w:rsidRPr="007A01D6">
        <w:rPr>
          <w:rFonts w:eastAsiaTheme="minorEastAsia"/>
          <w:color w:val="000000" w:themeColor="text1"/>
          <w:sz w:val="28"/>
          <w:szCs w:val="28"/>
        </w:rPr>
        <w:t xml:space="preserve">. А </w:t>
      </w:r>
      <m:oMath>
        <m:r>
          <w:rPr>
            <w:rFonts w:ascii="Cambria Math" w:hAnsi="Cambria Math"/>
            <w:color w:val="000000" w:themeColor="text1"/>
            <w:sz w:val="28"/>
            <w:szCs w:val="28"/>
          </w:rPr>
          <m:t>S=∂</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∩D</m:t>
        </m:r>
      </m:oMath>
      <w:r w:rsidRPr="007A01D6">
        <w:rPr>
          <w:rFonts w:eastAsiaTheme="minorEastAsia"/>
          <w:color w:val="000000" w:themeColor="text1"/>
          <w:sz w:val="28"/>
          <w:szCs w:val="28"/>
        </w:rPr>
        <w:t xml:space="preserve">- общая граница. </w:t>
      </w:r>
    </w:p>
    <w:p w14:paraId="4D7F862F" w14:textId="77777777" w:rsidR="007C0CFE" w:rsidRPr="007A01D6" w:rsidRDefault="007C0CFE" w:rsidP="007C0CFE">
      <w:pPr>
        <w:ind w:firstLine="709"/>
        <w:jc w:val="both"/>
        <w:rPr>
          <w:rFonts w:eastAsiaTheme="minorEastAsia"/>
          <w:color w:val="000000" w:themeColor="text1"/>
          <w:sz w:val="28"/>
          <w:szCs w:val="28"/>
        </w:rPr>
      </w:pPr>
      <w:r w:rsidRPr="007A01D6">
        <w:rPr>
          <w:rFonts w:eastAsiaTheme="minorEastAsia"/>
          <w:color w:val="000000" w:themeColor="text1"/>
          <w:sz w:val="28"/>
          <w:szCs w:val="28"/>
        </w:rPr>
        <w:t>Рассмотрим модифицированную задачу:</w:t>
      </w:r>
    </w:p>
    <w:p w14:paraId="304B8E45" w14:textId="77777777" w:rsidR="007C0CFE" w:rsidRPr="007A01D6" w:rsidRDefault="007C0CFE" w:rsidP="007C0CFE">
      <w:pPr>
        <w:ind w:firstLine="709"/>
        <w:jc w:val="both"/>
        <w:rPr>
          <w:color w:val="000000" w:themeColor="text1"/>
          <w:sz w:val="28"/>
          <w:szCs w:val="28"/>
        </w:rPr>
      </w:pPr>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52"/>
        <w:gridCol w:w="2186"/>
      </w:tblGrid>
      <w:tr w:rsidR="007A01D6" w:rsidRPr="007A01D6" w14:paraId="1D6F3CDD" w14:textId="77777777" w:rsidTr="000B50AA">
        <w:trPr>
          <w:jc w:val="center"/>
        </w:trPr>
        <w:tc>
          <w:tcPr>
            <w:tcW w:w="7452" w:type="dxa"/>
          </w:tcPr>
          <w:p w14:paraId="5D9DB4B2" w14:textId="77777777" w:rsidR="007C0CFE" w:rsidRPr="007A01D6" w:rsidRDefault="007C0CFE" w:rsidP="000B50AA">
            <w:pPr>
              <w:ind w:firstLine="709"/>
              <w:jc w:val="both"/>
              <w:rPr>
                <w:color w:val="000000" w:themeColor="text1"/>
                <w:sz w:val="28"/>
                <w:szCs w:val="28"/>
                <w:lang w:val="en-US"/>
              </w:rPr>
            </w:pPr>
            <m:oMathPara>
              <m:oMathParaPr>
                <m:jc m:val="right"/>
              </m:oMathParaPr>
              <m:oMath>
                <m:r>
                  <w:rPr>
                    <w:rFonts w:ascii="Cambria Math" w:hAnsi="Cambria Math"/>
                    <w:color w:val="000000" w:themeColor="text1"/>
                    <w:sz w:val="28"/>
                    <w:szCs w:val="28"/>
                    <w:lang w:val="en-US"/>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e>
                </m:nary>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d>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m:oMathPara>
          </w:p>
        </w:tc>
        <w:tc>
          <w:tcPr>
            <w:tcW w:w="2186" w:type="dxa"/>
          </w:tcPr>
          <w:p w14:paraId="062A0362" w14:textId="77777777" w:rsidR="007C0CFE" w:rsidRPr="007A01D6" w:rsidRDefault="007C0CFE" w:rsidP="000B50AA">
            <w:pPr>
              <w:jc w:val="right"/>
              <w:rPr>
                <w:color w:val="000000" w:themeColor="text1"/>
                <w:sz w:val="28"/>
                <w:szCs w:val="28"/>
              </w:rPr>
            </w:pPr>
          </w:p>
          <w:p w14:paraId="14D07D9A" w14:textId="77777777" w:rsidR="007C0CFE" w:rsidRPr="007A01D6" w:rsidRDefault="007C0CFE" w:rsidP="000B50AA">
            <w:pPr>
              <w:jc w:val="right"/>
              <w:rPr>
                <w:color w:val="000000" w:themeColor="text1"/>
                <w:sz w:val="28"/>
                <w:szCs w:val="28"/>
              </w:rPr>
            </w:pPr>
            <w:r w:rsidRPr="007A01D6">
              <w:rPr>
                <w:color w:val="000000" w:themeColor="text1"/>
                <w:sz w:val="28"/>
                <w:szCs w:val="28"/>
              </w:rPr>
              <w:t>(2.1.13)</w:t>
            </w:r>
          </w:p>
        </w:tc>
      </w:tr>
      <w:tr w:rsidR="007A01D6" w:rsidRPr="007A01D6" w14:paraId="63AD8F5E" w14:textId="77777777" w:rsidTr="000B50AA">
        <w:trPr>
          <w:jc w:val="center"/>
        </w:trPr>
        <w:tc>
          <w:tcPr>
            <w:tcW w:w="7452" w:type="dxa"/>
          </w:tcPr>
          <w:p w14:paraId="4F7E9B70" w14:textId="77777777" w:rsidR="007C0CFE" w:rsidRPr="007A01D6" w:rsidRDefault="007C0CFE" w:rsidP="000B50AA">
            <w:pPr>
              <w:ind w:firstLine="709"/>
              <w:jc w:val="both"/>
              <w:rPr>
                <w:rFonts w:eastAsia="Calibri"/>
                <w:color w:val="000000" w:themeColor="text1"/>
                <w:sz w:val="28"/>
                <w:szCs w:val="28"/>
                <w:lang w:val="en-US"/>
              </w:rPr>
            </w:pPr>
          </w:p>
        </w:tc>
        <w:tc>
          <w:tcPr>
            <w:tcW w:w="2186" w:type="dxa"/>
          </w:tcPr>
          <w:p w14:paraId="471DF785" w14:textId="77777777" w:rsidR="007C0CFE" w:rsidRPr="007A01D6" w:rsidRDefault="007C0CFE" w:rsidP="000B50AA">
            <w:pPr>
              <w:jc w:val="right"/>
              <w:rPr>
                <w:color w:val="000000" w:themeColor="text1"/>
                <w:sz w:val="28"/>
                <w:szCs w:val="28"/>
              </w:rPr>
            </w:pPr>
          </w:p>
        </w:tc>
      </w:tr>
    </w:tbl>
    <w:p w14:paraId="1461F220" w14:textId="77777777" w:rsidR="007C0CFE" w:rsidRPr="007A01D6" w:rsidRDefault="007C0CFE" w:rsidP="007C0CFE">
      <w:pPr>
        <w:jc w:val="both"/>
        <w:rPr>
          <w:color w:val="000000" w:themeColor="text1"/>
          <w:sz w:val="28"/>
          <w:szCs w:val="28"/>
          <w:lang w:val="kk-KZ"/>
        </w:rPr>
      </w:pPr>
      <w:r w:rsidRPr="007A01D6">
        <w:rPr>
          <w:color w:val="000000" w:themeColor="text1"/>
          <w:sz w:val="28"/>
          <w:szCs w:val="28"/>
        </w:rPr>
        <w:t>с условием:</w:t>
      </w:r>
      <w:r w:rsidRPr="007A01D6">
        <w:rPr>
          <w:color w:val="000000" w:themeColor="text1"/>
          <w:sz w:val="28"/>
          <w:szCs w:val="28"/>
          <w:lang w:val="kk-KZ"/>
        </w:rPr>
        <w:t xml:space="preserve"> </w:t>
      </w:r>
    </w:p>
    <w:p w14:paraId="0C927B76" w14:textId="77777777" w:rsidR="007C0CFE" w:rsidRPr="007A01D6" w:rsidRDefault="007C0CFE" w:rsidP="007C0CFE">
      <w:pPr>
        <w:jc w:val="both"/>
        <w:rPr>
          <w:color w:val="000000" w:themeColor="text1"/>
          <w:sz w:val="28"/>
          <w:szCs w:val="28"/>
        </w:rPr>
      </w:pPr>
    </w:p>
    <w:p w14:paraId="6A971C6E" w14:textId="77777777" w:rsidR="007C0CFE" w:rsidRPr="007A01D6" w:rsidRDefault="00000000" w:rsidP="007C0CFE">
      <w:pPr>
        <w:ind w:firstLine="709"/>
        <w:jc w:val="right"/>
        <w:rPr>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=0, x∈∂D</m:t>
        </m:r>
      </m:oMath>
      <w:r w:rsidR="007C0CFE" w:rsidRPr="007A01D6">
        <w:rPr>
          <w:color w:val="000000" w:themeColor="text1"/>
          <w:sz w:val="28"/>
          <w:szCs w:val="28"/>
        </w:rPr>
        <w:t xml:space="preserve">. </w:t>
      </w:r>
      <w:r w:rsidR="007C0CFE" w:rsidRPr="007A01D6">
        <w:rPr>
          <w:color w:val="000000" w:themeColor="text1"/>
          <w:sz w:val="28"/>
          <w:szCs w:val="28"/>
        </w:rPr>
        <w:tab/>
      </w:r>
      <w:r w:rsidR="007C0CFE" w:rsidRPr="007A01D6">
        <w:rPr>
          <w:color w:val="000000" w:themeColor="text1"/>
          <w:sz w:val="28"/>
          <w:szCs w:val="28"/>
        </w:rPr>
        <w:tab/>
      </w:r>
      <w:r w:rsidR="007C0CFE" w:rsidRPr="007A01D6">
        <w:rPr>
          <w:color w:val="000000" w:themeColor="text1"/>
          <w:sz w:val="28"/>
          <w:szCs w:val="28"/>
        </w:rPr>
        <w:tab/>
      </w:r>
      <w:r w:rsidR="007C0CFE" w:rsidRPr="007A01D6">
        <w:rPr>
          <w:color w:val="000000" w:themeColor="text1"/>
          <w:sz w:val="28"/>
          <w:szCs w:val="28"/>
        </w:rPr>
        <w:tab/>
        <w:t xml:space="preserve">     (2.1.1</w:t>
      </w:r>
      <w:r w:rsidR="007C0CFE" w:rsidRPr="007A01D6">
        <w:rPr>
          <w:color w:val="000000" w:themeColor="text1"/>
          <w:sz w:val="28"/>
          <w:szCs w:val="28"/>
          <w:lang w:val="en-US"/>
        </w:rPr>
        <w:t>4</w:t>
      </w:r>
      <w:r w:rsidR="007C0CFE" w:rsidRPr="007A01D6">
        <w:rPr>
          <w:color w:val="000000" w:themeColor="text1"/>
          <w:sz w:val="28"/>
          <w:szCs w:val="28"/>
        </w:rPr>
        <w:t>)</w:t>
      </w:r>
    </w:p>
    <w:p w14:paraId="422A9B80" w14:textId="77777777" w:rsidR="007C0CFE" w:rsidRPr="007A01D6" w:rsidRDefault="007C0CFE" w:rsidP="007C0CFE">
      <w:pPr>
        <w:ind w:firstLine="709"/>
        <w:jc w:val="both"/>
        <w:rPr>
          <w:color w:val="000000" w:themeColor="text1"/>
          <w:sz w:val="28"/>
          <w:szCs w:val="28"/>
          <w:lang w:val="en-US"/>
        </w:rPr>
      </w:pPr>
    </w:p>
    <w:p w14:paraId="779C5AC8"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На поверхности </w:t>
      </w:r>
      <w:r w:rsidRPr="007A01D6">
        <w:rPr>
          <w:rFonts w:ascii="Cambria Math" w:hAnsi="Cambria Math" w:cs="Cambria Math"/>
          <w:color w:val="000000" w:themeColor="text1"/>
          <w:sz w:val="28"/>
          <w:szCs w:val="28"/>
          <w:lang w:val="en-US"/>
        </w:rPr>
        <w:t>𝑆</w:t>
      </w:r>
      <w:r w:rsidRPr="007A01D6">
        <w:rPr>
          <w:color w:val="000000" w:themeColor="text1"/>
          <w:sz w:val="28"/>
          <w:szCs w:val="28"/>
        </w:rPr>
        <w:t xml:space="preserve"> выполняются условия скачков:</w:t>
      </w:r>
    </w:p>
    <w:p w14:paraId="4453B054" w14:textId="77777777" w:rsidR="007C0CFE" w:rsidRPr="007A01D6" w:rsidRDefault="007C0CFE" w:rsidP="007C0CFE">
      <w:pPr>
        <w:ind w:firstLine="709"/>
        <w:jc w:val="both"/>
        <w:rPr>
          <w:color w:val="000000" w:themeColor="text1"/>
          <w:sz w:val="28"/>
          <w:szCs w:val="28"/>
        </w:rPr>
      </w:pPr>
    </w:p>
    <w:tbl>
      <w:tblPr>
        <w:tblStyle w:val="ad"/>
        <w:tblW w:w="507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6"/>
        <w:gridCol w:w="1605"/>
      </w:tblGrid>
      <w:tr w:rsidR="007A01D6" w:rsidRPr="007A01D6" w14:paraId="5FBEBA51" w14:textId="77777777" w:rsidTr="000B50AA">
        <w:trPr>
          <w:jc w:val="center"/>
        </w:trPr>
        <w:tc>
          <w:tcPr>
            <w:tcW w:w="8176" w:type="dxa"/>
          </w:tcPr>
          <w:p w14:paraId="59A06227" w14:textId="77777777" w:rsidR="007C0CFE" w:rsidRPr="007A01D6" w:rsidRDefault="00000000" w:rsidP="000B50AA">
            <w:pPr>
              <w:ind w:firstLine="709"/>
              <w:jc w:val="both"/>
              <w:rPr>
                <w:color w:val="000000" w:themeColor="text1"/>
                <w:sz w:val="28"/>
                <w:szCs w:val="28"/>
                <w:lang w:val="en-US"/>
              </w:rPr>
            </w:pPr>
            <m:oMathPara>
              <m:oMathParaPr>
                <m:jc m:val="center"/>
              </m:oMathParaPr>
              <m:oMath>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lang w:val="en-US"/>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m:t>
                    </m:r>
                  </m:e>
                  <m:sub>
                    <m:r>
                      <w:rPr>
                        <w:rFonts w:ascii="Cambria Math" w:hAnsi="Cambria Math"/>
                        <w:color w:val="000000" w:themeColor="text1"/>
                        <w:sz w:val="28"/>
                        <w:szCs w:val="28"/>
                      </w:rPr>
                      <m:t>S</m:t>
                    </m:r>
                  </m:sub>
                </m:sSub>
                <m:r>
                  <w:rPr>
                    <w:rFonts w:ascii="Cambria Math" w:hAnsi="Cambria Math"/>
                    <w:color w:val="000000" w:themeColor="text1"/>
                    <w:sz w:val="28"/>
                    <w:szCs w:val="28"/>
                    <w:lang w:val="en-US"/>
                  </w:rPr>
                  <m:t xml:space="preserve">=0, </m:t>
                </m:r>
                <m:sSub>
                  <m:sSubPr>
                    <m:ctrlPr>
                      <w:rPr>
                        <w:rFonts w:ascii="Cambria Math" w:hAnsi="Cambria Math"/>
                        <w:i/>
                        <w:color w:val="000000" w:themeColor="text1"/>
                        <w:sz w:val="28"/>
                        <w:szCs w:val="28"/>
                        <w:lang w:val="en-US"/>
                      </w:rPr>
                    </m:ctrlPr>
                  </m:sSubPr>
                  <m:e>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 xml:space="preserve">      </m:t>
                        </m:r>
                        <m:d>
                          <m:dPr>
                            <m:begChr m:val="["/>
                            <m:endChr m:val="]"/>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m:t>
                                </m:r>
                                <m:r>
                                  <m:rPr>
                                    <m:lit/>
                                    <m:nor/>
                                  </m:rPr>
                                  <w:rPr>
                                    <w:color w:val="000000" w:themeColor="text1"/>
                                    <w:sz w:val="28"/>
                                    <w:szCs w:val="28"/>
                                    <w:lang w:val="en-US"/>
                                  </w:rPr>
                                  <m:t>cos</m:t>
                                </m:r>
                                <m:d>
                                  <m:dPr>
                                    <m:ctrlPr>
                                      <w:rPr>
                                        <w:rFonts w:ascii="Cambria Math" w:hAnsi="Cambria Math"/>
                                        <w:color w:val="000000" w:themeColor="text1"/>
                                        <w:sz w:val="28"/>
                                        <w:szCs w:val="28"/>
                                      </w:rPr>
                                    </m:ctrlPr>
                                  </m:dPr>
                                  <m:e>
                                    <m:r>
                                      <w:rPr>
                                        <w:rFonts w:ascii="Cambria Math" w:hAnsi="Cambria Math"/>
                                        <w:color w:val="000000" w:themeColor="text1"/>
                                        <w:sz w:val="28"/>
                                        <w:szCs w:val="28"/>
                                      </w:rPr>
                                      <m:t>n</m:t>
                                    </m:r>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e>
                                </m:d>
                              </m:e>
                            </m:nary>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d>
                      </m:e>
                    </m:d>
                  </m:e>
                  <m:sub>
                    <m:r>
                      <w:rPr>
                        <w:rFonts w:ascii="Cambria Math" w:hAnsi="Cambria Math"/>
                        <w:color w:val="000000" w:themeColor="text1"/>
                        <w:sz w:val="28"/>
                        <w:szCs w:val="28"/>
                        <w:lang w:val="en-US"/>
                      </w:rPr>
                      <m:t>S</m:t>
                    </m:r>
                  </m:sub>
                </m:sSub>
                <m:r>
                  <w:rPr>
                    <w:rFonts w:ascii="Cambria Math" w:hAnsi="Cambria Math"/>
                    <w:color w:val="000000" w:themeColor="text1"/>
                    <w:sz w:val="28"/>
                    <w:szCs w:val="28"/>
                    <w:lang w:val="en-US"/>
                  </w:rPr>
                  <m:t>=0,</m:t>
                </m:r>
              </m:oMath>
            </m:oMathPara>
          </w:p>
        </w:tc>
        <w:tc>
          <w:tcPr>
            <w:tcW w:w="1605" w:type="dxa"/>
          </w:tcPr>
          <w:p w14:paraId="78E251A0" w14:textId="77777777" w:rsidR="007C0CFE" w:rsidRPr="007A01D6" w:rsidRDefault="007C0CFE" w:rsidP="000B50AA">
            <w:pPr>
              <w:jc w:val="right"/>
              <w:rPr>
                <w:color w:val="000000" w:themeColor="text1"/>
                <w:sz w:val="28"/>
                <w:szCs w:val="28"/>
                <w:lang w:val="en-US"/>
              </w:rPr>
            </w:pPr>
          </w:p>
          <w:p w14:paraId="1D6250B4" w14:textId="77777777" w:rsidR="007C0CFE" w:rsidRPr="007A01D6" w:rsidRDefault="007C0CFE" w:rsidP="000B50AA">
            <w:pPr>
              <w:jc w:val="right"/>
              <w:rPr>
                <w:color w:val="000000" w:themeColor="text1"/>
                <w:sz w:val="28"/>
                <w:szCs w:val="28"/>
              </w:rPr>
            </w:pPr>
            <w:r w:rsidRPr="007A01D6">
              <w:rPr>
                <w:color w:val="000000" w:themeColor="text1"/>
                <w:sz w:val="28"/>
                <w:szCs w:val="28"/>
                <w:lang w:val="en-US"/>
              </w:rPr>
              <w:t xml:space="preserve"> </w:t>
            </w:r>
            <w:r w:rsidRPr="007A01D6">
              <w:rPr>
                <w:color w:val="000000" w:themeColor="text1"/>
                <w:sz w:val="28"/>
                <w:szCs w:val="28"/>
              </w:rPr>
              <w:t>(2.1.15)</w:t>
            </w:r>
          </w:p>
        </w:tc>
      </w:tr>
      <w:tr w:rsidR="007A01D6" w:rsidRPr="007A01D6" w14:paraId="5B4BB50A" w14:textId="77777777" w:rsidTr="000B50AA">
        <w:trPr>
          <w:jc w:val="center"/>
        </w:trPr>
        <w:tc>
          <w:tcPr>
            <w:tcW w:w="8176" w:type="dxa"/>
          </w:tcPr>
          <w:p w14:paraId="32FEA6B8" w14:textId="77777777" w:rsidR="007C0CFE" w:rsidRPr="007A01D6" w:rsidRDefault="007C0CFE" w:rsidP="000B50AA">
            <w:pPr>
              <w:ind w:firstLine="709"/>
              <w:jc w:val="both"/>
              <w:rPr>
                <w:rFonts w:eastAsia="Calibri"/>
                <w:color w:val="000000" w:themeColor="text1"/>
                <w:sz w:val="28"/>
                <w:szCs w:val="28"/>
              </w:rPr>
            </w:pPr>
          </w:p>
        </w:tc>
        <w:tc>
          <w:tcPr>
            <w:tcW w:w="1605" w:type="dxa"/>
          </w:tcPr>
          <w:p w14:paraId="6E4EACE5" w14:textId="77777777" w:rsidR="007C0CFE" w:rsidRPr="007A01D6" w:rsidRDefault="007C0CFE" w:rsidP="000B50AA">
            <w:pPr>
              <w:jc w:val="right"/>
              <w:rPr>
                <w:color w:val="000000" w:themeColor="text1"/>
                <w:sz w:val="28"/>
                <w:szCs w:val="28"/>
                <w:lang w:val="en-US"/>
              </w:rPr>
            </w:pPr>
          </w:p>
        </w:tc>
      </w:tr>
    </w:tbl>
    <w:p w14:paraId="026D378C" w14:textId="77777777" w:rsidR="007C0CFE" w:rsidRPr="007A01D6" w:rsidRDefault="007C0CFE" w:rsidP="007C0CFE">
      <w:pPr>
        <w:jc w:val="both"/>
        <w:rPr>
          <w:color w:val="000000" w:themeColor="text1"/>
          <w:sz w:val="28"/>
          <w:szCs w:val="28"/>
        </w:rPr>
      </w:pPr>
      <w:r w:rsidRPr="007A01D6">
        <w:rPr>
          <w:color w:val="000000" w:themeColor="text1"/>
          <w:sz w:val="28"/>
          <w:szCs w:val="28"/>
        </w:rPr>
        <w:lastRenderedPageBreak/>
        <w:t xml:space="preserve">где </w:t>
      </w:r>
      <m:oMath>
        <m:r>
          <w:rPr>
            <w:rFonts w:ascii="Cambria Math" w:hAnsi="Cambria Math"/>
            <w:color w:val="000000" w:themeColor="text1"/>
            <w:sz w:val="28"/>
            <w:szCs w:val="28"/>
          </w:rPr>
          <m:t>n</m:t>
        </m:r>
      </m:oMath>
      <w:r w:rsidRPr="007A01D6">
        <w:rPr>
          <w:color w:val="000000" w:themeColor="text1"/>
          <w:sz w:val="28"/>
          <w:szCs w:val="28"/>
        </w:rPr>
        <w:t xml:space="preserve"> - нормаль к границе </w:t>
      </w:r>
      <m:oMath>
        <m:r>
          <w:rPr>
            <w:rFonts w:ascii="Cambria Math" w:hAnsi="Cambria Math"/>
            <w:color w:val="000000" w:themeColor="text1"/>
            <w:sz w:val="28"/>
            <w:szCs w:val="28"/>
          </w:rPr>
          <m:t>S</m:t>
        </m:r>
      </m:oMath>
      <w:r w:rsidRPr="007A01D6">
        <w:rPr>
          <w:color w:val="000000" w:themeColor="text1"/>
          <w:sz w:val="28"/>
          <w:szCs w:val="28"/>
        </w:rPr>
        <w:t xml:space="preserve">; а </w:t>
      </w: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 xml:space="preserve"> ∙</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oMath>
      <w:r w:rsidRPr="007A01D6">
        <w:rPr>
          <w:color w:val="000000" w:themeColor="text1"/>
          <w:sz w:val="28"/>
          <w:szCs w:val="28"/>
        </w:rPr>
        <w:t xml:space="preserve"> обозначает скачек функции на поверхности </w:t>
      </w:r>
      <m:oMath>
        <m:r>
          <w:rPr>
            <w:rFonts w:ascii="Cambria Math" w:hAnsi="Cambria Math"/>
            <w:color w:val="000000" w:themeColor="text1"/>
            <w:sz w:val="28"/>
            <w:szCs w:val="28"/>
          </w:rPr>
          <m:t>S</m:t>
        </m:r>
      </m:oMath>
      <w:r w:rsidRPr="007A01D6">
        <w:rPr>
          <w:color w:val="000000" w:themeColor="text1"/>
          <w:sz w:val="28"/>
          <w:szCs w:val="28"/>
        </w:rPr>
        <w:t>. Далее определяем коэффициентов:</w:t>
      </w:r>
    </w:p>
    <w:p w14:paraId="32F8B374" w14:textId="77777777" w:rsidR="007C0CFE" w:rsidRPr="007A01D6" w:rsidRDefault="007C0CFE" w:rsidP="007C0CFE">
      <w:pPr>
        <w:jc w:val="both"/>
        <w:rPr>
          <w:color w:val="000000" w:themeColor="text1"/>
          <w:sz w:val="28"/>
          <w:szCs w:val="28"/>
        </w:rPr>
      </w:pPr>
    </w:p>
    <w:p w14:paraId="0A092876" w14:textId="77777777" w:rsidR="007C0CFE" w:rsidRPr="007A01D6" w:rsidRDefault="00000000" w:rsidP="007C0CFE">
      <w:pPr>
        <w:ind w:firstLine="709"/>
        <w:jc w:val="center"/>
        <w:rPr>
          <w:rFonts w:eastAsiaTheme="minorEastAsia"/>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r>
                  <m:e>
                    <m:r>
                      <w:rPr>
                        <w:rFonts w:ascii="Cambria Math" w:hAnsi="Cambria Math"/>
                        <w:color w:val="000000" w:themeColor="text1"/>
                        <w:sz w:val="28"/>
                        <w:szCs w:val="28"/>
                      </w:rPr>
                      <m:t>0,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r>
                      <w:rPr>
                        <w:rFonts w:ascii="Cambria Math" w:hAnsi="Cambria Math"/>
                        <w:color w:val="000000" w:themeColor="text1"/>
                        <w:sz w:val="28"/>
                        <w:szCs w:val="28"/>
                      </w:rPr>
                      <m:t>,  i≠j ,</m:t>
                    </m:r>
                  </m:e>
                </m:mr>
                <m:m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r>
                      <w:rPr>
                        <w:rFonts w:ascii="Cambria Math" w:hAnsi="Cambria Math"/>
                        <w:color w:val="000000" w:themeColor="text1"/>
                        <w:sz w:val="28"/>
                        <w:szCs w:val="28"/>
                      </w:rPr>
                      <m:t>,  i≠j ,</m:t>
                    </m:r>
                  </m:e>
                </m:mr>
              </m:m>
            </m:e>
          </m:d>
        </m:oMath>
      </m:oMathPara>
    </w:p>
    <w:p w14:paraId="1C61EDA4" w14:textId="77777777" w:rsidR="007C0CFE" w:rsidRPr="007A01D6" w:rsidRDefault="007C0CFE" w:rsidP="007C0CFE">
      <w:pPr>
        <w:ind w:firstLine="709"/>
        <w:jc w:val="center"/>
        <w:rPr>
          <w:color w:val="000000" w:themeColor="text1"/>
          <w:sz w:val="28"/>
          <w:szCs w:val="28"/>
        </w:rPr>
      </w:pPr>
    </w:p>
    <w:p w14:paraId="73E67DF3" w14:textId="77777777" w:rsidR="007C0CFE" w:rsidRPr="007A01D6" w:rsidRDefault="00000000" w:rsidP="007C0CFE">
      <w:pPr>
        <w:ind w:firstLine="709"/>
        <w:jc w:val="center"/>
        <w:rPr>
          <w:rFonts w:eastAsiaTheme="minorEastAsia"/>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c</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e>
              </m:mr>
              <m:mr>
                <m:e>
                  <m:r>
                    <w:rPr>
                      <w:rFonts w:ascii="Cambria Math" w:hAnsi="Cambria Math"/>
                      <w:color w:val="000000" w:themeColor="text1"/>
                      <w:sz w:val="28"/>
                      <w:szCs w:val="28"/>
                    </w:rPr>
                    <m:t>0,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r>
                    <w:rPr>
                      <w:rFonts w:ascii="Cambria Math" w:hAnsi="Cambria Math"/>
                      <w:color w:val="000000" w:themeColor="text1"/>
                      <w:sz w:val="28"/>
                      <w:szCs w:val="28"/>
                    </w:rPr>
                    <m:t>,</m:t>
                  </m:r>
                </m:e>
              </m:mr>
            </m:m>
          </m:e>
        </m:d>
      </m:oMath>
      <w:r w:rsidR="007C0CFE" w:rsidRPr="007A01D6">
        <w:rPr>
          <w:rFonts w:eastAsiaTheme="minorEastAsia"/>
          <w:color w:val="000000" w:themeColor="text1"/>
          <w:sz w:val="28"/>
          <w:szCs w:val="28"/>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e>
              </m:mr>
              <m:mr>
                <m:e>
                  <m:r>
                    <w:rPr>
                      <w:rFonts w:ascii="Cambria Math" w:hAnsi="Cambria Math"/>
                      <w:color w:val="000000" w:themeColor="text1"/>
                      <w:sz w:val="28"/>
                      <w:szCs w:val="28"/>
                    </w:rPr>
                    <m:t>0,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2</m:t>
                      </m:r>
                    </m:sub>
                  </m:sSub>
                  <m:r>
                    <m:rPr>
                      <m:lit/>
                      <m:nor/>
                    </m:rPr>
                    <w:rPr>
                      <w:color w:val="000000" w:themeColor="text1"/>
                      <w:sz w:val="28"/>
                      <w:szCs w:val="28"/>
                    </w:rPr>
                    <m:t>.</m:t>
                  </m:r>
                  <m:r>
                    <w:rPr>
                      <w:rFonts w:ascii="Cambria Math" w:hAnsi="Cambria Math"/>
                      <w:color w:val="000000" w:themeColor="text1"/>
                      <w:sz w:val="28"/>
                      <w:szCs w:val="28"/>
                    </w:rPr>
                    <m:t xml:space="preserve"> </m:t>
                  </m:r>
                </m:e>
              </m:mr>
            </m:m>
          </m:e>
        </m:d>
      </m:oMath>
    </w:p>
    <w:p w14:paraId="6C7AB728" w14:textId="77777777" w:rsidR="007C0CFE" w:rsidRPr="007A01D6" w:rsidRDefault="007C0CFE" w:rsidP="007C0CFE">
      <w:pPr>
        <w:ind w:firstLine="709"/>
        <w:jc w:val="center"/>
        <w:rPr>
          <w:rFonts w:eastAsiaTheme="minorEastAsia"/>
          <w:color w:val="000000" w:themeColor="text1"/>
          <w:sz w:val="28"/>
          <w:szCs w:val="28"/>
        </w:rPr>
      </w:pPr>
    </w:p>
    <w:p w14:paraId="3AD15851" w14:textId="7039EF94" w:rsidR="007C0CFE" w:rsidRPr="007A01D6" w:rsidRDefault="007C0CFE" w:rsidP="007C0CFE">
      <w:pPr>
        <w:ind w:firstLine="709"/>
        <w:jc w:val="both"/>
        <w:rPr>
          <w:color w:val="000000" w:themeColor="text1"/>
          <w:sz w:val="28"/>
          <w:szCs w:val="28"/>
        </w:rPr>
      </w:pPr>
      <w:r w:rsidRPr="007A01D6">
        <w:rPr>
          <w:color w:val="000000" w:themeColor="text1"/>
          <w:sz w:val="28"/>
          <w:szCs w:val="28"/>
        </w:rPr>
        <w:t>Дифференциальные характеристики задачи (2.1.13)</w:t>
      </w:r>
      <w:r w:rsidR="00C16B13">
        <w:rPr>
          <w:color w:val="000000" w:themeColor="text1"/>
          <w:sz w:val="28"/>
          <w:szCs w:val="28"/>
          <w:lang w:val="ru-RU"/>
        </w:rPr>
        <w:t xml:space="preserve"> </w:t>
      </w:r>
      <w:r w:rsidRPr="007A01D6">
        <w:rPr>
          <w:color w:val="000000" w:themeColor="text1"/>
          <w:sz w:val="28"/>
          <w:szCs w:val="28"/>
        </w:rPr>
        <w:t>–</w:t>
      </w:r>
      <w:r w:rsidR="00C16B13">
        <w:rPr>
          <w:color w:val="000000" w:themeColor="text1"/>
          <w:sz w:val="28"/>
          <w:szCs w:val="28"/>
          <w:lang w:val="ru-RU"/>
        </w:rPr>
        <w:t xml:space="preserve"> </w:t>
      </w:r>
      <w:r w:rsidRPr="007A01D6">
        <w:rPr>
          <w:color w:val="000000" w:themeColor="text1"/>
          <w:sz w:val="28"/>
          <w:szCs w:val="28"/>
        </w:rPr>
        <w:t xml:space="preserve">(2.1.15) детально исследованы в трудах Коновалова А.Н., Копченова В.Д., Смагулова Ш.С. и Саульева В.К., где приведены строгие результаты, подтверждающие корректность постановки и свойства решений. Доказано, что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x</m:t>
            </m:r>
          </m:e>
        </m:d>
        <m:r>
          <w:rPr>
            <w:rFonts w:ascii="Cambria Math" w:hAnsi="Cambria Math"/>
            <w:color w:val="000000" w:themeColor="text1"/>
            <w:sz w:val="28"/>
            <w:szCs w:val="28"/>
          </w:rPr>
          <m:t xml:space="preserve"> </m:t>
        </m:r>
      </m:oMath>
      <w:r w:rsidRPr="007A01D6">
        <w:rPr>
          <w:color w:val="000000" w:themeColor="text1"/>
          <w:sz w:val="28"/>
          <w:szCs w:val="28"/>
        </w:rPr>
        <w:t xml:space="preserve">решение задачи (2.1.13)- (2.1.15) аппроксимирует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l:space="preserve"> </m:t>
        </m:r>
      </m:oMath>
      <w:r w:rsidRPr="007A01D6">
        <w:rPr>
          <w:rFonts w:eastAsiaTheme="minorEastAsia"/>
          <w:color w:val="000000" w:themeColor="text1"/>
          <w:sz w:val="28"/>
          <w:szCs w:val="28"/>
        </w:rPr>
        <w:t xml:space="preserve"> </w:t>
      </w:r>
      <w:r w:rsidRPr="007A01D6">
        <w:rPr>
          <w:color w:val="000000" w:themeColor="text1"/>
          <w:sz w:val="28"/>
          <w:szCs w:val="28"/>
        </w:rPr>
        <w:t xml:space="preserve">решение задачи (2.1.10), (2.1.11) с точностью </w:t>
      </w:r>
      <m:oMath>
        <m:r>
          <w:rPr>
            <w:rFonts w:ascii="Cambria Math" w:hAnsi="Cambria Math"/>
            <w:color w:val="000000" w:themeColor="text1"/>
            <w:sz w:val="28"/>
            <w:szCs w:val="28"/>
          </w:rPr>
          <m:t>ε</m:t>
        </m:r>
      </m:oMath>
      <w:r w:rsidRPr="007A01D6">
        <w:rPr>
          <w:color w:val="000000" w:themeColor="text1"/>
          <w:sz w:val="28"/>
          <w:szCs w:val="28"/>
        </w:rPr>
        <w:t xml:space="preserve"> в норме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oMath>
      <w:r w:rsidRPr="007A01D6">
        <w:rPr>
          <w:color w:val="000000" w:themeColor="text1"/>
          <w:sz w:val="28"/>
          <w:szCs w:val="28"/>
        </w:rPr>
        <w:t>:</w:t>
      </w:r>
    </w:p>
    <w:p w14:paraId="0C35ECBA" w14:textId="77777777" w:rsidR="007C0CFE" w:rsidRPr="007A01D6" w:rsidRDefault="007C0CFE" w:rsidP="007C0CFE">
      <w:pPr>
        <w:ind w:firstLine="709"/>
        <w:jc w:val="both"/>
        <w:rPr>
          <w:color w:val="000000" w:themeColor="text1"/>
          <w:sz w:val="28"/>
          <w:szCs w:val="28"/>
        </w:rPr>
      </w:pPr>
    </w:p>
    <w:p w14:paraId="0BC7521F" w14:textId="77777777" w:rsidR="007C0CFE" w:rsidRPr="007A01D6" w:rsidRDefault="00000000" w:rsidP="007C0CFE">
      <w:pPr>
        <w:ind w:left="2836" w:firstLine="709"/>
        <w:jc w:val="center"/>
        <w:rPr>
          <w:color w:val="000000" w:themeColor="text1"/>
          <w:sz w:val="28"/>
          <w:szCs w:val="28"/>
        </w:rPr>
      </w:p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u-</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sub>
        </m:sSub>
        <m:r>
          <w:rPr>
            <w:rFonts w:ascii="Cambria Math" w:hAnsi="Cambria Math"/>
            <w:color w:val="000000" w:themeColor="text1"/>
            <w:sz w:val="28"/>
            <w:szCs w:val="28"/>
          </w:rPr>
          <m:t>≤Cε</m:t>
        </m:r>
      </m:oMath>
      <w:r w:rsidR="007C0CFE" w:rsidRPr="007A01D6">
        <w:rPr>
          <w:color w:val="000000" w:themeColor="text1"/>
          <w:sz w:val="28"/>
          <w:szCs w:val="28"/>
        </w:rPr>
        <w:t>.</w:t>
      </w:r>
      <w:r w:rsidR="007C0CFE" w:rsidRPr="007A01D6">
        <w:rPr>
          <w:color w:val="000000" w:themeColor="text1"/>
          <w:sz w:val="28"/>
          <w:szCs w:val="28"/>
        </w:rPr>
        <w:tab/>
      </w:r>
      <w:r w:rsidR="007C0CFE" w:rsidRPr="007A01D6">
        <w:rPr>
          <w:color w:val="000000" w:themeColor="text1"/>
          <w:sz w:val="28"/>
          <w:szCs w:val="28"/>
        </w:rPr>
        <w:tab/>
      </w:r>
      <w:r w:rsidR="007C0CFE" w:rsidRPr="007A01D6">
        <w:rPr>
          <w:color w:val="000000" w:themeColor="text1"/>
          <w:sz w:val="28"/>
          <w:szCs w:val="28"/>
        </w:rPr>
        <w:tab/>
      </w:r>
      <w:r w:rsidR="007C0CFE" w:rsidRPr="007A01D6">
        <w:rPr>
          <w:color w:val="000000" w:themeColor="text1"/>
          <w:sz w:val="28"/>
          <w:szCs w:val="28"/>
        </w:rPr>
        <w:tab/>
        <w:t xml:space="preserve">   (2.1.16)</w:t>
      </w:r>
    </w:p>
    <w:p w14:paraId="78A62BBA" w14:textId="77777777" w:rsidR="007C0CFE" w:rsidRPr="007A01D6" w:rsidRDefault="007C0CFE" w:rsidP="007C0CFE">
      <w:pPr>
        <w:ind w:left="2836" w:firstLine="709"/>
        <w:jc w:val="center"/>
        <w:rPr>
          <w:color w:val="000000" w:themeColor="text1"/>
          <w:sz w:val="28"/>
          <w:szCs w:val="28"/>
        </w:rPr>
      </w:pPr>
    </w:p>
    <w:p w14:paraId="19E86ED1" w14:textId="3622F480"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дальнейшем будем исходить из того, что рассматриваемая область </w:t>
      </w:r>
      <m:oMath>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D</m:t>
            </m:r>
          </m:e>
        </m:bar>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α</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α</m:t>
                </m:r>
              </m:sub>
            </m:sSub>
            <m:r>
              <w:rPr>
                <w:rFonts w:ascii="Cambria Math" w:hAnsi="Cambria Math"/>
                <w:color w:val="000000" w:themeColor="text1"/>
                <w:sz w:val="28"/>
                <w:szCs w:val="28"/>
              </w:rPr>
              <m:t>,   α=1,2,</m:t>
            </m:r>
            <m:r>
              <m:rPr>
                <m:lit/>
                <m:nor/>
              </m:rPr>
              <w:rPr>
                <w:color w:val="000000" w:themeColor="text1"/>
                <w:sz w:val="28"/>
                <w:szCs w:val="28"/>
              </w:rPr>
              <m:t>...</m:t>
            </m:r>
            <m:r>
              <w:rPr>
                <w:rFonts w:ascii="Cambria Math" w:hAnsi="Cambria Math"/>
                <w:color w:val="000000" w:themeColor="text1"/>
                <w:sz w:val="28"/>
                <w:szCs w:val="28"/>
              </w:rPr>
              <m:t>,n</m:t>
            </m:r>
          </m:e>
        </m:d>
        <m:r>
          <w:rPr>
            <w:rFonts w:ascii="Cambria Math" w:hAnsi="Cambria Math"/>
            <w:color w:val="000000" w:themeColor="text1"/>
            <w:sz w:val="28"/>
            <w:szCs w:val="28"/>
          </w:rPr>
          <m:t xml:space="preserve"> </m:t>
        </m:r>
      </m:oMath>
      <w:r w:rsidRPr="007A01D6">
        <w:rPr>
          <w:color w:val="000000" w:themeColor="text1"/>
          <w:sz w:val="28"/>
          <w:szCs w:val="28"/>
        </w:rPr>
        <w:t xml:space="preserve"> представляет собой </w:t>
      </w:r>
      <m:oMath>
        <m:r>
          <w:rPr>
            <w:rFonts w:ascii="Cambria Math" w:hAnsi="Cambria Math"/>
            <w:color w:val="000000" w:themeColor="text1"/>
            <w:sz w:val="28"/>
            <w:szCs w:val="28"/>
          </w:rPr>
          <m:t xml:space="preserve">n </m:t>
        </m:r>
      </m:oMath>
      <w:r w:rsidR="00C16B13" w:rsidRPr="007A01D6">
        <w:rPr>
          <w:noProof/>
          <w:color w:val="000000" w:themeColor="text1"/>
          <w:sz w:val="28"/>
          <w:szCs w:val="28"/>
          <w:lang w:val="ru-RU"/>
        </w:rPr>
        <w:t>–</w:t>
      </w:r>
      <w:r w:rsidR="00C16B13">
        <w:rPr>
          <w:noProof/>
          <w:color w:val="000000" w:themeColor="text1"/>
          <w:sz w:val="28"/>
          <w:szCs w:val="28"/>
          <w:lang w:val="ru-RU"/>
        </w:rPr>
        <w:t xml:space="preserve"> </w:t>
      </w:r>
      <w:r w:rsidRPr="007A01D6">
        <w:rPr>
          <w:color w:val="000000" w:themeColor="text1"/>
          <w:sz w:val="28"/>
          <w:szCs w:val="28"/>
        </w:rPr>
        <w:t xml:space="preserve">мерный параллелепипед (при </w:t>
      </w:r>
      <m:oMath>
        <m:r>
          <w:rPr>
            <w:rFonts w:ascii="Cambria Math" w:hAnsi="Cambria Math"/>
            <w:color w:val="000000" w:themeColor="text1"/>
            <w:sz w:val="28"/>
            <w:szCs w:val="28"/>
          </w:rPr>
          <m:t xml:space="preserve">n=2 </m:t>
        </m:r>
      </m:oMath>
      <w:r w:rsidRPr="007A01D6">
        <w:rPr>
          <w:color w:val="000000" w:themeColor="text1"/>
          <w:sz w:val="28"/>
          <w:szCs w:val="28"/>
        </w:rPr>
        <w:t xml:space="preserve"> </w:t>
      </w:r>
      <w:r w:rsidR="00C16B13" w:rsidRPr="007A01D6">
        <w:rPr>
          <w:noProof/>
          <w:color w:val="000000" w:themeColor="text1"/>
          <w:sz w:val="28"/>
          <w:szCs w:val="28"/>
          <w:lang w:val="ru-RU"/>
        </w:rPr>
        <w:t>–</w:t>
      </w:r>
      <w:r w:rsidRPr="007A01D6">
        <w:rPr>
          <w:color w:val="000000" w:themeColor="text1"/>
          <w:sz w:val="28"/>
          <w:szCs w:val="28"/>
        </w:rPr>
        <w:t xml:space="preserve"> прямоугольник) с границей </w:t>
      </w:r>
      <m:oMath>
        <m:r>
          <w:rPr>
            <w:rFonts w:ascii="Cambria Math" w:hAnsi="Cambria Math"/>
            <w:color w:val="000000" w:themeColor="text1"/>
            <w:sz w:val="28"/>
            <w:szCs w:val="28"/>
          </w:rPr>
          <m:t>∂D</m:t>
        </m:r>
      </m:oMath>
      <w:r w:rsidRPr="007A01D6">
        <w:rPr>
          <w:color w:val="000000" w:themeColor="text1"/>
          <w:sz w:val="28"/>
          <w:szCs w:val="28"/>
        </w:rPr>
        <w:t xml:space="preserve"> на которой задано краевое условие Дирихле: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=μ</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oMath>
    </w:p>
    <w:p w14:paraId="04EFFF4D"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Необходимо найти решение следующей краевой задачи: </w:t>
      </w:r>
    </w:p>
    <w:p w14:paraId="0621E95E" w14:textId="77777777" w:rsidR="007C0CFE" w:rsidRPr="007A01D6" w:rsidRDefault="007C0CFE" w:rsidP="007C0CFE">
      <w:pPr>
        <w:ind w:firstLine="709"/>
        <w:jc w:val="both"/>
        <w:rPr>
          <w:color w:val="000000" w:themeColor="text1"/>
          <w:sz w:val="28"/>
          <w:szCs w:val="28"/>
        </w:rPr>
      </w:pPr>
    </w:p>
    <w:p w14:paraId="5E027E0F" w14:textId="77777777" w:rsidR="007C0CFE" w:rsidRPr="007A01D6" w:rsidRDefault="00000000" w:rsidP="007C0CFE">
      <w:pPr>
        <w:ind w:firstLine="709"/>
        <w:jc w:val="right"/>
        <w:rPr>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Lu</m:t>
            </m:r>
          </m:e>
          <m:sup>
            <m:r>
              <w:rPr>
                <w:rFonts w:ascii="Cambria Math" w:hAnsi="Cambria Math"/>
                <w:color w:val="000000" w:themeColor="text1"/>
                <w:sz w:val="28"/>
                <w:szCs w:val="28"/>
              </w:rPr>
              <m:t>ε</m:t>
            </m:r>
          </m:sup>
        </m:sSup>
        <m:r>
          <w:rPr>
            <w:rFonts w:ascii="Cambria Math" w:hAnsi="Cambria Math"/>
            <w:color w:val="000000" w:themeColor="text1"/>
            <w:sz w:val="28"/>
            <w:szCs w:val="28"/>
          </w:rPr>
          <m:t>=-f</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l:space="preserve">,       x∈D,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=μ</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oMath>
      <w:r w:rsidR="007C0CFE" w:rsidRPr="007A01D6">
        <w:rPr>
          <w:color w:val="000000" w:themeColor="text1"/>
          <w:sz w:val="28"/>
          <w:szCs w:val="28"/>
        </w:rPr>
        <w:tab/>
      </w:r>
      <w:r w:rsidR="007C0CFE" w:rsidRPr="007A01D6">
        <w:rPr>
          <w:color w:val="000000" w:themeColor="text1"/>
          <w:sz w:val="28"/>
          <w:szCs w:val="28"/>
        </w:rPr>
        <w:tab/>
      </w:r>
      <w:r w:rsidR="007C0CFE" w:rsidRPr="007A01D6">
        <w:rPr>
          <w:color w:val="000000" w:themeColor="text1"/>
          <w:sz w:val="28"/>
          <w:szCs w:val="28"/>
        </w:rPr>
        <w:tab/>
        <w:t xml:space="preserve">       (2.1.17)</w:t>
      </w:r>
    </w:p>
    <w:p w14:paraId="20AAE728" w14:textId="77777777" w:rsidR="007C0CFE" w:rsidRPr="007A01D6" w:rsidRDefault="007C0CFE" w:rsidP="007C0CFE">
      <w:pPr>
        <w:ind w:firstLine="709"/>
        <w:jc w:val="right"/>
        <w:rPr>
          <w:color w:val="000000" w:themeColor="text1"/>
          <w:sz w:val="28"/>
          <w:szCs w:val="28"/>
        </w:rPr>
      </w:pPr>
    </w:p>
    <w:p w14:paraId="5772BDF9"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причём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должно быть непрерывным в замыкании области </w:t>
      </w:r>
      <m:oMath>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D</m:t>
            </m:r>
          </m:e>
        </m:bar>
      </m:oMath>
      <w:r w:rsidRPr="007A01D6">
        <w:rPr>
          <w:color w:val="000000" w:themeColor="text1"/>
          <w:sz w:val="28"/>
          <w:szCs w:val="28"/>
        </w:rPr>
        <w:t xml:space="preserve"> . Здесь </w:t>
      </w:r>
      <m:oMath>
        <m:r>
          <w:rPr>
            <w:rFonts w:ascii="Cambria Math" w:hAnsi="Cambria Math"/>
            <w:color w:val="000000" w:themeColor="text1"/>
            <w:sz w:val="28"/>
            <w:szCs w:val="28"/>
          </w:rPr>
          <m:t>L</m:t>
        </m:r>
      </m:oMath>
      <w:r w:rsidRPr="007A01D6">
        <w:rPr>
          <w:rFonts w:eastAsiaTheme="minorEastAsia"/>
          <w:color w:val="000000" w:themeColor="text1"/>
          <w:sz w:val="28"/>
          <w:szCs w:val="28"/>
        </w:rPr>
        <w:t xml:space="preserve"> </w:t>
      </w:r>
      <w:r w:rsidRPr="007A01D6">
        <w:rPr>
          <w:color w:val="000000" w:themeColor="text1"/>
          <w:sz w:val="28"/>
          <w:szCs w:val="28"/>
        </w:rPr>
        <w:t xml:space="preserve">обозначает эллиптический дифференциальный оператор второго порядка. Для численной аппроксимации задачи на </w:t>
      </w:r>
      <m:oMath>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D</m:t>
            </m:r>
          </m:e>
        </m:bar>
      </m:oMath>
      <w:r w:rsidRPr="007A01D6">
        <w:rPr>
          <w:color w:val="000000" w:themeColor="text1"/>
          <w:sz w:val="28"/>
          <w:szCs w:val="28"/>
        </w:rPr>
        <w:t xml:space="preserve"> вводится равномерная сетка:</w:t>
      </w:r>
    </w:p>
    <w:p w14:paraId="67EEEE7E" w14:textId="77777777" w:rsidR="007C0CFE" w:rsidRPr="007A01D6" w:rsidRDefault="007C0CFE" w:rsidP="007C0CFE">
      <w:pPr>
        <w:jc w:val="both"/>
        <w:rPr>
          <w:color w:val="000000" w:themeColor="text1"/>
          <w:sz w:val="28"/>
          <w:szCs w:val="28"/>
        </w:rPr>
      </w:pPr>
    </w:p>
    <w:p w14:paraId="54404D56" w14:textId="77777777" w:rsidR="007C0CFE" w:rsidRPr="007A01D6" w:rsidRDefault="00000000" w:rsidP="007C0CFE">
      <w:pPr>
        <w:ind w:firstLine="709"/>
        <w:jc w:val="both"/>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ω</m:t>
                  </m:r>
                </m:e>
              </m:bar>
            </m:e>
            <m:sub>
              <m:r>
                <w:rPr>
                  <w:rFonts w:ascii="Cambria Math" w:hAnsi="Cambria Math"/>
                  <w:color w:val="000000" w:themeColor="text1"/>
                  <w:sz w:val="28"/>
                  <w:szCs w:val="28"/>
                </w:rPr>
                <m:t>h</m:t>
              </m:r>
            </m:sub>
          </m:sSub>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n</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n</m:t>
                      </m:r>
                    </m:sub>
                  </m:sSub>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 xml:space="preserve">   i</m:t>
                  </m:r>
                </m:e>
                <m:sub>
                  <m:r>
                    <w:rPr>
                      <w:rFonts w:ascii="Cambria Math" w:hAnsi="Cambria Math"/>
                      <w:color w:val="000000" w:themeColor="text1"/>
                      <w:sz w:val="28"/>
                      <w:szCs w:val="28"/>
                    </w:rPr>
                    <m:t>α</m:t>
                  </m:r>
                </m:sub>
              </m:sSub>
              <m:r>
                <w:rPr>
                  <w:rFonts w:ascii="Cambria Math" w:hAnsi="Cambria Math"/>
                  <w:color w:val="000000" w:themeColor="text1"/>
                  <w:sz w:val="28"/>
                  <w:szCs w:val="28"/>
                </w:rPr>
                <m:t>=0,1,2,</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α</m:t>
                  </m:r>
                </m:sub>
              </m:sSub>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α</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α</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α</m:t>
                  </m:r>
                </m:sub>
              </m:sSub>
              <m:r>
                <w:rPr>
                  <w:rFonts w:ascii="Cambria Math" w:hAnsi="Cambria Math"/>
                  <w:color w:val="000000" w:themeColor="text1"/>
                  <w:sz w:val="28"/>
                  <w:szCs w:val="28"/>
                </w:rPr>
                <m:t>, α=1,2,</m:t>
              </m:r>
              <m:r>
                <m:rPr>
                  <m:lit/>
                  <m:nor/>
                </m:rPr>
                <w:rPr>
                  <w:color w:val="000000" w:themeColor="text1"/>
                  <w:sz w:val="28"/>
                  <w:szCs w:val="28"/>
                </w:rPr>
                <m:t>...</m:t>
              </m:r>
              <m:r>
                <w:rPr>
                  <w:rFonts w:ascii="Cambria Math" w:hAnsi="Cambria Math"/>
                  <w:color w:val="000000" w:themeColor="text1"/>
                  <w:sz w:val="28"/>
                  <w:szCs w:val="28"/>
                </w:rPr>
                <m:t>,n</m:t>
              </m:r>
            </m:e>
          </m:d>
        </m:oMath>
      </m:oMathPara>
    </w:p>
    <w:p w14:paraId="41E3B5DB" w14:textId="77777777" w:rsidR="007C0CFE" w:rsidRPr="007A01D6" w:rsidRDefault="007C0CFE" w:rsidP="007C0CFE">
      <w:pPr>
        <w:ind w:firstLine="709"/>
        <w:jc w:val="both"/>
        <w:rPr>
          <w:color w:val="000000" w:themeColor="text1"/>
          <w:sz w:val="28"/>
          <w:szCs w:val="28"/>
        </w:rPr>
      </w:pPr>
    </w:p>
    <w:p w14:paraId="57C475B0"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с границей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 xml:space="preserve">, так что </w:t>
      </w:r>
      <m:oMath>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ω</m:t>
                </m:r>
              </m:e>
            </m:bar>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 xml:space="preserve">. Вводится пространство </w:t>
      </w:r>
      <m:oMath>
        <m:r>
          <w:rPr>
            <w:rFonts w:ascii="Cambria Math" w:hAnsi="Cambria Math"/>
            <w:color w:val="000000" w:themeColor="text1"/>
            <w:sz w:val="28"/>
            <w:szCs w:val="28"/>
          </w:rPr>
          <m:t>H=</m:t>
        </m:r>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Ω</m:t>
            </m:r>
          </m:e>
          <m:lim>
            <m:r>
              <w:rPr>
                <w:rFonts w:ascii="Cambria Math" w:hAnsi="Cambria Math"/>
                <w:color w:val="000000" w:themeColor="text1"/>
                <w:sz w:val="28"/>
                <w:szCs w:val="28"/>
              </w:rPr>
              <m:t>0</m:t>
            </m:r>
          </m:lim>
        </m:limUpp>
      </m:oMath>
      <w:r w:rsidRPr="007A01D6">
        <w:rPr>
          <w:color w:val="000000" w:themeColor="text1"/>
          <w:sz w:val="28"/>
          <w:szCs w:val="28"/>
        </w:rPr>
        <w:t xml:space="preserve"> сеточных функций, заданных на </w:t>
      </w:r>
      <m:oMath>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ω</m:t>
                </m:r>
              </m:e>
            </m:bar>
          </m:e>
          <m:sub>
            <m:r>
              <w:rPr>
                <w:rFonts w:ascii="Cambria Math" w:hAnsi="Cambria Math"/>
                <w:color w:val="000000" w:themeColor="text1"/>
                <w:sz w:val="28"/>
                <w:szCs w:val="28"/>
              </w:rPr>
              <m:t>h</m:t>
            </m:r>
          </m:sub>
        </m:sSub>
      </m:oMath>
      <w:r w:rsidRPr="007A01D6">
        <w:rPr>
          <w:color w:val="000000" w:themeColor="text1"/>
          <w:sz w:val="28"/>
          <w:szCs w:val="28"/>
        </w:rPr>
        <w:t xml:space="preserve"> и равных нулю на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 xml:space="preserve">. Скалярное произведение в </w:t>
      </w:r>
      <m:oMath>
        <m:r>
          <w:rPr>
            <w:rFonts w:ascii="Cambria Math" w:hAnsi="Cambria Math"/>
            <w:color w:val="000000" w:themeColor="text1"/>
            <w:sz w:val="28"/>
            <w:szCs w:val="28"/>
          </w:rPr>
          <m:t>H</m:t>
        </m:r>
      </m:oMath>
      <w:r w:rsidRPr="007A01D6">
        <w:rPr>
          <w:color w:val="000000" w:themeColor="text1"/>
          <w:sz w:val="28"/>
          <w:szCs w:val="28"/>
        </w:rPr>
        <w:t xml:space="preserve"> </w:t>
      </w:r>
    </w:p>
    <w:p w14:paraId="26E3C6B1" w14:textId="77777777" w:rsidR="007C0CFE" w:rsidRPr="007A01D6" w:rsidRDefault="007C0CFE" w:rsidP="007C0CFE">
      <w:pPr>
        <w:jc w:val="both"/>
        <w:rPr>
          <w:color w:val="000000" w:themeColor="text1"/>
          <w:sz w:val="28"/>
          <w:szCs w:val="28"/>
        </w:rPr>
      </w:pPr>
    </w:p>
    <w:p w14:paraId="0B4A4168" w14:textId="77777777" w:rsidR="007C0CFE" w:rsidRPr="007A01D6" w:rsidRDefault="00000000" w:rsidP="007C0CFE">
      <w:pPr>
        <w:ind w:firstLine="709"/>
        <w:jc w:val="center"/>
        <w:rPr>
          <w:color w:val="000000" w:themeColor="text1"/>
          <w:sz w:val="28"/>
          <w:szCs w:val="28"/>
        </w:rPr>
      </w:pPr>
      <m:oMathPara>
        <m:oMath>
          <m:d>
            <m:dPr>
              <m:ctrlPr>
                <w:rPr>
                  <w:rFonts w:ascii="Cambria Math" w:hAnsi="Cambria Math"/>
                  <w:color w:val="000000" w:themeColor="text1"/>
                  <w:sz w:val="28"/>
                  <w:szCs w:val="28"/>
                </w:rPr>
              </m:ctrlPr>
            </m:dPr>
            <m:e>
              <m:r>
                <w:rPr>
                  <w:rFonts w:ascii="Cambria Math" w:hAnsi="Cambria Math"/>
                  <w:color w:val="000000" w:themeColor="text1"/>
                  <w:sz w:val="28"/>
                  <w:szCs w:val="28"/>
                </w:rPr>
                <m:t>y,v</m:t>
              </m:r>
            </m:e>
          </m:d>
          <m:r>
            <w:rPr>
              <w:rFonts w:ascii="Cambria Math" w:hAnsi="Cambria Math"/>
              <w:color w:val="000000" w:themeColor="text1"/>
              <w:sz w:val="28"/>
              <w:szCs w:val="28"/>
            </w:rPr>
            <m:t>=</m:t>
          </m:r>
          <m:nary>
            <m:naryPr>
              <m:chr m:val="∑"/>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h</m:t>
                  </m:r>
                </m:sub>
              </m:sSub>
            </m:sub>
            <m:sup/>
            <m:e>
              <m:r>
                <w:rPr>
                  <w:rFonts w:ascii="Cambria Math" w:hAnsi="Cambria Math"/>
                  <w:color w:val="000000" w:themeColor="text1"/>
                  <w:sz w:val="28"/>
                  <w:szCs w:val="28"/>
                </w:rPr>
                <m:t>y</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r>
            <m:rPr>
              <m:lit/>
              <m:nor/>
            </m:rPr>
            <w:rPr>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n</m:t>
              </m:r>
            </m:sub>
          </m:sSub>
          <m:r>
            <w:rPr>
              <w:rFonts w:ascii="Cambria Math" w:hAnsi="Cambria Math"/>
              <w:color w:val="000000" w:themeColor="text1"/>
              <w:sz w:val="28"/>
              <w:szCs w:val="28"/>
            </w:rPr>
            <m:t>.</m:t>
          </m:r>
        </m:oMath>
      </m:oMathPara>
    </w:p>
    <w:p w14:paraId="3ABBE2BC"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данном случае </w:t>
      </w:r>
    </w:p>
    <w:p w14:paraId="54F629BA" w14:textId="77777777" w:rsidR="007C0CFE" w:rsidRPr="007A01D6" w:rsidRDefault="00000000" w:rsidP="007C0CFE">
      <w:pPr>
        <w:ind w:firstLine="709"/>
        <w:jc w:val="both"/>
        <w:rPr>
          <w:color w:val="000000" w:themeColor="text1"/>
          <w:sz w:val="28"/>
          <w:szCs w:val="28"/>
        </w:rPr>
      </w:pPr>
      <m:oMathPara>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Lu</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i,j=1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ij</m:t>
                  </m:r>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  </m:t>
              </m:r>
            </m:e>
          </m:nary>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ij</m:t>
              </m:r>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m:rPr>
                      <m:lit/>
                      <m:nor/>
                    </m:rPr>
                    <w:rPr>
                      <w:color w:val="000000" w:themeColor="text1"/>
                      <w:sz w:val="28"/>
                      <w:szCs w:val="28"/>
                      <w:lang w:val="en-US"/>
                    </w:rPr>
                    <m:t>ij</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e>
          </m:d>
        </m:oMath>
      </m:oMathPara>
    </w:p>
    <w:p w14:paraId="02AB9FD6" w14:textId="77777777" w:rsidR="007C0CFE" w:rsidRPr="007A01D6" w:rsidRDefault="007C0CFE" w:rsidP="007C0CFE">
      <w:pPr>
        <w:ind w:firstLine="709"/>
        <w:jc w:val="both"/>
        <w:rPr>
          <w:color w:val="000000" w:themeColor="text1"/>
          <w:sz w:val="28"/>
          <w:szCs w:val="28"/>
        </w:rPr>
      </w:pPr>
    </w:p>
    <w:tbl>
      <w:tblPr>
        <w:tblStyle w:val="aff"/>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0"/>
        <w:gridCol w:w="1103"/>
      </w:tblGrid>
      <w:tr w:rsidR="007C0CFE" w:rsidRPr="007A01D6" w14:paraId="327E6680" w14:textId="77777777" w:rsidTr="000B50AA">
        <w:tc>
          <w:tcPr>
            <w:tcW w:w="8642" w:type="dxa"/>
          </w:tcPr>
          <w:p w14:paraId="0D1F915D" w14:textId="1FE0F212" w:rsidR="007C0CFE" w:rsidRPr="007A01D6" w:rsidRDefault="00000000" w:rsidP="000B50AA">
            <w:pPr>
              <w:jc w:val="both"/>
              <w:rPr>
                <w:color w:val="000000" w:themeColor="text1"/>
                <w:sz w:val="28"/>
                <w:szCs w:val="28"/>
                <w:lang w:val="en-US"/>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lang w:val="en-US"/>
                      </w:rPr>
                      <m:t>1</m:t>
                    </m:r>
                  </m:sub>
                </m:sSub>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i</m:t>
                            </m:r>
                          </m:e>
                          <m:sup>
                            <m:r>
                              <w:rPr>
                                <w:rFonts w:ascii="Cambria Math" w:hAnsi="Cambria Math"/>
                                <w:color w:val="000000" w:themeColor="text1"/>
                                <w:sz w:val="28"/>
                                <w:szCs w:val="28"/>
                                <w:lang w:val="en-US"/>
                              </w:rPr>
                              <m:t>2</m:t>
                            </m:r>
                          </m:sup>
                        </m:sSup>
                      </m:sub>
                    </m:sSub>
                    <m:r>
                      <w:rPr>
                        <w:rFonts w:ascii="Cambria Math" w:hAnsi="Cambria Math"/>
                        <w:color w:val="000000" w:themeColor="text1"/>
                        <w:sz w:val="28"/>
                        <w:szCs w:val="28"/>
                        <w:lang w:val="en-US"/>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m:t>
                            </m:r>
                          </m:sub>
                          <m:sup>
                            <m:r>
                              <w:rPr>
                                <w:rFonts w:ascii="Cambria Math" w:hAnsi="Cambria Math"/>
                                <w:color w:val="000000" w:themeColor="text1"/>
                                <w:sz w:val="28"/>
                                <w:szCs w:val="28"/>
                              </w:rPr>
                              <m:t>ε</m:t>
                            </m:r>
                          </m:sup>
                        </m:sSubSup>
                      </m:e>
                    </m:nary>
                  </m:e>
                </m:nary>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r>
                      <w:rPr>
                        <w:rFonts w:ascii="Cambria Math" w:hAnsi="Cambria Math"/>
                        <w:color w:val="000000" w:themeColor="text1"/>
                        <w:sz w:val="28"/>
                        <w:szCs w:val="28"/>
                      </w:rPr>
                      <m:t>j</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lang w:val="en-US"/>
                      </w:rPr>
                      <m:t>2</m:t>
                    </m:r>
                  </m:sub>
                </m:sSub>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ξ</m:t>
                        </m:r>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i</m:t>
                            </m:r>
                          </m:e>
                          <m:sup>
                            <m:r>
                              <w:rPr>
                                <w:rFonts w:ascii="Cambria Math" w:hAnsi="Cambria Math"/>
                                <w:color w:val="000000" w:themeColor="text1"/>
                                <w:sz w:val="28"/>
                                <w:szCs w:val="28"/>
                                <w:lang w:val="en-US"/>
                              </w:rPr>
                              <m:t>2</m:t>
                            </m:r>
                          </m:sup>
                        </m:sSup>
                      </m:sub>
                    </m:sSub>
                  </m:e>
                </m:nary>
              </m:oMath>
            </m:oMathPara>
          </w:p>
        </w:tc>
        <w:tc>
          <w:tcPr>
            <w:tcW w:w="851" w:type="dxa"/>
          </w:tcPr>
          <w:p w14:paraId="0F184E3E" w14:textId="77777777" w:rsidR="007C0CFE" w:rsidRPr="007A01D6" w:rsidRDefault="007C0CFE" w:rsidP="000B50AA">
            <w:pPr>
              <w:jc w:val="right"/>
              <w:rPr>
                <w:color w:val="000000" w:themeColor="text1"/>
                <w:sz w:val="28"/>
                <w:szCs w:val="28"/>
              </w:rPr>
            </w:pPr>
            <w:r w:rsidRPr="007A01D6">
              <w:rPr>
                <w:color w:val="000000" w:themeColor="text1"/>
                <w:sz w:val="28"/>
                <w:szCs w:val="28"/>
                <w:lang w:val="en-US"/>
              </w:rPr>
              <w:t xml:space="preserve"> </w:t>
            </w:r>
            <w:r w:rsidRPr="007A01D6">
              <w:rPr>
                <w:color w:val="000000" w:themeColor="text1"/>
                <w:sz w:val="28"/>
                <w:szCs w:val="28"/>
              </w:rPr>
              <w:t>(2.1.18)</w:t>
            </w:r>
          </w:p>
        </w:tc>
      </w:tr>
    </w:tbl>
    <w:p w14:paraId="362EF9C1" w14:textId="77777777" w:rsidR="007C0CFE" w:rsidRPr="007A01D6" w:rsidRDefault="007C0CFE" w:rsidP="007C0CFE">
      <w:pPr>
        <w:ind w:firstLine="709"/>
        <w:jc w:val="both"/>
        <w:rPr>
          <w:color w:val="000000" w:themeColor="text1"/>
          <w:sz w:val="28"/>
          <w:szCs w:val="28"/>
        </w:rPr>
      </w:pPr>
    </w:p>
    <w:p w14:paraId="43303A9E" w14:textId="760AADE9"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На сетке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h</m:t>
            </m:r>
          </m:sub>
        </m:sSub>
      </m:oMath>
      <w:r w:rsidR="00C16B13">
        <w:rPr>
          <w:color w:val="000000" w:themeColor="text1"/>
          <w:sz w:val="28"/>
          <w:szCs w:val="28"/>
          <w:lang w:val="ru-RU"/>
        </w:rPr>
        <w:t xml:space="preserve"> </w:t>
      </w:r>
      <w:r w:rsidRPr="007A01D6">
        <w:rPr>
          <w:color w:val="000000" w:themeColor="text1"/>
          <w:sz w:val="28"/>
          <w:szCs w:val="28"/>
        </w:rPr>
        <w:t xml:space="preserve">построим разностные аппроксимации операторов. Определим оператор </w:t>
      </w:r>
      <m:oMath>
        <m:r>
          <w:rPr>
            <w:rFonts w:ascii="Cambria Math" w:hAnsi="Cambria Math"/>
            <w:color w:val="000000" w:themeColor="text1"/>
            <w:sz w:val="28"/>
            <w:szCs w:val="28"/>
          </w:rPr>
          <m:t>Λ</m:t>
        </m:r>
      </m:oMath>
      <w:r w:rsidRPr="007A01D6">
        <w:rPr>
          <w:color w:val="000000" w:themeColor="text1"/>
          <w:sz w:val="28"/>
          <w:szCs w:val="28"/>
        </w:rPr>
        <w:t xml:space="preserve"> следующим образом:</w:t>
      </w:r>
    </w:p>
    <w:p w14:paraId="2C4584EF" w14:textId="77777777" w:rsidR="007C0CFE" w:rsidRPr="007A01D6" w:rsidRDefault="007C0CFE" w:rsidP="007C0CFE">
      <w:pPr>
        <w:ind w:firstLine="709"/>
        <w:jc w:val="both"/>
        <w:rPr>
          <w:color w:val="000000" w:themeColor="text1"/>
          <w:sz w:val="28"/>
          <w:szCs w:val="28"/>
        </w:rPr>
      </w:pPr>
    </w:p>
    <w:p w14:paraId="02098DE2" w14:textId="66A66AFD" w:rsidR="007C0CFE" w:rsidRPr="007A01D6" w:rsidRDefault="007C0CFE" w:rsidP="007C0CFE">
      <w:pPr>
        <w:ind w:firstLine="709"/>
        <w:jc w:val="both"/>
        <w:rPr>
          <w:rFonts w:eastAsiaTheme="minorEastAsia"/>
          <w:color w:val="000000" w:themeColor="text1"/>
          <w:sz w:val="28"/>
          <w:szCs w:val="28"/>
        </w:rPr>
      </w:pPr>
      <m:oMathPara>
        <m:oMath>
          <m:r>
            <w:rPr>
              <w:rFonts w:ascii="Cambria Math" w:hAnsi="Cambria Math"/>
              <w:color w:val="000000" w:themeColor="text1"/>
              <w:sz w:val="28"/>
              <w:szCs w:val="28"/>
            </w:rPr>
            <m:t>Λy=</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i,j=1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ij</m:t>
                  </m:r>
                </m:sub>
              </m:sSub>
              <m:r>
                <w:rPr>
                  <w:rFonts w:ascii="Cambria Math" w:hAnsi="Cambria Math"/>
                  <w:color w:val="000000" w:themeColor="text1"/>
                  <w:sz w:val="28"/>
                  <w:szCs w:val="28"/>
                </w:rPr>
                <m:t xml:space="preserve">y, </m:t>
              </m:r>
            </m:e>
          </m:nary>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ij</m:t>
              </m:r>
            </m:sub>
          </m:sSub>
          <m:r>
            <w:rPr>
              <w:rFonts w:ascii="Cambria Math" w:hAnsi="Cambria Math"/>
              <w:color w:val="000000" w:themeColor="text1"/>
              <w:sz w:val="28"/>
              <w:szCs w:val="28"/>
            </w:rPr>
            <m:t>y=</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ij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j</m:t>
                              </m:r>
                            </m:sub>
                          </m:sSub>
                        </m:sub>
                      </m:sSub>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ij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sub>
              </m:sSub>
            </m:e>
          </m:d>
        </m:oMath>
      </m:oMathPara>
    </w:p>
    <w:p w14:paraId="52E6E349" w14:textId="77777777" w:rsidR="0009347D" w:rsidRPr="007A01D6" w:rsidRDefault="0009347D" w:rsidP="007C0CFE">
      <w:pPr>
        <w:ind w:firstLine="709"/>
        <w:jc w:val="both"/>
        <w:rPr>
          <w:color w:val="000000" w:themeColor="text1"/>
          <w:sz w:val="28"/>
          <w:szCs w:val="28"/>
        </w:rPr>
      </w:pPr>
    </w:p>
    <w:p w14:paraId="4394CE66" w14:textId="4DDA832B" w:rsidR="007C0CFE" w:rsidRPr="007A01D6" w:rsidRDefault="007C0CFE" w:rsidP="007C0CFE">
      <w:pPr>
        <w:ind w:firstLine="709"/>
        <w:jc w:val="both"/>
        <w:rPr>
          <w:color w:val="000000" w:themeColor="text1"/>
          <w:sz w:val="28"/>
          <w:szCs w:val="28"/>
        </w:rPr>
      </w:pPr>
      <w:r w:rsidRPr="007A01D6">
        <w:rPr>
          <w:color w:val="000000" w:themeColor="text1"/>
          <w:sz w:val="28"/>
          <w:szCs w:val="28"/>
        </w:rPr>
        <w:t>Поставим в соответствие дифференциальной задаче (2.1.17) её разностный аналог:</w:t>
      </w:r>
    </w:p>
    <w:p w14:paraId="3EBEFAD8" w14:textId="77777777" w:rsidR="007C0CFE" w:rsidRPr="007A01D6" w:rsidRDefault="007C0CFE" w:rsidP="007C0CFE">
      <w:pPr>
        <w:ind w:firstLine="709"/>
        <w:jc w:val="right"/>
        <w:rPr>
          <w:color w:val="000000" w:themeColor="text1"/>
          <w:sz w:val="28"/>
          <w:szCs w:val="28"/>
        </w:rPr>
      </w:pPr>
      <m:oMath>
        <m:r>
          <w:rPr>
            <w:rFonts w:ascii="Cambria Math" w:hAnsi="Cambria Math"/>
            <w:color w:val="000000" w:themeColor="text1"/>
            <w:sz w:val="28"/>
            <w:szCs w:val="28"/>
          </w:rPr>
          <m:t>Λy=-ϕ</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h</m:t>
            </m:r>
          </m:sub>
        </m:sSub>
        <m:r>
          <w:rPr>
            <w:rFonts w:ascii="Cambria Math" w:hAnsi="Cambria Math"/>
            <w:color w:val="000000" w:themeColor="text1"/>
            <w:sz w:val="28"/>
            <w:szCs w:val="28"/>
          </w:rPr>
          <m:t>,   y=μ</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ab/>
      </w:r>
      <w:r w:rsidRPr="007A01D6">
        <w:rPr>
          <w:color w:val="000000" w:themeColor="text1"/>
          <w:sz w:val="28"/>
          <w:szCs w:val="28"/>
        </w:rPr>
        <w:tab/>
        <w:t xml:space="preserve"> </w:t>
      </w:r>
      <w:r w:rsidRPr="007A01D6">
        <w:rPr>
          <w:color w:val="000000" w:themeColor="text1"/>
          <w:sz w:val="28"/>
          <w:szCs w:val="28"/>
        </w:rPr>
        <w:tab/>
        <w:t xml:space="preserve">     (2.1.19)</w:t>
      </w:r>
    </w:p>
    <w:p w14:paraId="3FAA0E81" w14:textId="77777777" w:rsidR="007C0CFE" w:rsidRPr="007A01D6" w:rsidRDefault="007C0CFE" w:rsidP="007C0CFE">
      <w:pPr>
        <w:ind w:firstLine="709"/>
        <w:jc w:val="right"/>
        <w:rPr>
          <w:color w:val="000000" w:themeColor="text1"/>
          <w:sz w:val="28"/>
          <w:szCs w:val="28"/>
        </w:rPr>
      </w:pPr>
    </w:p>
    <w:p w14:paraId="79FB4320"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пространстве сеточных функций </w:t>
      </w:r>
      <m:oMath>
        <m:r>
          <w:rPr>
            <w:rFonts w:ascii="Cambria Math" w:hAnsi="Cambria Math"/>
            <w:color w:val="000000" w:themeColor="text1"/>
            <w:sz w:val="28"/>
            <w:szCs w:val="28"/>
          </w:rPr>
          <m:t>H=</m:t>
        </m:r>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Ω</m:t>
            </m:r>
          </m:e>
          <m:lim>
            <m:r>
              <w:rPr>
                <w:rFonts w:ascii="Cambria Math" w:hAnsi="Cambria Math"/>
                <w:color w:val="000000" w:themeColor="text1"/>
                <w:sz w:val="28"/>
                <w:szCs w:val="28"/>
              </w:rPr>
              <m:t>0</m:t>
            </m:r>
          </m:lim>
        </m:limUpp>
        <m:r>
          <w:rPr>
            <w:rFonts w:ascii="Cambria Math" w:hAnsi="Cambria Math"/>
            <w:color w:val="000000" w:themeColor="text1"/>
            <w:sz w:val="28"/>
            <w:szCs w:val="28"/>
          </w:rPr>
          <m:t xml:space="preserve"> </m:t>
        </m:r>
      </m:oMath>
      <w:r w:rsidRPr="007A01D6">
        <w:rPr>
          <w:rFonts w:eastAsiaTheme="minorEastAsia"/>
          <w:color w:val="000000" w:themeColor="text1"/>
          <w:sz w:val="28"/>
          <w:szCs w:val="28"/>
        </w:rPr>
        <w:t xml:space="preserve">, которые обнуляются на граничных узлах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rFonts w:eastAsiaTheme="minorEastAsia"/>
          <w:color w:val="000000" w:themeColor="text1"/>
          <w:sz w:val="28"/>
          <w:szCs w:val="28"/>
        </w:rPr>
        <w:t>,</w:t>
      </w:r>
      <w:r w:rsidRPr="007A01D6">
        <w:rPr>
          <w:color w:val="000000" w:themeColor="text1"/>
          <w:sz w:val="28"/>
          <w:szCs w:val="28"/>
        </w:rPr>
        <w:t xml:space="preserve"> введем операторы </w:t>
      </w:r>
      <m:oMath>
        <m:r>
          <w:rPr>
            <w:rFonts w:ascii="Cambria Math" w:hAnsi="Cambria Math"/>
            <w:color w:val="000000" w:themeColor="text1"/>
            <w:sz w:val="28"/>
            <w:szCs w:val="28"/>
          </w:rPr>
          <m:t>A</m:t>
        </m:r>
      </m:oMath>
      <w:r w:rsidRPr="007A01D6">
        <w:rPr>
          <w:color w:val="000000" w:themeColor="text1"/>
          <w:sz w:val="28"/>
          <w:szCs w:val="28"/>
        </w:rPr>
        <w:t xml:space="preserve"> и </w:t>
      </w:r>
      <m:oMath>
        <m:r>
          <w:rPr>
            <w:rFonts w:ascii="Cambria Math" w:hAnsi="Cambria Math"/>
            <w:color w:val="000000" w:themeColor="text1"/>
            <w:sz w:val="28"/>
            <w:szCs w:val="28"/>
          </w:rPr>
          <m:t>R</m:t>
        </m:r>
      </m:oMath>
      <w:r w:rsidRPr="007A01D6">
        <w:rPr>
          <w:color w:val="000000" w:themeColor="text1"/>
          <w:sz w:val="28"/>
          <w:szCs w:val="28"/>
        </w:rPr>
        <w:t>:</w:t>
      </w:r>
    </w:p>
    <w:p w14:paraId="374B21C7" w14:textId="77777777" w:rsidR="007C0CFE" w:rsidRPr="007A01D6" w:rsidRDefault="007C0CFE" w:rsidP="007C0CFE">
      <w:pPr>
        <w:ind w:firstLine="709"/>
        <w:jc w:val="both"/>
        <w:rPr>
          <w:color w:val="000000" w:themeColor="text1"/>
          <w:sz w:val="28"/>
          <w:szCs w:val="28"/>
          <w:lang w:val="en-US"/>
        </w:rPr>
      </w:pPr>
      <m:oMathPara>
        <m:oMathParaPr>
          <m:jc m:val="center"/>
        </m:oMathParaPr>
        <m:oMath>
          <m:r>
            <m:rPr>
              <m:lit/>
              <m:nor/>
            </m:rPr>
            <w:rPr>
              <w:color w:val="000000" w:themeColor="text1"/>
              <w:sz w:val="28"/>
              <w:szCs w:val="28"/>
              <w:lang w:val="en-US"/>
            </w:rPr>
            <m:t>Ay</m:t>
          </m:r>
          <m:r>
            <w:rPr>
              <w:rFonts w:ascii="Cambria Math" w:hAnsi="Cambria Math"/>
              <w:color w:val="000000" w:themeColor="text1"/>
              <w:sz w:val="28"/>
              <w:szCs w:val="28"/>
              <w:lang w:val="en-US"/>
            </w:rPr>
            <m:t>=-</m:t>
          </m:r>
          <m:r>
            <w:rPr>
              <w:rFonts w:ascii="Cambria Math" w:hAnsi="Cambria Math"/>
              <w:color w:val="000000" w:themeColor="text1"/>
              <w:sz w:val="28"/>
              <w:szCs w:val="28"/>
            </w:rPr>
            <m:t>Λy</m:t>
          </m:r>
          <m:r>
            <w:rPr>
              <w:rFonts w:ascii="Cambria Math" w:hAnsi="Cambria Math"/>
              <w:color w:val="000000" w:themeColor="text1"/>
              <w:sz w:val="28"/>
              <w:szCs w:val="28"/>
              <w:lang w:val="en-US"/>
            </w:rPr>
            <m:t xml:space="preserve">,        </m:t>
          </m:r>
          <m:r>
            <m:rPr>
              <m:lit/>
              <m:nor/>
            </m:rPr>
            <w:rPr>
              <w:color w:val="000000" w:themeColor="text1"/>
              <w:sz w:val="28"/>
              <w:szCs w:val="28"/>
              <w:lang w:val="en-US"/>
            </w:rPr>
            <m:t>Ry</m:t>
          </m:r>
          <m:r>
            <w:rPr>
              <w:rFonts w:ascii="Cambria Math" w:hAnsi="Cambria Math"/>
              <w:color w:val="000000" w:themeColor="text1"/>
              <w:sz w:val="28"/>
              <w:szCs w:val="28"/>
              <w:lang w:val="en-US"/>
            </w:rPr>
            <m:t>=-</m:t>
          </m:r>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Λ</m:t>
              </m:r>
            </m:e>
            <m:lim>
              <m:r>
                <w:rPr>
                  <w:rFonts w:ascii="Cambria Math" w:hAnsi="Cambria Math"/>
                  <w:color w:val="000000" w:themeColor="text1"/>
                  <w:sz w:val="28"/>
                  <w:szCs w:val="28"/>
                  <w:lang w:val="en-US"/>
                </w:rPr>
                <m:t>0</m:t>
              </m:r>
            </m:lim>
          </m:limUpp>
          <m:r>
            <w:rPr>
              <w:rFonts w:ascii="Cambria Math" w:hAnsi="Cambria Math"/>
              <w:color w:val="000000" w:themeColor="text1"/>
              <w:sz w:val="28"/>
              <w:szCs w:val="28"/>
            </w:rPr>
            <m:t>y</m:t>
          </m:r>
          <m:r>
            <w:rPr>
              <w:rFonts w:ascii="Cambria Math" w:hAnsi="Cambria Math"/>
              <w:color w:val="000000" w:themeColor="text1"/>
              <w:sz w:val="28"/>
              <w:szCs w:val="28"/>
              <w:lang w:val="en-US"/>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lang w:val="en-US"/>
                </w:rPr>
                <m:t>,</m:t>
              </m:r>
            </m:e>
          </m:nary>
        </m:oMath>
      </m:oMathPara>
    </w:p>
    <w:p w14:paraId="585BB292" w14:textId="3921C7F6" w:rsidR="007C0CFE" w:rsidRPr="007A01D6" w:rsidRDefault="007C0CFE" w:rsidP="007C0CFE">
      <w:pPr>
        <w:jc w:val="both"/>
        <w:rPr>
          <w:color w:val="000000" w:themeColor="text1"/>
          <w:sz w:val="28"/>
          <w:szCs w:val="28"/>
        </w:rPr>
      </w:pPr>
      <w:r w:rsidRPr="007A01D6">
        <w:rPr>
          <w:color w:val="000000" w:themeColor="text1"/>
          <w:sz w:val="28"/>
          <w:szCs w:val="28"/>
        </w:rPr>
        <w:t xml:space="preserve">где </w:t>
      </w:r>
      <m:oMath>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Λ</m:t>
            </m:r>
          </m:e>
          <m:lim>
            <m:r>
              <w:rPr>
                <w:rFonts w:ascii="Cambria Math" w:hAnsi="Cambria Math"/>
                <w:color w:val="000000" w:themeColor="text1"/>
                <w:sz w:val="28"/>
                <w:szCs w:val="28"/>
              </w:rPr>
              <m:t>0</m:t>
            </m:r>
          </m:lim>
        </m:limUpp>
      </m:oMath>
      <w:r w:rsidRPr="007A01D6">
        <w:rPr>
          <w:color w:val="000000" w:themeColor="text1"/>
          <w:sz w:val="28"/>
          <w:szCs w:val="28"/>
        </w:rPr>
        <w:t xml:space="preserve"> </w:t>
      </w:r>
      <w:r w:rsidR="00C16B13" w:rsidRPr="007A01D6">
        <w:rPr>
          <w:noProof/>
          <w:color w:val="000000" w:themeColor="text1"/>
          <w:sz w:val="28"/>
          <w:szCs w:val="28"/>
          <w:lang w:val="ru-RU"/>
        </w:rPr>
        <w:t>–</w:t>
      </w:r>
      <w:r w:rsidRPr="007A01D6">
        <w:rPr>
          <w:color w:val="000000" w:themeColor="text1"/>
          <w:sz w:val="28"/>
          <w:szCs w:val="28"/>
        </w:rPr>
        <w:t xml:space="preserve"> обозначает стандартный разностный </w:t>
      </w:r>
      <m:oMath>
        <m:d>
          <m:dPr>
            <m:ctrlPr>
              <w:rPr>
                <w:rFonts w:ascii="Cambria Math" w:hAnsi="Cambria Math"/>
                <w:color w:val="000000" w:themeColor="text1"/>
                <w:sz w:val="28"/>
                <w:szCs w:val="28"/>
              </w:rPr>
            </m:ctrlPr>
          </m:dPr>
          <m:e>
            <m:r>
              <w:rPr>
                <w:rFonts w:ascii="Cambria Math" w:hAnsi="Cambria Math"/>
                <w:color w:val="000000" w:themeColor="text1"/>
                <w:sz w:val="28"/>
                <w:szCs w:val="28"/>
              </w:rPr>
              <m:t>2n+1</m:t>
            </m:r>
          </m:e>
        </m:d>
      </m:oMath>
      <w:r w:rsidRPr="007A01D6">
        <w:rPr>
          <w:color w:val="000000" w:themeColor="text1"/>
          <w:sz w:val="28"/>
          <w:szCs w:val="28"/>
        </w:rPr>
        <w:t xml:space="preserve"> - точечный оператор Лапласа. Таким образом, вместо уравнения (2.1.19) можно записать </w:t>
      </w:r>
      <m:oMath>
        <m:r>
          <w:rPr>
            <w:rFonts w:ascii="Cambria Math" w:hAnsi="Cambria Math"/>
            <w:color w:val="000000" w:themeColor="text1"/>
            <w:sz w:val="28"/>
            <w:szCs w:val="28"/>
            <w:lang w:val="en-US"/>
          </w:rPr>
          <m:t>Ay</m:t>
        </m:r>
        <m:r>
          <w:rPr>
            <w:rFonts w:ascii="Cambria Math" w:hAnsi="Cambria Math"/>
            <w:color w:val="000000" w:themeColor="text1"/>
            <w:sz w:val="28"/>
            <w:szCs w:val="28"/>
          </w:rPr>
          <m:t>=</m:t>
        </m:r>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φ</m:t>
            </m:r>
          </m:e>
        </m:acc>
        <m:r>
          <w:rPr>
            <w:rFonts w:ascii="Cambria Math" w:hAnsi="Cambria Math"/>
            <w:color w:val="000000" w:themeColor="text1"/>
            <w:sz w:val="28"/>
            <w:szCs w:val="28"/>
          </w:rPr>
          <m:t>,</m:t>
        </m:r>
      </m:oMath>
      <w:r w:rsidRPr="007A01D6">
        <w:rPr>
          <w:color w:val="000000" w:themeColor="text1"/>
          <w:sz w:val="28"/>
          <w:szCs w:val="28"/>
        </w:rPr>
        <w:t xml:space="preserve"> где </w:t>
      </w:r>
    </w:p>
    <w:p w14:paraId="50DE7EBA" w14:textId="77777777" w:rsidR="007C0CFE" w:rsidRPr="007A01D6" w:rsidRDefault="00000000" w:rsidP="007C0CFE">
      <w:pPr>
        <w:jc w:val="both"/>
        <w:rPr>
          <w:color w:val="000000" w:themeColor="text1"/>
          <w:sz w:val="28"/>
          <w:szCs w:val="28"/>
        </w:rPr>
      </w:pPr>
      <m:oMath>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φ</m:t>
            </m:r>
          </m:e>
        </m:acc>
      </m:oMath>
      <w:r w:rsidR="007C0CFE" w:rsidRPr="007A01D6">
        <w:rPr>
          <w:rFonts w:eastAsiaTheme="minorEastAsia"/>
          <w:color w:val="000000" w:themeColor="text1"/>
          <w:sz w:val="28"/>
          <w:szCs w:val="28"/>
        </w:rPr>
        <w:t xml:space="preserve"> совпадает с </w:t>
      </w:r>
      <m:oMath>
        <m:r>
          <w:rPr>
            <w:rFonts w:ascii="Cambria Math" w:hAnsi="Cambria Math"/>
            <w:color w:val="000000" w:themeColor="text1"/>
            <w:sz w:val="28"/>
            <w:szCs w:val="28"/>
          </w:rPr>
          <m:t>ϕ</m:t>
        </m:r>
      </m:oMath>
      <w:r w:rsidR="007C0CFE" w:rsidRPr="007A01D6">
        <w:rPr>
          <w:color w:val="000000" w:themeColor="text1"/>
          <w:sz w:val="28"/>
          <w:szCs w:val="28"/>
        </w:rPr>
        <w:t xml:space="preserve"> в узлах внутри области и отличается в окрестности границы.</w:t>
      </w:r>
    </w:p>
    <w:p w14:paraId="02B090CC"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соответствии с результатами, представленными в работах Самарского А.А. [63], операторы </w:t>
      </w:r>
      <m:oMath>
        <m:r>
          <w:rPr>
            <w:rFonts w:ascii="Cambria Math" w:hAnsi="Cambria Math"/>
            <w:color w:val="000000" w:themeColor="text1"/>
            <w:sz w:val="28"/>
            <w:szCs w:val="28"/>
          </w:rPr>
          <m:t>A</m:t>
        </m:r>
      </m:oMath>
      <w:r w:rsidRPr="007A01D6">
        <w:rPr>
          <w:color w:val="000000" w:themeColor="text1"/>
          <w:sz w:val="28"/>
          <w:szCs w:val="28"/>
        </w:rPr>
        <w:t xml:space="preserve"> и </w:t>
      </w:r>
      <w:r w:rsidRPr="007A01D6">
        <w:rPr>
          <w:rFonts w:ascii="Cambria Math" w:hAnsi="Cambria Math" w:cs="Cambria Math"/>
          <w:color w:val="000000" w:themeColor="text1"/>
          <w:sz w:val="28"/>
          <w:szCs w:val="28"/>
        </w:rPr>
        <w:t>𝑅</w:t>
      </w:r>
      <w:r w:rsidRPr="007A01D6">
        <w:rPr>
          <w:color w:val="000000" w:themeColor="text1"/>
          <w:sz w:val="28"/>
          <w:szCs w:val="28"/>
        </w:rPr>
        <w:t xml:space="preserve"> связаны неравенствами: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R≤A≤</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r>
          <w:rPr>
            <w:rFonts w:ascii="Cambria Math" w:hAnsi="Cambria Math"/>
            <w:color w:val="000000" w:themeColor="text1"/>
            <w:sz w:val="28"/>
            <w:szCs w:val="28"/>
          </w:rPr>
          <m:t>R</m:t>
        </m:r>
      </m:oMath>
      <w:r w:rsidRPr="007A01D6">
        <w:rPr>
          <w:rFonts w:eastAsiaTheme="minorEastAsia"/>
          <w:color w:val="000000" w:themeColor="text1"/>
          <w:sz w:val="28"/>
          <w:szCs w:val="28"/>
        </w:rPr>
        <w:t xml:space="preserve">, </w:t>
      </w:r>
      <w:r w:rsidRPr="007A01D6">
        <w:rPr>
          <w:color w:val="000000" w:themeColor="text1"/>
          <w:sz w:val="28"/>
          <w:szCs w:val="28"/>
        </w:rPr>
        <w:t xml:space="preserve">где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С</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oMath>
      <w:r w:rsidRPr="007A01D6">
        <w:rPr>
          <w:color w:val="000000" w:themeColor="text1"/>
          <w:sz w:val="28"/>
          <w:szCs w:val="28"/>
        </w:rPr>
        <w:t xml:space="preserve"> – положительные постоянные, определяемые условиями эллиптичности (2.1.18).</w:t>
      </w:r>
    </w:p>
    <w:p w14:paraId="4AAF92D0" w14:textId="77777777" w:rsidR="007C0CFE" w:rsidRPr="007A01D6" w:rsidRDefault="007C0CFE" w:rsidP="007C0CFE">
      <w:pPr>
        <w:ind w:firstLine="709"/>
        <w:jc w:val="both"/>
        <w:rPr>
          <w:rFonts w:eastAsiaTheme="minorEastAsia"/>
          <w:color w:val="000000" w:themeColor="text1"/>
          <w:sz w:val="28"/>
          <w:szCs w:val="28"/>
        </w:rPr>
      </w:pPr>
      <w:r w:rsidRPr="007A01D6">
        <w:rPr>
          <w:color w:val="000000" w:themeColor="text1"/>
          <w:sz w:val="28"/>
          <w:szCs w:val="28"/>
        </w:rPr>
        <w:t xml:space="preserve">Для решения разностной задачи (2.1.19) применяем итерационный попеременно-треугольный метод (ПТМ), где разложение </w:t>
      </w:r>
      <m:oMath>
        <m:r>
          <w:rPr>
            <w:rFonts w:ascii="Cambria Math" w:hAnsi="Cambria Math"/>
            <w:color w:val="000000" w:themeColor="text1"/>
            <w:sz w:val="28"/>
            <w:szCs w:val="28"/>
          </w:rPr>
          <m:t>R</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2</m:t>
            </m:r>
          </m:sub>
        </m:sSub>
      </m:oMath>
      <w:r w:rsidRPr="007A01D6">
        <w:rPr>
          <w:rFonts w:eastAsiaTheme="minorEastAsia"/>
          <w:color w:val="000000" w:themeColor="text1"/>
          <w:sz w:val="28"/>
          <w:szCs w:val="28"/>
        </w:rPr>
        <w:t>:</w:t>
      </w:r>
    </w:p>
    <w:p w14:paraId="635E0651" w14:textId="77777777" w:rsidR="0009347D" w:rsidRPr="007A01D6" w:rsidRDefault="0009347D" w:rsidP="007C0CFE">
      <w:pPr>
        <w:ind w:firstLine="709"/>
        <w:jc w:val="both"/>
        <w:rPr>
          <w:color w:val="000000" w:themeColor="text1"/>
          <w:sz w:val="28"/>
          <w:szCs w:val="28"/>
        </w:rPr>
      </w:pPr>
    </w:p>
    <w:p w14:paraId="4CA011F3" w14:textId="77777777" w:rsidR="007C0CFE" w:rsidRPr="007A01D6" w:rsidRDefault="00000000" w:rsidP="007C0CFE">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1</m:t>
              </m:r>
            </m:sub>
          </m:sSub>
          <m:r>
            <w:rPr>
              <w:rFonts w:ascii="Cambria Math" w:hAnsi="Cambria Math"/>
              <w:color w:val="000000" w:themeColor="text1"/>
              <w:sz w:val="28"/>
              <w:szCs w:val="28"/>
            </w:rPr>
            <m:t>y=</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e>
          </m:nary>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2</m:t>
              </m:r>
            </m:sub>
          </m:sSub>
          <m:r>
            <w:rPr>
              <w:rFonts w:ascii="Cambria Math" w:hAnsi="Cambria Math"/>
              <w:color w:val="000000" w:themeColor="text1"/>
              <w:sz w:val="28"/>
              <w:szCs w:val="28"/>
            </w:rPr>
            <m:t>y=-</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nary>
          <m:r>
            <w:rPr>
              <w:rFonts w:ascii="Cambria Math" w:hAnsi="Cambria Math"/>
              <w:color w:val="000000" w:themeColor="text1"/>
              <w:sz w:val="28"/>
              <w:szCs w:val="28"/>
            </w:rPr>
            <m:t>.</m:t>
          </m:r>
        </m:oMath>
      </m:oMathPara>
    </w:p>
    <w:p w14:paraId="33DD86B2" w14:textId="77777777" w:rsidR="007C0CFE" w:rsidRPr="007A01D6" w:rsidRDefault="007C0CFE" w:rsidP="007C0CFE">
      <w:pPr>
        <w:ind w:firstLine="709"/>
        <w:jc w:val="center"/>
        <w:rPr>
          <w:rFonts w:eastAsiaTheme="minorEastAsia"/>
          <w:color w:val="000000" w:themeColor="text1"/>
          <w:sz w:val="28"/>
          <w:szCs w:val="28"/>
        </w:rPr>
      </w:pPr>
    </w:p>
    <w:p w14:paraId="54853853"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Найдем параметры:</w:t>
      </w:r>
    </w:p>
    <w:p w14:paraId="1699EC18" w14:textId="77777777" w:rsidR="0009347D" w:rsidRPr="007A01D6" w:rsidRDefault="0009347D" w:rsidP="007C0CFE">
      <w:pPr>
        <w:ind w:firstLine="709"/>
        <w:jc w:val="both"/>
        <w:rPr>
          <w:color w:val="000000" w:themeColor="text1"/>
          <w:sz w:val="28"/>
          <w:szCs w:val="28"/>
          <w:lang w:val="en-US"/>
        </w:rPr>
      </w:pPr>
    </w:p>
    <w:p w14:paraId="15CEA3F1" w14:textId="0CBBC892" w:rsidR="007C0CFE" w:rsidRPr="007A01D6" w:rsidRDefault="007C0CFE" w:rsidP="007C0CF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δ=</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r>
                    <w:rPr>
                      <w:rFonts w:ascii="Cambria Math" w:hAnsi="Cambria Math"/>
                      <w:color w:val="000000" w:themeColor="text1"/>
                      <w:sz w:val="28"/>
                      <w:szCs w:val="28"/>
                    </w:rPr>
                    <m:t>4</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i</m:t>
                      </m:r>
                    </m:sub>
                    <m:sup>
                      <m:r>
                        <w:rPr>
                          <w:rFonts w:ascii="Cambria Math" w:hAnsi="Cambria Math"/>
                          <w:color w:val="000000" w:themeColor="text1"/>
                          <w:sz w:val="28"/>
                          <w:szCs w:val="28"/>
                        </w:rPr>
                        <m:t>2</m:t>
                      </m:r>
                    </m:sup>
                  </m:sSubSup>
                </m:den>
              </m:f>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en-US"/>
                    </w:rPr>
                    <m:t>sin</m:t>
                  </m:r>
                </m:e>
                <m:sup>
                  <m:r>
                    <w:rPr>
                      <w:rFonts w:ascii="Cambria Math" w:hAnsi="Cambria Math"/>
                      <w:color w:val="000000" w:themeColor="text1"/>
                      <w:sz w:val="28"/>
                      <w:szCs w:val="28"/>
                    </w:rPr>
                    <m:t>2</m:t>
                  </m:r>
                </m:sup>
              </m:sSup>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πh</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e>
          </m:nary>
          <m:r>
            <w:rPr>
              <w:rFonts w:ascii="Cambria Math" w:hAnsi="Cambria Math"/>
              <w:color w:val="000000" w:themeColor="text1"/>
              <w:sz w:val="28"/>
              <w:szCs w:val="28"/>
            </w:rPr>
            <m:t xml:space="preserve">      Δ=</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f>
                <m:fPr>
                  <m:ctrlPr>
                    <w:rPr>
                      <w:rFonts w:ascii="Cambria Math" w:hAnsi="Cambria Math"/>
                      <w:color w:val="000000" w:themeColor="text1"/>
                      <w:sz w:val="28"/>
                      <w:szCs w:val="28"/>
                    </w:rPr>
                  </m:ctrlPr>
                </m:fPr>
                <m:num>
                  <m:r>
                    <w:rPr>
                      <w:rFonts w:ascii="Cambria Math" w:hAnsi="Cambria Math"/>
                      <w:color w:val="000000" w:themeColor="text1"/>
                      <w:sz w:val="28"/>
                      <w:szCs w:val="28"/>
                    </w:rPr>
                    <m:t>4</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i</m:t>
                      </m:r>
                    </m:sub>
                    <m:sup>
                      <m:r>
                        <w:rPr>
                          <w:rFonts w:ascii="Cambria Math" w:hAnsi="Cambria Math"/>
                          <w:color w:val="000000" w:themeColor="text1"/>
                          <w:sz w:val="28"/>
                          <w:szCs w:val="28"/>
                        </w:rPr>
                        <m:t>2</m:t>
                      </m:r>
                    </m:sup>
                  </m:sSubSup>
                </m:den>
              </m:f>
            </m:e>
          </m:nary>
          <m:r>
            <w:rPr>
              <w:rFonts w:ascii="Cambria Math" w:hAnsi="Cambria Math"/>
              <w:color w:val="000000" w:themeColor="text1"/>
              <w:sz w:val="28"/>
              <w:szCs w:val="28"/>
            </w:rPr>
            <m:t xml:space="preserve"> ,</m:t>
          </m:r>
        </m:oMath>
      </m:oMathPara>
    </w:p>
    <w:p w14:paraId="33741B95" w14:textId="77777777" w:rsidR="007C0CFE" w:rsidRPr="007A01D6" w:rsidRDefault="007C0CFE" w:rsidP="007C0CFE">
      <w:pPr>
        <w:ind w:firstLine="709"/>
        <w:jc w:val="center"/>
        <w:rPr>
          <w:rFonts w:eastAsiaTheme="minorEastAsia"/>
          <w:color w:val="000000" w:themeColor="text1"/>
          <w:sz w:val="28"/>
          <w:szCs w:val="28"/>
        </w:rPr>
      </w:pPr>
    </w:p>
    <w:p w14:paraId="08530477" w14:textId="77777777" w:rsidR="007C0CFE" w:rsidRPr="007A01D6" w:rsidRDefault="007C0CFE" w:rsidP="007C0CF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ω=</m:t>
          </m:r>
          <m:f>
            <m:fPr>
              <m:ctrlPr>
                <w:rPr>
                  <w:rFonts w:ascii="Cambria Math" w:hAnsi="Cambria Math"/>
                  <w:color w:val="000000" w:themeColor="text1"/>
                  <w:sz w:val="28"/>
                  <w:szCs w:val="28"/>
                </w:rPr>
              </m:ctrlPr>
            </m:fPr>
            <m:num>
              <m:r>
                <w:rPr>
                  <w:rFonts w:ascii="Cambria Math" w:hAnsi="Cambria Math"/>
                  <w:color w:val="000000" w:themeColor="text1"/>
                  <w:sz w:val="28"/>
                  <w:szCs w:val="28"/>
                </w:rPr>
                <m:t>2</m:t>
              </m:r>
            </m:num>
            <m:den>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rPr>
                    <m:t>δΔ</m:t>
                  </m:r>
                </m:e>
              </m:rad>
            </m:den>
          </m:f>
          <m:r>
            <w:rPr>
              <w:rFonts w:ascii="Cambria Math" w:hAnsi="Cambria Math"/>
              <w:color w:val="000000" w:themeColor="text1"/>
              <w:sz w:val="28"/>
              <w:szCs w:val="28"/>
            </w:rPr>
            <m:t>,    η=</m:t>
          </m:r>
          <m:f>
            <m:fPr>
              <m:ctrlPr>
                <w:rPr>
                  <w:rFonts w:ascii="Cambria Math" w:hAnsi="Cambria Math"/>
                  <w:color w:val="000000" w:themeColor="text1"/>
                  <w:sz w:val="28"/>
                  <w:szCs w:val="28"/>
                </w:rPr>
              </m:ctrlPr>
            </m:fPr>
            <m:num>
              <m:r>
                <w:rPr>
                  <w:rFonts w:ascii="Cambria Math" w:hAnsi="Cambria Math"/>
                  <w:color w:val="000000" w:themeColor="text1"/>
                  <w:sz w:val="28"/>
                  <w:szCs w:val="28"/>
                </w:rPr>
                <m:t>δ</m:t>
              </m:r>
            </m:num>
            <m:den>
              <m:r>
                <w:rPr>
                  <w:rFonts w:ascii="Cambria Math" w:hAnsi="Cambria Math"/>
                  <w:color w:val="000000" w:themeColor="text1"/>
                  <w:sz w:val="28"/>
                  <w:szCs w:val="28"/>
                </w:rPr>
                <m:t>Δ</m:t>
              </m:r>
            </m:den>
          </m:f>
          <m:r>
            <w:rPr>
              <w:rFonts w:ascii="Cambria Math" w:hAnsi="Cambria Math"/>
              <w:color w:val="000000" w:themeColor="text1"/>
              <w:sz w:val="28"/>
              <w:szCs w:val="28"/>
            </w:rPr>
            <m:t xml:space="preserve">,     </m:t>
          </m:r>
          <m:limUpp>
            <m:limUppPr>
              <m:ctrlPr>
                <w:rPr>
                  <w:rFonts w:ascii="Cambria Math" w:hAnsi="Cambria Math"/>
                  <w:color w:val="000000" w:themeColor="text1"/>
                  <w:sz w:val="28"/>
                  <w:szCs w:val="28"/>
                </w:rPr>
              </m:ctrlPr>
            </m:limUpp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e>
            <m:lim>
              <m:r>
                <w:rPr>
                  <w:rFonts w:ascii="Cambria Math" w:hAnsi="Cambria Math"/>
                  <w:color w:val="000000" w:themeColor="text1"/>
                  <w:sz w:val="28"/>
                  <w:szCs w:val="28"/>
                </w:rPr>
                <m:t>0</m:t>
              </m:r>
            </m:lim>
          </m:limUp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δ</m:t>
              </m:r>
            </m:num>
            <m:den>
              <m:r>
                <w:rPr>
                  <w:rFonts w:ascii="Cambria Math" w:hAnsi="Cambria Math"/>
                  <w:color w:val="000000" w:themeColor="text1"/>
                  <w:sz w:val="28"/>
                  <w:szCs w:val="28"/>
                </w:rPr>
                <m:t>2</m:t>
              </m:r>
              <m:d>
                <m:dPr>
                  <m:ctrlPr>
                    <w:rPr>
                      <w:rFonts w:ascii="Cambria Math" w:hAnsi="Cambria Math"/>
                      <w:color w:val="000000" w:themeColor="text1"/>
                      <w:sz w:val="28"/>
                      <w:szCs w:val="28"/>
                    </w:rPr>
                  </m:ctrlPr>
                </m:dPr>
                <m:e>
                  <m:r>
                    <w:rPr>
                      <w:rFonts w:ascii="Cambria Math" w:hAnsi="Cambria Math"/>
                      <w:color w:val="000000" w:themeColor="text1"/>
                      <w:sz w:val="28"/>
                      <w:szCs w:val="28"/>
                    </w:rPr>
                    <m:t>1+</m:t>
                  </m:r>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rPr>
                        <m:t>η</m:t>
                      </m:r>
                    </m:e>
                  </m:rad>
                </m:e>
              </m:d>
            </m:den>
          </m:f>
          <m:r>
            <w:rPr>
              <w:rFonts w:ascii="Cambria Math" w:hAnsi="Cambria Math"/>
              <w:color w:val="000000" w:themeColor="text1"/>
              <w:sz w:val="28"/>
              <w:szCs w:val="28"/>
            </w:rPr>
            <m:t xml:space="preserve">,     </m:t>
          </m:r>
          <m:limUpp>
            <m:limUppPr>
              <m:ctrlPr>
                <w:rPr>
                  <w:rFonts w:ascii="Cambria Math" w:hAnsi="Cambria Math"/>
                  <w:color w:val="000000" w:themeColor="text1"/>
                  <w:sz w:val="28"/>
                  <w:szCs w:val="28"/>
                </w:rPr>
              </m:ctrlPr>
            </m:limUpp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2</m:t>
                  </m:r>
                </m:sub>
              </m:sSub>
            </m:e>
            <m:lim>
              <m:r>
                <w:rPr>
                  <w:rFonts w:ascii="Cambria Math" w:hAnsi="Cambria Math"/>
                  <w:color w:val="000000" w:themeColor="text1"/>
                  <w:sz w:val="28"/>
                  <w:szCs w:val="28"/>
                </w:rPr>
                <m:t>0</m:t>
              </m:r>
            </m:lim>
          </m:limUp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δ</m:t>
              </m:r>
            </m:num>
            <m:den>
              <m:r>
                <w:rPr>
                  <w:rFonts w:ascii="Cambria Math" w:hAnsi="Cambria Math"/>
                  <w:color w:val="000000" w:themeColor="text1"/>
                  <w:sz w:val="28"/>
                  <w:szCs w:val="28"/>
                </w:rPr>
                <m:t>4</m:t>
              </m:r>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rPr>
                    <m:t>η</m:t>
                  </m:r>
                </m:e>
              </m:rad>
            </m:den>
          </m:f>
          <m:r>
            <w:rPr>
              <w:rFonts w:ascii="Cambria Math" w:hAnsi="Cambria Math"/>
              <w:color w:val="000000" w:themeColor="text1"/>
              <w:sz w:val="28"/>
              <w:szCs w:val="28"/>
            </w:rPr>
            <m:t>,</m:t>
          </m:r>
        </m:oMath>
      </m:oMathPara>
    </w:p>
    <w:p w14:paraId="73DEFAD5" w14:textId="77777777" w:rsidR="007C0CFE" w:rsidRPr="007A01D6" w:rsidRDefault="007C0CFE" w:rsidP="007C0CFE">
      <w:pPr>
        <w:ind w:firstLine="709"/>
        <w:jc w:val="center"/>
        <w:rPr>
          <w:color w:val="000000" w:themeColor="text1"/>
          <w:sz w:val="28"/>
          <w:szCs w:val="28"/>
        </w:rPr>
      </w:pPr>
    </w:p>
    <w:p w14:paraId="4C49A0A9" w14:textId="77777777" w:rsidR="007C0CFE" w:rsidRPr="007A01D6" w:rsidRDefault="00000000" w:rsidP="007C0CFE">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limUpp>
            <m:limUppPr>
              <m:ctrlPr>
                <w:rPr>
                  <w:rFonts w:ascii="Cambria Math" w:hAnsi="Cambria Math"/>
                  <w:color w:val="000000" w:themeColor="text1"/>
                  <w:sz w:val="28"/>
                  <w:szCs w:val="28"/>
                </w:rPr>
              </m:ctrlPr>
            </m:limUpp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e>
            <m:lim>
              <m:r>
                <w:rPr>
                  <w:rFonts w:ascii="Cambria Math" w:hAnsi="Cambria Math"/>
                  <w:color w:val="000000" w:themeColor="text1"/>
                  <w:sz w:val="28"/>
                  <w:szCs w:val="28"/>
                </w:rPr>
                <m:t>0</m:t>
              </m:r>
            </m:lim>
          </m:limUpp>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 xml:space="preserve">    γ</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limUpp>
            <m:limUppPr>
              <m:ctrlPr>
                <w:rPr>
                  <w:rFonts w:ascii="Cambria Math" w:hAnsi="Cambria Math"/>
                  <w:color w:val="000000" w:themeColor="text1"/>
                  <w:sz w:val="28"/>
                  <w:szCs w:val="28"/>
                </w:rPr>
              </m:ctrlPr>
            </m:limUpp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2</m:t>
                  </m:r>
                </m:sub>
              </m:sSub>
            </m:e>
            <m:lim>
              <m:r>
                <w:rPr>
                  <w:rFonts w:ascii="Cambria Math" w:hAnsi="Cambria Math"/>
                  <w:color w:val="000000" w:themeColor="text1"/>
                  <w:sz w:val="28"/>
                  <w:szCs w:val="28"/>
                </w:rPr>
                <m:t>0</m:t>
              </m:r>
            </m:lim>
          </m:limUpp>
          <m:r>
            <w:rPr>
              <w:rFonts w:ascii="Cambria Math" w:hAnsi="Cambria Math"/>
              <w:color w:val="000000" w:themeColor="text1"/>
              <w:sz w:val="28"/>
              <w:szCs w:val="28"/>
            </w:rPr>
            <m:t>,         ξ=</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ρ</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1-ξ</m:t>
              </m:r>
            </m:num>
            <m:den>
              <m:r>
                <w:rPr>
                  <w:rFonts w:ascii="Cambria Math" w:hAnsi="Cambria Math"/>
                  <w:color w:val="000000" w:themeColor="text1"/>
                  <w:sz w:val="28"/>
                  <w:szCs w:val="28"/>
                </w:rPr>
                <m:t>1+ξ</m:t>
              </m:r>
            </m:den>
          </m:f>
          <m:r>
            <w:rPr>
              <w:rFonts w:ascii="Cambria Math" w:hAnsi="Cambria Math"/>
              <w:color w:val="000000" w:themeColor="text1"/>
              <w:sz w:val="28"/>
              <w:szCs w:val="28"/>
            </w:rPr>
            <m:t>,</m:t>
          </m:r>
        </m:oMath>
      </m:oMathPara>
    </w:p>
    <w:p w14:paraId="3FA540CC" w14:textId="77777777" w:rsidR="007C0CFE" w:rsidRPr="007A01D6" w:rsidRDefault="007C0CFE" w:rsidP="007C0CFE">
      <w:pPr>
        <w:ind w:firstLine="709"/>
        <w:jc w:val="center"/>
        <w:rPr>
          <w:rFonts w:eastAsiaTheme="minorEastAsia"/>
          <w:color w:val="000000" w:themeColor="text1"/>
          <w:sz w:val="28"/>
          <w:szCs w:val="28"/>
        </w:rPr>
      </w:pPr>
    </w:p>
    <w:p w14:paraId="41B39DF0" w14:textId="77777777" w:rsidR="007C0CFE" w:rsidRPr="007A01D6" w:rsidRDefault="00000000" w:rsidP="007C0CFE">
      <w:pPr>
        <w:ind w:firstLine="709"/>
        <w:jc w:val="center"/>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2</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τ</m:t>
              </m:r>
            </m:e>
            <m:sub>
              <m:r>
                <w:rPr>
                  <w:rFonts w:ascii="Cambria Math" w:hAnsi="Cambria Math"/>
                  <w:color w:val="000000" w:themeColor="text1"/>
                  <w:sz w:val="28"/>
                  <w:szCs w:val="28"/>
                </w:rPr>
                <m:t>k</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0</m:t>
                  </m:r>
                </m:sub>
              </m:sSub>
            </m:num>
            <m:den>
              <m:r>
                <w:rPr>
                  <w:rFonts w:ascii="Cambria Math" w:hAnsi="Cambria Math"/>
                  <w:color w:val="000000" w:themeColor="text1"/>
                  <w:sz w:val="28"/>
                  <w:szCs w:val="28"/>
                </w:rPr>
                <m:t>1+</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ρ</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δ</m:t>
                  </m:r>
                </m:e>
                <m:sub>
                  <m:r>
                    <w:rPr>
                      <w:rFonts w:ascii="Cambria Math" w:hAnsi="Cambria Math"/>
                      <w:color w:val="000000" w:themeColor="text1"/>
                      <w:sz w:val="28"/>
                      <w:szCs w:val="28"/>
                    </w:rPr>
                    <m:t>k</m:t>
                  </m:r>
                </m:sub>
                <m:sup>
                  <m:r>
                    <w:rPr>
                      <w:rFonts w:ascii="Cambria Math" w:hAnsi="Cambria Math"/>
                      <w:color w:val="000000" w:themeColor="text1"/>
                      <w:sz w:val="28"/>
                      <w:szCs w:val="28"/>
                    </w:rPr>
                    <m:t>*</m:t>
                  </m:r>
                </m:sup>
              </m:sSubSup>
            </m:den>
          </m:f>
          <m:r>
            <w:rPr>
              <w:rFonts w:ascii="Cambria Math" w:eastAsiaTheme="minorEastAsia" w:hAnsi="Cambria Math"/>
              <w:color w:val="000000" w:themeColor="text1"/>
              <w:sz w:val="28"/>
              <w:szCs w:val="28"/>
            </w:rPr>
            <m:t>.</m:t>
          </m:r>
        </m:oMath>
      </m:oMathPara>
    </w:p>
    <w:p w14:paraId="22BED323" w14:textId="77777777" w:rsidR="007C0CFE" w:rsidRPr="007A01D6" w:rsidRDefault="007C0CFE" w:rsidP="007C0CFE">
      <w:pPr>
        <w:ind w:firstLine="709"/>
        <w:jc w:val="center"/>
        <w:rPr>
          <w:color w:val="000000" w:themeColor="text1"/>
          <w:sz w:val="28"/>
          <w:szCs w:val="28"/>
        </w:rPr>
      </w:pPr>
    </w:p>
    <w:p w14:paraId="0DB69C1E"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Число итераций пропорционально </w:t>
      </w:r>
      <m:oMath>
        <m:rad>
          <m:radPr>
            <m:degHide m:val="1"/>
            <m:ctrlPr>
              <w:rPr>
                <w:rFonts w:ascii="Cambria Math" w:hAnsi="Cambria Math"/>
                <w:color w:val="000000" w:themeColor="text1"/>
                <w:sz w:val="28"/>
                <w:szCs w:val="28"/>
              </w:rPr>
            </m:ctrlPr>
          </m:radPr>
          <m:deg/>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den>
            </m:f>
          </m:e>
        </m:rad>
      </m:oMath>
      <w:r w:rsidRPr="007A01D6">
        <w:rPr>
          <w:color w:val="000000" w:themeColor="text1"/>
          <w:sz w:val="28"/>
          <w:szCs w:val="28"/>
        </w:rPr>
        <w:t xml:space="preserve"> и равно </w:t>
      </w:r>
    </w:p>
    <w:p w14:paraId="318FD96E" w14:textId="77777777" w:rsidR="007C0CFE" w:rsidRPr="007A01D6" w:rsidRDefault="007C0CFE" w:rsidP="007C0CFE">
      <w:pPr>
        <w:ind w:firstLine="709"/>
        <w:jc w:val="both"/>
        <w:rPr>
          <w:color w:val="000000" w:themeColor="text1"/>
          <w:sz w:val="28"/>
          <w:szCs w:val="28"/>
        </w:rPr>
      </w:pPr>
    </w:p>
    <w:p w14:paraId="76952314" w14:textId="77777777" w:rsidR="007C0CFE" w:rsidRPr="007A01D6" w:rsidRDefault="007C0CFE" w:rsidP="007C0CFE">
      <w:pPr>
        <w:ind w:firstLine="709"/>
        <w:jc w:val="both"/>
        <w:rPr>
          <w:rFonts w:eastAsiaTheme="minorEastAsia"/>
          <w:color w:val="000000" w:themeColor="text1"/>
          <w:sz w:val="28"/>
          <w:szCs w:val="28"/>
          <w:lang w:val="en-US"/>
        </w:rPr>
      </w:pPr>
      <m:oMathPara>
        <m:oMath>
          <m:r>
            <w:rPr>
              <w:rFonts w:ascii="Cambria Math" w:hAnsi="Cambria Math"/>
              <w:color w:val="000000" w:themeColor="text1"/>
              <w:sz w:val="28"/>
              <w:szCs w:val="28"/>
            </w:rPr>
            <m:t>n</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lang w:val="en-US"/>
                    </w:rPr>
                    <m:t>*</m:t>
                  </m:r>
                </m:sub>
              </m:sSub>
            </m:e>
          </m:d>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lang w:val="en-US"/>
                </w:rPr>
                <m:t>0</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lang w:val="en-US"/>
                    </w:rPr>
                    <m:t>*</m:t>
                  </m:r>
                </m:sub>
              </m:sSub>
            </m:e>
          </m:d>
          <m:r>
            <w:rPr>
              <w:rFonts w:ascii="Cambria Math" w:hAnsi="Cambria Math"/>
              <w:color w:val="000000" w:themeColor="text1"/>
              <w:sz w:val="28"/>
              <w:szCs w:val="28"/>
              <w:lang w:val="en-US"/>
            </w:rPr>
            <m:t>=</m:t>
          </m:r>
          <m:rad>
            <m:radPr>
              <m:degHide m:val="1"/>
              <m:ctrlPr>
                <w:rPr>
                  <w:rFonts w:ascii="Cambria Math" w:hAnsi="Cambria Math"/>
                  <w:color w:val="000000" w:themeColor="text1"/>
                  <w:sz w:val="28"/>
                  <w:szCs w:val="28"/>
                </w:rPr>
              </m:ctrlPr>
            </m:radPr>
            <m:deg/>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lang w:val="en-US"/>
                        </w:rPr>
                        <m:t>2</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lang w:val="en-US"/>
                        </w:rPr>
                        <m:t>1</m:t>
                      </m:r>
                    </m:sub>
                  </m:sSub>
                </m:den>
              </m:f>
            </m:e>
          </m:rad>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m:rPr>
                  <m:lit/>
                  <m:nor/>
                </m:rPr>
                <w:rPr>
                  <w:color w:val="000000" w:themeColor="text1"/>
                  <w:sz w:val="28"/>
                  <w:szCs w:val="28"/>
                  <w:lang w:val="en-US"/>
                </w:rPr>
                <m:t>ln</m:t>
              </m:r>
              <m:d>
                <m:dPr>
                  <m:ctrlPr>
                    <w:rPr>
                      <w:rFonts w:ascii="Cambria Math" w:hAnsi="Cambria Math"/>
                      <w:color w:val="000000" w:themeColor="text1"/>
                      <w:sz w:val="28"/>
                      <w:szCs w:val="28"/>
                    </w:rPr>
                  </m:ctrlPr>
                </m:dPr>
                <m:e>
                  <m:f>
                    <m:fPr>
                      <m:type m:val="lin"/>
                      <m:ctrlPr>
                        <w:rPr>
                          <w:rFonts w:ascii="Cambria Math" w:hAnsi="Cambria Math"/>
                          <w:color w:val="000000" w:themeColor="text1"/>
                          <w:sz w:val="28"/>
                          <w:szCs w:val="28"/>
                        </w:rPr>
                      </m:ctrlPr>
                    </m:fPr>
                    <m:num>
                      <m:r>
                        <w:rPr>
                          <w:rFonts w:ascii="Cambria Math" w:hAnsi="Cambria Math"/>
                          <w:color w:val="000000" w:themeColor="text1"/>
                          <w:sz w:val="28"/>
                          <w:szCs w:val="28"/>
                          <w:lang w:val="en-US"/>
                        </w:rPr>
                        <m:t>2</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lang w:val="en-US"/>
                            </w:rPr>
                            <m:t>*</m:t>
                          </m:r>
                        </m:sub>
                      </m:sSub>
                    </m:den>
                  </m:f>
                </m:e>
              </m:d>
            </m:num>
            <m:den>
              <m:r>
                <w:rPr>
                  <w:rFonts w:ascii="Cambria Math" w:hAnsi="Cambria Math"/>
                  <w:color w:val="000000" w:themeColor="text1"/>
                  <w:sz w:val="28"/>
                  <w:szCs w:val="28"/>
                  <w:lang w:val="en-US"/>
                </w:rPr>
                <m:t>2</m:t>
              </m:r>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lang w:val="en-US"/>
                    </w:rPr>
                    <m:t>2</m:t>
                  </m:r>
                </m:e>
              </m:rad>
              <m:r>
                <w:rPr>
                  <w:rFonts w:ascii="Cambria Math" w:hAnsi="Cambria Math"/>
                  <w:color w:val="000000" w:themeColor="text1"/>
                  <w:sz w:val="28"/>
                  <w:szCs w:val="28"/>
                  <w:lang w:val="en-US"/>
                </w:rPr>
                <m:t>⋅</m:t>
              </m:r>
              <m:rad>
                <m:radPr>
                  <m:ctrlPr>
                    <w:rPr>
                      <w:rFonts w:ascii="Cambria Math" w:hAnsi="Cambria Math"/>
                      <w:color w:val="000000" w:themeColor="text1"/>
                      <w:sz w:val="28"/>
                      <w:szCs w:val="28"/>
                    </w:rPr>
                  </m:ctrlPr>
                </m:radPr>
                <m:deg>
                  <m:r>
                    <w:rPr>
                      <w:rFonts w:ascii="Cambria Math" w:hAnsi="Cambria Math"/>
                      <w:color w:val="000000" w:themeColor="text1"/>
                      <w:sz w:val="28"/>
                      <w:szCs w:val="28"/>
                      <w:lang w:val="en-US"/>
                    </w:rPr>
                    <m:t>4</m:t>
                  </m:r>
                </m:deg>
                <m:e>
                  <m:r>
                    <w:rPr>
                      <w:rFonts w:ascii="Cambria Math" w:hAnsi="Cambria Math"/>
                      <w:color w:val="000000" w:themeColor="text1"/>
                      <w:sz w:val="28"/>
                      <w:szCs w:val="28"/>
                    </w:rPr>
                    <m:t>η</m:t>
                  </m:r>
                </m:e>
              </m:rad>
            </m:den>
          </m:f>
          <m:r>
            <w:rPr>
              <w:rFonts w:ascii="Cambria Math" w:hAnsi="Cambria Math"/>
              <w:color w:val="000000" w:themeColor="text1"/>
              <w:sz w:val="28"/>
              <w:szCs w:val="28"/>
              <w:lang w:val="en-US"/>
            </w:rPr>
            <m:t>.</m:t>
          </m:r>
        </m:oMath>
      </m:oMathPara>
    </w:p>
    <w:p w14:paraId="526FB977" w14:textId="77777777" w:rsidR="007C0CFE" w:rsidRPr="007A01D6" w:rsidRDefault="007C0CFE" w:rsidP="007C0CFE">
      <w:pPr>
        <w:ind w:firstLine="709"/>
        <w:jc w:val="both"/>
        <w:rPr>
          <w:rFonts w:eastAsiaTheme="minorEastAsia"/>
          <w:color w:val="000000" w:themeColor="text1"/>
          <w:sz w:val="28"/>
          <w:szCs w:val="28"/>
          <w:lang w:val="en-US"/>
        </w:rPr>
      </w:pPr>
    </w:p>
    <w:p w14:paraId="232AE62B"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Итерационный процесс имеет вид </w:t>
      </w:r>
    </w:p>
    <w:p w14:paraId="3FCCD497" w14:textId="77777777" w:rsidR="007C0CFE" w:rsidRPr="007A01D6" w:rsidRDefault="007C0CFE" w:rsidP="007C0CFE">
      <w:pPr>
        <w:ind w:firstLine="709"/>
        <w:jc w:val="both"/>
        <w:rPr>
          <w:color w:val="000000" w:themeColor="text1"/>
          <w:sz w:val="28"/>
          <w:szCs w:val="28"/>
        </w:rPr>
      </w:pPr>
    </w:p>
    <w:p w14:paraId="30047DF2" w14:textId="77777777" w:rsidR="007C0CFE" w:rsidRPr="007A01D6" w:rsidRDefault="00000000" w:rsidP="007C0CFE">
      <w:pPr>
        <w:ind w:firstLine="709"/>
        <w:jc w:val="right"/>
        <w:rPr>
          <w:color w:val="000000" w:themeColor="text1"/>
          <w:sz w:val="28"/>
          <w:szCs w:val="28"/>
        </w:rPr>
      </w:pPr>
      <m:oMath>
        <m:d>
          <m:dPr>
            <m:ctrlPr>
              <w:rPr>
                <w:rFonts w:ascii="Cambria Math" w:hAnsi="Cambria Math"/>
                <w:color w:val="000000" w:themeColor="text1"/>
                <w:sz w:val="28"/>
                <w:szCs w:val="28"/>
              </w:rPr>
            </m:ctrlPr>
          </m:dPr>
          <m:e>
            <m:r>
              <w:rPr>
                <w:rFonts w:ascii="Cambria Math" w:hAnsi="Cambria Math"/>
                <w:color w:val="000000" w:themeColor="text1"/>
                <w:sz w:val="28"/>
                <w:szCs w:val="28"/>
              </w:rPr>
              <m:t>E+</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ωR</m:t>
                </m:r>
              </m:e>
              <m:sub>
                <m:r>
                  <w:rPr>
                    <w:rFonts w:ascii="Cambria Math" w:hAnsi="Cambria Math"/>
                    <w:color w:val="000000" w:themeColor="text1"/>
                    <w:sz w:val="28"/>
                    <w:szCs w:val="28"/>
                  </w:rPr>
                  <m:t>1</m:t>
                </m:r>
              </m:sub>
            </m:sSub>
          </m:e>
        </m:d>
        <m:d>
          <m:dPr>
            <m:ctrlPr>
              <w:rPr>
                <w:rFonts w:ascii="Cambria Math" w:hAnsi="Cambria Math"/>
                <w:color w:val="000000" w:themeColor="text1"/>
                <w:sz w:val="28"/>
                <w:szCs w:val="28"/>
              </w:rPr>
            </m:ctrlPr>
          </m:dPr>
          <m:e>
            <m:r>
              <w:rPr>
                <w:rFonts w:ascii="Cambria Math" w:hAnsi="Cambria Math"/>
                <w:color w:val="000000" w:themeColor="text1"/>
                <w:sz w:val="28"/>
                <w:szCs w:val="28"/>
              </w:rPr>
              <m:t>E+</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ωR</m:t>
                </m:r>
              </m:e>
              <m:sub>
                <m:r>
                  <w:rPr>
                    <w:rFonts w:ascii="Cambria Math" w:hAnsi="Cambria Math"/>
                    <w:color w:val="000000" w:themeColor="text1"/>
                    <w:sz w:val="28"/>
                    <w:szCs w:val="28"/>
                  </w:rPr>
                  <m:t>2</m:t>
                </m:r>
              </m:sub>
            </m:sSub>
          </m:e>
        </m:d>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k+1</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k</m:t>
                </m:r>
              </m:sup>
            </m:s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k+1</m:t>
                </m:r>
              </m:sub>
            </m:sSub>
          </m:den>
        </m:f>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Λy</m:t>
            </m:r>
          </m:e>
          <m:sup>
            <m:r>
              <w:rPr>
                <w:rFonts w:ascii="Cambria Math" w:hAnsi="Cambria Math"/>
                <w:color w:val="000000" w:themeColor="text1"/>
                <w:sz w:val="28"/>
                <w:szCs w:val="28"/>
              </w:rPr>
              <m:t>k</m:t>
            </m:r>
          </m:sup>
        </m:sSup>
        <m:r>
          <w:rPr>
            <w:rFonts w:ascii="Cambria Math" w:hAnsi="Cambria Math"/>
            <w:color w:val="000000" w:themeColor="text1"/>
            <w:sz w:val="28"/>
            <w:szCs w:val="28"/>
          </w:rPr>
          <m:t>=-ϕ(x)</m:t>
        </m:r>
      </m:oMath>
      <w:r w:rsidR="007C0CFE" w:rsidRPr="007A01D6">
        <w:rPr>
          <w:color w:val="000000" w:themeColor="text1"/>
          <w:sz w:val="28"/>
          <w:szCs w:val="28"/>
        </w:rPr>
        <w:tab/>
      </w:r>
      <w:r w:rsidR="007C0CFE" w:rsidRPr="007A01D6">
        <w:rPr>
          <w:color w:val="000000" w:themeColor="text1"/>
          <w:sz w:val="28"/>
          <w:szCs w:val="28"/>
        </w:rPr>
        <w:tab/>
        <w:t xml:space="preserve">     (2.1.20)</w:t>
      </w:r>
    </w:p>
    <w:p w14:paraId="376085A1" w14:textId="77777777" w:rsidR="007C0CFE" w:rsidRPr="007A01D6" w:rsidRDefault="007C0CFE" w:rsidP="007C0CFE">
      <w:pPr>
        <w:ind w:firstLine="709"/>
        <w:jc w:val="right"/>
        <w:rPr>
          <w:color w:val="000000" w:themeColor="text1"/>
          <w:sz w:val="28"/>
          <w:szCs w:val="28"/>
        </w:rPr>
      </w:pPr>
    </w:p>
    <w:p w14:paraId="0CF34DBA"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Для численной реализации разностной схемы (2.1.20) применяется хорошо известный метод бегущего счета, обеспечивающий эффективное решение возникающих на каждом шаге линейных систем. </w:t>
      </w:r>
    </w:p>
    <w:p w14:paraId="6CF9A30C"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Рассматриваем задачу Дирихле в области </w:t>
      </w:r>
      <w:r w:rsidRPr="007A01D6">
        <w:rPr>
          <w:rFonts w:ascii="Cambria Math" w:hAnsi="Cambria Math" w:cs="Cambria Math"/>
          <w:color w:val="000000" w:themeColor="text1"/>
          <w:sz w:val="28"/>
          <w:szCs w:val="28"/>
        </w:rPr>
        <w:t>𝐷</w:t>
      </w:r>
      <w:r w:rsidRPr="007A01D6">
        <w:rPr>
          <w:color w:val="000000" w:themeColor="text1"/>
          <w:sz w:val="28"/>
          <w:szCs w:val="28"/>
        </w:rPr>
        <w:t xml:space="preserve"> с границей ∂</w:t>
      </w:r>
      <w:r w:rsidRPr="007A01D6">
        <w:rPr>
          <w:rFonts w:ascii="Cambria Math" w:hAnsi="Cambria Math" w:cs="Cambria Math"/>
          <w:color w:val="000000" w:themeColor="text1"/>
          <w:sz w:val="28"/>
          <w:szCs w:val="28"/>
        </w:rPr>
        <w:t>𝐷</w:t>
      </w:r>
      <w:r w:rsidRPr="007A01D6">
        <w:rPr>
          <w:color w:val="000000" w:themeColor="text1"/>
          <w:sz w:val="28"/>
          <w:szCs w:val="28"/>
        </w:rPr>
        <w:t xml:space="preserve"> для эллиптического уравнения второго порядка с переменными коэффициентами:</w:t>
      </w:r>
    </w:p>
    <w:p w14:paraId="3FF0F254" w14:textId="77777777" w:rsidR="007C0CFE" w:rsidRPr="007A01D6" w:rsidRDefault="007C0CFE" w:rsidP="007C0CFE">
      <w:pPr>
        <w:ind w:firstLine="709"/>
        <w:jc w:val="both"/>
        <w:rPr>
          <w:color w:val="000000" w:themeColor="text1"/>
          <w:sz w:val="28"/>
          <w:szCs w:val="28"/>
        </w:rPr>
      </w:pPr>
    </w:p>
    <w:p w14:paraId="198D5ACF" w14:textId="77777777" w:rsidR="007C0CFE" w:rsidRPr="007A01D6" w:rsidRDefault="00000000" w:rsidP="007C0CFE">
      <w:pPr>
        <w:ind w:firstLine="709"/>
        <w:jc w:val="center"/>
        <w:rPr>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f>
                <m:fPr>
                  <m:ctrlPr>
                    <w:rPr>
                      <w:rFonts w:ascii="Cambria Math" w:hAnsi="Cambria Math"/>
                      <w:color w:val="000000" w:themeColor="text1"/>
                      <w:sz w:val="28"/>
                      <w:szCs w:val="28"/>
                    </w:rPr>
                  </m:ctrlPr>
                </m:fPr>
                <m:num>
                  <m:r>
                    <w:rPr>
                      <w:rFonts w:ascii="Cambria Math" w:hAnsi="Cambria Math"/>
                      <w:color w:val="000000" w:themeColor="text1"/>
                      <w:sz w:val="28"/>
                      <w:szCs w:val="28"/>
                    </w:rPr>
                    <m:t>∂u</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e>
          </m:d>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∈D</m:t>
          </m:r>
        </m:oMath>
      </m:oMathPara>
    </w:p>
    <w:p w14:paraId="5EE165F4" w14:textId="77777777" w:rsidR="007C0CFE" w:rsidRPr="007A01D6" w:rsidRDefault="007C0CFE" w:rsidP="007C0CFE">
      <w:pPr>
        <w:ind w:firstLine="709"/>
        <w:jc w:val="center"/>
        <w:rPr>
          <w:color w:val="000000" w:themeColor="text1"/>
          <w:sz w:val="28"/>
          <w:szCs w:val="28"/>
        </w:rPr>
      </w:pPr>
    </w:p>
    <w:p w14:paraId="081128AC" w14:textId="77777777" w:rsidR="007C0CFE" w:rsidRPr="007A01D6" w:rsidRDefault="007C0CFE" w:rsidP="007C0CFE">
      <w:pPr>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=μ</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l:space="preserve">,  x∈∂D,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r>
            <w:rPr>
              <w:rFonts w:ascii="Cambria Math" w:hAnsi="Cambria Math"/>
              <w:color w:val="000000" w:themeColor="text1"/>
              <w:sz w:val="28"/>
              <w:szCs w:val="28"/>
            </w:rPr>
            <m:t>(x)≥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r>
            <m:rPr>
              <m:lit/>
              <m:nor/>
            </m:rPr>
            <w:rPr>
              <w:color w:val="000000" w:themeColor="text1"/>
              <w:sz w:val="28"/>
              <w:szCs w:val="28"/>
            </w:rPr>
            <m:t>&gt;0,</m:t>
          </m:r>
          <m:r>
            <m:rPr>
              <m:nor/>
            </m:rPr>
            <w:rPr>
              <w:color w:val="000000" w:themeColor="text1"/>
              <w:sz w:val="28"/>
              <w:szCs w:val="28"/>
            </w:rPr>
            <m:t xml:space="preserve">   </m:t>
          </m:r>
          <m:r>
            <w:rPr>
              <w:rFonts w:ascii="Cambria Math" w:hAnsi="Cambria Math"/>
              <w:color w:val="000000" w:themeColor="text1"/>
              <w:sz w:val="28"/>
              <w:szCs w:val="28"/>
            </w:rPr>
            <m:t xml:space="preserve"> i=</m:t>
          </m:r>
          <m:r>
            <m:rPr>
              <m:lit/>
              <m:nor/>
            </m:rPr>
            <w:rPr>
              <w:color w:val="000000" w:themeColor="text1"/>
              <w:sz w:val="28"/>
              <w:szCs w:val="28"/>
            </w:rPr>
            <m:t>1,2.</m:t>
          </m:r>
        </m:oMath>
      </m:oMathPara>
    </w:p>
    <w:p w14:paraId="1551F899" w14:textId="77777777" w:rsidR="007C0CFE" w:rsidRPr="007A01D6" w:rsidRDefault="007C0CFE" w:rsidP="007C0CFE">
      <w:pPr>
        <w:jc w:val="both"/>
        <w:rPr>
          <w:color w:val="000000" w:themeColor="text1"/>
          <w:sz w:val="28"/>
          <w:szCs w:val="28"/>
        </w:rPr>
      </w:pPr>
    </w:p>
    <w:p w14:paraId="04BABC35"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Напишем разностную схему </w:t>
      </w:r>
    </w:p>
    <w:p w14:paraId="0AD300B1" w14:textId="77777777" w:rsidR="007C0CFE" w:rsidRPr="007A01D6" w:rsidRDefault="007C0CFE" w:rsidP="007C0CFE">
      <w:pPr>
        <w:ind w:firstLine="709"/>
        <w:jc w:val="both"/>
        <w:rPr>
          <w:color w:val="000000" w:themeColor="text1"/>
          <w:sz w:val="28"/>
          <w:szCs w:val="28"/>
        </w:rPr>
      </w:pPr>
    </w:p>
    <w:p w14:paraId="5BCE4C0F" w14:textId="1399A458" w:rsidR="007C0CFE" w:rsidRPr="007A01D6" w:rsidRDefault="007C0CFE" w:rsidP="007C0CFE">
      <w:pPr>
        <w:ind w:firstLine="709"/>
        <w:jc w:val="right"/>
        <w:rPr>
          <w:color w:val="000000" w:themeColor="text1"/>
          <w:sz w:val="28"/>
          <w:szCs w:val="28"/>
        </w:rPr>
      </w:pPr>
      <m:oMath>
        <m:r>
          <w:rPr>
            <w:rFonts w:ascii="Cambria Math" w:hAnsi="Cambria Math"/>
            <w:color w:val="000000" w:themeColor="text1"/>
            <w:sz w:val="28"/>
            <w:szCs w:val="28"/>
          </w:rPr>
          <m:t>Λy=-ϕ</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h</m:t>
            </m:r>
          </m:sub>
        </m:sSub>
        <m:r>
          <w:rPr>
            <w:rFonts w:ascii="Cambria Math" w:hAnsi="Cambria Math"/>
            <w:color w:val="000000" w:themeColor="text1"/>
            <w:sz w:val="28"/>
            <w:szCs w:val="28"/>
          </w:rPr>
          <m:t>,    y</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=μ</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    x∈</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ab/>
      </w:r>
      <w:r w:rsidRPr="007A01D6">
        <w:rPr>
          <w:color w:val="000000" w:themeColor="text1"/>
          <w:sz w:val="28"/>
          <w:szCs w:val="28"/>
        </w:rPr>
        <w:tab/>
        <w:t xml:space="preserve">     (2.1.21)</w:t>
      </w:r>
    </w:p>
    <w:p w14:paraId="1448B96A" w14:textId="77777777" w:rsidR="007C0CFE" w:rsidRPr="007A01D6" w:rsidRDefault="007C0CFE" w:rsidP="007C0CFE">
      <w:pPr>
        <w:ind w:firstLine="709"/>
        <w:jc w:val="right"/>
        <w:rPr>
          <w:color w:val="000000" w:themeColor="text1"/>
          <w:sz w:val="28"/>
          <w:szCs w:val="28"/>
        </w:rPr>
      </w:pPr>
    </w:p>
    <w:p w14:paraId="44FDC271"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Λ=</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Λ</m:t>
                </m:r>
              </m:e>
            </m:acc>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Λ</m:t>
                </m:r>
              </m:e>
            </m:acc>
          </m:e>
          <m:sub>
            <m:r>
              <w:rPr>
                <w:rFonts w:ascii="Cambria Math" w:hAnsi="Cambria Math"/>
                <w:color w:val="000000" w:themeColor="text1"/>
                <w:sz w:val="28"/>
                <w:szCs w:val="28"/>
              </w:rPr>
              <m:t>2</m:t>
            </m:r>
          </m:sub>
        </m:sSub>
      </m:oMath>
      <w:r w:rsidRPr="007A01D6">
        <w:rPr>
          <w:color w:val="000000" w:themeColor="text1"/>
          <w:sz w:val="28"/>
          <w:szCs w:val="28"/>
        </w:rPr>
        <w:t>.</w:t>
      </w:r>
    </w:p>
    <w:p w14:paraId="561945F6" w14:textId="77777777" w:rsidR="007C0CFE" w:rsidRPr="007A01D6" w:rsidRDefault="00000000" w:rsidP="007C0CFE">
      <w:pPr>
        <w:ind w:firstLine="709"/>
        <w:jc w:val="center"/>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Λ</m:t>
                  </m:r>
                </m:e>
              </m:acc>
            </m:e>
            <m:sub>
              <m:r>
                <w:rPr>
                  <w:rFonts w:ascii="Cambria Math" w:hAnsi="Cambria Math"/>
                  <w:color w:val="000000" w:themeColor="text1"/>
                  <w:sz w:val="28"/>
                  <w:szCs w:val="28"/>
                </w:rPr>
                <m:t>i</m:t>
              </m:r>
            </m:sub>
          </m:sSub>
          <m:r>
            <w:rPr>
              <w:rFonts w:ascii="Cambria Math" w:hAnsi="Cambria Math"/>
              <w:color w:val="000000" w:themeColor="text1"/>
              <w:sz w:val="28"/>
              <w:szCs w:val="28"/>
            </w:rPr>
            <m:t>y=</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r>
                    <w:rPr>
                      <w:rFonts w:ascii="Cambria Math" w:hAnsi="Cambria Math"/>
                      <w:color w:val="000000" w:themeColor="text1"/>
                      <w:sz w:val="28"/>
                      <w:szCs w:val="28"/>
                    </w:rPr>
                    <m:t>-y</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f>
                <m:fPr>
                  <m:ctrlPr>
                    <w:rPr>
                      <w:rFonts w:ascii="Cambria Math" w:hAnsi="Cambria Math"/>
                      <w:color w:val="000000" w:themeColor="text1"/>
                      <w:sz w:val="28"/>
                      <w:szCs w:val="28"/>
                    </w:rPr>
                  </m:ctrlPr>
                </m:fPr>
                <m:num>
                  <m:r>
                    <w:rPr>
                      <w:rFonts w:ascii="Cambria Math" w:hAnsi="Cambria Math"/>
                      <w:color w:val="000000" w:themeColor="text1"/>
                      <w:sz w:val="28"/>
                      <w:szCs w:val="28"/>
                    </w:rPr>
                    <m:t>y-</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d>
        </m:oMath>
      </m:oMathPara>
    </w:p>
    <w:p w14:paraId="790700EB" w14:textId="77777777" w:rsidR="00F61B87" w:rsidRPr="007A01D6" w:rsidRDefault="00F61B87" w:rsidP="007C0CFE">
      <w:pPr>
        <w:ind w:firstLine="709"/>
        <w:jc w:val="center"/>
        <w:rPr>
          <w:rFonts w:eastAsiaTheme="minorEastAsia"/>
          <w:color w:val="000000" w:themeColor="text1"/>
          <w:sz w:val="28"/>
          <w:szCs w:val="28"/>
        </w:rPr>
      </w:pPr>
    </w:p>
    <w:p w14:paraId="229DD133" w14:textId="77777777" w:rsidR="007C0CFE" w:rsidRPr="007A01D6" w:rsidRDefault="00000000" w:rsidP="007C0CFE">
      <w:pPr>
        <w:jc w:val="center"/>
        <w:rPr>
          <w:rFonts w:eastAsiaTheme="minorEastAsia"/>
          <w:color w:val="000000" w:themeColor="text1"/>
          <w:sz w:val="28"/>
          <w:szCs w:val="28"/>
        </w:rPr>
      </w:pPr>
      <m:oMathPara>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r>
            <w:rPr>
              <w:rFonts w:ascii="Cambria Math" w:hAnsi="Cambria Math"/>
              <w:color w:val="000000" w:themeColor="text1"/>
              <w:sz w:val="28"/>
              <w:szCs w:val="28"/>
            </w:rPr>
            <m:t>=y</m:t>
          </m:r>
          <m:d>
            <m:dPr>
              <m:ctrlPr>
                <w:rPr>
                  <w:rFonts w:ascii="Cambria Math" w:hAnsi="Cambria Math"/>
                  <w:i/>
                  <w:color w:val="000000" w:themeColor="text1"/>
                  <w:sz w:val="28"/>
                  <w:szCs w:val="28"/>
                  <w:lang w:val="en-US"/>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x</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e>
          </m:d>
          <m:r>
            <w:rPr>
              <w:rFonts w:ascii="Cambria Math" w:hAnsi="Cambria Math"/>
              <w:color w:val="000000" w:themeColor="text1"/>
              <w:sz w:val="28"/>
              <w:szCs w:val="28"/>
              <w:lang w:val="en-US"/>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e>
          </m:d>
          <m:r>
            <w:rPr>
              <w:rFonts w:ascii="Cambria Math" w:eastAsiaTheme="minorEastAsia" w:hAnsi="Cambria Math"/>
              <w:color w:val="000000" w:themeColor="text1"/>
              <w:sz w:val="28"/>
              <w:szCs w:val="28"/>
            </w:rPr>
            <m:t>,</m:t>
          </m:r>
        </m:oMath>
      </m:oMathPara>
    </w:p>
    <w:p w14:paraId="1B6F5B69" w14:textId="77777777" w:rsidR="007C0CFE" w:rsidRPr="007A01D6" w:rsidRDefault="007C0CFE" w:rsidP="007C0CFE">
      <w:pPr>
        <w:jc w:val="center"/>
        <w:rPr>
          <w:color w:val="000000" w:themeColor="text1"/>
          <w:sz w:val="28"/>
          <w:szCs w:val="28"/>
        </w:rPr>
      </w:pPr>
    </w:p>
    <w:p w14:paraId="1A12825F" w14:textId="77777777" w:rsidR="007C0CFE" w:rsidRPr="007A01D6" w:rsidRDefault="00000000" w:rsidP="007C0CFE">
      <w:pPr>
        <w:ind w:firstLine="709"/>
        <w:jc w:val="center"/>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den>
          </m:f>
          <m:d>
            <m:dPr>
              <m:ctrlPr>
                <w:rPr>
                  <w:rFonts w:ascii="Cambria Math" w:hAnsi="Cambria Math"/>
                  <w:color w:val="000000" w:themeColor="text1"/>
                  <w:sz w:val="28"/>
                  <w:szCs w:val="28"/>
                </w:rPr>
              </m:ctrlPr>
            </m:dPr>
            <m:e>
              <m:r>
                <w:rPr>
                  <w:rFonts w:ascii="Cambria Math" w:hAnsi="Cambria Math"/>
                  <w:color w:val="000000" w:themeColor="text1"/>
                  <w:sz w:val="28"/>
                  <w:szCs w:val="28"/>
                </w:rPr>
                <m:t>y-</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den>
          </m:f>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r>
                <w:rPr>
                  <w:rFonts w:ascii="Cambria Math" w:hAnsi="Cambria Math"/>
                  <w:color w:val="000000" w:themeColor="text1"/>
                  <w:sz w:val="28"/>
                  <w:szCs w:val="28"/>
                </w:rPr>
                <m:t>-y</m:t>
              </m:r>
            </m:e>
          </m:d>
          <m:r>
            <w:rPr>
              <w:rFonts w:ascii="Cambria Math" w:hAnsi="Cambria Math"/>
              <w:color w:val="000000" w:themeColor="text1"/>
              <w:sz w:val="28"/>
              <w:szCs w:val="28"/>
            </w:rPr>
            <m:t>.</m:t>
          </m:r>
        </m:oMath>
      </m:oMathPara>
    </w:p>
    <w:p w14:paraId="532024F7" w14:textId="77777777" w:rsidR="007C0CFE" w:rsidRPr="007A01D6" w:rsidRDefault="007C0CFE" w:rsidP="007C0CFE">
      <w:pPr>
        <w:ind w:firstLine="709"/>
        <w:jc w:val="center"/>
        <w:rPr>
          <w:color w:val="000000" w:themeColor="text1"/>
          <w:sz w:val="28"/>
          <w:szCs w:val="28"/>
        </w:rPr>
      </w:pPr>
    </w:p>
    <w:p w14:paraId="13370940" w14:textId="77777777" w:rsidR="007C0CFE" w:rsidRPr="007A01D6" w:rsidRDefault="007C0CFE" w:rsidP="007C0CFE">
      <w:pPr>
        <w:ind w:firstLine="709"/>
        <w:jc w:val="both"/>
        <w:rPr>
          <w:rFonts w:eastAsiaTheme="minorEastAsia"/>
          <w:color w:val="000000" w:themeColor="text1"/>
          <w:sz w:val="28"/>
          <w:szCs w:val="28"/>
        </w:rPr>
      </w:pPr>
      <w:r w:rsidRPr="007A01D6">
        <w:rPr>
          <w:color w:val="000000" w:themeColor="text1"/>
          <w:sz w:val="28"/>
          <w:szCs w:val="28"/>
        </w:rPr>
        <w:t xml:space="preserve">Прежде всего представим </w:t>
      </w:r>
      <m:oMath>
        <m:r>
          <w:rPr>
            <w:rFonts w:ascii="Cambria Math" w:hAnsi="Cambria Math"/>
            <w:color w:val="000000" w:themeColor="text1"/>
            <w:sz w:val="28"/>
            <w:szCs w:val="28"/>
          </w:rPr>
          <m:t>Λ</m:t>
        </m:r>
      </m:oMath>
      <w:r w:rsidRPr="007A01D6">
        <w:rPr>
          <w:color w:val="000000" w:themeColor="text1"/>
          <w:sz w:val="28"/>
          <w:szCs w:val="28"/>
        </w:rPr>
        <w:t xml:space="preserve"> в виде суммы </w:t>
      </w:r>
      <m:oMath>
        <m:r>
          <w:rPr>
            <w:rFonts w:ascii="Cambria Math" w:hAnsi="Cambria Math"/>
            <w:color w:val="000000" w:themeColor="text1"/>
            <w:sz w:val="28"/>
            <w:szCs w:val="28"/>
          </w:rPr>
          <m:t>Λ=</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2</m:t>
            </m:r>
          </m:sub>
        </m:sSub>
      </m:oMath>
      <w:r w:rsidRPr="007A01D6">
        <w:rPr>
          <w:rFonts w:eastAsiaTheme="minorEastAsia"/>
          <w:color w:val="000000" w:themeColor="text1"/>
          <w:sz w:val="28"/>
          <w:szCs w:val="28"/>
        </w:rPr>
        <w:t xml:space="preserve"> </w:t>
      </w:r>
    </w:p>
    <w:p w14:paraId="416A96D8" w14:textId="77777777" w:rsidR="007C0CFE" w:rsidRPr="007A01D6" w:rsidRDefault="007C0CFE" w:rsidP="007C0CFE">
      <w:pPr>
        <w:ind w:firstLine="709"/>
        <w:jc w:val="both"/>
        <w:rPr>
          <w:color w:val="000000" w:themeColor="text1"/>
          <w:sz w:val="28"/>
          <w:szCs w:val="28"/>
        </w:rPr>
      </w:pPr>
    </w:p>
    <w:p w14:paraId="3129B7F5" w14:textId="77777777" w:rsidR="007C0CFE" w:rsidRPr="007A01D6" w:rsidRDefault="00000000" w:rsidP="007C0CFE">
      <w:pPr>
        <w:ind w:firstLine="709"/>
        <w:jc w:val="both"/>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1</m:t>
              </m:r>
            </m:sub>
          </m:sSub>
          <m:r>
            <w:rPr>
              <w:rFonts w:ascii="Cambria Math" w:hAnsi="Cambria Math"/>
              <w:color w:val="000000" w:themeColor="text1"/>
              <w:sz w:val="28"/>
              <w:szCs w:val="28"/>
            </w:rPr>
            <m:t>y=-</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2</m:t>
              </m:r>
            </m:sup>
            <m:e>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d>
                  <m:r>
                    <w:rPr>
                      <w:rFonts w:ascii="Cambria Math" w:hAnsi="Cambria Math"/>
                      <w:color w:val="000000" w:themeColor="text1"/>
                      <w:sz w:val="28"/>
                      <w:szCs w:val="28"/>
                    </w:rPr>
                    <m:t>y</m:t>
                  </m:r>
                </m:e>
              </m:d>
              <m:r>
                <w:rPr>
                  <w:rFonts w:ascii="Cambria Math" w:hAnsi="Cambria Math"/>
                  <w:color w:val="000000" w:themeColor="text1"/>
                  <w:sz w:val="28"/>
                  <w:szCs w:val="28"/>
                </w:rPr>
                <m:t>,</m:t>
              </m:r>
            </m:e>
          </m:nary>
        </m:oMath>
      </m:oMathPara>
    </w:p>
    <w:p w14:paraId="28830387" w14:textId="77777777" w:rsidR="007C0CFE" w:rsidRPr="007A01D6" w:rsidRDefault="007C0CFE" w:rsidP="007C0CFE">
      <w:pPr>
        <w:ind w:firstLine="709"/>
        <w:jc w:val="both"/>
        <w:rPr>
          <w:color w:val="000000" w:themeColor="text1"/>
          <w:sz w:val="28"/>
          <w:szCs w:val="28"/>
        </w:rPr>
      </w:pPr>
    </w:p>
    <w:p w14:paraId="452B1D7F" w14:textId="77777777" w:rsidR="007C0CFE" w:rsidRPr="007A01D6" w:rsidRDefault="00000000" w:rsidP="007C0CFE">
      <w:pPr>
        <w:ind w:firstLine="709"/>
        <w:jc w:val="both"/>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2</m:t>
              </m:r>
            </m:sub>
          </m:sSub>
          <m:r>
            <w:rPr>
              <w:rFonts w:ascii="Cambria Math" w:hAnsi="Cambria Math"/>
              <w:color w:val="000000" w:themeColor="text1"/>
              <w:sz w:val="28"/>
              <w:szCs w:val="28"/>
            </w:rPr>
            <m:t>y=</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2</m:t>
              </m:r>
            </m:sup>
            <m:e>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e>
                  </m:d>
                  <m:r>
                    <w:rPr>
                      <w:rFonts w:ascii="Cambria Math" w:hAnsi="Cambria Math"/>
                      <w:color w:val="000000" w:themeColor="text1"/>
                      <w:sz w:val="28"/>
                      <w:szCs w:val="28"/>
                    </w:rPr>
                    <m:t>y</m:t>
                  </m:r>
                </m:e>
              </m:d>
            </m:e>
          </m:nary>
          <m:r>
            <w:rPr>
              <w:rFonts w:ascii="Cambria Math" w:eastAsiaTheme="minorEastAsia" w:hAnsi="Cambria Math"/>
              <w:color w:val="000000" w:themeColor="text1"/>
              <w:sz w:val="28"/>
              <w:szCs w:val="28"/>
            </w:rPr>
            <m:t>,</m:t>
          </m:r>
        </m:oMath>
      </m:oMathPara>
    </w:p>
    <w:p w14:paraId="2217679B" w14:textId="77777777" w:rsidR="007C0CFE" w:rsidRPr="007A01D6" w:rsidRDefault="007C0CFE" w:rsidP="007C0CFE">
      <w:pPr>
        <w:ind w:firstLine="709"/>
        <w:jc w:val="both"/>
        <w:rPr>
          <w:color w:val="000000" w:themeColor="text1"/>
          <w:sz w:val="28"/>
          <w:szCs w:val="28"/>
        </w:rPr>
      </w:pPr>
    </w:p>
    <w:p w14:paraId="76EE704F"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причем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x</m:t>
                    </m:r>
                  </m:e>
                </m:ba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y</m:t>
        </m:r>
      </m:oMath>
      <w:r w:rsidRPr="007A01D6">
        <w:rPr>
          <w:color w:val="000000" w:themeColor="text1"/>
          <w:sz w:val="28"/>
          <w:szCs w:val="28"/>
          <w:lang w:val="kk-KZ"/>
        </w:rPr>
        <w:t>,</w:t>
      </w:r>
      <w:r w:rsidRPr="007A01D6">
        <w:rPr>
          <w:color w:val="000000" w:themeColor="text1"/>
          <w:sz w:val="28"/>
          <w:szCs w:val="28"/>
        </w:rPr>
        <w:t xml:space="preserve"> если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x</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y</m:t>
        </m:r>
      </m:oMath>
      <w:r w:rsidRPr="007A01D6">
        <w:rPr>
          <w:color w:val="000000" w:themeColor="text1"/>
          <w:sz w:val="28"/>
          <w:szCs w:val="28"/>
        </w:rPr>
        <w:t xml:space="preserve">   при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x</m:t>
            </m:r>
          </m:e>
          <m:sup>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1</m:t>
                    </m:r>
                  </m:e>
                  <m:sub>
                    <m:r>
                      <w:rPr>
                        <w:rFonts w:ascii="Cambria Math" w:hAnsi="Cambria Math"/>
                        <w:color w:val="000000" w:themeColor="text1"/>
                        <w:sz w:val="28"/>
                        <w:szCs w:val="28"/>
                      </w:rPr>
                      <m:t>i</m:t>
                    </m:r>
                  </m:sub>
                </m:sSub>
              </m:e>
            </m:d>
          </m:sup>
        </m:s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w:t>
      </w:r>
    </w:p>
    <w:p w14:paraId="34578016"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На множестве сеточных функций </w:t>
      </w:r>
      <m:oMath>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Ω</m:t>
            </m:r>
          </m:e>
          <m:lim>
            <m:r>
              <w:rPr>
                <w:rFonts w:ascii="Cambria Math" w:hAnsi="Cambria Math"/>
                <w:color w:val="000000" w:themeColor="text1"/>
                <w:sz w:val="28"/>
                <w:szCs w:val="28"/>
              </w:rPr>
              <m:t>0</m:t>
            </m:r>
          </m:lim>
        </m:limUpp>
      </m:oMath>
      <w:r w:rsidRPr="007A01D6">
        <w:rPr>
          <w:rFonts w:eastAsiaTheme="minorEastAsia"/>
          <w:color w:val="000000" w:themeColor="text1"/>
          <w:sz w:val="28"/>
          <w:szCs w:val="28"/>
        </w:rPr>
        <w:t xml:space="preserve">, обнуляющихся на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 xml:space="preserve">, введем операторы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oMath>
      <w:r w:rsidRPr="007A01D6">
        <w:rPr>
          <w:color w:val="000000" w:themeColor="text1"/>
          <w:sz w:val="28"/>
          <w:szCs w:val="28"/>
          <w:lang w:val="kk-KZ"/>
        </w:rPr>
        <w:t xml:space="preserve"> </w:t>
      </w:r>
      <w:r w:rsidRPr="007A01D6">
        <w:rPr>
          <w:color w:val="000000" w:themeColor="text1"/>
          <w:sz w:val="28"/>
          <w:szCs w:val="28"/>
        </w:rPr>
        <w:t xml:space="preserve">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oMath>
      <w:r w:rsidRPr="007A01D6">
        <w:rPr>
          <w:color w:val="000000" w:themeColor="text1"/>
          <w:sz w:val="28"/>
          <w:szCs w:val="28"/>
        </w:rPr>
        <w:t xml:space="preserve">, по правилу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sub>
        </m:sSub>
        <m:r>
          <w:rPr>
            <w:rFonts w:ascii="Cambria Math" w:hAnsi="Cambria Math"/>
            <w:color w:val="000000" w:themeColor="text1"/>
            <w:sz w:val="28"/>
            <w:szCs w:val="28"/>
          </w:rPr>
          <m:t>y=-</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i</m:t>
            </m:r>
          </m:sub>
        </m:sSub>
        <m:r>
          <w:rPr>
            <w:rFonts w:ascii="Cambria Math" w:hAnsi="Cambria Math"/>
            <w:color w:val="000000" w:themeColor="text1"/>
            <w:sz w:val="28"/>
            <w:szCs w:val="28"/>
          </w:rPr>
          <m:t>y</m:t>
        </m:r>
      </m:oMath>
      <w:r w:rsidRPr="007A01D6">
        <w:rPr>
          <w:rFonts w:eastAsiaTheme="minorEastAsia"/>
          <w:color w:val="000000" w:themeColor="text1"/>
          <w:sz w:val="28"/>
          <w:szCs w:val="28"/>
        </w:rPr>
        <w:t xml:space="preserve"> </w:t>
      </w:r>
      <w:r w:rsidRPr="007A01D6">
        <w:rPr>
          <w:color w:val="000000" w:themeColor="text1"/>
          <w:sz w:val="28"/>
          <w:szCs w:val="28"/>
        </w:rPr>
        <w:t xml:space="preserve">для любых </w:t>
      </w:r>
      <m:oMath>
        <m:r>
          <w:rPr>
            <w:rFonts w:ascii="Cambria Math" w:hAnsi="Cambria Math"/>
            <w:color w:val="000000" w:themeColor="text1"/>
            <w:sz w:val="28"/>
            <w:szCs w:val="28"/>
          </w:rPr>
          <m:t>y∈</m:t>
        </m:r>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Ω</m:t>
            </m:r>
          </m:e>
          <m:lim>
            <m:r>
              <w:rPr>
                <w:rFonts w:ascii="Cambria Math" w:hAnsi="Cambria Math"/>
                <w:color w:val="000000" w:themeColor="text1"/>
                <w:sz w:val="28"/>
                <w:szCs w:val="28"/>
              </w:rPr>
              <m:t>0</m:t>
            </m:r>
          </m:lim>
        </m:limUpp>
        <m:r>
          <w:rPr>
            <w:rFonts w:ascii="Cambria Math" w:hAnsi="Cambria Math"/>
            <w:color w:val="000000" w:themeColor="text1"/>
            <w:sz w:val="28"/>
            <w:szCs w:val="28"/>
          </w:rPr>
          <m:t>=H</m:t>
        </m:r>
      </m:oMath>
      <w:r w:rsidRPr="007A01D6">
        <w:rPr>
          <w:rFonts w:eastAsiaTheme="minorEastAsia"/>
          <w:color w:val="000000" w:themeColor="text1"/>
          <w:sz w:val="28"/>
          <w:szCs w:val="28"/>
        </w:rPr>
        <w:t xml:space="preserve">, где </w:t>
      </w:r>
      <m:oMath>
        <m:r>
          <w:rPr>
            <w:rFonts w:ascii="Cambria Math" w:eastAsiaTheme="minorEastAsia" w:hAnsi="Cambria Math"/>
            <w:color w:val="000000" w:themeColor="text1"/>
            <w:sz w:val="28"/>
            <w:szCs w:val="28"/>
            <w:lang w:val="en-US"/>
          </w:rPr>
          <m:t>i</m:t>
        </m:r>
        <m:r>
          <w:rPr>
            <w:rFonts w:ascii="Cambria Math" w:hAnsi="Cambria Math"/>
            <w:color w:val="000000" w:themeColor="text1"/>
            <w:sz w:val="28"/>
            <w:szCs w:val="28"/>
          </w:rPr>
          <m:t>=1,2</m:t>
        </m:r>
      </m:oMath>
      <w:r w:rsidRPr="007A01D6">
        <w:rPr>
          <w:color w:val="000000" w:themeColor="text1"/>
          <w:sz w:val="28"/>
          <w:szCs w:val="28"/>
        </w:rPr>
        <w:t xml:space="preserve">. Тогда суммарный оператор принимает вид  </w:t>
      </w:r>
      <m:oMath>
        <m:r>
          <w:rPr>
            <w:rFonts w:ascii="Cambria Math" w:hAnsi="Cambria Math"/>
            <w:color w:val="000000" w:themeColor="text1"/>
            <w:sz w:val="28"/>
            <w:szCs w:val="28"/>
          </w:rPr>
          <m:t>A=</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=-Λ</m:t>
        </m:r>
      </m:oMath>
      <w:r w:rsidRPr="007A01D6">
        <w:rPr>
          <w:color w:val="000000" w:themeColor="text1"/>
          <w:sz w:val="28"/>
          <w:szCs w:val="28"/>
        </w:rPr>
        <w:t>.</w:t>
      </w:r>
    </w:p>
    <w:p w14:paraId="1BD9895C" w14:textId="223A175E" w:rsidR="007C0CFE" w:rsidRPr="007A01D6" w:rsidRDefault="007C0CFE" w:rsidP="007C0CFE">
      <w:pPr>
        <w:ind w:firstLine="709"/>
        <w:jc w:val="both"/>
        <w:rPr>
          <w:color w:val="000000" w:themeColor="text1"/>
          <w:sz w:val="28"/>
          <w:szCs w:val="28"/>
          <w:lang w:val="kk-KZ"/>
        </w:rPr>
      </w:pPr>
      <w:r w:rsidRPr="007A01D6">
        <w:rPr>
          <w:color w:val="000000" w:themeColor="text1"/>
          <w:sz w:val="28"/>
          <w:szCs w:val="28"/>
        </w:rPr>
        <w:t>Итерационный процесс модифицированного попеременно</w:t>
      </w:r>
      <w:r w:rsidRPr="007A01D6">
        <w:rPr>
          <w:color w:val="000000" w:themeColor="text1"/>
          <w:sz w:val="28"/>
          <w:szCs w:val="28"/>
          <w:lang w:val="kk-KZ"/>
        </w:rPr>
        <w:t xml:space="preserve"> </w:t>
      </w:r>
      <w:r w:rsidR="00C16B13" w:rsidRPr="007A01D6">
        <w:rPr>
          <w:noProof/>
          <w:color w:val="000000" w:themeColor="text1"/>
          <w:sz w:val="28"/>
          <w:szCs w:val="28"/>
          <w:lang w:val="ru-RU"/>
        </w:rPr>
        <w:t>–</w:t>
      </w:r>
      <w:r w:rsidRPr="007A01D6">
        <w:rPr>
          <w:color w:val="000000" w:themeColor="text1"/>
          <w:sz w:val="28"/>
          <w:szCs w:val="28"/>
          <w:lang w:val="kk-KZ"/>
        </w:rPr>
        <w:t xml:space="preserve"> </w:t>
      </w:r>
      <w:r w:rsidRPr="007A01D6">
        <w:rPr>
          <w:color w:val="000000" w:themeColor="text1"/>
          <w:sz w:val="28"/>
          <w:szCs w:val="28"/>
        </w:rPr>
        <w:t>треугольного метода (МПТМ) записывается в виде:</w:t>
      </w:r>
    </w:p>
    <w:p w14:paraId="47E6844B" w14:textId="77777777" w:rsidR="000D783F" w:rsidRPr="007A01D6" w:rsidRDefault="000D783F" w:rsidP="007C0CFE">
      <w:pPr>
        <w:ind w:firstLine="709"/>
        <w:jc w:val="both"/>
        <w:rPr>
          <w:color w:val="000000" w:themeColor="text1"/>
          <w:sz w:val="28"/>
          <w:szCs w:val="28"/>
          <w:lang w:val="kk-KZ"/>
        </w:rPr>
      </w:pPr>
    </w:p>
    <w:p w14:paraId="03775F33" w14:textId="77777777" w:rsidR="007C0CFE" w:rsidRPr="007A01D6" w:rsidRDefault="00000000" w:rsidP="007C0CFE">
      <w:pPr>
        <w:ind w:firstLine="709"/>
        <w:jc w:val="center"/>
        <w:rPr>
          <w:color w:val="000000" w:themeColor="text1"/>
          <w:sz w:val="28"/>
          <w:szCs w:val="28"/>
          <w:lang w:val="kk-KZ"/>
        </w:rPr>
      </w:pPr>
      <m:oMath>
        <m:d>
          <m:dPr>
            <m:ctrlPr>
              <w:rPr>
                <w:rFonts w:ascii="Cambria Math" w:hAnsi="Cambria Math"/>
                <w:color w:val="000000" w:themeColor="text1"/>
                <w:sz w:val="28"/>
                <w:szCs w:val="28"/>
              </w:rPr>
            </m:ctrlPr>
          </m:dPr>
          <m:e>
            <m:r>
              <w:rPr>
                <w:rFonts w:ascii="Cambria Math" w:hAnsi="Cambria Math"/>
                <w:color w:val="000000" w:themeColor="text1"/>
                <w:sz w:val="28"/>
                <w:szCs w:val="28"/>
              </w:rPr>
              <m:t>D</m:t>
            </m:r>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ωA</m:t>
                </m:r>
              </m:e>
              <m:sub>
                <m:r>
                  <w:rPr>
                    <w:rFonts w:ascii="Cambria Math" w:hAnsi="Cambria Math"/>
                    <w:color w:val="000000" w:themeColor="text1"/>
                    <w:sz w:val="28"/>
                    <w:szCs w:val="28"/>
                    <w:lang w:val="en-US"/>
                  </w:rPr>
                  <m:t>1</m:t>
                </m:r>
              </m:sub>
            </m:sSub>
          </m:e>
        </m:d>
        <m:sSup>
          <m:sSupPr>
            <m:ctrlPr>
              <w:rPr>
                <w:rFonts w:ascii="Cambria Math" w:hAnsi="Cambria Math"/>
                <w:color w:val="000000" w:themeColor="text1"/>
                <w:sz w:val="28"/>
                <w:szCs w:val="28"/>
              </w:rPr>
            </m:ctrlPr>
          </m:sSupPr>
          <m:e>
            <m:r>
              <w:rPr>
                <w:rFonts w:ascii="Cambria Math" w:hAnsi="Cambria Math"/>
                <w:color w:val="000000" w:themeColor="text1"/>
                <w:sz w:val="28"/>
                <w:szCs w:val="28"/>
              </w:rPr>
              <m:t>D</m:t>
            </m:r>
          </m:e>
          <m:sup>
            <m:r>
              <w:rPr>
                <w:rFonts w:ascii="Cambria Math" w:hAnsi="Cambria Math"/>
                <w:color w:val="000000" w:themeColor="text1"/>
                <w:sz w:val="28"/>
                <w:szCs w:val="28"/>
                <w:lang w:val="en-US"/>
              </w:rPr>
              <m:t>-1</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ωA</m:t>
                </m:r>
              </m:e>
              <m:sub>
                <m:r>
                  <w:rPr>
                    <w:rFonts w:ascii="Cambria Math" w:hAnsi="Cambria Math"/>
                    <w:color w:val="000000" w:themeColor="text1"/>
                    <w:sz w:val="28"/>
                    <w:szCs w:val="28"/>
                    <w:lang w:val="en-US"/>
                  </w:rPr>
                  <m:t>2</m:t>
                </m:r>
              </m:sub>
            </m:sSub>
          </m:e>
        </m:d>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k</m:t>
                </m:r>
                <m:r>
                  <w:rPr>
                    <w:rFonts w:ascii="Cambria Math" w:hAnsi="Cambria Math"/>
                    <w:color w:val="000000" w:themeColor="text1"/>
                    <w:sz w:val="28"/>
                    <w:szCs w:val="28"/>
                    <w:lang w:val="en-US"/>
                  </w:rPr>
                  <m:t>+1</m:t>
                </m:r>
              </m:sup>
            </m:sSup>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k</m:t>
                </m:r>
              </m:sup>
            </m:s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k</m:t>
                </m:r>
                <m:r>
                  <w:rPr>
                    <w:rFonts w:ascii="Cambria Math" w:hAnsi="Cambria Math"/>
                    <w:color w:val="000000" w:themeColor="text1"/>
                    <w:sz w:val="28"/>
                    <w:szCs w:val="28"/>
                    <w:lang w:val="en-US"/>
                  </w:rPr>
                  <m:t>+1</m:t>
                </m:r>
              </m:sub>
            </m:sSub>
          </m:den>
        </m:f>
        <m:r>
          <w:rPr>
            <w:rFonts w:ascii="Cambria Math" w:hAnsi="Cambria Math"/>
            <w:color w:val="000000" w:themeColor="text1"/>
            <w:sz w:val="28"/>
            <w:szCs w:val="28"/>
            <w:lang w:val="en-US"/>
          </w:rPr>
          <m:t>+</m:t>
        </m:r>
        <m:sSup>
          <m:sSupPr>
            <m:ctrlPr>
              <w:rPr>
                <w:rFonts w:ascii="Cambria Math" w:hAnsi="Cambria Math"/>
                <w:color w:val="000000" w:themeColor="text1"/>
                <w:sz w:val="28"/>
                <w:szCs w:val="28"/>
              </w:rPr>
            </m:ctrlPr>
          </m:sSupPr>
          <m:e>
            <m:r>
              <m:rPr>
                <m:lit/>
                <m:nor/>
              </m:rPr>
              <w:rPr>
                <w:color w:val="000000" w:themeColor="text1"/>
                <w:sz w:val="28"/>
                <w:szCs w:val="28"/>
                <w:lang w:val="en-US"/>
              </w:rPr>
              <m:t>Ay</m:t>
            </m:r>
          </m:e>
          <m:sup>
            <m:r>
              <w:rPr>
                <w:rFonts w:ascii="Cambria Math" w:hAnsi="Cambria Math"/>
                <w:color w:val="000000" w:themeColor="text1"/>
                <w:sz w:val="28"/>
                <w:szCs w:val="28"/>
              </w:rPr>
              <m:t>k</m:t>
            </m:r>
          </m:sup>
        </m:sSup>
        <m:r>
          <w:rPr>
            <w:rFonts w:ascii="Cambria Math" w:hAnsi="Cambria Math"/>
            <w:color w:val="000000" w:themeColor="text1"/>
            <w:sz w:val="28"/>
            <w:szCs w:val="28"/>
            <w:lang w:val="en-US"/>
          </w:rPr>
          <m:t>=</m:t>
        </m:r>
        <m:r>
          <w:rPr>
            <w:rFonts w:ascii="Cambria Math" w:hAnsi="Cambria Math"/>
            <w:color w:val="000000" w:themeColor="text1"/>
            <w:sz w:val="28"/>
            <w:szCs w:val="28"/>
          </w:rPr>
          <m:t>ϕ</m:t>
        </m:r>
        <m:r>
          <w:rPr>
            <w:rFonts w:ascii="Cambria Math" w:hAnsi="Cambria Math"/>
            <w:color w:val="000000" w:themeColor="text1"/>
            <w:sz w:val="28"/>
            <w:szCs w:val="28"/>
            <w:lang w:val="en-US"/>
          </w:rPr>
          <m:t xml:space="preserve">, </m:t>
        </m:r>
        <m:r>
          <w:rPr>
            <w:rFonts w:ascii="Cambria Math" w:hAnsi="Cambria Math"/>
            <w:color w:val="000000" w:themeColor="text1"/>
            <w:sz w:val="28"/>
            <w:szCs w:val="28"/>
          </w:rPr>
          <m:t>k</m:t>
        </m:r>
        <m:r>
          <w:rPr>
            <w:rFonts w:ascii="Cambria Math" w:hAnsi="Cambria Math"/>
            <w:color w:val="000000" w:themeColor="text1"/>
            <w:sz w:val="28"/>
            <w:szCs w:val="28"/>
            <w:lang w:val="en-US"/>
          </w:rPr>
          <m:t>=0,1,2,</m:t>
        </m:r>
        <m:r>
          <m:rPr>
            <m:lit/>
            <m:nor/>
          </m:rPr>
          <w:rPr>
            <w:color w:val="000000" w:themeColor="text1"/>
            <w:sz w:val="28"/>
            <w:szCs w:val="28"/>
            <w:lang w:val="en-US"/>
          </w:rPr>
          <m:t>...</m:t>
        </m:r>
      </m:oMath>
      <w:r w:rsidR="007C0CFE" w:rsidRPr="007A01D6">
        <w:rPr>
          <w:color w:val="000000" w:themeColor="text1"/>
          <w:sz w:val="28"/>
          <w:szCs w:val="28"/>
          <w:lang w:val="en-US"/>
        </w:rPr>
        <w:t>,</w:t>
      </w:r>
    </w:p>
    <w:p w14:paraId="26F3CDEC" w14:textId="77777777" w:rsidR="000D783F" w:rsidRPr="007A01D6" w:rsidRDefault="000D783F" w:rsidP="007C0CFE">
      <w:pPr>
        <w:ind w:firstLine="709"/>
        <w:jc w:val="center"/>
        <w:rPr>
          <w:color w:val="000000" w:themeColor="text1"/>
          <w:sz w:val="28"/>
          <w:szCs w:val="28"/>
          <w:lang w:val="kk-KZ"/>
        </w:rPr>
      </w:pPr>
    </w:p>
    <w:p w14:paraId="158BD3AA" w14:textId="77777777" w:rsidR="007C0CFE" w:rsidRPr="007A01D6" w:rsidRDefault="007C0CFE" w:rsidP="007C0CFE">
      <w:pPr>
        <w:jc w:val="both"/>
        <w:rPr>
          <w:color w:val="000000" w:themeColor="text1"/>
          <w:sz w:val="28"/>
          <w:szCs w:val="28"/>
        </w:rPr>
      </w:pPr>
      <w:r w:rsidRPr="007A01D6">
        <w:rPr>
          <w:color w:val="000000" w:themeColor="text1"/>
          <w:sz w:val="28"/>
          <w:szCs w:val="28"/>
        </w:rPr>
        <w:t xml:space="preserve">где оператор </w:t>
      </w:r>
      <m:oMath>
        <m:r>
          <w:rPr>
            <w:rFonts w:ascii="Cambria Math" w:hAnsi="Cambria Math"/>
            <w:color w:val="000000" w:themeColor="text1"/>
            <w:sz w:val="28"/>
            <w:szCs w:val="28"/>
          </w:rPr>
          <m:t>D</m:t>
        </m:r>
      </m:oMath>
      <w:r w:rsidRPr="007A01D6">
        <w:rPr>
          <w:color w:val="000000" w:themeColor="text1"/>
          <w:sz w:val="28"/>
          <w:szCs w:val="28"/>
        </w:rPr>
        <w:t xml:space="preserve"> выбирается на основе условия максимума отношения </w:t>
      </w:r>
      <m:oMath>
        <m:r>
          <w:rPr>
            <w:rFonts w:ascii="Cambria Math" w:hAnsi="Cambria Math"/>
            <w:color w:val="000000" w:themeColor="text1"/>
            <w:sz w:val="28"/>
            <w:szCs w:val="28"/>
          </w:rPr>
          <m:t>η=</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δ</m:t>
            </m:r>
          </m:num>
          <m:den>
            <m:r>
              <w:rPr>
                <w:rFonts w:ascii="Cambria Math" w:hAnsi="Cambria Math"/>
                <w:color w:val="000000" w:themeColor="text1"/>
                <w:sz w:val="28"/>
                <w:szCs w:val="28"/>
              </w:rPr>
              <m:t>Δ</m:t>
            </m:r>
          </m:den>
        </m:f>
      </m:oMath>
      <w:r w:rsidRPr="007A01D6">
        <w:rPr>
          <w:color w:val="000000" w:themeColor="text1"/>
          <w:sz w:val="28"/>
          <w:szCs w:val="28"/>
        </w:rPr>
        <w:t xml:space="preserve"> через решение вспомогательных одномерных задач [63].</w:t>
      </w:r>
    </w:p>
    <w:p w14:paraId="3043D3B6"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Для демонстрации эффективности МПТМ рассмотрим в качестве примера задачу (2.1.21) в прямоугольной области </w:t>
      </w:r>
      <m:oMath>
        <m:r>
          <w:rPr>
            <w:rFonts w:ascii="Cambria Math" w:hAnsi="Cambria Math"/>
            <w:color w:val="000000" w:themeColor="text1"/>
            <w:sz w:val="28"/>
            <w:szCs w:val="28"/>
          </w:rPr>
          <m:t>D</m:t>
        </m:r>
      </m:oMath>
    </w:p>
    <w:p w14:paraId="351DB460" w14:textId="77777777" w:rsidR="007C0CFE" w:rsidRPr="007A01D6" w:rsidRDefault="007C0CFE" w:rsidP="007C0CFE">
      <w:pPr>
        <w:ind w:firstLine="709"/>
        <w:jc w:val="both"/>
        <w:rPr>
          <w:color w:val="000000" w:themeColor="text1"/>
          <w:sz w:val="28"/>
          <w:szCs w:val="28"/>
        </w:rPr>
      </w:pPr>
    </w:p>
    <w:p w14:paraId="4F9D96BF" w14:textId="7FB09BB3" w:rsidR="007C0CFE" w:rsidRPr="007A01D6" w:rsidRDefault="00000000" w:rsidP="007C0CFE">
      <w:pPr>
        <w:ind w:firstLine="709"/>
        <w:jc w:val="center"/>
        <w:rPr>
          <w:color w:val="000000" w:themeColor="text1"/>
          <w:sz w:val="28"/>
          <w:szCs w:val="28"/>
        </w:rPr>
      </w:pPr>
      <m:oMathPara>
        <m:oMathParaPr>
          <m:jc m:val="center"/>
        </m:oMathParaPr>
        <m:oMath>
          <m:bar>
            <m:barPr>
              <m:pos m:val="top"/>
              <m:ctrlPr>
                <w:rPr>
                  <w:rFonts w:ascii="Cambria Math" w:hAnsi="Cambria Math"/>
                  <w:color w:val="000000" w:themeColor="text1"/>
                  <w:sz w:val="28"/>
                  <w:szCs w:val="28"/>
                </w:rPr>
              </m:ctrlPr>
            </m:barPr>
            <m:e>
              <m:r>
                <w:rPr>
                  <w:rFonts w:ascii="Cambria Math" w:hAnsi="Cambria Math"/>
                  <w:color w:val="000000" w:themeColor="text1"/>
                  <w:sz w:val="28"/>
                  <w:szCs w:val="28"/>
                </w:rPr>
                <m:t>D</m:t>
              </m:r>
            </m:e>
          </m:bar>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≤a,       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≤b</m:t>
              </m:r>
            </m:e>
          </m:d>
          <m:r>
            <w:rPr>
              <w:rFonts w:ascii="Cambria Math" w:hAnsi="Cambria Math"/>
              <w:color w:val="000000" w:themeColor="text1"/>
              <w:sz w:val="28"/>
              <w:szCs w:val="28"/>
            </w:rPr>
            <m:t>,</m:t>
          </m:r>
        </m:oMath>
      </m:oMathPara>
    </w:p>
    <w:p w14:paraId="6BAD0F5A" w14:textId="77777777" w:rsidR="007C0CFE" w:rsidRPr="007A01D6" w:rsidRDefault="007C0CFE" w:rsidP="007C0CFE">
      <w:pPr>
        <w:ind w:firstLine="709"/>
        <w:jc w:val="center"/>
        <w:rPr>
          <w:color w:val="000000" w:themeColor="text1"/>
          <w:sz w:val="28"/>
          <w:szCs w:val="28"/>
        </w:rPr>
      </w:pPr>
    </w:p>
    <w:p w14:paraId="6932D419" w14:textId="556F72A7" w:rsidR="007C0CFE" w:rsidRPr="007A01D6" w:rsidRDefault="007C0CFE" w:rsidP="007C0CFE">
      <w:pPr>
        <w:ind w:firstLine="709"/>
        <w:jc w:val="center"/>
        <w:rPr>
          <w:color w:val="000000" w:themeColor="text1"/>
          <w:sz w:val="28"/>
          <w:szCs w:val="28"/>
        </w:rPr>
      </w:pPr>
      <m:oMathPara>
        <m:oMath>
          <m:r>
            <w:rPr>
              <w:rFonts w:ascii="Cambria Math" w:hAnsi="Cambria Math"/>
              <w:color w:val="000000" w:themeColor="text1"/>
              <w:sz w:val="28"/>
              <w:szCs w:val="28"/>
            </w:rPr>
            <m:t>Ω=</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4</m:t>
                  </m:r>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3a</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4</m:t>
                  </m:r>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3b</m:t>
                  </m:r>
                </m:num>
                <m:den>
                  <m:r>
                    <w:rPr>
                      <w:rFonts w:ascii="Cambria Math" w:hAnsi="Cambria Math"/>
                      <w:color w:val="000000" w:themeColor="text1"/>
                      <w:sz w:val="28"/>
                      <w:szCs w:val="28"/>
                    </w:rPr>
                    <m:t>4</m:t>
                  </m:r>
                </m:den>
              </m:f>
            </m:e>
          </m:d>
          <m:r>
            <w:rPr>
              <w:rFonts w:ascii="Cambria Math" w:hAnsi="Cambria Math"/>
              <w:color w:val="000000" w:themeColor="text1"/>
              <w:sz w:val="28"/>
              <w:szCs w:val="28"/>
            </w:rPr>
            <m:t>,</m:t>
          </m:r>
        </m:oMath>
      </m:oMathPara>
    </w:p>
    <w:p w14:paraId="5DFFAC34" w14:textId="77777777" w:rsidR="007C0CFE" w:rsidRPr="007A01D6" w:rsidRDefault="007C0CFE" w:rsidP="007C0CFE">
      <w:pPr>
        <w:ind w:firstLine="709"/>
        <w:jc w:val="center"/>
        <w:rPr>
          <w:color w:val="000000" w:themeColor="text1"/>
          <w:sz w:val="28"/>
          <w:szCs w:val="28"/>
        </w:rPr>
      </w:pPr>
    </w:p>
    <w:p w14:paraId="347E4106" w14:textId="77777777" w:rsidR="007C0CFE" w:rsidRPr="007A01D6" w:rsidRDefault="007C0CFE" w:rsidP="007C0CF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S=</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3a</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4</m:t>
                  </m:r>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3b</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3b</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4</m:t>
                  </m:r>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3a</m:t>
                  </m:r>
                </m:num>
                <m:den>
                  <m:r>
                    <w:rPr>
                      <w:rFonts w:ascii="Cambria Math" w:hAnsi="Cambria Math"/>
                      <w:color w:val="000000" w:themeColor="text1"/>
                      <w:sz w:val="28"/>
                      <w:szCs w:val="28"/>
                    </w:rPr>
                    <m:t>4</m:t>
                  </m:r>
                </m:den>
              </m:f>
            </m:e>
          </m:d>
          <m:r>
            <w:rPr>
              <w:rFonts w:ascii="Cambria Math" w:hAnsi="Cambria Math"/>
              <w:color w:val="000000" w:themeColor="text1"/>
              <w:sz w:val="28"/>
              <w:szCs w:val="28"/>
            </w:rPr>
            <m:t>.</m:t>
          </m:r>
        </m:oMath>
      </m:oMathPara>
    </w:p>
    <w:p w14:paraId="6A915FDD" w14:textId="77777777" w:rsidR="007C0CFE" w:rsidRPr="007A01D6" w:rsidRDefault="007C0CFE" w:rsidP="007C0CFE">
      <w:pPr>
        <w:ind w:firstLine="709"/>
        <w:jc w:val="both"/>
        <w:rPr>
          <w:color w:val="000000" w:themeColor="text1"/>
          <w:sz w:val="28"/>
          <w:szCs w:val="28"/>
        </w:rPr>
      </w:pPr>
    </w:p>
    <w:p w14:paraId="66179592"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Исходная задача</w:t>
      </w:r>
    </w:p>
    <w:p w14:paraId="31D1FEA5" w14:textId="77777777" w:rsidR="007C0CFE" w:rsidRPr="007A01D6" w:rsidRDefault="007C0CFE" w:rsidP="007C0CFE">
      <w:pPr>
        <w:ind w:firstLine="709"/>
        <w:jc w:val="both"/>
        <w:rPr>
          <w:color w:val="000000" w:themeColor="text1"/>
          <w:sz w:val="28"/>
          <w:szCs w:val="28"/>
        </w:rPr>
      </w:pPr>
    </w:p>
    <w:p w14:paraId="6022DC67" w14:textId="77777777" w:rsidR="007C0CFE" w:rsidRPr="007A01D6" w:rsidRDefault="00000000" w:rsidP="007C0CFE">
      <w:pPr>
        <w:ind w:firstLine="709"/>
        <w:jc w:val="center"/>
        <w:rPr>
          <w:color w:val="000000" w:themeColor="text1"/>
          <w:sz w:val="28"/>
          <w:szCs w:val="28"/>
        </w:rPr>
      </w:pPr>
      <m:oMathPara>
        <m:oMath>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=2</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4</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3a</m:t>
                  </m:r>
                </m:num>
                <m:den>
                  <m:r>
                    <w:rPr>
                      <w:rFonts w:ascii="Cambria Math" w:hAnsi="Cambria Math"/>
                      <w:color w:val="000000" w:themeColor="text1"/>
                      <w:sz w:val="28"/>
                      <w:szCs w:val="28"/>
                    </w:rPr>
                    <m:t>4</m:t>
                  </m:r>
                </m:den>
              </m:f>
            </m:e>
          </m:d>
          <m:r>
            <w:rPr>
              <w:rFonts w:ascii="Cambria Math" w:hAnsi="Cambria Math"/>
              <w:color w:val="000000" w:themeColor="text1"/>
              <w:sz w:val="28"/>
              <w:szCs w:val="28"/>
            </w:rPr>
            <m:t>+2</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4</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3b</m:t>
                  </m:r>
                </m:num>
                <m:den>
                  <m:r>
                    <w:rPr>
                      <w:rFonts w:ascii="Cambria Math" w:hAnsi="Cambria Math"/>
                      <w:color w:val="000000" w:themeColor="text1"/>
                      <w:sz w:val="28"/>
                      <w:szCs w:val="28"/>
                    </w:rPr>
                    <m:t>4</m:t>
                  </m:r>
                </m:den>
              </m:f>
            </m:e>
          </m:d>
          <m:r>
            <w:rPr>
              <w:rFonts w:ascii="Cambria Math" w:hAnsi="Cambria Math"/>
              <w:color w:val="000000" w:themeColor="text1"/>
              <w:sz w:val="28"/>
              <w:szCs w:val="28"/>
            </w:rPr>
            <m:t>,</m:t>
          </m:r>
        </m:oMath>
      </m:oMathPara>
    </w:p>
    <w:p w14:paraId="346E3ACD" w14:textId="77777777" w:rsidR="007C0CFE" w:rsidRPr="007A01D6" w:rsidRDefault="007C0CFE" w:rsidP="007C0CFE">
      <w:pPr>
        <w:ind w:firstLine="709"/>
        <w:jc w:val="center"/>
        <w:rPr>
          <w:color w:val="000000" w:themeColor="text1"/>
          <w:sz w:val="28"/>
          <w:szCs w:val="28"/>
        </w:rPr>
      </w:pPr>
    </w:p>
    <w:p w14:paraId="03D2AD15" w14:textId="77777777" w:rsidR="007C0CFE" w:rsidRPr="007A01D6" w:rsidRDefault="007C0CFE" w:rsidP="007C0CFE">
      <w:pPr>
        <w:ind w:firstLine="709"/>
        <w:jc w:val="center"/>
        <w:rPr>
          <w:color w:val="000000" w:themeColor="text1"/>
          <w:sz w:val="28"/>
          <w:szCs w:val="28"/>
        </w:rPr>
      </w:pPr>
      <m:oMathPara>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w:rPr>
              <w:rFonts w:ascii="Cambria Math" w:hAnsi="Cambria Math"/>
              <w:color w:val="000000" w:themeColor="text1"/>
              <w:sz w:val="28"/>
              <w:szCs w:val="28"/>
            </w:rPr>
            <m:t>=0.</m:t>
          </m:r>
        </m:oMath>
      </m:oMathPara>
    </w:p>
    <w:p w14:paraId="4446B39A" w14:textId="77777777" w:rsidR="007C0CFE" w:rsidRPr="007A01D6" w:rsidRDefault="007C0CFE" w:rsidP="007C0CFE">
      <w:pPr>
        <w:ind w:firstLine="709"/>
        <w:jc w:val="both"/>
        <w:rPr>
          <w:color w:val="000000" w:themeColor="text1"/>
          <w:sz w:val="28"/>
          <w:szCs w:val="28"/>
        </w:rPr>
      </w:pPr>
    </w:p>
    <w:p w14:paraId="676504E4"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Вспомогательная задача метода фиктивных областей </w:t>
      </w:r>
    </w:p>
    <w:p w14:paraId="297998E3" w14:textId="77777777" w:rsidR="007C0CFE" w:rsidRPr="007A01D6" w:rsidRDefault="007C0CFE" w:rsidP="007C0CFE">
      <w:pPr>
        <w:ind w:firstLine="709"/>
        <w:jc w:val="both"/>
        <w:rPr>
          <w:color w:val="000000" w:themeColor="text1"/>
          <w:sz w:val="28"/>
          <w:szCs w:val="28"/>
        </w:rPr>
      </w:pPr>
    </w:p>
    <w:p w14:paraId="38EB122F" w14:textId="77777777" w:rsidR="007C0CFE" w:rsidRPr="007A01D6" w:rsidRDefault="00000000" w:rsidP="007C0CFE">
      <w:pPr>
        <w:ind w:firstLine="709"/>
        <w:jc w:val="both"/>
        <w:rPr>
          <w:rFonts w:eastAsiaTheme="minorEastAsia"/>
          <w:color w:val="000000" w:themeColor="text1"/>
          <w:sz w:val="28"/>
          <w:szCs w:val="28"/>
        </w:rPr>
      </w:pPr>
      <m:oMathPara>
        <m:oMathParaPr>
          <m:jc m:val="center"/>
        </m:oMathParaPr>
        <m:oMath>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k</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k</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e>
                </m:mr>
                <m:m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∂D</m:t>
                        </m:r>
                      </m:sub>
                    </m:sSub>
                    <m:r>
                      <w:rPr>
                        <w:rFonts w:ascii="Cambria Math" w:hAnsi="Cambria Math"/>
                        <w:color w:val="000000" w:themeColor="text1"/>
                        <w:sz w:val="28"/>
                        <w:szCs w:val="28"/>
                      </w:rPr>
                      <m:t xml:space="preserve">=0 </m:t>
                    </m:r>
                  </m:e>
                </m:mr>
              </m:m>
            </m:e>
          </m:d>
        </m:oMath>
      </m:oMathPara>
    </w:p>
    <w:p w14:paraId="2D25671F" w14:textId="77777777" w:rsidR="007C0CFE" w:rsidRPr="007A01D6" w:rsidRDefault="007C0CFE" w:rsidP="007C0CFE">
      <w:pPr>
        <w:ind w:firstLine="709"/>
        <w:jc w:val="both"/>
        <w:rPr>
          <w:color w:val="000000" w:themeColor="text1"/>
          <w:sz w:val="28"/>
          <w:szCs w:val="28"/>
        </w:rPr>
      </w:pPr>
    </w:p>
    <w:p w14:paraId="0EF1E622" w14:textId="77777777" w:rsidR="007C0CFE" w:rsidRPr="007A01D6" w:rsidRDefault="007C0CFE" w:rsidP="007C0CF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k</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 xml:space="preserve">1,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∈Ω, </m:t>
                    </m:r>
                  </m:e>
                </m:mr>
                <m:mr>
                  <m:e>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Ω</m:t>
                        </m:r>
                      </m:den>
                    </m:f>
                    <m:r>
                      <m:rPr>
                        <m:lit/>
                        <m:nor/>
                      </m:rPr>
                      <w:rPr>
                        <w:color w:val="000000" w:themeColor="text1"/>
                        <w:sz w:val="28"/>
                        <w:szCs w:val="28"/>
                      </w:rPr>
                      <m:t>.</m:t>
                    </m:r>
                  </m:e>
                </m:mr>
              </m:m>
            </m:e>
          </m:d>
        </m:oMath>
      </m:oMathPara>
    </w:p>
    <w:p w14:paraId="71165FF8" w14:textId="77777777" w:rsidR="007C0CFE" w:rsidRPr="007A01D6" w:rsidRDefault="007C0CFE" w:rsidP="007C0CFE">
      <w:pPr>
        <w:ind w:firstLine="709"/>
        <w:jc w:val="both"/>
        <w:rPr>
          <w:color w:val="000000" w:themeColor="text1"/>
          <w:sz w:val="28"/>
          <w:szCs w:val="28"/>
        </w:rPr>
      </w:pPr>
    </w:p>
    <w:p w14:paraId="026CA116" w14:textId="77777777" w:rsidR="007C0CFE" w:rsidRPr="007A01D6" w:rsidRDefault="00000000" w:rsidP="007C0CFE">
      <w:pPr>
        <w:ind w:firstLine="709"/>
        <w:jc w:val="both"/>
        <w:rPr>
          <w:rFonts w:eastAsiaTheme="minorEastAsia"/>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2</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4</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3a</m:t>
                            </m:r>
                          </m:num>
                          <m:den>
                            <m:r>
                              <w:rPr>
                                <w:rFonts w:ascii="Cambria Math" w:hAnsi="Cambria Math"/>
                                <w:color w:val="000000" w:themeColor="text1"/>
                                <w:sz w:val="28"/>
                                <w:szCs w:val="28"/>
                              </w:rPr>
                              <m:t>4</m:t>
                            </m:r>
                          </m:den>
                        </m:f>
                      </m:e>
                    </m:d>
                    <m:r>
                      <w:rPr>
                        <w:rFonts w:ascii="Cambria Math" w:hAnsi="Cambria Math"/>
                        <w:color w:val="000000" w:themeColor="text1"/>
                        <w:sz w:val="28"/>
                        <w:szCs w:val="28"/>
                      </w:rPr>
                      <m:t>+2</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4</m:t>
                            </m:r>
                          </m:den>
                        </m:f>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3b</m:t>
                            </m:r>
                          </m:num>
                          <m:den>
                            <m:r>
                              <w:rPr>
                                <w:rFonts w:ascii="Cambria Math" w:hAnsi="Cambria Math"/>
                                <w:color w:val="000000" w:themeColor="text1"/>
                                <w:sz w:val="28"/>
                                <w:szCs w:val="28"/>
                              </w:rPr>
                              <m:t>4</m:t>
                            </m:r>
                          </m:den>
                        </m:f>
                      </m:e>
                    </m:d>
                    <m:r>
                      <w:rPr>
                        <w:rFonts w:ascii="Cambria Math" w:hAnsi="Cambria Math"/>
                        <w:color w:val="000000" w:themeColor="text1"/>
                        <w:sz w:val="28"/>
                        <w:szCs w:val="28"/>
                      </w:rPr>
                      <m:t xml:space="preserve">,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 xml:space="preserve">∈Ω, </m:t>
                    </m:r>
                  </m:e>
                </m:mr>
                <m:mr>
                  <m:e>
                    <m:r>
                      <w:rPr>
                        <w:rFonts w:ascii="Cambria Math" w:hAnsi="Cambria Math"/>
                        <w:color w:val="000000" w:themeColor="text1"/>
                        <w:sz w:val="28"/>
                        <w:szCs w:val="28"/>
                      </w:rPr>
                      <m:t xml:space="preserve">0, </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Ω</m:t>
                        </m:r>
                      </m:den>
                    </m:f>
                    <m:r>
                      <m:rPr>
                        <m:lit/>
                        <m:nor/>
                      </m:rPr>
                      <w:rPr>
                        <w:color w:val="000000" w:themeColor="text1"/>
                        <w:sz w:val="28"/>
                        <w:szCs w:val="28"/>
                      </w:rPr>
                      <m:t>.</m:t>
                    </m:r>
                    <m:r>
                      <w:rPr>
                        <w:rFonts w:ascii="Cambria Math" w:hAnsi="Cambria Math"/>
                        <w:color w:val="000000" w:themeColor="text1"/>
                        <w:sz w:val="28"/>
                        <w:szCs w:val="28"/>
                      </w:rPr>
                      <m:t xml:space="preserve"> </m:t>
                    </m:r>
                  </m:e>
                </m:mr>
              </m:m>
            </m:e>
          </m:d>
        </m:oMath>
      </m:oMathPara>
    </w:p>
    <w:p w14:paraId="1C6C835D" w14:textId="77777777" w:rsidR="007C0CFE" w:rsidRPr="007A01D6" w:rsidRDefault="007C0CFE" w:rsidP="007C0CFE">
      <w:pPr>
        <w:ind w:firstLine="709"/>
        <w:jc w:val="both"/>
        <w:rPr>
          <w:color w:val="000000" w:themeColor="text1"/>
          <w:sz w:val="28"/>
          <w:szCs w:val="28"/>
        </w:rPr>
      </w:pPr>
    </w:p>
    <w:p w14:paraId="09F84D60"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рамках проведённого исследования были выполнены численные эксперименты. В таблице </w:t>
      </w:r>
      <w:r w:rsidRPr="007A01D6">
        <w:rPr>
          <w:rStyle w:val="y2iqfc"/>
          <w:color w:val="000000" w:themeColor="text1"/>
          <w:sz w:val="28"/>
          <w:szCs w:val="28"/>
        </w:rPr>
        <w:t xml:space="preserve">2.1.2 </w:t>
      </w:r>
      <w:r w:rsidRPr="007A01D6">
        <w:rPr>
          <w:color w:val="000000" w:themeColor="text1"/>
          <w:sz w:val="28"/>
          <w:szCs w:val="28"/>
        </w:rPr>
        <w:t xml:space="preserve">представлены результаты по числу итераций метода МПТМ при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-6</m:t>
            </m:r>
          </m:sup>
        </m:sSup>
        <m:r>
          <w:rPr>
            <w:rFonts w:ascii="Cambria Math" w:hAnsi="Cambria Math"/>
            <w:color w:val="000000" w:themeColor="text1"/>
            <w:sz w:val="28"/>
            <w:szCs w:val="28"/>
          </w:rPr>
          <m:t xml:space="preserve"> </m:t>
        </m:r>
      </m:oMath>
      <w:r w:rsidRPr="007A01D6">
        <w:rPr>
          <w:color w:val="000000" w:themeColor="text1"/>
          <w:sz w:val="28"/>
          <w:szCs w:val="28"/>
        </w:rPr>
        <w:t xml:space="preserve">для различных значений параметра </w:t>
      </w:r>
      <w:r w:rsidRPr="007A01D6">
        <w:rPr>
          <w:rFonts w:ascii="Cambria Math" w:hAnsi="Cambria Math" w:cs="Cambria Math"/>
          <w:color w:val="000000" w:themeColor="text1"/>
          <w:sz w:val="28"/>
          <w:szCs w:val="28"/>
        </w:rPr>
        <w:t>𝜀</w:t>
      </w:r>
      <w:r w:rsidRPr="007A01D6">
        <w:rPr>
          <w:color w:val="000000" w:themeColor="text1"/>
          <w:sz w:val="28"/>
          <w:szCs w:val="28"/>
        </w:rPr>
        <w:t xml:space="preserve"> и шагов сетки  ℎ.</w:t>
      </w:r>
    </w:p>
    <w:p w14:paraId="55914778" w14:textId="77777777" w:rsidR="0009347D" w:rsidRPr="007A01D6" w:rsidRDefault="0009347D" w:rsidP="007C0CFE">
      <w:pPr>
        <w:ind w:firstLine="709"/>
        <w:jc w:val="both"/>
        <w:rPr>
          <w:color w:val="000000" w:themeColor="text1"/>
          <w:sz w:val="28"/>
          <w:szCs w:val="28"/>
        </w:rPr>
      </w:pPr>
    </w:p>
    <w:p w14:paraId="15BD040A" w14:textId="77777777" w:rsidR="007C0CFE" w:rsidRPr="007A01D6" w:rsidRDefault="007C0CFE" w:rsidP="007C0CFE">
      <w:pPr>
        <w:ind w:firstLine="709"/>
        <w:jc w:val="both"/>
        <w:rPr>
          <w:color w:val="000000" w:themeColor="text1"/>
          <w:sz w:val="28"/>
          <w:szCs w:val="28"/>
        </w:rPr>
      </w:pPr>
      <w:r w:rsidRPr="007A01D6">
        <w:rPr>
          <w:rStyle w:val="y2iqfc"/>
          <w:color w:val="000000" w:themeColor="text1"/>
          <w:sz w:val="28"/>
          <w:szCs w:val="28"/>
        </w:rPr>
        <w:t>Табл. 2.1.2.</w:t>
      </w:r>
      <w:r w:rsidRPr="007A01D6">
        <w:rPr>
          <w:color w:val="000000" w:themeColor="text1"/>
          <w:sz w:val="28"/>
          <w:szCs w:val="28"/>
        </w:rPr>
        <w:t xml:space="preserve"> Число итераций МПТМ в зависимости от </w:t>
      </w:r>
      <w:r w:rsidRPr="007A01D6">
        <w:rPr>
          <w:rFonts w:ascii="Cambria Math" w:hAnsi="Cambria Math" w:cs="Cambria Math"/>
          <w:color w:val="000000" w:themeColor="text1"/>
          <w:sz w:val="28"/>
          <w:szCs w:val="28"/>
        </w:rPr>
        <w:t>𝜀</w:t>
      </w:r>
      <w:r w:rsidRPr="007A01D6">
        <w:rPr>
          <w:color w:val="000000" w:themeColor="text1"/>
          <w:sz w:val="28"/>
          <w:szCs w:val="28"/>
        </w:rPr>
        <w:t xml:space="preserve"> и шага сетки ℎ</w:t>
      </w:r>
    </w:p>
    <w:p w14:paraId="7156A069" w14:textId="77777777" w:rsidR="0009347D" w:rsidRPr="007A01D6" w:rsidRDefault="0009347D" w:rsidP="007C0CFE">
      <w:pPr>
        <w:ind w:firstLine="709"/>
        <w:jc w:val="both"/>
        <w:rPr>
          <w:color w:val="000000" w:themeColor="text1"/>
          <w:sz w:val="28"/>
          <w:szCs w:val="28"/>
        </w:rPr>
      </w:pPr>
    </w:p>
    <w:tbl>
      <w:tblPr>
        <w:tblStyle w:val="ad"/>
        <w:tblW w:w="9634" w:type="dxa"/>
        <w:tblLayout w:type="fixed"/>
        <w:tblLook w:val="04A0" w:firstRow="1" w:lastRow="0" w:firstColumn="1" w:lastColumn="0" w:noHBand="0" w:noVBand="1"/>
      </w:tblPr>
      <w:tblGrid>
        <w:gridCol w:w="1413"/>
        <w:gridCol w:w="2693"/>
        <w:gridCol w:w="3119"/>
        <w:gridCol w:w="2409"/>
      </w:tblGrid>
      <w:tr w:rsidR="007A01D6" w:rsidRPr="007A01D6" w14:paraId="6983CC73" w14:textId="77777777" w:rsidTr="000B50AA">
        <w:tc>
          <w:tcPr>
            <w:tcW w:w="1413" w:type="dxa"/>
            <w:vMerge w:val="restart"/>
          </w:tcPr>
          <w:p w14:paraId="0F50B4E6" w14:textId="77777777" w:rsidR="007C0CFE" w:rsidRPr="007A01D6" w:rsidRDefault="00000000" w:rsidP="000B50AA">
            <w:pPr>
              <w:jc w:val="both"/>
              <w:rPr>
                <w:color w:val="000000" w:themeColor="text1"/>
                <w:sz w:val="28"/>
                <w:szCs w:val="28"/>
              </w:rPr>
            </w:pPr>
            <m:oMathPara>
              <m:oMathParaPr>
                <m:jc m:val="left"/>
              </m:oMathParaPr>
              <m:oMath>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oMath>
            </m:oMathPara>
          </w:p>
        </w:tc>
        <w:tc>
          <w:tcPr>
            <w:tcW w:w="2693" w:type="dxa"/>
          </w:tcPr>
          <w:p w14:paraId="2638970D" w14:textId="77777777" w:rsidR="007C0CFE" w:rsidRPr="007A01D6" w:rsidRDefault="007C0CFE" w:rsidP="000B50AA">
            <w:pPr>
              <w:jc w:val="center"/>
              <w:rPr>
                <w:color w:val="000000" w:themeColor="text1"/>
                <w:sz w:val="28"/>
                <w:szCs w:val="28"/>
              </w:rPr>
            </w:pPr>
            <m:oMathPara>
              <m:oMathParaPr>
                <m:jc m:val="center"/>
              </m:oMathParaPr>
              <m:oMath>
                <m:r>
                  <w:rPr>
                    <w:rFonts w:ascii="Cambria Math" w:hAnsi="Cambria Math"/>
                    <w:color w:val="000000" w:themeColor="text1"/>
                    <w:sz w:val="28"/>
                    <w:szCs w:val="28"/>
                  </w:rPr>
                  <m:t>h=</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m:rPr>
                        <m:lit/>
                        <m:nor/>
                      </m:rPr>
                      <w:rPr>
                        <w:color w:val="000000" w:themeColor="text1"/>
                        <w:sz w:val="28"/>
                        <w:szCs w:val="28"/>
                      </w:rPr>
                      <m:t>32</m:t>
                    </m:r>
                  </m:den>
                </m:f>
              </m:oMath>
            </m:oMathPara>
          </w:p>
        </w:tc>
        <w:tc>
          <w:tcPr>
            <w:tcW w:w="3119" w:type="dxa"/>
          </w:tcPr>
          <w:p w14:paraId="640789BD" w14:textId="77777777" w:rsidR="007C0CFE" w:rsidRPr="007A01D6" w:rsidRDefault="007C0CFE" w:rsidP="000B50AA">
            <w:pPr>
              <w:jc w:val="center"/>
              <w:rPr>
                <w:color w:val="000000" w:themeColor="text1"/>
                <w:sz w:val="28"/>
                <w:szCs w:val="28"/>
              </w:rPr>
            </w:pPr>
            <m:oMathPara>
              <m:oMathParaPr>
                <m:jc m:val="center"/>
              </m:oMathParaPr>
              <m:oMath>
                <m:r>
                  <w:rPr>
                    <w:rFonts w:ascii="Cambria Math" w:hAnsi="Cambria Math"/>
                    <w:color w:val="000000" w:themeColor="text1"/>
                    <w:sz w:val="28"/>
                    <w:szCs w:val="28"/>
                  </w:rPr>
                  <m:t>h=</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m:rPr>
                        <m:lit/>
                        <m:nor/>
                      </m:rPr>
                      <w:rPr>
                        <w:color w:val="000000" w:themeColor="text1"/>
                        <w:sz w:val="28"/>
                        <w:szCs w:val="28"/>
                      </w:rPr>
                      <m:t>64</m:t>
                    </m:r>
                  </m:den>
                </m:f>
              </m:oMath>
            </m:oMathPara>
          </w:p>
        </w:tc>
        <w:tc>
          <w:tcPr>
            <w:tcW w:w="2409" w:type="dxa"/>
          </w:tcPr>
          <w:p w14:paraId="103C0476" w14:textId="77777777" w:rsidR="007C0CFE" w:rsidRPr="007A01D6" w:rsidRDefault="007C0CFE" w:rsidP="000B50AA">
            <w:pPr>
              <w:jc w:val="center"/>
              <w:rPr>
                <w:color w:val="000000" w:themeColor="text1"/>
                <w:sz w:val="28"/>
                <w:szCs w:val="28"/>
              </w:rPr>
            </w:pPr>
            <m:oMathPara>
              <m:oMathParaPr>
                <m:jc m:val="center"/>
              </m:oMathParaPr>
              <m:oMath>
                <m:r>
                  <w:rPr>
                    <w:rFonts w:ascii="Cambria Math" w:hAnsi="Cambria Math"/>
                    <w:color w:val="000000" w:themeColor="text1"/>
                    <w:sz w:val="28"/>
                    <w:szCs w:val="28"/>
                  </w:rPr>
                  <m:t>h=</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m:rPr>
                        <m:lit/>
                        <m:nor/>
                      </m:rPr>
                      <w:rPr>
                        <w:color w:val="000000" w:themeColor="text1"/>
                        <w:sz w:val="28"/>
                        <w:szCs w:val="28"/>
                      </w:rPr>
                      <m:t>128</m:t>
                    </m:r>
                  </m:den>
                </m:f>
              </m:oMath>
            </m:oMathPara>
          </w:p>
        </w:tc>
      </w:tr>
      <w:tr w:rsidR="007A01D6" w:rsidRPr="007A01D6" w14:paraId="130F6C12" w14:textId="77777777" w:rsidTr="000B50AA">
        <w:tc>
          <w:tcPr>
            <w:tcW w:w="1413" w:type="dxa"/>
            <w:vMerge/>
          </w:tcPr>
          <w:p w14:paraId="004750B7" w14:textId="77777777" w:rsidR="007C0CFE" w:rsidRPr="007A01D6" w:rsidRDefault="007C0CFE" w:rsidP="000B50AA">
            <w:pPr>
              <w:jc w:val="both"/>
              <w:rPr>
                <w:color w:val="000000" w:themeColor="text1"/>
                <w:sz w:val="28"/>
                <w:szCs w:val="28"/>
              </w:rPr>
            </w:pPr>
          </w:p>
        </w:tc>
        <w:tc>
          <w:tcPr>
            <w:tcW w:w="2693" w:type="dxa"/>
          </w:tcPr>
          <w:p w14:paraId="4AF03666"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МПТМ</w:t>
            </w:r>
          </w:p>
        </w:tc>
        <w:tc>
          <w:tcPr>
            <w:tcW w:w="3119" w:type="dxa"/>
          </w:tcPr>
          <w:p w14:paraId="7C63D08D"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МПТМ</w:t>
            </w:r>
          </w:p>
        </w:tc>
        <w:tc>
          <w:tcPr>
            <w:tcW w:w="2409" w:type="dxa"/>
          </w:tcPr>
          <w:p w14:paraId="1C44B639"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МПТМ</w:t>
            </w:r>
          </w:p>
        </w:tc>
      </w:tr>
      <w:tr w:rsidR="007A01D6" w:rsidRPr="007A01D6" w14:paraId="55E838AE" w14:textId="77777777" w:rsidTr="000B50AA">
        <w:tc>
          <w:tcPr>
            <w:tcW w:w="1413" w:type="dxa"/>
          </w:tcPr>
          <w:p w14:paraId="51B1AD54" w14:textId="77777777" w:rsidR="007C0CFE" w:rsidRPr="007A01D6" w:rsidRDefault="00000000" w:rsidP="000B50AA">
            <w:pPr>
              <w:jc w:val="both"/>
              <w:rPr>
                <w:color w:val="000000" w:themeColor="text1"/>
                <w:sz w:val="28"/>
                <w:szCs w:val="28"/>
              </w:rPr>
            </w:pPr>
            <m:oMathPara>
              <m:oMathParaPr>
                <m:jc m:val="left"/>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2</m:t>
                    </m:r>
                  </m:sup>
                </m:sSup>
              </m:oMath>
            </m:oMathPara>
          </w:p>
        </w:tc>
        <w:tc>
          <w:tcPr>
            <w:tcW w:w="2693" w:type="dxa"/>
          </w:tcPr>
          <w:p w14:paraId="28535199"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73</w:t>
            </w:r>
          </w:p>
        </w:tc>
        <w:tc>
          <w:tcPr>
            <w:tcW w:w="3119" w:type="dxa"/>
          </w:tcPr>
          <w:p w14:paraId="1F6E2B82"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78</w:t>
            </w:r>
          </w:p>
        </w:tc>
        <w:tc>
          <w:tcPr>
            <w:tcW w:w="2409" w:type="dxa"/>
          </w:tcPr>
          <w:p w14:paraId="6087D44B"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80</w:t>
            </w:r>
          </w:p>
        </w:tc>
      </w:tr>
      <w:tr w:rsidR="007A01D6" w:rsidRPr="007A01D6" w14:paraId="0DE14C4A" w14:textId="77777777" w:rsidTr="000B50AA">
        <w:tc>
          <w:tcPr>
            <w:tcW w:w="1413" w:type="dxa"/>
          </w:tcPr>
          <w:p w14:paraId="48D35995" w14:textId="77777777" w:rsidR="007C0CFE" w:rsidRPr="007A01D6" w:rsidRDefault="00000000" w:rsidP="000B50AA">
            <w:pPr>
              <w:jc w:val="both"/>
              <w:rPr>
                <w:color w:val="000000" w:themeColor="text1"/>
                <w:sz w:val="28"/>
                <w:szCs w:val="28"/>
              </w:rPr>
            </w:pPr>
            <m:oMathPara>
              <m:oMathParaPr>
                <m:jc m:val="left"/>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4</m:t>
                    </m:r>
                  </m:sup>
                </m:sSup>
              </m:oMath>
            </m:oMathPara>
          </w:p>
        </w:tc>
        <w:tc>
          <w:tcPr>
            <w:tcW w:w="2693" w:type="dxa"/>
          </w:tcPr>
          <w:p w14:paraId="6F2071F5"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724</w:t>
            </w:r>
          </w:p>
        </w:tc>
        <w:tc>
          <w:tcPr>
            <w:tcW w:w="3119" w:type="dxa"/>
          </w:tcPr>
          <w:p w14:paraId="4AC0B31F"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742</w:t>
            </w:r>
          </w:p>
        </w:tc>
        <w:tc>
          <w:tcPr>
            <w:tcW w:w="2409" w:type="dxa"/>
          </w:tcPr>
          <w:p w14:paraId="5DA4947C"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754</w:t>
            </w:r>
          </w:p>
        </w:tc>
      </w:tr>
      <w:tr w:rsidR="007A01D6" w:rsidRPr="007A01D6" w14:paraId="30EE3E63" w14:textId="77777777" w:rsidTr="000B50AA">
        <w:tc>
          <w:tcPr>
            <w:tcW w:w="1413" w:type="dxa"/>
          </w:tcPr>
          <w:p w14:paraId="1738744C" w14:textId="77777777" w:rsidR="007C0CFE" w:rsidRPr="007A01D6" w:rsidRDefault="00000000" w:rsidP="000B50AA">
            <w:pPr>
              <w:jc w:val="both"/>
              <w:rPr>
                <w:color w:val="000000" w:themeColor="text1"/>
                <w:sz w:val="28"/>
                <w:szCs w:val="28"/>
              </w:rPr>
            </w:pPr>
            <m:oMathPara>
              <m:oMathParaPr>
                <m:jc m:val="left"/>
              </m:oMathParaPr>
              <m:oMath>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6</m:t>
                    </m:r>
                  </m:sup>
                </m:sSup>
              </m:oMath>
            </m:oMathPara>
          </w:p>
        </w:tc>
        <w:tc>
          <w:tcPr>
            <w:tcW w:w="2693" w:type="dxa"/>
          </w:tcPr>
          <w:p w14:paraId="6BD25109"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7255</w:t>
            </w:r>
          </w:p>
        </w:tc>
        <w:tc>
          <w:tcPr>
            <w:tcW w:w="3119" w:type="dxa"/>
          </w:tcPr>
          <w:p w14:paraId="7E7BC6C5"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7431</w:t>
            </w:r>
          </w:p>
        </w:tc>
        <w:tc>
          <w:tcPr>
            <w:tcW w:w="2409" w:type="dxa"/>
          </w:tcPr>
          <w:p w14:paraId="6D85612F" w14:textId="77777777" w:rsidR="007C0CFE" w:rsidRPr="007A01D6" w:rsidRDefault="007C0CFE" w:rsidP="000B50AA">
            <w:pPr>
              <w:jc w:val="center"/>
              <w:rPr>
                <w:color w:val="000000" w:themeColor="text1"/>
                <w:sz w:val="28"/>
                <w:szCs w:val="28"/>
              </w:rPr>
            </w:pPr>
            <w:r w:rsidRPr="007A01D6">
              <w:rPr>
                <w:rFonts w:eastAsia="Calibri"/>
                <w:color w:val="000000" w:themeColor="text1"/>
                <w:sz w:val="28"/>
                <w:szCs w:val="28"/>
              </w:rPr>
              <w:t>7561</w:t>
            </w:r>
          </w:p>
        </w:tc>
      </w:tr>
    </w:tbl>
    <w:p w14:paraId="3EDC2E9C" w14:textId="77777777" w:rsidR="007C0CFE" w:rsidRPr="007A01D6" w:rsidRDefault="007C0CFE" w:rsidP="007C0CFE">
      <w:pPr>
        <w:ind w:firstLine="709"/>
        <w:jc w:val="center"/>
        <w:rPr>
          <w:color w:val="000000" w:themeColor="text1"/>
          <w:sz w:val="28"/>
          <w:szCs w:val="28"/>
        </w:rPr>
      </w:pPr>
    </w:p>
    <w:p w14:paraId="289C9218" w14:textId="16924E6A" w:rsidR="00A27B4A" w:rsidRPr="007A01D6" w:rsidRDefault="00A27B4A" w:rsidP="00A27B4A">
      <w:pPr>
        <w:pStyle w:val="21"/>
        <w:spacing w:before="0"/>
        <w:ind w:firstLine="709"/>
        <w:jc w:val="both"/>
        <w:rPr>
          <w:rFonts w:ascii="Times New Roman" w:hAnsi="Times New Roman" w:cs="Times New Roman"/>
          <w:b/>
          <w:bCs/>
          <w:color w:val="000000" w:themeColor="text1"/>
          <w:sz w:val="28"/>
          <w:szCs w:val="28"/>
        </w:rPr>
      </w:pPr>
      <w:bookmarkStart w:id="15" w:name="_Toc201664442"/>
      <w:r w:rsidRPr="007A01D6">
        <w:rPr>
          <w:rFonts w:ascii="Times New Roman" w:hAnsi="Times New Roman" w:cs="Times New Roman"/>
          <w:b/>
          <w:bCs/>
          <w:color w:val="000000" w:themeColor="text1"/>
          <w:sz w:val="28"/>
          <w:szCs w:val="28"/>
        </w:rPr>
        <w:t>2.</w:t>
      </w:r>
      <w:r w:rsidR="0020175B" w:rsidRPr="007A01D6">
        <w:rPr>
          <w:rFonts w:ascii="Times New Roman" w:hAnsi="Times New Roman" w:cs="Times New Roman"/>
          <w:b/>
          <w:bCs/>
          <w:color w:val="000000" w:themeColor="text1"/>
          <w:sz w:val="28"/>
          <w:szCs w:val="28"/>
        </w:rPr>
        <w:t>3</w:t>
      </w:r>
      <w:r w:rsidRPr="007A01D6">
        <w:rPr>
          <w:rFonts w:ascii="Times New Roman" w:hAnsi="Times New Roman" w:cs="Times New Roman"/>
          <w:b/>
          <w:bCs/>
          <w:color w:val="000000" w:themeColor="text1"/>
          <w:sz w:val="28"/>
          <w:szCs w:val="28"/>
        </w:rPr>
        <w:t xml:space="preserve"> </w:t>
      </w:r>
      <w:r w:rsidR="007F5D1B" w:rsidRPr="007A01D6">
        <w:rPr>
          <w:rFonts w:ascii="Times New Roman" w:hAnsi="Times New Roman" w:cs="Times New Roman"/>
          <w:b/>
          <w:bCs/>
          <w:color w:val="000000" w:themeColor="text1"/>
          <w:sz w:val="28"/>
          <w:szCs w:val="28"/>
        </w:rPr>
        <w:t>Постановка нестационарной задачи для уравнений Навье–Стокса в области с криволинейной границей</w:t>
      </w:r>
      <w:bookmarkEnd w:id="15"/>
      <w:r w:rsidR="007F5D1B" w:rsidRPr="007A01D6">
        <w:rPr>
          <w:rFonts w:ascii="Times New Roman" w:hAnsi="Times New Roman" w:cs="Times New Roman"/>
          <w:b/>
          <w:bCs/>
          <w:color w:val="000000" w:themeColor="text1"/>
          <w:sz w:val="28"/>
          <w:szCs w:val="28"/>
        </w:rPr>
        <w:t> </w:t>
      </w:r>
    </w:p>
    <w:p w14:paraId="7BC3FBB7" w14:textId="77777777" w:rsidR="00A27B4A" w:rsidRPr="007A01D6" w:rsidRDefault="00A27B4A" w:rsidP="007C0CFE">
      <w:pPr>
        <w:ind w:firstLine="709"/>
        <w:jc w:val="both"/>
        <w:rPr>
          <w:color w:val="000000" w:themeColor="text1"/>
          <w:sz w:val="28"/>
          <w:szCs w:val="28"/>
        </w:rPr>
      </w:pPr>
    </w:p>
    <w:p w14:paraId="1FF4FDED" w14:textId="4526C798" w:rsidR="007C0CFE" w:rsidRPr="007A01D6" w:rsidRDefault="007C0CFE" w:rsidP="007C0CFE">
      <w:pPr>
        <w:ind w:firstLine="709"/>
        <w:jc w:val="both"/>
        <w:rPr>
          <w:color w:val="000000" w:themeColor="text1"/>
          <w:sz w:val="28"/>
          <w:szCs w:val="28"/>
        </w:rPr>
      </w:pPr>
      <w:r w:rsidRPr="007A01D6">
        <w:rPr>
          <w:color w:val="000000" w:themeColor="text1"/>
          <w:sz w:val="28"/>
          <w:szCs w:val="28"/>
        </w:rPr>
        <w:t>Рассмотренные выше стационарные задачи и их численные реализации позволяют эффективно моделировать распределения давления, температуры и скорости в средах с простой и сложной геометрией. Однако для описания реальных физических процессов, таких как течение вязкой несжимаемой жидкости, необходимо рассматривать нестационарные задачи, учитывающие изменение состояния системы во времени.</w:t>
      </w:r>
    </w:p>
    <w:p w14:paraId="14BE2C1E" w14:textId="05D724D2" w:rsidR="007C0CFE" w:rsidRPr="007A01D6" w:rsidRDefault="007C0CFE" w:rsidP="007C0CFE">
      <w:pPr>
        <w:ind w:firstLine="709"/>
        <w:jc w:val="both"/>
        <w:rPr>
          <w:color w:val="000000" w:themeColor="text1"/>
          <w:sz w:val="28"/>
          <w:szCs w:val="28"/>
        </w:rPr>
      </w:pPr>
      <w:r w:rsidRPr="007A01D6">
        <w:rPr>
          <w:color w:val="000000" w:themeColor="text1"/>
          <w:sz w:val="28"/>
          <w:szCs w:val="28"/>
        </w:rPr>
        <w:t>Одной из базовых моделей, описывающих такие процессы, является система уравнений Навье–Стокса для вязкой несжимаемой жидкости. Решение таких задач в произвольной области сталкивается со значительными трудностями. В этих условиях метод фиктивных областей остаётся одним из наиболее универсальных подходов, позволяющим использовать регулярные сетки</w:t>
      </w:r>
      <w:r w:rsidR="003275F3" w:rsidRPr="007A01D6">
        <w:rPr>
          <w:color w:val="000000" w:themeColor="text1"/>
          <w:sz w:val="28"/>
          <w:szCs w:val="28"/>
          <w:lang w:val="ru-RU"/>
        </w:rPr>
        <w:t>, однородные разностные схемы</w:t>
      </w:r>
      <w:r w:rsidRPr="007A01D6">
        <w:rPr>
          <w:color w:val="000000" w:themeColor="text1"/>
          <w:sz w:val="28"/>
          <w:szCs w:val="28"/>
        </w:rPr>
        <w:t xml:space="preserve"> и при этом учитывать сложную геометрию физической области.</w:t>
      </w:r>
    </w:p>
    <w:p w14:paraId="5EAF2528" w14:textId="77777777" w:rsidR="007C0CFE" w:rsidRPr="007A01D6" w:rsidRDefault="007C0CFE" w:rsidP="007C0CFE">
      <w:pPr>
        <w:ind w:firstLine="709"/>
        <w:jc w:val="both"/>
        <w:rPr>
          <w:color w:val="000000" w:themeColor="text1"/>
          <w:sz w:val="28"/>
          <w:szCs w:val="28"/>
        </w:rPr>
      </w:pPr>
      <w:r w:rsidRPr="007A01D6">
        <w:rPr>
          <w:color w:val="000000" w:themeColor="text1"/>
          <w:sz w:val="28"/>
          <w:szCs w:val="28"/>
        </w:rPr>
        <w:t xml:space="preserve">В ограниченной области </w:t>
      </w:r>
      <m:oMath>
        <m:r>
          <w:rPr>
            <w:rFonts w:ascii="Cambria Math" w:hAnsi="Cambria Math"/>
            <w:color w:val="000000" w:themeColor="text1"/>
            <w:sz w:val="28"/>
            <w:szCs w:val="28"/>
          </w:rPr>
          <m:t>Ω⊂</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2</m:t>
            </m:r>
          </m:sup>
        </m:sSup>
      </m:oMath>
      <w:r w:rsidRPr="007A01D6">
        <w:rPr>
          <w:color w:val="000000" w:themeColor="text1"/>
          <w:sz w:val="28"/>
          <w:szCs w:val="28"/>
        </w:rPr>
        <w:t xml:space="preserve"> граница которой </w:t>
      </w:r>
      <m:oMath>
        <m:r>
          <w:rPr>
            <w:rFonts w:ascii="Cambria Math" w:hAnsi="Cambria Math"/>
            <w:color w:val="000000" w:themeColor="text1"/>
            <w:sz w:val="28"/>
            <w:szCs w:val="28"/>
          </w:rPr>
          <m:t>S</m:t>
        </m:r>
      </m:oMath>
      <w:r w:rsidRPr="007A01D6">
        <w:rPr>
          <w:rFonts w:eastAsiaTheme="minorEastAsia"/>
          <w:color w:val="000000" w:themeColor="text1"/>
          <w:sz w:val="28"/>
          <w:szCs w:val="28"/>
        </w:rPr>
        <w:t xml:space="preserve"> </w:t>
      </w:r>
      <w:r w:rsidRPr="007A01D6">
        <w:rPr>
          <w:color w:val="000000" w:themeColor="text1"/>
          <w:sz w:val="28"/>
          <w:szCs w:val="28"/>
        </w:rPr>
        <w:t>рассмотрим начально-краевую задачу для нестационарного течения вязкой несжимаемой жидкости. Задача сводится к решению системы нелинейных уравнений Навье-Стокса [1]</w:t>
      </w:r>
    </w:p>
    <w:p w14:paraId="00315A75" w14:textId="77777777" w:rsidR="007C0CFE" w:rsidRPr="007A01D6" w:rsidRDefault="007C0CFE" w:rsidP="007C0CFE">
      <w:pPr>
        <w:ind w:firstLine="709"/>
        <w:jc w:val="both"/>
        <w:rPr>
          <w:rFonts w:eastAsiaTheme="minorEastAsia"/>
          <w:color w:val="000000" w:themeColor="text1"/>
          <w:sz w:val="28"/>
          <w:szCs w:val="28"/>
        </w:rPr>
      </w:pPr>
      <w:r w:rsidRPr="007A01D6">
        <w:rPr>
          <w:color w:val="000000" w:themeColor="text1"/>
          <w:sz w:val="28"/>
          <w:szCs w:val="28"/>
        </w:rPr>
        <w:lastRenderedPageBreak/>
        <w:t xml:space="preserve">Задача 2.1.1 Найти </w:t>
      </w:r>
      <m:oMath>
        <m:r>
          <m:rPr>
            <m:nor/>
          </m:rPr>
          <w:rPr>
            <w:color w:val="000000" w:themeColor="text1"/>
            <w:sz w:val="28"/>
            <w:szCs w:val="28"/>
            <w:lang w:val="en-US"/>
          </w:rPr>
          <m:t>v</m:t>
        </m:r>
        <m:r>
          <m:rPr>
            <m:nor/>
          </m:rPr>
          <w:rPr>
            <w:color w:val="000000" w:themeColor="text1"/>
            <w:sz w:val="28"/>
            <w:szCs w:val="28"/>
          </w:rPr>
          <m:t xml:space="preserve"> </m:t>
        </m:r>
      </m:oMath>
      <w:r w:rsidRPr="007A01D6">
        <w:rPr>
          <w:rFonts w:eastAsiaTheme="minorEastAsia"/>
          <w:color w:val="000000" w:themeColor="text1"/>
          <w:sz w:val="28"/>
          <w:szCs w:val="28"/>
        </w:rPr>
        <w:t xml:space="preserve"> и </w:t>
      </w:r>
      <m:oMath>
        <m:r>
          <w:rPr>
            <w:rFonts w:ascii="Cambria Math" w:hAnsi="Cambria Math"/>
            <w:color w:val="000000" w:themeColor="text1"/>
            <w:sz w:val="28"/>
            <w:szCs w:val="28"/>
          </w:rPr>
          <m:t>p</m:t>
        </m:r>
      </m:oMath>
      <w:r w:rsidRPr="007A01D6">
        <w:rPr>
          <w:rFonts w:eastAsiaTheme="minorEastAsia"/>
          <w:color w:val="000000" w:themeColor="text1"/>
          <w:sz w:val="28"/>
          <w:szCs w:val="28"/>
        </w:rPr>
        <w:t xml:space="preserve"> в области </w:t>
      </w:r>
      <m:oMath>
        <m:r>
          <w:rPr>
            <w:rFonts w:ascii="Cambria Math" w:hAnsi="Cambria Math"/>
            <w:color w:val="000000" w:themeColor="text1"/>
            <w:sz w:val="28"/>
            <w:szCs w:val="28"/>
          </w:rPr>
          <m:t>Ω⊂</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R</m:t>
            </m:r>
          </m:e>
          <m:sup>
            <m:r>
              <w:rPr>
                <w:rFonts w:ascii="Cambria Math" w:hAnsi="Cambria Math"/>
                <w:color w:val="000000" w:themeColor="text1"/>
                <w:sz w:val="28"/>
                <w:szCs w:val="28"/>
              </w:rPr>
              <m:t>2</m:t>
            </m:r>
          </m:sup>
        </m:sSup>
      </m:oMath>
      <w:r w:rsidRPr="007A01D6">
        <w:rPr>
          <w:rFonts w:eastAsiaTheme="minorEastAsia"/>
          <w:color w:val="000000" w:themeColor="text1"/>
          <w:sz w:val="28"/>
          <w:szCs w:val="28"/>
        </w:rPr>
        <w:t xml:space="preserve"> с криволинейной границей </w:t>
      </w:r>
      <m:oMath>
        <m:r>
          <w:rPr>
            <w:rFonts w:ascii="Cambria Math" w:hAnsi="Cambria Math"/>
            <w:color w:val="000000" w:themeColor="text1"/>
            <w:sz w:val="28"/>
            <w:szCs w:val="28"/>
          </w:rPr>
          <m:t>S</m:t>
        </m:r>
      </m:oMath>
      <w:r w:rsidRPr="007A01D6">
        <w:rPr>
          <w:rFonts w:eastAsiaTheme="minorEastAsia"/>
          <w:color w:val="000000" w:themeColor="text1"/>
          <w:sz w:val="28"/>
          <w:szCs w:val="28"/>
        </w:rPr>
        <w:t>:</w:t>
      </w:r>
    </w:p>
    <w:p w14:paraId="05910262" w14:textId="77777777" w:rsidR="0009347D" w:rsidRPr="007A01D6" w:rsidRDefault="0009347D" w:rsidP="007C0CFE">
      <w:pPr>
        <w:ind w:firstLine="709"/>
        <w:jc w:val="both"/>
        <w:rPr>
          <w:color w:val="000000" w:themeColor="text1"/>
          <w:sz w:val="28"/>
          <w:szCs w:val="28"/>
        </w:rPr>
      </w:pPr>
    </w:p>
    <w:p w14:paraId="0067F5B4" w14:textId="1812CE0C" w:rsidR="007C0CFE" w:rsidRPr="007A01D6" w:rsidRDefault="00000000" w:rsidP="007C0CFE">
      <w:pPr>
        <w:ind w:firstLine="709"/>
        <w:jc w:val="right"/>
        <w:rPr>
          <w:color w:val="000000" w:themeColor="text1"/>
          <w:sz w:val="28"/>
          <w:szCs w:val="28"/>
          <w:lang w:val="en-US"/>
        </w:rPr>
      </w:pP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r>
              <m:rPr>
                <m:nor/>
              </m:rPr>
              <w:rPr>
                <w:color w:val="000000" w:themeColor="text1"/>
                <w:sz w:val="28"/>
                <w:szCs w:val="28"/>
                <w:lang w:val="en-US"/>
              </w:rPr>
              <m:t>v</m:t>
            </m:r>
          </m:num>
          <m:den>
            <m:r>
              <w:rPr>
                <w:rFonts w:ascii="Cambria Math" w:hAnsi="Cambria Math"/>
                <w:color w:val="000000" w:themeColor="text1"/>
                <w:sz w:val="28"/>
                <w:szCs w:val="28"/>
              </w:rPr>
              <m:t>∂t</m:t>
            </m:r>
          </m:den>
        </m:f>
        <m:r>
          <w:rPr>
            <w:rFonts w:ascii="Cambria Math" w:hAnsi="Cambria Math"/>
            <w:color w:val="000000" w:themeColor="text1"/>
            <w:sz w:val="28"/>
            <w:szCs w:val="28"/>
            <w:lang w:val="en-US"/>
          </w:rPr>
          <m:t>+</m:t>
        </m:r>
        <m:d>
          <m:dPr>
            <m:ctrlPr>
              <w:rPr>
                <w:rFonts w:ascii="Cambria Math" w:hAnsi="Cambria Math"/>
                <w:i/>
                <w:color w:val="000000" w:themeColor="text1"/>
                <w:sz w:val="28"/>
                <w:szCs w:val="28"/>
                <w:lang w:val="en-US"/>
              </w:rPr>
            </m:ctrlPr>
          </m:dPr>
          <m:e>
            <m:r>
              <m:rPr>
                <m:nor/>
              </m:rPr>
              <w:rPr>
                <w:color w:val="000000" w:themeColor="text1"/>
                <w:sz w:val="28"/>
                <w:szCs w:val="28"/>
                <w:lang w:val="en-US"/>
              </w:rPr>
              <m:t>v∙</m:t>
            </m:r>
            <m:r>
              <m:rPr>
                <m:nor/>
              </m:rPr>
              <w:rPr>
                <w:rFonts w:ascii="Cambria Math" w:hAnsi="Cambria Math" w:cs="Cambria Math"/>
                <w:color w:val="000000" w:themeColor="text1"/>
                <w:sz w:val="28"/>
                <w:szCs w:val="28"/>
                <w:lang w:val="en-US"/>
              </w:rPr>
              <m:t>∇</m:t>
            </m:r>
          </m:e>
        </m:d>
        <m:r>
          <m:rPr>
            <m:nor/>
          </m:rPr>
          <w:rPr>
            <w:color w:val="000000" w:themeColor="text1"/>
            <w:sz w:val="28"/>
            <w:szCs w:val="28"/>
            <w:lang w:val="en-US"/>
          </w:rPr>
          <m:t>v</m:t>
        </m:r>
        <m:r>
          <w:rPr>
            <w:rFonts w:ascii="Cambria Math" w:hAnsi="Cambria Math"/>
            <w:color w:val="000000" w:themeColor="text1"/>
            <w:sz w:val="28"/>
            <w:szCs w:val="28"/>
            <w:lang w:val="en-US"/>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p</m:t>
        </m:r>
        <m:r>
          <w:rPr>
            <w:rFonts w:ascii="Cambria Math" w:hAnsi="Cambria Math"/>
            <w:color w:val="000000" w:themeColor="text1"/>
            <w:sz w:val="28"/>
            <w:szCs w:val="28"/>
            <w:lang w:val="en-US"/>
          </w:rPr>
          <m:t>=</m:t>
        </m:r>
        <m:r>
          <w:rPr>
            <w:rFonts w:ascii="Cambria Math" w:hAnsi="Cambria Math"/>
            <w:color w:val="000000" w:themeColor="text1"/>
            <w:sz w:val="28"/>
            <w:szCs w:val="28"/>
          </w:rPr>
          <m:t>μ</m:t>
        </m:r>
        <m:r>
          <m:rPr>
            <m:sty m:val="p"/>
          </m:rPr>
          <w:rPr>
            <w:rFonts w:ascii="Cambria Math" w:hAnsi="Cambria Math"/>
            <w:color w:val="000000" w:themeColor="text1"/>
            <w:sz w:val="28"/>
            <w:szCs w:val="28"/>
          </w:rPr>
          <m:t>Δ</m:t>
        </m:r>
        <m:r>
          <m:rPr>
            <m:nor/>
          </m:rPr>
          <w:rPr>
            <w:color w:val="000000" w:themeColor="text1"/>
            <w:sz w:val="28"/>
            <w:szCs w:val="28"/>
            <w:lang w:val="en-US"/>
          </w:rPr>
          <m:t>v</m:t>
        </m:r>
        <m:r>
          <w:rPr>
            <w:rFonts w:ascii="Cambria Math" w:hAnsi="Cambria Math"/>
            <w:color w:val="000000" w:themeColor="text1"/>
            <w:sz w:val="28"/>
            <w:szCs w:val="28"/>
            <w:lang w:val="en-US"/>
          </w:rPr>
          <m:t>+</m:t>
        </m:r>
        <m:r>
          <w:rPr>
            <w:rFonts w:ascii="Cambria Math" w:hAnsi="Cambria Math"/>
            <w:color w:val="000000" w:themeColor="text1"/>
            <w:sz w:val="28"/>
            <w:szCs w:val="28"/>
          </w:rPr>
          <m:t>f</m:t>
        </m:r>
      </m:oMath>
      <w:r w:rsidR="007C0CFE" w:rsidRPr="007A01D6">
        <w:rPr>
          <w:color w:val="000000" w:themeColor="text1"/>
          <w:sz w:val="28"/>
          <w:szCs w:val="28"/>
          <w:lang w:val="en-US"/>
        </w:rPr>
        <w:t>,</w:t>
      </w:r>
      <w:r w:rsidR="007C0CFE" w:rsidRPr="007A01D6">
        <w:rPr>
          <w:color w:val="000000" w:themeColor="text1"/>
          <w:sz w:val="28"/>
          <w:szCs w:val="28"/>
          <w:lang w:val="en-US"/>
        </w:rPr>
        <w:tab/>
      </w:r>
      <w:r w:rsidR="007C0CFE" w:rsidRPr="007A01D6">
        <w:rPr>
          <w:color w:val="000000" w:themeColor="text1"/>
          <w:sz w:val="28"/>
          <w:szCs w:val="28"/>
          <w:lang w:val="en-US"/>
        </w:rPr>
        <w:tab/>
      </w:r>
      <w:r w:rsidR="007C0CFE" w:rsidRPr="007A01D6">
        <w:rPr>
          <w:color w:val="000000" w:themeColor="text1"/>
          <w:sz w:val="28"/>
          <w:szCs w:val="28"/>
          <w:lang w:val="en-US"/>
        </w:rPr>
        <w:tab/>
      </w:r>
      <w:r w:rsidR="007C0CFE" w:rsidRPr="007A01D6">
        <w:rPr>
          <w:color w:val="000000" w:themeColor="text1"/>
          <w:sz w:val="28"/>
          <w:szCs w:val="28"/>
          <w:lang w:val="en-US"/>
        </w:rPr>
        <w:tab/>
        <w:t>(2.1.22)</w:t>
      </w:r>
    </w:p>
    <w:p w14:paraId="2F499A8A" w14:textId="77777777" w:rsidR="007C0CFE" w:rsidRPr="007A01D6" w:rsidRDefault="007C0CFE" w:rsidP="007C0CFE">
      <w:pPr>
        <w:ind w:firstLine="709"/>
        <w:jc w:val="right"/>
        <w:rPr>
          <w:color w:val="000000" w:themeColor="text1"/>
          <w:sz w:val="28"/>
          <w:szCs w:val="28"/>
          <w:lang w:val="en-US"/>
        </w:rPr>
      </w:pPr>
    </w:p>
    <w:p w14:paraId="35BA5F10" w14:textId="5B6C275A" w:rsidR="007C0CFE" w:rsidRPr="007A01D6" w:rsidRDefault="007C0CFE" w:rsidP="007C0CFE">
      <w:pPr>
        <w:ind w:firstLine="709"/>
        <w:jc w:val="right"/>
        <w:rPr>
          <w:color w:val="000000" w:themeColor="text1"/>
          <w:sz w:val="28"/>
          <w:szCs w:val="28"/>
          <w:lang w:val="en-US"/>
        </w:rPr>
      </w:pPr>
      <m:oMath>
        <m:r>
          <m:rPr>
            <m:lit/>
            <m:nor/>
          </m:rPr>
          <w:rPr>
            <w:color w:val="000000" w:themeColor="text1"/>
            <w:sz w:val="28"/>
            <w:szCs w:val="28"/>
            <w:lang w:val="en-US"/>
          </w:rPr>
          <m:t>div</m:t>
        </m:r>
        <m:r>
          <m:rPr>
            <m:nor/>
          </m:rPr>
          <w:rPr>
            <w:color w:val="000000" w:themeColor="text1"/>
            <w:sz w:val="28"/>
            <w:szCs w:val="28"/>
            <w:lang w:val="en-US"/>
          </w:rPr>
          <m:t xml:space="preserve"> v</m:t>
        </m:r>
        <m:r>
          <w:rPr>
            <w:rFonts w:ascii="Cambria Math" w:hAnsi="Cambria Math"/>
            <w:color w:val="000000" w:themeColor="text1"/>
            <w:sz w:val="28"/>
            <w:szCs w:val="28"/>
            <w:lang w:val="en-US"/>
          </w:rPr>
          <m:t>=0</m:t>
        </m:r>
      </m:oMath>
      <w:r w:rsidRPr="007A01D6">
        <w:rPr>
          <w:color w:val="000000" w:themeColor="text1"/>
          <w:sz w:val="28"/>
          <w:szCs w:val="28"/>
          <w:lang w:val="en-US"/>
        </w:rPr>
        <w:t>,</w:t>
      </w:r>
      <w:r w:rsidRPr="007A01D6">
        <w:rPr>
          <w:color w:val="000000" w:themeColor="text1"/>
          <w:sz w:val="28"/>
          <w:szCs w:val="28"/>
          <w:lang w:val="en-US"/>
        </w:rPr>
        <w:tab/>
      </w:r>
      <w:r w:rsidRPr="007A01D6">
        <w:rPr>
          <w:color w:val="000000" w:themeColor="text1"/>
          <w:sz w:val="28"/>
          <w:szCs w:val="28"/>
          <w:lang w:val="en-US"/>
        </w:rPr>
        <w:tab/>
      </w:r>
      <w:r w:rsidRPr="007A01D6">
        <w:rPr>
          <w:color w:val="000000" w:themeColor="text1"/>
          <w:sz w:val="28"/>
          <w:szCs w:val="28"/>
          <w:lang w:val="en-US"/>
        </w:rPr>
        <w:tab/>
      </w:r>
      <w:r w:rsidRPr="007A01D6">
        <w:rPr>
          <w:color w:val="000000" w:themeColor="text1"/>
          <w:sz w:val="28"/>
          <w:szCs w:val="28"/>
          <w:lang w:val="en-US"/>
        </w:rPr>
        <w:tab/>
        <w:t xml:space="preserve"> </w:t>
      </w:r>
      <w:r w:rsidRPr="007A01D6">
        <w:rPr>
          <w:color w:val="000000" w:themeColor="text1"/>
          <w:sz w:val="28"/>
          <w:szCs w:val="28"/>
          <w:lang w:val="en-US"/>
        </w:rPr>
        <w:tab/>
      </w:r>
      <w:r w:rsidRPr="007A01D6">
        <w:rPr>
          <w:color w:val="000000" w:themeColor="text1"/>
          <w:sz w:val="28"/>
          <w:szCs w:val="28"/>
          <w:lang w:val="en-US"/>
        </w:rPr>
        <w:tab/>
        <w:t>(2.1.23)</w:t>
      </w:r>
    </w:p>
    <w:p w14:paraId="49DDACCF" w14:textId="77777777" w:rsidR="007C0CFE" w:rsidRPr="007A01D6" w:rsidRDefault="007C0CFE" w:rsidP="007C0CFE">
      <w:pPr>
        <w:ind w:firstLine="709"/>
        <w:jc w:val="right"/>
        <w:rPr>
          <w:color w:val="000000" w:themeColor="text1"/>
          <w:sz w:val="28"/>
          <w:szCs w:val="28"/>
          <w:lang w:val="en-US"/>
        </w:rPr>
      </w:pPr>
    </w:p>
    <w:p w14:paraId="583B6800" w14:textId="299F32CA" w:rsidR="007C0CFE" w:rsidRPr="007A01D6" w:rsidRDefault="00000000" w:rsidP="007C0CFE">
      <w:pPr>
        <w:ind w:firstLine="709"/>
        <w:jc w:val="right"/>
        <w:rPr>
          <w:color w:val="000000" w:themeColor="text1"/>
          <w:sz w:val="28"/>
          <w:szCs w:val="28"/>
          <w:lang w:val="en-US"/>
        </w:rPr>
      </w:p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m:rPr>
                    <m:nor/>
                  </m:rPr>
                  <w:rPr>
                    <w:color w:val="000000" w:themeColor="text1"/>
                    <w:sz w:val="28"/>
                    <w:szCs w:val="28"/>
                    <w:lang w:val="en-US"/>
                  </w:rPr>
                  <m:t>v</m:t>
                </m:r>
              </m:e>
            </m:d>
          </m:e>
          <m:sub>
            <m:r>
              <w:rPr>
                <w:rFonts w:ascii="Cambria Math" w:hAnsi="Cambria Math"/>
                <w:color w:val="000000" w:themeColor="text1"/>
                <w:sz w:val="28"/>
                <w:szCs w:val="28"/>
              </w:rPr>
              <m:t>t</m:t>
            </m:r>
            <m:r>
              <w:rPr>
                <w:rFonts w:ascii="Cambria Math" w:hAnsi="Cambria Math"/>
                <w:color w:val="000000" w:themeColor="text1"/>
                <w:sz w:val="28"/>
                <w:szCs w:val="28"/>
                <w:lang w:val="en-US"/>
              </w:rPr>
              <m:t>=0</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m:rPr>
                <m:nor/>
              </m:rPr>
              <w:rPr>
                <w:color w:val="000000" w:themeColor="text1"/>
                <w:sz w:val="28"/>
                <w:szCs w:val="28"/>
                <w:lang w:val="en-US"/>
              </w:rPr>
              <m:t>v</m:t>
            </m:r>
          </m:e>
          <m:sub>
            <m:r>
              <w:rPr>
                <w:rFonts w:ascii="Cambria Math" w:hAnsi="Cambria Math"/>
                <w:color w:val="000000" w:themeColor="text1"/>
                <w:sz w:val="28"/>
                <w:szCs w:val="28"/>
                <w:lang w:val="en-US"/>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 xml:space="preserve">, </m:t>
        </m:r>
        <m:r>
          <m:rPr>
            <m:sty m:val="p"/>
          </m:rPr>
          <w:rPr>
            <w:rFonts w:ascii="Cambria Math" w:hAnsi="Cambria Math"/>
            <w:color w:val="000000" w:themeColor="text1"/>
            <w:sz w:val="28"/>
            <w:szCs w:val="28"/>
            <w:lang w:val="en-US"/>
          </w:rPr>
          <m:t xml:space="preserve"> </m:t>
        </m:r>
        <m:r>
          <m:rPr>
            <m:nor/>
          </m:rPr>
          <w:rPr>
            <w:color w:val="000000" w:themeColor="text1"/>
            <w:sz w:val="28"/>
            <w:szCs w:val="28"/>
            <w:lang w:val="en-US"/>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m:t>
            </m:r>
          </m:e>
          <m:sub>
            <m:r>
              <w:rPr>
                <w:rFonts w:ascii="Cambria Math" w:hAnsi="Cambria Math"/>
                <w:color w:val="000000" w:themeColor="text1"/>
                <w:sz w:val="28"/>
                <w:szCs w:val="28"/>
              </w:rPr>
              <m:t>S</m:t>
            </m:r>
          </m:sub>
        </m:sSub>
        <m:r>
          <w:rPr>
            <w:rFonts w:ascii="Cambria Math" w:hAnsi="Cambria Math"/>
            <w:color w:val="000000" w:themeColor="text1"/>
            <w:sz w:val="28"/>
            <w:szCs w:val="28"/>
            <w:lang w:val="en-US"/>
          </w:rPr>
          <m:t>=0</m:t>
        </m:r>
      </m:oMath>
      <w:r w:rsidR="007C0CFE" w:rsidRPr="007A01D6">
        <w:rPr>
          <w:color w:val="000000" w:themeColor="text1"/>
          <w:sz w:val="28"/>
          <w:szCs w:val="28"/>
          <w:lang w:val="en-US"/>
        </w:rPr>
        <w:t xml:space="preserve"> </w:t>
      </w:r>
      <w:r w:rsidR="007C0CFE" w:rsidRPr="007A01D6">
        <w:rPr>
          <w:color w:val="000000" w:themeColor="text1"/>
          <w:sz w:val="28"/>
          <w:szCs w:val="28"/>
          <w:lang w:val="en-US"/>
        </w:rPr>
        <w:tab/>
      </w:r>
      <w:r w:rsidR="007C0CFE" w:rsidRPr="007A01D6">
        <w:rPr>
          <w:color w:val="000000" w:themeColor="text1"/>
          <w:sz w:val="28"/>
          <w:szCs w:val="28"/>
          <w:lang w:val="en-US"/>
        </w:rPr>
        <w:tab/>
      </w:r>
      <w:r w:rsidR="007C0CFE" w:rsidRPr="007A01D6">
        <w:rPr>
          <w:color w:val="000000" w:themeColor="text1"/>
          <w:sz w:val="28"/>
          <w:szCs w:val="28"/>
          <w:lang w:val="en-US"/>
        </w:rPr>
        <w:tab/>
      </w:r>
      <w:r w:rsidR="007C0CFE" w:rsidRPr="007A01D6">
        <w:rPr>
          <w:color w:val="000000" w:themeColor="text1"/>
          <w:sz w:val="28"/>
          <w:szCs w:val="28"/>
          <w:lang w:val="en-US"/>
        </w:rPr>
        <w:tab/>
      </w:r>
      <w:r w:rsidR="007C0CFE" w:rsidRPr="007A01D6">
        <w:rPr>
          <w:color w:val="000000" w:themeColor="text1"/>
          <w:sz w:val="28"/>
          <w:szCs w:val="28"/>
          <w:lang w:val="en-US"/>
        </w:rPr>
        <w:tab/>
        <w:t>(2.1.24)</w:t>
      </w:r>
    </w:p>
    <w:p w14:paraId="7A11A9EE" w14:textId="77777777" w:rsidR="007C0CFE" w:rsidRPr="007A01D6" w:rsidRDefault="007C0CFE" w:rsidP="007C0CFE">
      <w:pPr>
        <w:ind w:firstLine="709"/>
        <w:jc w:val="right"/>
        <w:rPr>
          <w:color w:val="000000" w:themeColor="text1"/>
          <w:sz w:val="28"/>
          <w:szCs w:val="28"/>
          <w:lang w:val="en-US"/>
        </w:rPr>
      </w:pPr>
    </w:p>
    <w:p w14:paraId="12B0F8D0" w14:textId="6BBC9610" w:rsidR="007C0CFE" w:rsidRPr="007A01D6" w:rsidRDefault="007C0CFE" w:rsidP="007C0CFE">
      <w:pPr>
        <w:tabs>
          <w:tab w:val="left" w:pos="510"/>
        </w:tabs>
        <w:jc w:val="both"/>
        <w:rPr>
          <w:color w:val="000000" w:themeColor="text1"/>
          <w:sz w:val="28"/>
          <w:szCs w:val="28"/>
          <w:shd w:val="clear" w:color="auto" w:fill="FFFFFF"/>
        </w:rPr>
      </w:pPr>
      <w:proofErr w:type="spellStart"/>
      <w:r w:rsidRPr="007A01D6">
        <w:rPr>
          <w:color w:val="000000" w:themeColor="text1"/>
          <w:sz w:val="28"/>
          <w:szCs w:val="28"/>
          <w:shd w:val="clear" w:color="auto" w:fill="FFFFFF"/>
          <w:lang w:val="kk-KZ"/>
        </w:rPr>
        <w:t>где</w:t>
      </w:r>
      <w:proofErr w:type="spellEnd"/>
      <w:r w:rsidRPr="007A01D6">
        <w:rPr>
          <w:color w:val="000000" w:themeColor="text1"/>
          <w:sz w:val="28"/>
          <w:szCs w:val="28"/>
          <w:shd w:val="clear" w:color="auto" w:fill="FFFFFF"/>
          <w:lang w:val="kk-KZ"/>
        </w:rPr>
        <w:t xml:space="preserve"> </w:t>
      </w:r>
      <m:oMath>
        <m:r>
          <w:rPr>
            <w:rFonts w:ascii="Cambria Math" w:hAnsi="Cambria Math"/>
            <w:color w:val="000000" w:themeColor="text1"/>
            <w:sz w:val="28"/>
            <w:szCs w:val="28"/>
          </w:rPr>
          <m:t xml:space="preserve"> </m:t>
        </m:r>
        <m:r>
          <m:rPr>
            <m:nor/>
          </m:rPr>
          <w:rPr>
            <w:color w:val="000000" w:themeColor="text1"/>
            <w:sz w:val="28"/>
            <w:szCs w:val="28"/>
            <w:lang w:val="en-US"/>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x,t</m:t>
                </m:r>
              </m:e>
            </m:d>
            <m:r>
              <w:rPr>
                <w:rFonts w:ascii="Cambria Math" w:hAnsi="Cambria Math"/>
                <w:color w:val="000000" w:themeColor="text1"/>
                <w:sz w:val="28"/>
                <w:szCs w:val="28"/>
              </w:rPr>
              <m:t>,v</m:t>
            </m:r>
            <m:d>
              <m:dPr>
                <m:ctrlPr>
                  <w:rPr>
                    <w:rFonts w:ascii="Cambria Math" w:hAnsi="Cambria Math"/>
                    <w:i/>
                    <w:color w:val="000000" w:themeColor="text1"/>
                    <w:sz w:val="28"/>
                    <w:szCs w:val="28"/>
                  </w:rPr>
                </m:ctrlPr>
              </m:dPr>
              <m:e>
                <m:r>
                  <w:rPr>
                    <w:rFonts w:ascii="Cambria Math" w:hAnsi="Cambria Math"/>
                    <w:color w:val="000000" w:themeColor="text1"/>
                    <w:sz w:val="28"/>
                    <w:szCs w:val="28"/>
                  </w:rPr>
                  <m:t>x,t</m:t>
                </m:r>
              </m:e>
            </m:d>
          </m:e>
        </m:d>
      </m:oMath>
      <w:r w:rsidRPr="007A01D6">
        <w:rPr>
          <w:color w:val="000000" w:themeColor="text1"/>
          <w:sz w:val="28"/>
          <w:szCs w:val="28"/>
        </w:rPr>
        <w:t xml:space="preserve"> - поле скоростей; </w:t>
      </w:r>
      <m:oMath>
        <m:r>
          <w:rPr>
            <w:rFonts w:ascii="Cambria Math" w:hAnsi="Cambria Math"/>
            <w:color w:val="000000" w:themeColor="text1"/>
            <w:sz w:val="28"/>
            <w:szCs w:val="28"/>
          </w:rPr>
          <m:t>p</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r>
              <w:rPr>
                <w:rFonts w:ascii="Cambria Math" w:hAnsi="Cambria Math"/>
                <w:color w:val="000000" w:themeColor="text1"/>
                <w:sz w:val="28"/>
                <w:szCs w:val="28"/>
                <w:lang w:val="kk-KZ"/>
              </w:rPr>
              <m:t>t</m:t>
            </m:r>
          </m:e>
        </m:d>
      </m:oMath>
      <w:r w:rsidRPr="007A01D6">
        <w:rPr>
          <w:color w:val="000000" w:themeColor="text1"/>
          <w:sz w:val="28"/>
          <w:szCs w:val="28"/>
        </w:rPr>
        <w:t xml:space="preserve"> - давление; </w:t>
      </w:r>
      <m:oMath>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x,t</m:t>
            </m:r>
          </m:e>
        </m:d>
      </m:oMath>
      <w:r w:rsidRPr="007A01D6">
        <w:rPr>
          <w:color w:val="000000" w:themeColor="text1"/>
          <w:sz w:val="28"/>
          <w:szCs w:val="28"/>
        </w:rPr>
        <w:t xml:space="preserve"> - поле массовой силы; </w:t>
      </w:r>
      <m:oMath>
        <m:r>
          <w:rPr>
            <w:rFonts w:ascii="Cambria Math" w:hAnsi="Cambria Math"/>
            <w:color w:val="000000" w:themeColor="text1"/>
            <w:sz w:val="28"/>
            <w:szCs w:val="28"/>
          </w:rPr>
          <m:t>μ&gt;0</m:t>
        </m:r>
      </m:oMath>
      <w:r w:rsidRPr="007A01D6">
        <w:rPr>
          <w:color w:val="000000" w:themeColor="text1"/>
          <w:sz w:val="28"/>
          <w:szCs w:val="28"/>
        </w:rPr>
        <w:t xml:space="preserve"> </w:t>
      </w:r>
      <w:r w:rsidR="00C16B13" w:rsidRPr="007A01D6">
        <w:rPr>
          <w:noProof/>
          <w:color w:val="000000" w:themeColor="text1"/>
          <w:sz w:val="28"/>
          <w:szCs w:val="28"/>
          <w:lang w:val="ru-RU"/>
        </w:rPr>
        <w:t>–</w:t>
      </w:r>
      <w:r w:rsidRPr="007A01D6">
        <w:rPr>
          <w:color w:val="000000" w:themeColor="text1"/>
          <w:sz w:val="28"/>
          <w:szCs w:val="28"/>
        </w:rPr>
        <w:t xml:space="preserve"> коэффициент вязкости, </w:t>
      </w:r>
      <m:oMath>
        <m:r>
          <m:rPr>
            <m:lit/>
            <m:nor/>
          </m:rPr>
          <w:rPr>
            <w:color w:val="000000" w:themeColor="text1"/>
            <w:sz w:val="28"/>
            <w:szCs w:val="28"/>
          </w:rPr>
          <m:t>div</m:t>
        </m:r>
        <m:r>
          <m:rPr>
            <m:nor/>
          </m:rPr>
          <w:rPr>
            <w:color w:val="000000" w:themeColor="text1"/>
            <w:sz w:val="28"/>
            <w:szCs w:val="28"/>
          </w:rPr>
          <m:t xml:space="preserve"> </m:t>
        </m:r>
        <m:r>
          <m:rPr>
            <m:nor/>
          </m:rPr>
          <w:rPr>
            <w:color w:val="000000" w:themeColor="text1"/>
            <w:sz w:val="28"/>
            <w:szCs w:val="28"/>
            <w:lang w:val="en-US"/>
          </w:rPr>
          <m:t>v</m:t>
        </m:r>
        <m:r>
          <m:rPr>
            <m:nor/>
          </m:rPr>
          <w:rPr>
            <w:color w:val="000000" w:themeColor="text1"/>
            <w:sz w:val="28"/>
            <w:szCs w:val="28"/>
          </w:rPr>
          <m:t>=</m:t>
        </m:r>
        <m:r>
          <w:rPr>
            <w:rFonts w:ascii="Cambria Math" w:hAnsi="Cambria Math"/>
            <w:color w:val="000000" w:themeColor="text1"/>
            <w:sz w:val="28"/>
            <w:szCs w:val="28"/>
          </w:rPr>
          <m:t>0</m:t>
        </m:r>
      </m:oMath>
      <w:r w:rsidRPr="007A01D6">
        <w:rPr>
          <w:color w:val="000000" w:themeColor="text1"/>
          <w:sz w:val="28"/>
          <w:szCs w:val="28"/>
          <w:lang w:val="kk-KZ"/>
        </w:rPr>
        <w:t xml:space="preserve"> </w:t>
      </w:r>
      <w:r w:rsidRPr="007A01D6">
        <w:rPr>
          <w:color w:val="000000" w:themeColor="text1"/>
          <w:sz w:val="28"/>
          <w:szCs w:val="28"/>
        </w:rPr>
        <w:t xml:space="preserve">уравнение неразрывности для несжимаемой жидкости, при котором поле скорости описывается соленоидальным (без дивергентным) векторным полем. </w:t>
      </w:r>
    </w:p>
    <w:p w14:paraId="09D6203E" w14:textId="1536BDFF" w:rsidR="00C30083" w:rsidRPr="007A01D6" w:rsidRDefault="007C0CFE" w:rsidP="007C0CFE">
      <w:pPr>
        <w:ind w:firstLine="709"/>
        <w:jc w:val="both"/>
        <w:rPr>
          <w:color w:val="000000" w:themeColor="text1"/>
          <w:sz w:val="28"/>
          <w:szCs w:val="28"/>
        </w:rPr>
      </w:pPr>
      <w:r w:rsidRPr="007A01D6">
        <w:rPr>
          <w:color w:val="000000" w:themeColor="text1"/>
          <w:sz w:val="28"/>
          <w:szCs w:val="28"/>
        </w:rPr>
        <w:t>Нахождение в аналитическом виде решения системы (2.1.22)</w:t>
      </w:r>
      <w:r w:rsidR="00C16B13" w:rsidRPr="00C16B13">
        <w:rPr>
          <w:noProof/>
          <w:color w:val="000000" w:themeColor="text1"/>
          <w:sz w:val="28"/>
          <w:szCs w:val="28"/>
          <w:lang w:val="ru-RU"/>
        </w:rPr>
        <w:t xml:space="preserve"> </w:t>
      </w:r>
      <w:r w:rsidR="00C16B13" w:rsidRPr="007A01D6">
        <w:rPr>
          <w:noProof/>
          <w:color w:val="000000" w:themeColor="text1"/>
          <w:sz w:val="28"/>
          <w:szCs w:val="28"/>
          <w:lang w:val="ru-RU"/>
        </w:rPr>
        <w:t>–</w:t>
      </w:r>
      <w:r w:rsidR="00C16B13" w:rsidRPr="007A01D6">
        <w:rPr>
          <w:color w:val="000000" w:themeColor="text1"/>
          <w:sz w:val="28"/>
          <w:szCs w:val="28"/>
        </w:rPr>
        <w:t xml:space="preserve"> </w:t>
      </w:r>
      <w:r w:rsidRPr="007A01D6">
        <w:rPr>
          <w:color w:val="000000" w:themeColor="text1"/>
          <w:sz w:val="28"/>
          <w:szCs w:val="28"/>
        </w:rPr>
        <w:t xml:space="preserve">(2.1.24) сопряжено с </w:t>
      </w:r>
      <w:proofErr w:type="spellStart"/>
      <w:r w:rsidR="003275F3" w:rsidRPr="007A01D6">
        <w:rPr>
          <w:color w:val="000000" w:themeColor="text1"/>
          <w:sz w:val="28"/>
          <w:szCs w:val="28"/>
          <w:lang w:val="ru-RU"/>
        </w:rPr>
        <w:t>известн</w:t>
      </w:r>
      <w:proofErr w:type="spellEnd"/>
      <w:r w:rsidRPr="007A01D6">
        <w:rPr>
          <w:color w:val="000000" w:themeColor="text1"/>
          <w:sz w:val="28"/>
          <w:szCs w:val="28"/>
        </w:rPr>
        <w:t>ыми трудностями. До сих пор решение этих уравнений найдены лишь в некоторых частных случаях. Известные результаты относятся к простейшим случаям движения. В остальных случаях используются разные численные методы решения системы уравнений Навье–Стокса.</w:t>
      </w:r>
    </w:p>
    <w:p w14:paraId="2B2F5586" w14:textId="77777777" w:rsidR="00F77F5E" w:rsidRPr="007A01D6" w:rsidRDefault="00F77F5E" w:rsidP="007C0CFE">
      <w:pPr>
        <w:ind w:firstLine="709"/>
        <w:jc w:val="both"/>
        <w:rPr>
          <w:color w:val="000000" w:themeColor="text1"/>
          <w:sz w:val="28"/>
          <w:szCs w:val="28"/>
        </w:rPr>
      </w:pPr>
    </w:p>
    <w:p w14:paraId="17F3B649" w14:textId="11E2FD3D" w:rsidR="00200D09" w:rsidRPr="007A01D6" w:rsidRDefault="007F5D1B" w:rsidP="007F5D1B">
      <w:pPr>
        <w:ind w:firstLine="709"/>
        <w:jc w:val="both"/>
        <w:outlineLvl w:val="1"/>
        <w:rPr>
          <w:b/>
          <w:bCs/>
          <w:color w:val="000000" w:themeColor="text1"/>
          <w:sz w:val="28"/>
          <w:szCs w:val="28"/>
        </w:rPr>
      </w:pPr>
      <w:bookmarkStart w:id="16" w:name="_Toc201664443"/>
      <w:r w:rsidRPr="007A01D6">
        <w:rPr>
          <w:b/>
          <w:bCs/>
          <w:color w:val="000000" w:themeColor="text1"/>
          <w:sz w:val="28"/>
          <w:szCs w:val="28"/>
        </w:rPr>
        <w:t xml:space="preserve">2.4 </w:t>
      </w:r>
      <w:r w:rsidR="00172DFC" w:rsidRPr="007A01D6">
        <w:rPr>
          <w:b/>
          <w:bCs/>
          <w:color w:val="000000" w:themeColor="text1"/>
          <w:sz w:val="28"/>
          <w:szCs w:val="28"/>
        </w:rPr>
        <w:t>М</w:t>
      </w:r>
      <w:r w:rsidRPr="007A01D6">
        <w:rPr>
          <w:b/>
          <w:bCs/>
          <w:color w:val="000000" w:themeColor="text1"/>
          <w:sz w:val="28"/>
          <w:szCs w:val="28"/>
        </w:rPr>
        <w:t xml:space="preserve">етод фиктивных областей </w:t>
      </w:r>
      <w:r w:rsidR="00172DFC" w:rsidRPr="007A01D6">
        <w:rPr>
          <w:b/>
          <w:bCs/>
          <w:color w:val="000000" w:themeColor="text1"/>
          <w:sz w:val="28"/>
          <w:szCs w:val="28"/>
        </w:rPr>
        <w:t xml:space="preserve">как моделирования краевых условии </w:t>
      </w:r>
      <w:r w:rsidRPr="007A01D6">
        <w:rPr>
          <w:b/>
          <w:bCs/>
          <w:color w:val="000000" w:themeColor="text1"/>
          <w:sz w:val="28"/>
          <w:szCs w:val="28"/>
        </w:rPr>
        <w:t xml:space="preserve">для </w:t>
      </w:r>
      <w:r w:rsidR="00172DFC" w:rsidRPr="007A01D6">
        <w:rPr>
          <w:b/>
          <w:bCs/>
          <w:color w:val="000000" w:themeColor="text1"/>
          <w:sz w:val="28"/>
          <w:szCs w:val="28"/>
        </w:rPr>
        <w:t>давления</w:t>
      </w:r>
      <w:bookmarkEnd w:id="16"/>
    </w:p>
    <w:p w14:paraId="16428D88" w14:textId="77777777" w:rsidR="00792754" w:rsidRPr="007A01D6" w:rsidRDefault="00792754" w:rsidP="00407330">
      <w:pPr>
        <w:ind w:firstLine="709"/>
        <w:jc w:val="both"/>
        <w:rPr>
          <w:color w:val="000000" w:themeColor="text1"/>
          <w:sz w:val="28"/>
          <w:szCs w:val="28"/>
        </w:rPr>
      </w:pPr>
    </w:p>
    <w:p w14:paraId="6FBD4281" w14:textId="217C2692" w:rsidR="00050DC2" w:rsidRPr="007A01D6" w:rsidRDefault="00050DC2" w:rsidP="00407330">
      <w:pPr>
        <w:pStyle w:val="a5"/>
        <w:ind w:left="0" w:firstLine="709"/>
        <w:jc w:val="both"/>
        <w:rPr>
          <w:color w:val="000000" w:themeColor="text1"/>
          <w:sz w:val="28"/>
          <w:szCs w:val="28"/>
        </w:rPr>
      </w:pPr>
      <w:r w:rsidRPr="007A01D6">
        <w:rPr>
          <w:color w:val="000000" w:themeColor="text1"/>
          <w:sz w:val="28"/>
          <w:szCs w:val="28"/>
        </w:rPr>
        <w:t>Одной из ключевых особенностей уравнений Навье–Стокса для вязкой несжимаемой жидкости является отсутствие граничных условий на давление. Давление в этой системе выступает в качестве функции Лагранжа, обеспечивающей выполнение условия неразрывности</w:t>
      </w:r>
      <w:r w:rsidR="005B63AB" w:rsidRPr="007A01D6">
        <w:rPr>
          <w:color w:val="000000" w:themeColor="text1"/>
          <w:sz w:val="28"/>
          <w:szCs w:val="28"/>
        </w:rPr>
        <w:t xml:space="preserve"> потока</w:t>
      </w:r>
      <w:r w:rsidRPr="007A01D6">
        <w:rPr>
          <w:color w:val="000000" w:themeColor="text1"/>
          <w:sz w:val="28"/>
          <w:szCs w:val="28"/>
        </w:rPr>
        <w:t>:</w:t>
      </w:r>
      <w:r w:rsidR="00792754" w:rsidRPr="007A01D6">
        <w:rPr>
          <w:color w:val="000000" w:themeColor="text1"/>
          <w:sz w:val="28"/>
          <w:szCs w:val="28"/>
        </w:rPr>
        <w:t xml:space="preserve"> </w:t>
      </w:r>
      <m:oMath>
        <m:r>
          <m:rPr>
            <m:lit/>
            <m:nor/>
          </m:rPr>
          <w:rPr>
            <w:color w:val="000000" w:themeColor="text1"/>
            <w:sz w:val="28"/>
            <w:szCs w:val="28"/>
          </w:rPr>
          <m:t>div</m:t>
        </m:r>
        <m:r>
          <w:rPr>
            <w:rFonts w:ascii="Cambria Math" w:hAnsi="Cambria Math"/>
            <w:color w:val="000000" w:themeColor="text1"/>
            <w:sz w:val="28"/>
            <w:szCs w:val="28"/>
          </w:rPr>
          <m:t xml:space="preserve"> </m:t>
        </m:r>
        <m:r>
          <m:rPr>
            <m:nor/>
          </m:rPr>
          <w:rPr>
            <w:color w:val="000000" w:themeColor="text1"/>
            <w:sz w:val="28"/>
            <w:szCs w:val="28"/>
            <w:lang w:val="en-US"/>
          </w:rPr>
          <m:t>v</m:t>
        </m:r>
        <m:r>
          <w:rPr>
            <w:rFonts w:ascii="Cambria Math" w:hAnsi="Cambria Math"/>
            <w:color w:val="000000" w:themeColor="text1"/>
            <w:sz w:val="28"/>
            <w:szCs w:val="28"/>
          </w:rPr>
          <m:t xml:space="preserve">=0 </m:t>
        </m:r>
      </m:oMath>
      <w:r w:rsidRPr="007A01D6">
        <w:rPr>
          <w:color w:val="000000" w:themeColor="text1"/>
          <w:sz w:val="28"/>
          <w:szCs w:val="28"/>
        </w:rPr>
        <w:t>и определяется лишь в совокупности с уравнением движения. В связи с этим, при численной реализации задач гидродинамики возникает вопрос: как корректно моделировать поведен</w:t>
      </w:r>
      <w:r w:rsidR="00792754" w:rsidRPr="007A01D6">
        <w:rPr>
          <w:color w:val="000000" w:themeColor="text1"/>
          <w:sz w:val="28"/>
          <w:szCs w:val="28"/>
        </w:rPr>
        <w:t>ие давления на границах области.</w:t>
      </w:r>
      <w:r w:rsidRPr="007A01D6">
        <w:rPr>
          <w:color w:val="000000" w:themeColor="text1"/>
          <w:sz w:val="28"/>
          <w:szCs w:val="28"/>
        </w:rPr>
        <w:t xml:space="preserve"> Особенно остро этот вопрос стоит при использовании метода фиктивных областей (МФО), который предполагает замену сложно</w:t>
      </w:r>
      <w:r w:rsidR="00010CD2" w:rsidRPr="007A01D6">
        <w:rPr>
          <w:color w:val="000000" w:themeColor="text1"/>
          <w:sz w:val="28"/>
          <w:szCs w:val="28"/>
        </w:rPr>
        <w:t xml:space="preserve">й геометрии физической области </w:t>
      </w:r>
      <w:r w:rsidRPr="007A01D6">
        <w:rPr>
          <w:color w:val="000000" w:themeColor="text1"/>
          <w:sz w:val="28"/>
          <w:szCs w:val="28"/>
        </w:rPr>
        <w:t>на бо</w:t>
      </w:r>
      <w:r w:rsidR="00A0661B" w:rsidRPr="007A01D6">
        <w:rPr>
          <w:color w:val="000000" w:themeColor="text1"/>
          <w:sz w:val="28"/>
          <w:szCs w:val="28"/>
        </w:rPr>
        <w:t>лее простую расширенную область.</w:t>
      </w:r>
    </w:p>
    <w:p w14:paraId="5D338A23" w14:textId="428C592B" w:rsidR="00587985" w:rsidRPr="007A01D6" w:rsidRDefault="00587985" w:rsidP="006E6C1F">
      <w:pPr>
        <w:tabs>
          <w:tab w:val="center" w:pos="4800"/>
          <w:tab w:val="right" w:pos="9500"/>
        </w:tabs>
        <w:ind w:firstLine="720"/>
        <w:jc w:val="both"/>
        <w:rPr>
          <w:noProof/>
          <w:color w:val="000000" w:themeColor="text1"/>
          <w:sz w:val="28"/>
          <w:szCs w:val="28"/>
        </w:rPr>
      </w:pPr>
      <w:r w:rsidRPr="007A01D6">
        <w:rPr>
          <w:noProof/>
          <w:color w:val="000000" w:themeColor="text1"/>
          <w:sz w:val="28"/>
          <w:szCs w:val="28"/>
        </w:rPr>
        <w:t xml:space="preserve">Метод фиктивных областей расширяет </w:t>
      </w:r>
      <m:oMath>
        <m:r>
          <w:rPr>
            <w:rFonts w:ascii="Cambria Math" w:hAnsi="Cambria Math"/>
            <w:noProof/>
            <w:color w:val="000000" w:themeColor="text1"/>
            <w:sz w:val="28"/>
            <w:szCs w:val="28"/>
          </w:rPr>
          <m:t>Ω</m:t>
        </m:r>
      </m:oMath>
      <w:r w:rsidRPr="007A01D6">
        <w:rPr>
          <w:noProof/>
          <w:color w:val="000000" w:themeColor="text1"/>
          <w:sz w:val="28"/>
          <w:szCs w:val="28"/>
        </w:rPr>
        <w:t xml:space="preserve"> до области </w:t>
      </w:r>
      <m:oMath>
        <m:r>
          <w:rPr>
            <w:rFonts w:ascii="Cambria Math" w:hAnsi="Cambria Math"/>
            <w:noProof/>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D</m:t>
            </m:r>
          </m:e>
          <m:sub>
            <m:r>
              <w:rPr>
                <w:rFonts w:ascii="Cambria Math" w:hAnsi="Cambria Math"/>
                <w:noProof/>
                <w:color w:val="000000" w:themeColor="text1"/>
                <w:sz w:val="28"/>
                <w:szCs w:val="28"/>
              </w:rPr>
              <m:t>1</m:t>
            </m:r>
          </m:sub>
        </m:sSub>
        <m:r>
          <w:rPr>
            <w:rFonts w:ascii="Cambria Math" w:hAnsi="Cambria Math"/>
            <w:noProof/>
            <w:color w:val="000000" w:themeColor="text1"/>
            <w:sz w:val="28"/>
            <w:szCs w:val="28"/>
          </w:rPr>
          <m:t>∪Ω</m:t>
        </m:r>
      </m:oMath>
      <w:r w:rsidRPr="007A01D6">
        <w:rPr>
          <w:noProof/>
          <w:color w:val="000000" w:themeColor="text1"/>
          <w:sz w:val="28"/>
          <w:szCs w:val="28"/>
        </w:rPr>
        <w:t xml:space="preserve"> (где </w:t>
      </w:r>
      <m:oMath>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D</m:t>
            </m:r>
          </m:e>
          <m:sub>
            <m:r>
              <w:rPr>
                <w:rFonts w:ascii="Cambria Math" w:hAnsi="Cambria Math"/>
                <w:noProof/>
                <w:color w:val="000000" w:themeColor="text1"/>
                <w:sz w:val="28"/>
                <w:szCs w:val="28"/>
              </w:rPr>
              <m:t>1</m:t>
            </m:r>
          </m:sub>
        </m:sSub>
        <m:r>
          <w:rPr>
            <w:rFonts w:ascii="Cambria Math" w:hAnsi="Cambria Math"/>
            <w:noProof/>
            <w:color w:val="000000" w:themeColor="text1"/>
            <w:sz w:val="28"/>
            <w:szCs w:val="28"/>
          </w:rPr>
          <m:t>∩Ω=∅</m:t>
        </m:r>
      </m:oMath>
      <w:r w:rsidRPr="007A01D6">
        <w:rPr>
          <w:noProof/>
          <w:color w:val="000000" w:themeColor="text1"/>
          <w:sz w:val="28"/>
          <w:szCs w:val="28"/>
        </w:rPr>
        <w:t xml:space="preserve">, а </w:t>
      </w:r>
      <m:oMath>
        <m:r>
          <m:rPr>
            <m:sty m:val="p"/>
          </m:rPr>
          <w:rPr>
            <w:rFonts w:ascii="Cambria Math" w:hAnsi="Cambria Math"/>
            <w:noProof/>
            <w:color w:val="000000" w:themeColor="text1"/>
            <w:sz w:val="28"/>
            <w:szCs w:val="28"/>
          </w:rPr>
          <m:t>Ω⊂</m:t>
        </m:r>
        <m:r>
          <w:rPr>
            <w:rFonts w:ascii="Cambria Math" w:hAnsi="Cambria Math"/>
            <w:noProof/>
            <w:color w:val="000000" w:themeColor="text1"/>
            <w:sz w:val="28"/>
            <w:szCs w:val="28"/>
          </w:rPr>
          <m:t>D</m:t>
        </m:r>
      </m:oMath>
      <w:r w:rsidRPr="007A01D6">
        <w:rPr>
          <w:noProof/>
          <w:color w:val="000000" w:themeColor="text1"/>
          <w:sz w:val="28"/>
          <w:szCs w:val="28"/>
        </w:rPr>
        <w:t xml:space="preserve">) таким образом, что искомая задача продолжается на </w:t>
      </w:r>
      <m:oMath>
        <m:r>
          <w:rPr>
            <w:rFonts w:ascii="Cambria Math" w:hAnsi="Cambria Math"/>
            <w:noProof/>
            <w:color w:val="000000" w:themeColor="text1"/>
            <w:sz w:val="28"/>
            <w:szCs w:val="28"/>
          </w:rPr>
          <m:t>D</m:t>
        </m:r>
      </m:oMath>
      <w:r w:rsidRPr="007A01D6">
        <w:rPr>
          <w:noProof/>
          <w:color w:val="000000" w:themeColor="text1"/>
          <w:sz w:val="28"/>
          <w:szCs w:val="28"/>
        </w:rPr>
        <w:t xml:space="preserve"> с дополнительными коэффициентами </w:t>
      </w:r>
      <m:oMath>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μ</m:t>
            </m:r>
          </m:e>
          <m:sup>
            <m:r>
              <w:rPr>
                <w:rFonts w:ascii="Cambria Math" w:hAnsi="Cambria Math"/>
                <w:noProof/>
                <w:color w:val="000000" w:themeColor="text1"/>
                <w:sz w:val="28"/>
                <w:szCs w:val="28"/>
              </w:rPr>
              <m:t>ε</m:t>
            </m:r>
          </m:sup>
        </m:sSup>
      </m:oMath>
      <w:r w:rsidRPr="007A01D6">
        <w:rPr>
          <w:noProof/>
          <w:color w:val="000000" w:themeColor="text1"/>
          <w:sz w:val="28"/>
          <w:szCs w:val="28"/>
        </w:rPr>
        <w:t xml:space="preserve"> и </w:t>
      </w:r>
      <m:oMath>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a</m:t>
            </m:r>
          </m:e>
          <m:sup>
            <m:r>
              <w:rPr>
                <w:rFonts w:ascii="Cambria Math" w:hAnsi="Cambria Math"/>
                <w:noProof/>
                <w:color w:val="000000" w:themeColor="text1"/>
                <w:sz w:val="28"/>
                <w:szCs w:val="28"/>
              </w:rPr>
              <m:t>ε</m:t>
            </m:r>
          </m:sup>
        </m:sSup>
      </m:oMath>
      <w:r w:rsidRPr="007A01D6">
        <w:rPr>
          <w:noProof/>
          <w:color w:val="000000" w:themeColor="text1"/>
          <w:sz w:val="28"/>
          <w:szCs w:val="28"/>
        </w:rPr>
        <w:t xml:space="preserve">, зависящими от </w:t>
      </w:r>
      <m:oMath>
        <m:r>
          <w:rPr>
            <w:rFonts w:ascii="Cambria Math" w:hAnsi="Cambria Math"/>
            <w:noProof/>
            <w:color w:val="000000" w:themeColor="text1"/>
            <w:sz w:val="28"/>
            <w:szCs w:val="28"/>
          </w:rPr>
          <m:t>ε</m:t>
        </m:r>
      </m:oMath>
      <w:r w:rsidRPr="007A01D6">
        <w:rPr>
          <w:noProof/>
          <w:color w:val="000000" w:themeColor="text1"/>
          <w:sz w:val="28"/>
          <w:szCs w:val="28"/>
        </w:rPr>
        <w:t xml:space="preserve">. Это приводит к задаче в области </w:t>
      </w:r>
      <m:oMath>
        <m:r>
          <w:rPr>
            <w:rFonts w:ascii="Cambria Math" w:hAnsi="Cambria Math"/>
            <w:noProof/>
            <w:color w:val="000000" w:themeColor="text1"/>
            <w:sz w:val="28"/>
            <w:szCs w:val="28"/>
          </w:rPr>
          <m:t>D</m:t>
        </m:r>
      </m:oMath>
      <w:r w:rsidRPr="007A01D6">
        <w:rPr>
          <w:noProof/>
          <w:color w:val="000000" w:themeColor="text1"/>
          <w:sz w:val="28"/>
          <w:szCs w:val="28"/>
        </w:rPr>
        <w:t xml:space="preserve"> при выполнении условий сопряжения на границе </w:t>
      </w:r>
      <m:oMath>
        <m:r>
          <w:rPr>
            <w:rFonts w:ascii="Cambria Math" w:hAnsi="Cambria Math"/>
            <w:noProof/>
            <w:color w:val="000000" w:themeColor="text1"/>
            <w:sz w:val="28"/>
            <w:szCs w:val="28"/>
          </w:rPr>
          <m:t>S</m:t>
        </m:r>
      </m:oMath>
      <w:r w:rsidRPr="007A01D6">
        <w:rPr>
          <w:noProof/>
          <w:color w:val="000000" w:themeColor="text1"/>
          <w:sz w:val="28"/>
          <w:szCs w:val="28"/>
        </w:rPr>
        <w:t xml:space="preserve">. </w:t>
      </w:r>
    </w:p>
    <w:p w14:paraId="2842263C" w14:textId="0A02124C" w:rsidR="00A0661B" w:rsidRPr="007A01D6" w:rsidRDefault="00A0661B" w:rsidP="006E6C1F">
      <w:pPr>
        <w:tabs>
          <w:tab w:val="center" w:pos="4800"/>
          <w:tab w:val="right" w:pos="9500"/>
        </w:tabs>
        <w:ind w:firstLine="720"/>
        <w:jc w:val="both"/>
        <w:rPr>
          <w:noProof/>
          <w:color w:val="000000" w:themeColor="text1"/>
          <w:sz w:val="28"/>
          <w:szCs w:val="28"/>
        </w:rPr>
      </w:pPr>
      <w:r w:rsidRPr="007A01D6">
        <w:rPr>
          <w:noProof/>
          <w:color w:val="000000" w:themeColor="text1"/>
          <w:sz w:val="28"/>
          <w:szCs w:val="28"/>
        </w:rPr>
        <w:t xml:space="preserve">Задача 2.2.1 </w:t>
      </w:r>
      <w:r w:rsidRPr="007A01D6">
        <w:rPr>
          <w:color w:val="000000" w:themeColor="text1"/>
          <w:sz w:val="28"/>
          <w:szCs w:val="28"/>
        </w:rPr>
        <w:t xml:space="preserve">Найти </w:t>
      </w:r>
      <m:oMath>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oMath>
      <w:r w:rsidRPr="007A01D6">
        <w:rPr>
          <w:rFonts w:eastAsiaTheme="minorEastAsia"/>
          <w:color w:val="000000" w:themeColor="text1"/>
          <w:sz w:val="28"/>
          <w:szCs w:val="28"/>
        </w:rPr>
        <w:t xml:space="preserve"> и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oMath>
      <w:r w:rsidRPr="007A01D6">
        <w:rPr>
          <w:rFonts w:eastAsiaTheme="minorEastAsia"/>
          <w:color w:val="000000" w:themeColor="text1"/>
          <w:sz w:val="28"/>
          <w:szCs w:val="28"/>
        </w:rPr>
        <w:t xml:space="preserve"> в области </w:t>
      </w:r>
      <m:oMath>
        <m:r>
          <w:rPr>
            <w:rFonts w:ascii="Cambria Math" w:hAnsi="Cambria Math"/>
            <w:noProof/>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noProof/>
                <w:color w:val="000000" w:themeColor="text1"/>
                <w:sz w:val="28"/>
                <w:szCs w:val="28"/>
              </w:rPr>
              <m:t>D</m:t>
            </m:r>
          </m:e>
          <m:sub>
            <m:r>
              <w:rPr>
                <w:rFonts w:ascii="Cambria Math" w:hAnsi="Cambria Math"/>
                <w:noProof/>
                <w:color w:val="000000" w:themeColor="text1"/>
                <w:sz w:val="28"/>
                <w:szCs w:val="28"/>
              </w:rPr>
              <m:t>1</m:t>
            </m:r>
          </m:sub>
        </m:sSub>
        <m:r>
          <w:rPr>
            <w:rFonts w:ascii="Cambria Math" w:hAnsi="Cambria Math"/>
            <w:noProof/>
            <w:color w:val="000000" w:themeColor="text1"/>
            <w:sz w:val="28"/>
            <w:szCs w:val="28"/>
          </w:rPr>
          <m:t>∪Ω</m:t>
        </m:r>
      </m:oMath>
      <w:r w:rsidRPr="007A01D6">
        <w:rPr>
          <w:rFonts w:eastAsiaTheme="minorEastAsia"/>
          <w:color w:val="000000" w:themeColor="text1"/>
          <w:sz w:val="28"/>
          <w:szCs w:val="28"/>
        </w:rPr>
        <w:t xml:space="preserve"> с криволинейной границей </w:t>
      </w:r>
      <m:oMath>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1</m:t>
            </m:r>
          </m:sub>
        </m:sSub>
      </m:oMath>
      <w:r w:rsidRPr="007A01D6">
        <w:rPr>
          <w:rFonts w:eastAsiaTheme="minorEastAsia"/>
          <w:color w:val="000000" w:themeColor="text1"/>
          <w:sz w:val="28"/>
          <w:szCs w:val="28"/>
        </w:rPr>
        <w:t>:</w:t>
      </w:r>
    </w:p>
    <w:p w14:paraId="19C76312" w14:textId="6579FC6B" w:rsidR="008221E7" w:rsidRPr="007A01D6" w:rsidRDefault="00000000" w:rsidP="006E6C1F">
      <w:pPr>
        <w:ind w:firstLine="709"/>
        <w:jc w:val="right"/>
        <w:rPr>
          <w:color w:val="000000" w:themeColor="text1"/>
          <w:sz w:val="28"/>
          <w:szCs w:val="28"/>
          <w:lang w:val="kk-KZ"/>
        </w:rPr>
      </w:pP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num>
          <m:den>
            <m:r>
              <w:rPr>
                <w:rFonts w:ascii="Cambria Math" w:hAnsi="Cambria Math"/>
                <w:color w:val="000000" w:themeColor="text1"/>
                <w:sz w:val="28"/>
                <w:szCs w:val="28"/>
              </w:rPr>
              <m:t>∂t</m:t>
            </m:r>
          </m:den>
        </m:f>
        <m:r>
          <w:rPr>
            <w:rFonts w:ascii="Cambria Math" w:hAnsi="Cambria Math"/>
            <w:color w:val="000000" w:themeColor="text1"/>
            <w:sz w:val="28"/>
            <w:szCs w:val="28"/>
          </w:rPr>
          <m:t>+</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r>
          <m:rPr>
            <m:lit/>
            <m:nor/>
          </m:rPr>
          <w:rPr>
            <w:color w:val="000000" w:themeColor="text1"/>
            <w:sz w:val="28"/>
            <w:szCs w:val="28"/>
          </w:rPr>
          <m:t>div</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f</m:t>
            </m:r>
          </m:e>
          <m:sup>
            <m:r>
              <w:rPr>
                <w:rFonts w:ascii="Cambria Math" w:hAnsi="Cambria Math"/>
                <w:color w:val="000000" w:themeColor="text1"/>
                <w:sz w:val="28"/>
                <w:szCs w:val="28"/>
              </w:rPr>
              <m:t>ε</m:t>
            </m:r>
          </m:sup>
        </m:sSup>
      </m:oMath>
      <w:r w:rsidR="00792754" w:rsidRPr="007A01D6">
        <w:rPr>
          <w:color w:val="000000" w:themeColor="text1"/>
          <w:sz w:val="28"/>
          <w:szCs w:val="28"/>
        </w:rPr>
        <w:t>,</w:t>
      </w:r>
      <w:r w:rsidR="00792754" w:rsidRPr="007A01D6">
        <w:rPr>
          <w:color w:val="000000" w:themeColor="text1"/>
          <w:sz w:val="28"/>
          <w:szCs w:val="28"/>
        </w:rPr>
        <w:tab/>
      </w:r>
      <w:r w:rsidR="008221E7" w:rsidRPr="007A01D6">
        <w:rPr>
          <w:color w:val="000000" w:themeColor="text1"/>
          <w:sz w:val="28"/>
          <w:szCs w:val="28"/>
        </w:rPr>
        <w:tab/>
      </w:r>
      <w:r w:rsidR="008221E7" w:rsidRPr="007A01D6">
        <w:rPr>
          <w:color w:val="000000" w:themeColor="text1"/>
          <w:sz w:val="28"/>
          <w:szCs w:val="28"/>
        </w:rPr>
        <w:tab/>
      </w:r>
      <w:r w:rsidR="00BE4CE0" w:rsidRPr="007A01D6">
        <w:rPr>
          <w:color w:val="000000" w:themeColor="text1"/>
          <w:sz w:val="28"/>
          <w:szCs w:val="28"/>
        </w:rPr>
        <w:t xml:space="preserve"> </w:t>
      </w:r>
      <w:r w:rsidR="00A0661B" w:rsidRPr="007A01D6">
        <w:rPr>
          <w:color w:val="000000" w:themeColor="text1"/>
          <w:sz w:val="28"/>
          <w:szCs w:val="28"/>
        </w:rPr>
        <w:t>(2.2.1</w:t>
      </w:r>
      <w:r w:rsidR="00BE4CE0" w:rsidRPr="007A01D6">
        <w:rPr>
          <w:color w:val="000000" w:themeColor="text1"/>
          <w:sz w:val="28"/>
          <w:szCs w:val="28"/>
        </w:rPr>
        <w:t>)</w:t>
      </w:r>
    </w:p>
    <w:p w14:paraId="027A65B4" w14:textId="77777777" w:rsidR="000D783F" w:rsidRPr="007A01D6" w:rsidRDefault="000D783F" w:rsidP="006E6C1F">
      <w:pPr>
        <w:ind w:firstLine="709"/>
        <w:jc w:val="right"/>
        <w:rPr>
          <w:color w:val="000000" w:themeColor="text1"/>
          <w:sz w:val="28"/>
          <w:szCs w:val="28"/>
          <w:lang w:val="kk-KZ"/>
        </w:rPr>
      </w:pPr>
    </w:p>
    <w:p w14:paraId="11307C30" w14:textId="7A09070A" w:rsidR="008221E7" w:rsidRPr="007A01D6" w:rsidRDefault="008221E7" w:rsidP="006E6C1F">
      <w:pPr>
        <w:ind w:firstLine="709"/>
        <w:jc w:val="right"/>
        <w:rPr>
          <w:color w:val="000000" w:themeColor="text1"/>
          <w:sz w:val="28"/>
          <w:szCs w:val="28"/>
          <w:lang w:val="kk-KZ"/>
        </w:rPr>
      </w:pPr>
      <m:oMath>
        <m:r>
          <m:rPr>
            <m:lit/>
            <m:nor/>
          </m:rPr>
          <w:rPr>
            <w:i/>
            <w:color w:val="000000" w:themeColor="text1"/>
            <w:sz w:val="28"/>
            <w:szCs w:val="28"/>
            <w:lang w:val="kk-KZ"/>
          </w:rPr>
          <m:t>div</m:t>
        </m:r>
        <m:r>
          <w:rPr>
            <w:rFonts w:ascii="Cambria Math" w:hAnsi="Cambria Math"/>
            <w:color w:val="000000" w:themeColor="text1"/>
            <w:sz w:val="28"/>
            <w:szCs w:val="28"/>
            <w:lang w:val="kk-KZ"/>
          </w:rPr>
          <m:t xml:space="preserve"> </m:t>
        </m:r>
        <m:sSup>
          <m:sSupPr>
            <m:ctrlPr>
              <w:rPr>
                <w:rFonts w:ascii="Cambria Math" w:hAnsi="Cambria Math"/>
                <w:color w:val="000000" w:themeColor="text1"/>
                <w:sz w:val="28"/>
                <w:szCs w:val="28"/>
              </w:rPr>
            </m:ctrlPr>
          </m:sSupPr>
          <m:e>
            <m:r>
              <m:rPr>
                <m:nor/>
              </m:rPr>
              <w:rPr>
                <w:color w:val="000000" w:themeColor="text1"/>
                <w:sz w:val="28"/>
                <w:szCs w:val="28"/>
                <w:lang w:val="kk-KZ"/>
              </w:rPr>
              <m:t>v</m:t>
            </m:r>
          </m:e>
          <m:sup>
            <m:r>
              <w:rPr>
                <w:rFonts w:ascii="Cambria Math" w:hAnsi="Cambria Math"/>
                <w:color w:val="000000" w:themeColor="text1"/>
                <w:sz w:val="28"/>
                <w:szCs w:val="28"/>
                <w:lang w:val="kk-KZ"/>
              </w:rPr>
              <m:t>ε</m:t>
            </m:r>
          </m:sup>
        </m:sSup>
        <m:r>
          <w:rPr>
            <w:rFonts w:ascii="Cambria Math" w:hAnsi="Cambria Math"/>
            <w:color w:val="000000" w:themeColor="text1"/>
            <w:sz w:val="28"/>
            <w:szCs w:val="28"/>
            <w:lang w:val="kk-KZ"/>
          </w:rPr>
          <m:t>=0</m:t>
        </m:r>
      </m:oMath>
      <w:r w:rsidR="00792754" w:rsidRPr="007A01D6">
        <w:rPr>
          <w:color w:val="000000" w:themeColor="text1"/>
          <w:sz w:val="28"/>
          <w:szCs w:val="28"/>
          <w:lang w:val="kk-KZ"/>
        </w:rPr>
        <w:t>,</w:t>
      </w:r>
      <w:r w:rsidRPr="007A01D6">
        <w:rPr>
          <w:color w:val="000000" w:themeColor="text1"/>
          <w:sz w:val="28"/>
          <w:szCs w:val="28"/>
          <w:lang w:val="kk-KZ"/>
        </w:rPr>
        <w:tab/>
      </w:r>
      <w:r w:rsidRPr="007A01D6">
        <w:rPr>
          <w:color w:val="000000" w:themeColor="text1"/>
          <w:sz w:val="28"/>
          <w:szCs w:val="28"/>
          <w:lang w:val="kk-KZ"/>
        </w:rPr>
        <w:tab/>
      </w:r>
      <w:r w:rsidRPr="007A01D6">
        <w:rPr>
          <w:color w:val="000000" w:themeColor="text1"/>
          <w:sz w:val="28"/>
          <w:szCs w:val="28"/>
          <w:lang w:val="kk-KZ"/>
        </w:rPr>
        <w:tab/>
      </w:r>
      <w:r w:rsidRPr="007A01D6">
        <w:rPr>
          <w:color w:val="000000" w:themeColor="text1"/>
          <w:sz w:val="28"/>
          <w:szCs w:val="28"/>
          <w:lang w:val="kk-KZ"/>
        </w:rPr>
        <w:tab/>
      </w:r>
      <w:r w:rsidRPr="007A01D6">
        <w:rPr>
          <w:color w:val="000000" w:themeColor="text1"/>
          <w:sz w:val="28"/>
          <w:szCs w:val="28"/>
          <w:lang w:val="kk-KZ"/>
        </w:rPr>
        <w:tab/>
      </w:r>
      <w:r w:rsidRPr="007A01D6">
        <w:rPr>
          <w:color w:val="000000" w:themeColor="text1"/>
          <w:sz w:val="28"/>
          <w:szCs w:val="28"/>
          <w:lang w:val="kk-KZ"/>
        </w:rPr>
        <w:tab/>
      </w:r>
      <w:r w:rsidRPr="007A01D6">
        <w:rPr>
          <w:color w:val="000000" w:themeColor="text1"/>
          <w:sz w:val="28"/>
          <w:szCs w:val="28"/>
          <w:lang w:val="kk-KZ"/>
        </w:rPr>
        <w:tab/>
      </w:r>
      <w:r w:rsidR="00BE4CE0" w:rsidRPr="007A01D6">
        <w:rPr>
          <w:color w:val="000000" w:themeColor="text1"/>
          <w:sz w:val="28"/>
          <w:szCs w:val="28"/>
          <w:lang w:val="kk-KZ"/>
        </w:rPr>
        <w:t>(2.2.</w:t>
      </w:r>
      <w:r w:rsidR="00A0661B" w:rsidRPr="007A01D6">
        <w:rPr>
          <w:color w:val="000000" w:themeColor="text1"/>
          <w:sz w:val="28"/>
          <w:szCs w:val="28"/>
          <w:lang w:val="kk-KZ"/>
        </w:rPr>
        <w:t>2</w:t>
      </w:r>
      <w:r w:rsidR="00BE4CE0" w:rsidRPr="007A01D6">
        <w:rPr>
          <w:color w:val="000000" w:themeColor="text1"/>
          <w:sz w:val="28"/>
          <w:szCs w:val="28"/>
          <w:lang w:val="kk-KZ"/>
        </w:rPr>
        <w:t>)</w:t>
      </w:r>
    </w:p>
    <w:p w14:paraId="056823B9" w14:textId="77777777" w:rsidR="000D783F" w:rsidRPr="007A01D6" w:rsidRDefault="000D783F" w:rsidP="006E6C1F">
      <w:pPr>
        <w:ind w:firstLine="709"/>
        <w:jc w:val="right"/>
        <w:rPr>
          <w:color w:val="000000" w:themeColor="text1"/>
          <w:sz w:val="28"/>
          <w:szCs w:val="28"/>
          <w:lang w:val="kk-KZ"/>
        </w:rPr>
      </w:pPr>
    </w:p>
    <w:p w14:paraId="0C18FE54" w14:textId="33FBEF95" w:rsidR="008221E7" w:rsidRPr="007A01D6" w:rsidRDefault="00000000" w:rsidP="006E6C1F">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m:rPr>
                <m:nor/>
              </m:rPr>
              <w:rPr>
                <w:color w:val="000000" w:themeColor="text1"/>
                <w:sz w:val="28"/>
                <w:szCs w:val="28"/>
                <w:lang w:val="kk-KZ"/>
              </w:rPr>
              <m:t>v</m:t>
            </m:r>
          </m:e>
          <m:sup>
            <m:r>
              <w:rPr>
                <w:rFonts w:ascii="Cambria Math" w:hAnsi="Cambria Math"/>
                <w:color w:val="000000" w:themeColor="text1"/>
                <w:sz w:val="28"/>
                <w:szCs w:val="28"/>
                <w:lang w:val="kk-KZ"/>
              </w:rPr>
              <m:t>ε</m:t>
            </m:r>
          </m:sup>
        </m:sSup>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t=0</m:t>
            </m:r>
          </m:sub>
        </m:sSub>
        <m:r>
          <w:rPr>
            <w:rFonts w:ascii="Cambria Math" w:hAnsi="Cambria Math"/>
            <w:color w:val="000000" w:themeColor="text1"/>
            <w:sz w:val="28"/>
            <w:szCs w:val="28"/>
            <w:lang w:val="kk-KZ"/>
          </w:rPr>
          <m:t xml:space="preserve">=0, </m:t>
        </m:r>
        <m:sSup>
          <m:sSupPr>
            <m:ctrlPr>
              <w:rPr>
                <w:rFonts w:ascii="Cambria Math" w:hAnsi="Cambria Math"/>
                <w:color w:val="000000" w:themeColor="text1"/>
                <w:sz w:val="28"/>
                <w:szCs w:val="28"/>
              </w:rPr>
            </m:ctrlPr>
          </m:sSupPr>
          <m:e>
            <m:r>
              <m:rPr>
                <m:nor/>
              </m:rPr>
              <w:rPr>
                <w:color w:val="000000" w:themeColor="text1"/>
                <w:sz w:val="28"/>
                <w:szCs w:val="28"/>
                <w:lang w:val="kk-KZ"/>
              </w:rPr>
              <m:t xml:space="preserve">    v</m:t>
            </m:r>
          </m:e>
          <m:sup>
            <m:r>
              <w:rPr>
                <w:rFonts w:ascii="Cambria Math" w:hAnsi="Cambria Math"/>
                <w:color w:val="000000" w:themeColor="text1"/>
                <w:sz w:val="28"/>
                <w:szCs w:val="28"/>
                <w:lang w:val="kk-KZ"/>
              </w:rPr>
              <m:t>ε</m:t>
            </m:r>
          </m:sup>
        </m:sSup>
        <m:r>
          <w:rPr>
            <w:rFonts w:ascii="Cambria Math" w:hAnsi="Cambria Math"/>
            <w:color w:val="000000" w:themeColor="text1"/>
            <w:sz w:val="28"/>
            <w:szCs w:val="28"/>
            <w:lang w:val="kk-KZ"/>
          </w:rPr>
          <m:t>⋅τ</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S</m:t>
                </m:r>
              </m:e>
              <m:sub>
                <m:r>
                  <w:rPr>
                    <w:rFonts w:ascii="Cambria Math" w:hAnsi="Cambria Math"/>
                    <w:color w:val="000000" w:themeColor="text1"/>
                    <w:sz w:val="28"/>
                    <w:szCs w:val="28"/>
                    <w:lang w:val="kk-KZ"/>
                  </w:rPr>
                  <m:t>1</m:t>
                </m:r>
              </m:sub>
            </m:sSub>
          </m:sub>
        </m:sSub>
        <m:r>
          <w:rPr>
            <w:rFonts w:ascii="Cambria Math" w:hAnsi="Cambria Math"/>
            <w:color w:val="000000" w:themeColor="text1"/>
            <w:sz w:val="28"/>
            <w:szCs w:val="28"/>
            <w:lang w:val="kk-KZ"/>
          </w:rPr>
          <m:t xml:space="preserve">=0 </m:t>
        </m:r>
      </m:oMath>
      <w:r w:rsidR="008221E7" w:rsidRPr="007A01D6">
        <w:rPr>
          <w:color w:val="000000" w:themeColor="text1"/>
          <w:sz w:val="28"/>
          <w:szCs w:val="28"/>
          <w:lang w:val="kk-KZ"/>
        </w:rPr>
        <w:t>,</w:t>
      </w:r>
      <w:r w:rsidR="00792754" w:rsidRPr="007A01D6">
        <w:rPr>
          <w:color w:val="000000" w:themeColor="text1"/>
          <w:sz w:val="28"/>
          <w:szCs w:val="28"/>
          <w:lang w:val="kk-KZ"/>
        </w:rPr>
        <w:t xml:space="preserve"> </w:t>
      </w:r>
      <w:r w:rsidR="00EA2A31" w:rsidRPr="007A01D6">
        <w:rPr>
          <w:color w:val="000000" w:themeColor="text1"/>
          <w:sz w:val="28"/>
          <w:szCs w:val="28"/>
          <w:lang w:val="kk-KZ"/>
        </w:rPr>
        <w:tab/>
      </w:r>
      <w:r w:rsidR="005440B9">
        <w:rPr>
          <w:color w:val="000000" w:themeColor="text1"/>
          <w:sz w:val="28"/>
          <w:szCs w:val="28"/>
          <w:lang w:val="kk-KZ"/>
        </w:rPr>
        <w:tab/>
      </w:r>
      <w:r w:rsidR="00EA2A31" w:rsidRPr="007A01D6">
        <w:rPr>
          <w:color w:val="000000" w:themeColor="text1"/>
          <w:sz w:val="28"/>
          <w:szCs w:val="28"/>
          <w:lang w:val="kk-KZ"/>
        </w:rPr>
        <w:tab/>
      </w:r>
      <w:r w:rsidR="00D12374" w:rsidRPr="007A01D6">
        <w:rPr>
          <w:color w:val="000000" w:themeColor="text1"/>
          <w:sz w:val="28"/>
          <w:szCs w:val="28"/>
          <w:lang w:val="kk-KZ"/>
        </w:rPr>
        <w:t xml:space="preserve">  </w:t>
      </w:r>
      <w:r w:rsidR="00EA2A31" w:rsidRPr="007A01D6">
        <w:rPr>
          <w:color w:val="000000" w:themeColor="text1"/>
          <w:sz w:val="28"/>
          <w:szCs w:val="28"/>
          <w:lang w:val="kk-KZ"/>
        </w:rPr>
        <w:tab/>
      </w:r>
      <w:r w:rsidR="00EA2A31" w:rsidRPr="007A01D6">
        <w:rPr>
          <w:color w:val="000000" w:themeColor="text1"/>
          <w:sz w:val="28"/>
          <w:szCs w:val="28"/>
          <w:lang w:val="kk-KZ"/>
        </w:rPr>
        <w:tab/>
      </w:r>
      <w:r w:rsidR="00BE4CE0" w:rsidRPr="007A01D6">
        <w:rPr>
          <w:color w:val="000000" w:themeColor="text1"/>
          <w:sz w:val="28"/>
          <w:szCs w:val="28"/>
          <w:lang w:val="kk-KZ"/>
        </w:rPr>
        <w:t>(2.2.</w:t>
      </w:r>
      <w:r w:rsidR="00A0661B" w:rsidRPr="007A01D6">
        <w:rPr>
          <w:color w:val="000000" w:themeColor="text1"/>
          <w:sz w:val="28"/>
          <w:szCs w:val="28"/>
          <w:lang w:val="kk-KZ"/>
        </w:rPr>
        <w:t>3</w:t>
      </w:r>
      <w:r w:rsidR="00BE4CE0" w:rsidRPr="007A01D6">
        <w:rPr>
          <w:color w:val="000000" w:themeColor="text1"/>
          <w:sz w:val="28"/>
          <w:szCs w:val="28"/>
          <w:lang w:val="kk-KZ"/>
        </w:rPr>
        <w:t>)</w:t>
      </w:r>
    </w:p>
    <w:p w14:paraId="37DA5257" w14:textId="77777777" w:rsidR="000D783F" w:rsidRPr="007A01D6" w:rsidRDefault="000D783F" w:rsidP="006E6C1F">
      <w:pPr>
        <w:ind w:firstLine="709"/>
        <w:jc w:val="right"/>
        <w:rPr>
          <w:color w:val="000000" w:themeColor="text1"/>
          <w:sz w:val="28"/>
          <w:szCs w:val="28"/>
          <w:lang w:val="kk-KZ"/>
        </w:rPr>
      </w:pPr>
    </w:p>
    <w:p w14:paraId="1BBBE1D3" w14:textId="70238A58" w:rsidR="007F3E5F" w:rsidRPr="007A01D6" w:rsidRDefault="00000000" w:rsidP="006E6C1F">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 xml:space="preserve">   p</m:t>
            </m:r>
          </m:e>
          <m:sup>
            <m:r>
              <w:rPr>
                <w:rFonts w:ascii="Cambria Math" w:hAnsi="Cambria Math"/>
                <w:color w:val="000000" w:themeColor="text1"/>
                <w:sz w:val="28"/>
                <w:szCs w:val="28"/>
                <w:lang w:val="kk-KZ"/>
              </w:rPr>
              <m:t>ε</m:t>
            </m:r>
          </m:sup>
        </m:sSup>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S</m:t>
                </m:r>
              </m:e>
              <m:sub>
                <m:r>
                  <w:rPr>
                    <w:rFonts w:ascii="Cambria Math" w:hAnsi="Cambria Math"/>
                    <w:color w:val="000000" w:themeColor="text1"/>
                    <w:sz w:val="28"/>
                    <w:szCs w:val="28"/>
                    <w:lang w:val="kk-KZ"/>
                  </w:rPr>
                  <m:t>1</m:t>
                </m:r>
              </m:sub>
            </m:sSub>
          </m:sub>
        </m:sSub>
        <m:r>
          <w:rPr>
            <w:rFonts w:ascii="Cambria Math" w:hAnsi="Cambria Math"/>
            <w:color w:val="000000" w:themeColor="text1"/>
            <w:sz w:val="28"/>
            <w:szCs w:val="28"/>
            <w:lang w:val="kk-KZ"/>
          </w:rPr>
          <m:t>=0</m:t>
        </m:r>
      </m:oMath>
      <w:r w:rsidR="00EA2A31" w:rsidRPr="007A01D6">
        <w:rPr>
          <w:rFonts w:eastAsiaTheme="minorEastAsia"/>
          <w:color w:val="000000" w:themeColor="text1"/>
          <w:sz w:val="28"/>
          <w:szCs w:val="28"/>
          <w:lang w:val="kk-KZ"/>
        </w:rPr>
        <w:tab/>
      </w:r>
      <w:r w:rsidR="00EA2A31" w:rsidRPr="007A01D6">
        <w:rPr>
          <w:rFonts w:eastAsiaTheme="minorEastAsia"/>
          <w:color w:val="000000" w:themeColor="text1"/>
          <w:sz w:val="28"/>
          <w:szCs w:val="28"/>
          <w:lang w:val="kk-KZ"/>
        </w:rPr>
        <w:tab/>
      </w:r>
      <w:r w:rsidR="00EA2A31" w:rsidRPr="007A01D6">
        <w:rPr>
          <w:rFonts w:eastAsiaTheme="minorEastAsia"/>
          <w:color w:val="000000" w:themeColor="text1"/>
          <w:sz w:val="28"/>
          <w:szCs w:val="28"/>
          <w:lang w:val="kk-KZ"/>
        </w:rPr>
        <w:tab/>
      </w:r>
      <w:r w:rsidR="00EA2A31" w:rsidRPr="007A01D6">
        <w:rPr>
          <w:rFonts w:eastAsiaTheme="minorEastAsia"/>
          <w:color w:val="000000" w:themeColor="text1"/>
          <w:sz w:val="28"/>
          <w:szCs w:val="28"/>
          <w:lang w:val="kk-KZ"/>
        </w:rPr>
        <w:tab/>
      </w:r>
      <w:r w:rsidR="00EA2A31" w:rsidRPr="007A01D6">
        <w:rPr>
          <w:rFonts w:eastAsiaTheme="minorEastAsia"/>
          <w:color w:val="000000" w:themeColor="text1"/>
          <w:sz w:val="28"/>
          <w:szCs w:val="28"/>
          <w:lang w:val="kk-KZ"/>
        </w:rPr>
        <w:tab/>
        <w:t xml:space="preserve">   </w:t>
      </w:r>
      <w:r w:rsidR="00EA2A31" w:rsidRPr="007A01D6">
        <w:rPr>
          <w:rFonts w:eastAsiaTheme="minorEastAsia"/>
          <w:color w:val="000000" w:themeColor="text1"/>
          <w:sz w:val="28"/>
          <w:szCs w:val="28"/>
          <w:lang w:val="kk-KZ"/>
        </w:rPr>
        <w:tab/>
      </w:r>
      <w:r w:rsidR="00BE4CE0" w:rsidRPr="007A01D6">
        <w:rPr>
          <w:color w:val="000000" w:themeColor="text1"/>
          <w:sz w:val="28"/>
          <w:szCs w:val="28"/>
          <w:lang w:val="kk-KZ"/>
        </w:rPr>
        <w:t>(2.2.</w:t>
      </w:r>
      <w:r w:rsidR="00A0661B" w:rsidRPr="007A01D6">
        <w:rPr>
          <w:color w:val="000000" w:themeColor="text1"/>
          <w:sz w:val="28"/>
          <w:szCs w:val="28"/>
          <w:lang w:val="kk-KZ"/>
        </w:rPr>
        <w:t>4</w:t>
      </w:r>
      <w:r w:rsidR="00BE4CE0" w:rsidRPr="007A01D6">
        <w:rPr>
          <w:color w:val="000000" w:themeColor="text1"/>
          <w:sz w:val="28"/>
          <w:szCs w:val="28"/>
          <w:lang w:val="kk-KZ"/>
        </w:rPr>
        <w:t>)</w:t>
      </w:r>
    </w:p>
    <w:p w14:paraId="0FC1DC9E" w14:textId="77777777" w:rsidR="000D783F" w:rsidRPr="007A01D6" w:rsidRDefault="000D783F" w:rsidP="006E6C1F">
      <w:pPr>
        <w:ind w:firstLine="709"/>
        <w:jc w:val="right"/>
        <w:rPr>
          <w:color w:val="000000" w:themeColor="text1"/>
          <w:sz w:val="28"/>
          <w:szCs w:val="28"/>
          <w:lang w:val="kk-KZ"/>
        </w:rPr>
      </w:pPr>
    </w:p>
    <w:p w14:paraId="35E19B88" w14:textId="77777777" w:rsidR="008221E7" w:rsidRPr="007A01D6" w:rsidRDefault="008221E7" w:rsidP="006E6C1F">
      <w:pPr>
        <w:jc w:val="both"/>
        <w:rPr>
          <w:rFonts w:eastAsiaTheme="minorEastAsia"/>
          <w:color w:val="000000" w:themeColor="text1"/>
          <w:sz w:val="28"/>
          <w:szCs w:val="28"/>
          <w:lang w:val="kk-KZ"/>
        </w:rPr>
      </w:pPr>
      <w:r w:rsidRPr="007A01D6">
        <w:rPr>
          <w:color w:val="000000" w:themeColor="text1"/>
          <w:sz w:val="28"/>
          <w:szCs w:val="28"/>
        </w:rPr>
        <w:t xml:space="preserve">с условием согласования на границе </w:t>
      </w:r>
      <m:oMath>
        <m:r>
          <w:rPr>
            <w:rFonts w:ascii="Cambria Math" w:hAnsi="Cambria Math"/>
            <w:color w:val="000000" w:themeColor="text1"/>
            <w:sz w:val="28"/>
            <w:szCs w:val="28"/>
          </w:rPr>
          <m:t>S</m:t>
        </m:r>
      </m:oMath>
    </w:p>
    <w:p w14:paraId="0CDE2BB6" w14:textId="77777777" w:rsidR="000D783F" w:rsidRPr="007A01D6" w:rsidRDefault="000D783F" w:rsidP="006E6C1F">
      <w:pPr>
        <w:jc w:val="both"/>
        <w:rPr>
          <w:color w:val="000000" w:themeColor="text1"/>
          <w:sz w:val="28"/>
          <w:szCs w:val="28"/>
          <w:lang w:val="kk-KZ"/>
        </w:rPr>
      </w:pPr>
    </w:p>
    <w:p w14:paraId="2B188108" w14:textId="016EE67A" w:rsidR="008221E7" w:rsidRPr="007A01D6" w:rsidRDefault="00000000" w:rsidP="006E6C1F">
      <w:pPr>
        <w:ind w:firstLine="709"/>
        <w:jc w:val="right"/>
        <w:rPr>
          <w:color w:val="000000" w:themeColor="text1"/>
          <w:sz w:val="28"/>
          <w:szCs w:val="28"/>
          <w:lang w:val="kk-KZ"/>
        </w:rPr>
      </w:pPr>
      <m:oMath>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ε</m:t>
                    </m:r>
                  </m:sup>
                </m:sSup>
                <m:sSup>
                  <m:sSupPr>
                    <m:ctrlPr>
                      <w:rPr>
                        <w:rFonts w:ascii="Cambria Math" w:hAnsi="Cambria Math"/>
                        <w:color w:val="000000" w:themeColor="text1"/>
                        <w:sz w:val="28"/>
                        <w:szCs w:val="28"/>
                      </w:rPr>
                    </m:ctrlPr>
                  </m:sSupPr>
                  <m:e>
                    <m:r>
                      <m:rPr>
                        <m:nor/>
                      </m:rPr>
                      <w:rPr>
                        <w:color w:val="000000" w:themeColor="text1"/>
                        <w:sz w:val="28"/>
                        <w:szCs w:val="28"/>
                        <w:lang w:val="kk-KZ"/>
                      </w:rPr>
                      <m:t>v</m:t>
                    </m:r>
                  </m:e>
                  <m:sup>
                    <m:r>
                      <w:rPr>
                        <w:rFonts w:ascii="Cambria Math" w:hAnsi="Cambria Math"/>
                        <w:color w:val="000000" w:themeColor="text1"/>
                        <w:sz w:val="28"/>
                        <w:szCs w:val="28"/>
                        <w:lang w:val="kk-KZ"/>
                      </w:rPr>
                      <m:t>ε</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δ</m:t>
                        </m:r>
                        <m:r>
                          <m:rPr>
                            <m:nor/>
                          </m:rPr>
                          <w:rPr>
                            <w:color w:val="000000" w:themeColor="text1"/>
                            <w:sz w:val="28"/>
                            <w:szCs w:val="28"/>
                            <w:lang w:val="kk-KZ"/>
                          </w:rPr>
                          <m:t>v</m:t>
                        </m:r>
                      </m:e>
                      <m:sup>
                        <m:r>
                          <w:rPr>
                            <w:rFonts w:ascii="Cambria Math" w:hAnsi="Cambria Math"/>
                            <w:color w:val="000000" w:themeColor="text1"/>
                            <w:sz w:val="28"/>
                            <w:szCs w:val="28"/>
                            <w:lang w:val="kk-KZ"/>
                          </w:rPr>
                          <m:t>ε</m:t>
                        </m:r>
                      </m:sup>
                    </m:sSup>
                  </m:e>
                </m:d>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μ</m:t>
                    </m:r>
                  </m:e>
                  <m:sup>
                    <m:r>
                      <w:rPr>
                        <w:rFonts w:ascii="Cambria Math" w:hAnsi="Cambria Math"/>
                        <w:color w:val="000000" w:themeColor="text1"/>
                        <w:sz w:val="28"/>
                        <w:szCs w:val="28"/>
                        <w:lang w:val="kk-KZ"/>
                      </w:rPr>
                      <m:t>ε</m:t>
                    </m:r>
                  </m:sup>
                </m:sSup>
                <m:r>
                  <m:rPr>
                    <m:sty m:val="p"/>
                  </m:rP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m:rPr>
                        <m:nor/>
                      </m:rPr>
                      <w:rPr>
                        <w:color w:val="000000" w:themeColor="text1"/>
                        <w:sz w:val="28"/>
                        <w:szCs w:val="28"/>
                        <w:lang w:val="kk-KZ"/>
                      </w:rPr>
                      <m:t>v</m:t>
                    </m:r>
                  </m:e>
                  <m:sup>
                    <m:r>
                      <w:rPr>
                        <w:rFonts w:ascii="Cambria Math" w:hAnsi="Cambria Math"/>
                        <w:color w:val="000000" w:themeColor="text1"/>
                        <w:sz w:val="28"/>
                        <w:szCs w:val="28"/>
                        <w:lang w:val="kk-KZ"/>
                      </w:rPr>
                      <m:t>ε</m:t>
                    </m:r>
                  </m:sup>
                </m:sSup>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p</m:t>
                    </m:r>
                  </m:e>
                  <m:sup>
                    <m:r>
                      <w:rPr>
                        <w:rFonts w:ascii="Cambria Math" w:hAnsi="Cambria Math"/>
                        <w:color w:val="000000" w:themeColor="text1"/>
                        <w:sz w:val="28"/>
                        <w:szCs w:val="28"/>
                        <w:lang w:val="kk-KZ"/>
                      </w:rPr>
                      <m:t>ε</m:t>
                    </m:r>
                  </m:sup>
                </m:sSup>
                <m:r>
                  <w:rPr>
                    <w:rFonts w:ascii="Cambria Math" w:hAnsi="Cambria Math"/>
                    <w:color w:val="000000" w:themeColor="text1"/>
                    <w:sz w:val="28"/>
                    <w:szCs w:val="28"/>
                    <w:lang w:val="kk-KZ"/>
                  </w:rPr>
                  <m:t>⋅δ</m:t>
                </m:r>
              </m:e>
            </m:d>
            <m:r>
              <w:rPr>
                <w:rFonts w:ascii="Cambria Math" w:hAnsi="Cambria Math"/>
                <w:color w:val="000000" w:themeColor="text1"/>
                <w:sz w:val="28"/>
                <w:szCs w:val="28"/>
                <w:lang w:val="kk-KZ"/>
              </w:rPr>
              <m:t>n</m:t>
            </m:r>
          </m:e>
        </m:d>
        <m:r>
          <w:rPr>
            <w:rFonts w:ascii="Cambria Math" w:hAnsi="Cambria Math"/>
            <w:color w:val="000000" w:themeColor="text1"/>
            <w:sz w:val="28"/>
            <w:szCs w:val="28"/>
            <w:lang w:val="kk-KZ"/>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S</m:t>
            </m:r>
          </m:sub>
        </m:sSub>
        <m:r>
          <w:rPr>
            <w:rFonts w:ascii="Cambria Math" w:hAnsi="Cambria Math"/>
            <w:color w:val="000000" w:themeColor="text1"/>
            <w:sz w:val="28"/>
            <w:szCs w:val="28"/>
            <w:lang w:val="kk-KZ"/>
          </w:rPr>
          <m:t xml:space="preserve">=0, </m:t>
        </m:r>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lang w:val="kk-KZ"/>
                  </w:rPr>
                  <m:t>v</m:t>
                </m:r>
              </m:e>
              <m:sup>
                <m:r>
                  <w:rPr>
                    <w:rFonts w:ascii="Cambria Math" w:hAnsi="Cambria Math"/>
                    <w:color w:val="000000" w:themeColor="text1"/>
                    <w:sz w:val="28"/>
                    <w:szCs w:val="28"/>
                    <w:lang w:val="kk-KZ"/>
                  </w:rPr>
                  <m:t>ε</m:t>
                </m:r>
              </m:sup>
            </m:sSup>
          </m:e>
        </m:d>
        <m:r>
          <w:rPr>
            <w:rFonts w:ascii="Cambria Math" w:hAnsi="Cambria Math"/>
            <w:color w:val="000000" w:themeColor="text1"/>
            <w:sz w:val="28"/>
            <w:szCs w:val="28"/>
            <w:lang w:val="kk-KZ"/>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S</m:t>
            </m:r>
          </m:sub>
        </m:sSub>
        <m:r>
          <w:rPr>
            <w:rFonts w:ascii="Cambria Math" w:hAnsi="Cambria Math"/>
            <w:color w:val="000000" w:themeColor="text1"/>
            <w:sz w:val="28"/>
            <w:szCs w:val="28"/>
            <w:lang w:val="kk-KZ"/>
          </w:rPr>
          <m:t>=0</m:t>
        </m:r>
      </m:oMath>
      <w:r w:rsidR="008221E7" w:rsidRPr="007A01D6">
        <w:rPr>
          <w:color w:val="000000" w:themeColor="text1"/>
          <w:sz w:val="28"/>
          <w:szCs w:val="28"/>
          <w:lang w:val="kk-KZ"/>
        </w:rPr>
        <w:tab/>
      </w:r>
      <w:r w:rsidR="00792754" w:rsidRPr="007A01D6">
        <w:rPr>
          <w:color w:val="000000" w:themeColor="text1"/>
          <w:sz w:val="28"/>
          <w:szCs w:val="28"/>
          <w:lang w:val="kk-KZ"/>
        </w:rPr>
        <w:tab/>
      </w:r>
      <w:r w:rsidR="00BE4CE0" w:rsidRPr="007A01D6">
        <w:rPr>
          <w:color w:val="000000" w:themeColor="text1"/>
          <w:sz w:val="28"/>
          <w:szCs w:val="28"/>
          <w:lang w:val="kk-KZ"/>
        </w:rPr>
        <w:t>(2.2.</w:t>
      </w:r>
      <w:r w:rsidR="00A0661B" w:rsidRPr="007A01D6">
        <w:rPr>
          <w:color w:val="000000" w:themeColor="text1"/>
          <w:sz w:val="28"/>
          <w:szCs w:val="28"/>
          <w:lang w:val="kk-KZ"/>
        </w:rPr>
        <w:t>5</w:t>
      </w:r>
      <w:r w:rsidR="00BE4CE0" w:rsidRPr="007A01D6">
        <w:rPr>
          <w:color w:val="000000" w:themeColor="text1"/>
          <w:sz w:val="28"/>
          <w:szCs w:val="28"/>
          <w:lang w:val="kk-KZ"/>
        </w:rPr>
        <w:t>)</w:t>
      </w:r>
    </w:p>
    <w:p w14:paraId="1B5DE172" w14:textId="77777777" w:rsidR="000D783F" w:rsidRPr="007A01D6" w:rsidRDefault="000D783F" w:rsidP="006E6C1F">
      <w:pPr>
        <w:ind w:firstLine="709"/>
        <w:jc w:val="right"/>
        <w:rPr>
          <w:color w:val="000000" w:themeColor="text1"/>
          <w:sz w:val="28"/>
          <w:szCs w:val="28"/>
          <w:lang w:val="kk-KZ"/>
        </w:rPr>
      </w:pPr>
    </w:p>
    <w:p w14:paraId="700B44ED" w14:textId="3FA0AAB9" w:rsidR="00327084" w:rsidRDefault="00327084" w:rsidP="006E6C1F">
      <w:pPr>
        <w:jc w:val="both"/>
        <w:rPr>
          <w:color w:val="000000" w:themeColor="text1"/>
          <w:sz w:val="28"/>
          <w:szCs w:val="28"/>
          <w:lang w:val="ru-RU"/>
        </w:rPr>
      </w:pPr>
      <w:r w:rsidRPr="007A01D6">
        <w:rPr>
          <w:color w:val="000000" w:themeColor="text1"/>
          <w:sz w:val="28"/>
          <w:szCs w:val="28"/>
        </w:rPr>
        <w:t xml:space="preserve">где </w:t>
      </w:r>
      <m:oMath>
        <m:r>
          <w:rPr>
            <w:rFonts w:ascii="Cambria Math" w:hAnsi="Cambria Math"/>
            <w:color w:val="000000" w:themeColor="text1"/>
            <w:sz w:val="28"/>
            <w:szCs w:val="28"/>
            <w:lang w:val="en-US"/>
          </w:rPr>
          <m:t>n</m:t>
        </m:r>
        <m:r>
          <w:rPr>
            <w:rFonts w:ascii="Cambria Math" w:hAnsi="Cambria Math"/>
            <w:color w:val="000000" w:themeColor="text1"/>
            <w:sz w:val="28"/>
            <w:szCs w:val="28"/>
          </w:rPr>
          <m:t>,τ</m:t>
        </m:r>
      </m:oMath>
      <w:r w:rsidRPr="007A01D6">
        <w:rPr>
          <w:color w:val="000000" w:themeColor="text1"/>
          <w:sz w:val="28"/>
          <w:szCs w:val="28"/>
        </w:rPr>
        <w:t xml:space="preserve"> – нормальный и касательный вектор</w:t>
      </w:r>
      <w:r w:rsidR="003275F3" w:rsidRPr="007A01D6">
        <w:rPr>
          <w:color w:val="000000" w:themeColor="text1"/>
          <w:sz w:val="28"/>
          <w:szCs w:val="28"/>
          <w:lang w:val="ru-RU"/>
        </w:rPr>
        <w:t>ы</w:t>
      </w:r>
      <w:r w:rsidRPr="007A01D6">
        <w:rPr>
          <w:color w:val="000000" w:themeColor="text1"/>
          <w:sz w:val="28"/>
          <w:szCs w:val="28"/>
        </w:rPr>
        <w:t xml:space="preserve"> к границе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w:t>
      </w: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m:t>
            </m:r>
          </m:e>
        </m:d>
      </m:oMath>
      <w:r w:rsidRPr="007A01D6">
        <w:rPr>
          <w:color w:val="000000" w:themeColor="text1"/>
          <w:sz w:val="28"/>
          <w:szCs w:val="28"/>
        </w:rPr>
        <w:t xml:space="preserve"> означает скачок при переходе через </w:t>
      </w:r>
      <m:oMath>
        <m:r>
          <w:rPr>
            <w:rFonts w:ascii="Cambria Math" w:hAnsi="Cambria Math"/>
            <w:color w:val="000000" w:themeColor="text1"/>
            <w:sz w:val="28"/>
            <w:szCs w:val="28"/>
          </w:rPr>
          <m:t>S</m:t>
        </m:r>
      </m:oMath>
      <w:r w:rsidRPr="007A01D6">
        <w:rPr>
          <w:color w:val="000000" w:themeColor="text1"/>
          <w:sz w:val="28"/>
          <w:szCs w:val="28"/>
        </w:rPr>
        <w:t xml:space="preserve">, </w:t>
      </w:r>
      <m:oMath>
        <m:r>
          <w:rPr>
            <w:rFonts w:ascii="Cambria Math" w:hAnsi="Cambria Math"/>
            <w:color w:val="000000" w:themeColor="text1"/>
            <w:sz w:val="28"/>
            <w:szCs w:val="28"/>
          </w:rPr>
          <m:t>δ</m:t>
        </m:r>
      </m:oMath>
      <w:r w:rsidRPr="007A01D6">
        <w:rPr>
          <w:color w:val="000000" w:themeColor="text1"/>
          <w:sz w:val="28"/>
          <w:szCs w:val="28"/>
        </w:rPr>
        <w:t xml:space="preserve"> - метрический тензор, </w:t>
      </w:r>
      <m:oMath>
        <m:r>
          <w:rPr>
            <w:rFonts w:ascii="Cambria Math" w:hAnsi="Cambria Math"/>
            <w:color w:val="000000" w:themeColor="text1"/>
            <w:sz w:val="28"/>
            <w:szCs w:val="28"/>
          </w:rPr>
          <m:t>n</m:t>
        </m:r>
      </m:oMath>
      <w:r w:rsidRPr="007A01D6">
        <w:rPr>
          <w:color w:val="000000" w:themeColor="text1"/>
          <w:sz w:val="28"/>
          <w:szCs w:val="28"/>
        </w:rPr>
        <w:t xml:space="preserve">- нормаль к границе </w:t>
      </w:r>
      <m:oMath>
        <m:r>
          <w:rPr>
            <w:rFonts w:ascii="Cambria Math" w:hAnsi="Cambria Math"/>
            <w:color w:val="000000" w:themeColor="text1"/>
            <w:sz w:val="28"/>
            <w:szCs w:val="28"/>
          </w:rPr>
          <m:t>S</m:t>
        </m:r>
      </m:oMath>
      <w:r w:rsidRPr="007A01D6">
        <w:rPr>
          <w:color w:val="000000" w:themeColor="text1"/>
          <w:sz w:val="28"/>
          <w:szCs w:val="28"/>
        </w:rPr>
        <w:t xml:space="preserve">, </w:t>
      </w:r>
      <m:oMath>
        <m:r>
          <w:rPr>
            <w:rFonts w:ascii="Cambria Math" w:hAnsi="Cambria Math"/>
            <w:color w:val="000000" w:themeColor="text1"/>
            <w:sz w:val="28"/>
            <w:szCs w:val="28"/>
          </w:rPr>
          <m:t>f</m:t>
        </m:r>
      </m:oMath>
      <w:r w:rsidRPr="007A01D6">
        <w:rPr>
          <w:color w:val="000000" w:themeColor="text1"/>
          <w:sz w:val="28"/>
          <w:szCs w:val="28"/>
        </w:rPr>
        <w:t xml:space="preserve"> </w:t>
      </w:r>
      <w:r w:rsidR="00A0661B" w:rsidRPr="007A01D6">
        <w:rPr>
          <w:color w:val="000000" w:themeColor="text1"/>
          <w:sz w:val="28"/>
          <w:szCs w:val="28"/>
        </w:rPr>
        <w:t>–</w:t>
      </w:r>
      <w:r w:rsidRPr="007A01D6">
        <w:rPr>
          <w:color w:val="000000" w:themeColor="text1"/>
          <w:sz w:val="28"/>
          <w:szCs w:val="28"/>
        </w:rPr>
        <w:t xml:space="preserve"> продолжен</w:t>
      </w:r>
      <w:r w:rsidR="00A0661B" w:rsidRPr="007A01D6">
        <w:rPr>
          <w:color w:val="000000" w:themeColor="text1"/>
          <w:sz w:val="28"/>
          <w:szCs w:val="28"/>
        </w:rPr>
        <w:t xml:space="preserve">а из </w:t>
      </w:r>
      <m:oMath>
        <m:r>
          <w:rPr>
            <w:rFonts w:ascii="Cambria Math" w:hAnsi="Cambria Math"/>
            <w:noProof/>
            <w:color w:val="000000" w:themeColor="text1"/>
            <w:sz w:val="28"/>
            <w:szCs w:val="28"/>
          </w:rPr>
          <m:t>Ω</m:t>
        </m:r>
      </m:oMath>
      <w:r w:rsidRPr="007A01D6">
        <w:rPr>
          <w:color w:val="000000" w:themeColor="text1"/>
          <w:sz w:val="28"/>
          <w:szCs w:val="28"/>
        </w:rPr>
        <w:t xml:space="preserve">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с сохранением нормы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Ω</m:t>
            </m:r>
          </m:e>
        </m:d>
      </m:oMath>
      <w:r w:rsidRPr="007A01D6">
        <w:rPr>
          <w:color w:val="000000" w:themeColor="text1"/>
          <w:sz w:val="28"/>
          <w:szCs w:val="28"/>
        </w:rPr>
        <w:t>.</w:t>
      </w:r>
      <w:r w:rsidR="00A0661B" w:rsidRPr="007A01D6">
        <w:rPr>
          <w:color w:val="000000" w:themeColor="text1"/>
          <w:sz w:val="28"/>
          <w:szCs w:val="28"/>
        </w:rPr>
        <w:t xml:space="preserve"> Для каждой </w:t>
      </w:r>
      <w:r w:rsidR="003275F3" w:rsidRPr="007A01D6">
        <w:rPr>
          <w:color w:val="000000" w:themeColor="text1"/>
          <w:sz w:val="28"/>
          <w:szCs w:val="28"/>
          <w:lang w:val="ru-RU"/>
        </w:rPr>
        <w:t>под</w:t>
      </w:r>
      <w:r w:rsidR="00A0661B" w:rsidRPr="007A01D6">
        <w:rPr>
          <w:color w:val="000000" w:themeColor="text1"/>
          <w:sz w:val="28"/>
          <w:szCs w:val="28"/>
        </w:rPr>
        <w:t xml:space="preserve">области коэффициенты </w:t>
      </w:r>
      <w:r w:rsidR="005440B9">
        <w:rPr>
          <w:color w:val="000000" w:themeColor="text1"/>
          <w:sz w:val="28"/>
          <w:szCs w:val="28"/>
          <w:lang w:val="ru-RU"/>
        </w:rPr>
        <w:t xml:space="preserve">внешняя сила </w:t>
      </w:r>
      <w:r w:rsidR="00A0661B" w:rsidRPr="007A01D6">
        <w:rPr>
          <w:color w:val="000000" w:themeColor="text1"/>
          <w:sz w:val="28"/>
          <w:szCs w:val="28"/>
        </w:rPr>
        <w:t>определены в виде</w:t>
      </w:r>
    </w:p>
    <w:p w14:paraId="12D41284" w14:textId="77777777" w:rsidR="00C16B13" w:rsidRPr="00C16B13" w:rsidRDefault="00C16B13" w:rsidP="006E6C1F">
      <w:pPr>
        <w:jc w:val="both"/>
        <w:rPr>
          <w:color w:val="000000" w:themeColor="text1"/>
          <w:sz w:val="28"/>
          <w:szCs w:val="28"/>
          <w:lang w:val="ru-RU"/>
        </w:rPr>
      </w:pPr>
    </w:p>
    <w:p w14:paraId="2E55BACA" w14:textId="7E1F956E" w:rsidR="008221E7" w:rsidRPr="007A01D6" w:rsidRDefault="00000000" w:rsidP="006E6C1F">
      <w:pPr>
        <w:ind w:firstLine="709"/>
        <w:jc w:val="right"/>
        <w:rPr>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μ,       в Ω,</m:t>
                  </m:r>
                </m:e>
              </m:mr>
              <m:mr>
                <m:e>
                  <m:r>
                    <w:rPr>
                      <w:rFonts w:ascii="Cambria Math" w:hAnsi="Cambria Math"/>
                      <w:color w:val="000000" w:themeColor="text1"/>
                      <w:sz w:val="28"/>
                      <w:szCs w:val="28"/>
                    </w:rPr>
                    <m:t>μ</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r>
                    <m:rPr>
                      <m:sty m:val="p"/>
                    </m:rP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792754" w:rsidRPr="007A01D6">
        <w:rPr>
          <w:color w:val="000000" w:themeColor="text1"/>
          <w:sz w:val="28"/>
          <w:szCs w:val="28"/>
        </w:rPr>
        <w:tab/>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en-US"/>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    в Ω,</m:t>
                  </m:r>
                </m:e>
              </m:mr>
              <m:mr>
                <m:e>
                  <m:r>
                    <w:rPr>
                      <w:rFonts w:ascii="Cambria Math" w:hAnsi="Cambria Math"/>
                      <w:color w:val="000000" w:themeColor="text1"/>
                      <w:sz w:val="28"/>
                      <w:szCs w:val="28"/>
                    </w:rPr>
                    <m:t>1</m:t>
                  </m:r>
                  <m:r>
                    <m:rPr>
                      <m:sty m:val="p"/>
                    </m:rPr>
                    <w:rPr>
                      <w:rFonts w:ascii="Cambria Math" w:hAnsi="Cambria Math"/>
                      <w:color w:val="000000" w:themeColor="text1"/>
                      <w:sz w:val="28"/>
                      <w:szCs w:val="28"/>
                    </w:rPr>
                    <m:t>/</m:t>
                  </m:r>
                  <m:r>
                    <w:rPr>
                      <w:rFonts w:ascii="Cambria Math" w:hAnsi="Cambria Math"/>
                      <w:color w:val="000000" w:themeColor="text1"/>
                      <w:sz w:val="28"/>
                      <w:szCs w:val="28"/>
                    </w:rPr>
                    <m:t xml:space="preserve">ε,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792754" w:rsidRPr="007A01D6">
        <w:rPr>
          <w:color w:val="000000" w:themeColor="text1"/>
          <w:sz w:val="28"/>
          <w:szCs w:val="28"/>
        </w:rPr>
        <w:tab/>
      </w:r>
      <w:r w:rsidR="00792754" w:rsidRPr="007A01D6">
        <w:rPr>
          <w:color w:val="000000" w:themeColor="text1"/>
          <w:sz w:val="28"/>
          <w:szCs w:val="28"/>
        </w:rPr>
        <w:tab/>
      </w:r>
      <w:r w:rsidR="00792754" w:rsidRPr="007A01D6">
        <w:rPr>
          <w:color w:val="000000" w:themeColor="text1"/>
          <w:sz w:val="28"/>
          <w:szCs w:val="28"/>
        </w:rPr>
        <w:tab/>
      </w:r>
      <w:r w:rsidR="00792754" w:rsidRPr="007A01D6">
        <w:rPr>
          <w:color w:val="000000" w:themeColor="text1"/>
          <w:sz w:val="28"/>
          <w:szCs w:val="28"/>
        </w:rPr>
        <w:tab/>
      </w:r>
      <w:r w:rsidR="00A0661B" w:rsidRPr="007A01D6">
        <w:rPr>
          <w:color w:val="000000" w:themeColor="text1"/>
          <w:sz w:val="28"/>
          <w:szCs w:val="28"/>
        </w:rPr>
        <w:t>(2.2.6</w:t>
      </w:r>
      <w:r w:rsidR="00BE4CE0" w:rsidRPr="007A01D6">
        <w:rPr>
          <w:color w:val="000000" w:themeColor="text1"/>
          <w:sz w:val="28"/>
          <w:szCs w:val="28"/>
        </w:rPr>
        <w:t>)</w:t>
      </w:r>
    </w:p>
    <w:p w14:paraId="5D1E338A" w14:textId="77777777" w:rsidR="00A0661B" w:rsidRPr="007A01D6" w:rsidRDefault="00A0661B" w:rsidP="006E6C1F">
      <w:pPr>
        <w:ind w:firstLine="709"/>
        <w:jc w:val="right"/>
        <w:rPr>
          <w:color w:val="000000" w:themeColor="text1"/>
          <w:sz w:val="28"/>
          <w:szCs w:val="28"/>
        </w:rPr>
      </w:pPr>
    </w:p>
    <w:p w14:paraId="29EB9DE4" w14:textId="5CA20EDA" w:rsidR="008221E7" w:rsidRPr="007A01D6" w:rsidRDefault="00000000" w:rsidP="006E6C1F">
      <w:pPr>
        <w:ind w:firstLine="709"/>
        <w:jc w:val="right"/>
        <w:rPr>
          <w:color w:val="000000" w:themeColor="text1"/>
          <w:sz w:val="28"/>
          <w:szCs w:val="28"/>
          <w:lang w:val="kk-KZ"/>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en-US"/>
              </w:rPr>
              <m:t>f</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f,    в Ω,</m:t>
                  </m:r>
                </m:e>
              </m:mr>
              <m:mr>
                <m:e>
                  <m:r>
                    <w:rPr>
                      <w:rFonts w:ascii="Cambria Math" w:hAnsi="Cambria Math"/>
                      <w:color w:val="000000" w:themeColor="text1"/>
                      <w:sz w:val="28"/>
                      <w:szCs w:val="28"/>
                    </w:rPr>
                    <m:t xml:space="preserve">0,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792754" w:rsidRPr="007A01D6">
        <w:rPr>
          <w:color w:val="000000" w:themeColor="text1"/>
          <w:sz w:val="28"/>
          <w:szCs w:val="28"/>
        </w:rPr>
        <w:tab/>
      </w:r>
      <w:r w:rsidR="00792754" w:rsidRPr="007A01D6">
        <w:rPr>
          <w:color w:val="000000" w:themeColor="text1"/>
          <w:sz w:val="28"/>
          <w:szCs w:val="28"/>
        </w:rPr>
        <w:tab/>
      </w:r>
      <w:r w:rsidR="00BE4CE0" w:rsidRPr="007A01D6">
        <w:rPr>
          <w:color w:val="000000" w:themeColor="text1"/>
          <w:sz w:val="28"/>
          <w:szCs w:val="28"/>
        </w:rPr>
        <w:tab/>
      </w:r>
      <w:r w:rsidR="008221E7" w:rsidRPr="007A01D6">
        <w:rPr>
          <w:color w:val="000000" w:themeColor="text1"/>
          <w:sz w:val="28"/>
          <w:szCs w:val="28"/>
        </w:rPr>
        <w:tab/>
      </w:r>
      <w:r w:rsidR="00BE4CE0" w:rsidRPr="007A01D6">
        <w:rPr>
          <w:color w:val="000000" w:themeColor="text1"/>
          <w:sz w:val="28"/>
          <w:szCs w:val="28"/>
        </w:rPr>
        <w:t xml:space="preserve"> </w:t>
      </w:r>
      <w:r w:rsidR="00A0661B" w:rsidRPr="007A01D6">
        <w:rPr>
          <w:color w:val="000000" w:themeColor="text1"/>
          <w:sz w:val="28"/>
          <w:szCs w:val="28"/>
        </w:rPr>
        <w:t xml:space="preserve">    </w:t>
      </w:r>
      <w:r w:rsidR="00BE4CE0" w:rsidRPr="007A01D6">
        <w:rPr>
          <w:color w:val="000000" w:themeColor="text1"/>
          <w:sz w:val="28"/>
          <w:szCs w:val="28"/>
        </w:rPr>
        <w:t xml:space="preserve">      </w:t>
      </w:r>
      <w:r w:rsidR="00A0661B" w:rsidRPr="007A01D6">
        <w:rPr>
          <w:color w:val="000000" w:themeColor="text1"/>
          <w:sz w:val="28"/>
          <w:szCs w:val="28"/>
        </w:rPr>
        <w:t>(2.2.7</w:t>
      </w:r>
      <w:r w:rsidR="00BE4CE0" w:rsidRPr="007A01D6">
        <w:rPr>
          <w:color w:val="000000" w:themeColor="text1"/>
          <w:sz w:val="28"/>
          <w:szCs w:val="28"/>
        </w:rPr>
        <w:t>)</w:t>
      </w:r>
    </w:p>
    <w:p w14:paraId="291A5A26" w14:textId="77777777" w:rsidR="000D783F" w:rsidRPr="007A01D6" w:rsidRDefault="000D783F" w:rsidP="006E6C1F">
      <w:pPr>
        <w:ind w:firstLine="709"/>
        <w:jc w:val="right"/>
        <w:rPr>
          <w:color w:val="000000" w:themeColor="text1"/>
          <w:sz w:val="28"/>
          <w:szCs w:val="28"/>
          <w:lang w:val="kk-KZ"/>
        </w:rPr>
      </w:pPr>
    </w:p>
    <w:p w14:paraId="5D51E9B7" w14:textId="0527ED80" w:rsidR="00A0661B" w:rsidRPr="007A01D6" w:rsidRDefault="00A25EC5" w:rsidP="006E6C1F">
      <w:pPr>
        <w:ind w:firstLine="709"/>
        <w:jc w:val="both"/>
        <w:rPr>
          <w:color w:val="000000" w:themeColor="text1"/>
          <w:sz w:val="28"/>
          <w:szCs w:val="28"/>
        </w:rPr>
      </w:pPr>
      <w:r w:rsidRPr="007A01D6">
        <w:rPr>
          <w:noProof/>
          <w:color w:val="000000" w:themeColor="text1"/>
          <w:sz w:val="28"/>
          <w:szCs w:val="28"/>
        </w:rPr>
        <w:t>Предполагается, что Задача 2.1</w:t>
      </w:r>
      <w:r w:rsidR="00A0661B" w:rsidRPr="007A01D6">
        <w:rPr>
          <w:noProof/>
          <w:color w:val="000000" w:themeColor="text1"/>
          <w:sz w:val="28"/>
          <w:szCs w:val="28"/>
        </w:rPr>
        <w:t>.1 и Задача 2.</w:t>
      </w:r>
      <w:r w:rsidRPr="007A01D6">
        <w:rPr>
          <w:noProof/>
          <w:color w:val="000000" w:themeColor="text1"/>
          <w:sz w:val="28"/>
          <w:szCs w:val="28"/>
        </w:rPr>
        <w:t>2.</w:t>
      </w:r>
      <w:r w:rsidR="00A0661B" w:rsidRPr="007A01D6">
        <w:rPr>
          <w:noProof/>
          <w:color w:val="000000" w:themeColor="text1"/>
          <w:sz w:val="28"/>
          <w:szCs w:val="28"/>
        </w:rPr>
        <w:t>1 имеют единственное гладкое (достаточной степени регулярности) решение.</w:t>
      </w:r>
    </w:p>
    <w:p w14:paraId="3926D52E" w14:textId="2A77D2CC" w:rsidR="00756B5D" w:rsidRPr="007A01D6" w:rsidRDefault="00756B5D" w:rsidP="006E6C1F">
      <w:pPr>
        <w:ind w:firstLine="709"/>
        <w:jc w:val="both"/>
        <w:rPr>
          <w:rFonts w:eastAsiaTheme="minorEastAsia"/>
          <w:color w:val="000000" w:themeColor="text1"/>
          <w:sz w:val="28"/>
          <w:szCs w:val="28"/>
          <w:lang w:val="kk-KZ"/>
        </w:rPr>
      </w:pPr>
      <w:r w:rsidRPr="007A01D6">
        <w:rPr>
          <w:color w:val="000000" w:themeColor="text1"/>
          <w:sz w:val="28"/>
          <w:szCs w:val="28"/>
        </w:rPr>
        <w:t xml:space="preserve">Условие </w:t>
      </w:r>
      <w:r w:rsidR="00BE4CE0" w:rsidRPr="007A01D6">
        <w:rPr>
          <w:color w:val="000000" w:themeColor="text1"/>
          <w:sz w:val="28"/>
          <w:szCs w:val="28"/>
        </w:rPr>
        <w:t>(2.2.</w:t>
      </w:r>
      <w:r w:rsidR="00A0661B" w:rsidRPr="007A01D6">
        <w:rPr>
          <w:color w:val="000000" w:themeColor="text1"/>
          <w:sz w:val="28"/>
          <w:szCs w:val="28"/>
        </w:rPr>
        <w:t>5</w:t>
      </w:r>
      <w:r w:rsidR="00BE4CE0" w:rsidRPr="007A01D6">
        <w:rPr>
          <w:color w:val="000000" w:themeColor="text1"/>
          <w:sz w:val="28"/>
          <w:szCs w:val="28"/>
        </w:rPr>
        <w:t xml:space="preserve">) </w:t>
      </w:r>
      <w:r w:rsidRPr="007A01D6">
        <w:rPr>
          <w:color w:val="000000" w:themeColor="text1"/>
          <w:sz w:val="28"/>
          <w:szCs w:val="28"/>
        </w:rPr>
        <w:t>получается после предварительного преобразования нелинейных членов с учетом</w:t>
      </w:r>
      <w:r w:rsidR="00BE4CE0" w:rsidRPr="007A01D6">
        <w:rPr>
          <w:color w:val="000000" w:themeColor="text1"/>
          <w:sz w:val="28"/>
          <w:szCs w:val="28"/>
        </w:rPr>
        <w:t xml:space="preserve"> </w:t>
      </w:r>
      <w:r w:rsidR="00A0661B" w:rsidRPr="007A01D6">
        <w:rPr>
          <w:color w:val="000000" w:themeColor="text1"/>
          <w:sz w:val="28"/>
          <w:szCs w:val="28"/>
        </w:rPr>
        <w:t>(2.2.2</w:t>
      </w:r>
      <w:r w:rsidR="00BE4CE0" w:rsidRPr="007A01D6">
        <w:rPr>
          <w:color w:val="000000" w:themeColor="text1"/>
          <w:sz w:val="28"/>
          <w:szCs w:val="28"/>
        </w:rPr>
        <w:t>)</w:t>
      </w:r>
      <w:r w:rsidRPr="007A01D6">
        <w:rPr>
          <w:color w:val="000000" w:themeColor="text1"/>
          <w:sz w:val="28"/>
          <w:szCs w:val="28"/>
        </w:rPr>
        <w:t xml:space="preserve"> </w:t>
      </w:r>
      <m:oMath>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m:t>
            </m:r>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=0</m:t>
        </m:r>
      </m:oMath>
      <w:r w:rsidRPr="007A01D6">
        <w:rPr>
          <w:rFonts w:eastAsiaTheme="minorEastAsia"/>
          <w:color w:val="000000" w:themeColor="text1"/>
          <w:sz w:val="28"/>
          <w:szCs w:val="28"/>
        </w:rPr>
        <w:t>:</w:t>
      </w:r>
    </w:p>
    <w:p w14:paraId="00E12EF6" w14:textId="77777777" w:rsidR="000D783F" w:rsidRPr="007A01D6" w:rsidRDefault="000D783F" w:rsidP="006E6C1F">
      <w:pPr>
        <w:ind w:firstLine="709"/>
        <w:jc w:val="both"/>
        <w:rPr>
          <w:color w:val="000000" w:themeColor="text1"/>
          <w:sz w:val="28"/>
          <w:szCs w:val="28"/>
          <w:lang w:val="kk-KZ"/>
        </w:rPr>
      </w:pPr>
    </w:p>
    <w:p w14:paraId="21CD05C7" w14:textId="0961D742" w:rsidR="00756B5D" w:rsidRPr="007A01D6" w:rsidRDefault="00000000" w:rsidP="006E6C1F">
      <w:pPr>
        <w:ind w:firstLine="709"/>
        <w:jc w:val="center"/>
        <w:rPr>
          <w:rFonts w:eastAsiaTheme="minorEastAsia"/>
          <w:color w:val="000000" w:themeColor="text1"/>
          <w:sz w:val="28"/>
          <w:szCs w:val="28"/>
          <w:lang w:val="kk-KZ"/>
        </w:rPr>
      </w:pPr>
      <m:oMathPara>
        <m:oMath>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m:t>
              </m:r>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e>
          </m:d>
        </m:oMath>
      </m:oMathPara>
    </w:p>
    <w:p w14:paraId="1B48A783" w14:textId="77777777" w:rsidR="000D783F" w:rsidRPr="007A01D6" w:rsidRDefault="000D783F" w:rsidP="006E6C1F">
      <w:pPr>
        <w:ind w:firstLine="709"/>
        <w:jc w:val="center"/>
        <w:rPr>
          <w:color w:val="000000" w:themeColor="text1"/>
          <w:sz w:val="28"/>
          <w:szCs w:val="28"/>
          <w:lang w:val="kk-KZ"/>
        </w:rPr>
      </w:pPr>
    </w:p>
    <w:p w14:paraId="1272F500" w14:textId="5BDE5BC7" w:rsidR="00792754" w:rsidRPr="007A01D6" w:rsidRDefault="00792754" w:rsidP="006E6C1F">
      <w:pPr>
        <w:ind w:firstLine="709"/>
        <w:jc w:val="both"/>
        <w:rPr>
          <w:color w:val="000000" w:themeColor="text1"/>
          <w:sz w:val="28"/>
          <w:szCs w:val="28"/>
        </w:rPr>
      </w:pPr>
      <w:r w:rsidRPr="007A01D6">
        <w:rPr>
          <w:color w:val="000000" w:themeColor="text1"/>
          <w:sz w:val="28"/>
          <w:szCs w:val="28"/>
        </w:rPr>
        <w:t xml:space="preserve">Благодаря специальному выбору коэффициентов и граничных условий, давление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oMath>
      <w:r w:rsidRPr="007A01D6">
        <w:rPr>
          <w:color w:val="000000" w:themeColor="text1"/>
          <w:sz w:val="28"/>
          <w:szCs w:val="28"/>
        </w:rPr>
        <w:t xml:space="preserve"> вне физической области стремится к нулю, а в пределах </w:t>
      </w:r>
      <m:oMath>
        <m:r>
          <w:rPr>
            <w:rFonts w:ascii="Cambria Math" w:hAnsi="Cambria Math"/>
            <w:color w:val="000000" w:themeColor="text1"/>
            <w:sz w:val="28"/>
            <w:szCs w:val="28"/>
          </w:rPr>
          <m:t>Ω</m:t>
        </m:r>
      </m:oMath>
      <w:r w:rsidRPr="007A01D6">
        <w:rPr>
          <w:color w:val="000000" w:themeColor="text1"/>
          <w:sz w:val="28"/>
          <w:szCs w:val="28"/>
        </w:rPr>
        <w:t xml:space="preserve"> аппроксимирует физически обоснованное решение. Таким образом, граничные условия на давление моделируются косвенно, без явного задания, посредством условий согласования и затухающего продолжения решения за пределы физической области.</w:t>
      </w:r>
    </w:p>
    <w:p w14:paraId="26AF6875" w14:textId="3C1394FC" w:rsidR="0048559E" w:rsidRPr="007A01D6" w:rsidRDefault="0048559E" w:rsidP="002351CE">
      <w:pPr>
        <w:ind w:firstLine="709"/>
        <w:jc w:val="both"/>
        <w:rPr>
          <w:color w:val="000000" w:themeColor="text1"/>
          <w:sz w:val="28"/>
          <w:szCs w:val="28"/>
        </w:rPr>
      </w:pPr>
      <w:r w:rsidRPr="007A01D6">
        <w:rPr>
          <w:color w:val="000000" w:themeColor="text1"/>
          <w:sz w:val="28"/>
          <w:szCs w:val="28"/>
        </w:rPr>
        <w:t xml:space="preserve">Для дальнейшего анализа введём функциональное множество </w:t>
      </w:r>
      <m:oMath>
        <m:r>
          <w:rPr>
            <w:rFonts w:ascii="Cambria Math" w:hAnsi="Cambria Math"/>
            <w:color w:val="000000" w:themeColor="text1"/>
            <w:sz w:val="28"/>
            <w:szCs w:val="28"/>
          </w:rPr>
          <m:t>M</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состоящее из гладких, соленоидальных вектор-функций, касательные компоненты которых обнуляются на границе</w:t>
      </w:r>
      <w:r w:rsidR="002351CE" w:rsidRPr="007A01D6">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w:t>
      </w:r>
      <m:oMath>
        <m:r>
          <w:rPr>
            <w:rFonts w:ascii="Cambria Math" w:hAnsi="Cambria Math"/>
            <w:color w:val="000000" w:themeColor="text1"/>
            <w:sz w:val="28"/>
            <w:szCs w:val="28"/>
          </w:rPr>
          <m:t>M</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r>
              <m:rPr>
                <m:nor/>
              </m:rPr>
              <w:rPr>
                <w:color w:val="000000" w:themeColor="text1"/>
                <w:sz w:val="28"/>
                <w:szCs w:val="28"/>
                <w:lang w:val="en-US"/>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r>
              <w:rPr>
                <w:rFonts w:ascii="Cambria Math" w:hAnsi="Cambria Math"/>
                <w:color w:val="000000" w:themeColor="text1"/>
                <w:sz w:val="28"/>
                <w:szCs w:val="28"/>
              </w:rPr>
              <m:t xml:space="preserve">, </m:t>
            </m:r>
            <m:r>
              <m:rPr>
                <m:lit/>
                <m:nor/>
              </m:rPr>
              <w:rPr>
                <w:color w:val="000000" w:themeColor="text1"/>
                <w:sz w:val="28"/>
                <w:szCs w:val="28"/>
              </w:rPr>
              <m:t>div</m:t>
            </m:r>
            <m:r>
              <m:rPr>
                <m:sty m:val="p"/>
              </m:rPr>
              <w:rPr>
                <w:rFonts w:ascii="Cambria Math" w:hAnsi="Cambria Math"/>
                <w:color w:val="000000" w:themeColor="text1"/>
                <w:sz w:val="28"/>
                <w:szCs w:val="28"/>
              </w:rPr>
              <m:t xml:space="preserve"> </m:t>
            </m:r>
            <m:r>
              <m:rPr>
                <m:nor/>
              </m:rPr>
              <w:rPr>
                <w:color w:val="000000" w:themeColor="text1"/>
                <w:sz w:val="28"/>
                <w:szCs w:val="28"/>
                <w:lang w:val="en-US"/>
              </w:rPr>
              <m:t>v</m:t>
            </m:r>
            <m:r>
              <w:rPr>
                <w:rFonts w:ascii="Cambria Math" w:hAnsi="Cambria Math"/>
                <w:color w:val="000000" w:themeColor="text1"/>
                <w:sz w:val="28"/>
                <w:szCs w:val="28"/>
              </w:rPr>
              <m:t xml:space="preserve">=0, </m:t>
            </m:r>
            <m:r>
              <m:rPr>
                <m:nor/>
              </m:rPr>
              <w:rPr>
                <w:color w:val="000000" w:themeColor="text1"/>
                <w:sz w:val="28"/>
                <w:szCs w:val="28"/>
                <w:lang w:val="en-US"/>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⋅τ</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=0,  x∈</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e>
        </m:d>
        <m:r>
          <w:rPr>
            <w:rFonts w:ascii="Cambria Math" w:hAnsi="Cambria Math"/>
            <w:color w:val="000000" w:themeColor="text1"/>
            <w:sz w:val="28"/>
            <w:szCs w:val="28"/>
          </w:rPr>
          <m:t>.</m:t>
        </m:r>
      </m:oMath>
      <w:r w:rsidRPr="007A01D6">
        <w:rPr>
          <w:color w:val="000000" w:themeColor="text1"/>
          <w:sz w:val="28"/>
          <w:szCs w:val="28"/>
        </w:rPr>
        <w:t xml:space="preserve"> Замыкания </w:t>
      </w:r>
      <m:oMath>
        <m:r>
          <w:rPr>
            <w:rFonts w:ascii="Cambria Math" w:hAnsi="Cambria Math"/>
            <w:color w:val="000000" w:themeColor="text1"/>
            <w:sz w:val="28"/>
            <w:szCs w:val="28"/>
          </w:rPr>
          <m:t>M</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в пространствах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и </w:t>
      </w:r>
      <m:oMath>
        <m:sSubSup>
          <m:sSubSupPr>
            <m:ctrlPr>
              <w:rPr>
                <w:rFonts w:ascii="Cambria Math" w:hAnsi="Cambria Math"/>
                <w:color w:val="000000" w:themeColor="text1"/>
                <w:sz w:val="28"/>
                <w:szCs w:val="28"/>
              </w:rPr>
            </m:ctrlPr>
          </m:sSubSupPr>
          <m:e>
            <m:limUpp>
              <m:limUppPr>
                <m:ctrlPr>
                  <w:rPr>
                    <w:rFonts w:ascii="Cambria Math" w:hAnsi="Cambria Math"/>
                    <w:color w:val="000000" w:themeColor="text1"/>
                    <w:sz w:val="28"/>
                    <w:szCs w:val="28"/>
                  </w:rPr>
                </m:ctrlPr>
              </m:limUppPr>
              <m:e>
                <m:r>
                  <w:rPr>
                    <w:rFonts w:ascii="Cambria Math" w:hAnsi="Cambria Math"/>
                    <w:color w:val="000000" w:themeColor="text1"/>
                    <w:sz w:val="28"/>
                    <w:szCs w:val="28"/>
                  </w:rPr>
                  <m:t>W</m:t>
                </m:r>
              </m:e>
              <m:lim>
                <m:r>
                  <w:rPr>
                    <w:rFonts w:ascii="Cambria Math" w:hAnsi="Cambria Math"/>
                    <w:color w:val="000000" w:themeColor="text1"/>
                    <w:sz w:val="28"/>
                    <w:szCs w:val="28"/>
                  </w:rPr>
                  <m:t>ο</m:t>
                </m:r>
              </m:lim>
            </m:limUpp>
          </m:e>
          <m:sub>
            <m:r>
              <w:rPr>
                <w:rFonts w:ascii="Cambria Math" w:hAnsi="Cambria Math"/>
                <w:color w:val="000000" w:themeColor="text1"/>
                <w:sz w:val="28"/>
                <w:szCs w:val="28"/>
              </w:rPr>
              <m:t>2</m:t>
            </m:r>
          </m:sub>
          <m:sup>
            <m:r>
              <w:rPr>
                <w:rFonts w:ascii="Cambria Math" w:hAnsi="Cambria Math"/>
                <w:color w:val="000000" w:themeColor="text1"/>
                <w:sz w:val="28"/>
                <w:szCs w:val="28"/>
              </w:rPr>
              <m:t>1</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обозначаются через </w:t>
      </w:r>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rFonts w:eastAsiaTheme="minorEastAsia"/>
          <w:color w:val="000000" w:themeColor="text1"/>
          <w:sz w:val="28"/>
          <w:szCs w:val="28"/>
        </w:rPr>
        <w:t xml:space="preserve"> и</w:t>
      </w:r>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соответственно. Их сопряженные пространства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r>
          <w:rPr>
            <w:rFonts w:ascii="Cambria Math" w:hAnsi="Cambria Math"/>
            <w:color w:val="000000" w:themeColor="text1"/>
            <w:sz w:val="28"/>
            <w:szCs w:val="28"/>
          </w:rPr>
          <m:t xml:space="preserve">,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причем </w:t>
      </w:r>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и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отождествляются. </w:t>
      </w:r>
    </w:p>
    <w:p w14:paraId="32471045"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Решение вспомогательной задачи, построенной в рамках метода фиктивных областей, будем искать в пространстве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oMath>
      <w:r w:rsidRPr="007A01D6">
        <w:rPr>
          <w:rFonts w:eastAsiaTheme="minorEastAsia"/>
          <w:color w:val="000000" w:themeColor="text1"/>
          <w:sz w:val="28"/>
          <w:szCs w:val="28"/>
        </w:rPr>
        <w:t xml:space="preserve"> поскольку это обеспечивает одновременно требуемую пространственную гладкость, выполнение условий соленоидальности и граничных условий, а также контроль энергии потока на всем временном интервале.</w:t>
      </w:r>
      <w:r w:rsidRPr="007A01D6">
        <w:rPr>
          <w:color w:val="000000" w:themeColor="text1"/>
          <w:sz w:val="28"/>
          <w:szCs w:val="28"/>
        </w:rPr>
        <w:t xml:space="preserve"> </w:t>
      </w:r>
    </w:p>
    <w:p w14:paraId="41E7D204" w14:textId="53AFB1E7" w:rsidR="0048559E" w:rsidRPr="007A01D6" w:rsidRDefault="0048559E" w:rsidP="0048559E">
      <w:pPr>
        <w:ind w:firstLine="709"/>
        <w:jc w:val="both"/>
        <w:rPr>
          <w:color w:val="000000" w:themeColor="text1"/>
          <w:sz w:val="28"/>
          <w:szCs w:val="28"/>
        </w:rPr>
      </w:pPr>
      <w:r w:rsidRPr="00C03F9B">
        <w:rPr>
          <w:i/>
          <w:iCs/>
          <w:color w:val="000000" w:themeColor="text1"/>
          <w:sz w:val="28"/>
          <w:szCs w:val="28"/>
        </w:rPr>
        <w:lastRenderedPageBreak/>
        <w:t>Определение</w:t>
      </w:r>
      <w:r w:rsidR="001565A7" w:rsidRPr="00C03F9B">
        <w:rPr>
          <w:i/>
          <w:iCs/>
          <w:color w:val="000000" w:themeColor="text1"/>
          <w:sz w:val="28"/>
          <w:szCs w:val="28"/>
        </w:rPr>
        <w:t xml:space="preserve"> 2.2.1</w:t>
      </w:r>
      <w:r w:rsidRPr="007A01D6">
        <w:rPr>
          <w:b/>
          <w:bCs/>
          <w:i/>
          <w:iCs/>
          <w:color w:val="000000" w:themeColor="text1"/>
          <w:sz w:val="28"/>
          <w:szCs w:val="28"/>
        </w:rPr>
        <w:t>.</w:t>
      </w:r>
      <w:r w:rsidR="006E6C1F" w:rsidRPr="007A01D6">
        <w:rPr>
          <w:color w:val="000000" w:themeColor="text1"/>
          <w:sz w:val="28"/>
          <w:szCs w:val="28"/>
        </w:rPr>
        <w:t xml:space="preserve"> Обобщенным решением задачи (2.2.1)-(2.2.</w:t>
      </w:r>
      <w:r w:rsidR="00501F8A" w:rsidRPr="007A01D6">
        <w:rPr>
          <w:color w:val="000000" w:themeColor="text1"/>
          <w:sz w:val="28"/>
          <w:szCs w:val="28"/>
        </w:rPr>
        <w:t>5</w:t>
      </w:r>
      <w:r w:rsidRPr="007A01D6">
        <w:rPr>
          <w:color w:val="000000" w:themeColor="text1"/>
          <w:sz w:val="28"/>
          <w:szCs w:val="28"/>
        </w:rPr>
        <w:t xml:space="preserve">) называется функция </w:t>
      </w:r>
      <m:oMath>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oMath>
      <w:r w:rsidRPr="007A01D6">
        <w:rPr>
          <w:color w:val="000000" w:themeColor="text1"/>
          <w:sz w:val="28"/>
          <w:szCs w:val="28"/>
        </w:rPr>
        <w:t xml:space="preserve"> из класса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oMath>
      <w:r w:rsidRPr="007A01D6">
        <w:rPr>
          <w:color w:val="000000" w:themeColor="text1"/>
          <w:sz w:val="28"/>
          <w:szCs w:val="28"/>
        </w:rPr>
        <w:t>, удовлетворяющая интегральному тождеству:</w:t>
      </w:r>
    </w:p>
    <w:p w14:paraId="13036817" w14:textId="77777777" w:rsidR="006E6C1F" w:rsidRPr="007A01D6" w:rsidRDefault="006E6C1F" w:rsidP="0048559E">
      <w:pPr>
        <w:ind w:firstLine="709"/>
        <w:jc w:val="both"/>
        <w:rPr>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276"/>
      </w:tblGrid>
      <w:tr w:rsidR="007A01D6" w:rsidRPr="007A01D6" w14:paraId="4F6A3EEC" w14:textId="77777777" w:rsidTr="006E6C1F">
        <w:tc>
          <w:tcPr>
            <w:tcW w:w="8500" w:type="dxa"/>
          </w:tcPr>
          <w:p w14:paraId="7570C8D4" w14:textId="50359335" w:rsidR="006E6C1F" w:rsidRPr="007A01D6" w:rsidRDefault="006E6C1F" w:rsidP="00E630DE">
            <w:pPr>
              <w:ind w:firstLine="709"/>
              <w:jc w:val="both"/>
              <w:rPr>
                <w:color w:val="000000" w:themeColor="text1"/>
                <w:sz w:val="28"/>
                <w:szCs w:val="28"/>
              </w:rPr>
            </w:pPr>
            <m:oMathPara>
              <m:oMath>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t</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dt-</m:t>
                    </m:r>
                  </m:e>
                </m:nary>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r>
                              <w:rPr>
                                <w:rFonts w:ascii="Cambria Math" w:hAnsi="Cambria Math"/>
                                <w:color w:val="000000" w:themeColor="text1"/>
                                <w:sz w:val="28"/>
                                <w:szCs w:val="28"/>
                              </w:rPr>
                              <m:t>Φ,</m:t>
                            </m:r>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e>
                        </m:d>
                      </m:e>
                      <m:sub>
                        <m:r>
                          <w:rPr>
                            <w:rFonts w:ascii="Cambria Math" w:hAnsi="Cambria Math"/>
                            <w:color w:val="000000" w:themeColor="text1"/>
                            <w:sz w:val="28"/>
                            <w:szCs w:val="28"/>
                          </w:rPr>
                          <m:t>D</m:t>
                        </m:r>
                      </m:sub>
                    </m:sSub>
                    <m:r>
                      <w:rPr>
                        <w:rFonts w:ascii="Cambria Math" w:hAnsi="Cambria Math"/>
                        <w:color w:val="000000" w:themeColor="text1"/>
                        <w:sz w:val="28"/>
                        <w:szCs w:val="28"/>
                      </w:rPr>
                      <m:t>dt+</m:t>
                    </m:r>
                  </m:e>
                </m:nary>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⋅Φ</m:t>
                            </m:r>
                          </m:e>
                        </m:d>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e>
                    </m:nary>
                    <m:r>
                      <w:rPr>
                        <w:rFonts w:ascii="Cambria Math" w:hAnsi="Cambria Math"/>
                        <w:color w:val="000000" w:themeColor="text1"/>
                        <w:sz w:val="28"/>
                        <w:szCs w:val="28"/>
                      </w:rPr>
                      <m:t>ndsdt+</m:t>
                    </m:r>
                  </m:e>
                </m:nary>
              </m:oMath>
            </m:oMathPara>
          </w:p>
        </w:tc>
        <w:tc>
          <w:tcPr>
            <w:tcW w:w="1276" w:type="dxa"/>
            <w:vMerge w:val="restart"/>
          </w:tcPr>
          <w:p w14:paraId="575A618B" w14:textId="77777777" w:rsidR="006E6C1F" w:rsidRPr="007A01D6" w:rsidRDefault="006E6C1F" w:rsidP="006E6C1F">
            <w:pPr>
              <w:jc w:val="right"/>
              <w:rPr>
                <w:color w:val="000000" w:themeColor="text1"/>
                <w:sz w:val="28"/>
                <w:szCs w:val="28"/>
              </w:rPr>
            </w:pPr>
          </w:p>
          <w:p w14:paraId="2CBF6ABD" w14:textId="77777777" w:rsidR="006E6C1F" w:rsidRPr="007A01D6" w:rsidRDefault="006E6C1F" w:rsidP="006E6C1F">
            <w:pPr>
              <w:jc w:val="right"/>
              <w:rPr>
                <w:color w:val="000000" w:themeColor="text1"/>
                <w:sz w:val="28"/>
                <w:szCs w:val="28"/>
              </w:rPr>
            </w:pPr>
          </w:p>
          <w:p w14:paraId="6D90FD84" w14:textId="77777777" w:rsidR="006E6C1F" w:rsidRPr="007A01D6" w:rsidRDefault="006E6C1F" w:rsidP="006E6C1F">
            <w:pPr>
              <w:jc w:val="right"/>
              <w:rPr>
                <w:color w:val="000000" w:themeColor="text1"/>
                <w:sz w:val="28"/>
                <w:szCs w:val="28"/>
                <w:lang w:val="kk-KZ"/>
              </w:rPr>
            </w:pPr>
            <w:r w:rsidRPr="007A01D6">
              <w:rPr>
                <w:color w:val="000000" w:themeColor="text1"/>
                <w:sz w:val="28"/>
                <w:szCs w:val="28"/>
              </w:rPr>
              <w:t>(2.2.8)</w:t>
            </w:r>
          </w:p>
          <w:p w14:paraId="02D56401" w14:textId="3614548A" w:rsidR="000D783F" w:rsidRPr="007A01D6" w:rsidRDefault="000D783F" w:rsidP="006E6C1F">
            <w:pPr>
              <w:jc w:val="right"/>
              <w:rPr>
                <w:color w:val="000000" w:themeColor="text1"/>
                <w:sz w:val="28"/>
                <w:szCs w:val="28"/>
                <w:lang w:val="kk-KZ"/>
              </w:rPr>
            </w:pPr>
          </w:p>
        </w:tc>
      </w:tr>
      <w:tr w:rsidR="007A01D6" w:rsidRPr="007A01D6" w14:paraId="26AEFF54" w14:textId="77777777" w:rsidTr="006E6C1F">
        <w:tc>
          <w:tcPr>
            <w:tcW w:w="8500" w:type="dxa"/>
          </w:tcPr>
          <w:p w14:paraId="39FCC54B" w14:textId="3A56C8B9" w:rsidR="006E6C1F" w:rsidRPr="007A01D6" w:rsidRDefault="006E6C1F" w:rsidP="00E630DE">
            <w:pPr>
              <w:ind w:firstLine="709"/>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k(s)</m:t>
                        </m:r>
                        <m:d>
                          <m:dPr>
                            <m:ctrlPr>
                              <w:rPr>
                                <w:rFonts w:ascii="Cambria Math" w:hAnsi="Cambria Math"/>
                                <w:color w:val="000000" w:themeColor="text1"/>
                                <w:sz w:val="28"/>
                                <w:szCs w:val="28"/>
                              </w:rPr>
                            </m:ctrlPr>
                          </m:dPr>
                          <m:e>
                            <m:r>
                              <m:rPr>
                                <m:nor/>
                              </m:rPr>
                              <w:rPr>
                                <w:color w:val="000000" w:themeColor="text1"/>
                                <w:sz w:val="28"/>
                                <w:szCs w:val="28"/>
                              </w:rPr>
                              <m:t>v</m:t>
                            </m:r>
                            <m:r>
                              <w:rPr>
                                <w:rFonts w:ascii="Cambria Math" w:hAnsi="Cambria Math"/>
                                <w:color w:val="000000" w:themeColor="text1"/>
                                <w:sz w:val="28"/>
                                <w:szCs w:val="28"/>
                              </w:rPr>
                              <m:t>⋅Φ</m:t>
                            </m:r>
                          </m:e>
                        </m:d>
                      </m:e>
                    </m:nary>
                    <m:r>
                      <w:rPr>
                        <w:rFonts w:ascii="Cambria Math" w:hAnsi="Cambria Math"/>
                        <w:color w:val="000000" w:themeColor="text1"/>
                        <w:sz w:val="28"/>
                        <w:szCs w:val="28"/>
                      </w:rPr>
                      <m:t>dsdt</m:t>
                    </m:r>
                  </m:e>
                </m:nary>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Φ</m:t>
                            </m:r>
                          </m:e>
                        </m:d>
                      </m:e>
                      <m:sub>
                        <m:r>
                          <w:rPr>
                            <w:rFonts w:ascii="Cambria Math" w:hAnsi="Cambria Math"/>
                            <w:color w:val="000000" w:themeColor="text1"/>
                            <w:sz w:val="28"/>
                            <w:szCs w:val="28"/>
                          </w:rPr>
                          <m:t>D</m:t>
                        </m:r>
                      </m:sub>
                    </m:sSub>
                    <m:r>
                      <w:rPr>
                        <w:rFonts w:ascii="Cambria Math" w:hAnsi="Cambria Math"/>
                        <w:color w:val="000000" w:themeColor="text1"/>
                        <w:sz w:val="28"/>
                        <w:szCs w:val="28"/>
                      </w:rPr>
                      <m:t>dt=</m:t>
                    </m:r>
                  </m:e>
                </m:nary>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f,Φ</m:t>
                            </m:r>
                          </m:e>
                        </m:d>
                      </m:e>
                      <m:sub>
                        <m:r>
                          <w:rPr>
                            <w:rFonts w:ascii="Cambria Math" w:hAnsi="Cambria Math"/>
                            <w:color w:val="000000" w:themeColor="text1"/>
                            <w:sz w:val="28"/>
                            <w:szCs w:val="28"/>
                          </w:rPr>
                          <m:t>D</m:t>
                        </m:r>
                      </m:sub>
                    </m:sSub>
                    <m:r>
                      <w:rPr>
                        <w:rFonts w:ascii="Cambria Math" w:hAnsi="Cambria Math"/>
                        <w:color w:val="000000" w:themeColor="text1"/>
                        <w:sz w:val="28"/>
                        <w:szCs w:val="28"/>
                      </w:rPr>
                      <m:t>dt</m:t>
                    </m:r>
                  </m:e>
                </m:nary>
              </m:oMath>
            </m:oMathPara>
          </w:p>
        </w:tc>
        <w:tc>
          <w:tcPr>
            <w:tcW w:w="1276" w:type="dxa"/>
            <w:vMerge/>
          </w:tcPr>
          <w:p w14:paraId="3129ABC2" w14:textId="77777777" w:rsidR="006E6C1F" w:rsidRPr="007A01D6" w:rsidRDefault="006E6C1F" w:rsidP="006E6C1F">
            <w:pPr>
              <w:jc w:val="right"/>
              <w:rPr>
                <w:color w:val="000000" w:themeColor="text1"/>
                <w:sz w:val="28"/>
                <w:szCs w:val="28"/>
              </w:rPr>
            </w:pPr>
          </w:p>
        </w:tc>
      </w:tr>
    </w:tbl>
    <w:p w14:paraId="234ED6B3" w14:textId="77777777" w:rsidR="000D783F" w:rsidRPr="007A01D6" w:rsidRDefault="000D783F" w:rsidP="0048559E">
      <w:pPr>
        <w:jc w:val="both"/>
        <w:rPr>
          <w:color w:val="000000" w:themeColor="text1"/>
          <w:sz w:val="28"/>
          <w:szCs w:val="28"/>
          <w:lang w:val="kk-KZ"/>
        </w:rPr>
      </w:pPr>
    </w:p>
    <w:p w14:paraId="228608CB" w14:textId="6E5A8FE3" w:rsidR="0048559E" w:rsidRPr="007A01D6" w:rsidRDefault="0048559E" w:rsidP="0048559E">
      <w:pPr>
        <w:jc w:val="both"/>
        <w:rPr>
          <w:color w:val="000000" w:themeColor="text1"/>
          <w:sz w:val="28"/>
          <w:szCs w:val="28"/>
        </w:rPr>
      </w:pPr>
      <w:r w:rsidRPr="007A01D6">
        <w:rPr>
          <w:color w:val="000000" w:themeColor="text1"/>
          <w:sz w:val="28"/>
          <w:szCs w:val="28"/>
        </w:rPr>
        <w:t xml:space="preserve">для любого </w:t>
      </w:r>
      <m:oMath>
        <m:r>
          <w:rPr>
            <w:rFonts w:ascii="Cambria Math" w:hAnsi="Cambria Math"/>
            <w:color w:val="000000" w:themeColor="text1"/>
            <w:sz w:val="28"/>
            <w:szCs w:val="28"/>
          </w:rPr>
          <m:t>Φ∈</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1</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r>
          <w:rPr>
            <w:rFonts w:ascii="Cambria Math" w:hAnsi="Cambria Math"/>
            <w:color w:val="000000" w:themeColor="text1"/>
            <w:sz w:val="28"/>
            <w:szCs w:val="28"/>
          </w:rPr>
          <m:t>,   Φ</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 xml:space="preserve">=0,  </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u,v</m:t>
                </m:r>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rPr>
              <m:t>D</m:t>
            </m:r>
          </m:sub>
          <m:sup/>
          <m:e>
            <m:r>
              <w:rPr>
                <w:rFonts w:ascii="Cambria Math" w:hAnsi="Cambria Math"/>
                <w:color w:val="000000" w:themeColor="text1"/>
                <w:sz w:val="28"/>
                <w:szCs w:val="28"/>
              </w:rPr>
              <m:t>u⋅v</m:t>
            </m:r>
          </m:e>
        </m:nary>
        <m:r>
          <w:rPr>
            <w:rFonts w:ascii="Cambria Math" w:hAnsi="Cambria Math"/>
            <w:color w:val="000000" w:themeColor="text1"/>
            <w:sz w:val="28"/>
            <w:szCs w:val="28"/>
          </w:rPr>
          <m:t>dx</m:t>
        </m:r>
      </m:oMath>
      <w:r w:rsidRPr="007A01D6">
        <w:rPr>
          <w:color w:val="000000" w:themeColor="text1"/>
          <w:sz w:val="28"/>
          <w:szCs w:val="28"/>
        </w:rPr>
        <w:t xml:space="preserve">, где </w:t>
      </w:r>
      <m:oMath>
        <m:r>
          <w:rPr>
            <w:rFonts w:ascii="Cambria Math" w:hAnsi="Cambria Math"/>
            <w:color w:val="000000" w:themeColor="text1"/>
            <w:sz w:val="28"/>
            <w:szCs w:val="28"/>
          </w:rPr>
          <m:t>k(x)</m:t>
        </m:r>
      </m:oMath>
      <w:r w:rsidRPr="007A01D6">
        <w:rPr>
          <w:color w:val="000000" w:themeColor="text1"/>
          <w:sz w:val="28"/>
          <w:szCs w:val="28"/>
        </w:rPr>
        <w:t xml:space="preserve">- удвоенная средняя кривизна границы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w:t>
      </w:r>
    </w:p>
    <w:p w14:paraId="0B0C0DF8"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Пусть поверхность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задана в виде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r>
          <w:rPr>
            <w:rFonts w:ascii="Cambria Math" w:hAnsi="Cambria Math"/>
            <w:color w:val="000000" w:themeColor="text1"/>
            <w:sz w:val="28"/>
            <w:szCs w:val="28"/>
          </w:rPr>
          <m:t>=f</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oMath>
      <w:r w:rsidRPr="007A01D6">
        <w:rPr>
          <w:color w:val="000000" w:themeColor="text1"/>
          <w:sz w:val="28"/>
          <w:szCs w:val="28"/>
        </w:rPr>
        <w:t xml:space="preserve">. Покажем какой вид имеет средняя кривизна. Для этого выполним параметризацию </w:t>
      </w:r>
      <m:oMath>
        <m:r>
          <w:rPr>
            <w:rFonts w:ascii="Cambria Math" w:hAnsi="Cambria Math"/>
            <w:color w:val="000000" w:themeColor="text1"/>
            <w:sz w:val="28"/>
            <w:szCs w:val="28"/>
          </w:rPr>
          <m:t>r</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r>
              <w:rPr>
                <w:rFonts w:ascii="Cambria Math" w:hAnsi="Cambria Math"/>
                <w:color w:val="000000" w:themeColor="text1"/>
                <w:sz w:val="28"/>
                <w:szCs w:val="28"/>
              </w:rPr>
              <m:t>,f</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e>
        </m:d>
      </m:oMath>
      <w:r w:rsidRPr="007A01D6">
        <w:rPr>
          <w:color w:val="000000" w:themeColor="text1"/>
          <w:sz w:val="28"/>
          <w:szCs w:val="28"/>
        </w:rPr>
        <w:t>.</w:t>
      </w:r>
    </w:p>
    <w:p w14:paraId="68809BBD"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Дифференцируем по параметрам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1,0,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d>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0,1,</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d>
      </m:oMath>
      <w:r w:rsidRPr="007A01D6">
        <w:rPr>
          <w:color w:val="000000" w:themeColor="text1"/>
          <w:sz w:val="28"/>
          <w:szCs w:val="28"/>
        </w:rPr>
        <w:t>.</w:t>
      </w:r>
    </w:p>
    <w:p w14:paraId="28E387CA"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Матрица первой фундаментальной формы поверхности </w:t>
      </w:r>
    </w:p>
    <w:p w14:paraId="226CD79A" w14:textId="77777777" w:rsidR="00C5785E" w:rsidRPr="007A01D6" w:rsidRDefault="00C5785E" w:rsidP="0048559E">
      <w:pPr>
        <w:ind w:firstLine="709"/>
        <w:jc w:val="both"/>
        <w:rPr>
          <w:color w:val="000000" w:themeColor="text1"/>
          <w:sz w:val="28"/>
          <w:szCs w:val="28"/>
        </w:rPr>
      </w:pPr>
    </w:p>
    <w:p w14:paraId="3BDD19F7" w14:textId="77777777" w:rsidR="0048559E" w:rsidRPr="007A01D6" w:rsidRDefault="0048559E" w:rsidP="0048559E">
      <w:pPr>
        <w:ind w:firstLine="709"/>
        <w:jc w:val="center"/>
        <w:rPr>
          <w:rFonts w:eastAsiaTheme="minorEastAsia"/>
          <w:color w:val="000000" w:themeColor="text1"/>
          <w:sz w:val="28"/>
          <w:szCs w:val="28"/>
        </w:rPr>
      </w:pPr>
      <m:oMath>
        <m:r>
          <w:rPr>
            <w:rFonts w:ascii="Cambria Math" w:hAnsi="Cambria Math"/>
            <w:color w:val="000000" w:themeColor="text1"/>
            <w:sz w:val="28"/>
            <w:szCs w:val="28"/>
          </w:rPr>
          <m:t>G=</m:t>
        </m:r>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mr>
            </m:m>
          </m:e>
        </m:d>
      </m:oMath>
      <w:r w:rsidRPr="007A01D6">
        <w:rPr>
          <w:rFonts w:eastAsiaTheme="minorEastAsia"/>
          <w:color w:val="000000" w:themeColor="text1"/>
          <w:sz w:val="28"/>
          <w:szCs w:val="28"/>
        </w:rPr>
        <w:t>.</w:t>
      </w:r>
    </w:p>
    <w:p w14:paraId="1679457F" w14:textId="77777777" w:rsidR="00C5785E" w:rsidRPr="007A01D6" w:rsidRDefault="00C5785E" w:rsidP="0048559E">
      <w:pPr>
        <w:ind w:firstLine="709"/>
        <w:jc w:val="center"/>
        <w:rPr>
          <w:color w:val="000000" w:themeColor="text1"/>
          <w:sz w:val="28"/>
          <w:szCs w:val="28"/>
        </w:rPr>
      </w:pPr>
    </w:p>
    <w:p w14:paraId="2C39DA72"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Вычислим нормальный вектор к поверхности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w:t>
      </w:r>
      <m:oMath>
        <m:r>
          <w:rPr>
            <w:rFonts w:ascii="Cambria Math" w:hAnsi="Cambria Math"/>
            <w:color w:val="000000" w:themeColor="text1"/>
            <w:sz w:val="28"/>
            <w:szCs w:val="28"/>
          </w:rPr>
          <m:t>n=</m:t>
        </m:r>
        <m:f>
          <m:fPr>
            <m:ctrlPr>
              <w:rPr>
                <w:rFonts w:ascii="Cambria Math" w:hAnsi="Cambria Math"/>
                <w:color w:val="000000" w:themeColor="text1"/>
                <w:sz w:val="28"/>
                <w:szCs w:val="28"/>
              </w:rPr>
            </m:ctrlPr>
          </m:fPr>
          <m:num>
            <m:d>
              <m:dPr>
                <m:ctrlPr>
                  <w:rPr>
                    <w:rFonts w:ascii="Cambria Math" w:hAnsi="Cambria Math"/>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,1</m:t>
                </m:r>
              </m:e>
            </m:d>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oMath>
    </w:p>
    <w:p w14:paraId="427E065B"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Находим вторые производные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0,0,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d>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0,0,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d>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0,0,</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d>
      </m:oMath>
      <w:r w:rsidRPr="007A01D6">
        <w:rPr>
          <w:color w:val="000000" w:themeColor="text1"/>
          <w:sz w:val="28"/>
          <w:szCs w:val="28"/>
        </w:rPr>
        <w:t xml:space="preserve"> и строим матрицу второй формы</w:t>
      </w:r>
    </w:p>
    <w:p w14:paraId="572A6B73" w14:textId="77777777" w:rsidR="00C5785E" w:rsidRPr="007A01D6" w:rsidRDefault="00C5785E" w:rsidP="0048559E">
      <w:pPr>
        <w:ind w:firstLine="709"/>
        <w:jc w:val="both"/>
        <w:rPr>
          <w:color w:val="000000" w:themeColor="text1"/>
          <w:sz w:val="28"/>
          <w:szCs w:val="28"/>
        </w:rPr>
      </w:pPr>
    </w:p>
    <w:p w14:paraId="77C69AB6" w14:textId="77777777"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Q=</m:t>
          </m:r>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,n</m:t>
                        </m:r>
                        <m:r>
                          <m:rPr>
                            <m:sty m:val="p"/>
                          </m:rPr>
                          <w:rPr>
                            <w:rFonts w:ascii="Cambria Math" w:hAnsi="Cambria Math"/>
                            <w:color w:val="000000" w:themeColor="text1"/>
                            <w:sz w:val="28"/>
                            <w:szCs w:val="28"/>
                          </w:rPr>
                          <m:t xml:space="preserve"> </m:t>
                        </m:r>
                      </m:e>
                    </m:d>
                  </m:e>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,n</m:t>
                        </m:r>
                      </m:e>
                    </m:d>
                  </m:e>
                </m:mr>
                <m:m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,n</m:t>
                        </m:r>
                      </m:e>
                    </m:d>
                  </m:e>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,n</m:t>
                        </m:r>
                      </m:e>
                    </m:d>
                  </m:e>
                </m:mr>
              </m:m>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
            </m:e>
          </m:d>
          <m:r>
            <w:rPr>
              <w:rFonts w:ascii="Cambria Math" w:hAnsi="Cambria Math"/>
              <w:color w:val="000000" w:themeColor="text1"/>
              <w:sz w:val="28"/>
              <w:szCs w:val="28"/>
            </w:rPr>
            <m:t>.</m:t>
          </m:r>
        </m:oMath>
      </m:oMathPara>
    </w:p>
    <w:p w14:paraId="06A1D35A" w14:textId="77777777" w:rsidR="00C5785E" w:rsidRPr="007A01D6" w:rsidRDefault="00C5785E" w:rsidP="0048559E">
      <w:pPr>
        <w:ind w:firstLine="709"/>
        <w:jc w:val="center"/>
        <w:rPr>
          <w:color w:val="000000" w:themeColor="text1"/>
          <w:sz w:val="28"/>
          <w:szCs w:val="28"/>
        </w:rPr>
      </w:pPr>
    </w:p>
    <w:p w14:paraId="192A272A" w14:textId="32FE1799"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Среднюю кривизну посчитаем как след матрицы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Q</m:t>
            </m:r>
            <m:r>
              <w:rPr>
                <w:rFonts w:ascii="Cambria Math" w:hAnsi="Cambria Math"/>
                <w:color w:val="000000" w:themeColor="text1"/>
                <w:sz w:val="28"/>
                <w:szCs w:val="28"/>
                <w:lang w:val="en-US"/>
              </w:rPr>
              <m:t>G</m:t>
            </m:r>
          </m:e>
          <m:sup>
            <m:r>
              <w:rPr>
                <w:rFonts w:ascii="Cambria Math" w:hAnsi="Cambria Math"/>
                <w:color w:val="000000" w:themeColor="text1"/>
                <w:sz w:val="28"/>
                <w:szCs w:val="28"/>
              </w:rPr>
              <m:t>-1</m:t>
            </m:r>
          </m:sup>
        </m:sSup>
      </m:oMath>
      <w:r w:rsidRPr="007A01D6">
        <w:rPr>
          <w:color w:val="000000" w:themeColor="text1"/>
          <w:sz w:val="28"/>
          <w:szCs w:val="28"/>
        </w:rPr>
        <w:t xml:space="preserve">. Для этого построим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G</m:t>
            </m:r>
          </m:e>
          <m:sup>
            <m:r>
              <w:rPr>
                <w:rFonts w:ascii="Cambria Math" w:hAnsi="Cambria Math"/>
                <w:color w:val="000000" w:themeColor="text1"/>
                <w:sz w:val="28"/>
                <w:szCs w:val="28"/>
              </w:rPr>
              <m:t>-1</m:t>
            </m:r>
          </m:sup>
        </m:sSup>
      </m:oMath>
      <w:r w:rsidRPr="007A01D6">
        <w:rPr>
          <w:color w:val="000000" w:themeColor="text1"/>
          <w:sz w:val="28"/>
          <w:szCs w:val="28"/>
        </w:rPr>
        <w:t xml:space="preserve">.  Находим определитель </w:t>
      </w:r>
    </w:p>
    <w:p w14:paraId="012D313B" w14:textId="77777777" w:rsidR="0048559E" w:rsidRPr="007A01D6" w:rsidRDefault="00000000" w:rsidP="0048559E">
      <w:pPr>
        <w:ind w:firstLine="709"/>
        <w:jc w:val="both"/>
        <w:rPr>
          <w:color w:val="000000" w:themeColor="text1"/>
          <w:sz w:val="28"/>
          <w:szCs w:val="28"/>
        </w:rPr>
      </w:pPr>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G</m:t>
            </m:r>
          </m:e>
        </m:d>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d>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sub>
        </m:sSub>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oMath>
      <w:r w:rsidR="0048559E" w:rsidRPr="007A01D6">
        <w:rPr>
          <w:color w:val="000000" w:themeColor="text1"/>
          <w:sz w:val="28"/>
          <w:szCs w:val="28"/>
        </w:rPr>
        <w:t xml:space="preserve"> и алгебраические дополнения</w:t>
      </w:r>
    </w:p>
    <w:p w14:paraId="738F0D81" w14:textId="77777777" w:rsidR="00C5785E" w:rsidRPr="007A01D6" w:rsidRDefault="00C5785E" w:rsidP="0048559E">
      <w:pPr>
        <w:ind w:firstLine="709"/>
        <w:jc w:val="both"/>
        <w:rPr>
          <w:color w:val="000000" w:themeColor="text1"/>
          <w:sz w:val="28"/>
          <w:szCs w:val="28"/>
        </w:rPr>
      </w:pPr>
    </w:p>
    <w:p w14:paraId="3DC65609" w14:textId="77777777" w:rsidR="0048559E" w:rsidRPr="007A01D6" w:rsidRDefault="00000000" w:rsidP="0048559E">
      <w:pPr>
        <w:ind w:firstLine="709"/>
        <w:jc w:val="center"/>
        <w:rPr>
          <w:color w:val="000000" w:themeColor="text1"/>
          <w:sz w:val="28"/>
          <w:szCs w:val="28"/>
        </w:rPr>
      </w:pP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11</m:t>
            </m:r>
          </m:sub>
          <m:sup>
            <m:r>
              <w:rPr>
                <w:rFonts w:ascii="Cambria Math" w:hAnsi="Cambria Math"/>
                <w:color w:val="000000" w:themeColor="text1"/>
                <w:sz w:val="28"/>
                <w:szCs w:val="28"/>
              </w:rPr>
              <m:t>A</m:t>
            </m:r>
          </m:sup>
        </m:sSubSup>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12</m:t>
            </m:r>
          </m:sub>
          <m:sup>
            <m:r>
              <w:rPr>
                <w:rFonts w:ascii="Cambria Math" w:hAnsi="Cambria Math"/>
                <w:color w:val="000000" w:themeColor="text1"/>
                <w:sz w:val="28"/>
                <w:szCs w:val="28"/>
              </w:rPr>
              <m:t>A</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21</m:t>
            </m:r>
          </m:sub>
          <m:sup>
            <m:r>
              <w:rPr>
                <w:rFonts w:ascii="Cambria Math" w:hAnsi="Cambria Math"/>
                <w:color w:val="000000" w:themeColor="text1"/>
                <w:sz w:val="28"/>
                <w:szCs w:val="28"/>
              </w:rPr>
              <m:t>A</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22</m:t>
            </m:r>
          </m:sub>
          <m:sup>
            <m:r>
              <w:rPr>
                <w:rFonts w:ascii="Cambria Math" w:hAnsi="Cambria Math"/>
                <w:color w:val="000000" w:themeColor="text1"/>
                <w:sz w:val="28"/>
                <w:szCs w:val="28"/>
              </w:rPr>
              <m:t>A</m:t>
            </m:r>
          </m:sup>
        </m:sSubSup>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oMath>
      <w:r w:rsidR="0048559E" w:rsidRPr="007A01D6">
        <w:rPr>
          <w:color w:val="000000" w:themeColor="text1"/>
          <w:sz w:val="28"/>
          <w:szCs w:val="28"/>
        </w:rPr>
        <w:t>.</w:t>
      </w:r>
    </w:p>
    <w:p w14:paraId="4BF4E3C1" w14:textId="77777777" w:rsidR="00C5785E" w:rsidRPr="007A01D6" w:rsidRDefault="00C5785E" w:rsidP="0048559E">
      <w:pPr>
        <w:ind w:firstLine="709"/>
        <w:jc w:val="center"/>
        <w:rPr>
          <w:color w:val="000000" w:themeColor="text1"/>
          <w:sz w:val="28"/>
          <w:szCs w:val="28"/>
        </w:rPr>
      </w:pPr>
    </w:p>
    <w:p w14:paraId="7CDF7A8C"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Тогда </w:t>
      </w:r>
    </w:p>
    <w:p w14:paraId="246D4C04" w14:textId="77777777" w:rsidR="0048559E" w:rsidRPr="007A01D6" w:rsidRDefault="00000000" w:rsidP="0048559E">
      <w:pPr>
        <w:ind w:firstLine="709"/>
        <w:jc w:val="center"/>
        <w:rPr>
          <w:rFonts w:eastAsiaTheme="minorEastAsia"/>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G</m:t>
            </m:r>
          </m:e>
          <m:sup>
            <m:r>
              <w:rPr>
                <w:rFonts w:ascii="Cambria Math" w:hAnsi="Cambria Math"/>
                <w:color w:val="000000" w:themeColor="text1"/>
                <w:sz w:val="28"/>
                <w:szCs w:val="28"/>
              </w:rPr>
              <m:t>-1</m:t>
            </m:r>
          </m:sup>
        </m:s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G</m:t>
                </m:r>
              </m:e>
            </m:d>
          </m:den>
        </m:f>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11</m:t>
                      </m:r>
                    </m:sub>
                    <m:sup>
                      <m:r>
                        <w:rPr>
                          <w:rFonts w:ascii="Cambria Math" w:hAnsi="Cambria Math"/>
                          <w:color w:val="000000" w:themeColor="text1"/>
                          <w:sz w:val="28"/>
                          <w:szCs w:val="28"/>
                        </w:rPr>
                        <m:t>A</m:t>
                      </m:r>
                    </m:sup>
                  </m:sSubSup>
                </m:e>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21</m:t>
                      </m:r>
                    </m:sub>
                    <m:sup>
                      <m:r>
                        <w:rPr>
                          <w:rFonts w:ascii="Cambria Math" w:hAnsi="Cambria Math"/>
                          <w:color w:val="000000" w:themeColor="text1"/>
                          <w:sz w:val="28"/>
                          <w:szCs w:val="28"/>
                        </w:rPr>
                        <m:t>A</m:t>
                      </m:r>
                    </m:sup>
                  </m:sSubSup>
                </m:e>
              </m:mr>
              <m:m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12</m:t>
                      </m:r>
                    </m:sub>
                    <m:sup>
                      <m:r>
                        <w:rPr>
                          <w:rFonts w:ascii="Cambria Math" w:hAnsi="Cambria Math"/>
                          <w:color w:val="000000" w:themeColor="text1"/>
                          <w:sz w:val="28"/>
                          <w:szCs w:val="28"/>
                        </w:rPr>
                        <m:t>A</m:t>
                      </m:r>
                    </m:sup>
                  </m:sSubSup>
                </m:e>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G</m:t>
                      </m:r>
                    </m:e>
                    <m:sub>
                      <m:r>
                        <m:rPr>
                          <m:lit/>
                          <m:nor/>
                        </m:rPr>
                        <w:rPr>
                          <w:color w:val="000000" w:themeColor="text1"/>
                          <w:sz w:val="28"/>
                          <w:szCs w:val="28"/>
                        </w:rPr>
                        <m:t>22</m:t>
                      </m:r>
                    </m:sub>
                    <m:sup>
                      <m:r>
                        <w:rPr>
                          <w:rFonts w:ascii="Cambria Math" w:hAnsi="Cambria Math"/>
                          <w:color w:val="000000" w:themeColor="text1"/>
                          <w:sz w:val="28"/>
                          <w:szCs w:val="28"/>
                        </w:rPr>
                        <m:t>A</m:t>
                      </m:r>
                    </m:sup>
                  </m:sSubSup>
                </m:e>
              </m:mr>
            </m:m>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mr>
            </m:m>
          </m:e>
        </m:d>
      </m:oMath>
      <w:r w:rsidR="0048559E" w:rsidRPr="007A01D6">
        <w:rPr>
          <w:rFonts w:eastAsiaTheme="minorEastAsia"/>
          <w:color w:val="000000" w:themeColor="text1"/>
          <w:sz w:val="28"/>
          <w:szCs w:val="28"/>
        </w:rPr>
        <w:t>.</w:t>
      </w:r>
    </w:p>
    <w:p w14:paraId="79A140FD" w14:textId="77777777" w:rsidR="00C5785E" w:rsidRPr="007A01D6" w:rsidRDefault="00C5785E" w:rsidP="0048559E">
      <w:pPr>
        <w:ind w:firstLine="709"/>
        <w:jc w:val="center"/>
        <w:rPr>
          <w:color w:val="000000" w:themeColor="text1"/>
          <w:sz w:val="28"/>
          <w:szCs w:val="28"/>
        </w:rPr>
      </w:pPr>
    </w:p>
    <w:p w14:paraId="1009F260"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lastRenderedPageBreak/>
        <w:t>Далее вычислим матрицу</w:t>
      </w:r>
    </w:p>
    <w:p w14:paraId="56B75140" w14:textId="77777777" w:rsidR="00C5785E" w:rsidRPr="007A01D6" w:rsidRDefault="00C5785E" w:rsidP="0048559E">
      <w:pPr>
        <w:ind w:firstLine="709"/>
        <w:jc w:val="both"/>
        <w:rPr>
          <w:color w:val="000000" w:themeColor="text1"/>
          <w:sz w:val="28"/>
          <w:szCs w:val="28"/>
        </w:rPr>
      </w:pPr>
    </w:p>
    <w:p w14:paraId="68A3F3D6" w14:textId="758C8B65" w:rsidR="0048559E" w:rsidRPr="007A01D6" w:rsidRDefault="00000000" w:rsidP="0048559E">
      <w:pPr>
        <w:ind w:firstLine="709"/>
        <w:jc w:val="both"/>
        <w:rPr>
          <w:rFonts w:eastAsiaTheme="minorEastAsia"/>
          <w:color w:val="000000" w:themeColor="text1"/>
          <w:sz w:val="28"/>
          <w:szCs w:val="28"/>
        </w:rPr>
      </w:pPr>
      <m:oMathPara>
        <m:oMathParaPr>
          <m:jc m:val="center"/>
        </m:oMathPara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Q</m:t>
              </m:r>
              <m:r>
                <w:rPr>
                  <w:rFonts w:ascii="Cambria Math" w:hAnsi="Cambria Math"/>
                  <w:color w:val="000000" w:themeColor="text1"/>
                  <w:sz w:val="28"/>
                  <w:szCs w:val="28"/>
                  <w:lang w:val="en-US"/>
                </w:rPr>
                <m:t>G</m:t>
              </m:r>
            </m:e>
            <m:sup>
              <m:r>
                <w:rPr>
                  <w:rFonts w:ascii="Cambria Math" w:hAnsi="Cambria Math"/>
                  <w:color w:val="000000" w:themeColor="text1"/>
                  <w:sz w:val="28"/>
                  <w:szCs w:val="28"/>
                </w:rPr>
                <m:t>-1</m:t>
              </m:r>
            </m:sup>
          </m:s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en>
          </m:f>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
            </m:e>
          </m:d>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mr>
                <m:m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mr>
              </m:m>
            </m:e>
          </m:d>
          <m:r>
            <w:rPr>
              <w:rFonts w:ascii="Cambria Math" w:hAnsi="Cambria Math"/>
              <w:color w:val="000000" w:themeColor="text1"/>
              <w:sz w:val="28"/>
              <w:szCs w:val="28"/>
            </w:rPr>
            <m:t>=</m:t>
          </m:r>
        </m:oMath>
      </m:oMathPara>
    </w:p>
    <w:p w14:paraId="74CE43F6" w14:textId="77777777" w:rsidR="0048559E" w:rsidRPr="007A01D6" w:rsidRDefault="0048559E" w:rsidP="0048559E">
      <w:pPr>
        <w:ind w:firstLine="709"/>
        <w:jc w:val="both"/>
        <w:rPr>
          <w:color w:val="000000" w:themeColor="text1"/>
          <w:sz w:val="28"/>
          <w:szCs w:val="28"/>
        </w:rPr>
      </w:pPr>
    </w:p>
    <w:p w14:paraId="281231CD" w14:textId="77777777" w:rsidR="0048559E" w:rsidRPr="007A01D6" w:rsidRDefault="0048559E" w:rsidP="002351CE">
      <w:pPr>
        <w:jc w:val="both"/>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en>
        </m:f>
        <m:d>
          <m:dPr>
            <m:ctrlPr>
              <w:rPr>
                <w:rFonts w:ascii="Cambria Math" w:hAnsi="Cambria Math"/>
                <w:color w:val="000000" w:themeColor="text1"/>
                <w:sz w:val="28"/>
                <w:szCs w:val="28"/>
              </w:rPr>
            </m:ctrlPr>
          </m:dPr>
          <m:e>
            <m:m>
              <m:mPr>
                <m:mcs>
                  <m:mc>
                    <m:mcPr>
                      <m:count m:val="2"/>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e>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d>
                </m:e>
              </m:mr>
              <m:m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e>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d>
                </m:e>
              </m:mr>
            </m:m>
          </m:e>
        </m:d>
      </m:oMath>
      <w:r w:rsidRPr="007A01D6">
        <w:rPr>
          <w:color w:val="000000" w:themeColor="text1"/>
          <w:sz w:val="28"/>
          <w:szCs w:val="28"/>
        </w:rPr>
        <w:t>.</w:t>
      </w:r>
    </w:p>
    <w:p w14:paraId="5D0D3BA5" w14:textId="77777777" w:rsidR="0048559E" w:rsidRPr="007A01D6" w:rsidRDefault="0048559E" w:rsidP="0048559E">
      <w:pPr>
        <w:ind w:firstLine="709"/>
        <w:jc w:val="both"/>
        <w:rPr>
          <w:color w:val="000000" w:themeColor="text1"/>
          <w:sz w:val="28"/>
          <w:szCs w:val="28"/>
        </w:rPr>
      </w:pPr>
    </w:p>
    <w:p w14:paraId="5FB60F4B"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Сумма диагональных элементов этой матрицы образует ее след</w:t>
      </w:r>
    </w:p>
    <w:p w14:paraId="66758EBB" w14:textId="77777777" w:rsidR="0048559E" w:rsidRPr="007A01D6" w:rsidRDefault="0048559E" w:rsidP="0048559E">
      <w:pPr>
        <w:ind w:firstLine="709"/>
        <w:jc w:val="both"/>
        <w:rPr>
          <w:color w:val="000000" w:themeColor="text1"/>
          <w:sz w:val="28"/>
          <w:szCs w:val="28"/>
        </w:rPr>
      </w:pPr>
    </w:p>
    <w:p w14:paraId="46F177A5" w14:textId="2F28C772" w:rsidR="0048559E" w:rsidRPr="007A01D6" w:rsidRDefault="00000000" w:rsidP="0048559E">
      <w:pPr>
        <w:ind w:firstLine="709"/>
        <w:jc w:val="both"/>
        <w:rPr>
          <w:rFonts w:eastAsiaTheme="minorEastAsia"/>
          <w:color w:val="000000" w:themeColor="text1"/>
          <w:sz w:val="28"/>
          <w:szCs w:val="28"/>
          <w:lang w:val="kk-KZ"/>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r</m:t>
              </m:r>
            </m:sub>
          </m:sSub>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Q</m:t>
                  </m:r>
                  <m:r>
                    <w:rPr>
                      <w:rFonts w:ascii="Cambria Math" w:hAnsi="Cambria Math"/>
                      <w:color w:val="000000" w:themeColor="text1"/>
                      <w:sz w:val="28"/>
                      <w:szCs w:val="28"/>
                      <w:lang w:val="en-US"/>
                    </w:rPr>
                    <m:t>G</m:t>
                  </m:r>
                </m:e>
                <m:sup>
                  <m:r>
                    <w:rPr>
                      <w:rFonts w:ascii="Cambria Math" w:hAnsi="Cambria Math"/>
                      <w:color w:val="000000" w:themeColor="text1"/>
                      <w:sz w:val="28"/>
                      <w:szCs w:val="28"/>
                    </w:rPr>
                    <m:t>-1</m:t>
                  </m:r>
                </m:sup>
              </m:sSup>
            </m:e>
          </m:d>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e>
                  </m:d>
                </m:e>
                <m:sup>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3</m:t>
                      </m:r>
                    </m:num>
                    <m:den>
                      <m:r>
                        <w:rPr>
                          <w:rFonts w:ascii="Cambria Math" w:hAnsi="Cambria Math"/>
                          <w:color w:val="000000" w:themeColor="text1"/>
                          <w:sz w:val="28"/>
                          <w:szCs w:val="28"/>
                          <w:lang w:val="en-US"/>
                        </w:rPr>
                        <m:t>2</m:t>
                      </m:r>
                    </m:den>
                  </m:f>
                </m:sup>
              </m:sSup>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e>
              </m:d>
              <m:r>
                <w:rPr>
                  <w:rFonts w:ascii="Cambria Math" w:hAnsi="Cambria Math"/>
                  <w:color w:val="000000" w:themeColor="text1"/>
                  <w:sz w:val="28"/>
                  <w:szCs w:val="28"/>
                  <w:lang w:val="en-US"/>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e>
              </m:d>
            </m:e>
          </m:d>
        </m:oMath>
      </m:oMathPara>
    </w:p>
    <w:p w14:paraId="7240211D" w14:textId="77777777" w:rsidR="000D783F" w:rsidRPr="007A01D6" w:rsidRDefault="000D783F" w:rsidP="0048559E">
      <w:pPr>
        <w:ind w:firstLine="709"/>
        <w:jc w:val="both"/>
        <w:rPr>
          <w:rFonts w:eastAsiaTheme="minorEastAsia"/>
          <w:color w:val="000000" w:themeColor="text1"/>
          <w:sz w:val="28"/>
          <w:szCs w:val="28"/>
          <w:lang w:val="kk-KZ"/>
        </w:rPr>
      </w:pPr>
    </w:p>
    <w:p w14:paraId="3887DB5F" w14:textId="77777777" w:rsidR="0048559E" w:rsidRPr="007A01D6" w:rsidRDefault="0048559E" w:rsidP="0048559E">
      <w:pPr>
        <w:jc w:val="both"/>
        <w:rPr>
          <w:color w:val="000000" w:themeColor="text1"/>
          <w:sz w:val="28"/>
          <w:szCs w:val="28"/>
        </w:rPr>
      </w:pPr>
      <w:r w:rsidRPr="007A01D6">
        <w:rPr>
          <w:color w:val="000000" w:themeColor="text1"/>
          <w:sz w:val="28"/>
          <w:szCs w:val="28"/>
        </w:rPr>
        <w:t xml:space="preserve">которая является средней кривизной поверхности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w:t>
      </w:r>
    </w:p>
    <w:p w14:paraId="4EF78A9A" w14:textId="77777777" w:rsidR="0048559E" w:rsidRPr="007A01D6" w:rsidRDefault="0048559E" w:rsidP="0048559E">
      <w:pPr>
        <w:ind w:firstLine="709"/>
        <w:jc w:val="both"/>
        <w:rPr>
          <w:color w:val="000000" w:themeColor="text1"/>
          <w:sz w:val="28"/>
          <w:szCs w:val="28"/>
        </w:rPr>
      </w:pPr>
      <w:r w:rsidRPr="00046100">
        <w:rPr>
          <w:bCs/>
          <w:i/>
          <w:iCs/>
          <w:color w:val="000000" w:themeColor="text1"/>
          <w:sz w:val="28"/>
          <w:szCs w:val="28"/>
        </w:rPr>
        <w:t>Лемма 2.2.1</w:t>
      </w:r>
      <w:r w:rsidRPr="007A01D6">
        <w:rPr>
          <w:b/>
          <w:color w:val="000000" w:themeColor="text1"/>
          <w:sz w:val="28"/>
          <w:szCs w:val="28"/>
        </w:rPr>
        <w:t xml:space="preserve"> </w:t>
      </w:r>
      <w:r w:rsidRPr="007A01D6">
        <w:rPr>
          <w:color w:val="000000" w:themeColor="text1"/>
          <w:sz w:val="28"/>
          <w:szCs w:val="28"/>
        </w:rPr>
        <w:t xml:space="preserve">Пусть </w:t>
      </w:r>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и </w:t>
      </w:r>
      <m:oMath>
        <m:r>
          <w:rPr>
            <w:rFonts w:ascii="Cambria Math" w:hAnsi="Cambria Math"/>
            <w:color w:val="000000" w:themeColor="text1"/>
            <w:sz w:val="28"/>
            <w:szCs w:val="28"/>
          </w:rPr>
          <m:t>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 xml:space="preserve"> - две произвольные вектор-функции такие, что </w:t>
      </w:r>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 u</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oMath>
      <w:r w:rsidRPr="007A01D6">
        <w:rPr>
          <w:color w:val="000000" w:themeColor="text1"/>
          <w:sz w:val="28"/>
          <w:szCs w:val="28"/>
        </w:rPr>
        <w:t>.</w:t>
      </w:r>
    </w:p>
    <w:p w14:paraId="098D0D8A"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Тогда справедливо равенство</w:t>
      </w:r>
    </w:p>
    <w:p w14:paraId="034D2793" w14:textId="177D009E"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m:t>
          </m:r>
          <m:r>
            <m:rPr>
              <m:sty m:val="p"/>
            </m:rPr>
            <w:rPr>
              <w:rFonts w:ascii="Cambria Math" w:hAnsi="Cambria Math"/>
              <w:color w:val="000000" w:themeColor="text1"/>
              <w:sz w:val="28"/>
              <w:szCs w:val="28"/>
            </w:rPr>
            <m:t>Δ</m:t>
          </m:r>
          <m:r>
            <w:rPr>
              <w:rFonts w:ascii="Cambria Math" w:hAnsi="Cambria Math"/>
              <w:color w:val="000000" w:themeColor="text1"/>
              <w:sz w:val="28"/>
              <w:szCs w:val="28"/>
            </w:rPr>
            <m:t>v,u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2,Ω</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v,</m:t>
          </m:r>
          <m:r>
            <m:rPr>
              <m:sty m:val="p"/>
            </m:rPr>
            <w:rPr>
              <w:rFonts w:ascii="Cambria Math" w:hAnsi="Cambria Math"/>
              <w:color w:val="000000" w:themeColor="text1"/>
              <w:sz w:val="28"/>
              <w:szCs w:val="28"/>
            </w:rPr>
            <m:t>∇</m:t>
          </m:r>
          <m:r>
            <w:rPr>
              <w:rFonts w:ascii="Cambria Math" w:hAnsi="Cambria Math"/>
              <w:color w:val="000000" w:themeColor="text1"/>
              <w:sz w:val="28"/>
              <w:szCs w:val="28"/>
            </w:rPr>
            <m:t>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e>
          </m:nary>
          <m:r>
            <w:rPr>
              <w:rFonts w:ascii="Cambria Math" w:hAnsi="Cambria Math"/>
              <w:color w:val="000000" w:themeColor="text1"/>
              <w:sz w:val="28"/>
              <w:szCs w:val="28"/>
            </w:rPr>
            <m:t>ds</m:t>
          </m:r>
        </m:oMath>
      </m:oMathPara>
    </w:p>
    <w:p w14:paraId="41F3EDF8" w14:textId="4F6F25CE" w:rsidR="0048559E" w:rsidRPr="007A01D6" w:rsidRDefault="0048559E" w:rsidP="0048559E">
      <w:pPr>
        <w:ind w:firstLine="709"/>
        <w:jc w:val="both"/>
        <w:rPr>
          <w:color w:val="000000" w:themeColor="text1"/>
          <w:sz w:val="28"/>
          <w:szCs w:val="28"/>
        </w:rPr>
      </w:pPr>
      <w:r w:rsidRPr="007A01D6">
        <w:rPr>
          <w:color w:val="000000" w:themeColor="text1"/>
          <w:sz w:val="28"/>
          <w:szCs w:val="28"/>
        </w:rPr>
        <w:t>Покажем, что</w:t>
      </w:r>
    </w:p>
    <w:p w14:paraId="45FD2C72" w14:textId="77777777" w:rsidR="0048559E" w:rsidRPr="007A01D6" w:rsidRDefault="00000000" w:rsidP="0048559E">
      <w:pPr>
        <w:ind w:firstLine="709"/>
        <w:jc w:val="center"/>
        <w:rPr>
          <w:color w:val="000000" w:themeColor="text1"/>
          <w:sz w:val="28"/>
          <w:szCs w:val="28"/>
        </w:rPr>
      </w:pPr>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d>
          <m:dPr>
            <m:ctrlPr>
              <w:rPr>
                <w:rFonts w:ascii="Cambria Math" w:hAnsi="Cambria Math"/>
                <w:color w:val="000000" w:themeColor="text1"/>
                <w:sz w:val="28"/>
                <w:szCs w:val="28"/>
              </w:rPr>
            </m:ctrlPr>
          </m:dPr>
          <m:e>
            <m:r>
              <w:rPr>
                <w:rFonts w:ascii="Cambria Math" w:hAnsi="Cambria Math"/>
                <w:color w:val="000000" w:themeColor="text1"/>
                <w:sz w:val="28"/>
                <w:szCs w:val="28"/>
              </w:rPr>
              <m:t>v⋅u</m:t>
            </m:r>
          </m:e>
        </m:d>
      </m:oMath>
      <w:r w:rsidR="0048559E" w:rsidRPr="007A01D6">
        <w:rPr>
          <w:color w:val="000000" w:themeColor="text1"/>
          <w:sz w:val="28"/>
          <w:szCs w:val="28"/>
        </w:rPr>
        <w:t xml:space="preserve"> на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0048559E" w:rsidRPr="007A01D6">
        <w:rPr>
          <w:color w:val="000000" w:themeColor="text1"/>
          <w:sz w:val="28"/>
          <w:szCs w:val="28"/>
        </w:rPr>
        <w:t>.</w:t>
      </w:r>
    </w:p>
    <w:p w14:paraId="23BE7E43" w14:textId="77777777" w:rsidR="00C5785E" w:rsidRPr="007A01D6" w:rsidRDefault="00C5785E" w:rsidP="0048559E">
      <w:pPr>
        <w:ind w:firstLine="709"/>
        <w:jc w:val="center"/>
        <w:rPr>
          <w:color w:val="000000" w:themeColor="text1"/>
          <w:sz w:val="28"/>
          <w:szCs w:val="28"/>
        </w:rPr>
      </w:pPr>
    </w:p>
    <w:p w14:paraId="1C9EEABB" w14:textId="02051B62"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Пусть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имеет вид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r>
          <w:rPr>
            <w:rFonts w:ascii="Cambria Math" w:hAnsi="Cambria Math"/>
            <w:color w:val="000000" w:themeColor="text1"/>
            <w:sz w:val="28"/>
            <w:szCs w:val="28"/>
          </w:rPr>
          <m:t>=f</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e>
        </m:d>
      </m:oMath>
      <w:r w:rsidRPr="007A01D6">
        <w:rPr>
          <w:color w:val="000000" w:themeColor="text1"/>
          <w:sz w:val="28"/>
          <w:szCs w:val="28"/>
        </w:rPr>
        <w:t xml:space="preserve">, тогда </w:t>
      </w:r>
      <m:oMath>
        <m:r>
          <w:rPr>
            <w:rFonts w:ascii="Cambria Math" w:hAnsi="Cambria Math"/>
            <w:color w:val="000000" w:themeColor="text1"/>
            <w:sz w:val="28"/>
            <w:szCs w:val="28"/>
          </w:rPr>
          <m:t>n=</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,-1</m:t>
            </m:r>
          </m:e>
        </m:d>
      </m:oMath>
      <w:r w:rsidRPr="007A01D6">
        <w:rPr>
          <w:color w:val="000000" w:themeColor="text1"/>
          <w:sz w:val="28"/>
          <w:szCs w:val="28"/>
        </w:rPr>
        <w:t xml:space="preserve"> нормальный вектор,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oMath>
      <w:r w:rsidR="002351CE"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,0</m:t>
            </m:r>
          </m:e>
        </m:d>
      </m:oMath>
      <w:r w:rsidRPr="007A01D6">
        <w:rPr>
          <w:color w:val="000000" w:themeColor="text1"/>
          <w:sz w:val="28"/>
          <w:szCs w:val="28"/>
        </w:rPr>
        <w:t xml:space="preserve"> касательные векторы поверхности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w:t>
      </w:r>
    </w:p>
    <w:p w14:paraId="179FCF31" w14:textId="5BD93773"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По условию </w:t>
      </w:r>
      <m:oMath>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i</m:t>
                </m:r>
              </m:sub>
            </m:sSub>
          </m:e>
        </m:d>
        <m:r>
          <w:rPr>
            <w:rFonts w:ascii="Cambria Math" w:hAnsi="Cambria Math"/>
            <w:color w:val="000000" w:themeColor="text1"/>
            <w:sz w:val="28"/>
            <w:szCs w:val="28"/>
          </w:rPr>
          <m:t xml:space="preserve">=0,    </m:t>
        </m:r>
        <m:d>
          <m:dPr>
            <m:ctrlPr>
              <w:rPr>
                <w:rFonts w:ascii="Cambria Math" w:hAnsi="Cambria Math"/>
                <w:color w:val="000000" w:themeColor="text1"/>
                <w:sz w:val="28"/>
                <w:szCs w:val="28"/>
              </w:rPr>
            </m:ctrlPr>
          </m:dPr>
          <m:e>
            <m:r>
              <w:rPr>
                <w:rFonts w:ascii="Cambria Math" w:hAnsi="Cambria Math"/>
                <w:color w:val="000000" w:themeColor="text1"/>
                <w:sz w:val="28"/>
                <w:szCs w:val="28"/>
              </w:rPr>
              <m:t>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i</m:t>
                </m:r>
              </m:sub>
            </m:sSub>
          </m:e>
        </m:d>
        <m:r>
          <w:rPr>
            <w:rFonts w:ascii="Cambria Math" w:hAnsi="Cambria Math"/>
            <w:color w:val="000000" w:themeColor="text1"/>
            <w:sz w:val="28"/>
            <w:szCs w:val="28"/>
          </w:rPr>
          <m:t>=0,   i=1,2</m:t>
        </m:r>
      </m:oMath>
      <w:r w:rsidRPr="007A01D6">
        <w:rPr>
          <w:color w:val="000000" w:themeColor="text1"/>
          <w:sz w:val="28"/>
          <w:szCs w:val="28"/>
        </w:rPr>
        <w:t xml:space="preserve">, тогда </w:t>
      </w:r>
    </w:p>
    <w:p w14:paraId="094D0C81" w14:textId="77777777" w:rsidR="00C5785E" w:rsidRPr="007A01D6" w:rsidRDefault="00C5785E" w:rsidP="0048559E">
      <w:pPr>
        <w:ind w:firstLine="709"/>
        <w:jc w:val="both"/>
        <w:rPr>
          <w:color w:val="000000" w:themeColor="text1"/>
          <w:sz w:val="28"/>
          <w:szCs w:val="28"/>
        </w:rPr>
      </w:pPr>
    </w:p>
    <w:p w14:paraId="68DC5AAC" w14:textId="77777777"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v⋅n</m:t>
              </m:r>
            </m:e>
          </m:d>
          <m:r>
            <w:rPr>
              <w:rFonts w:ascii="Cambria Math" w:hAnsi="Cambria Math"/>
              <w:color w:val="000000" w:themeColor="text1"/>
              <w:sz w:val="28"/>
              <w:szCs w:val="28"/>
            </w:rPr>
            <m:t>⋅n=</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r>
            <w:rPr>
              <w:rFonts w:ascii="Cambria Math" w:hAnsi="Cambria Math"/>
              <w:color w:val="000000" w:themeColor="text1"/>
              <w:sz w:val="28"/>
              <w:szCs w:val="28"/>
            </w:rPr>
            <m:t>n,  u=</m:t>
          </m:r>
          <m:d>
            <m:dPr>
              <m:ctrlPr>
                <w:rPr>
                  <w:rFonts w:ascii="Cambria Math" w:hAnsi="Cambria Math"/>
                  <w:color w:val="000000" w:themeColor="text1"/>
                  <w:sz w:val="28"/>
                  <w:szCs w:val="28"/>
                </w:rPr>
              </m:ctrlPr>
            </m:dPr>
            <m:e>
              <m:r>
                <w:rPr>
                  <w:rFonts w:ascii="Cambria Math" w:hAnsi="Cambria Math"/>
                  <w:color w:val="000000" w:themeColor="text1"/>
                  <w:sz w:val="28"/>
                  <w:szCs w:val="28"/>
                </w:rPr>
                <m:t>u⋅n</m:t>
              </m:r>
            </m:e>
          </m:d>
          <m:r>
            <w:rPr>
              <w:rFonts w:ascii="Cambria Math" w:hAnsi="Cambria Math"/>
              <w:color w:val="000000" w:themeColor="text1"/>
              <w:sz w:val="28"/>
              <w:szCs w:val="28"/>
            </w:rPr>
            <m:t>⋅n=</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r>
            <w:rPr>
              <w:rFonts w:ascii="Cambria Math" w:hAnsi="Cambria Math"/>
              <w:color w:val="000000" w:themeColor="text1"/>
              <w:sz w:val="28"/>
              <w:szCs w:val="28"/>
            </w:rPr>
            <m:t>n.</m:t>
          </m:r>
        </m:oMath>
      </m:oMathPara>
    </w:p>
    <w:p w14:paraId="5BE23CC8" w14:textId="77777777" w:rsidR="00C5785E" w:rsidRPr="007A01D6" w:rsidRDefault="00C5785E" w:rsidP="0048559E">
      <w:pPr>
        <w:ind w:firstLine="709"/>
        <w:jc w:val="center"/>
        <w:rPr>
          <w:color w:val="000000" w:themeColor="text1"/>
          <w:sz w:val="28"/>
          <w:szCs w:val="28"/>
        </w:rPr>
      </w:pPr>
    </w:p>
    <w:p w14:paraId="688F6A73"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Отсюда имеем следующие три равенства:</w:t>
      </w:r>
    </w:p>
    <w:p w14:paraId="0E139BC5" w14:textId="77777777" w:rsidR="00F61B87" w:rsidRPr="007A01D6" w:rsidRDefault="00F61B87" w:rsidP="0048559E">
      <w:pPr>
        <w:ind w:firstLine="709"/>
        <w:jc w:val="both"/>
        <w:rPr>
          <w:color w:val="000000" w:themeColor="text1"/>
          <w:sz w:val="28"/>
          <w:szCs w:val="28"/>
        </w:rPr>
      </w:pPr>
    </w:p>
    <w:p w14:paraId="60F3A22E" w14:textId="513C988A" w:rsidR="0048559E" w:rsidRPr="007A01D6" w:rsidRDefault="0048559E" w:rsidP="0048559E">
      <w:pPr>
        <w:ind w:firstLine="709"/>
        <w:jc w:val="right"/>
        <w:rPr>
          <w:color w:val="000000" w:themeColor="text1"/>
          <w:sz w:val="28"/>
          <w:szCs w:val="28"/>
        </w:rPr>
      </w:pPr>
      <m:oMath>
        <m:r>
          <w:rPr>
            <w:rFonts w:ascii="Cambria Math" w:hAnsi="Cambria Math"/>
            <w:color w:val="000000" w:themeColor="text1"/>
            <w:sz w:val="28"/>
            <w:szCs w:val="28"/>
          </w:rPr>
          <m:t>0=</m:t>
        </m:r>
        <m:eqArr>
          <m:eqArrPr>
            <m:ctrlPr>
              <w:rPr>
                <w:rFonts w:ascii="Cambria Math" w:hAnsi="Cambria Math"/>
                <w:color w:val="000000" w:themeColor="text1"/>
                <w:sz w:val="28"/>
                <w:szCs w:val="28"/>
              </w:rPr>
            </m:ctrlPr>
          </m:eqArr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e>
            </m:d>
          </m:e>
        </m:eqArr>
        <m:r>
          <w:rPr>
            <w:rFonts w:ascii="Cambria Math" w:hAnsi="Cambria Math"/>
            <w:color w:val="000000" w:themeColor="text1"/>
            <w:sz w:val="28"/>
            <w:szCs w:val="28"/>
          </w:rPr>
          <m:t xml:space="preserve">,  </m:t>
        </m:r>
      </m:oMath>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r>
      <w:r w:rsidRPr="007A01D6">
        <w:rPr>
          <w:rFonts w:eastAsiaTheme="minorEastAsia"/>
          <w:color w:val="000000" w:themeColor="text1"/>
          <w:sz w:val="28"/>
          <w:szCs w:val="28"/>
        </w:rPr>
        <w:tab/>
      </w:r>
      <w:r w:rsidR="006E6C1F" w:rsidRPr="007A01D6">
        <w:rPr>
          <w:color w:val="000000" w:themeColor="text1"/>
          <w:sz w:val="28"/>
          <w:szCs w:val="28"/>
        </w:rPr>
        <w:t>(2.2.9</w:t>
      </w:r>
      <w:r w:rsidRPr="007A01D6">
        <w:rPr>
          <w:color w:val="000000" w:themeColor="text1"/>
          <w:sz w:val="28"/>
          <w:szCs w:val="28"/>
        </w:rPr>
        <w:t>)</w:t>
      </w:r>
    </w:p>
    <w:p w14:paraId="4764D62A" w14:textId="77777777" w:rsidR="00C5785E" w:rsidRPr="007A01D6" w:rsidRDefault="00C5785E" w:rsidP="0048559E">
      <w:pPr>
        <w:ind w:firstLine="709"/>
        <w:jc w:val="right"/>
        <w:rPr>
          <w:color w:val="000000" w:themeColor="text1"/>
          <w:sz w:val="28"/>
          <w:szCs w:val="28"/>
        </w:rPr>
      </w:pPr>
    </w:p>
    <w:p w14:paraId="7DA1A7D5" w14:textId="0995E6EF" w:rsidR="0048559E" w:rsidRPr="007A01D6" w:rsidRDefault="00000000" w:rsidP="0048559E">
      <w:pPr>
        <w:ind w:firstLine="709"/>
        <w:jc w:val="right"/>
        <w:rPr>
          <w:color w:val="000000" w:themeColor="text1"/>
          <w:sz w:val="28"/>
          <w:szCs w:val="28"/>
        </w:rPr>
      </w:pPr>
      <m:oMath>
        <m:eqArr>
          <m:eqArrPr>
            <m:ctrlPr>
              <w:rPr>
                <w:rFonts w:ascii="Cambria Math" w:hAnsi="Cambria Math"/>
                <w:color w:val="000000" w:themeColor="text1"/>
                <w:sz w:val="28"/>
                <w:szCs w:val="28"/>
              </w:rPr>
            </m:ctrlPr>
          </m:eqArrPr>
          <m:e>
            <m:r>
              <w:rPr>
                <w:rFonts w:ascii="Cambria Math" w:hAnsi="Cambria Math"/>
                <w:color w:val="000000" w:themeColor="text1"/>
                <w:sz w:val="28"/>
                <w:szCs w:val="28"/>
              </w:rPr>
              <m:t>0=</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e>
            </m:d>
          </m:e>
        </m:eqArr>
        <m:r>
          <w:rPr>
            <w:rFonts w:ascii="Cambria Math" w:hAnsi="Cambria Math"/>
            <w:color w:val="000000" w:themeColor="text1"/>
            <w:sz w:val="28"/>
            <w:szCs w:val="28"/>
          </w:rPr>
          <m:t xml:space="preserve">,  </m:t>
        </m:r>
      </m:oMath>
      <w:r w:rsidR="0048559E" w:rsidRPr="007A01D6">
        <w:rPr>
          <w:rFonts w:eastAsiaTheme="minorEastAsia"/>
          <w:color w:val="000000" w:themeColor="text1"/>
          <w:sz w:val="28"/>
          <w:szCs w:val="28"/>
        </w:rPr>
        <w:tab/>
      </w:r>
      <w:r w:rsidR="0048559E" w:rsidRPr="007A01D6">
        <w:rPr>
          <w:rFonts w:eastAsiaTheme="minorEastAsia"/>
          <w:color w:val="000000" w:themeColor="text1"/>
          <w:sz w:val="28"/>
          <w:szCs w:val="28"/>
        </w:rPr>
        <w:tab/>
      </w:r>
      <w:r w:rsidR="0048559E" w:rsidRPr="007A01D6">
        <w:rPr>
          <w:rFonts w:eastAsiaTheme="minorEastAsia"/>
          <w:color w:val="000000" w:themeColor="text1"/>
          <w:sz w:val="28"/>
          <w:szCs w:val="28"/>
        </w:rPr>
        <w:tab/>
      </w:r>
      <w:r w:rsidR="0048559E" w:rsidRPr="007A01D6">
        <w:rPr>
          <w:rFonts w:eastAsiaTheme="minorEastAsia"/>
          <w:color w:val="000000" w:themeColor="text1"/>
          <w:sz w:val="28"/>
          <w:szCs w:val="28"/>
        </w:rPr>
        <w:tab/>
      </w:r>
      <w:r w:rsidR="0048559E" w:rsidRPr="007A01D6">
        <w:rPr>
          <w:rFonts w:eastAsiaTheme="minorEastAsia"/>
          <w:color w:val="000000" w:themeColor="text1"/>
          <w:sz w:val="28"/>
          <w:szCs w:val="28"/>
        </w:rPr>
        <w:tab/>
      </w:r>
      <w:r w:rsidR="006E6C1F" w:rsidRPr="007A01D6">
        <w:rPr>
          <w:color w:val="000000" w:themeColor="text1"/>
          <w:sz w:val="28"/>
          <w:szCs w:val="28"/>
        </w:rPr>
        <w:t>(2.2.10</w:t>
      </w:r>
      <w:r w:rsidR="0048559E" w:rsidRPr="007A01D6">
        <w:rPr>
          <w:color w:val="000000" w:themeColor="text1"/>
          <w:sz w:val="28"/>
          <w:szCs w:val="28"/>
        </w:rPr>
        <w:t>)</w:t>
      </w:r>
    </w:p>
    <w:p w14:paraId="74F76D5E" w14:textId="77777777" w:rsidR="00C5785E" w:rsidRPr="007A01D6" w:rsidRDefault="00C5785E" w:rsidP="0048559E">
      <w:pPr>
        <w:ind w:firstLine="709"/>
        <w:jc w:val="right"/>
        <w:rPr>
          <w:color w:val="000000" w:themeColor="text1"/>
          <w:sz w:val="28"/>
          <w:szCs w:val="28"/>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6"/>
        <w:gridCol w:w="2095"/>
      </w:tblGrid>
      <w:tr w:rsidR="007A01D6" w:rsidRPr="007A01D6" w14:paraId="02900777" w14:textId="77777777" w:rsidTr="00E630DE">
        <w:tc>
          <w:tcPr>
            <w:tcW w:w="7686" w:type="dxa"/>
          </w:tcPr>
          <w:p w14:paraId="3DB09083" w14:textId="77777777" w:rsidR="0048559E" w:rsidRPr="007A01D6" w:rsidRDefault="00000000" w:rsidP="00E630DE">
            <w:pPr>
              <w:ind w:firstLine="709"/>
              <w:jc w:val="right"/>
              <w:rPr>
                <w:rFonts w:eastAsiaTheme="minorEastAsia"/>
                <w:color w:val="000000" w:themeColor="text1"/>
                <w:sz w:val="28"/>
                <w:szCs w:val="28"/>
              </w:rPr>
            </w:pPr>
            <m:oMathPara>
              <m:oMathParaPr>
                <m:jc m:val="right"/>
              </m:oMathParaPr>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oMath>
            </m:oMathPara>
          </w:p>
        </w:tc>
        <w:tc>
          <w:tcPr>
            <w:tcW w:w="2095" w:type="dxa"/>
          </w:tcPr>
          <w:p w14:paraId="39A4CE6D" w14:textId="1687C738" w:rsidR="0048559E" w:rsidRPr="007A01D6" w:rsidRDefault="006E6C1F" w:rsidP="00E630DE">
            <w:pPr>
              <w:ind w:firstLine="709"/>
              <w:jc w:val="right"/>
              <w:rPr>
                <w:rFonts w:eastAsiaTheme="minorEastAsia"/>
                <w:color w:val="000000" w:themeColor="text1"/>
                <w:sz w:val="28"/>
                <w:szCs w:val="28"/>
              </w:rPr>
            </w:pPr>
            <w:r w:rsidRPr="007A01D6">
              <w:rPr>
                <w:color w:val="000000" w:themeColor="text1"/>
                <w:sz w:val="28"/>
                <w:szCs w:val="28"/>
              </w:rPr>
              <w:t>(2.2.11</w:t>
            </w:r>
            <w:r w:rsidR="0048559E" w:rsidRPr="007A01D6">
              <w:rPr>
                <w:color w:val="000000" w:themeColor="text1"/>
                <w:sz w:val="28"/>
                <w:szCs w:val="28"/>
              </w:rPr>
              <w:t>)</w:t>
            </w:r>
          </w:p>
        </w:tc>
      </w:tr>
      <w:tr w:rsidR="007A01D6" w:rsidRPr="007A01D6" w14:paraId="132FD373" w14:textId="77777777" w:rsidTr="00E630DE">
        <w:tc>
          <w:tcPr>
            <w:tcW w:w="7686" w:type="dxa"/>
          </w:tcPr>
          <w:p w14:paraId="5BA2DCAE" w14:textId="77777777" w:rsidR="00C5785E" w:rsidRPr="007A01D6" w:rsidRDefault="00C5785E" w:rsidP="00E630DE">
            <w:pPr>
              <w:ind w:firstLine="709"/>
              <w:jc w:val="right"/>
              <w:rPr>
                <w:rFonts w:eastAsia="Calibri"/>
                <w:color w:val="000000" w:themeColor="text1"/>
                <w:sz w:val="28"/>
                <w:szCs w:val="28"/>
              </w:rPr>
            </w:pPr>
          </w:p>
        </w:tc>
        <w:tc>
          <w:tcPr>
            <w:tcW w:w="2095" w:type="dxa"/>
          </w:tcPr>
          <w:p w14:paraId="11F8DC80" w14:textId="77777777" w:rsidR="00C5785E" w:rsidRPr="007A01D6" w:rsidRDefault="00C5785E" w:rsidP="00E630DE">
            <w:pPr>
              <w:ind w:firstLine="709"/>
              <w:jc w:val="right"/>
              <w:rPr>
                <w:color w:val="000000" w:themeColor="text1"/>
                <w:sz w:val="28"/>
                <w:szCs w:val="28"/>
              </w:rPr>
            </w:pPr>
          </w:p>
        </w:tc>
      </w:tr>
    </w:tbl>
    <w:p w14:paraId="6A7B07DE" w14:textId="77777777" w:rsidR="0048559E" w:rsidRPr="007A01D6" w:rsidRDefault="0048559E" w:rsidP="0048559E">
      <w:pPr>
        <w:rPr>
          <w:rFonts w:eastAsiaTheme="minorEastAsia"/>
          <w:color w:val="000000" w:themeColor="text1"/>
          <w:sz w:val="28"/>
          <w:szCs w:val="28"/>
        </w:rPr>
      </w:pPr>
      <w:r w:rsidRPr="007A01D6">
        <w:rPr>
          <w:color w:val="000000" w:themeColor="text1"/>
          <w:sz w:val="28"/>
          <w:szCs w:val="28"/>
        </w:rPr>
        <w:lastRenderedPageBreak/>
        <w:t xml:space="preserve">где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oMath>
      <w:r w:rsidRPr="007A01D6">
        <w:rPr>
          <w:color w:val="000000" w:themeColor="text1"/>
          <w:sz w:val="28"/>
          <w:szCs w:val="28"/>
        </w:rPr>
        <w:t xml:space="preserve"> - компоненты нормального вектора </w:t>
      </w:r>
      <m:oMath>
        <m:r>
          <w:rPr>
            <w:rFonts w:ascii="Cambria Math" w:hAnsi="Cambria Math"/>
            <w:color w:val="000000" w:themeColor="text1"/>
            <w:sz w:val="28"/>
            <w:szCs w:val="28"/>
          </w:rPr>
          <m:t>n</m:t>
        </m:r>
      </m:oMath>
      <w:r w:rsidRPr="007A01D6">
        <w:rPr>
          <w:color w:val="000000" w:themeColor="text1"/>
          <w:sz w:val="28"/>
          <w:szCs w:val="28"/>
        </w:rPr>
        <w:t>.</w:t>
      </w:r>
    </w:p>
    <w:p w14:paraId="7335E278" w14:textId="25B292E1" w:rsidR="0048559E" w:rsidRPr="007A01D6" w:rsidRDefault="0048559E" w:rsidP="001565A7">
      <w:pPr>
        <w:ind w:firstLine="709"/>
        <w:jc w:val="both"/>
        <w:rPr>
          <w:color w:val="000000" w:themeColor="text1"/>
          <w:sz w:val="28"/>
          <w:szCs w:val="28"/>
        </w:rPr>
      </w:pPr>
      <w:r w:rsidRPr="007A01D6">
        <w:rPr>
          <w:color w:val="000000" w:themeColor="text1"/>
          <w:sz w:val="28"/>
          <w:szCs w:val="28"/>
        </w:rPr>
        <w:t xml:space="preserve">Умножаем первое равенство </w:t>
      </w:r>
      <w:r w:rsidR="006E6C1F" w:rsidRPr="007A01D6">
        <w:rPr>
          <w:color w:val="000000" w:themeColor="text1"/>
          <w:sz w:val="28"/>
          <w:szCs w:val="28"/>
        </w:rPr>
        <w:t>(2.2.9</w:t>
      </w:r>
      <w:r w:rsidRPr="007A01D6">
        <w:rPr>
          <w:color w:val="000000" w:themeColor="text1"/>
          <w:sz w:val="28"/>
          <w:szCs w:val="28"/>
        </w:rPr>
        <w:t>) на</w:t>
      </w:r>
      <w:r w:rsidR="001565A7" w:rsidRPr="007A01D6">
        <w:rPr>
          <w:color w:val="000000" w:themeColor="text1"/>
          <w:sz w:val="28"/>
          <w:szCs w:val="28"/>
        </w:rPr>
        <w:t xml:space="preserve"> </w:t>
      </w:r>
      <m:oMath>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oMath>
      <w:r w:rsidR="001565A7" w:rsidRPr="007A01D6">
        <w:rPr>
          <w:color w:val="000000" w:themeColor="text1"/>
          <w:sz w:val="28"/>
          <w:szCs w:val="28"/>
        </w:rPr>
        <w:t xml:space="preserve"> </w:t>
      </w:r>
      <w:r w:rsidRPr="007A01D6">
        <w:rPr>
          <w:color w:val="000000" w:themeColor="text1"/>
          <w:sz w:val="28"/>
          <w:szCs w:val="28"/>
        </w:rPr>
        <w:t>второе равенство (2.2.1</w:t>
      </w:r>
      <w:r w:rsidR="006E6C1F" w:rsidRPr="007A01D6">
        <w:rPr>
          <w:color w:val="000000" w:themeColor="text1"/>
          <w:sz w:val="28"/>
          <w:szCs w:val="28"/>
        </w:rPr>
        <w:t>0</w:t>
      </w:r>
      <w:r w:rsidRPr="007A01D6">
        <w:rPr>
          <w:color w:val="000000" w:themeColor="text1"/>
          <w:sz w:val="28"/>
          <w:szCs w:val="28"/>
        </w:rPr>
        <w:t>) на</w:t>
      </w:r>
      <w:r w:rsidR="001565A7" w:rsidRPr="007A01D6">
        <w:rPr>
          <w:color w:val="000000" w:themeColor="text1"/>
          <w:sz w:val="28"/>
          <w:szCs w:val="28"/>
        </w:rPr>
        <w:t xml:space="preserve"> </w:t>
      </w:r>
      <m:oMath>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oMath>
      <w:r w:rsidR="001565A7" w:rsidRPr="007A01D6">
        <w:rPr>
          <w:color w:val="000000" w:themeColor="text1"/>
          <w:sz w:val="28"/>
          <w:szCs w:val="28"/>
        </w:rPr>
        <w:t xml:space="preserve"> </w:t>
      </w:r>
      <w:r w:rsidRPr="007A01D6">
        <w:rPr>
          <w:color w:val="000000" w:themeColor="text1"/>
          <w:sz w:val="28"/>
          <w:szCs w:val="28"/>
        </w:rPr>
        <w:t xml:space="preserve">и третье равенство </w:t>
      </w:r>
      <w:r w:rsidR="006E6C1F" w:rsidRPr="007A01D6">
        <w:rPr>
          <w:color w:val="000000" w:themeColor="text1"/>
          <w:sz w:val="28"/>
          <w:szCs w:val="28"/>
        </w:rPr>
        <w:t>(2.2.11</w:t>
      </w:r>
      <w:r w:rsidRPr="007A01D6">
        <w:rPr>
          <w:color w:val="000000" w:themeColor="text1"/>
          <w:sz w:val="28"/>
          <w:szCs w:val="28"/>
        </w:rPr>
        <w:t>) на 1, затем их сложим.</w:t>
      </w:r>
    </w:p>
    <w:p w14:paraId="753E1CB0"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Тогда получим </w:t>
      </w:r>
    </w:p>
    <w:p w14:paraId="6ADF78F5" w14:textId="4CCA7FB0" w:rsidR="0048559E" w:rsidRPr="007A01D6" w:rsidRDefault="00000000" w:rsidP="0048559E">
      <w:pPr>
        <w:ind w:firstLine="709"/>
        <w:jc w:val="both"/>
        <w:rPr>
          <w:rFonts w:eastAsiaTheme="minorEastAsia"/>
          <w:color w:val="000000" w:themeColor="text1"/>
          <w:sz w:val="28"/>
          <w:szCs w:val="28"/>
        </w:rPr>
      </w:pPr>
      <m:oMathPara>
        <m:oMathParaPr>
          <m:jc m:val="center"/>
        </m:oMathParaPr>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  u</m:t>
              </m:r>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e>
          </m:d>
          <m:r>
            <w:rPr>
              <w:rFonts w:ascii="Cambria Math" w:hAnsi="Cambria Math"/>
              <w:color w:val="000000" w:themeColor="text1"/>
              <w:sz w:val="28"/>
              <w:szCs w:val="28"/>
            </w:rPr>
            <m:t>+</m:t>
          </m:r>
        </m:oMath>
      </m:oMathPara>
    </w:p>
    <w:p w14:paraId="1A3033EF" w14:textId="77777777" w:rsidR="0048559E" w:rsidRPr="007A01D6" w:rsidRDefault="0048559E" w:rsidP="0048559E">
      <w:pPr>
        <w:ind w:firstLine="709"/>
        <w:jc w:val="both"/>
        <w:rPr>
          <w:rFonts w:eastAsiaTheme="minorEastAsia"/>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1559"/>
      </w:tblGrid>
      <w:tr w:rsidR="00C5785E" w:rsidRPr="007A01D6" w14:paraId="19738FB9" w14:textId="77777777" w:rsidTr="00C5785E">
        <w:tc>
          <w:tcPr>
            <w:tcW w:w="8080" w:type="dxa"/>
          </w:tcPr>
          <w:p w14:paraId="46452513" w14:textId="04EA35D6" w:rsidR="0048559E" w:rsidRPr="007A01D6" w:rsidRDefault="0048559E" w:rsidP="00E630DE">
            <w:pPr>
              <w:ind w:firstLine="709"/>
              <w:jc w:val="both"/>
              <w:rPr>
                <w:color w:val="000000" w:themeColor="text1"/>
                <w:sz w:val="28"/>
                <w:szCs w:val="28"/>
              </w:rPr>
            </w:pPr>
            <m:oMathPara>
              <m:oMathParaPr>
                <m:jc m:val="right"/>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oMath>
            </m:oMathPara>
          </w:p>
        </w:tc>
        <w:tc>
          <w:tcPr>
            <w:tcW w:w="1559" w:type="dxa"/>
          </w:tcPr>
          <w:p w14:paraId="65AC2E28" w14:textId="2615538E" w:rsidR="0048559E" w:rsidRPr="007A01D6" w:rsidRDefault="006E6C1F" w:rsidP="00C5785E">
            <w:pPr>
              <w:ind w:firstLine="38"/>
              <w:jc w:val="right"/>
              <w:rPr>
                <w:color w:val="000000" w:themeColor="text1"/>
                <w:sz w:val="28"/>
                <w:szCs w:val="28"/>
              </w:rPr>
            </w:pPr>
            <w:r w:rsidRPr="007A01D6">
              <w:rPr>
                <w:color w:val="000000" w:themeColor="text1"/>
                <w:sz w:val="28"/>
                <w:szCs w:val="28"/>
              </w:rPr>
              <w:t>(2.2.12</w:t>
            </w:r>
            <w:r w:rsidR="0048559E" w:rsidRPr="007A01D6">
              <w:rPr>
                <w:color w:val="000000" w:themeColor="text1"/>
                <w:sz w:val="28"/>
                <w:szCs w:val="28"/>
              </w:rPr>
              <w:t>)</w:t>
            </w:r>
          </w:p>
        </w:tc>
      </w:tr>
    </w:tbl>
    <w:p w14:paraId="015D61DC" w14:textId="77777777" w:rsidR="0048559E" w:rsidRPr="007A01D6" w:rsidRDefault="0048559E" w:rsidP="0048559E">
      <w:pPr>
        <w:ind w:firstLine="709"/>
        <w:rPr>
          <w:rFonts w:eastAsiaTheme="minorEastAsia"/>
          <w:color w:val="000000" w:themeColor="text1"/>
          <w:sz w:val="28"/>
          <w:szCs w:val="28"/>
        </w:rPr>
      </w:pPr>
    </w:p>
    <w:p w14:paraId="767FEA7E" w14:textId="5F5263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Сначала вычислим производные от скалярного произведения используя формулу производной по направлению. Третье слагаемое </w:t>
      </w:r>
      <w:r w:rsidR="006E6C1F" w:rsidRPr="007A01D6">
        <w:rPr>
          <w:color w:val="000000" w:themeColor="text1"/>
          <w:sz w:val="28"/>
          <w:szCs w:val="28"/>
        </w:rPr>
        <w:t>(2.2.12</w:t>
      </w:r>
      <w:r w:rsidRPr="007A01D6">
        <w:rPr>
          <w:color w:val="000000" w:themeColor="text1"/>
          <w:sz w:val="28"/>
          <w:szCs w:val="28"/>
        </w:rPr>
        <w:t>) раскрывается следующим образом</w:t>
      </w:r>
    </w:p>
    <w:p w14:paraId="6A397561" w14:textId="77777777" w:rsidR="00C5785E" w:rsidRPr="007A01D6" w:rsidRDefault="00C5785E" w:rsidP="0048559E">
      <w:pPr>
        <w:ind w:firstLine="709"/>
        <w:jc w:val="both"/>
        <w:rPr>
          <w:color w:val="000000" w:themeColor="text1"/>
          <w:sz w:val="28"/>
          <w:szCs w:val="28"/>
        </w:rPr>
      </w:pPr>
    </w:p>
    <w:p w14:paraId="40A2F370" w14:textId="67E1855C" w:rsidR="0048559E" w:rsidRPr="00046100" w:rsidRDefault="00000000" w:rsidP="00046100">
      <w:pPr>
        <w:ind w:firstLine="709"/>
        <w:jc w:val="both"/>
        <w:rPr>
          <w:rFonts w:eastAsiaTheme="minorEastAsia"/>
          <w:color w:val="000000" w:themeColor="text1"/>
          <w:sz w:val="28"/>
          <w:szCs w:val="28"/>
          <w:lang w:val="ru-RU"/>
        </w:rPr>
      </w:pPr>
      <m:oMathPara>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∂n</m:t>
                  </m:r>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r>
            <w:rPr>
              <w:rFonts w:ascii="Cambria Math" w:hAnsi="Cambria Math"/>
              <w:color w:val="000000" w:themeColor="text1"/>
              <w:sz w:val="28"/>
              <w:szCs w:val="28"/>
            </w:rPr>
            <m:t>=</m:t>
          </m:r>
        </m:oMath>
      </m:oMathPara>
    </w:p>
    <w:p w14:paraId="34F55577" w14:textId="582A3FE1" w:rsidR="0048559E" w:rsidRPr="00046100" w:rsidRDefault="0048559E" w:rsidP="00046100">
      <w:pPr>
        <w:ind w:firstLine="709"/>
        <w:jc w:val="both"/>
        <w:rPr>
          <w:rFonts w:eastAsiaTheme="minorEastAsia"/>
          <w:color w:val="000000" w:themeColor="text1"/>
          <w:sz w:val="28"/>
          <w:szCs w:val="28"/>
          <w:lang w:val="ru-RU"/>
        </w:rPr>
      </w:pPr>
      <m:oMathPara>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e>
          </m:d>
        </m:oMath>
      </m:oMathPara>
    </w:p>
    <w:p w14:paraId="42DC940A" w14:textId="77777777" w:rsidR="0048559E" w:rsidRPr="007A01D6" w:rsidRDefault="00000000" w:rsidP="0048559E">
      <w:pPr>
        <w:ind w:firstLine="709"/>
        <w:jc w:val="both"/>
        <w:rPr>
          <w:rFonts w:eastAsiaTheme="minorEastAsia"/>
          <w:color w:val="000000" w:themeColor="text1"/>
          <w:sz w:val="28"/>
          <w:szCs w:val="28"/>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e>
          </m:d>
          <m:r>
            <w:rPr>
              <w:rFonts w:ascii="Cambria Math" w:hAnsi="Cambria Math"/>
              <w:color w:val="000000" w:themeColor="text1"/>
              <w:sz w:val="28"/>
              <w:szCs w:val="28"/>
            </w:rPr>
            <m:t>=</m:t>
          </m:r>
        </m:oMath>
      </m:oMathPara>
    </w:p>
    <w:p w14:paraId="23282D5C" w14:textId="77777777" w:rsidR="0048559E" w:rsidRPr="007A01D6" w:rsidRDefault="0048559E" w:rsidP="0048559E">
      <w:pPr>
        <w:ind w:firstLine="709"/>
        <w:jc w:val="both"/>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en>
          </m:f>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e>
          </m:d>
        </m:oMath>
      </m:oMathPara>
    </w:p>
    <w:p w14:paraId="5760E136" w14:textId="481B25A0" w:rsidR="0048559E" w:rsidRPr="007A01D6" w:rsidRDefault="00000000" w:rsidP="0048559E">
      <w:pPr>
        <w:ind w:firstLine="709"/>
        <w:jc w:val="both"/>
        <w:rPr>
          <w:rFonts w:eastAsiaTheme="minorEastAsia"/>
          <w:i/>
          <w:color w:val="000000" w:themeColor="text1"/>
          <w:sz w:val="28"/>
          <w:szCs w:val="28"/>
        </w:rPr>
      </w:pPr>
      <m:oMathPara>
        <m:oMathParaPr>
          <m:jc m:val="center"/>
        </m:oMathParaP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e>
          </m:d>
          <m:r>
            <w:rPr>
              <w:rFonts w:ascii="Cambria Math" w:eastAsiaTheme="minorEastAsia" w:hAnsi="Cambria Math"/>
              <w:color w:val="000000" w:themeColor="text1"/>
              <w:sz w:val="28"/>
              <w:szCs w:val="28"/>
            </w:rPr>
            <m:t>.</m:t>
          </m:r>
        </m:oMath>
      </m:oMathPara>
    </w:p>
    <w:p w14:paraId="32F298FB" w14:textId="77777777" w:rsidR="00C5785E" w:rsidRPr="007A01D6" w:rsidRDefault="00C5785E" w:rsidP="0048559E">
      <w:pPr>
        <w:ind w:firstLine="709"/>
        <w:jc w:val="both"/>
        <w:rPr>
          <w:i/>
          <w:color w:val="000000" w:themeColor="text1"/>
          <w:sz w:val="28"/>
          <w:szCs w:val="28"/>
        </w:rPr>
      </w:pPr>
    </w:p>
    <w:p w14:paraId="3AACB6B3" w14:textId="56B1B7AA"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Производная от скалярного произведения </w:t>
      </w:r>
      <m:oMath>
        <m:r>
          <w:rPr>
            <w:rFonts w:ascii="Cambria Math" w:hAnsi="Cambria Math"/>
            <w:color w:val="000000" w:themeColor="text1"/>
            <w:sz w:val="28"/>
            <w:szCs w:val="28"/>
            <w:lang w:val="en-US"/>
          </w:rPr>
          <m:t>v</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oMath>
      <w:r w:rsidRPr="007A01D6">
        <w:rPr>
          <w:color w:val="000000" w:themeColor="text1"/>
          <w:sz w:val="28"/>
          <w:szCs w:val="28"/>
        </w:rPr>
        <w:t xml:space="preserve"> раскрывается следующим образом </w:t>
      </w:r>
    </w:p>
    <w:p w14:paraId="0EE9C1F4" w14:textId="16786B5A" w:rsidR="0048559E" w:rsidRPr="007A01D6" w:rsidRDefault="00000000" w:rsidP="0048559E">
      <w:pPr>
        <w:ind w:firstLine="709"/>
        <w:jc w:val="both"/>
        <w:rPr>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e>
          </m:d>
          <m:r>
            <w:rPr>
              <w:rFonts w:ascii="Cambria Math" w:hAnsi="Cambria Math"/>
              <w:color w:val="000000" w:themeColor="text1"/>
              <w:sz w:val="28"/>
              <w:szCs w:val="28"/>
            </w:rPr>
            <m:t>=</m:t>
          </m:r>
        </m:oMath>
      </m:oMathPara>
    </w:p>
    <w:p w14:paraId="38C267B6" w14:textId="77777777" w:rsidR="0048559E" w:rsidRPr="007A01D6" w:rsidRDefault="0048559E" w:rsidP="0048559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oMath>
      </m:oMathPara>
    </w:p>
    <w:p w14:paraId="15118231" w14:textId="77777777" w:rsidR="0048559E" w:rsidRPr="007A01D6" w:rsidRDefault="0048559E" w:rsidP="0048559E">
      <w:pPr>
        <w:ind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oMath>
      </m:oMathPara>
    </w:p>
    <w:p w14:paraId="5BBC59CE" w14:textId="77777777" w:rsidR="0048559E" w:rsidRPr="007A01D6" w:rsidRDefault="0048559E" w:rsidP="0048559E">
      <w:pPr>
        <w:ind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oMath>
      </m:oMathPara>
    </w:p>
    <w:p w14:paraId="63CE2307" w14:textId="77777777" w:rsidR="0048559E" w:rsidRPr="007A01D6" w:rsidRDefault="0048559E" w:rsidP="0048559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oMath>
      </m:oMathPara>
    </w:p>
    <w:p w14:paraId="7622B2A9" w14:textId="77777777" w:rsidR="0048559E" w:rsidRPr="007A01D6" w:rsidRDefault="0048559E" w:rsidP="0048559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oMath>
      </m:oMathPara>
    </w:p>
    <w:p w14:paraId="2C2CE58C" w14:textId="77777777" w:rsidR="0048559E" w:rsidRPr="007A01D6" w:rsidRDefault="0048559E" w:rsidP="0048559E">
      <w:pPr>
        <w:ind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oMath>
      </m:oMathPara>
    </w:p>
    <w:p w14:paraId="516EF1EB" w14:textId="77777777" w:rsidR="0048559E" w:rsidRPr="007A01D6" w:rsidRDefault="0048559E" w:rsidP="0048559E">
      <w:pPr>
        <w:ind w:firstLine="709"/>
        <w:jc w:val="both"/>
        <w:rPr>
          <w:rFonts w:eastAsiaTheme="minorEastAsia"/>
          <w:color w:val="000000" w:themeColor="text1"/>
          <w:sz w:val="28"/>
          <w:szCs w:val="28"/>
        </w:rPr>
      </w:pPr>
      <m:oMathPara>
        <m:oMathParaPr>
          <m:jc m:val="center"/>
        </m:oMathParaPr>
        <m:oMath>
          <m:r>
            <w:rPr>
              <w:rFonts w:ascii="Cambria Math" w:hAnsi="Cambria Math"/>
              <w:color w:val="000000" w:themeColor="text1"/>
              <w:sz w:val="28"/>
              <w:szCs w:val="28"/>
            </w:rPr>
            <w:lastRenderedPageBreak/>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oMath>
      </m:oMathPara>
    </w:p>
    <w:p w14:paraId="284397D8" w14:textId="77777777" w:rsidR="0048559E" w:rsidRPr="007A01D6" w:rsidRDefault="0048559E" w:rsidP="0048559E">
      <w:pPr>
        <w:ind w:firstLine="709"/>
        <w:jc w:val="center"/>
        <w:rPr>
          <w:color w:val="000000" w:themeColor="text1"/>
          <w:sz w:val="28"/>
          <w:szCs w:val="28"/>
        </w:rPr>
      </w:pPr>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e>
          <m:sup>
            <m:r>
              <w:rPr>
                <w:rFonts w:ascii="Cambria Math" w:hAnsi="Cambria Math"/>
                <w:color w:val="000000" w:themeColor="text1"/>
                <w:sz w:val="28"/>
                <w:szCs w:val="28"/>
              </w:rPr>
              <m:t>2</m:t>
            </m:r>
          </m:sup>
        </m:sSup>
      </m:oMath>
      <w:r w:rsidRPr="007A01D6">
        <w:rPr>
          <w:color w:val="000000" w:themeColor="text1"/>
          <w:sz w:val="28"/>
          <w:szCs w:val="28"/>
        </w:rPr>
        <w:t>.</w:t>
      </w:r>
    </w:p>
    <w:p w14:paraId="78FB562C" w14:textId="77777777" w:rsidR="00C5785E" w:rsidRPr="007A01D6" w:rsidRDefault="00C5785E" w:rsidP="0048559E">
      <w:pPr>
        <w:ind w:firstLine="709"/>
        <w:jc w:val="center"/>
        <w:rPr>
          <w:color w:val="000000" w:themeColor="text1"/>
          <w:sz w:val="28"/>
          <w:szCs w:val="28"/>
        </w:rPr>
      </w:pPr>
    </w:p>
    <w:p w14:paraId="4424FA48" w14:textId="40BEBB4B"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Слагаемое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e>
        </m:d>
      </m:oMath>
      <w:r w:rsidRPr="007A01D6">
        <w:rPr>
          <w:color w:val="000000" w:themeColor="text1"/>
          <w:sz w:val="28"/>
          <w:szCs w:val="28"/>
        </w:rPr>
        <w:t xml:space="preserve"> раскрывается следующим образом:</w:t>
      </w:r>
    </w:p>
    <w:p w14:paraId="59A27A91" w14:textId="36F45868" w:rsidR="0048559E" w:rsidRPr="007A01D6" w:rsidRDefault="00000000" w:rsidP="0048559E">
      <w:pPr>
        <w:ind w:firstLine="709"/>
        <w:jc w:val="both"/>
        <w:rPr>
          <w:rFonts w:eastAsiaTheme="minorEastAsia"/>
          <w:color w:val="000000" w:themeColor="text1"/>
          <w:sz w:val="28"/>
          <w:szCs w:val="28"/>
        </w:rPr>
      </w:pPr>
      <m:oMathPara>
        <m:oMathParaPr>
          <m:jc m:val="center"/>
        </m:oMathParaP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e>
          </m:d>
          <m:r>
            <m:rPr>
              <m:lit/>
              <m:nor/>
            </m:rPr>
            <w:rPr>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oMath>
      </m:oMathPara>
    </w:p>
    <w:p w14:paraId="4944E16B" w14:textId="77777777" w:rsidR="0048559E" w:rsidRPr="007A01D6" w:rsidRDefault="0048559E" w:rsidP="0048559E">
      <w:pPr>
        <w:ind w:firstLine="709"/>
        <w:jc w:val="both"/>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oMath>
      </m:oMathPara>
    </w:p>
    <w:p w14:paraId="7288B06B" w14:textId="77777777" w:rsidR="0048559E" w:rsidRPr="007A01D6" w:rsidRDefault="0048559E" w:rsidP="0048559E">
      <w:pPr>
        <w:ind w:firstLine="709"/>
        <w:jc w:val="both"/>
        <w:rPr>
          <w:rFonts w:eastAsiaTheme="minorEastAsia"/>
          <w:color w:val="000000" w:themeColor="text1"/>
          <w:sz w:val="28"/>
          <w:szCs w:val="28"/>
          <w:lang w:val="kk-KZ"/>
        </w:rPr>
      </w:pPr>
      <m:oMathPara>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oMath>
      </m:oMathPara>
    </w:p>
    <w:p w14:paraId="2B2C7439" w14:textId="77777777" w:rsidR="000D783F" w:rsidRPr="007A01D6" w:rsidRDefault="000D783F" w:rsidP="0048559E">
      <w:pPr>
        <w:ind w:firstLine="709"/>
        <w:jc w:val="both"/>
        <w:rPr>
          <w:color w:val="000000" w:themeColor="text1"/>
          <w:sz w:val="28"/>
          <w:szCs w:val="28"/>
          <w:lang w:val="kk-KZ"/>
        </w:rPr>
      </w:pPr>
    </w:p>
    <w:p w14:paraId="00E4DDF4" w14:textId="7ABD2B64"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Эти выражения подставляем в </w:t>
      </w:r>
      <w:r w:rsidR="006E6C1F" w:rsidRPr="007A01D6">
        <w:rPr>
          <w:color w:val="000000" w:themeColor="text1"/>
          <w:sz w:val="28"/>
          <w:szCs w:val="28"/>
        </w:rPr>
        <w:t>(2.2.12</w:t>
      </w:r>
      <w:r w:rsidRPr="007A01D6">
        <w:rPr>
          <w:color w:val="000000" w:themeColor="text1"/>
          <w:sz w:val="28"/>
          <w:szCs w:val="28"/>
        </w:rPr>
        <w:t xml:space="preserve">) и группируем слагаемые содержащие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r>
          <w:rPr>
            <w:rFonts w:ascii="Cambria Math" w:hAnsi="Cambria Math"/>
            <w:color w:val="000000" w:themeColor="text1"/>
            <w:sz w:val="28"/>
            <w:szCs w:val="28"/>
          </w:rPr>
          <m:t>, i,j=1,2,3</m:t>
        </m:r>
      </m:oMath>
      <w:r w:rsidRPr="007A01D6">
        <w:rPr>
          <w:color w:val="000000" w:themeColor="text1"/>
          <w:sz w:val="28"/>
          <w:szCs w:val="28"/>
        </w:rPr>
        <w:t>.</w:t>
      </w:r>
    </w:p>
    <w:p w14:paraId="67238E77"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Сначала рассмотрим слагаемые с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den>
        </m:f>
        <m:r>
          <w:rPr>
            <w:rFonts w:ascii="Cambria Math" w:hAnsi="Cambria Math"/>
            <w:color w:val="000000" w:themeColor="text1"/>
            <w:sz w:val="28"/>
            <w:szCs w:val="28"/>
          </w:rPr>
          <m:t>, i,j=1,2,3</m:t>
        </m:r>
      </m:oMath>
      <w:r w:rsidRPr="007A01D6">
        <w:rPr>
          <w:color w:val="000000" w:themeColor="text1"/>
          <w:sz w:val="28"/>
          <w:szCs w:val="28"/>
        </w:rPr>
        <w:t xml:space="preserve">. Тогда </w:t>
      </w:r>
    </w:p>
    <w:p w14:paraId="0F7162CB" w14:textId="77777777" w:rsidR="00C5785E" w:rsidRPr="007A01D6" w:rsidRDefault="00C5785E" w:rsidP="0048559E">
      <w:pPr>
        <w:ind w:firstLine="709"/>
        <w:jc w:val="both"/>
        <w:rPr>
          <w:color w:val="000000" w:themeColor="text1"/>
          <w:sz w:val="28"/>
          <w:szCs w:val="28"/>
        </w:rPr>
      </w:pPr>
    </w:p>
    <w:p w14:paraId="5A1D473E" w14:textId="77777777" w:rsidR="0048559E" w:rsidRPr="007A01D6" w:rsidRDefault="00000000" w:rsidP="0048559E">
      <w:pPr>
        <w:ind w:firstLine="709"/>
        <w:jc w:val="both"/>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en>
              </m:f>
            </m:e>
          </m:d>
          <m:r>
            <w:rPr>
              <w:rFonts w:ascii="Cambria Math" w:hAnsi="Cambria Math"/>
              <w:color w:val="000000" w:themeColor="text1"/>
              <w:sz w:val="28"/>
              <w:szCs w:val="28"/>
            </w:rPr>
            <m:t>=</m:t>
          </m:r>
        </m:oMath>
      </m:oMathPara>
    </w:p>
    <w:p w14:paraId="3042FCED" w14:textId="77777777"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oMath>
      </m:oMathPara>
    </w:p>
    <w:p w14:paraId="55EFD7E7" w14:textId="77777777" w:rsidR="00C5785E" w:rsidRPr="007A01D6" w:rsidRDefault="00C5785E" w:rsidP="0048559E">
      <w:pPr>
        <w:ind w:firstLine="709"/>
        <w:jc w:val="center"/>
        <w:rPr>
          <w:rFonts w:eastAsiaTheme="minorEastAsia"/>
          <w:color w:val="000000" w:themeColor="text1"/>
          <w:sz w:val="28"/>
          <w:szCs w:val="28"/>
        </w:rPr>
      </w:pPr>
    </w:p>
    <w:p w14:paraId="14EDDD0D"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r>
            <w:rPr>
              <w:rFonts w:ascii="Cambria Math" w:eastAsiaTheme="minorEastAsia" w:hAnsi="Cambria Math"/>
              <w:color w:val="000000" w:themeColor="text1"/>
              <w:sz w:val="28"/>
              <w:szCs w:val="28"/>
            </w:rPr>
            <m:t>,</m:t>
          </m:r>
        </m:oMath>
      </m:oMathPara>
    </w:p>
    <w:p w14:paraId="7A1D19A8" w14:textId="77777777" w:rsidR="00C5785E" w:rsidRPr="007A01D6" w:rsidRDefault="00C5785E" w:rsidP="0048559E">
      <w:pPr>
        <w:ind w:firstLine="709"/>
        <w:jc w:val="center"/>
        <w:rPr>
          <w:color w:val="000000" w:themeColor="text1"/>
          <w:sz w:val="28"/>
          <w:szCs w:val="28"/>
        </w:rPr>
      </w:pPr>
    </w:p>
    <w:p w14:paraId="0446041B"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e>
          </m:d>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r>
            <w:rPr>
              <w:rFonts w:ascii="Cambria Math" w:hAnsi="Cambria Math"/>
              <w:color w:val="000000" w:themeColor="text1"/>
              <w:sz w:val="28"/>
              <w:szCs w:val="28"/>
            </w:rPr>
            <m:t>.</m:t>
          </m:r>
        </m:oMath>
      </m:oMathPara>
    </w:p>
    <w:p w14:paraId="235AA74A" w14:textId="77777777" w:rsidR="00C5785E" w:rsidRPr="007A01D6" w:rsidRDefault="00C5785E" w:rsidP="0048559E">
      <w:pPr>
        <w:ind w:firstLine="709"/>
        <w:jc w:val="center"/>
        <w:rPr>
          <w:color w:val="000000" w:themeColor="text1"/>
          <w:sz w:val="28"/>
          <w:szCs w:val="28"/>
        </w:rPr>
      </w:pPr>
    </w:p>
    <w:p w14:paraId="0D18451F"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Из этих трех соотношении имеем</w:t>
      </w:r>
    </w:p>
    <w:p w14:paraId="483DC207" w14:textId="77777777" w:rsidR="00C5785E" w:rsidRPr="007A01D6" w:rsidRDefault="00C5785E" w:rsidP="0048559E">
      <w:pPr>
        <w:ind w:firstLine="709"/>
        <w:jc w:val="both"/>
        <w:rPr>
          <w:color w:val="000000" w:themeColor="text1"/>
          <w:sz w:val="28"/>
          <w:szCs w:val="28"/>
        </w:rPr>
      </w:pPr>
    </w:p>
    <w:p w14:paraId="77206A69" w14:textId="77777777" w:rsidR="0048559E" w:rsidRPr="007A01D6" w:rsidRDefault="0048559E" w:rsidP="0048559E">
      <w:pPr>
        <w:ind w:firstLine="709"/>
        <w:jc w:val="center"/>
        <w:rPr>
          <w:rFonts w:eastAsiaTheme="minorEastAsia"/>
          <w:color w:val="000000" w:themeColor="text1"/>
          <w:sz w:val="28"/>
          <w:szCs w:val="28"/>
        </w:rPr>
      </w:pPr>
      <m:oMathPara>
        <m:oMath>
          <m:r>
            <m:rPr>
              <m:lit/>
              <m:nor/>
            </m:rPr>
            <w:rPr>
              <w:color w:val="000000" w:themeColor="text1"/>
              <w:sz w:val="28"/>
              <w:szCs w:val="28"/>
            </w:rPr>
            <m:t>div</m:t>
          </m:r>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v</m:t>
          </m:r>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3</m:t>
                  </m:r>
                </m:sub>
              </m:sSub>
            </m:den>
          </m:f>
          <m:r>
            <w:rPr>
              <w:rFonts w:ascii="Cambria Math" w:hAnsi="Cambria Math"/>
              <w:color w:val="000000" w:themeColor="text1"/>
              <w:sz w:val="28"/>
              <w:szCs w:val="28"/>
            </w:rPr>
            <m:t>=0.</m:t>
          </m:r>
        </m:oMath>
      </m:oMathPara>
    </w:p>
    <w:p w14:paraId="0C9C1171" w14:textId="77777777" w:rsidR="00C5785E" w:rsidRPr="007A01D6" w:rsidRDefault="00C5785E" w:rsidP="0048559E">
      <w:pPr>
        <w:ind w:firstLine="709"/>
        <w:jc w:val="center"/>
        <w:rPr>
          <w:color w:val="000000" w:themeColor="text1"/>
          <w:sz w:val="28"/>
          <w:szCs w:val="28"/>
        </w:rPr>
      </w:pPr>
    </w:p>
    <w:p w14:paraId="319F282B" w14:textId="77777777"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Коэффициенты при остальных производных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j</m:t>
                </m:r>
              </m:sub>
            </m:sSub>
          </m:den>
        </m:f>
        <m:r>
          <w:rPr>
            <w:rFonts w:ascii="Cambria Math" w:hAnsi="Cambria Math"/>
            <w:color w:val="000000" w:themeColor="text1"/>
            <w:sz w:val="28"/>
            <w:szCs w:val="28"/>
          </w:rPr>
          <m:t>, i≠j</m:t>
        </m:r>
      </m:oMath>
      <w:r w:rsidRPr="007A01D6">
        <w:rPr>
          <w:color w:val="000000" w:themeColor="text1"/>
          <w:sz w:val="28"/>
          <w:szCs w:val="28"/>
        </w:rPr>
        <w:t xml:space="preserve"> равны нулю:</w:t>
      </w:r>
    </w:p>
    <w:p w14:paraId="2B6B842C" w14:textId="77777777" w:rsidR="00C5785E" w:rsidRPr="007A01D6" w:rsidRDefault="00C5785E" w:rsidP="0048559E">
      <w:pPr>
        <w:ind w:firstLine="709"/>
        <w:jc w:val="both"/>
        <w:rPr>
          <w:color w:val="000000" w:themeColor="text1"/>
          <w:sz w:val="28"/>
          <w:szCs w:val="28"/>
        </w:rPr>
      </w:pPr>
    </w:p>
    <w:p w14:paraId="41D4D45C"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en>
              </m:f>
            </m:e>
          </m:d>
          <m:r>
            <w:rPr>
              <w:rFonts w:ascii="Cambria Math" w:hAnsi="Cambria Math"/>
              <w:color w:val="000000" w:themeColor="text1"/>
              <w:sz w:val="28"/>
              <w:szCs w:val="28"/>
            </w:rPr>
            <m:t>=0,</m:t>
          </m:r>
        </m:oMath>
      </m:oMathPara>
    </w:p>
    <w:p w14:paraId="42BF7C6D" w14:textId="77777777" w:rsidR="00C5785E" w:rsidRPr="007A01D6" w:rsidRDefault="00C5785E" w:rsidP="0048559E">
      <w:pPr>
        <w:ind w:firstLine="709"/>
        <w:jc w:val="center"/>
        <w:rPr>
          <w:color w:val="000000" w:themeColor="text1"/>
          <w:sz w:val="28"/>
          <w:szCs w:val="28"/>
        </w:rPr>
      </w:pPr>
    </w:p>
    <w:p w14:paraId="1CE3A5FD"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en>
              </m:f>
            </m:e>
          </m:d>
          <m:r>
            <w:rPr>
              <w:rFonts w:ascii="Cambria Math" w:hAnsi="Cambria Math"/>
              <w:color w:val="000000" w:themeColor="text1"/>
              <w:sz w:val="28"/>
              <w:szCs w:val="28"/>
            </w:rPr>
            <m:t>=0,</m:t>
          </m:r>
        </m:oMath>
      </m:oMathPara>
    </w:p>
    <w:p w14:paraId="150BE40F" w14:textId="77777777" w:rsidR="00C5785E" w:rsidRPr="007A01D6" w:rsidRDefault="00C5785E" w:rsidP="0048559E">
      <w:pPr>
        <w:ind w:firstLine="709"/>
        <w:jc w:val="center"/>
        <w:rPr>
          <w:color w:val="000000" w:themeColor="text1"/>
          <w:sz w:val="28"/>
          <w:szCs w:val="28"/>
          <w:lang w:val="en-US"/>
        </w:rPr>
      </w:pPr>
    </w:p>
    <w:p w14:paraId="6463A935"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lang w:val="en-US"/>
                    </w:rPr>
                    <m:t>1</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3</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e>
          </m:d>
          <m:r>
            <w:rPr>
              <w:rFonts w:ascii="Cambria Math" w:hAnsi="Cambria Math"/>
              <w:color w:val="000000" w:themeColor="text1"/>
              <w:sz w:val="28"/>
              <w:szCs w:val="28"/>
              <w:lang w:val="en-US"/>
            </w:rPr>
            <m:t>=0,</m:t>
          </m:r>
        </m:oMath>
      </m:oMathPara>
    </w:p>
    <w:p w14:paraId="148FBD1B" w14:textId="77777777" w:rsidR="00C5785E" w:rsidRPr="007A01D6" w:rsidRDefault="00C5785E" w:rsidP="0048559E">
      <w:pPr>
        <w:ind w:firstLine="709"/>
        <w:jc w:val="center"/>
        <w:rPr>
          <w:rFonts w:eastAsiaTheme="minorEastAsia"/>
          <w:color w:val="000000" w:themeColor="text1"/>
          <w:sz w:val="28"/>
          <w:szCs w:val="28"/>
        </w:rPr>
      </w:pPr>
    </w:p>
    <w:p w14:paraId="5E5F4F56"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lang w:val="en-US"/>
                    </w:rPr>
                    <m:t>2</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3</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e>
          </m:d>
          <m:r>
            <w:rPr>
              <w:rFonts w:ascii="Cambria Math" w:hAnsi="Cambria Math"/>
              <w:color w:val="000000" w:themeColor="text1"/>
              <w:sz w:val="28"/>
              <w:szCs w:val="28"/>
              <w:lang w:val="en-US"/>
            </w:rPr>
            <m:t>=0,</m:t>
          </m:r>
        </m:oMath>
      </m:oMathPara>
    </w:p>
    <w:p w14:paraId="322AF2DB" w14:textId="77777777" w:rsidR="00C5785E" w:rsidRPr="007A01D6" w:rsidRDefault="00C5785E" w:rsidP="0048559E">
      <w:pPr>
        <w:ind w:firstLine="709"/>
        <w:jc w:val="center"/>
        <w:rPr>
          <w:color w:val="000000" w:themeColor="text1"/>
          <w:sz w:val="28"/>
          <w:szCs w:val="28"/>
        </w:rPr>
      </w:pPr>
    </w:p>
    <w:p w14:paraId="09738477" w14:textId="77777777" w:rsidR="0048559E" w:rsidRPr="007A01D6" w:rsidRDefault="00000000" w:rsidP="0048559E">
      <w:pPr>
        <w:ind w:firstLine="709"/>
        <w:jc w:val="center"/>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lang w:val="en-US"/>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e>
          </m:d>
          <m:r>
            <w:rPr>
              <w:rFonts w:ascii="Cambria Math" w:hAnsi="Cambria Math"/>
              <w:color w:val="000000" w:themeColor="text1"/>
              <w:sz w:val="28"/>
              <w:szCs w:val="28"/>
              <w:lang w:val="en-US"/>
            </w:rPr>
            <m:t>=0,</m:t>
          </m:r>
        </m:oMath>
      </m:oMathPara>
    </w:p>
    <w:p w14:paraId="69884F70" w14:textId="77777777" w:rsidR="00C5785E" w:rsidRPr="007A01D6" w:rsidRDefault="00C5785E" w:rsidP="0048559E">
      <w:pPr>
        <w:ind w:firstLine="709"/>
        <w:jc w:val="center"/>
        <w:rPr>
          <w:rFonts w:eastAsiaTheme="minorEastAsia"/>
          <w:color w:val="000000" w:themeColor="text1"/>
          <w:sz w:val="28"/>
          <w:szCs w:val="28"/>
        </w:rPr>
      </w:pPr>
    </w:p>
    <w:p w14:paraId="2FAD8420" w14:textId="77777777" w:rsidR="0048559E" w:rsidRPr="007A01D6" w:rsidRDefault="00000000" w:rsidP="0048559E">
      <w:pPr>
        <w:ind w:firstLine="709"/>
        <w:jc w:val="center"/>
        <w:rPr>
          <w:rFonts w:eastAsiaTheme="minorEastAsia"/>
          <w:color w:val="000000" w:themeColor="text1"/>
          <w:sz w:val="28"/>
          <w:szCs w:val="28"/>
          <w:lang w:val="en-US"/>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lang w:val="en-US"/>
                    </w:rPr>
                    <m:t>3</m:t>
                  </m:r>
                </m:sub>
              </m:sSub>
            </m:num>
            <m:den>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den>
          </m:f>
          <m:d>
            <m:dPr>
              <m:ctrlPr>
                <w:rPr>
                  <w:rFonts w:ascii="Cambria Math" w:hAnsi="Cambria Math"/>
                  <w:color w:val="000000" w:themeColor="text1"/>
                  <w:sz w:val="28"/>
                  <w:szCs w:val="28"/>
                </w:rPr>
              </m:ctrlPr>
            </m:dPr>
            <m:e>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1</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lang w:val="en-US"/>
                            </w:rPr>
                            <m:t>2</m:t>
                          </m:r>
                        </m:sub>
                      </m:sSub>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+1</m:t>
                  </m:r>
                </m:den>
              </m:f>
            </m:e>
          </m:d>
          <m:r>
            <w:rPr>
              <w:rFonts w:ascii="Cambria Math" w:hAnsi="Cambria Math"/>
              <w:color w:val="000000" w:themeColor="text1"/>
              <w:sz w:val="28"/>
              <w:szCs w:val="28"/>
              <w:lang w:val="en-US"/>
            </w:rPr>
            <m:t>=0,</m:t>
          </m:r>
        </m:oMath>
      </m:oMathPara>
    </w:p>
    <w:p w14:paraId="2EB290A0" w14:textId="77777777" w:rsidR="0048559E" w:rsidRPr="007A01D6" w:rsidRDefault="0048559E" w:rsidP="0048559E">
      <w:pPr>
        <w:ind w:firstLine="709"/>
        <w:jc w:val="center"/>
        <w:rPr>
          <w:color w:val="000000" w:themeColor="text1"/>
          <w:sz w:val="28"/>
          <w:szCs w:val="28"/>
          <w:lang w:val="en-US"/>
        </w:rPr>
      </w:pPr>
    </w:p>
    <w:p w14:paraId="13630B2A" w14:textId="7D65F5DF" w:rsidR="0048559E" w:rsidRPr="007A01D6" w:rsidRDefault="0048559E" w:rsidP="0048559E">
      <w:pPr>
        <w:ind w:firstLine="709"/>
        <w:jc w:val="both"/>
        <w:rPr>
          <w:color w:val="000000" w:themeColor="text1"/>
          <w:sz w:val="28"/>
          <w:szCs w:val="28"/>
        </w:rPr>
      </w:pPr>
      <w:r w:rsidRPr="007A01D6">
        <w:rPr>
          <w:color w:val="000000" w:themeColor="text1"/>
          <w:sz w:val="28"/>
          <w:szCs w:val="28"/>
        </w:rPr>
        <w:t>Тогда в (</w:t>
      </w:r>
      <w:r w:rsidR="00DE3ACC" w:rsidRPr="007A01D6">
        <w:rPr>
          <w:color w:val="000000" w:themeColor="text1"/>
          <w:sz w:val="28"/>
          <w:szCs w:val="28"/>
        </w:rPr>
        <w:t>2.2.12</w:t>
      </w:r>
      <w:r w:rsidRPr="007A01D6">
        <w:rPr>
          <w:color w:val="000000" w:themeColor="text1"/>
          <w:sz w:val="28"/>
          <w:szCs w:val="28"/>
        </w:rPr>
        <w:t xml:space="preserve">) останутся слагаемые содержащие только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i</m:t>
            </m:r>
          </m:sub>
        </m:sSub>
      </m:oMath>
      <w:r w:rsidRPr="007A01D6">
        <w:rPr>
          <w:color w:val="000000" w:themeColor="text1"/>
          <w:sz w:val="28"/>
          <w:szCs w:val="28"/>
        </w:rPr>
        <w:t xml:space="preserve"> </w:t>
      </w:r>
    </w:p>
    <w:p w14:paraId="4ECA99DB" w14:textId="77777777" w:rsidR="00C5785E" w:rsidRPr="007A01D6" w:rsidRDefault="00C5785E" w:rsidP="0048559E">
      <w:pPr>
        <w:ind w:firstLine="709"/>
        <w:jc w:val="both"/>
        <w:rPr>
          <w:color w:val="000000" w:themeColor="text1"/>
          <w:sz w:val="28"/>
          <w:szCs w:val="28"/>
        </w:rPr>
      </w:pPr>
    </w:p>
    <w:p w14:paraId="59B01735" w14:textId="77777777" w:rsidR="0048559E" w:rsidRPr="007A01D6" w:rsidRDefault="00000000" w:rsidP="0048559E">
      <w:pPr>
        <w:ind w:firstLine="709"/>
        <w:jc w:val="center"/>
        <w:rPr>
          <w:rFonts w:eastAsiaTheme="minorEastAsia"/>
          <w:color w:val="000000" w:themeColor="text1"/>
          <w:sz w:val="28"/>
          <w:szCs w:val="28"/>
        </w:rPr>
      </w:pPr>
      <m:oMathPara>
        <m:oMathParaPr>
          <m:jc m:val="center"/>
        </m:oMathParaPr>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en>
                  </m:f>
                </m:e>
              </m:d>
              <m:r>
                <w:rPr>
                  <w:rFonts w:ascii="Cambria Math" w:hAnsi="Cambria Math"/>
                  <w:color w:val="000000" w:themeColor="text1"/>
                  <w:sz w:val="28"/>
                  <w:szCs w:val="28"/>
                </w:rPr>
                <m:t>+</m:t>
              </m:r>
            </m:e>
          </m:d>
        </m:oMath>
      </m:oMathPara>
    </w:p>
    <w:p w14:paraId="53773AFF" w14:textId="77777777" w:rsidR="0048559E" w:rsidRPr="007A01D6" w:rsidRDefault="0048559E" w:rsidP="0048559E">
      <w:pPr>
        <w:ind w:firstLine="709"/>
        <w:jc w:val="center"/>
        <w:rPr>
          <w:color w:val="000000" w:themeColor="text1"/>
          <w:sz w:val="28"/>
          <w:szCs w:val="28"/>
        </w:rPr>
      </w:pPr>
    </w:p>
    <w:p w14:paraId="201F3450" w14:textId="77777777"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den>
              </m:f>
            </m:e>
          </m:d>
          <m:r>
            <w:rPr>
              <w:rFonts w:ascii="Cambria Math" w:hAnsi="Cambria Math"/>
              <w:color w:val="000000" w:themeColor="text1"/>
              <w:sz w:val="28"/>
              <w:szCs w:val="28"/>
            </w:rPr>
            <m:t>+</m:t>
          </m:r>
        </m:oMath>
      </m:oMathPara>
    </w:p>
    <w:p w14:paraId="68269536" w14:textId="77777777" w:rsidR="0048559E" w:rsidRPr="007A01D6" w:rsidRDefault="0048559E" w:rsidP="0048559E">
      <w:pPr>
        <w:ind w:firstLine="709"/>
        <w:jc w:val="center"/>
        <w:rPr>
          <w:rFonts w:eastAsiaTheme="minorEastAsia"/>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1812"/>
      </w:tblGrid>
      <w:tr w:rsidR="0048559E" w:rsidRPr="007A01D6" w14:paraId="0666C420" w14:textId="77777777" w:rsidTr="00E630DE">
        <w:tc>
          <w:tcPr>
            <w:tcW w:w="7933" w:type="dxa"/>
          </w:tcPr>
          <w:p w14:paraId="2B3722A4" w14:textId="77777777" w:rsidR="0048559E" w:rsidRPr="007A01D6" w:rsidRDefault="00000000" w:rsidP="00E630DE">
            <w:pPr>
              <w:ind w:firstLine="709"/>
              <w:jc w:val="center"/>
              <w:rPr>
                <w:rFonts w:eastAsiaTheme="minorEastAsia"/>
                <w:color w:val="000000" w:themeColor="text1"/>
                <w:sz w:val="28"/>
                <w:szCs w:val="28"/>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2</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+4</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+2</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e>
                    </m:d>
                  </m:e>
                </m:d>
              </m:oMath>
            </m:oMathPara>
          </w:p>
        </w:tc>
        <w:tc>
          <w:tcPr>
            <w:tcW w:w="1412" w:type="dxa"/>
          </w:tcPr>
          <w:p w14:paraId="7D38C83D" w14:textId="0DA61B9E" w:rsidR="0048559E" w:rsidRPr="007A01D6" w:rsidRDefault="0048559E" w:rsidP="00E630DE">
            <w:pPr>
              <w:ind w:firstLine="709"/>
              <w:jc w:val="right"/>
              <w:rPr>
                <w:rFonts w:eastAsiaTheme="minorEastAsia"/>
                <w:color w:val="000000" w:themeColor="text1"/>
                <w:sz w:val="28"/>
                <w:szCs w:val="28"/>
              </w:rPr>
            </w:pPr>
            <w:r w:rsidRPr="007A01D6">
              <w:rPr>
                <w:color w:val="000000" w:themeColor="text1"/>
                <w:sz w:val="28"/>
                <w:szCs w:val="28"/>
              </w:rPr>
              <w:t>(2.2.1</w:t>
            </w:r>
            <w:r w:rsidR="006E6C1F" w:rsidRPr="007A01D6">
              <w:rPr>
                <w:color w:val="000000" w:themeColor="text1"/>
                <w:sz w:val="28"/>
                <w:szCs w:val="28"/>
                <w:lang w:val="en-US"/>
              </w:rPr>
              <w:t>3</w:t>
            </w:r>
            <w:r w:rsidRPr="007A01D6">
              <w:rPr>
                <w:color w:val="000000" w:themeColor="text1"/>
                <w:sz w:val="28"/>
                <w:szCs w:val="28"/>
              </w:rPr>
              <w:t>)</w:t>
            </w:r>
          </w:p>
        </w:tc>
      </w:tr>
    </w:tbl>
    <w:p w14:paraId="589B008C" w14:textId="77777777" w:rsidR="00C5785E" w:rsidRPr="007A01D6" w:rsidRDefault="00C5785E" w:rsidP="0048559E">
      <w:pPr>
        <w:ind w:firstLine="709"/>
        <w:jc w:val="both"/>
        <w:rPr>
          <w:color w:val="000000" w:themeColor="text1"/>
          <w:sz w:val="28"/>
          <w:szCs w:val="28"/>
        </w:rPr>
      </w:pPr>
    </w:p>
    <w:p w14:paraId="2F7EABC2" w14:textId="4D7D3D06" w:rsidR="0048559E" w:rsidRPr="007A01D6" w:rsidRDefault="0048559E" w:rsidP="0048559E">
      <w:pPr>
        <w:ind w:firstLine="709"/>
        <w:jc w:val="both"/>
        <w:rPr>
          <w:color w:val="000000" w:themeColor="text1"/>
          <w:sz w:val="28"/>
          <w:szCs w:val="28"/>
        </w:rPr>
      </w:pPr>
      <w:r w:rsidRPr="007A01D6">
        <w:rPr>
          <w:color w:val="000000" w:themeColor="text1"/>
          <w:sz w:val="28"/>
          <w:szCs w:val="28"/>
        </w:rPr>
        <w:t xml:space="preserve">Далее учитывая, что </w:t>
      </w:r>
    </w:p>
    <w:p w14:paraId="29900ACB" w14:textId="77777777" w:rsidR="0048559E" w:rsidRPr="007A01D6" w:rsidRDefault="00000000" w:rsidP="0048559E">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r>
            <w:rPr>
              <w:rFonts w:ascii="Cambria Math" w:hAnsi="Cambria Math"/>
              <w:color w:val="000000" w:themeColor="text1"/>
              <w:sz w:val="28"/>
              <w:szCs w:val="28"/>
            </w:rPr>
            <m:t>,</m:t>
          </m:r>
        </m:oMath>
      </m:oMathPara>
    </w:p>
    <w:p w14:paraId="15FAD501" w14:textId="77777777" w:rsidR="0048559E" w:rsidRPr="007A01D6" w:rsidRDefault="00000000" w:rsidP="0048559E">
      <w:pPr>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r>
            <w:rPr>
              <w:rFonts w:ascii="Cambria Math" w:hAnsi="Cambria Math"/>
              <w:color w:val="000000" w:themeColor="text1"/>
              <w:sz w:val="28"/>
              <w:szCs w:val="28"/>
            </w:rPr>
            <m:t>,</m:t>
          </m:r>
        </m:oMath>
      </m:oMathPara>
    </w:p>
    <w:p w14:paraId="52CA573C" w14:textId="77777777" w:rsidR="0048559E" w:rsidRPr="007A01D6" w:rsidRDefault="00000000" w:rsidP="0048559E">
      <w:pPr>
        <w:ind w:firstLine="709"/>
        <w:jc w:val="both"/>
        <w:rPr>
          <w:color w:val="000000" w:themeColor="text1"/>
          <w:sz w:val="28"/>
          <w:szCs w:val="28"/>
          <w:lang w:val="en-US"/>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ad>
                <m:radPr>
                  <m:degHide m:val="1"/>
                  <m:ctrlPr>
                    <w:rPr>
                      <w:rFonts w:ascii="Cambria Math" w:hAnsi="Cambria Math"/>
                      <w:color w:val="000000" w:themeColor="text1"/>
                      <w:sz w:val="28"/>
                      <w:szCs w:val="28"/>
                    </w:rPr>
                  </m:ctrlPr>
                </m:radPr>
                <m:deg/>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rad>
            </m:den>
          </m:f>
        </m:oMath>
      </m:oMathPara>
    </w:p>
    <w:p w14:paraId="37818AC3" w14:textId="75388AB3" w:rsidR="0048559E" w:rsidRPr="007A01D6" w:rsidRDefault="0048559E" w:rsidP="0048559E">
      <w:pPr>
        <w:ind w:firstLine="709"/>
        <w:jc w:val="both"/>
        <w:rPr>
          <w:color w:val="000000" w:themeColor="text1"/>
          <w:sz w:val="28"/>
          <w:szCs w:val="28"/>
        </w:rPr>
      </w:pPr>
      <w:r w:rsidRPr="007A01D6">
        <w:rPr>
          <w:color w:val="000000" w:themeColor="text1"/>
          <w:sz w:val="28"/>
          <w:szCs w:val="28"/>
        </w:rPr>
        <w:t>Из (2.2.1</w:t>
      </w:r>
      <w:r w:rsidR="006E6C1F" w:rsidRPr="007A01D6">
        <w:rPr>
          <w:color w:val="000000" w:themeColor="text1"/>
          <w:sz w:val="28"/>
          <w:szCs w:val="28"/>
        </w:rPr>
        <w:t>3</w:t>
      </w:r>
      <w:r w:rsidRPr="007A01D6">
        <w:rPr>
          <w:color w:val="000000" w:themeColor="text1"/>
          <w:sz w:val="28"/>
          <w:szCs w:val="28"/>
        </w:rPr>
        <w:t>) имеем</w:t>
      </w:r>
    </w:p>
    <w:p w14:paraId="7FB53F3D" w14:textId="77777777" w:rsidR="0048559E" w:rsidRPr="007A01D6" w:rsidRDefault="00000000" w:rsidP="0048559E">
      <w:pPr>
        <w:ind w:firstLine="709"/>
        <w:jc w:val="center"/>
        <w:rPr>
          <w:rFonts w:eastAsiaTheme="minorEastAsia"/>
          <w:color w:val="000000" w:themeColor="text1"/>
          <w:sz w:val="28"/>
          <w:szCs w:val="28"/>
        </w:rPr>
      </w:pPr>
      <m:oMathPara>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r>
            <w:rPr>
              <w:rFonts w:ascii="Cambria Math" w:hAnsi="Cambria Math"/>
              <w:color w:val="000000" w:themeColor="text1"/>
              <w:sz w:val="28"/>
              <w:szCs w:val="28"/>
            </w:rPr>
            <m:t>∙</m:t>
          </m:r>
        </m:oMath>
      </m:oMathPara>
    </w:p>
    <w:p w14:paraId="674816A5" w14:textId="77777777" w:rsidR="0048559E" w:rsidRPr="007A01D6" w:rsidRDefault="0048559E" w:rsidP="0048559E">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w:lastRenderedPageBreak/>
            <m:t>∙</m:t>
          </m:r>
          <m:d>
            <m:dPr>
              <m:endChr m:val=""/>
              <m:ctrlPr>
                <w:rPr>
                  <w:rFonts w:ascii="Cambria Math" w:hAnsi="Cambria Math"/>
                  <w:i/>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r>
                <w:rPr>
                  <w:rFonts w:ascii="Cambria Math" w:hAnsi="Cambria Math"/>
                  <w:color w:val="000000" w:themeColor="text1"/>
                  <w:sz w:val="28"/>
                  <w:szCs w:val="28"/>
                </w:rPr>
                <m:t>+</m:t>
              </m:r>
            </m:e>
          </m:d>
          <m:d>
            <m:dPr>
              <m:beg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den>
              </m:f>
            </m:e>
          </m:d>
        </m:oMath>
      </m:oMathPara>
    </w:p>
    <w:p w14:paraId="5399B226" w14:textId="77777777" w:rsidR="0048559E" w:rsidRPr="007A01D6" w:rsidRDefault="0048559E" w:rsidP="0048559E">
      <w:pPr>
        <w:ind w:firstLine="709"/>
        <w:jc w:val="center"/>
        <w:rPr>
          <w:rFonts w:eastAsiaTheme="minorEastAsia"/>
          <w:color w:val="000000" w:themeColor="text1"/>
          <w:sz w:val="28"/>
          <w:szCs w:val="28"/>
        </w:rPr>
      </w:pPr>
    </w:p>
    <w:p w14:paraId="34F30096" w14:textId="696A4FE9" w:rsidR="00046100" w:rsidRDefault="0048559E" w:rsidP="00046100">
      <w:pPr>
        <w:ind w:firstLine="709"/>
        <w:jc w:val="both"/>
        <w:rPr>
          <w:color w:val="000000" w:themeColor="text1"/>
          <w:sz w:val="28"/>
          <w:szCs w:val="28"/>
          <w:lang w:val="ru-RU"/>
        </w:rPr>
      </w:pPr>
      <w:r w:rsidRPr="007A01D6">
        <w:rPr>
          <w:color w:val="000000" w:themeColor="text1"/>
          <w:sz w:val="28"/>
          <w:szCs w:val="28"/>
        </w:rPr>
        <w:t xml:space="preserve">Выносим знак «минус» за скобки и приводим к общему знаменателю, получим </w:t>
      </w:r>
    </w:p>
    <w:p w14:paraId="1E1FB853" w14:textId="77777777" w:rsidR="00046100" w:rsidRPr="00046100" w:rsidRDefault="00046100" w:rsidP="00046100">
      <w:pPr>
        <w:ind w:firstLine="709"/>
        <w:jc w:val="both"/>
        <w:rPr>
          <w:color w:val="000000" w:themeColor="text1"/>
          <w:sz w:val="28"/>
          <w:szCs w:val="28"/>
          <w:lang w:val="ru-RU"/>
        </w:rPr>
      </w:pPr>
    </w:p>
    <w:p w14:paraId="1D135BAD" w14:textId="77777777" w:rsidR="0048559E" w:rsidRPr="007A01D6" w:rsidRDefault="00000000" w:rsidP="0048559E">
      <w:pPr>
        <w:ind w:firstLine="709"/>
        <w:jc w:val="center"/>
        <w:rPr>
          <w:rFonts w:eastAsiaTheme="minorEastAsia"/>
          <w:color w:val="000000" w:themeColor="text1"/>
          <w:sz w:val="28"/>
          <w:szCs w:val="28"/>
        </w:rPr>
      </w:pPr>
      <m:oMathPara>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en>
          </m:f>
          <m:r>
            <w:rPr>
              <w:rFonts w:ascii="Cambria Math" w:hAnsi="Cambria Math"/>
              <w:color w:val="000000" w:themeColor="text1"/>
              <w:sz w:val="28"/>
              <w:szCs w:val="28"/>
            </w:rPr>
            <m:t>=</m:t>
          </m:r>
        </m:oMath>
      </m:oMathPara>
    </w:p>
    <w:tbl>
      <w:tblPr>
        <w:tblStyle w:val="a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273"/>
      </w:tblGrid>
      <w:tr w:rsidR="0048559E" w:rsidRPr="007A01D6" w14:paraId="2FF9A998" w14:textId="77777777" w:rsidTr="00E630DE">
        <w:tc>
          <w:tcPr>
            <w:tcW w:w="7650" w:type="dxa"/>
          </w:tcPr>
          <w:p w14:paraId="36C73A63" w14:textId="77777777" w:rsidR="0048559E" w:rsidRPr="007A01D6" w:rsidRDefault="0048559E" w:rsidP="00E630DE">
            <w:pPr>
              <w:ind w:firstLine="709"/>
              <w:jc w:val="center"/>
              <w:rPr>
                <w:rFonts w:eastAsiaTheme="minorEastAsia"/>
                <w:color w:val="000000" w:themeColor="text1"/>
                <w:sz w:val="28"/>
                <w:szCs w:val="28"/>
              </w:rPr>
            </w:pPr>
            <m:oMathPara>
              <m:oMathParaPr>
                <m:jc m:val="right"/>
              </m:oMathParaPr>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num>
                  <m:den>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en>
                </m:f>
              </m:oMath>
            </m:oMathPara>
          </w:p>
        </w:tc>
        <w:tc>
          <w:tcPr>
            <w:tcW w:w="2273" w:type="dxa"/>
          </w:tcPr>
          <w:p w14:paraId="1417B2BF" w14:textId="77777777" w:rsidR="0048559E" w:rsidRPr="007A01D6" w:rsidRDefault="0048559E" w:rsidP="00E630DE">
            <w:pPr>
              <w:ind w:firstLine="709"/>
              <w:jc w:val="center"/>
              <w:rPr>
                <w:color w:val="000000" w:themeColor="text1"/>
                <w:sz w:val="28"/>
                <w:szCs w:val="28"/>
              </w:rPr>
            </w:pPr>
          </w:p>
          <w:p w14:paraId="6C310780" w14:textId="0A91C7CD" w:rsidR="0048559E" w:rsidRPr="007A01D6" w:rsidRDefault="0048559E" w:rsidP="006E6C1F">
            <w:pPr>
              <w:ind w:firstLine="709"/>
              <w:jc w:val="center"/>
              <w:rPr>
                <w:rFonts w:eastAsiaTheme="minorEastAsia"/>
                <w:color w:val="000000" w:themeColor="text1"/>
                <w:sz w:val="28"/>
                <w:szCs w:val="28"/>
              </w:rPr>
            </w:pPr>
            <w:r w:rsidRPr="007A01D6">
              <w:rPr>
                <w:color w:val="000000" w:themeColor="text1"/>
                <w:sz w:val="28"/>
                <w:szCs w:val="28"/>
              </w:rPr>
              <w:t>(2.2.1</w:t>
            </w:r>
            <w:r w:rsidR="006E6C1F" w:rsidRPr="007A01D6">
              <w:rPr>
                <w:color w:val="000000" w:themeColor="text1"/>
                <w:sz w:val="28"/>
                <w:szCs w:val="28"/>
              </w:rPr>
              <w:t>4</w:t>
            </w:r>
            <w:r w:rsidRPr="007A01D6">
              <w:rPr>
                <w:color w:val="000000" w:themeColor="text1"/>
                <w:sz w:val="28"/>
                <w:szCs w:val="28"/>
              </w:rPr>
              <w:t>)</w:t>
            </w:r>
          </w:p>
        </w:tc>
      </w:tr>
    </w:tbl>
    <w:p w14:paraId="17EBFBDF" w14:textId="77777777" w:rsidR="0048559E" w:rsidRPr="007A01D6" w:rsidRDefault="0048559E" w:rsidP="0048559E">
      <w:pPr>
        <w:ind w:firstLine="709"/>
        <w:rPr>
          <w:color w:val="000000" w:themeColor="text1"/>
          <w:sz w:val="28"/>
          <w:szCs w:val="28"/>
        </w:rPr>
      </w:pPr>
    </w:p>
    <w:p w14:paraId="532A50B5" w14:textId="3E9FCDCB" w:rsidR="0048559E" w:rsidRPr="007A01D6" w:rsidRDefault="0048559E" w:rsidP="0048559E">
      <w:pPr>
        <w:ind w:firstLine="709"/>
        <w:jc w:val="both"/>
        <w:rPr>
          <w:color w:val="000000" w:themeColor="text1"/>
          <w:sz w:val="28"/>
          <w:szCs w:val="28"/>
          <w:lang w:val="kk-KZ"/>
        </w:rPr>
      </w:pPr>
      <w:r w:rsidRPr="007A01D6">
        <w:rPr>
          <w:color w:val="000000" w:themeColor="text1"/>
          <w:sz w:val="28"/>
          <w:szCs w:val="28"/>
        </w:rPr>
        <w:t xml:space="preserve">Так как </w:t>
      </w:r>
      <m:oMath>
        <m: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r>
          <w:rPr>
            <w:rFonts w:ascii="Cambria Math" w:hAnsi="Cambria Math"/>
            <w:color w:val="000000" w:themeColor="text1"/>
            <w:sz w:val="28"/>
            <w:szCs w:val="28"/>
          </w:rPr>
          <m:t>n, u=</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r>
          <w:rPr>
            <w:rFonts w:ascii="Cambria Math" w:hAnsi="Cambria Math"/>
            <w:color w:val="000000" w:themeColor="text1"/>
            <w:sz w:val="28"/>
            <w:szCs w:val="28"/>
          </w:rPr>
          <m:t>n</m:t>
        </m:r>
      </m:oMath>
      <w:r w:rsidRPr="007A01D6">
        <w:rPr>
          <w:color w:val="000000" w:themeColor="text1"/>
          <w:sz w:val="28"/>
          <w:szCs w:val="28"/>
        </w:rPr>
        <w:t xml:space="preserve"> имеем </w:t>
      </w:r>
      <m:oMath>
        <m:d>
          <m:dPr>
            <m:ctrlPr>
              <w:rPr>
                <w:rFonts w:ascii="Cambria Math" w:hAnsi="Cambria Math"/>
                <w:color w:val="000000" w:themeColor="text1"/>
                <w:sz w:val="28"/>
                <w:szCs w:val="28"/>
              </w:rPr>
            </m:ctrlPr>
          </m:dPr>
          <m:e>
            <m:r>
              <w:rPr>
                <w:rFonts w:ascii="Cambria Math" w:hAnsi="Cambria Math"/>
                <w:color w:val="000000" w:themeColor="text1"/>
                <w:sz w:val="28"/>
                <w:szCs w:val="28"/>
              </w:rPr>
              <m:t>u,v</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u</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v</m:t>
            </m:r>
          </m:sub>
        </m:sSub>
      </m:oMath>
      <w:r w:rsidRPr="007A01D6">
        <w:rPr>
          <w:color w:val="000000" w:themeColor="text1"/>
          <w:sz w:val="28"/>
          <w:szCs w:val="28"/>
        </w:rPr>
        <w:t>. Поэтому из (2.2.1</w:t>
      </w:r>
      <w:r w:rsidR="006E6C1F" w:rsidRPr="007A01D6">
        <w:rPr>
          <w:color w:val="000000" w:themeColor="text1"/>
          <w:sz w:val="28"/>
          <w:szCs w:val="28"/>
        </w:rPr>
        <w:t>4</w:t>
      </w:r>
      <w:r w:rsidRPr="007A01D6">
        <w:rPr>
          <w:color w:val="000000" w:themeColor="text1"/>
          <w:sz w:val="28"/>
          <w:szCs w:val="28"/>
        </w:rPr>
        <w:t xml:space="preserve">) получается </w:t>
      </w:r>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∂v</m:t>
                </m:r>
              </m:num>
              <m:den>
                <m:r>
                  <w:rPr>
                    <w:rFonts w:ascii="Cambria Math" w:hAnsi="Cambria Math"/>
                    <w:color w:val="000000" w:themeColor="text1"/>
                    <w:sz w:val="28"/>
                    <w:szCs w:val="28"/>
                  </w:rPr>
                  <m:t>∂n</m:t>
                </m:r>
              </m:den>
            </m:f>
            <m:r>
              <w:rPr>
                <w:rFonts w:ascii="Cambria Math" w:hAnsi="Cambria Math"/>
                <w:color w:val="000000" w:themeColor="text1"/>
                <w:sz w:val="28"/>
                <w:szCs w:val="28"/>
              </w:rPr>
              <m:t>⋅u</m:t>
            </m:r>
          </m:e>
        </m:d>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d>
          <m:dPr>
            <m:ctrlPr>
              <w:rPr>
                <w:rFonts w:ascii="Cambria Math" w:hAnsi="Cambria Math"/>
                <w:color w:val="000000" w:themeColor="text1"/>
                <w:sz w:val="28"/>
                <w:szCs w:val="28"/>
              </w:rPr>
            </m:ctrlPr>
          </m:dPr>
          <m:e>
            <m:r>
              <w:rPr>
                <w:rFonts w:ascii="Cambria Math" w:hAnsi="Cambria Math"/>
                <w:color w:val="000000" w:themeColor="text1"/>
                <w:sz w:val="28"/>
                <w:szCs w:val="28"/>
              </w:rPr>
              <m:t>v⋅u</m:t>
            </m:r>
          </m:e>
        </m:d>
      </m:oMath>
      <w:r w:rsidRPr="007A01D6">
        <w:rPr>
          <w:color w:val="000000" w:themeColor="text1"/>
          <w:sz w:val="28"/>
          <w:szCs w:val="28"/>
        </w:rPr>
        <w:t xml:space="preserve"> где </w:t>
      </w:r>
    </w:p>
    <w:p w14:paraId="629D90C7" w14:textId="77777777" w:rsidR="000D783F" w:rsidRPr="007A01D6" w:rsidRDefault="000D783F" w:rsidP="0048559E">
      <w:pPr>
        <w:ind w:firstLine="709"/>
        <w:jc w:val="both"/>
        <w:rPr>
          <w:color w:val="000000" w:themeColor="text1"/>
          <w:sz w:val="28"/>
          <w:szCs w:val="28"/>
          <w:lang w:val="kk-KZ"/>
        </w:rPr>
      </w:pPr>
    </w:p>
    <w:p w14:paraId="19672086" w14:textId="77777777" w:rsidR="0048559E" w:rsidRPr="007A01D6" w:rsidRDefault="0048559E" w:rsidP="0048559E">
      <w:pPr>
        <w:ind w:firstLine="709"/>
        <w:jc w:val="center"/>
        <w:rPr>
          <w:rFonts w:eastAsiaTheme="minorEastAsia"/>
          <w:color w:val="000000" w:themeColor="text1"/>
          <w:sz w:val="28"/>
          <w:szCs w:val="28"/>
          <w:lang w:val="kk-KZ"/>
        </w:rPr>
      </w:pPr>
      <m:oMathPara>
        <m:oMath>
          <m:r>
            <w:rPr>
              <w:rFonts w:ascii="Cambria Math" w:hAnsi="Cambria Math"/>
              <w:color w:val="000000" w:themeColor="text1"/>
              <w:sz w:val="28"/>
              <w:szCs w:val="28"/>
            </w:rPr>
            <m:t>k</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e>
              </m:d>
              <m:r>
                <w:rPr>
                  <w:rFonts w:ascii="Cambria Math" w:hAnsi="Cambria Math"/>
                  <w:color w:val="000000" w:themeColor="text1"/>
                  <w:sz w:val="28"/>
                  <w:szCs w:val="28"/>
                </w:rPr>
                <m:t>-2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e>
              </m:d>
            </m:num>
            <m:den>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f</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up>
                          <m:r>
                            <w:rPr>
                              <w:rFonts w:ascii="Cambria Math" w:hAnsi="Cambria Math"/>
                              <w:color w:val="000000" w:themeColor="text1"/>
                              <w:sz w:val="28"/>
                              <w:szCs w:val="28"/>
                            </w:rPr>
                            <m:t>2</m:t>
                          </m:r>
                        </m:sup>
                      </m:sSubSup>
                      <m:r>
                        <w:rPr>
                          <w:rFonts w:ascii="Cambria Math" w:hAnsi="Cambria Math"/>
                          <w:color w:val="000000" w:themeColor="text1"/>
                          <w:sz w:val="28"/>
                          <w:szCs w:val="28"/>
                        </w:rPr>
                        <m:t>+1</m:t>
                      </m:r>
                    </m:e>
                  </m:d>
                </m:e>
                <m:sup>
                  <m:f>
                    <m:fPr>
                      <m:type m:val="skw"/>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den>
          </m:f>
        </m:oMath>
      </m:oMathPara>
    </w:p>
    <w:p w14:paraId="05255C38" w14:textId="77777777" w:rsidR="000D783F" w:rsidRPr="007A01D6" w:rsidRDefault="000D783F" w:rsidP="0048559E">
      <w:pPr>
        <w:ind w:firstLine="709"/>
        <w:jc w:val="center"/>
        <w:rPr>
          <w:rFonts w:eastAsiaTheme="minorEastAsia"/>
          <w:color w:val="000000" w:themeColor="text1"/>
          <w:sz w:val="28"/>
          <w:szCs w:val="28"/>
          <w:lang w:val="kk-KZ"/>
        </w:rPr>
      </w:pPr>
    </w:p>
    <w:p w14:paraId="24577652" w14:textId="77777777" w:rsidR="0048559E" w:rsidRPr="007A01D6" w:rsidRDefault="0048559E" w:rsidP="0048559E">
      <w:pPr>
        <w:jc w:val="both"/>
        <w:rPr>
          <w:color w:val="000000" w:themeColor="text1"/>
          <w:sz w:val="28"/>
          <w:szCs w:val="28"/>
        </w:rPr>
      </w:pPr>
      <w:r w:rsidRPr="007A01D6">
        <w:rPr>
          <w:color w:val="000000" w:themeColor="text1"/>
          <w:sz w:val="28"/>
          <w:szCs w:val="28"/>
        </w:rPr>
        <w:t xml:space="preserve">удвоенная средняя кривизна поверхности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Это утверждение доказывает лемму.</w:t>
      </w:r>
    </w:p>
    <w:p w14:paraId="2AB9E325" w14:textId="614955D6" w:rsidR="002351CE" w:rsidRDefault="002351CE" w:rsidP="002351CE">
      <w:pPr>
        <w:ind w:firstLine="709"/>
        <w:jc w:val="both"/>
        <w:rPr>
          <w:color w:val="000000" w:themeColor="text1"/>
          <w:sz w:val="28"/>
          <w:szCs w:val="28"/>
          <w:lang w:val="ru-RU"/>
        </w:rPr>
      </w:pPr>
      <w:r w:rsidRPr="007A01D6">
        <w:rPr>
          <w:color w:val="000000" w:themeColor="text1"/>
          <w:sz w:val="28"/>
          <w:szCs w:val="28"/>
        </w:rPr>
        <w:t xml:space="preserve">Далее, чтобы применить метод Галеркина, рассмотрим задачу </w:t>
      </w:r>
      <w:r w:rsidR="00DE3ACC" w:rsidRPr="007A01D6">
        <w:rPr>
          <w:color w:val="000000" w:themeColor="text1"/>
          <w:sz w:val="28"/>
          <w:szCs w:val="28"/>
          <w:lang w:val="ru-RU"/>
        </w:rPr>
        <w:t xml:space="preserve">на </w:t>
      </w:r>
      <w:r w:rsidRPr="007A01D6">
        <w:rPr>
          <w:color w:val="000000" w:themeColor="text1"/>
          <w:sz w:val="28"/>
          <w:szCs w:val="28"/>
        </w:rPr>
        <w:t>собственны</w:t>
      </w:r>
      <w:r w:rsidR="00DE3ACC" w:rsidRPr="007A01D6">
        <w:rPr>
          <w:color w:val="000000" w:themeColor="text1"/>
          <w:sz w:val="28"/>
          <w:szCs w:val="28"/>
          <w:lang w:val="ru-RU"/>
        </w:rPr>
        <w:t>е</w:t>
      </w:r>
      <w:r w:rsidRPr="007A01D6">
        <w:rPr>
          <w:color w:val="000000" w:themeColor="text1"/>
          <w:sz w:val="28"/>
          <w:szCs w:val="28"/>
        </w:rPr>
        <w:t xml:space="preserve"> значени</w:t>
      </w:r>
      <w:r w:rsidR="00DE3ACC" w:rsidRPr="007A01D6">
        <w:rPr>
          <w:color w:val="000000" w:themeColor="text1"/>
          <w:sz w:val="28"/>
          <w:szCs w:val="28"/>
          <w:lang w:val="ru-RU"/>
        </w:rPr>
        <w:t>я</w:t>
      </w:r>
      <w:r w:rsidRPr="007A01D6">
        <w:rPr>
          <w:color w:val="000000" w:themeColor="text1"/>
          <w:sz w:val="28"/>
          <w:szCs w:val="28"/>
        </w:rPr>
        <w:t>:</w:t>
      </w:r>
    </w:p>
    <w:p w14:paraId="44C41D10" w14:textId="77777777" w:rsidR="00046100" w:rsidRPr="00046100" w:rsidRDefault="00046100" w:rsidP="002351CE">
      <w:pPr>
        <w:ind w:firstLine="709"/>
        <w:jc w:val="both"/>
        <w:rPr>
          <w:color w:val="000000" w:themeColor="text1"/>
          <w:sz w:val="28"/>
          <w:szCs w:val="28"/>
          <w:lang w:val="ru-RU"/>
        </w:rPr>
      </w:pPr>
    </w:p>
    <w:p w14:paraId="384BC1E8" w14:textId="556ED559" w:rsidR="002351CE" w:rsidRPr="007A01D6" w:rsidRDefault="002351CE" w:rsidP="00827AD0">
      <w:pPr>
        <w:shd w:val="clear" w:color="auto" w:fill="FFFFFF" w:themeFill="background1"/>
        <w:ind w:firstLine="720"/>
        <w:jc w:val="right"/>
        <w:rPr>
          <w:color w:val="000000" w:themeColor="text1"/>
          <w:sz w:val="28"/>
          <w:szCs w:val="28"/>
          <w:lang w:val="kk-KZ"/>
        </w:rPr>
      </w:pPr>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Aω</m:t>
            </m:r>
          </m:e>
          <m:sub>
            <m:r>
              <w:rPr>
                <w:rFonts w:ascii="Cambria Math" w:hAnsi="Cambria Math"/>
                <w:color w:val="000000" w:themeColor="text1"/>
                <w:sz w:val="28"/>
                <w:szCs w:val="28"/>
              </w:rPr>
              <m:t>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j</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r>
          <w:rPr>
            <w:rFonts w:ascii="Cambria Math" w:hAnsi="Cambria Math"/>
            <w:color w:val="000000" w:themeColor="text1"/>
            <w:sz w:val="28"/>
            <w:szCs w:val="28"/>
          </w:rPr>
          <m:t>,    j=1, 2 ,</m:t>
        </m:r>
        <m:r>
          <m:rPr>
            <m:lit/>
            <m:nor/>
          </m:rPr>
          <w:rPr>
            <w:color w:val="000000" w:themeColor="text1"/>
            <w:sz w:val="28"/>
            <w:szCs w:val="28"/>
          </w:rPr>
          <m:t>...</m:t>
        </m:r>
      </m:oMath>
      <w:r w:rsidRPr="007A01D6">
        <w:rPr>
          <w:color w:val="000000" w:themeColor="text1"/>
          <w:sz w:val="28"/>
          <w:szCs w:val="28"/>
        </w:rPr>
        <w:tab/>
      </w:r>
      <w:r w:rsidRPr="007A01D6">
        <w:rPr>
          <w:color w:val="000000" w:themeColor="text1"/>
          <w:sz w:val="28"/>
          <w:szCs w:val="28"/>
        </w:rPr>
        <w:tab/>
      </w:r>
      <w:r w:rsidR="00DE3ACC" w:rsidRPr="007A01D6">
        <w:rPr>
          <w:color w:val="000000" w:themeColor="text1"/>
          <w:sz w:val="28"/>
          <w:szCs w:val="28"/>
          <w:lang w:val="ru-RU"/>
        </w:rPr>
        <w:tab/>
      </w:r>
      <w:r w:rsidRPr="007A01D6">
        <w:rPr>
          <w:color w:val="000000" w:themeColor="text1"/>
          <w:sz w:val="28"/>
          <w:szCs w:val="28"/>
        </w:rPr>
        <w:tab/>
      </w:r>
      <w:r w:rsidRPr="007A01D6">
        <w:rPr>
          <w:color w:val="000000" w:themeColor="text1"/>
          <w:sz w:val="28"/>
          <w:szCs w:val="28"/>
        </w:rPr>
        <w:tab/>
        <w:t>(2.</w:t>
      </w:r>
      <w:r w:rsidR="00EA05E2" w:rsidRPr="007A01D6">
        <w:rPr>
          <w:color w:val="000000" w:themeColor="text1"/>
          <w:sz w:val="28"/>
          <w:szCs w:val="28"/>
        </w:rPr>
        <w:t>2</w:t>
      </w:r>
      <w:r w:rsidRPr="007A01D6">
        <w:rPr>
          <w:color w:val="000000" w:themeColor="text1"/>
          <w:sz w:val="28"/>
          <w:szCs w:val="28"/>
        </w:rPr>
        <w:t>.1</w:t>
      </w:r>
      <w:r w:rsidR="006E6C1F" w:rsidRPr="007A01D6">
        <w:rPr>
          <w:color w:val="000000" w:themeColor="text1"/>
          <w:sz w:val="28"/>
          <w:szCs w:val="28"/>
        </w:rPr>
        <w:t>5</w:t>
      </w:r>
      <w:r w:rsidRPr="007A01D6">
        <w:rPr>
          <w:color w:val="000000" w:themeColor="text1"/>
          <w:sz w:val="28"/>
          <w:szCs w:val="28"/>
        </w:rPr>
        <w:t>)</w:t>
      </w:r>
    </w:p>
    <w:p w14:paraId="5655C2E6" w14:textId="77777777" w:rsidR="000D783F" w:rsidRPr="007A01D6" w:rsidRDefault="000D783F" w:rsidP="00827AD0">
      <w:pPr>
        <w:shd w:val="clear" w:color="auto" w:fill="FFFFFF" w:themeFill="background1"/>
        <w:ind w:firstLine="720"/>
        <w:jc w:val="right"/>
        <w:rPr>
          <w:color w:val="000000" w:themeColor="text1"/>
          <w:sz w:val="28"/>
          <w:szCs w:val="28"/>
          <w:lang w:val="kk-KZ"/>
        </w:rPr>
      </w:pPr>
    </w:p>
    <w:p w14:paraId="4D5AB55A" w14:textId="77777777" w:rsidR="002351CE" w:rsidRPr="007A01D6" w:rsidRDefault="002351CE" w:rsidP="00827AD0">
      <w:pPr>
        <w:shd w:val="clear" w:color="auto" w:fill="FFFFFF" w:themeFill="background1"/>
        <w:jc w:val="both"/>
        <w:rPr>
          <w:rFonts w:eastAsiaTheme="minorEastAsia"/>
          <w:color w:val="000000" w:themeColor="text1"/>
          <w:sz w:val="28"/>
          <w:szCs w:val="28"/>
          <w:lang w:val="kk-KZ"/>
        </w:rPr>
      </w:pPr>
      <w:r w:rsidRPr="007A01D6">
        <w:rPr>
          <w:color w:val="000000" w:themeColor="text1"/>
          <w:sz w:val="28"/>
          <w:szCs w:val="28"/>
        </w:rPr>
        <w:t xml:space="preserve">где оператор </w:t>
      </w:r>
      <m:oMath>
        <m:r>
          <w:rPr>
            <w:rFonts w:ascii="Cambria Math" w:hAnsi="Cambria Math"/>
            <w:color w:val="000000" w:themeColor="text1"/>
            <w:sz w:val="28"/>
            <w:szCs w:val="28"/>
          </w:rPr>
          <m:t>A</m:t>
        </m:r>
      </m:oMath>
      <w:r w:rsidRPr="007A01D6">
        <w:rPr>
          <w:color w:val="000000" w:themeColor="text1"/>
          <w:sz w:val="28"/>
          <w:szCs w:val="28"/>
        </w:rPr>
        <w:t xml:space="preserve"> определяется кусочно в подобласть </w:t>
      </w:r>
      <m:oMath>
        <m:r>
          <w:rPr>
            <w:rFonts w:ascii="Cambria Math" w:hAnsi="Cambria Math"/>
            <w:color w:val="000000" w:themeColor="text1"/>
            <w:sz w:val="28"/>
            <w:szCs w:val="28"/>
          </w:rPr>
          <m:t>D=</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∪Ω</m:t>
        </m:r>
      </m:oMath>
    </w:p>
    <w:p w14:paraId="5C542BA9" w14:textId="77777777" w:rsidR="000D783F" w:rsidRPr="007A01D6" w:rsidRDefault="000D783F" w:rsidP="00827AD0">
      <w:pPr>
        <w:shd w:val="clear" w:color="auto" w:fill="FFFFFF" w:themeFill="background1"/>
        <w:jc w:val="both"/>
        <w:rPr>
          <w:color w:val="000000" w:themeColor="text1"/>
          <w:sz w:val="28"/>
          <w:szCs w:val="28"/>
          <w:lang w:val="kk-KZ"/>
        </w:rPr>
      </w:pPr>
    </w:p>
    <w:p w14:paraId="2BEC0FE5" w14:textId="4E9DF72D" w:rsidR="002351CE" w:rsidRPr="007A01D6" w:rsidRDefault="00000000" w:rsidP="00827AD0">
      <w:pPr>
        <w:shd w:val="clear" w:color="auto" w:fill="FFFFFF" w:themeFill="background1"/>
        <w:ind w:firstLine="720"/>
        <w:jc w:val="right"/>
        <w:rPr>
          <w:color w:val="000000" w:themeColor="text1"/>
          <w:sz w:val="28"/>
          <w:szCs w:val="28"/>
          <w:lang w:val="kk-KZ"/>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Aω</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μ</m:t>
                      </m:r>
                      <m:r>
                        <m:rPr>
                          <m:sty m:val="p"/>
                        </m:rPr>
                        <w:rPr>
                          <w:rFonts w:ascii="Cambria Math" w:hAnsi="Cambria Math"/>
                          <w:color w:val="000000" w:themeColor="text1"/>
                          <w:sz w:val="28"/>
                          <w:szCs w:val="28"/>
                          <w:lang w:val="kk-KZ"/>
                        </w:rPr>
                        <m:t>Δ</m:t>
                      </m:r>
                      <m:r>
                        <w:rPr>
                          <w:rFonts w:ascii="Cambria Math" w:hAnsi="Cambria Math"/>
                          <w:color w:val="000000" w:themeColor="text1"/>
                          <w:sz w:val="28"/>
                          <w:szCs w:val="28"/>
                          <w:lang w:val="kk-KZ"/>
                        </w:rPr>
                        <m:t>ω</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 в 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μ</m:t>
                      </m:r>
                    </m:num>
                    <m:den>
                      <m:r>
                        <w:rPr>
                          <w:rFonts w:ascii="Cambria Math" w:hAnsi="Cambria Math"/>
                          <w:color w:val="000000" w:themeColor="text1"/>
                          <w:sz w:val="28"/>
                          <w:szCs w:val="28"/>
                          <w:lang w:val="kk-KZ"/>
                        </w:rPr>
                        <m:t>ε</m:t>
                      </m:r>
                    </m:den>
                  </m:f>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Δ</m:t>
                      </m:r>
                      <m:r>
                        <w:rPr>
                          <w:rFonts w:ascii="Cambria Math" w:hAnsi="Cambria Math"/>
                          <w:color w:val="000000" w:themeColor="text1"/>
                          <w:sz w:val="28"/>
                          <w:szCs w:val="28"/>
                          <w:lang w:val="kk-KZ"/>
                        </w:rPr>
                        <m:t>ω</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p</m:t>
                      </m:r>
                    </m:e>
                    <m:sub>
                      <m:r>
                        <w:rPr>
                          <w:rFonts w:ascii="Cambria Math" w:hAnsi="Cambria Math"/>
                          <w:color w:val="000000" w:themeColor="text1"/>
                          <w:sz w:val="28"/>
                          <w:szCs w:val="28"/>
                          <w:lang w:val="kk-KZ"/>
                        </w:rPr>
                        <m:t>j</m:t>
                      </m:r>
                    </m:sub>
                  </m:sSub>
                  <m:r>
                    <w:rPr>
                      <w:rFonts w:ascii="Cambria Math" w:hAnsi="Cambria Math"/>
                      <w:color w:val="000000" w:themeColor="text1"/>
                      <w:sz w:val="28"/>
                      <w:szCs w:val="28"/>
                      <w:lang w:val="kk-KZ"/>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 xml:space="preserve"> </m:t>
                  </m:r>
                </m:e>
              </m:mr>
            </m:m>
          </m:e>
        </m:d>
      </m:oMath>
      <w:r w:rsidR="002351CE" w:rsidRPr="007A01D6">
        <w:rPr>
          <w:color w:val="000000" w:themeColor="text1"/>
          <w:sz w:val="28"/>
          <w:szCs w:val="28"/>
          <w:lang w:val="kk-KZ"/>
        </w:rPr>
        <w:tab/>
      </w:r>
      <w:r w:rsidR="002351CE" w:rsidRPr="007A01D6">
        <w:rPr>
          <w:color w:val="000000" w:themeColor="text1"/>
          <w:sz w:val="28"/>
          <w:szCs w:val="28"/>
          <w:lang w:val="kk-KZ"/>
        </w:rPr>
        <w:tab/>
      </w:r>
      <w:r w:rsidR="002351CE" w:rsidRPr="007A01D6">
        <w:rPr>
          <w:color w:val="000000" w:themeColor="text1"/>
          <w:sz w:val="28"/>
          <w:szCs w:val="28"/>
          <w:lang w:val="kk-KZ"/>
        </w:rPr>
        <w:tab/>
      </w:r>
      <w:r w:rsidR="002351CE" w:rsidRPr="007A01D6">
        <w:rPr>
          <w:color w:val="000000" w:themeColor="text1"/>
          <w:sz w:val="28"/>
          <w:szCs w:val="28"/>
          <w:lang w:val="kk-KZ"/>
        </w:rPr>
        <w:tab/>
      </w:r>
      <w:r w:rsidR="002351CE" w:rsidRPr="007A01D6">
        <w:rPr>
          <w:color w:val="000000" w:themeColor="text1"/>
          <w:sz w:val="28"/>
          <w:szCs w:val="28"/>
          <w:lang w:val="kk-KZ"/>
        </w:rPr>
        <w:tab/>
      </w:r>
      <w:r w:rsidR="006E6C1F" w:rsidRPr="007A01D6">
        <w:rPr>
          <w:color w:val="000000" w:themeColor="text1"/>
          <w:sz w:val="28"/>
          <w:szCs w:val="28"/>
          <w:lang w:val="kk-KZ"/>
        </w:rPr>
        <w:t>(2.</w:t>
      </w:r>
      <w:r w:rsidR="00EA05E2" w:rsidRPr="007A01D6">
        <w:rPr>
          <w:color w:val="000000" w:themeColor="text1"/>
          <w:sz w:val="28"/>
          <w:szCs w:val="28"/>
          <w:lang w:val="kk-KZ"/>
        </w:rPr>
        <w:t>2</w:t>
      </w:r>
      <w:r w:rsidR="006E6C1F" w:rsidRPr="007A01D6">
        <w:rPr>
          <w:color w:val="000000" w:themeColor="text1"/>
          <w:sz w:val="28"/>
          <w:szCs w:val="28"/>
          <w:lang w:val="kk-KZ"/>
        </w:rPr>
        <w:t>.16</w:t>
      </w:r>
      <w:r w:rsidR="002351CE" w:rsidRPr="007A01D6">
        <w:rPr>
          <w:color w:val="000000" w:themeColor="text1"/>
          <w:sz w:val="28"/>
          <w:szCs w:val="28"/>
          <w:lang w:val="kk-KZ"/>
        </w:rPr>
        <w:t>)</w:t>
      </w:r>
    </w:p>
    <w:p w14:paraId="7838A9C8" w14:textId="77777777" w:rsidR="000D783F" w:rsidRPr="007A01D6" w:rsidRDefault="000D783F" w:rsidP="00827AD0">
      <w:pPr>
        <w:shd w:val="clear" w:color="auto" w:fill="FFFFFF" w:themeFill="background1"/>
        <w:ind w:firstLine="720"/>
        <w:jc w:val="right"/>
        <w:rPr>
          <w:color w:val="000000" w:themeColor="text1"/>
          <w:sz w:val="28"/>
          <w:szCs w:val="28"/>
          <w:lang w:val="kk-KZ"/>
        </w:rPr>
      </w:pPr>
    </w:p>
    <w:p w14:paraId="1A2A81A3" w14:textId="1ECE8721" w:rsidR="002351CE" w:rsidRPr="007A01D6" w:rsidRDefault="002351CE" w:rsidP="00827AD0">
      <w:pPr>
        <w:shd w:val="clear" w:color="auto" w:fill="FFFFFF" w:themeFill="background1"/>
        <w:ind w:firstLine="720"/>
        <w:jc w:val="right"/>
        <w:rPr>
          <w:color w:val="000000" w:themeColor="text1"/>
          <w:sz w:val="28"/>
          <w:szCs w:val="28"/>
          <w:lang w:val="kk-KZ"/>
        </w:rPr>
      </w:pPr>
      <m:oMath>
        <m:r>
          <m:rPr>
            <m:lit/>
            <m:nor/>
          </m:rPr>
          <w:rPr>
            <w:color w:val="000000" w:themeColor="text1"/>
            <w:sz w:val="28"/>
            <w:szCs w:val="28"/>
          </w:rPr>
          <m:t>div</m:t>
        </m:r>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r>
          <w:rPr>
            <w:rFonts w:ascii="Cambria Math" w:hAnsi="Cambria Math"/>
            <w:color w:val="000000" w:themeColor="text1"/>
            <w:sz w:val="28"/>
            <w:szCs w:val="28"/>
          </w:rPr>
          <m:t>=0</m:t>
        </m:r>
      </m:oMath>
      <w:r w:rsidRPr="007A01D6">
        <w:rPr>
          <w:color w:val="000000" w:themeColor="text1"/>
          <w:sz w:val="28"/>
          <w:szCs w:val="28"/>
        </w:rPr>
        <w:t xml:space="preserve">, в </w:t>
      </w:r>
      <m:oMath>
        <m:r>
          <w:rPr>
            <w:rFonts w:ascii="Cambria Math" w:hAnsi="Cambria Math"/>
            <w:color w:val="000000" w:themeColor="text1"/>
            <w:sz w:val="28"/>
            <w:szCs w:val="28"/>
          </w:rPr>
          <m:t>D=</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∪Ω</m:t>
        </m:r>
      </m:oMath>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Pr="007A01D6">
        <w:rPr>
          <w:color w:val="000000" w:themeColor="text1"/>
          <w:sz w:val="28"/>
          <w:szCs w:val="28"/>
        </w:rPr>
        <w:tab/>
      </w:r>
      <w:r w:rsidR="006E6C1F" w:rsidRPr="007A01D6">
        <w:rPr>
          <w:color w:val="000000" w:themeColor="text1"/>
          <w:sz w:val="28"/>
          <w:szCs w:val="28"/>
        </w:rPr>
        <w:t>(2.</w:t>
      </w:r>
      <w:r w:rsidR="00EA05E2" w:rsidRPr="007A01D6">
        <w:rPr>
          <w:color w:val="000000" w:themeColor="text1"/>
          <w:sz w:val="28"/>
          <w:szCs w:val="28"/>
        </w:rPr>
        <w:t>2</w:t>
      </w:r>
      <w:r w:rsidR="006E6C1F" w:rsidRPr="007A01D6">
        <w:rPr>
          <w:color w:val="000000" w:themeColor="text1"/>
          <w:sz w:val="28"/>
          <w:szCs w:val="28"/>
        </w:rPr>
        <w:t>.17</w:t>
      </w:r>
      <w:r w:rsidRPr="007A01D6">
        <w:rPr>
          <w:color w:val="000000" w:themeColor="text1"/>
          <w:sz w:val="28"/>
          <w:szCs w:val="28"/>
        </w:rPr>
        <w:t>)</w:t>
      </w:r>
    </w:p>
    <w:p w14:paraId="59854AD2" w14:textId="77777777" w:rsidR="000D783F" w:rsidRPr="007A01D6" w:rsidRDefault="000D783F" w:rsidP="00827AD0">
      <w:pPr>
        <w:shd w:val="clear" w:color="auto" w:fill="FFFFFF" w:themeFill="background1"/>
        <w:ind w:firstLine="720"/>
        <w:jc w:val="right"/>
        <w:rPr>
          <w:color w:val="000000" w:themeColor="text1"/>
          <w:sz w:val="28"/>
          <w:szCs w:val="28"/>
          <w:lang w:val="kk-KZ"/>
        </w:rPr>
      </w:pPr>
    </w:p>
    <w:p w14:paraId="6BBBFB97" w14:textId="77777777" w:rsidR="002351CE" w:rsidRPr="007A01D6" w:rsidRDefault="002351CE" w:rsidP="00827AD0">
      <w:pPr>
        <w:shd w:val="clear" w:color="auto" w:fill="FFFFFF" w:themeFill="background1"/>
        <w:jc w:val="both"/>
        <w:rPr>
          <w:color w:val="000000" w:themeColor="text1"/>
          <w:sz w:val="28"/>
          <w:szCs w:val="28"/>
          <w:lang w:val="kk-KZ"/>
        </w:rPr>
      </w:pPr>
      <w:r w:rsidRPr="007A01D6">
        <w:rPr>
          <w:color w:val="000000" w:themeColor="text1"/>
          <w:sz w:val="28"/>
          <w:szCs w:val="28"/>
        </w:rPr>
        <w:t>с граничными условиями</w:t>
      </w:r>
    </w:p>
    <w:p w14:paraId="158CD2F2" w14:textId="77777777" w:rsidR="000D783F" w:rsidRPr="007A01D6" w:rsidRDefault="000D783F" w:rsidP="00827AD0">
      <w:pPr>
        <w:shd w:val="clear" w:color="auto" w:fill="FFFFFF" w:themeFill="background1"/>
        <w:jc w:val="both"/>
        <w:rPr>
          <w:color w:val="000000" w:themeColor="text1"/>
          <w:sz w:val="28"/>
          <w:szCs w:val="28"/>
          <w:lang w:val="kk-KZ"/>
        </w:rPr>
      </w:pPr>
    </w:p>
    <w:p w14:paraId="25AFC498" w14:textId="3FCBD468" w:rsidR="002351CE" w:rsidRPr="007A01D6" w:rsidRDefault="00000000" w:rsidP="00827AD0">
      <w:pPr>
        <w:shd w:val="clear" w:color="auto" w:fill="FFFFFF" w:themeFill="background1"/>
        <w:ind w:firstLine="720"/>
        <w:jc w:val="right"/>
        <w:rPr>
          <w:color w:val="000000" w:themeColor="text1"/>
          <w:sz w:val="28"/>
          <w:szCs w:val="28"/>
          <w:lang w:val="kk-KZ"/>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r>
          <w:rPr>
            <w:rFonts w:ascii="Cambria Math" w:hAnsi="Cambria Math"/>
            <w:color w:val="000000" w:themeColor="text1"/>
            <w:sz w:val="28"/>
            <w:szCs w:val="28"/>
          </w:rPr>
          <m:t>⋅τ</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 xml:space="preserve">=0,    </m:t>
        </m:r>
        <m:r>
          <w:rPr>
            <w:rFonts w:ascii="Cambria Math" w:hAnsi="Cambria Math"/>
            <w:color w:val="000000" w:themeColor="text1"/>
            <w:sz w:val="28"/>
            <w:szCs w:val="28"/>
            <w:lang w:val="en-US"/>
          </w:rPr>
          <m:t>p</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=0, j=1,2,</m:t>
        </m:r>
        <m:r>
          <m:rPr>
            <m:lit/>
            <m:nor/>
          </m:rPr>
          <w:rPr>
            <w:color w:val="000000" w:themeColor="text1"/>
            <w:sz w:val="28"/>
            <w:szCs w:val="28"/>
          </w:rPr>
          <m:t>...</m:t>
        </m:r>
      </m:oMath>
      <w:r w:rsidR="002351CE" w:rsidRPr="007A01D6">
        <w:rPr>
          <w:color w:val="000000" w:themeColor="text1"/>
          <w:sz w:val="28"/>
          <w:szCs w:val="28"/>
        </w:rPr>
        <w:t xml:space="preserve">, </w:t>
      </w:r>
      <w:r w:rsidR="002351CE" w:rsidRPr="007A01D6">
        <w:rPr>
          <w:color w:val="000000" w:themeColor="text1"/>
          <w:sz w:val="28"/>
          <w:szCs w:val="28"/>
        </w:rPr>
        <w:tab/>
      </w:r>
      <w:r w:rsidR="005440B9">
        <w:rPr>
          <w:color w:val="000000" w:themeColor="text1"/>
          <w:sz w:val="28"/>
          <w:szCs w:val="28"/>
          <w:lang w:val="ru-RU"/>
        </w:rPr>
        <w:tab/>
      </w:r>
      <w:r w:rsidR="002351CE" w:rsidRPr="007A01D6">
        <w:rPr>
          <w:color w:val="000000" w:themeColor="text1"/>
          <w:sz w:val="28"/>
          <w:szCs w:val="28"/>
        </w:rPr>
        <w:tab/>
      </w:r>
      <w:r w:rsidR="002351CE" w:rsidRPr="007A01D6">
        <w:rPr>
          <w:color w:val="000000" w:themeColor="text1"/>
          <w:sz w:val="28"/>
          <w:szCs w:val="28"/>
        </w:rPr>
        <w:tab/>
      </w:r>
      <w:r w:rsidR="006E6C1F" w:rsidRPr="007A01D6">
        <w:rPr>
          <w:color w:val="000000" w:themeColor="text1"/>
          <w:sz w:val="28"/>
          <w:szCs w:val="28"/>
        </w:rPr>
        <w:t>(2.</w:t>
      </w:r>
      <w:r w:rsidR="00EA05E2" w:rsidRPr="007A01D6">
        <w:rPr>
          <w:color w:val="000000" w:themeColor="text1"/>
          <w:sz w:val="28"/>
          <w:szCs w:val="28"/>
        </w:rPr>
        <w:t>2</w:t>
      </w:r>
      <w:r w:rsidR="006E6C1F" w:rsidRPr="007A01D6">
        <w:rPr>
          <w:color w:val="000000" w:themeColor="text1"/>
          <w:sz w:val="28"/>
          <w:szCs w:val="28"/>
        </w:rPr>
        <w:t>.18</w:t>
      </w:r>
      <w:r w:rsidR="002351CE" w:rsidRPr="007A01D6">
        <w:rPr>
          <w:color w:val="000000" w:themeColor="text1"/>
          <w:sz w:val="28"/>
          <w:szCs w:val="28"/>
        </w:rPr>
        <w:t>)</w:t>
      </w:r>
    </w:p>
    <w:p w14:paraId="2BDB6716" w14:textId="77777777" w:rsidR="000D783F" w:rsidRPr="007A01D6" w:rsidRDefault="000D783F" w:rsidP="00827AD0">
      <w:pPr>
        <w:shd w:val="clear" w:color="auto" w:fill="FFFFFF" w:themeFill="background1"/>
        <w:ind w:firstLine="720"/>
        <w:jc w:val="right"/>
        <w:rPr>
          <w:color w:val="000000" w:themeColor="text1"/>
          <w:sz w:val="28"/>
          <w:szCs w:val="28"/>
          <w:lang w:val="kk-KZ"/>
        </w:rPr>
      </w:pPr>
    </w:p>
    <w:p w14:paraId="6315D50E" w14:textId="77777777" w:rsidR="002351CE" w:rsidRPr="007A01D6" w:rsidRDefault="002351CE" w:rsidP="00827AD0">
      <w:pPr>
        <w:shd w:val="clear" w:color="auto" w:fill="FFFFFF" w:themeFill="background1"/>
        <w:jc w:val="both"/>
        <w:rPr>
          <w:color w:val="000000" w:themeColor="text1"/>
          <w:sz w:val="28"/>
          <w:szCs w:val="28"/>
          <w:lang w:val="kk-KZ"/>
        </w:rPr>
      </w:pPr>
      <w:r w:rsidRPr="007A01D6">
        <w:rPr>
          <w:color w:val="000000" w:themeColor="text1"/>
          <w:sz w:val="28"/>
          <w:szCs w:val="28"/>
        </w:rPr>
        <w:t>и условиями согласования</w:t>
      </w:r>
    </w:p>
    <w:p w14:paraId="53D3AC59" w14:textId="77777777" w:rsidR="000D783F" w:rsidRPr="007A01D6" w:rsidRDefault="000D783F" w:rsidP="00827AD0">
      <w:pPr>
        <w:shd w:val="clear" w:color="auto" w:fill="FFFFFF" w:themeFill="background1"/>
        <w:jc w:val="both"/>
        <w:rPr>
          <w:color w:val="000000" w:themeColor="text1"/>
          <w:sz w:val="28"/>
          <w:szCs w:val="28"/>
          <w:lang w:val="kk-KZ"/>
        </w:rPr>
      </w:pPr>
    </w:p>
    <w:p w14:paraId="579B721F" w14:textId="38A0CE85" w:rsidR="002351CE" w:rsidRPr="007A01D6" w:rsidRDefault="00000000" w:rsidP="00827AD0">
      <w:pPr>
        <w:shd w:val="clear" w:color="auto" w:fill="FFFFFF" w:themeFill="background1"/>
        <w:ind w:firstLine="720"/>
        <w:jc w:val="right"/>
        <w:rPr>
          <w:color w:val="000000" w:themeColor="text1"/>
          <w:sz w:val="28"/>
          <w:szCs w:val="28"/>
          <w:lang w:val="kk-KZ"/>
        </w:rPr>
      </w:p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μ</m:t>
                        </m:r>
                      </m:e>
                      <m:sup>
                        <m:r>
                          <w:rPr>
                            <w:rFonts w:ascii="Cambria Math" w:hAnsi="Cambria Math"/>
                            <w:color w:val="000000" w:themeColor="text1"/>
                            <w:sz w:val="28"/>
                            <w:szCs w:val="28"/>
                            <w:lang w:val="kk-KZ"/>
                          </w:rPr>
                          <m:t>ε</m:t>
                        </m:r>
                      </m:sup>
                    </m:sSup>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∂ω</m:t>
                        </m:r>
                      </m:num>
                      <m:den>
                        <m:r>
                          <w:rPr>
                            <w:rFonts w:ascii="Cambria Math" w:hAnsi="Cambria Math"/>
                            <w:color w:val="000000" w:themeColor="text1"/>
                            <w:sz w:val="28"/>
                            <w:szCs w:val="28"/>
                            <w:lang w:val="kk-KZ"/>
                          </w:rPr>
                          <m:t>∂n</m:t>
                        </m:r>
                      </m:den>
                    </m:f>
                    <m:r>
                      <w:rPr>
                        <w:rFonts w:ascii="Cambria Math" w:hAnsi="Cambria Math"/>
                        <w:color w:val="000000" w:themeColor="text1"/>
                        <w:sz w:val="28"/>
                        <w:szCs w:val="28"/>
                        <w:lang w:val="kk-KZ"/>
                      </w:rPr>
                      <m:t>-p⋅δ⋅n</m:t>
                    </m:r>
                  </m:e>
                </m:d>
              </m:e>
            </m:d>
          </m:e>
          <m:sub>
            <m:r>
              <w:rPr>
                <w:rFonts w:ascii="Cambria Math" w:hAnsi="Cambria Math"/>
                <w:color w:val="000000" w:themeColor="text1"/>
                <w:sz w:val="28"/>
                <w:szCs w:val="28"/>
                <w:lang w:val="kk-KZ"/>
              </w:rPr>
              <m:t>s</m:t>
            </m:r>
          </m:sub>
        </m:sSub>
        <m:r>
          <w:rPr>
            <w:rFonts w:ascii="Cambria Math" w:hAnsi="Cambria Math"/>
            <w:color w:val="000000" w:themeColor="text1"/>
            <w:sz w:val="28"/>
            <w:szCs w:val="28"/>
            <w:lang w:val="kk-KZ"/>
          </w:rPr>
          <m:t xml:space="preserve">=0,        </m:t>
        </m:r>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ω</m:t>
                </m:r>
              </m:e>
              <m:sub>
                <m:r>
                  <w:rPr>
                    <w:rFonts w:ascii="Cambria Math" w:hAnsi="Cambria Math"/>
                    <w:color w:val="000000" w:themeColor="text1"/>
                    <w:sz w:val="28"/>
                    <w:szCs w:val="28"/>
                    <w:lang w:val="kk-KZ"/>
                  </w:rPr>
                  <m:t>j</m:t>
                </m:r>
              </m:sub>
            </m:sSub>
          </m:e>
        </m:d>
        <m:r>
          <w:rPr>
            <w:rFonts w:ascii="Cambria Math" w:hAnsi="Cambria Math"/>
            <w:color w:val="000000" w:themeColor="text1"/>
            <w:sz w:val="28"/>
            <w:szCs w:val="28"/>
            <w:lang w:val="kk-KZ"/>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S</m:t>
            </m:r>
          </m:sub>
        </m:sSub>
        <m:r>
          <w:rPr>
            <w:rFonts w:ascii="Cambria Math" w:hAnsi="Cambria Math"/>
            <w:color w:val="000000" w:themeColor="text1"/>
            <w:sz w:val="28"/>
            <w:szCs w:val="28"/>
            <w:lang w:val="kk-KZ"/>
          </w:rPr>
          <m:t>=0</m:t>
        </m:r>
      </m:oMath>
      <w:r w:rsidR="002351CE" w:rsidRPr="007A01D6">
        <w:rPr>
          <w:color w:val="000000" w:themeColor="text1"/>
          <w:sz w:val="28"/>
          <w:szCs w:val="28"/>
          <w:lang w:val="kk-KZ"/>
        </w:rPr>
        <w:tab/>
      </w:r>
      <w:r w:rsidR="002351CE" w:rsidRPr="007A01D6">
        <w:rPr>
          <w:color w:val="000000" w:themeColor="text1"/>
          <w:sz w:val="28"/>
          <w:szCs w:val="28"/>
          <w:lang w:val="kk-KZ"/>
        </w:rPr>
        <w:tab/>
      </w:r>
      <w:r w:rsidR="002351CE" w:rsidRPr="007A01D6">
        <w:rPr>
          <w:color w:val="000000" w:themeColor="text1"/>
          <w:sz w:val="28"/>
          <w:szCs w:val="28"/>
          <w:lang w:val="kk-KZ"/>
        </w:rPr>
        <w:tab/>
      </w:r>
      <w:r w:rsidR="006E6C1F" w:rsidRPr="007A01D6">
        <w:rPr>
          <w:color w:val="000000" w:themeColor="text1"/>
          <w:sz w:val="28"/>
          <w:szCs w:val="28"/>
          <w:lang w:val="kk-KZ"/>
        </w:rPr>
        <w:t>(2.</w:t>
      </w:r>
      <w:r w:rsidR="00EA05E2" w:rsidRPr="007A01D6">
        <w:rPr>
          <w:color w:val="000000" w:themeColor="text1"/>
          <w:sz w:val="28"/>
          <w:szCs w:val="28"/>
          <w:lang w:val="kk-KZ"/>
        </w:rPr>
        <w:t>2</w:t>
      </w:r>
      <w:r w:rsidR="006E6C1F" w:rsidRPr="007A01D6">
        <w:rPr>
          <w:color w:val="000000" w:themeColor="text1"/>
          <w:sz w:val="28"/>
          <w:szCs w:val="28"/>
          <w:lang w:val="kk-KZ"/>
        </w:rPr>
        <w:t>.19</w:t>
      </w:r>
      <w:r w:rsidR="002351CE" w:rsidRPr="007A01D6">
        <w:rPr>
          <w:color w:val="000000" w:themeColor="text1"/>
          <w:sz w:val="28"/>
          <w:szCs w:val="28"/>
          <w:lang w:val="kk-KZ"/>
        </w:rPr>
        <w:t>)</w:t>
      </w:r>
    </w:p>
    <w:p w14:paraId="44EFE29C" w14:textId="77777777" w:rsidR="000D783F" w:rsidRPr="007A01D6" w:rsidRDefault="000D783F" w:rsidP="00827AD0">
      <w:pPr>
        <w:shd w:val="clear" w:color="auto" w:fill="FFFFFF" w:themeFill="background1"/>
        <w:ind w:firstLine="720"/>
        <w:jc w:val="right"/>
        <w:rPr>
          <w:color w:val="000000" w:themeColor="text1"/>
          <w:sz w:val="28"/>
          <w:szCs w:val="28"/>
          <w:lang w:val="kk-KZ"/>
        </w:rPr>
      </w:pPr>
    </w:p>
    <w:p w14:paraId="0175E8A8" w14:textId="659AB509" w:rsidR="002351CE" w:rsidRPr="007A01D6" w:rsidRDefault="002351CE" w:rsidP="00827AD0">
      <w:pPr>
        <w:shd w:val="clear" w:color="auto" w:fill="FFFFFF" w:themeFill="background1"/>
        <w:ind w:firstLine="720"/>
        <w:jc w:val="both"/>
        <w:rPr>
          <w:color w:val="000000" w:themeColor="text1"/>
          <w:sz w:val="28"/>
          <w:szCs w:val="28"/>
        </w:rPr>
      </w:pPr>
      <w:r w:rsidRPr="007A01D6">
        <w:rPr>
          <w:color w:val="000000" w:themeColor="text1"/>
          <w:sz w:val="28"/>
          <w:szCs w:val="28"/>
        </w:rPr>
        <w:t xml:space="preserve">Оператор </w:t>
      </w:r>
      <m:oMath>
        <m:r>
          <w:rPr>
            <w:rFonts w:ascii="Cambria Math" w:hAnsi="Cambria Math"/>
            <w:color w:val="000000" w:themeColor="text1"/>
            <w:sz w:val="28"/>
            <w:szCs w:val="28"/>
          </w:rPr>
          <m:t>A</m:t>
        </m:r>
      </m:oMath>
      <w:r w:rsidRPr="007A01D6">
        <w:rPr>
          <w:color w:val="000000" w:themeColor="text1"/>
          <w:sz w:val="28"/>
          <w:szCs w:val="28"/>
        </w:rPr>
        <w:t xml:space="preserve"> является самосопряженным, а множество функции </w:t>
      </w:r>
      <m:oMath>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oMath>
      <w:r w:rsidRPr="007A01D6">
        <w:rPr>
          <w:color w:val="000000" w:themeColor="text1"/>
          <w:sz w:val="28"/>
          <w:szCs w:val="28"/>
        </w:rPr>
        <w:t xml:space="preserve"> образует ортонормированный базис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w:t>
      </w:r>
    </w:p>
    <w:p w14:paraId="236B1CE5" w14:textId="14E264CA" w:rsidR="002351CE" w:rsidRPr="007A01D6" w:rsidRDefault="002351CE" w:rsidP="00827AD0">
      <w:pPr>
        <w:shd w:val="clear" w:color="auto" w:fill="FFFFFF" w:themeFill="background1"/>
        <w:ind w:firstLine="720"/>
        <w:jc w:val="both"/>
        <w:rPr>
          <w:color w:val="000000" w:themeColor="text1"/>
          <w:sz w:val="28"/>
          <w:szCs w:val="28"/>
        </w:rPr>
      </w:pPr>
      <w:r w:rsidRPr="007A01D6">
        <w:rPr>
          <w:color w:val="000000" w:themeColor="text1"/>
          <w:sz w:val="28"/>
          <w:szCs w:val="28"/>
        </w:rPr>
        <w:t xml:space="preserve">В вопросах, связанных с обоснованием существования решений краевых задач для уравнений Навье-Стокса методом Галеркина, используется сам факт существования собственных функций спектральной задачи для оператора </w:t>
      </w:r>
      <w:r w:rsidR="006E6C1F" w:rsidRPr="007A01D6">
        <w:rPr>
          <w:color w:val="000000" w:themeColor="text1"/>
          <w:sz w:val="28"/>
          <w:szCs w:val="28"/>
        </w:rPr>
        <w:t>(2.</w:t>
      </w:r>
      <w:r w:rsidR="00EA05E2" w:rsidRPr="007A01D6">
        <w:rPr>
          <w:color w:val="000000" w:themeColor="text1"/>
          <w:sz w:val="28"/>
          <w:szCs w:val="28"/>
        </w:rPr>
        <w:t>2</w:t>
      </w:r>
      <w:r w:rsidR="006E6C1F" w:rsidRPr="007A01D6">
        <w:rPr>
          <w:color w:val="000000" w:themeColor="text1"/>
          <w:sz w:val="28"/>
          <w:szCs w:val="28"/>
        </w:rPr>
        <w:t>.15</w:t>
      </w:r>
      <w:r w:rsidRPr="007A01D6">
        <w:rPr>
          <w:color w:val="000000" w:themeColor="text1"/>
          <w:sz w:val="28"/>
          <w:szCs w:val="28"/>
        </w:rPr>
        <w:t>)</w:t>
      </w:r>
      <w:r w:rsidR="00046100">
        <w:rPr>
          <w:color w:val="000000" w:themeColor="text1"/>
          <w:sz w:val="28"/>
          <w:szCs w:val="28"/>
          <w:lang w:val="ru-RU"/>
        </w:rPr>
        <w:t xml:space="preserve"> </w:t>
      </w:r>
      <w:r w:rsidR="00046100" w:rsidRPr="007A01D6">
        <w:rPr>
          <w:noProof/>
          <w:color w:val="000000" w:themeColor="text1"/>
          <w:sz w:val="28"/>
          <w:szCs w:val="28"/>
          <w:lang w:val="ru-RU"/>
        </w:rPr>
        <w:t>–</w:t>
      </w:r>
      <w:r w:rsidR="00046100" w:rsidRPr="007A01D6">
        <w:rPr>
          <w:color w:val="000000" w:themeColor="text1"/>
          <w:sz w:val="28"/>
          <w:szCs w:val="28"/>
        </w:rPr>
        <w:t xml:space="preserve"> </w:t>
      </w:r>
      <w:r w:rsidR="00A87B0F" w:rsidRPr="007A01D6">
        <w:rPr>
          <w:color w:val="000000" w:themeColor="text1"/>
          <w:sz w:val="28"/>
          <w:szCs w:val="28"/>
        </w:rPr>
        <w:t>(2.</w:t>
      </w:r>
      <w:r w:rsidR="00EA05E2" w:rsidRPr="007A01D6">
        <w:rPr>
          <w:color w:val="000000" w:themeColor="text1"/>
          <w:sz w:val="28"/>
          <w:szCs w:val="28"/>
        </w:rPr>
        <w:t>2</w:t>
      </w:r>
      <w:r w:rsidR="00A87B0F" w:rsidRPr="007A01D6">
        <w:rPr>
          <w:color w:val="000000" w:themeColor="text1"/>
          <w:sz w:val="28"/>
          <w:szCs w:val="28"/>
        </w:rPr>
        <w:t>.1</w:t>
      </w:r>
      <w:r w:rsidR="00C202D2" w:rsidRPr="007A01D6">
        <w:rPr>
          <w:color w:val="000000" w:themeColor="text1"/>
          <w:sz w:val="28"/>
          <w:szCs w:val="28"/>
          <w:lang w:val="ru-RU"/>
        </w:rPr>
        <w:t>9</w:t>
      </w:r>
      <w:r w:rsidRPr="007A01D6">
        <w:rPr>
          <w:color w:val="000000" w:themeColor="text1"/>
          <w:sz w:val="28"/>
          <w:szCs w:val="28"/>
        </w:rPr>
        <w:t>).</w:t>
      </w:r>
    </w:p>
    <w:p w14:paraId="5F4048F2" w14:textId="03E2FAEC" w:rsidR="002351CE" w:rsidRPr="007A01D6" w:rsidRDefault="002351CE" w:rsidP="00827AD0">
      <w:pPr>
        <w:shd w:val="clear" w:color="auto" w:fill="FFFFFF" w:themeFill="background1"/>
        <w:ind w:firstLine="720"/>
        <w:jc w:val="both"/>
        <w:rPr>
          <w:color w:val="000000" w:themeColor="text1"/>
          <w:sz w:val="28"/>
          <w:szCs w:val="28"/>
          <w:lang w:val="kk-KZ"/>
        </w:rPr>
      </w:pPr>
      <w:r w:rsidRPr="007A01D6">
        <w:rPr>
          <w:color w:val="000000" w:themeColor="text1"/>
          <w:sz w:val="28"/>
          <w:szCs w:val="28"/>
        </w:rPr>
        <w:t xml:space="preserve">В рассматриваемой задаче </w:t>
      </w:r>
      <w:r w:rsidR="00A87B0F" w:rsidRPr="007A01D6">
        <w:rPr>
          <w:color w:val="000000" w:themeColor="text1"/>
          <w:sz w:val="28"/>
          <w:szCs w:val="28"/>
        </w:rPr>
        <w:t>(2.2.1)</w:t>
      </w:r>
      <w:r w:rsidR="00EA05E2" w:rsidRPr="007A01D6">
        <w:rPr>
          <w:color w:val="000000" w:themeColor="text1"/>
          <w:sz w:val="28"/>
          <w:szCs w:val="28"/>
        </w:rPr>
        <w:t xml:space="preserve"> </w:t>
      </w:r>
      <w:r w:rsidR="00046100" w:rsidRPr="007A01D6">
        <w:rPr>
          <w:noProof/>
          <w:color w:val="000000" w:themeColor="text1"/>
          <w:sz w:val="28"/>
          <w:szCs w:val="28"/>
          <w:lang w:val="ru-RU"/>
        </w:rPr>
        <w:t>–</w:t>
      </w:r>
      <w:r w:rsidR="00EA05E2" w:rsidRPr="007A01D6">
        <w:rPr>
          <w:color w:val="000000" w:themeColor="text1"/>
          <w:sz w:val="28"/>
          <w:szCs w:val="28"/>
        </w:rPr>
        <w:t xml:space="preserve"> </w:t>
      </w:r>
      <w:r w:rsidR="00A87B0F" w:rsidRPr="007A01D6">
        <w:rPr>
          <w:color w:val="000000" w:themeColor="text1"/>
          <w:sz w:val="28"/>
          <w:szCs w:val="28"/>
        </w:rPr>
        <w:t>(2.2.</w:t>
      </w:r>
      <w:r w:rsidR="00501F8A" w:rsidRPr="007A01D6">
        <w:rPr>
          <w:color w:val="000000" w:themeColor="text1"/>
          <w:sz w:val="28"/>
          <w:szCs w:val="28"/>
        </w:rPr>
        <w:t>5</w:t>
      </w:r>
      <w:r w:rsidR="00A87B0F" w:rsidRPr="007A01D6">
        <w:rPr>
          <w:color w:val="000000" w:themeColor="text1"/>
          <w:sz w:val="28"/>
          <w:szCs w:val="28"/>
        </w:rPr>
        <w:t xml:space="preserve">) </w:t>
      </w:r>
      <w:r w:rsidRPr="007A01D6">
        <w:rPr>
          <w:color w:val="000000" w:themeColor="text1"/>
          <w:sz w:val="28"/>
          <w:szCs w:val="28"/>
        </w:rPr>
        <w:t xml:space="preserve">оператор не является симметричным и положительно определенным. Тогда искомое приближенное решение по </w:t>
      </w:r>
      <w:r w:rsidR="00C202D2" w:rsidRPr="007A01D6">
        <w:rPr>
          <w:color w:val="000000" w:themeColor="text1"/>
          <w:sz w:val="28"/>
          <w:szCs w:val="28"/>
          <w:lang w:val="ru-RU"/>
        </w:rPr>
        <w:t xml:space="preserve">методу </w:t>
      </w:r>
      <w:r w:rsidRPr="007A01D6">
        <w:rPr>
          <w:color w:val="000000" w:themeColor="text1"/>
          <w:sz w:val="28"/>
          <w:szCs w:val="28"/>
        </w:rPr>
        <w:t>Галеркин</w:t>
      </w:r>
      <w:r w:rsidR="00C202D2" w:rsidRPr="007A01D6">
        <w:rPr>
          <w:color w:val="000000" w:themeColor="text1"/>
          <w:sz w:val="28"/>
          <w:szCs w:val="28"/>
          <w:lang w:val="ru-RU"/>
        </w:rPr>
        <w:t>а</w:t>
      </w:r>
      <w:r w:rsidRPr="007A01D6">
        <w:rPr>
          <w:color w:val="000000" w:themeColor="text1"/>
          <w:sz w:val="28"/>
          <w:szCs w:val="28"/>
        </w:rPr>
        <w:t xml:space="preserve"> будем представлять в виде разложения </w:t>
      </w:r>
    </w:p>
    <w:p w14:paraId="2F65BF48" w14:textId="77777777" w:rsidR="000D783F" w:rsidRPr="007A01D6" w:rsidRDefault="000D783F" w:rsidP="00827AD0">
      <w:pPr>
        <w:shd w:val="clear" w:color="auto" w:fill="FFFFFF" w:themeFill="background1"/>
        <w:ind w:firstLine="720"/>
        <w:jc w:val="both"/>
        <w:rPr>
          <w:color w:val="000000" w:themeColor="text1"/>
          <w:sz w:val="28"/>
          <w:szCs w:val="28"/>
          <w:lang w:val="kk-KZ"/>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79"/>
      </w:tblGrid>
      <w:tr w:rsidR="007A01D6" w:rsidRPr="007A01D6" w14:paraId="10E04D0A" w14:textId="77777777" w:rsidTr="00EA05E2">
        <w:tc>
          <w:tcPr>
            <w:tcW w:w="7655" w:type="dxa"/>
          </w:tcPr>
          <w:p w14:paraId="403B4365" w14:textId="02E0CFA1" w:rsidR="002351CE" w:rsidRPr="007A01D6" w:rsidRDefault="00000000" w:rsidP="00827AD0">
            <w:pPr>
              <w:shd w:val="clear" w:color="auto" w:fill="FFFFFF" w:themeFill="background1"/>
              <w:ind w:firstLine="720"/>
              <w:jc w:val="both"/>
              <w:rPr>
                <w:color w:val="000000" w:themeColor="text1"/>
                <w:sz w:val="28"/>
                <w:szCs w:val="28"/>
                <w:lang w:val="kk-KZ"/>
              </w:rPr>
            </w:pPr>
            <m:oMathPara>
              <m:oMath>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r>
                  <w:rPr>
                    <w:rFonts w:ascii="Cambria Math" w:hAnsi="Cambria Math"/>
                    <w:color w:val="000000" w:themeColor="text1"/>
                    <w:sz w:val="28"/>
                    <w:szCs w:val="28"/>
                    <w:lang w:val="kk-KZ"/>
                  </w:rPr>
                  <m:t>(t,x)=</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m=1</m:t>
                    </m:r>
                  </m:sub>
                  <m:sup>
                    <m:r>
                      <w:rPr>
                        <w:rFonts w:ascii="Cambria Math" w:hAnsi="Cambria Math"/>
                        <w:color w:val="000000" w:themeColor="text1"/>
                        <w:sz w:val="28"/>
                        <w:szCs w:val="28"/>
                        <w:lang w:val="kk-KZ"/>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α</m:t>
                        </m:r>
                      </m:e>
                      <m:sub>
                        <m:r>
                          <w:rPr>
                            <w:rFonts w:ascii="Cambria Math" w:hAnsi="Cambria Math"/>
                            <w:color w:val="000000" w:themeColor="text1"/>
                            <w:sz w:val="28"/>
                            <w:szCs w:val="28"/>
                            <w:lang w:val="kk-KZ"/>
                          </w:rPr>
                          <m:t>Nm</m:t>
                        </m:r>
                      </m:sub>
                    </m:sSub>
                    <m:r>
                      <w:rPr>
                        <w:rFonts w:ascii="Cambria Math" w:hAnsi="Cambria Math"/>
                        <w:color w:val="000000" w:themeColor="text1"/>
                        <w:sz w:val="28"/>
                        <w:szCs w:val="28"/>
                        <w:lang w:val="kk-KZ"/>
                      </w:rPr>
                      <m:t>(t)⋅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ω</m:t>
                        </m:r>
                      </m:e>
                      <m:sub>
                        <m:r>
                          <w:rPr>
                            <w:rFonts w:ascii="Cambria Math" w:hAnsi="Cambria Math"/>
                            <w:color w:val="000000" w:themeColor="text1"/>
                            <w:sz w:val="28"/>
                            <w:szCs w:val="28"/>
                            <w:lang w:val="kk-KZ"/>
                          </w:rPr>
                          <m:t>m</m:t>
                        </m:r>
                      </m:sub>
                    </m:sSub>
                    <m:r>
                      <w:rPr>
                        <w:rFonts w:ascii="Cambria Math" w:hAnsi="Cambria Math"/>
                        <w:color w:val="000000" w:themeColor="text1"/>
                        <w:sz w:val="28"/>
                        <w:szCs w:val="28"/>
                        <w:lang w:val="kk-KZ"/>
                      </w:rPr>
                      <m:t>(x)</m:t>
                    </m:r>
                  </m:e>
                </m:nary>
              </m:oMath>
            </m:oMathPara>
          </w:p>
        </w:tc>
        <w:tc>
          <w:tcPr>
            <w:tcW w:w="1979" w:type="dxa"/>
          </w:tcPr>
          <w:p w14:paraId="3C9542D2" w14:textId="77777777" w:rsidR="002351CE" w:rsidRPr="007A01D6" w:rsidRDefault="002351CE" w:rsidP="00827AD0">
            <w:pPr>
              <w:shd w:val="clear" w:color="auto" w:fill="FFFFFF" w:themeFill="background1"/>
              <w:ind w:firstLine="720"/>
              <w:jc w:val="both"/>
              <w:rPr>
                <w:color w:val="000000" w:themeColor="text1"/>
                <w:sz w:val="28"/>
                <w:szCs w:val="28"/>
                <w:lang w:val="kk-KZ"/>
              </w:rPr>
            </w:pPr>
          </w:p>
          <w:p w14:paraId="453156EB" w14:textId="55504DBB" w:rsidR="002351CE" w:rsidRPr="007A01D6" w:rsidRDefault="00A87B0F" w:rsidP="00827AD0">
            <w:pPr>
              <w:shd w:val="clear" w:color="auto" w:fill="FFFFFF" w:themeFill="background1"/>
              <w:ind w:firstLine="720"/>
              <w:jc w:val="right"/>
              <w:rPr>
                <w:color w:val="000000" w:themeColor="text1"/>
                <w:sz w:val="28"/>
                <w:szCs w:val="28"/>
              </w:rPr>
            </w:pPr>
            <w:r w:rsidRPr="007A01D6">
              <w:rPr>
                <w:color w:val="000000" w:themeColor="text1"/>
                <w:sz w:val="28"/>
                <w:szCs w:val="28"/>
              </w:rPr>
              <w:t>(2.</w:t>
            </w:r>
            <w:r w:rsidR="00EA05E2" w:rsidRPr="007A01D6">
              <w:rPr>
                <w:color w:val="000000" w:themeColor="text1"/>
                <w:sz w:val="28"/>
                <w:szCs w:val="28"/>
                <w:lang w:val="en-US"/>
              </w:rPr>
              <w:t>2</w:t>
            </w:r>
            <w:r w:rsidRPr="007A01D6">
              <w:rPr>
                <w:color w:val="000000" w:themeColor="text1"/>
                <w:sz w:val="28"/>
                <w:szCs w:val="28"/>
              </w:rPr>
              <w:t>.20</w:t>
            </w:r>
            <w:r w:rsidR="002351CE" w:rsidRPr="007A01D6">
              <w:rPr>
                <w:color w:val="000000" w:themeColor="text1"/>
                <w:sz w:val="28"/>
                <w:szCs w:val="28"/>
              </w:rPr>
              <w:t>)</w:t>
            </w:r>
          </w:p>
        </w:tc>
      </w:tr>
      <w:tr w:rsidR="007A01D6" w:rsidRPr="007A01D6" w14:paraId="6B5B2F76" w14:textId="77777777" w:rsidTr="00EA05E2">
        <w:tc>
          <w:tcPr>
            <w:tcW w:w="7655" w:type="dxa"/>
          </w:tcPr>
          <w:p w14:paraId="336AD9C5" w14:textId="77777777" w:rsidR="000D783F" w:rsidRPr="007A01D6" w:rsidRDefault="000D783F" w:rsidP="00827AD0">
            <w:pPr>
              <w:shd w:val="clear" w:color="auto" w:fill="FFFFFF" w:themeFill="background1"/>
              <w:ind w:firstLine="720"/>
              <w:jc w:val="both"/>
              <w:rPr>
                <w:rFonts w:eastAsia="Calibri"/>
                <w:color w:val="000000" w:themeColor="text1"/>
                <w:sz w:val="28"/>
                <w:szCs w:val="28"/>
              </w:rPr>
            </w:pPr>
          </w:p>
        </w:tc>
        <w:tc>
          <w:tcPr>
            <w:tcW w:w="1979" w:type="dxa"/>
          </w:tcPr>
          <w:p w14:paraId="25313216" w14:textId="77777777" w:rsidR="000D783F" w:rsidRPr="007A01D6" w:rsidRDefault="000D783F" w:rsidP="00827AD0">
            <w:pPr>
              <w:shd w:val="clear" w:color="auto" w:fill="FFFFFF" w:themeFill="background1"/>
              <w:ind w:firstLine="720"/>
              <w:jc w:val="both"/>
              <w:rPr>
                <w:color w:val="000000" w:themeColor="text1"/>
                <w:sz w:val="28"/>
                <w:szCs w:val="28"/>
              </w:rPr>
            </w:pPr>
          </w:p>
        </w:tc>
      </w:tr>
    </w:tbl>
    <w:p w14:paraId="07F8400B" w14:textId="4132FECF" w:rsidR="002351CE" w:rsidRPr="007A01D6" w:rsidRDefault="002351CE" w:rsidP="00827AD0">
      <w:pPr>
        <w:shd w:val="clear" w:color="auto" w:fill="FFFFFF" w:themeFill="background1"/>
        <w:jc w:val="both"/>
        <w:rPr>
          <w:color w:val="000000" w:themeColor="text1"/>
          <w:sz w:val="28"/>
          <w:szCs w:val="28"/>
        </w:rPr>
      </w:pPr>
      <w:r w:rsidRPr="007A01D6">
        <w:rPr>
          <w:color w:val="000000" w:themeColor="text1"/>
          <w:sz w:val="28"/>
          <w:szCs w:val="28"/>
        </w:rPr>
        <w:t xml:space="preserve">где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b>
            <m:r>
              <w:rPr>
                <w:rFonts w:ascii="Cambria Math" w:hAnsi="Cambria Math"/>
                <w:color w:val="000000" w:themeColor="text1"/>
                <w:sz w:val="28"/>
                <w:szCs w:val="28"/>
              </w:rPr>
              <m:t>j=1</m:t>
            </m:r>
          </m:sub>
          <m:sup>
            <m:r>
              <w:rPr>
                <w:rFonts w:ascii="Cambria Math" w:hAnsi="Cambria Math"/>
                <w:color w:val="000000" w:themeColor="text1"/>
                <w:sz w:val="28"/>
                <w:szCs w:val="28"/>
              </w:rPr>
              <m:t>N</m:t>
            </m:r>
          </m:sup>
        </m:sSubSup>
      </m:oMath>
      <w:r w:rsidRPr="007A01D6">
        <w:rPr>
          <w:color w:val="000000" w:themeColor="text1"/>
          <w:sz w:val="28"/>
          <w:szCs w:val="28"/>
        </w:rPr>
        <w:t xml:space="preserve"> базис конечномерного подпространства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oMath>
      <w:r w:rsidRPr="007A01D6">
        <w:rPr>
          <w:color w:val="000000" w:themeColor="text1"/>
          <w:sz w:val="28"/>
          <w:szCs w:val="28"/>
        </w:rPr>
        <w:t xml:space="preserve"> 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r>
          <w:rPr>
            <w:rFonts w:ascii="Cambria Math" w:hAnsi="Cambria Math"/>
            <w:color w:val="000000" w:themeColor="text1"/>
            <w:sz w:val="28"/>
            <w:szCs w:val="28"/>
          </w:rPr>
          <m:t>(t)</m:t>
        </m:r>
      </m:oMath>
      <w:r w:rsidRPr="007A01D6">
        <w:rPr>
          <w:rFonts w:eastAsiaTheme="minorEastAsia"/>
          <w:color w:val="000000" w:themeColor="text1"/>
          <w:sz w:val="28"/>
          <w:szCs w:val="28"/>
        </w:rPr>
        <w:t xml:space="preserve"> </w:t>
      </w:r>
      <w:r w:rsidR="00046100" w:rsidRPr="007A01D6">
        <w:rPr>
          <w:noProof/>
          <w:color w:val="000000" w:themeColor="text1"/>
          <w:sz w:val="28"/>
          <w:szCs w:val="28"/>
          <w:lang w:val="ru-RU"/>
        </w:rPr>
        <w:t>–</w:t>
      </w:r>
      <w:r w:rsidRPr="007A01D6">
        <w:rPr>
          <w:rFonts w:eastAsiaTheme="minorEastAsia"/>
          <w:color w:val="000000" w:themeColor="text1"/>
          <w:sz w:val="28"/>
          <w:szCs w:val="28"/>
        </w:rPr>
        <w:t xml:space="preserve"> искомые коэффициенты,</w:t>
      </w:r>
      <w:r w:rsidR="00C202D2" w:rsidRPr="007A01D6">
        <w:rPr>
          <w:rFonts w:eastAsiaTheme="minorEastAsia"/>
          <w:color w:val="000000" w:themeColor="text1"/>
          <w:sz w:val="28"/>
          <w:szCs w:val="28"/>
          <w:lang w:val="ru-RU"/>
        </w:rPr>
        <w:t xml:space="preserve"> зависящие от времени,</w:t>
      </w:r>
      <w:r w:rsidRPr="007A01D6">
        <w:rPr>
          <w:rFonts w:eastAsiaTheme="minorEastAsia"/>
          <w:color w:val="000000" w:themeColor="text1"/>
          <w:sz w:val="28"/>
          <w:szCs w:val="28"/>
        </w:rPr>
        <w:t xml:space="preserve"> которые </w:t>
      </w:r>
      <w:r w:rsidRPr="007A01D6">
        <w:rPr>
          <w:color w:val="000000" w:themeColor="text1"/>
          <w:sz w:val="28"/>
          <w:szCs w:val="28"/>
        </w:rPr>
        <w:t>находятся из системы обыкновенных дифференциальных уравнений</w:t>
      </w:r>
    </w:p>
    <w:p w14:paraId="44F413B8" w14:textId="77777777" w:rsidR="00EA05E2" w:rsidRPr="007A01D6" w:rsidRDefault="00EA05E2" w:rsidP="00827AD0">
      <w:pPr>
        <w:shd w:val="clear" w:color="auto" w:fill="FFFFFF" w:themeFill="background1"/>
        <w:jc w:val="both"/>
        <w:rPr>
          <w:color w:val="000000" w:themeColor="text1"/>
          <w:sz w:val="28"/>
          <w:szCs w:val="28"/>
        </w:rPr>
      </w:pPr>
    </w:p>
    <w:p w14:paraId="59BD9D71" w14:textId="7042DB93" w:rsidR="002351CE" w:rsidRPr="007A01D6" w:rsidRDefault="00000000" w:rsidP="00827AD0">
      <w:pPr>
        <w:shd w:val="clear" w:color="auto" w:fill="FFFFFF" w:themeFill="background1"/>
        <w:tabs>
          <w:tab w:val="center" w:pos="4800"/>
          <w:tab w:val="right" w:pos="9500"/>
        </w:tabs>
        <w:ind w:firstLine="720"/>
        <w:jc w:val="both"/>
        <w:rPr>
          <w:color w:val="000000" w:themeColor="text1"/>
          <w:sz w:val="28"/>
          <w:szCs w:val="28"/>
        </w:rPr>
      </w:pPr>
      <m:oMathPara>
        <m:oMathParaPr>
          <m:jc m:val="center"/>
        </m:oMathParaPr>
        <m:oMath>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dt</m:t>
              </m:r>
            </m:den>
          </m:f>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sSubSup>
                    <m:sSubSupPr>
                      <m:ctrlPr>
                        <w:rPr>
                          <w:rFonts w:ascii="Cambria Math" w:hAnsi="Cambria Math"/>
                          <w:color w:val="000000" w:themeColor="text1"/>
                          <w:sz w:val="28"/>
                          <w:szCs w:val="28"/>
                        </w:rPr>
                      </m:ctrlPr>
                    </m:sSubSupPr>
                    <m:e>
                      <m:r>
                        <m:rPr>
                          <m:nor/>
                        </m:rPr>
                        <w:rPr>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ds+</m:t>
              </m:r>
            </m:e>
          </m:nary>
        </m:oMath>
      </m:oMathPara>
    </w:p>
    <w:p w14:paraId="5A4DE1C6" w14:textId="57758B80" w:rsidR="002351CE" w:rsidRPr="007A01D6" w:rsidRDefault="002351CE" w:rsidP="00827AD0">
      <w:pPr>
        <w:shd w:val="clear" w:color="auto" w:fill="FFFFFF" w:themeFill="background1"/>
        <w:tabs>
          <w:tab w:val="center" w:pos="4800"/>
          <w:tab w:val="right" w:pos="9500"/>
        </w:tabs>
        <w:ind w:firstLine="720"/>
        <w:jc w:val="right"/>
        <w:rPr>
          <w:color w:val="000000" w:themeColor="text1"/>
          <w:sz w:val="28"/>
          <w:szCs w:val="28"/>
          <w:lang w:val="kk-KZ"/>
        </w:rPr>
      </w:pPr>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m:rPr>
                        <m:nor/>
                      </m:rPr>
                      <w:rPr>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f,</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oMath>
      <w:r w:rsidRPr="007A01D6">
        <w:rPr>
          <w:color w:val="000000" w:themeColor="text1"/>
          <w:sz w:val="28"/>
          <w:szCs w:val="28"/>
        </w:rPr>
        <w:t xml:space="preserve">, </w:t>
      </w:r>
      <m:oMath>
        <m:r>
          <w:rPr>
            <w:rFonts w:ascii="Cambria Math" w:hAnsi="Cambria Math"/>
            <w:color w:val="000000" w:themeColor="text1"/>
            <w:sz w:val="28"/>
            <w:szCs w:val="28"/>
          </w:rPr>
          <m:t>j=1,2,</m:t>
        </m:r>
        <m:r>
          <m:rPr>
            <m:lit/>
            <m:nor/>
          </m:rPr>
          <w:rPr>
            <w:color w:val="000000" w:themeColor="text1"/>
            <w:sz w:val="28"/>
            <w:szCs w:val="28"/>
          </w:rPr>
          <m:t>...</m:t>
        </m:r>
        <m:r>
          <w:rPr>
            <w:rFonts w:ascii="Cambria Math" w:hAnsi="Cambria Math"/>
            <w:color w:val="000000" w:themeColor="text1"/>
            <w:sz w:val="28"/>
            <w:szCs w:val="28"/>
          </w:rPr>
          <m:t>,N</m:t>
        </m:r>
      </m:oMath>
      <w:r w:rsidRPr="007A01D6">
        <w:rPr>
          <w:color w:val="000000" w:themeColor="text1"/>
          <w:sz w:val="28"/>
          <w:szCs w:val="28"/>
        </w:rPr>
        <w:t xml:space="preserve">                 </w:t>
      </w:r>
      <w:r w:rsidR="00A87B0F" w:rsidRPr="007A01D6">
        <w:rPr>
          <w:color w:val="000000" w:themeColor="text1"/>
          <w:sz w:val="28"/>
          <w:szCs w:val="28"/>
        </w:rPr>
        <w:t>(2.</w:t>
      </w:r>
      <w:r w:rsidR="00EA05E2" w:rsidRPr="007A01D6">
        <w:rPr>
          <w:color w:val="000000" w:themeColor="text1"/>
          <w:sz w:val="28"/>
          <w:szCs w:val="28"/>
        </w:rPr>
        <w:t>2</w:t>
      </w:r>
      <w:r w:rsidR="00A87B0F" w:rsidRPr="007A01D6">
        <w:rPr>
          <w:color w:val="000000" w:themeColor="text1"/>
          <w:sz w:val="28"/>
          <w:szCs w:val="28"/>
        </w:rPr>
        <w:t>.21</w:t>
      </w:r>
      <w:r w:rsidRPr="007A01D6">
        <w:rPr>
          <w:color w:val="000000" w:themeColor="text1"/>
          <w:sz w:val="28"/>
          <w:szCs w:val="28"/>
        </w:rPr>
        <w:t>)</w:t>
      </w:r>
    </w:p>
    <w:p w14:paraId="2C8ECB59" w14:textId="77777777" w:rsidR="000D783F" w:rsidRPr="007A01D6" w:rsidRDefault="000D783F" w:rsidP="00827AD0">
      <w:pPr>
        <w:shd w:val="clear" w:color="auto" w:fill="FFFFFF" w:themeFill="background1"/>
        <w:tabs>
          <w:tab w:val="center" w:pos="4800"/>
          <w:tab w:val="right" w:pos="9500"/>
        </w:tabs>
        <w:ind w:firstLine="720"/>
        <w:jc w:val="right"/>
        <w:rPr>
          <w:color w:val="000000" w:themeColor="text1"/>
          <w:sz w:val="28"/>
          <w:szCs w:val="28"/>
          <w:lang w:val="kk-KZ"/>
        </w:rPr>
      </w:pPr>
    </w:p>
    <w:p w14:paraId="78DB4E14" w14:textId="77777777" w:rsidR="002351CE" w:rsidRPr="007A01D6" w:rsidRDefault="002351CE" w:rsidP="00827AD0">
      <w:pPr>
        <w:shd w:val="clear" w:color="auto" w:fill="FFFFFF" w:themeFill="background1"/>
        <w:tabs>
          <w:tab w:val="center" w:pos="4800"/>
          <w:tab w:val="right" w:pos="9500"/>
        </w:tabs>
        <w:ind w:firstLine="720"/>
        <w:jc w:val="both"/>
        <w:rPr>
          <w:color w:val="000000" w:themeColor="text1"/>
          <w:sz w:val="28"/>
          <w:szCs w:val="28"/>
          <w:lang w:val="kk-KZ"/>
        </w:rPr>
      </w:pPr>
      <w:r w:rsidRPr="007A01D6">
        <w:rPr>
          <w:color w:val="000000" w:themeColor="text1"/>
          <w:sz w:val="28"/>
          <w:szCs w:val="28"/>
        </w:rPr>
        <w:t>Начальное условие задаётся как:</w:t>
      </w:r>
    </w:p>
    <w:p w14:paraId="30B3BF30" w14:textId="77777777" w:rsidR="000D783F" w:rsidRPr="007A01D6" w:rsidRDefault="000D783F" w:rsidP="00827AD0">
      <w:pPr>
        <w:shd w:val="clear" w:color="auto" w:fill="FFFFFF" w:themeFill="background1"/>
        <w:tabs>
          <w:tab w:val="center" w:pos="4800"/>
          <w:tab w:val="right" w:pos="9500"/>
        </w:tabs>
        <w:ind w:firstLine="720"/>
        <w:jc w:val="both"/>
        <w:rPr>
          <w:color w:val="000000" w:themeColor="text1"/>
          <w:sz w:val="28"/>
          <w:szCs w:val="28"/>
          <w:lang w:val="kk-KZ"/>
        </w:rPr>
      </w:pPr>
    </w:p>
    <w:p w14:paraId="104F5DB7" w14:textId="1BB1F340" w:rsidR="002351CE" w:rsidRPr="007A01D6" w:rsidRDefault="00000000" w:rsidP="00827AD0">
      <w:pPr>
        <w:shd w:val="clear" w:color="auto" w:fill="FFFFFF" w:themeFill="background1"/>
        <w:tabs>
          <w:tab w:val="center" w:pos="4800"/>
          <w:tab w:val="right" w:pos="9500"/>
        </w:tabs>
        <w:ind w:firstLine="720"/>
        <w:jc w:val="right"/>
        <w:rPr>
          <w:color w:val="000000" w:themeColor="text1"/>
          <w:sz w:val="28"/>
          <w:szCs w:val="28"/>
          <w:lang w:val="kk-KZ"/>
        </w:rPr>
      </w:pPr>
      <m:oMath>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t=0</m:t>
            </m:r>
          </m:sub>
        </m:sSub>
        <m:r>
          <w:rPr>
            <w:rFonts w:ascii="Cambria Math" w:hAnsi="Cambria Math"/>
            <w:color w:val="000000" w:themeColor="text1"/>
            <w:sz w:val="28"/>
            <w:szCs w:val="28"/>
            <w:lang w:val="kk-KZ"/>
          </w:rPr>
          <m:t xml:space="preserve">=0, </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 xml:space="preserve">      α</m:t>
            </m:r>
          </m:e>
          <m:sub>
            <m:r>
              <w:rPr>
                <w:rFonts w:ascii="Cambria Math" w:hAnsi="Cambria Math"/>
                <w:color w:val="000000" w:themeColor="text1"/>
                <w:sz w:val="28"/>
                <w:szCs w:val="28"/>
                <w:lang w:val="kk-KZ"/>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m:t>
            </m:r>
          </m:e>
          <m:sub>
            <m:r>
              <w:rPr>
                <w:rFonts w:ascii="Cambria Math" w:hAnsi="Cambria Math"/>
                <w:color w:val="000000" w:themeColor="text1"/>
                <w:sz w:val="28"/>
                <w:szCs w:val="28"/>
                <w:lang w:val="kk-KZ"/>
              </w:rPr>
              <m:t>t=0</m:t>
            </m:r>
          </m:sub>
        </m:sSub>
        <m:r>
          <w:rPr>
            <w:rFonts w:ascii="Cambria Math" w:hAnsi="Cambria Math"/>
            <w:color w:val="000000" w:themeColor="text1"/>
            <w:sz w:val="28"/>
            <w:szCs w:val="28"/>
            <w:lang w:val="kk-KZ"/>
          </w:rPr>
          <m:t>=0,      m=1,2,</m:t>
        </m:r>
        <m:r>
          <m:rPr>
            <m:lit/>
            <m:nor/>
          </m:rPr>
          <w:rPr>
            <w:color w:val="000000" w:themeColor="text1"/>
            <w:sz w:val="28"/>
            <w:szCs w:val="28"/>
            <w:lang w:val="kk-KZ"/>
          </w:rPr>
          <m:t>...</m:t>
        </m:r>
        <m:r>
          <w:rPr>
            <w:rFonts w:ascii="Cambria Math" w:hAnsi="Cambria Math"/>
            <w:color w:val="000000" w:themeColor="text1"/>
            <w:sz w:val="28"/>
            <w:szCs w:val="28"/>
            <w:lang w:val="kk-KZ"/>
          </w:rPr>
          <m:t>,N</m:t>
        </m:r>
      </m:oMath>
      <w:r w:rsidR="002351CE" w:rsidRPr="007A01D6">
        <w:rPr>
          <w:color w:val="000000" w:themeColor="text1"/>
          <w:sz w:val="28"/>
          <w:szCs w:val="28"/>
          <w:lang w:val="kk-KZ"/>
        </w:rPr>
        <w:t xml:space="preserve">              </w:t>
      </w:r>
      <w:r w:rsidR="00A87B0F" w:rsidRPr="007A01D6">
        <w:rPr>
          <w:color w:val="000000" w:themeColor="text1"/>
          <w:sz w:val="28"/>
          <w:szCs w:val="28"/>
        </w:rPr>
        <w:t>(2.</w:t>
      </w:r>
      <w:r w:rsidR="00EA05E2" w:rsidRPr="007A01D6">
        <w:rPr>
          <w:color w:val="000000" w:themeColor="text1"/>
          <w:sz w:val="28"/>
          <w:szCs w:val="28"/>
        </w:rPr>
        <w:t>2</w:t>
      </w:r>
      <w:r w:rsidR="00A87B0F" w:rsidRPr="007A01D6">
        <w:rPr>
          <w:color w:val="000000" w:themeColor="text1"/>
          <w:sz w:val="28"/>
          <w:szCs w:val="28"/>
        </w:rPr>
        <w:t>.22</w:t>
      </w:r>
      <w:r w:rsidR="002351CE" w:rsidRPr="007A01D6">
        <w:rPr>
          <w:color w:val="000000" w:themeColor="text1"/>
          <w:sz w:val="28"/>
          <w:szCs w:val="28"/>
        </w:rPr>
        <w:t>)</w:t>
      </w:r>
    </w:p>
    <w:p w14:paraId="5B428131" w14:textId="77777777" w:rsidR="000D783F" w:rsidRPr="007A01D6" w:rsidRDefault="000D783F" w:rsidP="00827AD0">
      <w:pPr>
        <w:shd w:val="clear" w:color="auto" w:fill="FFFFFF" w:themeFill="background1"/>
        <w:tabs>
          <w:tab w:val="center" w:pos="4800"/>
          <w:tab w:val="right" w:pos="9500"/>
        </w:tabs>
        <w:ind w:firstLine="720"/>
        <w:jc w:val="right"/>
        <w:rPr>
          <w:color w:val="000000" w:themeColor="text1"/>
          <w:sz w:val="28"/>
          <w:szCs w:val="28"/>
          <w:lang w:val="kk-KZ"/>
        </w:rPr>
      </w:pPr>
    </w:p>
    <w:p w14:paraId="4FCAE01D" w14:textId="19CEF2D6" w:rsidR="002351CE" w:rsidRPr="007A01D6" w:rsidRDefault="002351CE" w:rsidP="00827AD0">
      <w:pPr>
        <w:shd w:val="clear" w:color="auto" w:fill="FFFFFF" w:themeFill="background1"/>
        <w:tabs>
          <w:tab w:val="center" w:pos="4800"/>
          <w:tab w:val="right" w:pos="9500"/>
        </w:tabs>
        <w:ind w:firstLine="720"/>
        <w:jc w:val="both"/>
        <w:rPr>
          <w:color w:val="000000" w:themeColor="text1"/>
          <w:sz w:val="28"/>
          <w:szCs w:val="28"/>
        </w:rPr>
      </w:pPr>
      <w:r w:rsidRPr="007A01D6">
        <w:rPr>
          <w:color w:val="000000" w:themeColor="text1"/>
          <w:sz w:val="28"/>
          <w:szCs w:val="28"/>
        </w:rPr>
        <w:t xml:space="preserve">Переходя от представления решения в виде разложения </w:t>
      </w:r>
      <w:r w:rsidR="00A87B0F" w:rsidRPr="007A01D6">
        <w:rPr>
          <w:color w:val="000000" w:themeColor="text1"/>
          <w:sz w:val="28"/>
          <w:szCs w:val="28"/>
        </w:rPr>
        <w:t>(2.</w:t>
      </w:r>
      <w:r w:rsidR="00EA05E2" w:rsidRPr="007A01D6">
        <w:rPr>
          <w:color w:val="000000" w:themeColor="text1"/>
          <w:sz w:val="28"/>
          <w:szCs w:val="28"/>
        </w:rPr>
        <w:t>2</w:t>
      </w:r>
      <w:r w:rsidR="00A87B0F" w:rsidRPr="007A01D6">
        <w:rPr>
          <w:color w:val="000000" w:themeColor="text1"/>
          <w:sz w:val="28"/>
          <w:szCs w:val="28"/>
        </w:rPr>
        <w:t>.20</w:t>
      </w:r>
      <w:r w:rsidRPr="007A01D6">
        <w:rPr>
          <w:color w:val="000000" w:themeColor="text1"/>
          <w:sz w:val="28"/>
          <w:szCs w:val="28"/>
        </w:rPr>
        <w:t xml:space="preserve">) к подстановке в уравнение </w:t>
      </w:r>
      <w:r w:rsidR="00A87B0F" w:rsidRPr="007A01D6">
        <w:rPr>
          <w:color w:val="000000" w:themeColor="text1"/>
          <w:sz w:val="28"/>
          <w:szCs w:val="28"/>
        </w:rPr>
        <w:t>(2.</w:t>
      </w:r>
      <w:r w:rsidR="00EA05E2" w:rsidRPr="007A01D6">
        <w:rPr>
          <w:color w:val="000000" w:themeColor="text1"/>
          <w:sz w:val="28"/>
          <w:szCs w:val="28"/>
        </w:rPr>
        <w:t>2</w:t>
      </w:r>
      <w:r w:rsidR="00A87B0F" w:rsidRPr="007A01D6">
        <w:rPr>
          <w:color w:val="000000" w:themeColor="text1"/>
          <w:sz w:val="28"/>
          <w:szCs w:val="28"/>
        </w:rPr>
        <w:t>.21</w:t>
      </w:r>
      <w:r w:rsidRPr="007A01D6">
        <w:rPr>
          <w:color w:val="000000" w:themeColor="text1"/>
          <w:sz w:val="28"/>
          <w:szCs w:val="28"/>
        </w:rPr>
        <w:t>), получаем следующую систему в координатной форме:</w:t>
      </w:r>
    </w:p>
    <w:p w14:paraId="35049FF0" w14:textId="77777777" w:rsidR="002351CE" w:rsidRPr="007A01D6" w:rsidRDefault="00000000" w:rsidP="00827AD0">
      <w:pPr>
        <w:shd w:val="clear" w:color="auto" w:fill="FFFFFF" w:themeFill="background1"/>
        <w:tabs>
          <w:tab w:val="center" w:pos="4800"/>
          <w:tab w:val="right" w:pos="9500"/>
        </w:tabs>
        <w:ind w:firstLine="720"/>
        <w:jc w:val="both"/>
        <w:rPr>
          <w:rFonts w:eastAsiaTheme="minorEastAsia"/>
          <w:color w:val="000000" w:themeColor="text1"/>
          <w:sz w:val="28"/>
          <w:szCs w:val="28"/>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box>
                <m:boxPr>
                  <m:diff m:val="1"/>
                  <m:ctrlPr>
                    <w:rPr>
                      <w:rFonts w:ascii="Cambria Math" w:hAnsi="Cambria Math"/>
                      <w:i/>
                      <w:color w:val="000000" w:themeColor="text1"/>
                      <w:sz w:val="28"/>
                      <w:szCs w:val="28"/>
                      <w:lang w:val="en-US"/>
                    </w:rPr>
                  </m:ctrlPr>
                </m:boxPr>
                <m:e>
                  <m:r>
                    <w:rPr>
                      <w:rFonts w:ascii="Cambria Math" w:hAnsi="Cambria Math"/>
                      <w:color w:val="000000" w:themeColor="text1"/>
                      <w:sz w:val="28"/>
                      <w:szCs w:val="28"/>
                      <w:lang w:val="en-US"/>
                    </w:rPr>
                    <m:t>dt</m:t>
                  </m:r>
                </m:e>
              </m:box>
            </m:den>
          </m:f>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lang w:val="en-US"/>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nary>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m:oMathPara>
    </w:p>
    <w:p w14:paraId="0D788724" w14:textId="671545E4" w:rsidR="002351CE" w:rsidRPr="007A01D6" w:rsidRDefault="002351CE" w:rsidP="00827AD0">
      <w:pPr>
        <w:shd w:val="clear" w:color="auto" w:fill="FFFFFF" w:themeFill="background1"/>
        <w:tabs>
          <w:tab w:val="center" w:pos="4800"/>
          <w:tab w:val="right" w:pos="9500"/>
        </w:tabs>
        <w:ind w:firstLine="720"/>
        <w:jc w:val="both"/>
        <w:rPr>
          <w:color w:val="000000" w:themeColor="text1"/>
          <w:sz w:val="28"/>
          <w:szCs w:val="28"/>
        </w:rPr>
      </w:pPr>
      <m:oMathPara>
        <m:oMath>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d>
                    <m:dPr>
                      <m:ctrlPr>
                        <w:rPr>
                          <w:rFonts w:ascii="Cambria Math" w:hAnsi="Cambria Math"/>
                          <w:i/>
                          <w:color w:val="000000" w:themeColor="text1"/>
                          <w:sz w:val="28"/>
                          <w:szCs w:val="28"/>
                          <w:lang w:val="en-US"/>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e>
                  </m:d>
                  <m:r>
                    <w:rPr>
                      <w:rFonts w:ascii="Cambria Math" w:hAnsi="Cambria Math"/>
                      <w:color w:val="000000" w:themeColor="text1"/>
                      <w:sz w:val="28"/>
                      <w:szCs w:val="28"/>
                    </w:rPr>
                    <m:t>∙</m:t>
                  </m:r>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r>
                            <w:rPr>
                              <w:rFonts w:ascii="Cambria Math" w:hAnsi="Cambria Math"/>
                              <w:color w:val="000000" w:themeColor="text1"/>
                              <w:sz w:val="28"/>
                              <w:szCs w:val="28"/>
                              <w:lang w:val="en-US"/>
                            </w:rPr>
                            <m:t>,</m:t>
                          </m:r>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lang w:val="en-US"/>
                        </w:rPr>
                        <m:t>⋅</m:t>
                      </m:r>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nary>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m:oMathPara>
    </w:p>
    <w:p w14:paraId="63E53875" w14:textId="717483D2" w:rsidR="002351CE" w:rsidRPr="007A01D6" w:rsidRDefault="002351CE" w:rsidP="00827AD0">
      <w:pPr>
        <w:shd w:val="clear" w:color="auto" w:fill="FFFFFF" w:themeFill="background1"/>
        <w:tabs>
          <w:tab w:val="center" w:pos="4800"/>
          <w:tab w:val="right" w:pos="9500"/>
        </w:tabs>
        <w:ind w:firstLine="720"/>
        <w:jc w:val="both"/>
        <w:rPr>
          <w:rFonts w:eastAsiaTheme="minorEastAsia"/>
          <w:color w:val="000000" w:themeColor="text1"/>
          <w:sz w:val="28"/>
          <w:szCs w:val="28"/>
        </w:rPr>
      </w:pPr>
      <m:oMathPara>
        <m:oMath>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lang w:val="en-US"/>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s</m:t>
                  </m:r>
                </m:e>
              </m:d>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lang w:val="en-US"/>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r>
                                <w:rPr>
                                  <w:rFonts w:ascii="Cambria Math" w:hAnsi="Cambria Math"/>
                                  <w:color w:val="000000" w:themeColor="text1"/>
                                  <w:sz w:val="28"/>
                                  <w:szCs w:val="28"/>
                                  <w:lang w:val="en-US"/>
                                </w:rPr>
                                <m:t>,</m:t>
                              </m:r>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nary>
                    </m:e>
                  </m:d>
                </m:e>
                <m:sub>
                  <m:r>
                    <w:rPr>
                      <w:rFonts w:ascii="Cambria Math" w:hAnsi="Cambria Math"/>
                      <w:color w:val="000000" w:themeColor="text1"/>
                      <w:sz w:val="28"/>
                      <w:szCs w:val="28"/>
                    </w:rPr>
                    <m:t>D</m:t>
                  </m:r>
                </m:sub>
              </m:sSub>
              <m:r>
                <w:rPr>
                  <w:rFonts w:ascii="Cambria Math" w:hAnsi="Cambria Math"/>
                  <w:color w:val="000000" w:themeColor="text1"/>
                  <w:sz w:val="28"/>
                  <w:szCs w:val="28"/>
                  <w:lang w:val="en-US"/>
                </w:rPr>
                <m:t>ds</m:t>
              </m:r>
            </m:e>
          </m:nary>
          <m:r>
            <w:rPr>
              <w:rFonts w:ascii="Cambria Math" w:hAnsi="Cambria Math"/>
              <w:color w:val="000000" w:themeColor="text1"/>
              <w:sz w:val="28"/>
              <w:szCs w:val="28"/>
              <w:lang w:val="en-US"/>
            </w:rPr>
            <m:t>+</m:t>
          </m:r>
        </m:oMath>
      </m:oMathPara>
    </w:p>
    <w:p w14:paraId="6BB3CC2C" w14:textId="6FDF991E" w:rsidR="002351CE" w:rsidRPr="007A01D6" w:rsidRDefault="002351CE" w:rsidP="00827AD0">
      <w:pPr>
        <w:shd w:val="clear" w:color="auto" w:fill="FFFFFF" w:themeFill="background1"/>
        <w:tabs>
          <w:tab w:val="center" w:pos="4800"/>
          <w:tab w:val="right" w:pos="9500"/>
        </w:tabs>
        <w:ind w:firstLine="720"/>
        <w:jc w:val="both"/>
        <w:rPr>
          <w:rFonts w:eastAsiaTheme="minorEastAsia"/>
          <w:color w:val="000000" w:themeColor="text1"/>
          <w:sz w:val="28"/>
          <w:szCs w:val="28"/>
          <w:lang w:val="en-US"/>
        </w:rPr>
      </w:pPr>
      <m:oMathPara>
        <m:oMath>
          <m:r>
            <w:rPr>
              <w:rFonts w:ascii="Cambria Math" w:hAnsi="Cambria Math"/>
              <w:color w:val="000000" w:themeColor="text1"/>
              <w:sz w:val="28"/>
              <w:szCs w:val="28"/>
              <w:lang w:val="en-US"/>
            </w:rPr>
            <m:t>+</m:t>
          </m:r>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r>
                            <w:rPr>
                              <w:rFonts w:ascii="Cambria Math" w:hAnsi="Cambria Math"/>
                              <w:color w:val="000000" w:themeColor="text1"/>
                              <w:sz w:val="28"/>
                              <w:szCs w:val="28"/>
                              <w:lang w:val="en-US"/>
                            </w:rPr>
                            <m:t>,</m:t>
                          </m:r>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m:t>
                          </m:r>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m:t>
                          </m:r>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e>
              </m:d>
            </m:e>
            <m:sub>
              <m:r>
                <w:rPr>
                  <w:rFonts w:ascii="Cambria Math" w:hAnsi="Cambria Math"/>
                  <w:color w:val="000000" w:themeColor="text1"/>
                  <w:sz w:val="28"/>
                  <w:szCs w:val="28"/>
                </w:rPr>
                <m:t>D</m:t>
              </m:r>
            </m:sub>
          </m:sSub>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f</m:t>
                  </m:r>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oMath>
      </m:oMathPara>
    </w:p>
    <w:p w14:paraId="7AA23C97" w14:textId="77777777" w:rsidR="00EA05E2" w:rsidRPr="007A01D6" w:rsidRDefault="00EA05E2" w:rsidP="00827AD0">
      <w:pPr>
        <w:shd w:val="clear" w:color="auto" w:fill="FFFFFF" w:themeFill="background1"/>
        <w:tabs>
          <w:tab w:val="center" w:pos="4800"/>
          <w:tab w:val="right" w:pos="9500"/>
        </w:tabs>
        <w:ind w:firstLine="720"/>
        <w:jc w:val="both"/>
        <w:rPr>
          <w:color w:val="000000" w:themeColor="text1"/>
          <w:sz w:val="28"/>
          <w:szCs w:val="28"/>
          <w:lang w:val="en-US"/>
        </w:rPr>
      </w:pPr>
    </w:p>
    <w:p w14:paraId="6BACB4DC" w14:textId="2F1333F3" w:rsidR="002351CE" w:rsidRPr="007A01D6" w:rsidRDefault="002351CE" w:rsidP="00827AD0">
      <w:pPr>
        <w:shd w:val="clear" w:color="auto" w:fill="FFFFFF" w:themeFill="background1"/>
        <w:tabs>
          <w:tab w:val="center" w:pos="4800"/>
          <w:tab w:val="right" w:pos="9500"/>
        </w:tabs>
        <w:jc w:val="both"/>
        <w:rPr>
          <w:rFonts w:eastAsiaTheme="minorEastAsia"/>
          <w:color w:val="000000" w:themeColor="text1"/>
          <w:sz w:val="28"/>
          <w:szCs w:val="28"/>
        </w:rPr>
      </w:pPr>
      <w:r w:rsidRPr="007A01D6">
        <w:rPr>
          <w:color w:val="000000" w:themeColor="text1"/>
          <w:sz w:val="28"/>
          <w:szCs w:val="28"/>
        </w:rPr>
        <w:t xml:space="preserve">что после раскрытия скалярных произведений приводит к системе  обыкновенных дифференциальных уравнений на коэффициенты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t>
            </m:r>
            <m:r>
              <w:rPr>
                <w:rFonts w:ascii="Cambria Math" w:hAnsi="Cambria Math"/>
                <w:color w:val="000000" w:themeColor="text1"/>
                <w:sz w:val="28"/>
                <w:szCs w:val="28"/>
                <w:lang w:val="en-US"/>
              </w:rPr>
              <m:t>j</m:t>
            </m:r>
          </m:sub>
        </m:sSub>
        <m:r>
          <w:rPr>
            <w:rFonts w:ascii="Cambria Math" w:hAnsi="Cambria Math"/>
            <w:color w:val="000000" w:themeColor="text1"/>
            <w:sz w:val="28"/>
            <w:szCs w:val="28"/>
          </w:rPr>
          <m:t>(t)</m:t>
        </m:r>
      </m:oMath>
    </w:p>
    <w:p w14:paraId="122C85E0" w14:textId="77777777" w:rsidR="00EA05E2" w:rsidRPr="007A01D6" w:rsidRDefault="00EA05E2" w:rsidP="00827AD0">
      <w:pPr>
        <w:shd w:val="clear" w:color="auto" w:fill="FFFFFF" w:themeFill="background1"/>
        <w:tabs>
          <w:tab w:val="center" w:pos="4800"/>
          <w:tab w:val="right" w:pos="9500"/>
        </w:tabs>
        <w:jc w:val="both"/>
        <w:rPr>
          <w:color w:val="000000" w:themeColor="text1"/>
          <w:sz w:val="28"/>
          <w:szCs w:val="28"/>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134"/>
      </w:tblGrid>
      <w:tr w:rsidR="007A01D6" w:rsidRPr="007A01D6" w14:paraId="3E93F23C" w14:textId="77777777" w:rsidTr="00EA05E2">
        <w:tc>
          <w:tcPr>
            <w:tcW w:w="8647" w:type="dxa"/>
          </w:tcPr>
          <w:p w14:paraId="5BA345F2" w14:textId="19544C02" w:rsidR="002351CE" w:rsidRPr="007A01D6" w:rsidRDefault="00000000" w:rsidP="00827AD0">
            <w:pPr>
              <w:shd w:val="clear" w:color="auto" w:fill="FFFFFF" w:themeFill="background1"/>
              <w:tabs>
                <w:tab w:val="center" w:pos="4800"/>
                <w:tab w:val="right" w:pos="7989"/>
              </w:tabs>
              <w:ind w:firstLine="720"/>
              <w:jc w:val="both"/>
              <w:rPr>
                <w:color w:val="000000" w:themeColor="text1"/>
                <w:sz w:val="28"/>
                <w:szCs w:val="28"/>
              </w:rPr>
            </w:pPr>
            <m:oMathPara>
              <m:oMath>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num>
                  <m:den>
                    <m:r>
                      <w:rPr>
                        <w:rFonts w:ascii="Cambria Math" w:hAnsi="Cambria Math"/>
                        <w:color w:val="000000" w:themeColor="text1"/>
                        <w:sz w:val="28"/>
                        <w:szCs w:val="28"/>
                      </w:rPr>
                      <m:t>dt</m:t>
                    </m:r>
                  </m:den>
                </m:f>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N,i</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nary>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m:oMathPara>
          </w:p>
        </w:tc>
        <w:tc>
          <w:tcPr>
            <w:tcW w:w="1134" w:type="dxa"/>
          </w:tcPr>
          <w:p w14:paraId="38227364" w14:textId="77777777" w:rsidR="00EA05E2" w:rsidRPr="007A01D6" w:rsidRDefault="00EA05E2" w:rsidP="00827AD0">
            <w:pPr>
              <w:shd w:val="clear" w:color="auto" w:fill="FFFFFF" w:themeFill="background1"/>
              <w:tabs>
                <w:tab w:val="center" w:pos="4800"/>
                <w:tab w:val="right" w:pos="9500"/>
              </w:tabs>
              <w:ind w:firstLine="29"/>
              <w:jc w:val="both"/>
              <w:rPr>
                <w:color w:val="000000" w:themeColor="text1"/>
                <w:sz w:val="28"/>
                <w:szCs w:val="28"/>
                <w:lang w:val="en-US"/>
              </w:rPr>
            </w:pPr>
          </w:p>
          <w:p w14:paraId="58F0FAAA" w14:textId="77777777" w:rsidR="00EA05E2" w:rsidRPr="007A01D6" w:rsidRDefault="00EA05E2" w:rsidP="00827AD0">
            <w:pPr>
              <w:shd w:val="clear" w:color="auto" w:fill="FFFFFF" w:themeFill="background1"/>
              <w:tabs>
                <w:tab w:val="center" w:pos="4800"/>
                <w:tab w:val="right" w:pos="9500"/>
              </w:tabs>
              <w:ind w:firstLine="29"/>
              <w:jc w:val="both"/>
              <w:rPr>
                <w:color w:val="000000" w:themeColor="text1"/>
                <w:sz w:val="28"/>
                <w:szCs w:val="28"/>
                <w:lang w:val="en-US"/>
              </w:rPr>
            </w:pPr>
          </w:p>
          <w:p w14:paraId="21BF2FA8" w14:textId="611760FF" w:rsidR="002351CE" w:rsidRPr="007A01D6" w:rsidRDefault="00A87B0F" w:rsidP="00827AD0">
            <w:pPr>
              <w:shd w:val="clear" w:color="auto" w:fill="FFFFFF" w:themeFill="background1"/>
              <w:tabs>
                <w:tab w:val="center" w:pos="4800"/>
                <w:tab w:val="right" w:pos="9500"/>
              </w:tabs>
              <w:ind w:firstLine="29"/>
              <w:jc w:val="both"/>
              <w:rPr>
                <w:color w:val="000000" w:themeColor="text1"/>
                <w:sz w:val="28"/>
                <w:szCs w:val="28"/>
              </w:rPr>
            </w:pPr>
            <w:r w:rsidRPr="007A01D6">
              <w:rPr>
                <w:color w:val="000000" w:themeColor="text1"/>
                <w:sz w:val="28"/>
                <w:szCs w:val="28"/>
              </w:rPr>
              <w:t>(2.</w:t>
            </w:r>
            <w:r w:rsidR="00EA05E2" w:rsidRPr="007A01D6">
              <w:rPr>
                <w:color w:val="000000" w:themeColor="text1"/>
                <w:sz w:val="28"/>
                <w:szCs w:val="28"/>
                <w:lang w:val="en-US"/>
              </w:rPr>
              <w:t>2</w:t>
            </w:r>
            <w:r w:rsidRPr="007A01D6">
              <w:rPr>
                <w:color w:val="000000" w:themeColor="text1"/>
                <w:sz w:val="28"/>
                <w:szCs w:val="28"/>
              </w:rPr>
              <w:t>.23</w:t>
            </w:r>
            <w:r w:rsidR="002351CE" w:rsidRPr="007A01D6">
              <w:rPr>
                <w:color w:val="000000" w:themeColor="text1"/>
                <w:sz w:val="28"/>
                <w:szCs w:val="28"/>
              </w:rPr>
              <w:t>)</w:t>
            </w:r>
          </w:p>
        </w:tc>
      </w:tr>
    </w:tbl>
    <w:p w14:paraId="4CC0B619" w14:textId="1FB6D6D0" w:rsidR="002351CE" w:rsidRPr="007A01D6" w:rsidRDefault="002351CE" w:rsidP="00827AD0">
      <w:pPr>
        <w:shd w:val="clear" w:color="auto" w:fill="FFFFFF" w:themeFill="background1"/>
        <w:tabs>
          <w:tab w:val="center" w:pos="4800"/>
          <w:tab w:val="right" w:pos="9500"/>
        </w:tabs>
        <w:ind w:firstLine="720"/>
        <w:jc w:val="both"/>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d>
                <m:dPr>
                  <m:ctrlPr>
                    <w:rPr>
                      <w:rFonts w:ascii="Cambria Math" w:hAnsi="Cambria Math"/>
                      <w:color w:val="000000" w:themeColor="text1"/>
                      <w:sz w:val="28"/>
                      <w:szCs w:val="28"/>
                    </w:rPr>
                  </m:ctrlPr>
                </m:dPr>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ds</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e>
          </m:nary>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nary>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f,</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eastAsiaTheme="minorEastAsia" w:hAnsi="Cambria Math"/>
              <w:color w:val="000000" w:themeColor="text1"/>
              <w:sz w:val="28"/>
              <w:szCs w:val="28"/>
            </w:rPr>
            <m:t>,</m:t>
          </m:r>
        </m:oMath>
      </m:oMathPara>
    </w:p>
    <w:p w14:paraId="43573E17" w14:textId="6D7148B2" w:rsidR="00917BE3" w:rsidRPr="00046100" w:rsidRDefault="00917BE3" w:rsidP="00917BE3">
      <w:pPr>
        <w:shd w:val="clear" w:color="auto" w:fill="FFFFFF" w:themeFill="background1"/>
        <w:tabs>
          <w:tab w:val="center" w:pos="4800"/>
          <w:tab w:val="right" w:pos="9500"/>
        </w:tabs>
        <w:ind w:firstLine="720"/>
        <w:jc w:val="center"/>
        <w:rPr>
          <w:rFonts w:eastAsiaTheme="minorEastAsia"/>
          <w:color w:val="000000" w:themeColor="text1"/>
          <w:sz w:val="28"/>
          <w:szCs w:val="28"/>
          <w:lang w:val="ru-RU"/>
        </w:rPr>
      </w:pPr>
      <m:oMathPara>
        <m:oMath>
          <m:r>
            <w:rPr>
              <w:rFonts w:ascii="Cambria Math" w:hAnsi="Cambria Math"/>
              <w:color w:val="000000" w:themeColor="text1"/>
              <w:sz w:val="28"/>
              <w:szCs w:val="28"/>
            </w:rPr>
            <m:t>j=1,2,</m:t>
          </m:r>
          <m:r>
            <m:rPr>
              <m:lit/>
              <m:nor/>
            </m:rPr>
            <w:rPr>
              <w:color w:val="000000" w:themeColor="text1"/>
              <w:sz w:val="28"/>
              <w:szCs w:val="28"/>
            </w:rPr>
            <m:t>...</m:t>
          </m:r>
          <m:r>
            <w:rPr>
              <w:rFonts w:ascii="Cambria Math" w:hAnsi="Cambria Math"/>
              <w:color w:val="000000" w:themeColor="text1"/>
              <w:sz w:val="28"/>
              <w:szCs w:val="28"/>
            </w:rPr>
            <m:t>,N.</m:t>
          </m:r>
        </m:oMath>
      </m:oMathPara>
    </w:p>
    <w:p w14:paraId="579BEBCD" w14:textId="77777777" w:rsidR="00046100" w:rsidRPr="00046100" w:rsidRDefault="00046100" w:rsidP="00917BE3">
      <w:pPr>
        <w:shd w:val="clear" w:color="auto" w:fill="FFFFFF" w:themeFill="background1"/>
        <w:tabs>
          <w:tab w:val="center" w:pos="4800"/>
          <w:tab w:val="right" w:pos="9500"/>
        </w:tabs>
        <w:ind w:firstLine="720"/>
        <w:jc w:val="center"/>
        <w:rPr>
          <w:rFonts w:eastAsiaTheme="minorEastAsia"/>
          <w:color w:val="000000" w:themeColor="text1"/>
          <w:sz w:val="28"/>
          <w:szCs w:val="28"/>
          <w:lang w:val="ru-RU"/>
        </w:rPr>
      </w:pPr>
    </w:p>
    <w:p w14:paraId="422E2A21" w14:textId="79B499D0" w:rsidR="00EA05E2" w:rsidRPr="007A01D6" w:rsidRDefault="00917BE3" w:rsidP="00827AD0">
      <w:pPr>
        <w:shd w:val="clear" w:color="auto" w:fill="FFFFFF" w:themeFill="background1"/>
        <w:tabs>
          <w:tab w:val="center" w:pos="4800"/>
          <w:tab w:val="right" w:pos="9500"/>
        </w:tabs>
        <w:ind w:firstLine="720"/>
        <w:jc w:val="both"/>
        <w:rPr>
          <w:color w:val="000000" w:themeColor="text1"/>
          <w:sz w:val="28"/>
          <w:szCs w:val="28"/>
          <w:lang w:val="ru-RU"/>
        </w:rPr>
      </w:pPr>
      <w:r w:rsidRPr="007A01D6">
        <w:rPr>
          <w:color w:val="000000" w:themeColor="text1"/>
          <w:sz w:val="28"/>
          <w:szCs w:val="28"/>
          <w:lang w:val="ru-RU"/>
        </w:rPr>
        <w:t xml:space="preserve">Дальнейшее преобразование (2.2.23) с учетом </w:t>
      </w:r>
      <w:proofErr w:type="spellStart"/>
      <w:r w:rsidRPr="007A01D6">
        <w:rPr>
          <w:color w:val="000000" w:themeColor="text1"/>
          <w:sz w:val="28"/>
          <w:szCs w:val="28"/>
          <w:lang w:val="ru-RU"/>
        </w:rPr>
        <w:t>ортонормированности</w:t>
      </w:r>
      <w:proofErr w:type="spellEnd"/>
      <w:r w:rsidRPr="007A01D6">
        <w:rPr>
          <w:color w:val="000000" w:themeColor="text1"/>
          <w:sz w:val="28"/>
          <w:szCs w:val="28"/>
          <w:lang w:val="ru-RU"/>
        </w:rPr>
        <w:t xml:space="preserve"> базиса </w:t>
      </w:r>
      <m:oMath>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d>
      </m:oMath>
      <w:r w:rsidRPr="007A01D6">
        <w:rPr>
          <w:color w:val="000000" w:themeColor="text1"/>
          <w:sz w:val="28"/>
          <w:szCs w:val="28"/>
          <w:lang w:val="ru-RU"/>
        </w:rPr>
        <w:t xml:space="preserve"> приводит к следующей системе обыкновенных дифференциальных уравнений для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Pr="007A01D6">
        <w:rPr>
          <w:color w:val="000000" w:themeColor="text1"/>
          <w:sz w:val="28"/>
          <w:szCs w:val="28"/>
          <w:lang w:val="ru-RU"/>
        </w:rPr>
        <w:t xml:space="preserve"> </w:t>
      </w: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134"/>
      </w:tblGrid>
      <w:tr w:rsidR="007A01D6" w:rsidRPr="007A01D6" w14:paraId="465F02BD" w14:textId="77777777" w:rsidTr="00F47944">
        <w:tc>
          <w:tcPr>
            <w:tcW w:w="8647" w:type="dxa"/>
          </w:tcPr>
          <w:p w14:paraId="60FE4F6E" w14:textId="2EF0A591" w:rsidR="00917BE3" w:rsidRPr="007A01D6" w:rsidRDefault="00000000" w:rsidP="00F47944">
            <w:pPr>
              <w:shd w:val="clear" w:color="auto" w:fill="FFFFFF" w:themeFill="background1"/>
              <w:tabs>
                <w:tab w:val="center" w:pos="4800"/>
                <w:tab w:val="right" w:pos="7989"/>
              </w:tabs>
              <w:ind w:firstLine="720"/>
              <w:jc w:val="both"/>
              <w:rPr>
                <w:color w:val="000000" w:themeColor="text1"/>
                <w:sz w:val="28"/>
                <w:szCs w:val="28"/>
              </w:rPr>
            </w:pPr>
            <m:oMathPara>
              <m:oMath>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dα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num>
                  <m:den>
                    <m:r>
                      <w:rPr>
                        <w:rFonts w:ascii="Cambria Math" w:hAnsi="Cambria Math"/>
                        <w:color w:val="000000" w:themeColor="text1"/>
                        <w:sz w:val="28"/>
                        <w:szCs w:val="28"/>
                      </w:rPr>
                      <m:t>dt</m:t>
                    </m:r>
                  </m:den>
                </m:f>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rPr>
                              <m:t>jim</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N,i</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nary>
                  </m:e>
                </m:nary>
                <m:r>
                  <w:rPr>
                    <w:rFonts w:ascii="Cambria Math" w:hAnsi="Cambria Math"/>
                    <w:color w:val="000000" w:themeColor="text1"/>
                    <w:sz w:val="28"/>
                    <w:szCs w:val="28"/>
                  </w:rPr>
                  <m:t>+</m:t>
                </m:r>
              </m:oMath>
            </m:oMathPara>
          </w:p>
        </w:tc>
        <w:tc>
          <w:tcPr>
            <w:tcW w:w="1134" w:type="dxa"/>
          </w:tcPr>
          <w:p w14:paraId="173A2786" w14:textId="77777777" w:rsidR="00917BE3" w:rsidRPr="007A01D6" w:rsidRDefault="00917BE3" w:rsidP="00F47944">
            <w:pPr>
              <w:shd w:val="clear" w:color="auto" w:fill="FFFFFF" w:themeFill="background1"/>
              <w:tabs>
                <w:tab w:val="center" w:pos="4800"/>
                <w:tab w:val="right" w:pos="9500"/>
              </w:tabs>
              <w:ind w:firstLine="29"/>
              <w:jc w:val="both"/>
              <w:rPr>
                <w:color w:val="000000" w:themeColor="text1"/>
                <w:sz w:val="28"/>
                <w:szCs w:val="28"/>
                <w:lang w:val="en-US"/>
              </w:rPr>
            </w:pPr>
          </w:p>
          <w:p w14:paraId="2D0AFD1F" w14:textId="77777777" w:rsidR="00917BE3" w:rsidRPr="007A01D6" w:rsidRDefault="00917BE3" w:rsidP="00F47944">
            <w:pPr>
              <w:shd w:val="clear" w:color="auto" w:fill="FFFFFF" w:themeFill="background1"/>
              <w:tabs>
                <w:tab w:val="center" w:pos="4800"/>
                <w:tab w:val="right" w:pos="9500"/>
              </w:tabs>
              <w:ind w:firstLine="29"/>
              <w:jc w:val="both"/>
              <w:rPr>
                <w:color w:val="000000" w:themeColor="text1"/>
                <w:sz w:val="28"/>
                <w:szCs w:val="28"/>
                <w:lang w:val="en-US"/>
              </w:rPr>
            </w:pPr>
          </w:p>
          <w:p w14:paraId="199D6601" w14:textId="1D051BC6" w:rsidR="00917BE3" w:rsidRPr="007A01D6" w:rsidRDefault="00917BE3" w:rsidP="00F47944">
            <w:pPr>
              <w:shd w:val="clear" w:color="auto" w:fill="FFFFFF" w:themeFill="background1"/>
              <w:tabs>
                <w:tab w:val="center" w:pos="4800"/>
                <w:tab w:val="right" w:pos="9500"/>
              </w:tabs>
              <w:ind w:firstLine="29"/>
              <w:jc w:val="both"/>
              <w:rPr>
                <w:color w:val="000000" w:themeColor="text1"/>
                <w:sz w:val="28"/>
                <w:szCs w:val="28"/>
              </w:rPr>
            </w:pPr>
            <w:r w:rsidRPr="007A01D6">
              <w:rPr>
                <w:color w:val="000000" w:themeColor="text1"/>
                <w:sz w:val="28"/>
                <w:szCs w:val="28"/>
              </w:rPr>
              <w:t>(2.</w:t>
            </w:r>
            <w:r w:rsidRPr="007A01D6">
              <w:rPr>
                <w:color w:val="000000" w:themeColor="text1"/>
                <w:sz w:val="28"/>
                <w:szCs w:val="28"/>
                <w:lang w:val="en-US"/>
              </w:rPr>
              <w:t>2</w:t>
            </w:r>
            <w:r w:rsidRPr="007A01D6">
              <w:rPr>
                <w:color w:val="000000" w:themeColor="text1"/>
                <w:sz w:val="28"/>
                <w:szCs w:val="28"/>
              </w:rPr>
              <w:t>.2</w:t>
            </w:r>
            <w:r w:rsidRPr="007A01D6">
              <w:rPr>
                <w:color w:val="000000" w:themeColor="text1"/>
                <w:sz w:val="28"/>
                <w:szCs w:val="28"/>
                <w:lang w:val="ru-RU"/>
              </w:rPr>
              <w:t>4</w:t>
            </w:r>
            <w:r w:rsidRPr="007A01D6">
              <w:rPr>
                <w:color w:val="000000" w:themeColor="text1"/>
                <w:sz w:val="28"/>
                <w:szCs w:val="28"/>
              </w:rPr>
              <w:t>)</w:t>
            </w:r>
          </w:p>
        </w:tc>
      </w:tr>
    </w:tbl>
    <w:p w14:paraId="78A9CE6D" w14:textId="59B5C82F" w:rsidR="00917BE3" w:rsidRPr="007A01D6" w:rsidRDefault="00917BE3" w:rsidP="008E136D">
      <w:pPr>
        <w:shd w:val="clear" w:color="auto" w:fill="FFFFFF" w:themeFill="background1"/>
        <w:tabs>
          <w:tab w:val="center" w:pos="4800"/>
          <w:tab w:val="right" w:pos="9500"/>
        </w:tabs>
        <w:ind w:firstLine="720"/>
        <w:jc w:val="both"/>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d>
            <m:dPr>
              <m:ctrlPr>
                <w:rPr>
                  <w:rFonts w:ascii="Cambria Math" w:hAnsi="Cambria Math"/>
                  <w:color w:val="000000" w:themeColor="text1"/>
                  <w:sz w:val="28"/>
                  <w:szCs w:val="28"/>
                </w:rPr>
              </m:ctrlPr>
            </m:dPr>
            <m:e>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ds</m:t>
                  </m:r>
                </m:e>
              </m:nary>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nary>
            <m:naryPr>
              <m:chr m:val="∑"/>
              <m:ctrlPr>
                <w:rPr>
                  <w:rFonts w:ascii="Cambria Math" w:hAnsi="Cambria Math"/>
                  <w:color w:val="000000" w:themeColor="text1"/>
                  <w:sz w:val="28"/>
                  <w:szCs w:val="28"/>
                </w:rPr>
              </m:ctrlPr>
            </m:naryPr>
            <m:sub>
              <m:r>
                <w:rPr>
                  <w:rFonts w:ascii="Cambria Math" w:hAnsi="Cambria Math"/>
                  <w:color w:val="000000" w:themeColor="text1"/>
                  <w:sz w:val="28"/>
                  <w:szCs w:val="28"/>
                </w:rPr>
                <m:t>m=1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jm</m:t>
                  </m:r>
                </m:sub>
              </m:s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N,m</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nary>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f</m:t>
              </m:r>
            </m:e>
            <m:sub>
              <m:r>
                <w:rPr>
                  <w:rFonts w:ascii="Cambria Math" w:hAnsi="Cambria Math"/>
                  <w:color w:val="000000" w:themeColor="text1"/>
                  <w:sz w:val="28"/>
                  <w:szCs w:val="28"/>
                </w:rPr>
                <m:t>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eastAsiaTheme="minorEastAsia" w:hAnsi="Cambria Math"/>
              <w:color w:val="000000" w:themeColor="text1"/>
              <w:sz w:val="28"/>
              <w:szCs w:val="28"/>
            </w:rPr>
            <m:t xml:space="preserve">,  </m:t>
          </m:r>
          <m:r>
            <w:rPr>
              <w:rFonts w:ascii="Cambria Math" w:hAnsi="Cambria Math"/>
              <w:color w:val="000000" w:themeColor="text1"/>
              <w:sz w:val="28"/>
              <w:szCs w:val="28"/>
            </w:rPr>
            <m:t>j=1,2,</m:t>
          </m:r>
          <m:r>
            <m:rPr>
              <m:lit/>
              <m:nor/>
            </m:rPr>
            <w:rPr>
              <w:color w:val="000000" w:themeColor="text1"/>
              <w:sz w:val="28"/>
              <w:szCs w:val="28"/>
            </w:rPr>
            <m:t>...</m:t>
          </m:r>
          <m:r>
            <w:rPr>
              <w:rFonts w:ascii="Cambria Math" w:hAnsi="Cambria Math"/>
              <w:color w:val="000000" w:themeColor="text1"/>
              <w:sz w:val="28"/>
              <w:szCs w:val="28"/>
            </w:rPr>
            <m:t>,N.</m:t>
          </m:r>
        </m:oMath>
      </m:oMathPara>
    </w:p>
    <w:p w14:paraId="10A15040" w14:textId="77777777" w:rsidR="00917BE3" w:rsidRPr="007A01D6" w:rsidRDefault="00917BE3" w:rsidP="008E136D">
      <w:pPr>
        <w:shd w:val="clear" w:color="auto" w:fill="FFFFFF" w:themeFill="background1"/>
        <w:tabs>
          <w:tab w:val="center" w:pos="4800"/>
          <w:tab w:val="right" w:pos="9500"/>
        </w:tabs>
        <w:jc w:val="both"/>
        <w:rPr>
          <w:i/>
          <w:color w:val="000000" w:themeColor="text1"/>
          <w:sz w:val="28"/>
          <w:szCs w:val="28"/>
        </w:rPr>
      </w:pPr>
    </w:p>
    <w:p w14:paraId="2618A74A" w14:textId="0428E4C7" w:rsidR="008E136D" w:rsidRPr="007A01D6" w:rsidRDefault="008E136D" w:rsidP="008E136D">
      <w:pPr>
        <w:shd w:val="clear" w:color="auto" w:fill="FFFFFF" w:themeFill="background1"/>
        <w:tabs>
          <w:tab w:val="center" w:pos="4800"/>
          <w:tab w:val="right" w:pos="9500"/>
        </w:tabs>
        <w:jc w:val="both"/>
        <w:rPr>
          <w:iCs/>
          <w:color w:val="000000" w:themeColor="text1"/>
          <w:sz w:val="28"/>
          <w:szCs w:val="28"/>
          <w:lang w:val="ru-RU"/>
        </w:rPr>
      </w:pPr>
      <w:r w:rsidRPr="007A01D6">
        <w:rPr>
          <w:iCs/>
          <w:color w:val="000000" w:themeColor="text1"/>
          <w:sz w:val="28"/>
          <w:szCs w:val="28"/>
          <w:lang w:val="ru-RU"/>
        </w:rPr>
        <w:t xml:space="preserve">где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rPr>
              <m:t>jim</m:t>
            </m:r>
          </m:sub>
        </m:sSub>
      </m:oMath>
      <w:r w:rsidRPr="007A01D6">
        <w:rPr>
          <w:color w:val="000000" w:themeColor="text1"/>
          <w:sz w:val="28"/>
          <w:szCs w:val="28"/>
          <w:lang w:val="ru-RU"/>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b</m:t>
            </m:r>
          </m:e>
          <m:sub>
            <m:r>
              <w:rPr>
                <w:rFonts w:ascii="Cambria Math" w:hAnsi="Cambria Math"/>
                <w:color w:val="000000" w:themeColor="text1"/>
                <w:sz w:val="28"/>
                <w:szCs w:val="28"/>
              </w:rPr>
              <m:t>jm</m:t>
            </m:r>
          </m:sub>
        </m:sSub>
      </m:oMath>
      <w:r w:rsidRPr="007A01D6">
        <w:rPr>
          <w:color w:val="000000" w:themeColor="text1"/>
          <w:sz w:val="28"/>
          <w:szCs w:val="28"/>
          <w:lang w:val="ru-RU"/>
        </w:rPr>
        <w:t xml:space="preserve"> – постоянные.</w:t>
      </w:r>
    </w:p>
    <w:p w14:paraId="1816AFCE" w14:textId="74A67D05" w:rsidR="002351CE" w:rsidRDefault="002351CE" w:rsidP="00827AD0">
      <w:pPr>
        <w:shd w:val="clear" w:color="auto" w:fill="FFFFFF" w:themeFill="background1"/>
        <w:tabs>
          <w:tab w:val="center" w:pos="4800"/>
          <w:tab w:val="right" w:pos="9500"/>
        </w:tabs>
        <w:ind w:firstLine="720"/>
        <w:jc w:val="both"/>
        <w:rPr>
          <w:color w:val="000000" w:themeColor="text1"/>
          <w:sz w:val="28"/>
          <w:szCs w:val="28"/>
          <w:lang w:val="ru-RU"/>
        </w:rPr>
      </w:pPr>
      <w:r w:rsidRPr="007A01D6">
        <w:rPr>
          <w:color w:val="000000" w:themeColor="text1"/>
          <w:sz w:val="28"/>
          <w:szCs w:val="28"/>
        </w:rPr>
        <w:t xml:space="preserve">Начальные условия определяются как нулевые, в соответствии с </w:t>
      </w:r>
      <w:r w:rsidR="008E136D" w:rsidRPr="007A01D6">
        <w:rPr>
          <w:color w:val="000000" w:themeColor="text1"/>
          <w:sz w:val="28"/>
          <w:szCs w:val="28"/>
          <w:lang w:val="ru-RU"/>
        </w:rPr>
        <w:t xml:space="preserve">начальными </w:t>
      </w:r>
      <w:r w:rsidRPr="007A01D6">
        <w:rPr>
          <w:color w:val="000000" w:themeColor="text1"/>
          <w:sz w:val="28"/>
          <w:szCs w:val="28"/>
        </w:rPr>
        <w:t>условиями задачи</w:t>
      </w:r>
    </w:p>
    <w:p w14:paraId="50901B79" w14:textId="77777777" w:rsidR="00397ABC" w:rsidRPr="00397ABC" w:rsidRDefault="00397ABC" w:rsidP="00827AD0">
      <w:pPr>
        <w:shd w:val="clear" w:color="auto" w:fill="FFFFFF" w:themeFill="background1"/>
        <w:tabs>
          <w:tab w:val="center" w:pos="4800"/>
          <w:tab w:val="right" w:pos="9500"/>
        </w:tabs>
        <w:ind w:firstLine="720"/>
        <w:jc w:val="both"/>
        <w:rPr>
          <w:color w:val="000000" w:themeColor="text1"/>
          <w:sz w:val="28"/>
          <w:szCs w:val="28"/>
          <w:lang w:val="ru-RU"/>
        </w:rPr>
      </w:pPr>
    </w:p>
    <w:p w14:paraId="396339B1" w14:textId="76893D94" w:rsidR="002351CE" w:rsidRPr="007A01D6" w:rsidRDefault="00000000" w:rsidP="00827AD0">
      <w:pPr>
        <w:shd w:val="clear" w:color="auto" w:fill="FFFFFF" w:themeFill="background1"/>
        <w:tabs>
          <w:tab w:val="center" w:pos="4800"/>
          <w:tab w:val="right" w:pos="9500"/>
        </w:tabs>
        <w:ind w:firstLine="720"/>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N,j</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t=0</m:t>
            </m:r>
          </m:sub>
        </m:sSub>
        <m:r>
          <w:rPr>
            <w:rFonts w:ascii="Cambria Math" w:hAnsi="Cambria Math"/>
            <w:color w:val="000000" w:themeColor="text1"/>
            <w:sz w:val="28"/>
            <w:szCs w:val="28"/>
          </w:rPr>
          <m:t>=0,    j=1,2,</m:t>
        </m:r>
        <m:r>
          <m:rPr>
            <m:lit/>
            <m:nor/>
          </m:rPr>
          <w:rPr>
            <w:color w:val="000000" w:themeColor="text1"/>
            <w:sz w:val="28"/>
            <w:szCs w:val="28"/>
          </w:rPr>
          <m:t>...</m:t>
        </m:r>
        <m:r>
          <w:rPr>
            <w:rFonts w:ascii="Cambria Math" w:hAnsi="Cambria Math"/>
            <w:color w:val="000000" w:themeColor="text1"/>
            <w:sz w:val="28"/>
            <w:szCs w:val="28"/>
          </w:rPr>
          <m:t>,N</m:t>
        </m:r>
      </m:oMath>
      <w:r w:rsidR="002351CE" w:rsidRPr="007A01D6">
        <w:rPr>
          <w:color w:val="000000" w:themeColor="text1"/>
          <w:sz w:val="28"/>
          <w:szCs w:val="28"/>
        </w:rPr>
        <w:tab/>
        <w:t xml:space="preserve">                         (2.</w:t>
      </w:r>
      <w:r w:rsidR="00EA05E2" w:rsidRPr="007A01D6">
        <w:rPr>
          <w:color w:val="000000" w:themeColor="text1"/>
          <w:sz w:val="28"/>
          <w:szCs w:val="28"/>
        </w:rPr>
        <w:t>2</w:t>
      </w:r>
      <w:r w:rsidR="002351CE" w:rsidRPr="007A01D6">
        <w:rPr>
          <w:color w:val="000000" w:themeColor="text1"/>
          <w:sz w:val="28"/>
          <w:szCs w:val="28"/>
        </w:rPr>
        <w:t>.2</w:t>
      </w:r>
      <w:r w:rsidR="00917BE3" w:rsidRPr="007A01D6">
        <w:rPr>
          <w:color w:val="000000" w:themeColor="text1"/>
          <w:sz w:val="28"/>
          <w:szCs w:val="28"/>
          <w:lang w:val="ru-RU"/>
        </w:rPr>
        <w:t>5</w:t>
      </w:r>
      <w:r w:rsidR="002351CE" w:rsidRPr="007A01D6">
        <w:rPr>
          <w:color w:val="000000" w:themeColor="text1"/>
          <w:sz w:val="28"/>
          <w:szCs w:val="28"/>
        </w:rPr>
        <w:t>)</w:t>
      </w:r>
    </w:p>
    <w:p w14:paraId="7B9EE439" w14:textId="77777777" w:rsidR="00EA05E2" w:rsidRPr="007A01D6" w:rsidRDefault="00EA05E2" w:rsidP="00EA05E2">
      <w:pPr>
        <w:shd w:val="clear" w:color="auto" w:fill="FFFFFF" w:themeFill="background1"/>
        <w:ind w:firstLine="720"/>
        <w:jc w:val="both"/>
        <w:rPr>
          <w:color w:val="000000" w:themeColor="text1"/>
          <w:sz w:val="28"/>
          <w:szCs w:val="28"/>
        </w:rPr>
      </w:pPr>
    </w:p>
    <w:p w14:paraId="39FDD659" w14:textId="09325631" w:rsidR="00EA05E2" w:rsidRPr="007A01D6" w:rsidRDefault="00EA05E2" w:rsidP="00EA05E2">
      <w:pPr>
        <w:shd w:val="clear" w:color="auto" w:fill="FFFFFF" w:themeFill="background1"/>
        <w:ind w:firstLine="720"/>
        <w:jc w:val="both"/>
        <w:rPr>
          <w:color w:val="000000" w:themeColor="text1"/>
          <w:sz w:val="28"/>
          <w:szCs w:val="28"/>
          <w:lang w:val="ru-RU"/>
        </w:rPr>
      </w:pPr>
      <w:r w:rsidRPr="007A01D6">
        <w:rPr>
          <w:color w:val="000000" w:themeColor="text1"/>
          <w:sz w:val="28"/>
          <w:szCs w:val="28"/>
        </w:rPr>
        <w:t>Разрешимость задачи Галеркина (2.2.2</w:t>
      </w:r>
      <w:r w:rsidR="008E136D" w:rsidRPr="007A01D6">
        <w:rPr>
          <w:color w:val="000000" w:themeColor="text1"/>
          <w:sz w:val="28"/>
          <w:szCs w:val="28"/>
          <w:lang w:val="ru-RU"/>
        </w:rPr>
        <w:t>4</w:t>
      </w:r>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(2.2.2</w:t>
      </w:r>
      <w:r w:rsidR="00917BE3" w:rsidRPr="007A01D6">
        <w:rPr>
          <w:color w:val="000000" w:themeColor="text1"/>
          <w:sz w:val="28"/>
          <w:szCs w:val="28"/>
          <w:lang w:val="ru-RU"/>
        </w:rPr>
        <w:t>5</w:t>
      </w:r>
      <w:r w:rsidRPr="007A01D6">
        <w:rPr>
          <w:color w:val="000000" w:themeColor="text1"/>
          <w:sz w:val="28"/>
          <w:szCs w:val="28"/>
        </w:rPr>
        <w:t>) в малом по времени известна из общей теории обыкновенных дифференциальных уравнений [</w:t>
      </w:r>
      <w:r w:rsidRPr="007A01D6">
        <w:rPr>
          <w:color w:val="000000" w:themeColor="text1"/>
          <w:sz w:val="28"/>
          <w:szCs w:val="28"/>
          <w:lang w:val="kk-KZ"/>
        </w:rPr>
        <w:t>70</w:t>
      </w:r>
      <w:r w:rsidRPr="007A01D6">
        <w:rPr>
          <w:color w:val="000000" w:themeColor="text1"/>
          <w:sz w:val="28"/>
          <w:szCs w:val="28"/>
        </w:rPr>
        <w:t>]</w:t>
      </w:r>
      <w:r w:rsidR="008E136D" w:rsidRPr="007A01D6">
        <w:rPr>
          <w:color w:val="000000" w:themeColor="text1"/>
          <w:sz w:val="28"/>
          <w:szCs w:val="28"/>
          <w:lang w:val="ru-RU"/>
        </w:rPr>
        <w:t xml:space="preserve"> и приведена в вспомогательных предложениях.</w:t>
      </w:r>
    </w:p>
    <w:p w14:paraId="610D47FA" w14:textId="5C0BF36B" w:rsidR="007450F1" w:rsidRPr="007A01D6" w:rsidRDefault="00EA05E2" w:rsidP="003A3A72">
      <w:pPr>
        <w:ind w:firstLine="709"/>
        <w:jc w:val="both"/>
        <w:rPr>
          <w:color w:val="000000" w:themeColor="text1"/>
          <w:sz w:val="28"/>
          <w:szCs w:val="28"/>
        </w:rPr>
      </w:pPr>
      <w:r w:rsidRPr="007A01D6">
        <w:rPr>
          <w:color w:val="000000" w:themeColor="text1"/>
          <w:sz w:val="28"/>
          <w:szCs w:val="28"/>
        </w:rPr>
        <w:t xml:space="preserve">Таким образом, введение граничного условия (2.2.4), а также использование переменных коэффициентов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en-US"/>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 </m:t>
        </m:r>
      </m:oMath>
      <w:r w:rsidRPr="007A01D6">
        <w:rPr>
          <w:color w:val="000000" w:themeColor="text1"/>
          <w:sz w:val="28"/>
          <w:szCs w:val="28"/>
        </w:rPr>
        <w:t xml:space="preserve"> в структуре вспомогательной задачи позволяет устранить неоднозначность давления, возникающую при отсутствии прямых граничных условий в классической постановке задачи для несжимаемой жидкости. Такая модификация не только обеспечивает устойчивость численного метода, но и способствует формированию корректного распределения давления в окрестности границы физической области. При стремлении параметра </w:t>
      </w:r>
      <m:oMath>
        <m:r>
          <m:rPr>
            <m:sty m:val="p"/>
          </m:rPr>
          <w:rPr>
            <w:rFonts w:ascii="Cambria Math" w:hAnsi="Cambria Math"/>
            <w:color w:val="000000" w:themeColor="text1"/>
            <w:sz w:val="28"/>
            <w:szCs w:val="28"/>
          </w:rPr>
          <m:t>ε</m:t>
        </m:r>
      </m:oMath>
      <w:r w:rsidRPr="007A01D6">
        <w:rPr>
          <w:color w:val="000000" w:themeColor="text1"/>
          <w:sz w:val="28"/>
          <w:szCs w:val="28"/>
        </w:rPr>
        <w:t xml:space="preserve"> к нулю решения вспомогательной задачи сходятся к решению исходной задачи Навье–Стокса, что подтверждено теоретически через априорные оценки и результаты сходимости. Следовательно, модель давления реализуется косвенно, без необходимости в явном его задании на границе, что особенно ценно при работе с задачами, содержащими сложную или подвижную геометрию. Метод фиктивных областей в данной реализации оказывается </w:t>
      </w:r>
      <w:r w:rsidRPr="007A01D6">
        <w:rPr>
          <w:color w:val="000000" w:themeColor="text1"/>
          <w:sz w:val="28"/>
          <w:szCs w:val="28"/>
        </w:rPr>
        <w:lastRenderedPageBreak/>
        <w:t>эффективным инструментом для численного моделирования вязких несжимаемых течений на регулярных сетках в вычислительной практике.</w:t>
      </w:r>
    </w:p>
    <w:p w14:paraId="73A25FDD" w14:textId="77777777" w:rsidR="003A3A72" w:rsidRPr="007A01D6" w:rsidRDefault="003A3A72" w:rsidP="003A3A72">
      <w:pPr>
        <w:jc w:val="both"/>
        <w:rPr>
          <w:color w:val="000000" w:themeColor="text1"/>
          <w:sz w:val="28"/>
          <w:szCs w:val="28"/>
        </w:rPr>
      </w:pPr>
    </w:p>
    <w:p w14:paraId="3A12E3ED" w14:textId="0AC7F0C7" w:rsidR="003A3A72" w:rsidRPr="007A01D6" w:rsidRDefault="003A3A72" w:rsidP="003A3A72">
      <w:pPr>
        <w:ind w:firstLine="709"/>
        <w:jc w:val="both"/>
        <w:outlineLvl w:val="1"/>
        <w:rPr>
          <w:b/>
          <w:bCs/>
          <w:color w:val="000000" w:themeColor="text1"/>
          <w:sz w:val="28"/>
          <w:szCs w:val="28"/>
        </w:rPr>
      </w:pPr>
      <w:bookmarkStart w:id="17" w:name="_Toc201664444"/>
      <w:r w:rsidRPr="007A01D6">
        <w:rPr>
          <w:b/>
          <w:bCs/>
          <w:color w:val="000000" w:themeColor="text1"/>
          <w:sz w:val="28"/>
          <w:szCs w:val="28"/>
        </w:rPr>
        <w:t xml:space="preserve">2.5 Априорные оценки решения дифференциальной задачи для уравнений </w:t>
      </w:r>
      <w:r w:rsidRPr="00905542">
        <w:rPr>
          <w:b/>
          <w:bCs/>
          <w:color w:val="000000" w:themeColor="text1"/>
          <w:sz w:val="28"/>
          <w:szCs w:val="28"/>
        </w:rPr>
        <w:t>Навье</w:t>
      </w:r>
      <w:r w:rsidR="00905542" w:rsidRPr="00905542">
        <w:rPr>
          <w:b/>
          <w:bCs/>
          <w:noProof/>
          <w:color w:val="000000" w:themeColor="text1"/>
          <w:sz w:val="28"/>
          <w:szCs w:val="28"/>
          <w:lang w:val="ru-RU"/>
        </w:rPr>
        <w:t>–</w:t>
      </w:r>
      <w:r w:rsidRPr="00905542">
        <w:rPr>
          <w:b/>
          <w:bCs/>
          <w:color w:val="000000" w:themeColor="text1"/>
          <w:sz w:val="28"/>
          <w:szCs w:val="28"/>
        </w:rPr>
        <w:t>Стокса</w:t>
      </w:r>
      <w:r w:rsidRPr="007A01D6">
        <w:rPr>
          <w:b/>
          <w:bCs/>
          <w:color w:val="000000" w:themeColor="text1"/>
          <w:sz w:val="28"/>
          <w:szCs w:val="28"/>
        </w:rPr>
        <w:t xml:space="preserve"> для вязкой несжимаемой жидкости</w:t>
      </w:r>
      <w:bookmarkEnd w:id="17"/>
    </w:p>
    <w:p w14:paraId="4486E1CF" w14:textId="77777777" w:rsidR="00EA05E2" w:rsidRPr="007A01D6" w:rsidRDefault="00EA05E2" w:rsidP="003A3A72">
      <w:pPr>
        <w:jc w:val="both"/>
        <w:outlineLvl w:val="1"/>
        <w:rPr>
          <w:color w:val="000000" w:themeColor="text1"/>
          <w:sz w:val="28"/>
          <w:szCs w:val="28"/>
        </w:rPr>
      </w:pPr>
    </w:p>
    <w:p w14:paraId="219E4535" w14:textId="08052FB7" w:rsidR="00EA05E2" w:rsidRPr="007A01D6" w:rsidRDefault="00EA05E2" w:rsidP="003A3A72">
      <w:pPr>
        <w:shd w:val="clear" w:color="auto" w:fill="FFFFFF" w:themeFill="background1"/>
        <w:tabs>
          <w:tab w:val="center" w:pos="4800"/>
          <w:tab w:val="right" w:pos="9500"/>
        </w:tabs>
        <w:ind w:firstLine="709"/>
        <w:jc w:val="both"/>
        <w:rPr>
          <w:color w:val="000000" w:themeColor="text1"/>
          <w:sz w:val="28"/>
          <w:szCs w:val="28"/>
          <w:lang w:val="kk-KZ"/>
        </w:rPr>
      </w:pPr>
      <w:r w:rsidRPr="007A01D6">
        <w:rPr>
          <w:color w:val="000000" w:themeColor="text1"/>
          <w:sz w:val="28"/>
          <w:szCs w:val="28"/>
        </w:rPr>
        <w:t>Глобальная разрешимость (2.2.2</w:t>
      </w:r>
      <w:r w:rsidR="008E136D" w:rsidRPr="007A01D6">
        <w:rPr>
          <w:color w:val="000000" w:themeColor="text1"/>
          <w:sz w:val="28"/>
          <w:szCs w:val="28"/>
          <w:lang w:val="ru-RU"/>
        </w:rPr>
        <w:t>4</w:t>
      </w:r>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(2.2.2</w:t>
      </w:r>
      <w:r w:rsidR="008E136D" w:rsidRPr="007A01D6">
        <w:rPr>
          <w:color w:val="000000" w:themeColor="text1"/>
          <w:sz w:val="28"/>
          <w:szCs w:val="28"/>
          <w:lang w:val="ru-RU"/>
        </w:rPr>
        <w:t>5</w:t>
      </w:r>
      <w:r w:rsidRPr="007A01D6">
        <w:rPr>
          <w:color w:val="000000" w:themeColor="text1"/>
          <w:sz w:val="28"/>
          <w:szCs w:val="28"/>
        </w:rPr>
        <w:t xml:space="preserve">)  (на всём отрезке [0,T]) следует из априорных оценок решения </w:t>
      </w:r>
      <m:oMath>
        <m:limLow>
          <m:limLowPr>
            <m:ctrlPr>
              <w:rPr>
                <w:rFonts w:ascii="Cambria Math" w:hAnsi="Cambria Math"/>
                <w:color w:val="000000" w:themeColor="text1"/>
                <w:sz w:val="28"/>
                <w:szCs w:val="28"/>
              </w:rPr>
            </m:ctrlPr>
          </m:limLowPr>
          <m:e>
            <m:r>
              <m:rPr>
                <m:lit/>
                <m:nor/>
              </m:rPr>
              <w:rPr>
                <w:color w:val="000000" w:themeColor="text1"/>
                <w:sz w:val="28"/>
                <w:szCs w:val="28"/>
                <w:lang w:val="en-US"/>
              </w:rPr>
              <m:t>max</m:t>
            </m:r>
          </m:e>
          <m:lim>
            <m:r>
              <w:rPr>
                <w:rFonts w:ascii="Cambria Math" w:hAnsi="Cambria Math"/>
                <w:color w:val="000000" w:themeColor="text1"/>
                <w:sz w:val="28"/>
                <w:szCs w:val="28"/>
              </w:rPr>
              <m:t>0≤t≤T</m:t>
            </m:r>
          </m:lim>
        </m:limLow>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e>
            </m:d>
          </m:e>
          <m:sub>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≤C&lt;∞</m:t>
        </m:r>
      </m:oMath>
      <w:r w:rsidRPr="007A01D6">
        <w:rPr>
          <w:color w:val="000000" w:themeColor="text1"/>
          <w:sz w:val="28"/>
          <w:szCs w:val="28"/>
        </w:rPr>
        <w:t xml:space="preserve"> которая получается из следующей системы </w:t>
      </w:r>
    </w:p>
    <w:p w14:paraId="4FD1BEF2"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276"/>
      </w:tblGrid>
      <w:tr w:rsidR="007A01D6" w:rsidRPr="007A01D6" w14:paraId="0D32AC9F" w14:textId="77777777" w:rsidTr="000D6A62">
        <w:tc>
          <w:tcPr>
            <w:tcW w:w="8505" w:type="dxa"/>
          </w:tcPr>
          <w:p w14:paraId="4A1AFFD0" w14:textId="77777777" w:rsidR="00144BD1" w:rsidRPr="00144BD1" w:rsidRDefault="00000000" w:rsidP="000D6A62">
            <w:pPr>
              <w:shd w:val="clear" w:color="auto" w:fill="FFFFFF" w:themeFill="background1"/>
              <w:tabs>
                <w:tab w:val="center" w:pos="4800"/>
                <w:tab w:val="right" w:pos="7603"/>
              </w:tabs>
              <w:jc w:val="both"/>
              <w:rPr>
                <w:color w:val="000000" w:themeColor="text1"/>
                <w:sz w:val="28"/>
                <w:szCs w:val="28"/>
                <w:lang w:val="kk-KZ"/>
              </w:rPr>
            </w:pPr>
            <m:oMathPara>
              <m:oMathParaPr>
                <m:jc m:val="center"/>
              </m:oMathParaPr>
              <m:oMath>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d</m:t>
                    </m:r>
                  </m:num>
                  <m:den>
                    <m:box>
                      <m:boxPr>
                        <m:diff m:val="1"/>
                        <m:ctrlPr>
                          <w:rPr>
                            <w:rFonts w:ascii="Cambria Math" w:hAnsi="Cambria Math"/>
                            <w:i/>
                            <w:color w:val="000000" w:themeColor="text1"/>
                            <w:sz w:val="28"/>
                            <w:szCs w:val="28"/>
                            <w:lang w:val="en-US"/>
                          </w:rPr>
                        </m:ctrlPr>
                      </m:boxPr>
                      <m:e>
                        <m:r>
                          <w:rPr>
                            <w:rFonts w:ascii="Cambria Math" w:hAnsi="Cambria Math"/>
                            <w:color w:val="000000" w:themeColor="text1"/>
                            <w:sz w:val="28"/>
                            <w:szCs w:val="28"/>
                            <w:lang w:val="kk-KZ"/>
                          </w:rPr>
                          <m:t>dt</m:t>
                        </m:r>
                      </m:e>
                    </m:box>
                  </m:den>
                </m:f>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kk-KZ"/>
                              </w:rPr>
                              <m:t>t</m:t>
                            </m:r>
                          </m:e>
                        </m:d>
                      </m:e>
                    </m:d>
                  </m:e>
                  <m:sub>
                    <m:r>
                      <w:rPr>
                        <w:rFonts w:ascii="Cambria Math" w:hAnsi="Cambria Math"/>
                        <w:color w:val="000000" w:themeColor="text1"/>
                        <w:sz w:val="28"/>
                        <w:szCs w:val="28"/>
                        <w:lang w:val="kk-KZ"/>
                      </w:rPr>
                      <m:t>D</m:t>
                    </m:r>
                  </m:sub>
                </m:sSub>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ε</m:t>
                    </m:r>
                  </m:sup>
                </m:sSup>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r>
                              <w:rPr>
                                <w:rFonts w:ascii="Cambria Math" w:hAnsi="Cambria Math"/>
                                <w:color w:val="000000" w:themeColor="text1"/>
                                <w:sz w:val="28"/>
                                <w:szCs w:val="28"/>
                                <w:lang w:val="kk-KZ"/>
                              </w:rPr>
                              <m:t>∙</m:t>
                            </m:r>
                            <m:r>
                              <m:rPr>
                                <m:sty m:val="p"/>
                              </m:rPr>
                              <w:rPr>
                                <w:rFonts w:ascii="Cambria Math" w:hAnsi="Cambria Math"/>
                                <w:color w:val="000000" w:themeColor="text1"/>
                                <w:sz w:val="28"/>
                                <w:szCs w:val="28"/>
                                <w:lang w:val="kk-KZ"/>
                              </w:rPr>
                              <m:t>∇</m:t>
                            </m:r>
                          </m:e>
                        </m:d>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e>
                    </m:d>
                  </m:e>
                  <m:sub>
                    <m:r>
                      <w:rPr>
                        <w:rFonts w:ascii="Cambria Math" w:hAnsi="Cambria Math"/>
                        <w:color w:val="000000" w:themeColor="text1"/>
                        <w:sz w:val="28"/>
                        <w:szCs w:val="28"/>
                        <w:lang w:val="kk-KZ"/>
                      </w:rPr>
                      <m:t>D</m:t>
                    </m:r>
                  </m:sub>
                </m:sSub>
                <m:r>
                  <w:rPr>
                    <w:rFonts w:ascii="Cambria Math" w:hAnsi="Cambria Math"/>
                    <w:color w:val="000000" w:themeColor="text1"/>
                    <w:sz w:val="28"/>
                    <w:szCs w:val="28"/>
                    <w:lang w:val="kk-KZ"/>
                  </w:rPr>
                  <m:t>+μ</m:t>
                </m:r>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lang w:val="kk-KZ"/>
                              </w:rPr>
                              <m:t>∇</m:t>
                            </m:r>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Ω</m:t>
                        </m:r>
                      </m:e>
                    </m:d>
                  </m:sub>
                  <m:sup>
                    <m:r>
                      <w:rPr>
                        <w:rFonts w:ascii="Cambria Math" w:hAnsi="Cambria Math"/>
                        <w:color w:val="000000" w:themeColor="text1"/>
                        <w:sz w:val="28"/>
                        <w:szCs w:val="28"/>
                        <w:lang w:val="kk-KZ"/>
                      </w:rPr>
                      <m:t>2</m:t>
                    </m:r>
                  </m:sup>
                </m:sSubSup>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μ</m:t>
                    </m:r>
                  </m:num>
                  <m:den>
                    <m:r>
                      <w:rPr>
                        <w:rFonts w:ascii="Cambria Math" w:hAnsi="Cambria Math"/>
                        <w:color w:val="000000" w:themeColor="text1"/>
                        <w:sz w:val="28"/>
                        <w:szCs w:val="28"/>
                        <w:lang w:val="kk-KZ"/>
                      </w:rPr>
                      <m:t>ε</m:t>
                    </m:r>
                  </m:den>
                </m:f>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lang w:val="kk-KZ"/>
                              </w:rPr>
                              <m:t>∇</m:t>
                            </m:r>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up>
                    <m:r>
                      <w:rPr>
                        <w:rFonts w:ascii="Cambria Math" w:hAnsi="Cambria Math"/>
                        <w:color w:val="000000" w:themeColor="text1"/>
                        <w:sz w:val="28"/>
                        <w:szCs w:val="28"/>
                        <w:lang w:val="kk-KZ"/>
                      </w:rPr>
                      <m:t>2</m:t>
                    </m:r>
                  </m:sup>
                </m:sSubSup>
                <m: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μ</m:t>
                    </m:r>
                  </m:num>
                  <m:den>
                    <m:r>
                      <w:rPr>
                        <w:rFonts w:ascii="Cambria Math" w:hAnsi="Cambria Math"/>
                        <w:color w:val="000000" w:themeColor="text1"/>
                        <w:sz w:val="28"/>
                        <w:szCs w:val="28"/>
                        <w:lang w:val="kk-KZ"/>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S</m:t>
                        </m:r>
                      </m:e>
                      <m:sub>
                        <m:r>
                          <w:rPr>
                            <w:rFonts w:ascii="Cambria Math" w:hAnsi="Cambria Math"/>
                            <w:color w:val="000000" w:themeColor="text1"/>
                            <w:sz w:val="28"/>
                            <w:szCs w:val="28"/>
                            <w:lang w:val="kk-KZ"/>
                          </w:rPr>
                          <m:t>1</m:t>
                        </m:r>
                      </m:sub>
                    </m:sSub>
                  </m:sub>
                  <m:sup/>
                  <m:e>
                    <m:r>
                      <w:rPr>
                        <w:rFonts w:ascii="Cambria Math" w:hAnsi="Cambria Math"/>
                        <w:color w:val="000000" w:themeColor="text1"/>
                        <w:sz w:val="28"/>
                        <w:szCs w:val="28"/>
                        <w:lang w:val="kk-KZ"/>
                      </w:rPr>
                      <m:t>k</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x</m:t>
                        </m:r>
                      </m:e>
                    </m:d>
                    <m: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r>
                      <w:rPr>
                        <w:rFonts w:ascii="Cambria Math" w:hAnsi="Cambria Math"/>
                        <w:color w:val="000000" w:themeColor="text1"/>
                        <w:sz w:val="28"/>
                        <w:szCs w:val="28"/>
                        <w:lang w:val="kk-KZ"/>
                      </w:rPr>
                      <m:t>(t)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ds≤</m:t>
                    </m:r>
                  </m:e>
                </m:nary>
                <m:r>
                  <w:rPr>
                    <w:rFonts w:ascii="Cambria Math" w:hAnsi="Cambria Math"/>
                    <w:color w:val="000000" w:themeColor="text1"/>
                    <w:sz w:val="28"/>
                    <w:szCs w:val="28"/>
                    <w:lang w:val="kk-KZ"/>
                  </w:rPr>
                  <m:t xml:space="preserve">  </m:t>
                </m:r>
              </m:oMath>
            </m:oMathPara>
          </w:p>
          <w:p w14:paraId="3C9728B3" w14:textId="08D4B1D9" w:rsidR="00EA05E2" w:rsidRPr="007A01D6" w:rsidRDefault="00144BD1" w:rsidP="000D6A62">
            <w:pPr>
              <w:shd w:val="clear" w:color="auto" w:fill="FFFFFF" w:themeFill="background1"/>
              <w:tabs>
                <w:tab w:val="center" w:pos="4800"/>
                <w:tab w:val="right" w:pos="7603"/>
              </w:tabs>
              <w:jc w:val="both"/>
              <w:rPr>
                <w:rFonts w:eastAsiaTheme="minorEastAsia"/>
                <w:color w:val="000000" w:themeColor="text1"/>
                <w:sz w:val="28"/>
                <w:szCs w:val="28"/>
                <w:lang w:val="kk-KZ"/>
              </w:rPr>
            </w:pPr>
            <m:oMathPara>
              <m:oMathParaPr>
                <m:jc m:val="center"/>
              </m:oMathParaPr>
              <m:oMath>
                <m:r>
                  <w:rPr>
                    <w:rFonts w:ascii="Cambria Math" w:hAnsi="Cambria Math"/>
                    <w:color w:val="000000" w:themeColor="text1"/>
                    <w:sz w:val="28"/>
                    <w:szCs w:val="28"/>
                    <w:lang w:val="kk-KZ"/>
                  </w:rPr>
                  <m:t xml:space="preserve"> ≤</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lang w:val="kk-KZ"/>
                          </w:rPr>
                          <m:t>f</m:t>
                        </m:r>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lang w:val="kk-KZ"/>
                          </w:rPr>
                          <m:t>V</m:t>
                        </m:r>
                      </m:e>
                      <m:sub>
                        <m:r>
                          <w:rPr>
                            <w:rFonts w:ascii="Cambria Math" w:hAnsi="Cambria Math"/>
                            <w:color w:val="000000" w:themeColor="text1"/>
                            <w:sz w:val="28"/>
                            <w:szCs w:val="28"/>
                            <w:lang w:val="kk-KZ"/>
                          </w:rPr>
                          <m:t>1</m:t>
                        </m:r>
                      </m:sub>
                      <m:sup>
                        <m:r>
                          <w:rPr>
                            <w:rFonts w:ascii="Cambria Math" w:hAnsi="Cambria Math"/>
                            <w:color w:val="000000" w:themeColor="text1"/>
                            <w:sz w:val="28"/>
                            <w:szCs w:val="28"/>
                            <w:lang w:val="kk-KZ"/>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i/>
                                <w:iCs/>
                                <w:color w:val="000000" w:themeColor="text1"/>
                                <w:sz w:val="28"/>
                                <w:szCs w:val="28"/>
                                <w:lang w:val="ru-RU"/>
                              </w:rPr>
                            </m:ctrlPr>
                          </m:sSubSupPr>
                          <m:e>
                            <m:r>
                              <m:rPr>
                                <m:nor/>
                              </m:rPr>
                              <w:rPr>
                                <w:rFonts w:ascii="Cambria Math" w:hAnsi="Cambria Math"/>
                                <w:iCs/>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V</m:t>
                        </m:r>
                      </m:e>
                      <m:sub>
                        <m:r>
                          <w:rPr>
                            <w:rFonts w:ascii="Cambria Math" w:hAnsi="Cambria Math"/>
                            <w:color w:val="000000" w:themeColor="text1"/>
                            <w:sz w:val="28"/>
                            <w:szCs w:val="28"/>
                            <w:lang w:val="kk-KZ"/>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D</m:t>
                        </m:r>
                      </m:e>
                    </m:d>
                  </m:sub>
                </m:sSub>
                <m:r>
                  <w:rPr>
                    <w:rFonts w:ascii="Cambria Math" w:hAnsi="Cambria Math"/>
                    <w:color w:val="000000" w:themeColor="text1"/>
                    <w:sz w:val="28"/>
                    <w:szCs w:val="28"/>
                    <w:lang w:val="kk-KZ"/>
                  </w:rPr>
                  <m:t xml:space="preserve">    </m:t>
                </m:r>
              </m:oMath>
            </m:oMathPara>
          </w:p>
          <w:p w14:paraId="0E012C41" w14:textId="77777777" w:rsidR="00EA05E2" w:rsidRPr="007A01D6" w:rsidRDefault="00EA05E2" w:rsidP="000D6A62">
            <w:pPr>
              <w:shd w:val="clear" w:color="auto" w:fill="FFFFFF" w:themeFill="background1"/>
              <w:tabs>
                <w:tab w:val="center" w:pos="4800"/>
                <w:tab w:val="right" w:pos="7603"/>
              </w:tabs>
              <w:jc w:val="both"/>
              <w:rPr>
                <w:color w:val="000000" w:themeColor="text1"/>
                <w:sz w:val="28"/>
                <w:szCs w:val="28"/>
                <w:lang w:val="kk-KZ"/>
              </w:rPr>
            </w:pPr>
          </w:p>
        </w:tc>
        <w:tc>
          <w:tcPr>
            <w:tcW w:w="1276" w:type="dxa"/>
          </w:tcPr>
          <w:p w14:paraId="5E0B6931" w14:textId="77777777" w:rsidR="00EA05E2" w:rsidRPr="007A01D6" w:rsidRDefault="00EA05E2" w:rsidP="000D6A62">
            <w:pPr>
              <w:shd w:val="clear" w:color="auto" w:fill="FFFFFF" w:themeFill="background1"/>
              <w:tabs>
                <w:tab w:val="center" w:pos="4800"/>
                <w:tab w:val="right" w:pos="9500"/>
              </w:tabs>
              <w:ind w:firstLine="720"/>
              <w:jc w:val="both"/>
              <w:rPr>
                <w:color w:val="000000" w:themeColor="text1"/>
                <w:sz w:val="28"/>
                <w:szCs w:val="28"/>
                <w:lang w:val="kk-KZ"/>
              </w:rPr>
            </w:pPr>
          </w:p>
          <w:p w14:paraId="76CF63C0" w14:textId="6EF9AFCA" w:rsidR="00EA05E2" w:rsidRPr="007A01D6" w:rsidRDefault="00EA05E2" w:rsidP="000D6A62">
            <w:pPr>
              <w:shd w:val="clear" w:color="auto" w:fill="FFFFFF" w:themeFill="background1"/>
              <w:tabs>
                <w:tab w:val="center" w:pos="4800"/>
                <w:tab w:val="right" w:pos="9500"/>
              </w:tabs>
              <w:ind w:firstLine="18"/>
              <w:jc w:val="right"/>
              <w:rPr>
                <w:color w:val="000000" w:themeColor="text1"/>
                <w:sz w:val="28"/>
                <w:szCs w:val="28"/>
                <w:lang w:val="kk-KZ"/>
              </w:rPr>
            </w:pPr>
            <w:r w:rsidRPr="007A01D6">
              <w:rPr>
                <w:color w:val="000000" w:themeColor="text1"/>
                <w:sz w:val="28"/>
                <w:szCs w:val="28"/>
              </w:rPr>
              <w:t>(2.3.</w:t>
            </w:r>
            <w:r w:rsidRPr="007A01D6">
              <w:rPr>
                <w:color w:val="000000" w:themeColor="text1"/>
                <w:sz w:val="28"/>
                <w:szCs w:val="28"/>
                <w:lang w:val="en-US"/>
              </w:rPr>
              <w:t>1</w:t>
            </w:r>
            <w:r w:rsidRPr="007A01D6">
              <w:rPr>
                <w:color w:val="000000" w:themeColor="text1"/>
                <w:sz w:val="28"/>
                <w:szCs w:val="28"/>
              </w:rPr>
              <w:t>)</w:t>
            </w:r>
          </w:p>
        </w:tc>
      </w:tr>
    </w:tbl>
    <w:p w14:paraId="6C150A94"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r w:rsidRPr="007A01D6">
        <w:rPr>
          <w:color w:val="000000" w:themeColor="text1"/>
          <w:sz w:val="28"/>
          <w:szCs w:val="28"/>
          <w:lang w:val="kk-KZ"/>
        </w:rPr>
        <w:t xml:space="preserve">В силу </w:t>
      </w:r>
      <w:proofErr w:type="spellStart"/>
      <w:r w:rsidRPr="007A01D6">
        <w:rPr>
          <w:color w:val="000000" w:themeColor="text1"/>
          <w:sz w:val="28"/>
          <w:szCs w:val="28"/>
          <w:lang w:val="kk-KZ"/>
        </w:rPr>
        <w:t>уравнения</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неразрывности</w:t>
      </w:r>
      <w:proofErr w:type="spellEnd"/>
      <w:r w:rsidRPr="007A01D6">
        <w:rPr>
          <w:color w:val="000000" w:themeColor="text1"/>
          <w:sz w:val="28"/>
          <w:szCs w:val="28"/>
          <w:lang w:val="kk-KZ"/>
        </w:rPr>
        <w:t xml:space="preserve"> и </w:t>
      </w:r>
      <w:proofErr w:type="spellStart"/>
      <w:r w:rsidRPr="007A01D6">
        <w:rPr>
          <w:color w:val="000000" w:themeColor="text1"/>
          <w:sz w:val="28"/>
          <w:szCs w:val="28"/>
          <w:lang w:val="kk-KZ"/>
        </w:rPr>
        <w:t>граничных</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условии</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имеем</w:t>
      </w:r>
      <w:proofErr w:type="spellEnd"/>
    </w:p>
    <w:p w14:paraId="7E43C028"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p>
    <w:p w14:paraId="082FAA0F" w14:textId="3F0BB929" w:rsidR="00EA05E2" w:rsidRPr="007A01D6" w:rsidRDefault="00000000" w:rsidP="00EA05E2">
      <w:pPr>
        <w:shd w:val="clear" w:color="auto" w:fill="FFFFFF" w:themeFill="background1"/>
        <w:tabs>
          <w:tab w:val="center" w:pos="4800"/>
          <w:tab w:val="right" w:pos="9500"/>
        </w:tabs>
        <w:ind w:firstLine="720"/>
        <w:jc w:val="both"/>
        <w:rPr>
          <w:color w:val="000000" w:themeColor="text1"/>
          <w:sz w:val="28"/>
          <w:szCs w:val="28"/>
          <w:lang w:val="kk-KZ"/>
        </w:rPr>
      </w:pPr>
      <m:oMathPara>
        <m:oMath>
          <m:d>
            <m:dPr>
              <m:begChr m:val="|"/>
              <m:endChr m:val="|"/>
              <m:ctrlPr>
                <w:rPr>
                  <w:rFonts w:ascii="Cambria Math" w:hAnsi="Cambria Math"/>
                  <w:color w:val="000000" w:themeColor="text1"/>
                  <w:sz w:val="28"/>
                  <w:szCs w:val="28"/>
                </w:rPr>
              </m:ctrlPr>
            </m:dPr>
            <m:e>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D</m:t>
                  </m:r>
                </m:sub>
                <m:sup/>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r>
                            <m:rPr>
                              <m:sty m:val="p"/>
                            </m:rPr>
                            <w:rPr>
                              <w:rFonts w:ascii="Cambria Math" w:hAnsi="Cambria Math"/>
                              <w:color w:val="000000" w:themeColor="text1"/>
                              <w:sz w:val="28"/>
                              <w:szCs w:val="28"/>
                              <w:lang w:val="kk-KZ"/>
                            </w:rPr>
                            <m:t>∇</m:t>
                          </m:r>
                        </m:e>
                      </m:d>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r>
                    <w:rPr>
                      <w:rFonts w:ascii="Cambria Math" w:hAnsi="Cambria Math"/>
                      <w:color w:val="000000" w:themeColor="text1"/>
                      <w:sz w:val="28"/>
                      <w:szCs w:val="28"/>
                      <w:lang w:val="kk-KZ"/>
                    </w:rPr>
                    <m:t>dx</m:t>
                  </m:r>
                </m:e>
              </m:nary>
            </m:e>
          </m:d>
          <m:r>
            <w:rPr>
              <w:rFonts w:ascii="Cambria Math" w:hAnsi="Cambria Math"/>
              <w:color w:val="000000" w:themeColor="text1"/>
              <w:sz w:val="28"/>
              <w:szCs w:val="28"/>
              <w:lang w:val="kk-KZ"/>
            </w:rPr>
            <m:t>=</m:t>
          </m:r>
          <m:d>
            <m:dPr>
              <m:begChr m:val="|"/>
              <m:endChr m:val="|"/>
              <m:ctrlPr>
                <w:rPr>
                  <w:rFonts w:ascii="Cambria Math" w:hAnsi="Cambria Math"/>
                  <w:color w:val="000000" w:themeColor="text1"/>
                  <w:sz w:val="28"/>
                  <w:szCs w:val="28"/>
                </w:rPr>
              </m:ctrlPr>
            </m:dPr>
            <m:e>
              <m:nary>
                <m:naryPr>
                  <m:supHide m:val="1"/>
                  <m:ctrlPr>
                    <w:rPr>
                      <w:rFonts w:ascii="Cambria Math" w:hAnsi="Cambria Math"/>
                      <w:color w:val="000000" w:themeColor="text1"/>
                      <w:sz w:val="28"/>
                      <w:szCs w:val="28"/>
                    </w:rPr>
                  </m:ctrlPr>
                </m:naryPr>
                <m:sub>
                  <m:r>
                    <w:rPr>
                      <w:rFonts w:ascii="Cambria Math" w:hAnsi="Cambria Math"/>
                      <w:color w:val="000000" w:themeColor="text1"/>
                      <w:sz w:val="28"/>
                      <w:szCs w:val="28"/>
                      <w:lang w:val="kk-KZ"/>
                    </w:rPr>
                    <m:t>S</m:t>
                  </m:r>
                </m:sub>
                <m:sup/>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m:t>
                  </m:r>
                  <m:r>
                    <m:rPr>
                      <m:sty m:val="p"/>
                    </m:rP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r>
                    <w:rPr>
                      <w:rFonts w:ascii="Cambria Math" w:hAnsi="Cambria Math"/>
                      <w:color w:val="000000" w:themeColor="text1"/>
                      <w:sz w:val="28"/>
                      <w:szCs w:val="28"/>
                      <w:lang w:val="kk-KZ"/>
                    </w:rPr>
                    <m:t>ds</m:t>
                  </m:r>
                </m:e>
              </m:nary>
            </m:e>
          </m:d>
          <m:r>
            <w:rPr>
              <w:rFonts w:ascii="Cambria Math" w:hAnsi="Cambria Math"/>
              <w:color w:val="000000" w:themeColor="text1"/>
              <w:sz w:val="28"/>
              <w:szCs w:val="28"/>
              <w:lang w:val="kk-KZ"/>
            </w:rPr>
            <m:t>≤</m:t>
          </m:r>
        </m:oMath>
      </m:oMathPara>
    </w:p>
    <w:tbl>
      <w:tblPr>
        <w:tblStyle w:val="ad"/>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5"/>
        <w:gridCol w:w="1723"/>
      </w:tblGrid>
      <w:tr w:rsidR="007A01D6" w:rsidRPr="007A01D6" w14:paraId="3112C733" w14:textId="77777777" w:rsidTr="00760960">
        <w:tc>
          <w:tcPr>
            <w:tcW w:w="7955" w:type="dxa"/>
          </w:tcPr>
          <w:p w14:paraId="279BA7BD" w14:textId="76E2432B" w:rsidR="00EA05E2" w:rsidRPr="007A01D6" w:rsidRDefault="00EA05E2" w:rsidP="000D6A62">
            <w:pPr>
              <w:shd w:val="clear" w:color="auto" w:fill="FFFFFF" w:themeFill="background1"/>
              <w:tabs>
                <w:tab w:val="center" w:pos="4800"/>
                <w:tab w:val="right" w:pos="9500"/>
              </w:tabs>
              <w:ind w:firstLine="720"/>
              <w:jc w:val="both"/>
              <w:rPr>
                <w:color w:val="000000" w:themeColor="text1"/>
                <w:sz w:val="28"/>
                <w:szCs w:val="28"/>
                <w:lang w:val="kk-KZ"/>
              </w:rPr>
            </w:pPr>
            <m:oMathPara>
              <m:oMathParaPr>
                <m:jc m:val="right"/>
              </m:oMathParaPr>
              <m:oMath>
                <m:r>
                  <w:rPr>
                    <w:rFonts w:ascii="Cambria Math" w:hAnsi="Cambria Math"/>
                    <w:color w:val="000000" w:themeColor="text1"/>
                    <w:sz w:val="28"/>
                    <w:szCs w:val="28"/>
                    <w:lang w:val="kk-KZ"/>
                  </w:rPr>
                  <m:t>≤</m:t>
                </m:r>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S</m:t>
                        </m:r>
                      </m:e>
                      <m:sub>
                        <m:r>
                          <w:rPr>
                            <w:rFonts w:ascii="Cambria Math" w:hAnsi="Cambria Math"/>
                            <w:color w:val="000000" w:themeColor="text1"/>
                            <w:sz w:val="28"/>
                            <w:szCs w:val="28"/>
                            <w:lang w:val="kk-KZ"/>
                          </w:rPr>
                          <m:t>1</m:t>
                        </m:r>
                      </m:sub>
                    </m:sSub>
                  </m:sub>
                  <m:sup/>
                  <m:e>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p>
                        <m:r>
                          <w:rPr>
                            <w:rFonts w:ascii="Cambria Math" w:hAnsi="Cambria Math"/>
                            <w:color w:val="000000" w:themeColor="text1"/>
                            <w:sz w:val="28"/>
                            <w:szCs w:val="28"/>
                            <w:lang w:val="kk-KZ"/>
                          </w:rPr>
                          <m:t>3</m:t>
                        </m:r>
                      </m:sup>
                    </m:sSup>
                    <m:r>
                      <w:rPr>
                        <w:rFonts w:ascii="Cambria Math" w:hAnsi="Cambria Math"/>
                        <w:color w:val="000000" w:themeColor="text1"/>
                        <w:sz w:val="28"/>
                        <w:szCs w:val="28"/>
                        <w:lang w:val="kk-KZ"/>
                      </w:rPr>
                      <m:t>ds≤</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0</m:t>
                        </m:r>
                      </m:sub>
                    </m:sSub>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i/>
                                    <w:iCs/>
                                    <w:color w:val="000000" w:themeColor="text1"/>
                                    <w:sz w:val="28"/>
                                    <w:szCs w:val="28"/>
                                    <w:lang w:val="ru-RU"/>
                                  </w:rPr>
                                </m:ctrlPr>
                              </m:sSubSupPr>
                              <m:e>
                                <m:r>
                                  <m:rPr>
                                    <m:sty m:val="p"/>
                                  </m:rPr>
                                  <w:rPr>
                                    <w:rFonts w:ascii="Cambria Math" w:hAnsi="Cambria Math"/>
                                    <w:color w:val="000000" w:themeColor="text1"/>
                                    <w:sz w:val="28"/>
                                    <w:szCs w:val="28"/>
                                    <w:lang w:val="kk-KZ"/>
                                  </w:rPr>
                                  <m:t>∇</m:t>
                                </m:r>
                                <m:r>
                                  <m:rPr>
                                    <m:nor/>
                                  </m:rPr>
                                  <w:rPr>
                                    <w:rFonts w:ascii="Cambria Math" w:hAnsi="Cambria Math"/>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up>
                        <m:r>
                          <w:rPr>
                            <w:rFonts w:ascii="Cambria Math" w:hAnsi="Cambria Math"/>
                            <w:color w:val="000000" w:themeColor="text1"/>
                            <w:sz w:val="28"/>
                            <w:szCs w:val="28"/>
                            <w:lang w:val="kk-KZ"/>
                          </w:rPr>
                          <m:t>2</m:t>
                        </m:r>
                      </m:sup>
                    </m:sSubSup>
                  </m:e>
                </m:nary>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Sub>
              </m:oMath>
            </m:oMathPara>
          </w:p>
        </w:tc>
        <w:tc>
          <w:tcPr>
            <w:tcW w:w="1723" w:type="dxa"/>
          </w:tcPr>
          <w:p w14:paraId="197ED089" w14:textId="6F7C227B" w:rsidR="00EA05E2" w:rsidRPr="007A01D6" w:rsidRDefault="00EA05E2" w:rsidP="00501F8A">
            <w:pPr>
              <w:shd w:val="clear" w:color="auto" w:fill="FFFFFF" w:themeFill="background1"/>
              <w:tabs>
                <w:tab w:val="center" w:pos="4800"/>
                <w:tab w:val="right" w:pos="9500"/>
              </w:tabs>
              <w:ind w:right="-69" w:firstLine="720"/>
              <w:jc w:val="right"/>
              <w:rPr>
                <w:color w:val="000000" w:themeColor="text1"/>
                <w:sz w:val="28"/>
                <w:szCs w:val="28"/>
                <w:lang w:val="kk-KZ"/>
              </w:rPr>
            </w:pPr>
            <w:r w:rsidRPr="007A01D6">
              <w:rPr>
                <w:color w:val="000000" w:themeColor="text1"/>
                <w:sz w:val="28"/>
                <w:szCs w:val="28"/>
              </w:rPr>
              <w:t>(2.3.</w:t>
            </w:r>
            <w:r w:rsidRPr="007A01D6">
              <w:rPr>
                <w:color w:val="000000" w:themeColor="text1"/>
                <w:sz w:val="28"/>
                <w:szCs w:val="28"/>
                <w:lang w:val="en-US"/>
              </w:rPr>
              <w:t>2</w:t>
            </w:r>
            <w:r w:rsidRPr="007A01D6">
              <w:rPr>
                <w:color w:val="000000" w:themeColor="text1"/>
                <w:sz w:val="28"/>
                <w:szCs w:val="28"/>
              </w:rPr>
              <w:t>)</w:t>
            </w:r>
          </w:p>
        </w:tc>
      </w:tr>
      <w:tr w:rsidR="007A01D6" w:rsidRPr="007A01D6" w14:paraId="412880E2" w14:textId="77777777" w:rsidTr="00760960">
        <w:tc>
          <w:tcPr>
            <w:tcW w:w="7955" w:type="dxa"/>
          </w:tcPr>
          <w:p w14:paraId="3870C88B" w14:textId="77777777" w:rsidR="00EA05E2" w:rsidRPr="007A01D6" w:rsidRDefault="00EA05E2" w:rsidP="000D6A62">
            <w:pPr>
              <w:shd w:val="clear" w:color="auto" w:fill="FFFFFF" w:themeFill="background1"/>
              <w:tabs>
                <w:tab w:val="center" w:pos="4800"/>
                <w:tab w:val="right" w:pos="9500"/>
              </w:tabs>
              <w:ind w:firstLine="720"/>
              <w:jc w:val="both"/>
              <w:rPr>
                <w:rFonts w:eastAsia="Calibri"/>
                <w:color w:val="000000" w:themeColor="text1"/>
                <w:sz w:val="28"/>
                <w:szCs w:val="28"/>
                <w:lang w:val="kk-KZ"/>
              </w:rPr>
            </w:pPr>
          </w:p>
        </w:tc>
        <w:tc>
          <w:tcPr>
            <w:tcW w:w="1723" w:type="dxa"/>
          </w:tcPr>
          <w:p w14:paraId="59CA4E3E" w14:textId="77777777" w:rsidR="00EA05E2" w:rsidRPr="007A01D6" w:rsidRDefault="00EA05E2" w:rsidP="000D6A62">
            <w:pPr>
              <w:shd w:val="clear" w:color="auto" w:fill="FFFFFF" w:themeFill="background1"/>
              <w:tabs>
                <w:tab w:val="center" w:pos="4800"/>
                <w:tab w:val="right" w:pos="9500"/>
              </w:tabs>
              <w:ind w:firstLine="720"/>
              <w:jc w:val="both"/>
              <w:rPr>
                <w:color w:val="000000" w:themeColor="text1"/>
                <w:sz w:val="28"/>
                <w:szCs w:val="28"/>
              </w:rPr>
            </w:pPr>
          </w:p>
        </w:tc>
      </w:tr>
    </w:tbl>
    <w:p w14:paraId="49E52835"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r w:rsidRPr="007A01D6">
        <w:rPr>
          <w:color w:val="000000" w:themeColor="text1"/>
          <w:sz w:val="28"/>
          <w:szCs w:val="28"/>
        </w:rPr>
        <w:t>Отсюда получаем неравенство</w:t>
      </w:r>
    </w:p>
    <w:p w14:paraId="77444561"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p>
    <w:p w14:paraId="0E64D0CE" w14:textId="435778F7" w:rsidR="00EA05E2" w:rsidRPr="00397ABC" w:rsidRDefault="00000000" w:rsidP="00397ABC">
      <w:pPr>
        <w:shd w:val="clear" w:color="auto" w:fill="FFFFFF" w:themeFill="background1"/>
        <w:ind w:firstLine="720"/>
        <w:jc w:val="both"/>
        <w:rPr>
          <w:rFonts w:eastAsiaTheme="minorEastAsia"/>
          <w:color w:val="000000" w:themeColor="text1"/>
          <w:sz w:val="28"/>
          <w:szCs w:val="28"/>
          <w:lang w:val="kk-KZ"/>
        </w:rPr>
      </w:pPr>
      <m:oMathPara>
        <m:oMath>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2</m:t>
              </m:r>
            </m:den>
          </m:f>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d</m:t>
              </m:r>
            </m:num>
            <m:den>
              <m:r>
                <w:rPr>
                  <w:rFonts w:ascii="Cambria Math" w:hAnsi="Cambria Math"/>
                  <w:color w:val="000000" w:themeColor="text1"/>
                  <w:sz w:val="28"/>
                  <w:szCs w:val="28"/>
                  <w:lang w:val="kk-KZ"/>
                </w:rPr>
                <m:t>dt</m:t>
              </m:r>
            </m:den>
          </m:f>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D</m:t>
                  </m:r>
                </m:e>
              </m:d>
            </m:sub>
            <m:sup>
              <m:r>
                <w:rPr>
                  <w:rFonts w:ascii="Cambria Math" w:hAnsi="Cambria Math"/>
                  <w:color w:val="000000" w:themeColor="text1"/>
                  <w:sz w:val="28"/>
                  <w:szCs w:val="28"/>
                  <w:lang w:val="kk-KZ"/>
                </w:rPr>
                <m:t>2</m:t>
              </m:r>
            </m:sup>
          </m:sSubSup>
          <m:r>
            <w:rPr>
              <w:rFonts w:ascii="Cambria Math" w:hAnsi="Cambria Math"/>
              <w:color w:val="000000" w:themeColor="text1"/>
              <w:sz w:val="28"/>
              <w:szCs w:val="28"/>
              <w:lang w:val="kk-KZ"/>
            </w:rPr>
            <m:t>+μ</m:t>
          </m:r>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Ω</m:t>
                  </m:r>
                </m:e>
              </m:d>
            </m:sub>
            <m:sup>
              <m:r>
                <w:rPr>
                  <w:rFonts w:ascii="Cambria Math" w:hAnsi="Cambria Math"/>
                  <w:color w:val="000000" w:themeColor="text1"/>
                  <w:sz w:val="28"/>
                  <w:szCs w:val="28"/>
                  <w:lang w:val="kk-KZ"/>
                </w:rPr>
                <m:t>2</m:t>
              </m:r>
            </m:sup>
          </m:sSubSup>
          <m:r>
            <w:rPr>
              <w:rFonts w:ascii="Cambria Math" w:hAnsi="Cambria Math"/>
              <w:color w:val="000000" w:themeColor="text1"/>
              <w:sz w:val="28"/>
              <w:szCs w:val="28"/>
              <w:lang w:val="kk-KZ"/>
            </w:rPr>
            <m:t>+</m:t>
          </m:r>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μ</m:t>
                  </m:r>
                </m:num>
                <m:den>
                  <m:r>
                    <w:rPr>
                      <w:rFonts w:ascii="Cambria Math" w:hAnsi="Cambria Math"/>
                      <w:color w:val="000000" w:themeColor="text1"/>
                      <w:sz w:val="28"/>
                      <w:szCs w:val="28"/>
                      <w:lang w:val="kk-KZ"/>
                    </w:rPr>
                    <m:t>ε</m:t>
                  </m:r>
                </m:den>
              </m:f>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ε</m:t>
                  </m:r>
                </m:sup>
              </m:sSup>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0</m:t>
                  </m:r>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Sub>
            </m:e>
          </m:d>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r>
                    <m:rPr>
                      <m:sty m:val="p"/>
                    </m:rP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up>
              <m:r>
                <w:rPr>
                  <w:rFonts w:ascii="Cambria Math" w:hAnsi="Cambria Math"/>
                  <w:color w:val="000000" w:themeColor="text1"/>
                  <w:sz w:val="28"/>
                  <w:szCs w:val="28"/>
                  <w:lang w:val="kk-KZ"/>
                </w:rPr>
                <m:t>2</m:t>
              </m:r>
            </m:sup>
          </m:sSubSup>
          <m:r>
            <w:rPr>
              <w:rFonts w:ascii="Cambria Math" w:hAnsi="Cambria Math"/>
              <w:color w:val="000000" w:themeColor="text1"/>
              <w:sz w:val="28"/>
              <w:szCs w:val="28"/>
              <w:lang w:val="kk-KZ"/>
            </w:rPr>
            <m:t>≤</m:t>
          </m:r>
        </m:oMath>
      </m:oMathPara>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18"/>
      </w:tblGrid>
      <w:tr w:rsidR="00EA05E2" w:rsidRPr="007A01D6" w14:paraId="4924FE8C" w14:textId="77777777" w:rsidTr="00501F8A">
        <w:tc>
          <w:tcPr>
            <w:tcW w:w="6663" w:type="dxa"/>
          </w:tcPr>
          <w:p w14:paraId="4CAB25D5" w14:textId="70721790" w:rsidR="00EA05E2" w:rsidRPr="007A01D6" w:rsidRDefault="00EA05E2" w:rsidP="000D6A62">
            <w:pPr>
              <w:shd w:val="clear" w:color="auto" w:fill="FFFFFF" w:themeFill="background1"/>
              <w:ind w:firstLine="720"/>
              <w:jc w:val="both"/>
              <w:rPr>
                <w:color w:val="000000" w:themeColor="text1"/>
                <w:sz w:val="28"/>
                <w:szCs w:val="28"/>
                <w:lang w:val="kk-KZ"/>
              </w:rPr>
            </w:pPr>
            <m:oMathPara>
              <m:oMathParaPr>
                <m:jc m:val="right"/>
              </m:oMathParaPr>
              <m:oMath>
                <m: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lang w:val="kk-KZ"/>
                          </w:rPr>
                          <m:t>f</m:t>
                        </m:r>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lang w:val="kk-KZ"/>
                          </w:rPr>
                          <m:t>V</m:t>
                        </m:r>
                      </m:e>
                      <m:sub>
                        <m:r>
                          <w:rPr>
                            <w:rFonts w:ascii="Cambria Math" w:hAnsi="Cambria Math"/>
                            <w:color w:val="000000" w:themeColor="text1"/>
                            <w:sz w:val="28"/>
                            <w:szCs w:val="28"/>
                            <w:lang w:val="kk-KZ"/>
                          </w:rPr>
                          <m:t>1</m:t>
                        </m:r>
                      </m:sub>
                      <m:sup>
                        <m:r>
                          <w:rPr>
                            <w:rFonts w:ascii="Cambria Math" w:hAnsi="Cambria Math"/>
                            <w:color w:val="000000" w:themeColor="text1"/>
                            <w:sz w:val="28"/>
                            <w:szCs w:val="28"/>
                            <w:lang w:val="kk-KZ"/>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D</m:t>
                        </m:r>
                      </m:e>
                    </m:d>
                  </m:sub>
                </m:sSub>
                <m: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V</m:t>
                        </m:r>
                      </m:e>
                      <m:sub>
                        <m:r>
                          <w:rPr>
                            <w:rFonts w:ascii="Cambria Math" w:hAnsi="Cambria Math"/>
                            <w:color w:val="000000" w:themeColor="text1"/>
                            <w:sz w:val="28"/>
                            <w:szCs w:val="28"/>
                            <w:lang w:val="kk-KZ"/>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D</m:t>
                        </m:r>
                      </m:e>
                    </m:d>
                  </m:sub>
                </m:sSub>
              </m:oMath>
            </m:oMathPara>
          </w:p>
        </w:tc>
        <w:tc>
          <w:tcPr>
            <w:tcW w:w="3118" w:type="dxa"/>
          </w:tcPr>
          <w:p w14:paraId="5CD742A8" w14:textId="2928991D" w:rsidR="00EA05E2" w:rsidRPr="007A01D6" w:rsidRDefault="00EA05E2" w:rsidP="005430E6">
            <w:pPr>
              <w:shd w:val="clear" w:color="auto" w:fill="FFFFFF" w:themeFill="background1"/>
              <w:tabs>
                <w:tab w:val="center" w:pos="4800"/>
                <w:tab w:val="right" w:pos="9500"/>
              </w:tabs>
              <w:ind w:right="-104" w:firstLine="720"/>
              <w:jc w:val="right"/>
              <w:rPr>
                <w:color w:val="000000" w:themeColor="text1"/>
                <w:sz w:val="28"/>
                <w:szCs w:val="28"/>
              </w:rPr>
            </w:pPr>
            <w:r w:rsidRPr="007A01D6">
              <w:rPr>
                <w:color w:val="000000" w:themeColor="text1"/>
                <w:sz w:val="28"/>
                <w:szCs w:val="28"/>
              </w:rPr>
              <w:t>(2.3.</w:t>
            </w:r>
            <w:r w:rsidRPr="007A01D6">
              <w:rPr>
                <w:color w:val="000000" w:themeColor="text1"/>
                <w:sz w:val="28"/>
                <w:szCs w:val="28"/>
                <w:lang w:val="en-US"/>
              </w:rPr>
              <w:t>3</w:t>
            </w:r>
            <w:r w:rsidRPr="007A01D6">
              <w:rPr>
                <w:color w:val="000000" w:themeColor="text1"/>
                <w:sz w:val="28"/>
                <w:szCs w:val="28"/>
              </w:rPr>
              <w:t>)</w:t>
            </w:r>
          </w:p>
        </w:tc>
      </w:tr>
    </w:tbl>
    <w:p w14:paraId="1BFE9845" w14:textId="77777777" w:rsidR="005430E6" w:rsidRPr="007A01D6" w:rsidRDefault="005430E6" w:rsidP="00EA05E2">
      <w:pPr>
        <w:shd w:val="clear" w:color="auto" w:fill="FFFFFF" w:themeFill="background1"/>
        <w:tabs>
          <w:tab w:val="center" w:pos="4800"/>
          <w:tab w:val="right" w:pos="9500"/>
        </w:tabs>
        <w:ind w:firstLine="720"/>
        <w:jc w:val="both"/>
        <w:rPr>
          <w:color w:val="000000" w:themeColor="text1"/>
          <w:sz w:val="28"/>
          <w:szCs w:val="28"/>
        </w:rPr>
      </w:pPr>
    </w:p>
    <w:p w14:paraId="60C9A951" w14:textId="5DBDBA6F"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r w:rsidRPr="007A01D6">
        <w:rPr>
          <w:color w:val="000000" w:themeColor="text1"/>
          <w:sz w:val="28"/>
          <w:szCs w:val="28"/>
        </w:rPr>
        <w:t xml:space="preserve">Потребуем, чтобы коэффициент при норме </w:t>
      </w:r>
      <m:oMath>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sub>
          <m:sup>
            <m:r>
              <w:rPr>
                <w:rFonts w:ascii="Cambria Math" w:hAnsi="Cambria Math"/>
                <w:color w:val="000000" w:themeColor="text1"/>
                <w:sz w:val="28"/>
                <w:szCs w:val="28"/>
              </w:rPr>
              <m:t>2</m:t>
            </m:r>
          </m:sup>
        </m:sSubSup>
      </m:oMath>
      <w:r w:rsidRPr="007A01D6">
        <w:rPr>
          <w:color w:val="000000" w:themeColor="text1"/>
          <w:sz w:val="28"/>
          <w:szCs w:val="28"/>
        </w:rPr>
        <w:t xml:space="preserve"> был неотрицательным. Для этого введём условие:</w:t>
      </w:r>
    </w:p>
    <w:p w14:paraId="33716D5B"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lang w:val="kk-KZ"/>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971"/>
      </w:tblGrid>
      <w:tr w:rsidR="007A01D6" w:rsidRPr="007A01D6" w14:paraId="0253A4F1" w14:textId="77777777" w:rsidTr="005430E6">
        <w:tc>
          <w:tcPr>
            <w:tcW w:w="6663" w:type="dxa"/>
          </w:tcPr>
          <w:p w14:paraId="217D093D" w14:textId="5130FD4C" w:rsidR="00EA05E2" w:rsidRPr="007A01D6" w:rsidRDefault="00000000" w:rsidP="000D6A62">
            <w:pPr>
              <w:shd w:val="clear" w:color="auto" w:fill="FFFFFF" w:themeFill="background1"/>
              <w:tabs>
                <w:tab w:val="center" w:pos="4800"/>
                <w:tab w:val="right" w:pos="9500"/>
              </w:tabs>
              <w:ind w:firstLine="720"/>
              <w:jc w:val="both"/>
              <w:rPr>
                <w:color w:val="000000" w:themeColor="text1"/>
                <w:sz w:val="28"/>
                <w:szCs w:val="28"/>
                <w:lang w:val="kk-KZ"/>
              </w:rPr>
            </w:pPr>
            <m:oMathPara>
              <m:oMathParaPr>
                <m:jc m:val="right"/>
              </m:oMathParaPr>
              <m:oMath>
                <m:f>
                  <m:fPr>
                    <m:ctrlPr>
                      <w:rPr>
                        <w:rFonts w:ascii="Cambria Math" w:hAnsi="Cambria Math"/>
                        <w:color w:val="000000" w:themeColor="text1"/>
                        <w:sz w:val="28"/>
                        <w:szCs w:val="28"/>
                      </w:rPr>
                    </m:ctrlPr>
                  </m:fPr>
                  <m:num>
                    <m:r>
                      <w:rPr>
                        <w:rFonts w:ascii="Cambria Math" w:hAnsi="Cambria Math"/>
                        <w:color w:val="000000" w:themeColor="text1"/>
                        <w:sz w:val="28"/>
                        <w:szCs w:val="28"/>
                        <w:lang w:val="kk-KZ"/>
                      </w:rPr>
                      <m:t>μ</m:t>
                    </m:r>
                  </m:num>
                  <m:den>
                    <m:r>
                      <w:rPr>
                        <w:rFonts w:ascii="Cambria Math" w:hAnsi="Cambria Math"/>
                        <w:color w:val="000000" w:themeColor="text1"/>
                        <w:sz w:val="28"/>
                        <w:szCs w:val="28"/>
                        <w:lang w:val="kk-KZ"/>
                      </w:rPr>
                      <m:t>ε</m:t>
                    </m:r>
                  </m:den>
                </m:f>
                <m:r>
                  <w:rPr>
                    <w:rFonts w:ascii="Cambria Math" w:hAnsi="Cambria Math"/>
                    <w:color w:val="000000" w:themeColor="text1"/>
                    <w:sz w:val="28"/>
                    <w:szCs w:val="28"/>
                    <w:lang w:val="kk-KZ"/>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lang w:val="kk-KZ"/>
                      </w:rPr>
                      <m:t>a</m:t>
                    </m:r>
                  </m:e>
                  <m:sup>
                    <m:r>
                      <w:rPr>
                        <w:rFonts w:ascii="Cambria Math" w:hAnsi="Cambria Math"/>
                        <w:color w:val="000000" w:themeColor="text1"/>
                        <w:sz w:val="28"/>
                        <w:szCs w:val="28"/>
                        <w:lang w:val="kk-KZ"/>
                      </w:rPr>
                      <m:t>ε</m:t>
                    </m:r>
                  </m:sup>
                </m:sSup>
                <m: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C</m:t>
                    </m:r>
                  </m:e>
                  <m:sub>
                    <m:r>
                      <w:rPr>
                        <w:rFonts w:ascii="Cambria Math" w:hAnsi="Cambria Math"/>
                        <w:color w:val="000000" w:themeColor="text1"/>
                        <w:sz w:val="28"/>
                        <w:szCs w:val="28"/>
                        <w:lang w:val="kk-KZ"/>
                      </w:rPr>
                      <m:t>0</m:t>
                    </m:r>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kk-KZ"/>
                              </w:rPr>
                              <m:t>v</m:t>
                            </m:r>
                          </m:e>
                          <m:sub>
                            <m:r>
                              <w:rPr>
                                <w:rFonts w:ascii="Cambria Math" w:hAnsi="Cambria Math"/>
                                <w:color w:val="000000" w:themeColor="text1"/>
                                <w:sz w:val="28"/>
                                <w:szCs w:val="28"/>
                                <w:lang w:val="kk-KZ"/>
                              </w:rPr>
                              <m:t>N</m:t>
                            </m:r>
                          </m:sub>
                          <m:sup>
                            <m:r>
                              <w:rPr>
                                <w:rFonts w:ascii="Cambria Math" w:hAnsi="Cambria Math"/>
                                <w:color w:val="000000" w:themeColor="text1"/>
                                <w:sz w:val="28"/>
                                <w:szCs w:val="28"/>
                                <w:lang w:val="kk-KZ"/>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L</m:t>
                        </m:r>
                      </m:e>
                      <m:sub>
                        <m:r>
                          <w:rPr>
                            <w:rFonts w:ascii="Cambria Math" w:hAnsi="Cambria Math"/>
                            <w:color w:val="000000" w:themeColor="text1"/>
                            <w:sz w:val="28"/>
                            <w:szCs w:val="28"/>
                            <w:lang w:val="kk-KZ"/>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kk-KZ"/>
                              </w:rPr>
                              <m:t>D</m:t>
                            </m:r>
                          </m:e>
                          <m:sub>
                            <m:r>
                              <w:rPr>
                                <w:rFonts w:ascii="Cambria Math" w:hAnsi="Cambria Math"/>
                                <w:color w:val="000000" w:themeColor="text1"/>
                                <w:sz w:val="28"/>
                                <w:szCs w:val="28"/>
                                <w:lang w:val="kk-KZ"/>
                              </w:rPr>
                              <m:t>1</m:t>
                            </m:r>
                          </m:sub>
                        </m:sSub>
                      </m:e>
                    </m:d>
                  </m:sub>
                </m:sSub>
                <m:r>
                  <w:rPr>
                    <w:rFonts w:ascii="Cambria Math" w:hAnsi="Cambria Math"/>
                    <w:color w:val="000000" w:themeColor="text1"/>
                    <w:sz w:val="28"/>
                    <w:szCs w:val="28"/>
                    <w:lang w:val="kk-KZ"/>
                  </w:rPr>
                  <m:t>≥0</m:t>
                </m:r>
              </m:oMath>
            </m:oMathPara>
          </w:p>
        </w:tc>
        <w:tc>
          <w:tcPr>
            <w:tcW w:w="2971" w:type="dxa"/>
          </w:tcPr>
          <w:p w14:paraId="54D82015" w14:textId="13F9C06C" w:rsidR="00EA05E2" w:rsidRPr="007A01D6" w:rsidRDefault="00EA05E2" w:rsidP="005430E6">
            <w:pPr>
              <w:shd w:val="clear" w:color="auto" w:fill="FFFFFF" w:themeFill="background1"/>
              <w:tabs>
                <w:tab w:val="center" w:pos="4800"/>
                <w:tab w:val="right" w:pos="9500"/>
              </w:tabs>
              <w:ind w:right="-104" w:firstLine="720"/>
              <w:jc w:val="right"/>
              <w:rPr>
                <w:color w:val="000000" w:themeColor="text1"/>
                <w:sz w:val="28"/>
                <w:szCs w:val="28"/>
                <w:lang w:val="kk-KZ"/>
              </w:rPr>
            </w:pPr>
          </w:p>
        </w:tc>
      </w:tr>
      <w:tr w:rsidR="007A01D6" w:rsidRPr="007A01D6" w14:paraId="37100EC0" w14:textId="77777777" w:rsidTr="005430E6">
        <w:tc>
          <w:tcPr>
            <w:tcW w:w="6663" w:type="dxa"/>
          </w:tcPr>
          <w:p w14:paraId="5DEB66D3" w14:textId="77777777" w:rsidR="00EA05E2" w:rsidRPr="007A01D6" w:rsidRDefault="00EA05E2" w:rsidP="000D6A62">
            <w:pPr>
              <w:shd w:val="clear" w:color="auto" w:fill="FFFFFF" w:themeFill="background1"/>
              <w:tabs>
                <w:tab w:val="center" w:pos="4800"/>
                <w:tab w:val="right" w:pos="9500"/>
              </w:tabs>
              <w:ind w:firstLine="720"/>
              <w:jc w:val="both"/>
              <w:rPr>
                <w:rFonts w:eastAsia="Calibri"/>
                <w:color w:val="000000" w:themeColor="text1"/>
                <w:sz w:val="28"/>
                <w:szCs w:val="28"/>
                <w:lang w:val="kk-KZ"/>
              </w:rPr>
            </w:pPr>
          </w:p>
        </w:tc>
        <w:tc>
          <w:tcPr>
            <w:tcW w:w="2971" w:type="dxa"/>
          </w:tcPr>
          <w:p w14:paraId="2AD48C1D" w14:textId="77777777" w:rsidR="00EA05E2" w:rsidRPr="007A01D6" w:rsidRDefault="00EA05E2" w:rsidP="000D6A62">
            <w:pPr>
              <w:shd w:val="clear" w:color="auto" w:fill="FFFFFF" w:themeFill="background1"/>
              <w:tabs>
                <w:tab w:val="center" w:pos="4800"/>
                <w:tab w:val="right" w:pos="9500"/>
              </w:tabs>
              <w:ind w:firstLine="720"/>
              <w:jc w:val="right"/>
              <w:rPr>
                <w:color w:val="000000" w:themeColor="text1"/>
                <w:sz w:val="28"/>
                <w:szCs w:val="28"/>
                <w:lang w:val="kk-KZ"/>
              </w:rPr>
            </w:pPr>
          </w:p>
        </w:tc>
      </w:tr>
    </w:tbl>
    <w:p w14:paraId="7E12A9E6" w14:textId="77777777" w:rsidR="00EA05E2" w:rsidRPr="007A01D6" w:rsidRDefault="00EA05E2" w:rsidP="00EA05E2">
      <w:pPr>
        <w:shd w:val="clear" w:color="auto" w:fill="FFFFFF" w:themeFill="background1"/>
        <w:tabs>
          <w:tab w:val="center" w:pos="4800"/>
          <w:tab w:val="right" w:pos="9500"/>
        </w:tabs>
        <w:ind w:firstLine="720"/>
        <w:jc w:val="both"/>
        <w:rPr>
          <w:color w:val="000000" w:themeColor="text1"/>
          <w:sz w:val="28"/>
          <w:szCs w:val="28"/>
        </w:rPr>
      </w:pPr>
      <w:r w:rsidRPr="007A01D6">
        <w:rPr>
          <w:color w:val="000000" w:themeColor="text1"/>
          <w:sz w:val="28"/>
          <w:szCs w:val="28"/>
        </w:rPr>
        <w:t>Тогда получим</w:t>
      </w:r>
    </w:p>
    <w:tbl>
      <w:tblPr>
        <w:tblStyle w:val="a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7A01D6" w:rsidRPr="007A01D6" w14:paraId="275CDFEB" w14:textId="77777777" w:rsidTr="00854E88">
        <w:tc>
          <w:tcPr>
            <w:tcW w:w="6946" w:type="dxa"/>
          </w:tcPr>
          <w:p w14:paraId="2D0CC7B4" w14:textId="66D279FC" w:rsidR="00EA05E2" w:rsidRPr="007A01D6" w:rsidRDefault="00000000" w:rsidP="000D6A62">
            <w:pPr>
              <w:shd w:val="clear" w:color="auto" w:fill="FFFFFF" w:themeFill="background1"/>
              <w:tabs>
                <w:tab w:val="center" w:pos="4800"/>
                <w:tab w:val="right" w:pos="9500"/>
              </w:tabs>
              <w:ind w:firstLine="720"/>
              <w:jc w:val="both"/>
              <w:rPr>
                <w:i/>
                <w:color w:val="000000" w:themeColor="text1"/>
                <w:sz w:val="28"/>
                <w:szCs w:val="28"/>
                <w:lang w:val="en-US"/>
              </w:rPr>
            </w:pPr>
            <m:oMathPara>
              <m:oMathParaPr>
                <m:jc m:val="right"/>
              </m:oMathParaPr>
              <m:oMath>
                <m:limLow>
                  <m:limLowPr>
                    <m:ctrlPr>
                      <w:rPr>
                        <w:rFonts w:ascii="Cambria Math" w:hAnsi="Cambria Math"/>
                        <w:color w:val="000000" w:themeColor="text1"/>
                        <w:sz w:val="28"/>
                        <w:szCs w:val="28"/>
                      </w:rPr>
                    </m:ctrlPr>
                  </m:limLowPr>
                  <m:e>
                    <m:r>
                      <m:rPr>
                        <m:lit/>
                        <m:nor/>
                      </m:rPr>
                      <w:rPr>
                        <w:color w:val="000000" w:themeColor="text1"/>
                        <w:sz w:val="28"/>
                        <w:szCs w:val="28"/>
                        <w:lang w:val="en-US"/>
                      </w:rPr>
                      <m:t>max</m:t>
                    </m:r>
                  </m:e>
                  <m:lim>
                    <m:r>
                      <w:rPr>
                        <w:rFonts w:ascii="Cambria Math" w:hAnsi="Cambria Math"/>
                        <w:color w:val="000000" w:themeColor="text1"/>
                        <w:sz w:val="28"/>
                        <w:szCs w:val="28"/>
                        <w:lang w:val="en-US"/>
                      </w:rPr>
                      <m:t>0≤</m:t>
                    </m:r>
                    <m:r>
                      <w:rPr>
                        <w:rFonts w:ascii="Cambria Math" w:hAnsi="Cambria Math"/>
                        <w:color w:val="000000" w:themeColor="text1"/>
                        <w:sz w:val="28"/>
                        <w:szCs w:val="28"/>
                      </w:rPr>
                      <m:t>t</m:t>
                    </m:r>
                    <m:r>
                      <w:rPr>
                        <w:rFonts w:ascii="Cambria Math" w:hAnsi="Cambria Math"/>
                        <w:color w:val="000000" w:themeColor="text1"/>
                        <w:sz w:val="28"/>
                        <w:szCs w:val="28"/>
                        <w:lang w:val="en-US"/>
                      </w:rPr>
                      <m:t>≤</m:t>
                    </m:r>
                    <m:r>
                      <w:rPr>
                        <w:rFonts w:ascii="Cambria Math" w:hAnsi="Cambria Math"/>
                        <w:color w:val="000000" w:themeColor="text1"/>
                        <w:sz w:val="28"/>
                        <w:szCs w:val="28"/>
                      </w:rPr>
                      <m:t>T</m:t>
                    </m:r>
                  </m:lim>
                </m:limLow>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r>
                      <w:rPr>
                        <w:rFonts w:ascii="Cambria Math" w:hAnsi="Cambria Math"/>
                        <w:color w:val="000000" w:themeColor="text1"/>
                        <w:sz w:val="28"/>
                        <w:szCs w:val="28"/>
                      </w:rPr>
                      <m:t>D</m:t>
                    </m:r>
                  </m:sub>
                </m:sSub>
                <m:r>
                  <w:rPr>
                    <w:rFonts w:ascii="Cambria Math" w:hAnsi="Cambria Math"/>
                    <w:color w:val="000000" w:themeColor="text1"/>
                    <w:sz w:val="28"/>
                    <w:szCs w:val="28"/>
                    <w:lang w:val="en-US"/>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dt</m:t>
                    </m:r>
                  </m:e>
                </m:nary>
              </m:oMath>
            </m:oMathPara>
          </w:p>
        </w:tc>
        <w:tc>
          <w:tcPr>
            <w:tcW w:w="2835" w:type="dxa"/>
          </w:tcPr>
          <w:p w14:paraId="137E70A4" w14:textId="77777777" w:rsidR="00854E88" w:rsidRPr="007A01D6" w:rsidRDefault="00854E88" w:rsidP="005430E6">
            <w:pPr>
              <w:shd w:val="clear" w:color="auto" w:fill="FFFFFF" w:themeFill="background1"/>
              <w:tabs>
                <w:tab w:val="center" w:pos="4800"/>
                <w:tab w:val="right" w:pos="9500"/>
              </w:tabs>
              <w:ind w:right="-104" w:firstLine="720"/>
              <w:jc w:val="right"/>
              <w:rPr>
                <w:color w:val="000000" w:themeColor="text1"/>
                <w:sz w:val="28"/>
                <w:szCs w:val="28"/>
                <w:lang w:val="en-US"/>
              </w:rPr>
            </w:pPr>
          </w:p>
          <w:p w14:paraId="5E56147D" w14:textId="51004C5D" w:rsidR="00EA05E2" w:rsidRPr="007A01D6" w:rsidRDefault="00854E88" w:rsidP="005430E6">
            <w:pPr>
              <w:shd w:val="clear" w:color="auto" w:fill="FFFFFF" w:themeFill="background1"/>
              <w:tabs>
                <w:tab w:val="center" w:pos="4800"/>
                <w:tab w:val="right" w:pos="9500"/>
              </w:tabs>
              <w:ind w:right="-104" w:firstLine="720"/>
              <w:jc w:val="right"/>
              <w:rPr>
                <w:color w:val="000000" w:themeColor="text1"/>
                <w:sz w:val="28"/>
                <w:szCs w:val="28"/>
              </w:rPr>
            </w:pPr>
            <w:r w:rsidRPr="007A01D6">
              <w:rPr>
                <w:color w:val="000000" w:themeColor="text1"/>
                <w:sz w:val="28"/>
                <w:szCs w:val="28"/>
              </w:rPr>
              <w:t>(2.3.</w:t>
            </w:r>
            <w:r w:rsidRPr="007A01D6">
              <w:rPr>
                <w:color w:val="000000" w:themeColor="text1"/>
                <w:sz w:val="28"/>
                <w:szCs w:val="28"/>
                <w:lang w:val="en-US"/>
              </w:rPr>
              <w:t>4</w:t>
            </w:r>
            <w:r w:rsidRPr="007A01D6">
              <w:rPr>
                <w:color w:val="000000" w:themeColor="text1"/>
                <w:sz w:val="28"/>
                <w:szCs w:val="28"/>
              </w:rPr>
              <w:t>)</w:t>
            </w:r>
          </w:p>
        </w:tc>
      </w:tr>
    </w:tbl>
    <w:p w14:paraId="3107126A" w14:textId="416CA274" w:rsidR="00EA05E2" w:rsidRPr="007A01D6" w:rsidRDefault="00EA05E2" w:rsidP="00EA05E2">
      <w:pPr>
        <w:shd w:val="clear" w:color="auto" w:fill="FFFFFF" w:themeFill="background1"/>
        <w:tabs>
          <w:tab w:val="center" w:pos="4800"/>
          <w:tab w:val="right" w:pos="9500"/>
        </w:tabs>
        <w:jc w:val="both"/>
        <w:rPr>
          <w:color w:val="000000" w:themeColor="text1"/>
          <w:sz w:val="28"/>
          <w:szCs w:val="28"/>
        </w:rPr>
      </w:pPr>
      <m:oMath>
        <m:r>
          <w:rPr>
            <w:rFonts w:ascii="Cambria Math" w:hAnsi="Cambria Math"/>
            <w:color w:val="000000" w:themeColor="text1"/>
            <w:sz w:val="28"/>
            <w:szCs w:val="28"/>
          </w:rPr>
          <m:t>ε</m:t>
        </m:r>
      </m:oMath>
      <w:r w:rsidRPr="007A01D6">
        <w:rPr>
          <w:color w:val="000000" w:themeColor="text1"/>
          <w:sz w:val="28"/>
          <w:szCs w:val="28"/>
        </w:rPr>
        <w:t xml:space="preserve"> подберем так, чтобы </w:t>
      </w: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972"/>
      </w:tblGrid>
      <w:tr w:rsidR="00EA05E2" w:rsidRPr="007A01D6" w14:paraId="34754BDD" w14:textId="77777777" w:rsidTr="00760960">
        <w:tc>
          <w:tcPr>
            <w:tcW w:w="6804" w:type="dxa"/>
          </w:tcPr>
          <w:p w14:paraId="775A3064" w14:textId="77777777" w:rsidR="00EA05E2" w:rsidRPr="007A01D6" w:rsidRDefault="00000000" w:rsidP="000D6A62">
            <w:pPr>
              <w:shd w:val="clear" w:color="auto" w:fill="FFFFFF" w:themeFill="background1"/>
              <w:tabs>
                <w:tab w:val="center" w:pos="4800"/>
                <w:tab w:val="right" w:pos="9500"/>
              </w:tabs>
              <w:ind w:firstLine="720"/>
              <w:jc w:val="both"/>
              <w:rPr>
                <w:color w:val="000000" w:themeColor="text1"/>
                <w:sz w:val="28"/>
                <w:szCs w:val="28"/>
              </w:rPr>
            </w:pPr>
            <m:oMathPara>
              <m:oMathParaPr>
                <m:jc m:val="right"/>
              </m:oMathParaPr>
              <m:oMath>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dt≥</m:t>
                    </m:r>
                  </m:e>
                </m:nary>
                <m:r>
                  <w:rPr>
                    <w:rFonts w:ascii="Cambria Math" w:hAnsi="Cambria Math"/>
                    <w:color w:val="000000" w:themeColor="text1"/>
                    <w:sz w:val="28"/>
                    <w:szCs w:val="28"/>
                  </w:rPr>
                  <m:t>0</m:t>
                </m:r>
              </m:oMath>
            </m:oMathPara>
          </w:p>
        </w:tc>
        <w:tc>
          <w:tcPr>
            <w:tcW w:w="2972" w:type="dxa"/>
          </w:tcPr>
          <w:p w14:paraId="59FF5BE5" w14:textId="438113FC" w:rsidR="00EA05E2" w:rsidRPr="007A01D6" w:rsidRDefault="00854E88" w:rsidP="00854E88">
            <w:pPr>
              <w:shd w:val="clear" w:color="auto" w:fill="FFFFFF" w:themeFill="background1"/>
              <w:tabs>
                <w:tab w:val="center" w:pos="4800"/>
                <w:tab w:val="right" w:pos="9500"/>
              </w:tabs>
              <w:ind w:right="-109" w:firstLine="720"/>
              <w:jc w:val="right"/>
              <w:rPr>
                <w:color w:val="000000" w:themeColor="text1"/>
                <w:sz w:val="28"/>
                <w:szCs w:val="28"/>
              </w:rPr>
            </w:pPr>
            <w:r w:rsidRPr="007A01D6">
              <w:rPr>
                <w:color w:val="000000" w:themeColor="text1"/>
                <w:sz w:val="28"/>
                <w:szCs w:val="28"/>
              </w:rPr>
              <w:t>(2.3.</w:t>
            </w:r>
            <w:r w:rsidRPr="007A01D6">
              <w:rPr>
                <w:color w:val="000000" w:themeColor="text1"/>
                <w:sz w:val="28"/>
                <w:szCs w:val="28"/>
                <w:lang w:val="en-US"/>
              </w:rPr>
              <w:t>5</w:t>
            </w:r>
            <w:r w:rsidRPr="007A01D6">
              <w:rPr>
                <w:color w:val="000000" w:themeColor="text1"/>
                <w:sz w:val="28"/>
                <w:szCs w:val="28"/>
              </w:rPr>
              <w:t>)</w:t>
            </w:r>
          </w:p>
        </w:tc>
      </w:tr>
    </w:tbl>
    <w:p w14:paraId="39E8456D" w14:textId="77777777" w:rsidR="00854E88" w:rsidRPr="007A01D6" w:rsidRDefault="00854E88" w:rsidP="00EA05E2">
      <w:pPr>
        <w:shd w:val="clear" w:color="auto" w:fill="FFFFFF" w:themeFill="background1"/>
        <w:tabs>
          <w:tab w:val="center" w:pos="4800"/>
          <w:tab w:val="right" w:pos="9500"/>
        </w:tabs>
        <w:ind w:firstLine="720"/>
        <w:jc w:val="both"/>
        <w:rPr>
          <w:color w:val="000000" w:themeColor="text1"/>
          <w:sz w:val="28"/>
          <w:szCs w:val="28"/>
        </w:rPr>
      </w:pPr>
    </w:p>
    <w:p w14:paraId="0B257723" w14:textId="62EEE43E" w:rsidR="00EA05E2" w:rsidRDefault="00EA05E2" w:rsidP="00397ABC">
      <w:pPr>
        <w:shd w:val="clear" w:color="auto" w:fill="FFFFFF" w:themeFill="background1"/>
        <w:tabs>
          <w:tab w:val="center" w:pos="4800"/>
          <w:tab w:val="right" w:pos="9500"/>
        </w:tabs>
        <w:ind w:firstLine="720"/>
        <w:jc w:val="both"/>
        <w:rPr>
          <w:color w:val="000000" w:themeColor="text1"/>
          <w:sz w:val="28"/>
          <w:szCs w:val="28"/>
          <w:lang w:val="ru-RU"/>
        </w:rPr>
      </w:pPr>
      <w:r w:rsidRPr="007A01D6">
        <w:rPr>
          <w:color w:val="000000" w:themeColor="text1"/>
          <w:sz w:val="28"/>
          <w:szCs w:val="28"/>
        </w:rPr>
        <w:lastRenderedPageBreak/>
        <w:t xml:space="preserve">Тогда из (2.3.3) применяя неравенство </w:t>
      </w:r>
      <w:r w:rsidR="008E136D" w:rsidRPr="007A01D6">
        <w:rPr>
          <w:color w:val="000000" w:themeColor="text1"/>
          <w:sz w:val="28"/>
          <w:szCs w:val="28"/>
          <w:lang w:val="ru-RU"/>
        </w:rPr>
        <w:t xml:space="preserve">леммы </w:t>
      </w:r>
      <w:r w:rsidRPr="007A01D6">
        <w:rPr>
          <w:color w:val="000000" w:themeColor="text1"/>
          <w:sz w:val="28"/>
          <w:szCs w:val="28"/>
        </w:rPr>
        <w:t xml:space="preserve">Гронуолла и интегрируя по времени, получим оценку </w:t>
      </w:r>
    </w:p>
    <w:p w14:paraId="324CA542" w14:textId="77777777" w:rsidR="00397ABC" w:rsidRPr="00397ABC" w:rsidRDefault="00397ABC" w:rsidP="00397ABC">
      <w:pPr>
        <w:shd w:val="clear" w:color="auto" w:fill="FFFFFF" w:themeFill="background1"/>
        <w:tabs>
          <w:tab w:val="center" w:pos="4800"/>
          <w:tab w:val="right" w:pos="9500"/>
        </w:tabs>
        <w:ind w:firstLine="720"/>
        <w:jc w:val="both"/>
        <w:rPr>
          <w:color w:val="000000" w:themeColor="text1"/>
          <w:sz w:val="28"/>
          <w:szCs w:val="28"/>
          <w:lang w:val="ru-RU"/>
        </w:rPr>
      </w:pPr>
    </w:p>
    <w:p w14:paraId="37582E04" w14:textId="5ADE49B4" w:rsidR="00EA05E2" w:rsidRPr="007A01D6" w:rsidRDefault="00000000" w:rsidP="00EA05E2">
      <w:pPr>
        <w:shd w:val="clear" w:color="auto" w:fill="FFFFFF" w:themeFill="background1"/>
        <w:tabs>
          <w:tab w:val="center" w:pos="4800"/>
          <w:tab w:val="right" w:pos="9500"/>
        </w:tabs>
        <w:ind w:firstLine="720"/>
        <w:jc w:val="both"/>
        <w:rPr>
          <w:rFonts w:eastAsiaTheme="minorEastAsia"/>
          <w:color w:val="000000" w:themeColor="text1"/>
          <w:sz w:val="28"/>
          <w:szCs w:val="28"/>
          <w:lang w:val="en-US"/>
        </w:rPr>
      </w:pPr>
      <m:oMathPara>
        <m:oMath>
          <m:limLow>
            <m:limLowPr>
              <m:ctrlPr>
                <w:rPr>
                  <w:rFonts w:ascii="Cambria Math" w:hAnsi="Cambria Math"/>
                  <w:color w:val="000000" w:themeColor="text1"/>
                  <w:sz w:val="28"/>
                  <w:szCs w:val="28"/>
                </w:rPr>
              </m:ctrlPr>
            </m:limLowPr>
            <m:e>
              <m:r>
                <m:rPr>
                  <m:lit/>
                  <m:nor/>
                </m:rPr>
                <w:rPr>
                  <w:color w:val="000000" w:themeColor="text1"/>
                  <w:sz w:val="28"/>
                  <w:szCs w:val="28"/>
                  <w:lang w:val="en-US"/>
                </w:rPr>
                <m:t>max</m:t>
              </m:r>
            </m:e>
            <m:lim>
              <m:r>
                <w:rPr>
                  <w:rFonts w:ascii="Cambria Math" w:hAnsi="Cambria Math"/>
                  <w:color w:val="000000" w:themeColor="text1"/>
                  <w:sz w:val="28"/>
                  <w:szCs w:val="28"/>
                  <w:lang w:val="en-US"/>
                </w:rPr>
                <m:t>0≤</m:t>
              </m:r>
              <m:r>
                <w:rPr>
                  <w:rFonts w:ascii="Cambria Math" w:hAnsi="Cambria Math"/>
                  <w:color w:val="000000" w:themeColor="text1"/>
                  <w:sz w:val="28"/>
                  <w:szCs w:val="28"/>
                </w:rPr>
                <m:t>t</m:t>
              </m:r>
              <m:r>
                <w:rPr>
                  <w:rFonts w:ascii="Cambria Math" w:hAnsi="Cambria Math"/>
                  <w:color w:val="000000" w:themeColor="text1"/>
                  <w:sz w:val="28"/>
                  <w:szCs w:val="28"/>
                  <w:lang w:val="en-US"/>
                </w:rPr>
                <m:t>≤</m:t>
              </m:r>
              <m:r>
                <w:rPr>
                  <w:rFonts w:ascii="Cambria Math" w:hAnsi="Cambria Math"/>
                  <w:color w:val="000000" w:themeColor="text1"/>
                  <w:sz w:val="28"/>
                  <w:szCs w:val="28"/>
                </w:rPr>
                <m:t>T</m:t>
              </m:r>
            </m:lim>
          </m:limLow>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lang w:val="en-US"/>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lang w:val="en-US"/>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r>
                        <m:rPr>
                          <m:sty m:val="p"/>
                        </m:rP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lang w:val="en-US"/>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Ω</m:t>
                      </m:r>
                    </m:e>
                  </m:d>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lang w:val="en-US"/>
                </w:rPr>
                <m:t>dt+</m:t>
              </m:r>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rPr>
                    <m:t>ε</m:t>
                  </m:r>
                </m:den>
              </m:f>
            </m:e>
          </m:nary>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r>
                        <m:rPr>
                          <m:sty m:val="p"/>
                        </m:rP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lang w:val="kk-KZ"/>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lang w:val="en-US"/>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lang w:val="en-US"/>
                            </w:rPr>
                            <m:t>1</m:t>
                          </m:r>
                        </m:sub>
                      </m:sSub>
                    </m:e>
                  </m:d>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rPr>
                <m:t>dt</m:t>
              </m:r>
            </m:e>
          </m:nary>
          <m:r>
            <w:rPr>
              <w:rFonts w:ascii="Cambria Math" w:hAnsi="Cambria Math"/>
              <w:color w:val="000000" w:themeColor="text1"/>
              <w:sz w:val="28"/>
              <w:szCs w:val="28"/>
              <w:lang w:val="en-US"/>
            </w:rPr>
            <m:t>+</m:t>
          </m:r>
        </m:oMath>
      </m:oMathPara>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69"/>
      </w:tblGrid>
      <w:tr w:rsidR="005430E6" w:rsidRPr="007A01D6" w14:paraId="7B670063" w14:textId="77777777" w:rsidTr="005430E6">
        <w:tc>
          <w:tcPr>
            <w:tcW w:w="8359" w:type="dxa"/>
          </w:tcPr>
          <w:p w14:paraId="3CB9EEA1" w14:textId="7B5E0F05" w:rsidR="005430E6" w:rsidRPr="007A01D6" w:rsidRDefault="005430E6" w:rsidP="00EA05E2">
            <w:pPr>
              <w:tabs>
                <w:tab w:val="center" w:pos="4800"/>
                <w:tab w:val="right" w:pos="9500"/>
              </w:tabs>
              <w:jc w:val="both"/>
              <w:rPr>
                <w:color w:val="000000" w:themeColor="text1"/>
                <w:sz w:val="28"/>
                <w:szCs w:val="28"/>
                <w:lang w:val="en-US"/>
              </w:rPr>
            </w:pPr>
            <m:oMathPara>
              <m:oMath>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rPr>
                      <m:t>ε</m:t>
                    </m:r>
                  </m:den>
                </m:f>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lang w:val="en-US"/>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nor/>
                                  </m:rPr>
                                  <w:rPr>
                                    <w:color w:val="000000" w:themeColor="text1"/>
                                    <w:sz w:val="28"/>
                                    <w:szCs w:val="28"/>
                                    <w:lang w:val="en-US"/>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p>
                        <m:r>
                          <w:rPr>
                            <w:rFonts w:ascii="Cambria Math" w:hAnsi="Cambria Math"/>
                            <w:color w:val="000000" w:themeColor="text1"/>
                            <w:sz w:val="28"/>
                            <w:szCs w:val="28"/>
                            <w:lang w:val="en-US"/>
                          </w:rPr>
                          <m:t>2</m:t>
                        </m:r>
                      </m:sup>
                    </m:sSup>
                    <m:r>
                      <w:rPr>
                        <w:rFonts w:ascii="Cambria Math" w:hAnsi="Cambria Math"/>
                        <w:color w:val="000000" w:themeColor="text1"/>
                        <w:sz w:val="28"/>
                        <w:szCs w:val="28"/>
                        <w:lang w:val="en-US"/>
                      </w:rPr>
                      <m:t>dsdt≤</m:t>
                    </m:r>
                  </m:e>
                </m:nary>
                <m:r>
                  <w:rPr>
                    <w:rFonts w:ascii="Cambria Math" w:hAnsi="Cambria Math"/>
                    <w:color w:val="000000" w:themeColor="text1"/>
                    <w:sz w:val="28"/>
                    <w:szCs w:val="28"/>
                  </w:rPr>
                  <m:t>C</m:t>
                </m:r>
                <m:r>
                  <w:rPr>
                    <w:rFonts w:ascii="Cambria Math" w:hAnsi="Cambria Math"/>
                    <w:color w:val="000000" w:themeColor="text1"/>
                    <w:sz w:val="28"/>
                    <w:szCs w:val="28"/>
                    <w:lang w:val="en-US"/>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up>
                        <m:r>
                          <w:rPr>
                            <w:rFonts w:ascii="Cambria Math" w:hAnsi="Cambria Math"/>
                            <w:color w:val="000000" w:themeColor="text1"/>
                            <w:sz w:val="28"/>
                            <w:szCs w:val="28"/>
                            <w:lang w:val="en-US"/>
                          </w:rPr>
                          <m:t>2</m:t>
                        </m:r>
                      </m:sup>
                    </m:sSubSup>
                    <m:r>
                      <w:rPr>
                        <w:rFonts w:ascii="Cambria Math" w:hAnsi="Cambria Math"/>
                        <w:color w:val="000000" w:themeColor="text1"/>
                        <w:sz w:val="28"/>
                        <w:szCs w:val="28"/>
                      </w:rPr>
                      <m:t>ds</m:t>
                    </m:r>
                    <m:r>
                      <w:rPr>
                        <w:rFonts w:ascii="Cambria Math" w:hAnsi="Cambria Math"/>
                        <w:color w:val="000000" w:themeColor="text1"/>
                        <w:sz w:val="28"/>
                        <w:szCs w:val="28"/>
                        <w:lang w:val="en-US"/>
                      </w:rPr>
                      <m:t>≤</m:t>
                    </m:r>
                  </m:e>
                </m:nary>
                <m:r>
                  <w:rPr>
                    <w:rFonts w:ascii="Cambria Math" w:hAnsi="Cambria Math"/>
                    <w:color w:val="000000" w:themeColor="text1"/>
                    <w:sz w:val="28"/>
                    <w:szCs w:val="28"/>
                  </w:rPr>
                  <m:t>C</m:t>
                </m:r>
                <m:r>
                  <w:rPr>
                    <w:rFonts w:ascii="Cambria Math" w:hAnsi="Cambria Math"/>
                    <w:color w:val="000000" w:themeColor="text1"/>
                    <w:sz w:val="28"/>
                    <w:szCs w:val="28"/>
                    <w:lang w:val="en-US"/>
                  </w:rPr>
                  <m:t>&lt;∞,</m:t>
                </m:r>
              </m:oMath>
            </m:oMathPara>
          </w:p>
        </w:tc>
        <w:tc>
          <w:tcPr>
            <w:tcW w:w="1269" w:type="dxa"/>
          </w:tcPr>
          <w:p w14:paraId="1516F543" w14:textId="77777777" w:rsidR="005430E6" w:rsidRPr="007A01D6" w:rsidRDefault="005430E6" w:rsidP="005430E6">
            <w:pPr>
              <w:tabs>
                <w:tab w:val="center" w:pos="4800"/>
                <w:tab w:val="right" w:pos="9500"/>
              </w:tabs>
              <w:ind w:right="-119"/>
              <w:jc w:val="right"/>
              <w:rPr>
                <w:color w:val="000000" w:themeColor="text1"/>
                <w:sz w:val="28"/>
                <w:szCs w:val="28"/>
                <w:lang w:val="en-US"/>
              </w:rPr>
            </w:pPr>
          </w:p>
          <w:p w14:paraId="44047E1D" w14:textId="15591212" w:rsidR="005430E6" w:rsidRPr="007A01D6" w:rsidRDefault="005430E6" w:rsidP="005430E6">
            <w:pPr>
              <w:tabs>
                <w:tab w:val="center" w:pos="4800"/>
                <w:tab w:val="right" w:pos="9500"/>
              </w:tabs>
              <w:ind w:right="-119"/>
              <w:jc w:val="right"/>
              <w:rPr>
                <w:color w:val="000000" w:themeColor="text1"/>
                <w:sz w:val="28"/>
                <w:szCs w:val="28"/>
              </w:rPr>
            </w:pPr>
            <w:r w:rsidRPr="007A01D6">
              <w:rPr>
                <w:color w:val="000000" w:themeColor="text1"/>
                <w:sz w:val="28"/>
                <w:szCs w:val="28"/>
              </w:rPr>
              <w:t>(2.3.</w:t>
            </w:r>
            <w:r w:rsidRPr="007A01D6">
              <w:rPr>
                <w:color w:val="000000" w:themeColor="text1"/>
                <w:sz w:val="28"/>
                <w:szCs w:val="28"/>
                <w:lang w:val="en-US"/>
              </w:rPr>
              <w:t>6</w:t>
            </w:r>
            <w:r w:rsidRPr="007A01D6">
              <w:rPr>
                <w:color w:val="000000" w:themeColor="text1"/>
                <w:sz w:val="28"/>
                <w:szCs w:val="28"/>
              </w:rPr>
              <w:t>)</w:t>
            </w:r>
          </w:p>
        </w:tc>
      </w:tr>
    </w:tbl>
    <w:p w14:paraId="4D02C225" w14:textId="77777777" w:rsidR="00EA05E2" w:rsidRPr="007A01D6" w:rsidRDefault="00EA05E2" w:rsidP="00EA05E2">
      <w:pPr>
        <w:shd w:val="clear" w:color="auto" w:fill="FFFFFF" w:themeFill="background1"/>
        <w:jc w:val="both"/>
        <w:rPr>
          <w:color w:val="000000" w:themeColor="text1"/>
          <w:sz w:val="28"/>
          <w:szCs w:val="28"/>
        </w:rPr>
      </w:pPr>
    </w:p>
    <w:p w14:paraId="7DDED7C9" w14:textId="77777777" w:rsidR="00EA05E2" w:rsidRPr="007A01D6" w:rsidRDefault="00EA05E2" w:rsidP="00EA05E2">
      <w:pPr>
        <w:shd w:val="clear" w:color="auto" w:fill="FFFFFF" w:themeFill="background1"/>
        <w:jc w:val="both"/>
        <w:rPr>
          <w:color w:val="000000" w:themeColor="text1"/>
          <w:sz w:val="28"/>
          <w:szCs w:val="28"/>
        </w:rPr>
      </w:pPr>
      <w:r w:rsidRPr="007A01D6">
        <w:rPr>
          <w:color w:val="000000" w:themeColor="text1"/>
          <w:sz w:val="28"/>
          <w:szCs w:val="28"/>
        </w:rPr>
        <w:t xml:space="preserve">где постоянная С не зависит от </w:t>
      </w:r>
      <m:oMath>
        <m:r>
          <w:rPr>
            <w:rFonts w:ascii="Cambria Math" w:hAnsi="Cambria Math"/>
            <w:color w:val="000000" w:themeColor="text1"/>
            <w:sz w:val="28"/>
            <w:szCs w:val="28"/>
          </w:rPr>
          <m:t>ε</m:t>
        </m:r>
      </m:oMath>
      <w:r w:rsidRPr="007A01D6">
        <w:rPr>
          <w:color w:val="000000" w:themeColor="text1"/>
          <w:sz w:val="28"/>
          <w:szCs w:val="28"/>
        </w:rPr>
        <w:t>.</w:t>
      </w:r>
    </w:p>
    <w:p w14:paraId="74F6889B" w14:textId="1BFB2C64" w:rsidR="00441F38" w:rsidRPr="007A01D6" w:rsidRDefault="00441F38" w:rsidP="00441F38">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Пусть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t</m:t>
            </m:r>
          </m:sub>
          <m:sup>
            <m:r>
              <m:rPr>
                <m:lit/>
                <m:nor/>
              </m:rPr>
              <w:rPr>
                <w:color w:val="000000" w:themeColor="text1"/>
                <w:sz w:val="28"/>
                <w:szCs w:val="28"/>
              </w:rPr>
              <m:t>1/4</m:t>
            </m:r>
            <m:r>
              <w:rPr>
                <w:rFonts w:ascii="Cambria Math" w:hAnsi="Cambria Math"/>
                <w:color w:val="000000" w:themeColor="text1"/>
                <w:sz w:val="28"/>
                <w:szCs w:val="28"/>
              </w:rPr>
              <m:t>-k</m:t>
            </m:r>
          </m:sup>
        </m:sSubSup>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oMath>
      <w:r w:rsidR="005F559F" w:rsidRPr="007A01D6">
        <w:rPr>
          <w:rFonts w:eastAsiaTheme="minorEastAsia"/>
          <w:color w:val="000000" w:themeColor="text1"/>
          <w:sz w:val="28"/>
          <w:szCs w:val="28"/>
        </w:rPr>
        <w:t xml:space="preserve"> </w:t>
      </w:r>
      <w:r w:rsidRPr="007A01D6">
        <w:rPr>
          <w:color w:val="000000" w:themeColor="text1"/>
          <w:sz w:val="28"/>
          <w:szCs w:val="28"/>
        </w:rPr>
        <w:t>-</w:t>
      </w:r>
      <w:r w:rsidR="005F559F" w:rsidRPr="007A01D6">
        <w:rPr>
          <w:color w:val="000000" w:themeColor="text1"/>
          <w:sz w:val="28"/>
          <w:szCs w:val="28"/>
        </w:rPr>
        <w:t xml:space="preserve"> </w:t>
      </w:r>
      <w:r w:rsidRPr="007A01D6">
        <w:rPr>
          <w:color w:val="000000" w:themeColor="text1"/>
          <w:sz w:val="28"/>
          <w:szCs w:val="28"/>
        </w:rPr>
        <w:t xml:space="preserve">сужение на </w:t>
      </w:r>
      <m:oMath>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m:t>
        </m:r>
      </m:oMath>
      <w:r w:rsidRPr="007A01D6">
        <w:rPr>
          <w:color w:val="000000" w:themeColor="text1"/>
          <w:sz w:val="28"/>
          <w:szCs w:val="28"/>
        </w:rPr>
        <w:t xml:space="preserve"> обратного преобразования Фурье по </w:t>
      </w:r>
      <m:oMath>
        <m:r>
          <w:rPr>
            <w:rFonts w:ascii="Cambria Math" w:hAnsi="Cambria Math"/>
            <w:color w:val="000000" w:themeColor="text1"/>
            <w:sz w:val="28"/>
            <w:szCs w:val="28"/>
          </w:rPr>
          <m:t>τ</m:t>
        </m:r>
      </m:oMath>
      <w:r w:rsidRPr="007A01D6">
        <w:rPr>
          <w:color w:val="000000" w:themeColor="text1"/>
          <w:sz w:val="28"/>
          <w:szCs w:val="28"/>
        </w:rPr>
        <w:t xml:space="preserve"> от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τ</m:t>
            </m:r>
          </m:e>
          <m:sup>
            <m:r>
              <m:rPr>
                <m:lit/>
                <m:nor/>
              </m:rPr>
              <w:rPr>
                <w:color w:val="000000" w:themeColor="text1"/>
                <w:sz w:val="28"/>
                <w:szCs w:val="28"/>
              </w:rPr>
              <m:t>1/4</m:t>
            </m:r>
            <m:r>
              <w:rPr>
                <w:rFonts w:ascii="Cambria Math" w:hAnsi="Cambria Math"/>
                <w:color w:val="000000" w:themeColor="text1"/>
                <w:sz w:val="28"/>
                <w:szCs w:val="28"/>
              </w:rPr>
              <m:t>-k</m:t>
            </m:r>
          </m:sup>
        </m:sSup>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oMath>
      <w:r w:rsidRPr="007A01D6">
        <w:rPr>
          <w:color w:val="000000" w:themeColor="text1"/>
          <w:sz w:val="28"/>
          <w:szCs w:val="28"/>
        </w:rPr>
        <w:t>,</w:t>
      </w:r>
      <w:r w:rsidR="005F559F" w:rsidRPr="007A01D6">
        <w:rPr>
          <w:color w:val="000000" w:themeColor="text1"/>
          <w:sz w:val="28"/>
          <w:szCs w:val="28"/>
        </w:rPr>
        <w:t xml:space="preserve"> </w:t>
      </w:r>
      <w:r w:rsidRPr="007A01D6">
        <w:rPr>
          <w:color w:val="000000" w:themeColor="text1"/>
          <w:sz w:val="28"/>
          <w:szCs w:val="28"/>
        </w:rPr>
        <w:t xml:space="preserve"> </w:t>
      </w:r>
      <m:oMath>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oMath>
      <w:r w:rsidRPr="007A01D6">
        <w:rPr>
          <w:color w:val="000000" w:themeColor="text1"/>
          <w:sz w:val="28"/>
          <w:szCs w:val="28"/>
        </w:rPr>
        <w:t xml:space="preserve"> - преобразование Фурье по </w:t>
      </w:r>
      <m:oMath>
        <m:r>
          <w:rPr>
            <w:rFonts w:ascii="Cambria Math" w:hAnsi="Cambria Math"/>
            <w:color w:val="000000" w:themeColor="text1"/>
            <w:sz w:val="28"/>
            <w:szCs w:val="28"/>
          </w:rPr>
          <m:t>t</m:t>
        </m:r>
      </m:oMath>
      <w:r w:rsidRPr="007A01D6">
        <w:rPr>
          <w:color w:val="000000" w:themeColor="text1"/>
          <w:sz w:val="28"/>
          <w:szCs w:val="28"/>
        </w:rPr>
        <w:t xml:space="preserve"> функции </w:t>
      </w:r>
      <m:oMath>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oMath>
      <w:r w:rsidRPr="007A01D6">
        <w:rPr>
          <w:color w:val="000000" w:themeColor="text1"/>
          <w:sz w:val="28"/>
          <w:szCs w:val="28"/>
        </w:rPr>
        <w:t xml:space="preserve">, которая получается продолжением </w:t>
      </w:r>
      <m:oMath>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oMath>
      <w:r w:rsidRPr="007A01D6">
        <w:rPr>
          <w:color w:val="000000" w:themeColor="text1"/>
          <w:sz w:val="28"/>
          <w:szCs w:val="28"/>
        </w:rPr>
        <w:t xml:space="preserve"> нулем вне </w:t>
      </w:r>
      <m:oMath>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m:t>
        </m:r>
      </m:oMath>
      <w:r w:rsidRPr="007A01D6">
        <w:rPr>
          <w:color w:val="000000" w:themeColor="text1"/>
          <w:sz w:val="28"/>
          <w:szCs w:val="28"/>
        </w:rPr>
        <w:t>.</w:t>
      </w:r>
    </w:p>
    <w:p w14:paraId="758D7FA8" w14:textId="27071D0A" w:rsidR="001565A7" w:rsidRDefault="001565A7" w:rsidP="001565A7">
      <w:pPr>
        <w:tabs>
          <w:tab w:val="center" w:pos="4800"/>
          <w:tab w:val="right" w:pos="9500"/>
        </w:tabs>
        <w:ind w:firstLine="709"/>
        <w:jc w:val="both"/>
        <w:rPr>
          <w:color w:val="000000" w:themeColor="text1"/>
          <w:sz w:val="28"/>
          <w:szCs w:val="28"/>
          <w:lang w:val="ru-RU"/>
        </w:rPr>
      </w:pPr>
      <w:r w:rsidRPr="00C03F9B">
        <w:rPr>
          <w:i/>
          <w:iCs/>
          <w:color w:val="000000" w:themeColor="text1"/>
          <w:sz w:val="28"/>
          <w:szCs w:val="28"/>
        </w:rPr>
        <w:t>Лемма 2.</w:t>
      </w:r>
      <w:r w:rsidR="00441F38" w:rsidRPr="00C03F9B">
        <w:rPr>
          <w:i/>
          <w:iCs/>
          <w:color w:val="000000" w:themeColor="text1"/>
          <w:sz w:val="28"/>
          <w:szCs w:val="28"/>
        </w:rPr>
        <w:t>3.</w:t>
      </w:r>
      <w:r w:rsidRPr="00C03F9B">
        <w:rPr>
          <w:i/>
          <w:iCs/>
          <w:color w:val="000000" w:themeColor="text1"/>
          <w:sz w:val="28"/>
          <w:szCs w:val="28"/>
        </w:rPr>
        <w:t>1.</w:t>
      </w:r>
      <w:r w:rsidRPr="007A01D6">
        <w:rPr>
          <w:color w:val="000000" w:themeColor="text1"/>
          <w:sz w:val="28"/>
          <w:szCs w:val="28"/>
        </w:rPr>
        <w:t xml:space="preserve"> Имеет место оценка</w:t>
      </w:r>
    </w:p>
    <w:p w14:paraId="1F4E57B4" w14:textId="77777777" w:rsidR="00397ABC" w:rsidRPr="00397ABC" w:rsidRDefault="00397ABC" w:rsidP="001565A7">
      <w:pPr>
        <w:tabs>
          <w:tab w:val="center" w:pos="4800"/>
          <w:tab w:val="right" w:pos="9500"/>
        </w:tabs>
        <w:ind w:firstLine="709"/>
        <w:jc w:val="both"/>
        <w:rPr>
          <w:color w:val="000000" w:themeColor="text1"/>
          <w:sz w:val="28"/>
          <w:szCs w:val="28"/>
          <w:lang w:val="ru-RU"/>
        </w:rPr>
      </w:pPr>
    </w:p>
    <w:p w14:paraId="506756D4" w14:textId="38DBCF44" w:rsidR="001565A7" w:rsidRPr="007A01D6" w:rsidRDefault="00000000" w:rsidP="00441F38">
      <w:pPr>
        <w:tabs>
          <w:tab w:val="center" w:pos="4800"/>
          <w:tab w:val="right" w:pos="9500"/>
        </w:tabs>
        <w:ind w:firstLine="709"/>
        <w:jc w:val="center"/>
        <w:rPr>
          <w:color w:val="000000" w:themeColor="text1"/>
          <w:sz w:val="28"/>
          <w:szCs w:val="28"/>
        </w:rPr>
      </w:p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D</m:t>
                    </m:r>
                  </m:e>
                  <m:sub>
                    <m:r>
                      <w:rPr>
                        <w:rFonts w:ascii="Cambria Math" w:hAnsi="Cambria Math"/>
                        <w:color w:val="000000" w:themeColor="text1"/>
                        <w:sz w:val="28"/>
                        <w:szCs w:val="28"/>
                      </w:rPr>
                      <m:t>t</m:t>
                    </m:r>
                  </m:sub>
                  <m:sup>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m:t>
                        </m:r>
                      </m:den>
                    </m:f>
                    <m:r>
                      <w:rPr>
                        <w:rFonts w:ascii="Cambria Math" w:hAnsi="Cambria Math"/>
                        <w:color w:val="000000" w:themeColor="text1"/>
                        <w:sz w:val="28"/>
                        <w:szCs w:val="28"/>
                      </w:rPr>
                      <m:t>-k</m:t>
                    </m:r>
                  </m:sup>
                </m:sSubSup>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sub>
        </m:sSub>
        <m:r>
          <w:rPr>
            <w:rFonts w:ascii="Cambria Math" w:hAnsi="Cambria Math"/>
            <w:color w:val="000000" w:themeColor="text1"/>
            <w:sz w:val="28"/>
            <w:szCs w:val="28"/>
          </w:rPr>
          <m:t>≤C&lt;∞</m:t>
        </m:r>
      </m:oMath>
      <w:r w:rsidR="001565A7" w:rsidRPr="007A01D6">
        <w:rPr>
          <w:color w:val="000000" w:themeColor="text1"/>
          <w:sz w:val="28"/>
          <w:szCs w:val="28"/>
        </w:rPr>
        <w:t>,</w:t>
      </w:r>
    </w:p>
    <w:p w14:paraId="655702F4" w14:textId="77777777" w:rsidR="00397ABC" w:rsidRDefault="00397ABC" w:rsidP="001565A7">
      <w:pPr>
        <w:tabs>
          <w:tab w:val="center" w:pos="4800"/>
          <w:tab w:val="right" w:pos="9500"/>
        </w:tabs>
        <w:jc w:val="both"/>
        <w:rPr>
          <w:color w:val="000000" w:themeColor="text1"/>
          <w:sz w:val="28"/>
          <w:szCs w:val="28"/>
          <w:lang w:val="ru-RU"/>
        </w:rPr>
      </w:pPr>
    </w:p>
    <w:p w14:paraId="277AD42A" w14:textId="01B70567" w:rsidR="001565A7" w:rsidRPr="007A01D6" w:rsidRDefault="001565A7" w:rsidP="001565A7">
      <w:pPr>
        <w:tabs>
          <w:tab w:val="center" w:pos="4800"/>
          <w:tab w:val="right" w:pos="9500"/>
        </w:tabs>
        <w:jc w:val="both"/>
        <w:rPr>
          <w:color w:val="000000" w:themeColor="text1"/>
          <w:sz w:val="28"/>
          <w:szCs w:val="28"/>
        </w:rPr>
      </w:pPr>
      <w:r w:rsidRPr="007A01D6">
        <w:rPr>
          <w:color w:val="000000" w:themeColor="text1"/>
          <w:sz w:val="28"/>
          <w:szCs w:val="28"/>
        </w:rPr>
        <w:t xml:space="preserve">для любого </w:t>
      </w:r>
      <m:oMath>
        <m:r>
          <w:rPr>
            <w:rFonts w:ascii="Cambria Math" w:hAnsi="Cambria Math"/>
            <w:color w:val="000000" w:themeColor="text1"/>
            <w:sz w:val="28"/>
            <w:szCs w:val="28"/>
          </w:rPr>
          <m:t>k&gt;0</m:t>
        </m:r>
      </m:oMath>
      <w:r w:rsidRPr="007A01D6">
        <w:rPr>
          <w:rFonts w:eastAsiaTheme="minorEastAsia"/>
          <w:color w:val="000000" w:themeColor="text1"/>
          <w:sz w:val="28"/>
          <w:szCs w:val="28"/>
        </w:rPr>
        <w:t>,</w:t>
      </w:r>
      <w:r w:rsidRPr="007A01D6">
        <w:rPr>
          <w:color w:val="000000" w:themeColor="text1"/>
          <w:sz w:val="28"/>
          <w:szCs w:val="28"/>
        </w:rPr>
        <w:t xml:space="preserve"> </w:t>
      </w:r>
      <m:oMath>
        <m:r>
          <w:rPr>
            <w:rFonts w:ascii="Cambria Math" w:hAnsi="Cambria Math"/>
            <w:color w:val="000000" w:themeColor="text1"/>
            <w:sz w:val="28"/>
            <w:szCs w:val="28"/>
          </w:rPr>
          <m:t>C</m:t>
        </m:r>
      </m:oMath>
      <w:r w:rsidRPr="007A01D6">
        <w:rPr>
          <w:color w:val="000000" w:themeColor="text1"/>
          <w:sz w:val="28"/>
          <w:szCs w:val="28"/>
        </w:rPr>
        <w:t xml:space="preserve"> - не зависит от </w:t>
      </w:r>
      <m:oMath>
        <m:r>
          <w:rPr>
            <w:rFonts w:ascii="Cambria Math" w:hAnsi="Cambria Math"/>
            <w:color w:val="000000" w:themeColor="text1"/>
            <w:sz w:val="28"/>
            <w:szCs w:val="28"/>
          </w:rPr>
          <m:t>ε</m:t>
        </m:r>
        <m:r>
          <m:rPr>
            <m:lit/>
            <m:nor/>
          </m:rPr>
          <w:rPr>
            <w:color w:val="000000" w:themeColor="text1"/>
            <w:sz w:val="28"/>
            <w:szCs w:val="28"/>
          </w:rPr>
          <m:t>.</m:t>
        </m:r>
      </m:oMath>
    </w:p>
    <w:p w14:paraId="2E2A1E3C" w14:textId="7C8CDA3E"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По определению обобщенной производной, из (2.2.</w:t>
      </w:r>
      <w:r w:rsidR="00251833" w:rsidRPr="007A01D6">
        <w:rPr>
          <w:color w:val="000000" w:themeColor="text1"/>
          <w:sz w:val="28"/>
          <w:szCs w:val="28"/>
        </w:rPr>
        <w:t>21</w:t>
      </w:r>
      <w:r w:rsidRPr="007A01D6">
        <w:rPr>
          <w:color w:val="000000" w:themeColor="text1"/>
          <w:sz w:val="28"/>
          <w:szCs w:val="28"/>
        </w:rPr>
        <w:t xml:space="preserve">) для </w:t>
      </w:r>
      <m:oMath>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oMath>
      <w:r w:rsidRPr="007A01D6">
        <w:rPr>
          <w:color w:val="000000" w:themeColor="text1"/>
          <w:sz w:val="28"/>
          <w:szCs w:val="28"/>
        </w:rPr>
        <w:t xml:space="preserve"> получаем уравнение </w:t>
      </w:r>
    </w:p>
    <w:p w14:paraId="1956C392" w14:textId="77777777" w:rsidR="00B05213" w:rsidRPr="007A01D6" w:rsidRDefault="00B05213" w:rsidP="001565A7">
      <w:pPr>
        <w:tabs>
          <w:tab w:val="center" w:pos="4800"/>
          <w:tab w:val="right" w:pos="9500"/>
        </w:tabs>
        <w:ind w:firstLine="709"/>
        <w:jc w:val="both"/>
        <w:rPr>
          <w:color w:val="000000" w:themeColor="text1"/>
          <w:sz w:val="28"/>
          <w:szCs w:val="28"/>
          <w:lang w:val="kk-KZ"/>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22"/>
      </w:tblGrid>
      <w:tr w:rsidR="00B05213" w:rsidRPr="007A01D6" w14:paraId="57FE153F" w14:textId="77777777" w:rsidTr="00760960">
        <w:tc>
          <w:tcPr>
            <w:tcW w:w="8217" w:type="dxa"/>
          </w:tcPr>
          <w:p w14:paraId="410C3DAA" w14:textId="5246B452" w:rsidR="00B05213" w:rsidRPr="007A01D6" w:rsidRDefault="00000000" w:rsidP="00B05213">
            <w:pPr>
              <w:tabs>
                <w:tab w:val="center" w:pos="4800"/>
                <w:tab w:val="right" w:pos="9500"/>
              </w:tabs>
              <w:ind w:firstLine="709"/>
              <w:jc w:val="both"/>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f>
                      <m:fPr>
                        <m:ctrlPr>
                          <w:rPr>
                            <w:rFonts w:ascii="Cambria Math" w:hAnsi="Cambria Math"/>
                            <w:color w:val="000000" w:themeColor="text1"/>
                            <w:sz w:val="28"/>
                            <w:szCs w:val="28"/>
                          </w:rPr>
                        </m:ctrlPr>
                      </m:fPr>
                      <m:num>
                        <m:r>
                          <w:rPr>
                            <w:rFonts w:ascii="Cambria Math" w:hAnsi="Cambria Math"/>
                            <w:color w:val="000000" w:themeColor="text1"/>
                            <w:sz w:val="28"/>
                            <w:szCs w:val="28"/>
                          </w:rPr>
                          <m:t>d</m:t>
                        </m:r>
                      </m:num>
                      <m:den>
                        <m:r>
                          <w:rPr>
                            <w:rFonts w:ascii="Cambria Math" w:hAnsi="Cambria Math"/>
                            <w:color w:val="000000" w:themeColor="text1"/>
                            <w:sz w:val="28"/>
                            <w:szCs w:val="28"/>
                          </w:rPr>
                          <m:t>dt</m:t>
                        </m:r>
                      </m:den>
                    </m:f>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m:oMathPara>
          </w:p>
          <w:p w14:paraId="1C61D6C1" w14:textId="636E0977" w:rsidR="00B05213" w:rsidRPr="007A01D6" w:rsidRDefault="00B05213" w:rsidP="00B05213">
            <w:pPr>
              <w:tabs>
                <w:tab w:val="center" w:pos="4800"/>
                <w:tab w:val="right" w:pos="9500"/>
              </w:tabs>
              <w:ind w:firstLine="709"/>
              <w:jc w:val="both"/>
              <w:rPr>
                <w:rFonts w:eastAsiaTheme="minorEastAsia"/>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r>
                  <w:rPr>
                    <w:rFonts w:ascii="Cambria Math" w:hAnsi="Cambria Math"/>
                    <w:color w:val="000000" w:themeColor="text1"/>
                    <w:sz w:val="28"/>
                    <w:szCs w:val="28"/>
                    <w:lang w:val="en-US"/>
                  </w:rPr>
                  <m:t>ds</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acc>
                          <m:accPr>
                            <m:chr m:val="̃"/>
                            <m:ctrlPr>
                              <w:rPr>
                                <w:rFonts w:ascii="Cambria Math" w:hAnsi="Cambria Math"/>
                                <w:color w:val="000000" w:themeColor="text1"/>
                                <w:sz w:val="28"/>
                                <w:szCs w:val="28"/>
                              </w:rPr>
                            </m:ctrlPr>
                          </m:accPr>
                          <m:e>
                            <m:r>
                              <w:rPr>
                                <w:rFonts w:ascii="Cambria Math" w:hAnsi="Cambria Math"/>
                                <w:color w:val="000000" w:themeColor="text1"/>
                                <w:sz w:val="28"/>
                                <w:szCs w:val="28"/>
                              </w:rPr>
                              <m:t>f</m:t>
                            </m:r>
                          </m:e>
                        </m:acc>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δ</m:t>
                    </m:r>
                  </m:e>
                  <m:sub>
                    <m:r>
                      <w:rPr>
                        <w:rFonts w:ascii="Cambria Math" w:hAnsi="Cambria Math"/>
                        <w:color w:val="000000" w:themeColor="text1"/>
                        <w:sz w:val="28"/>
                        <w:szCs w:val="28"/>
                      </w:rPr>
                      <m:t>T</m:t>
                    </m:r>
                  </m:sub>
                </m:sSub>
              </m:oMath>
            </m:oMathPara>
          </w:p>
        </w:tc>
        <w:tc>
          <w:tcPr>
            <w:tcW w:w="1422" w:type="dxa"/>
          </w:tcPr>
          <w:p w14:paraId="61D56429" w14:textId="77777777" w:rsidR="00B05213" w:rsidRPr="007A01D6" w:rsidRDefault="00B05213" w:rsidP="00E3147F">
            <w:pPr>
              <w:tabs>
                <w:tab w:val="center" w:pos="4800"/>
                <w:tab w:val="right" w:pos="9500"/>
              </w:tabs>
              <w:ind w:right="-105"/>
              <w:jc w:val="right"/>
              <w:rPr>
                <w:color w:val="000000" w:themeColor="text1"/>
                <w:sz w:val="28"/>
                <w:szCs w:val="28"/>
              </w:rPr>
            </w:pPr>
          </w:p>
          <w:p w14:paraId="663391D2" w14:textId="77777777" w:rsidR="00B05213" w:rsidRPr="007A01D6" w:rsidRDefault="00B05213" w:rsidP="00E3147F">
            <w:pPr>
              <w:tabs>
                <w:tab w:val="center" w:pos="4800"/>
                <w:tab w:val="right" w:pos="9500"/>
              </w:tabs>
              <w:ind w:right="-105"/>
              <w:jc w:val="right"/>
              <w:rPr>
                <w:color w:val="000000" w:themeColor="text1"/>
                <w:sz w:val="28"/>
                <w:szCs w:val="28"/>
              </w:rPr>
            </w:pPr>
          </w:p>
          <w:p w14:paraId="707873C4" w14:textId="5AF438CA" w:rsidR="00B05213" w:rsidRPr="007A01D6" w:rsidRDefault="00B05213" w:rsidP="00E3147F">
            <w:pPr>
              <w:tabs>
                <w:tab w:val="center" w:pos="4800"/>
                <w:tab w:val="right" w:pos="9500"/>
              </w:tabs>
              <w:ind w:right="-105"/>
              <w:jc w:val="right"/>
              <w:rPr>
                <w:color w:val="000000" w:themeColor="text1"/>
                <w:sz w:val="28"/>
                <w:szCs w:val="28"/>
              </w:rPr>
            </w:pPr>
            <w:r w:rsidRPr="007A01D6">
              <w:rPr>
                <w:color w:val="000000" w:themeColor="text1"/>
                <w:sz w:val="28"/>
                <w:szCs w:val="28"/>
              </w:rPr>
              <w:t>(2.3.7)</w:t>
            </w:r>
          </w:p>
        </w:tc>
      </w:tr>
    </w:tbl>
    <w:p w14:paraId="5FD23120" w14:textId="77777777" w:rsidR="00B05213" w:rsidRPr="007A01D6" w:rsidRDefault="00B05213" w:rsidP="00B05213">
      <w:pPr>
        <w:tabs>
          <w:tab w:val="center" w:pos="4800"/>
          <w:tab w:val="right" w:pos="9500"/>
        </w:tabs>
        <w:jc w:val="both"/>
        <w:rPr>
          <w:color w:val="000000" w:themeColor="text1"/>
          <w:sz w:val="28"/>
          <w:szCs w:val="28"/>
          <w:lang w:val="kk-KZ"/>
        </w:rPr>
      </w:pPr>
    </w:p>
    <w:p w14:paraId="660B4C5B" w14:textId="77777777" w:rsidR="001565A7" w:rsidRPr="007A01D6" w:rsidRDefault="001565A7" w:rsidP="001565A7">
      <w:pPr>
        <w:tabs>
          <w:tab w:val="center" w:pos="4800"/>
          <w:tab w:val="right" w:pos="9500"/>
        </w:tabs>
        <w:jc w:val="both"/>
        <w:rPr>
          <w:color w:val="000000" w:themeColor="text1"/>
          <w:sz w:val="28"/>
          <w:szCs w:val="28"/>
        </w:rPr>
      </w:pPr>
      <w:r w:rsidRPr="007A01D6">
        <w:rPr>
          <w:color w:val="000000" w:themeColor="text1"/>
          <w:sz w:val="28"/>
          <w:szCs w:val="28"/>
        </w:rPr>
        <w:t xml:space="preserve">где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δ</m:t>
            </m:r>
          </m:e>
          <m:sub>
            <m:r>
              <w:rPr>
                <w:rFonts w:ascii="Cambria Math" w:hAnsi="Cambria Math"/>
                <w:color w:val="000000" w:themeColor="text1"/>
                <w:sz w:val="28"/>
                <w:szCs w:val="28"/>
              </w:rPr>
              <m:t>T</m:t>
            </m:r>
          </m:sub>
        </m:sSub>
      </m:oMath>
      <w:r w:rsidRPr="007A01D6">
        <w:rPr>
          <w:color w:val="000000" w:themeColor="text1"/>
          <w:sz w:val="28"/>
          <w:szCs w:val="28"/>
        </w:rPr>
        <w:t xml:space="preserve">-мера Дирака, сосредоточенная в </w:t>
      </w:r>
      <m:oMath>
        <m:r>
          <w:rPr>
            <w:rFonts w:ascii="Cambria Math" w:hAnsi="Cambria Math"/>
            <w:color w:val="000000" w:themeColor="text1"/>
            <w:sz w:val="28"/>
            <w:szCs w:val="28"/>
          </w:rPr>
          <m:t>t=T</m:t>
        </m:r>
        <m:r>
          <m:rPr>
            <m:lit/>
            <m:nor/>
          </m:rPr>
          <w:rPr>
            <w:color w:val="000000" w:themeColor="text1"/>
            <w:sz w:val="28"/>
            <w:szCs w:val="28"/>
          </w:rPr>
          <m:t>.</m:t>
        </m:r>
      </m:oMath>
    </w:p>
    <w:p w14:paraId="5A7D23B0" w14:textId="77777777"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Заметим что:</w:t>
      </w:r>
    </w:p>
    <w:p w14:paraId="7FF1A73B" w14:textId="77777777" w:rsidR="003001FB" w:rsidRPr="007A01D6" w:rsidRDefault="003001FB" w:rsidP="001565A7">
      <w:pPr>
        <w:tabs>
          <w:tab w:val="center" w:pos="4800"/>
          <w:tab w:val="right" w:pos="9500"/>
        </w:tabs>
        <w:ind w:firstLine="709"/>
        <w:jc w:val="both"/>
        <w:rPr>
          <w:color w:val="000000" w:themeColor="text1"/>
          <w:sz w:val="28"/>
          <w:szCs w:val="28"/>
        </w:rPr>
      </w:pP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22"/>
      </w:tblGrid>
      <w:tr w:rsidR="003001FB" w:rsidRPr="007A01D6" w14:paraId="7E91854A" w14:textId="77777777" w:rsidTr="00760960">
        <w:tc>
          <w:tcPr>
            <w:tcW w:w="8217" w:type="dxa"/>
          </w:tcPr>
          <w:p w14:paraId="544F7033" w14:textId="7D73480F" w:rsidR="001565A7" w:rsidRPr="007A01D6" w:rsidRDefault="00000000" w:rsidP="00E3147F">
            <w:pPr>
              <w:tabs>
                <w:tab w:val="center" w:pos="4800"/>
                <w:tab w:val="right" w:pos="9500"/>
              </w:tabs>
              <w:jc w:val="both"/>
              <w:rPr>
                <w:rFonts w:eastAsiaTheme="minorEastAsia"/>
                <w:color w:val="000000" w:themeColor="text1"/>
                <w:sz w:val="28"/>
                <w:szCs w:val="28"/>
              </w:rPr>
            </w:pPr>
            <m:oMathPara>
              <m:oMath>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4</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4</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oMath>
            </m:oMathPara>
          </w:p>
          <w:p w14:paraId="0DCEEE9B" w14:textId="06902441" w:rsidR="003001FB" w:rsidRPr="007A01D6" w:rsidRDefault="003001FB" w:rsidP="00E3147F">
            <w:pPr>
              <w:tabs>
                <w:tab w:val="center" w:pos="4800"/>
                <w:tab w:val="right" w:pos="9500"/>
              </w:tabs>
              <w:jc w:val="both"/>
              <w:rPr>
                <w:rFonts w:eastAsiaTheme="minorEastAsia"/>
                <w:color w:val="000000" w:themeColor="text1"/>
                <w:sz w:val="28"/>
                <w:szCs w:val="28"/>
              </w:rPr>
            </w:pPr>
            <m:oMathPara>
              <m:oMath>
                <m:r>
                  <w:rPr>
                    <w:rFonts w:ascii="Cambria Math" w:hAnsi="Cambria Math"/>
                    <w:color w:val="000000" w:themeColor="text1"/>
                    <w:sz w:val="28"/>
                    <w:szCs w:val="28"/>
                  </w:rPr>
                  <m:t>≤C</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oMath>
            </m:oMathPara>
          </w:p>
        </w:tc>
        <w:tc>
          <w:tcPr>
            <w:tcW w:w="1422" w:type="dxa"/>
          </w:tcPr>
          <w:p w14:paraId="56A477B7" w14:textId="0B64DA1C" w:rsidR="001565A7" w:rsidRPr="007A01D6" w:rsidRDefault="001565A7" w:rsidP="003001FB">
            <w:pPr>
              <w:tabs>
                <w:tab w:val="center" w:pos="4800"/>
                <w:tab w:val="right" w:pos="9500"/>
              </w:tabs>
              <w:ind w:right="-105"/>
              <w:jc w:val="right"/>
              <w:rPr>
                <w:color w:val="000000" w:themeColor="text1"/>
                <w:sz w:val="28"/>
                <w:szCs w:val="28"/>
              </w:rPr>
            </w:pPr>
            <w:r w:rsidRPr="007A01D6">
              <w:rPr>
                <w:color w:val="000000" w:themeColor="text1"/>
                <w:sz w:val="28"/>
                <w:szCs w:val="28"/>
              </w:rPr>
              <w:t>(2.</w:t>
            </w:r>
            <w:r w:rsidR="003001FB" w:rsidRPr="007A01D6">
              <w:rPr>
                <w:color w:val="000000" w:themeColor="text1"/>
                <w:sz w:val="28"/>
                <w:szCs w:val="28"/>
              </w:rPr>
              <w:t>3</w:t>
            </w:r>
            <w:r w:rsidRPr="007A01D6">
              <w:rPr>
                <w:color w:val="000000" w:themeColor="text1"/>
                <w:sz w:val="28"/>
                <w:szCs w:val="28"/>
              </w:rPr>
              <w:t>.</w:t>
            </w:r>
            <w:r w:rsidR="00B05213" w:rsidRPr="007A01D6">
              <w:rPr>
                <w:color w:val="000000" w:themeColor="text1"/>
                <w:sz w:val="28"/>
                <w:szCs w:val="28"/>
              </w:rPr>
              <w:t>8</w:t>
            </w:r>
            <w:r w:rsidRPr="007A01D6">
              <w:rPr>
                <w:color w:val="000000" w:themeColor="text1"/>
                <w:sz w:val="28"/>
                <w:szCs w:val="28"/>
              </w:rPr>
              <w:t>)</w:t>
            </w:r>
          </w:p>
        </w:tc>
      </w:tr>
    </w:tbl>
    <w:p w14:paraId="6A5847EC" w14:textId="77777777" w:rsidR="003001FB" w:rsidRPr="007A01D6" w:rsidRDefault="003001FB" w:rsidP="001565A7">
      <w:pPr>
        <w:tabs>
          <w:tab w:val="center" w:pos="4800"/>
          <w:tab w:val="right" w:pos="9500"/>
        </w:tabs>
        <w:ind w:firstLine="709"/>
        <w:jc w:val="both"/>
        <w:rPr>
          <w:color w:val="000000" w:themeColor="text1"/>
          <w:sz w:val="28"/>
          <w:szCs w:val="28"/>
        </w:rPr>
      </w:pPr>
    </w:p>
    <w:p w14:paraId="2FB3519C" w14:textId="4E0D2BDB"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Следовательно, </w:t>
      </w:r>
    </w:p>
    <w:p w14:paraId="2FDD8EF8" w14:textId="77777777" w:rsidR="003001FB" w:rsidRPr="007A01D6" w:rsidRDefault="003001FB" w:rsidP="001565A7">
      <w:pPr>
        <w:tabs>
          <w:tab w:val="center" w:pos="4800"/>
          <w:tab w:val="right" w:pos="9500"/>
        </w:tabs>
        <w:ind w:firstLine="709"/>
        <w:jc w:val="both"/>
        <w:rPr>
          <w:color w:val="000000" w:themeColor="text1"/>
          <w:sz w:val="28"/>
          <w:szCs w:val="28"/>
        </w:rPr>
      </w:pPr>
    </w:p>
    <w:p w14:paraId="0D4E8C8A" w14:textId="0D214FB3" w:rsidR="001565A7" w:rsidRPr="007A01D6" w:rsidRDefault="003001FB" w:rsidP="003001FB">
      <w:pPr>
        <w:tabs>
          <w:tab w:val="center" w:pos="4800"/>
          <w:tab w:val="right" w:pos="9500"/>
        </w:tabs>
        <w:ind w:firstLine="709"/>
        <w:jc w:val="right"/>
        <w:rPr>
          <w:color w:val="000000" w:themeColor="text1"/>
          <w:sz w:val="28"/>
          <w:szCs w:val="28"/>
        </w:rPr>
      </w:pPr>
      <w:r w:rsidRPr="007A01D6">
        <w:rPr>
          <w:rFonts w:eastAsiaTheme="minorEastAsia"/>
          <w:color w:val="000000" w:themeColor="text1"/>
          <w:sz w:val="28"/>
          <w:szCs w:val="28"/>
        </w:rPr>
        <w:tab/>
      </w:r>
      <m:oMath>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oMath>
      <w:r w:rsidR="001565A7" w:rsidRPr="007A01D6">
        <w:rPr>
          <w:color w:val="000000" w:themeColor="text1"/>
          <w:sz w:val="28"/>
          <w:szCs w:val="28"/>
        </w:rPr>
        <w:t xml:space="preserve"> </w:t>
      </w:r>
      <w:r w:rsidR="00441F38" w:rsidRPr="007A01D6">
        <w:rPr>
          <w:color w:val="000000" w:themeColor="text1"/>
          <w:sz w:val="28"/>
          <w:szCs w:val="28"/>
        </w:rPr>
        <w:tab/>
      </w:r>
      <w:r w:rsidR="001565A7" w:rsidRPr="007A01D6">
        <w:rPr>
          <w:color w:val="000000" w:themeColor="text1"/>
          <w:sz w:val="28"/>
          <w:szCs w:val="28"/>
        </w:rPr>
        <w:t>(2.</w:t>
      </w:r>
      <w:r w:rsidRPr="007A01D6">
        <w:rPr>
          <w:color w:val="000000" w:themeColor="text1"/>
          <w:sz w:val="28"/>
          <w:szCs w:val="28"/>
        </w:rPr>
        <w:t>3.</w:t>
      </w:r>
      <w:r w:rsidR="00B05213" w:rsidRPr="007A01D6">
        <w:rPr>
          <w:color w:val="000000" w:themeColor="text1"/>
          <w:sz w:val="28"/>
          <w:szCs w:val="28"/>
        </w:rPr>
        <w:t>9</w:t>
      </w:r>
      <w:r w:rsidR="001565A7" w:rsidRPr="007A01D6">
        <w:rPr>
          <w:color w:val="000000" w:themeColor="text1"/>
          <w:sz w:val="28"/>
          <w:szCs w:val="28"/>
        </w:rPr>
        <w:t>)</w:t>
      </w:r>
    </w:p>
    <w:p w14:paraId="37996269" w14:textId="77777777" w:rsidR="003001FB" w:rsidRPr="007A01D6" w:rsidRDefault="003001FB" w:rsidP="003001FB">
      <w:pPr>
        <w:tabs>
          <w:tab w:val="center" w:pos="4800"/>
          <w:tab w:val="right" w:pos="9500"/>
        </w:tabs>
        <w:ind w:firstLine="709"/>
        <w:jc w:val="right"/>
        <w:rPr>
          <w:color w:val="000000" w:themeColor="text1"/>
          <w:sz w:val="28"/>
          <w:szCs w:val="28"/>
        </w:rPr>
      </w:pPr>
    </w:p>
    <w:p w14:paraId="19724CD2" w14:textId="461E9B18"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Положим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Pr="007A01D6">
        <w:rPr>
          <w:color w:val="000000" w:themeColor="text1"/>
          <w:sz w:val="28"/>
          <w:szCs w:val="28"/>
        </w:rPr>
        <w:t xml:space="preserve">, </w:t>
      </w:r>
      <m:oMath>
        <m:sSub>
          <m:sSubPr>
            <m:ctrlPr>
              <w:rPr>
                <w:rFonts w:ascii="Cambria Math" w:hAnsi="Cambria Math"/>
                <w:color w:val="000000" w:themeColor="text1"/>
                <w:sz w:val="28"/>
                <w:szCs w:val="28"/>
              </w:rPr>
            </m:ctrlPr>
          </m:sSubPr>
          <m:e>
            <m:acc>
              <m:accPr>
                <m:ctrlPr>
                  <w:rPr>
                    <w:rFonts w:ascii="Cambria Math" w:hAnsi="Cambria Math"/>
                    <w:i/>
                    <w:color w:val="000000" w:themeColor="text1"/>
                    <w:sz w:val="28"/>
                    <w:szCs w:val="28"/>
                  </w:rPr>
                </m:ctrlPr>
              </m:accPr>
              <m:e>
                <m:r>
                  <w:rPr>
                    <w:rFonts w:ascii="Cambria Math" w:hAnsi="Cambria Math"/>
                    <w:color w:val="000000" w:themeColor="text1"/>
                    <w:sz w:val="28"/>
                    <w:szCs w:val="28"/>
                  </w:rPr>
                  <m:t>u</m:t>
                </m:r>
              </m:e>
            </m:acc>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преобразование Фурье от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r>
          <w:rPr>
            <w:rFonts w:ascii="Cambria Math" w:hAnsi="Cambria Math"/>
            <w:color w:val="000000" w:themeColor="text1"/>
            <w:sz w:val="28"/>
            <w:szCs w:val="28"/>
          </w:rPr>
          <m:t>(t)</m:t>
        </m:r>
      </m:oMath>
      <w:r w:rsidRPr="007A01D6">
        <w:rPr>
          <w:color w:val="000000" w:themeColor="text1"/>
          <w:sz w:val="28"/>
          <w:szCs w:val="28"/>
        </w:rPr>
        <w:t xml:space="preserve">, </w:t>
      </w:r>
      <m:oMath>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Pr="007A01D6">
        <w:rPr>
          <w:color w:val="000000" w:themeColor="text1"/>
          <w:sz w:val="28"/>
          <w:szCs w:val="28"/>
        </w:rPr>
        <w:t xml:space="preserve">-преобразование Фурье от </w:t>
      </w:r>
      <m:oMath>
        <m:sSubSup>
          <m:sSubSupPr>
            <m:ctrlPr>
              <w:rPr>
                <w:rFonts w:ascii="Cambria Math" w:hAnsi="Cambria Math"/>
                <w:color w:val="000000" w:themeColor="text1"/>
                <w:sz w:val="28"/>
                <w:szCs w:val="28"/>
              </w:rPr>
            </m:ctrlPr>
          </m:sSubSup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oMath>
      <w:r w:rsidRPr="007A01D6">
        <w:rPr>
          <w:color w:val="000000" w:themeColor="text1"/>
          <w:sz w:val="28"/>
          <w:szCs w:val="28"/>
        </w:rPr>
        <w:t>. Тогда в силу (</w:t>
      </w:r>
      <w:r w:rsidRPr="00046100">
        <w:rPr>
          <w:color w:val="000000" w:themeColor="text1"/>
          <w:sz w:val="28"/>
          <w:szCs w:val="28"/>
          <w:lang w:val="ru-RU"/>
        </w:rPr>
        <w:t>2.</w:t>
      </w:r>
      <w:r w:rsidR="00277BEB" w:rsidRPr="007A01D6">
        <w:rPr>
          <w:color w:val="000000" w:themeColor="text1"/>
          <w:sz w:val="28"/>
          <w:szCs w:val="28"/>
        </w:rPr>
        <w:t>3</w:t>
      </w:r>
      <w:r w:rsidRPr="00046100">
        <w:rPr>
          <w:color w:val="000000" w:themeColor="text1"/>
          <w:sz w:val="28"/>
          <w:szCs w:val="28"/>
          <w:lang w:val="ru-RU"/>
        </w:rPr>
        <w:t>.</w:t>
      </w:r>
      <w:r w:rsidR="00794532" w:rsidRPr="007A01D6">
        <w:rPr>
          <w:color w:val="000000" w:themeColor="text1"/>
          <w:sz w:val="28"/>
          <w:szCs w:val="28"/>
        </w:rPr>
        <w:t>6</w:t>
      </w:r>
      <w:r w:rsidRPr="007A01D6">
        <w:rPr>
          <w:color w:val="000000" w:themeColor="text1"/>
          <w:sz w:val="28"/>
          <w:szCs w:val="28"/>
        </w:rPr>
        <w:t>) имеем</w:t>
      </w:r>
    </w:p>
    <w:p w14:paraId="172B2794" w14:textId="77777777" w:rsidR="00277BEB" w:rsidRPr="007A01D6" w:rsidRDefault="00277BEB" w:rsidP="001565A7">
      <w:pPr>
        <w:tabs>
          <w:tab w:val="center" w:pos="4800"/>
          <w:tab w:val="right" w:pos="9500"/>
        </w:tabs>
        <w:ind w:firstLine="709"/>
        <w:jc w:val="both"/>
        <w:rPr>
          <w:color w:val="000000" w:themeColor="text1"/>
          <w:sz w:val="28"/>
          <w:szCs w:val="28"/>
        </w:rPr>
      </w:pPr>
    </w:p>
    <w:p w14:paraId="50F9E117" w14:textId="7D809590" w:rsidR="001565A7" w:rsidRPr="007A01D6" w:rsidRDefault="00080B87" w:rsidP="001565A7">
      <w:pPr>
        <w:tabs>
          <w:tab w:val="center" w:pos="4800"/>
          <w:tab w:val="right" w:pos="9500"/>
        </w:tabs>
        <w:ind w:firstLine="709"/>
        <w:jc w:val="both"/>
        <w:rPr>
          <w:color w:val="000000" w:themeColor="text1"/>
          <w:sz w:val="28"/>
          <w:szCs w:val="28"/>
        </w:rPr>
      </w:pPr>
      <w:r w:rsidRPr="007A01D6">
        <w:rPr>
          <w:rFonts w:eastAsiaTheme="minorEastAsia"/>
          <w:color w:val="000000" w:themeColor="text1"/>
          <w:sz w:val="28"/>
          <w:szCs w:val="28"/>
        </w:rPr>
        <w:tab/>
      </w:r>
      <m:oMath>
        <m:r>
          <w:rPr>
            <w:rFonts w:ascii="Cambria Math" w:hAnsi="Cambria Math"/>
            <w:color w:val="000000" w:themeColor="text1"/>
            <w:sz w:val="28"/>
            <w:szCs w:val="28"/>
          </w:rPr>
          <m:t>2πiτ</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acc>
                      <m:accPr>
                        <m:ctrlPr>
                          <w:rPr>
                            <w:rFonts w:ascii="Cambria Math" w:hAnsi="Cambria Math"/>
                            <w:i/>
                            <w:color w:val="000000" w:themeColor="text1"/>
                            <w:sz w:val="28"/>
                            <w:szCs w:val="28"/>
                          </w:rPr>
                        </m:ctrlPr>
                      </m:accPr>
                      <m:e>
                        <m:r>
                          <w:rPr>
                            <w:rFonts w:ascii="Cambria Math" w:hAnsi="Cambria Math"/>
                            <w:color w:val="000000" w:themeColor="text1"/>
                            <w:sz w:val="28"/>
                            <w:szCs w:val="28"/>
                          </w:rPr>
                          <m:t>u</m:t>
                        </m:r>
                      </m:e>
                    </m:acc>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w:r w:rsidRPr="007A01D6">
        <w:rPr>
          <w:rFonts w:eastAsiaTheme="minorEastAsia"/>
          <w:color w:val="000000" w:themeColor="text1"/>
          <w:sz w:val="28"/>
          <w:szCs w:val="28"/>
        </w:rPr>
        <w:tab/>
      </w:r>
    </w:p>
    <w:tbl>
      <w:tblPr>
        <w:tblStyle w:val="a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22"/>
      </w:tblGrid>
      <w:tr w:rsidR="00080B87" w:rsidRPr="007A01D6" w14:paraId="70027083" w14:textId="77777777" w:rsidTr="00760960">
        <w:tc>
          <w:tcPr>
            <w:tcW w:w="8217" w:type="dxa"/>
          </w:tcPr>
          <w:p w14:paraId="28428E13" w14:textId="16C6EA0B" w:rsidR="00080B87" w:rsidRPr="007A01D6" w:rsidRDefault="00080B87" w:rsidP="00E3147F">
            <w:pPr>
              <w:tabs>
                <w:tab w:val="center" w:pos="4800"/>
                <w:tab w:val="right" w:pos="9500"/>
              </w:tabs>
              <w:jc w:val="both"/>
              <w:rPr>
                <w:rFonts w:eastAsiaTheme="minorEastAsia"/>
                <w:color w:val="000000" w:themeColor="text1"/>
                <w:sz w:val="28"/>
                <w:szCs w:val="28"/>
              </w:rPr>
            </w:pPr>
            <m:oMathPara>
              <m:oMath>
                <m:r>
                  <w:rPr>
                    <w:rFonts w:ascii="Cambria Math" w:hAnsi="Cambria Math"/>
                    <w:color w:val="000000" w:themeColor="text1"/>
                    <w:sz w:val="28"/>
                    <w:szCs w:val="28"/>
                  </w:rPr>
                  <w:lastRenderedPageBreak/>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r>
                  <w:rPr>
                    <w:rFonts w:ascii="Cambria Math" w:hAnsi="Cambria Math"/>
                    <w:color w:val="000000" w:themeColor="text1"/>
                    <w:sz w:val="28"/>
                    <w:szCs w:val="28"/>
                  </w:rPr>
                  <m:t>ds=</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j</m:t>
                        </m:r>
                      </m:sub>
                    </m:sSub>
                  </m:e>
                </m:d>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-2πiτT</m:t>
                    </m:r>
                  </m:sup>
                </m:sSup>
              </m:oMath>
            </m:oMathPara>
          </w:p>
        </w:tc>
        <w:tc>
          <w:tcPr>
            <w:tcW w:w="1422" w:type="dxa"/>
          </w:tcPr>
          <w:p w14:paraId="1C5124EE" w14:textId="0F46E8BC" w:rsidR="00080B87" w:rsidRPr="007A01D6" w:rsidRDefault="00080B87" w:rsidP="00E3147F">
            <w:pPr>
              <w:tabs>
                <w:tab w:val="center" w:pos="4800"/>
                <w:tab w:val="right" w:pos="9500"/>
              </w:tabs>
              <w:ind w:right="-105"/>
              <w:jc w:val="right"/>
              <w:rPr>
                <w:color w:val="000000" w:themeColor="text1"/>
                <w:sz w:val="28"/>
                <w:szCs w:val="28"/>
              </w:rPr>
            </w:pPr>
            <w:r w:rsidRPr="007A01D6">
              <w:rPr>
                <w:color w:val="000000" w:themeColor="text1"/>
                <w:sz w:val="28"/>
                <w:szCs w:val="28"/>
              </w:rPr>
              <w:t>(2.3.</w:t>
            </w:r>
            <w:r w:rsidR="00A66163">
              <w:rPr>
                <w:color w:val="000000" w:themeColor="text1"/>
                <w:sz w:val="28"/>
                <w:szCs w:val="28"/>
                <w:lang w:val="ru-RU"/>
              </w:rPr>
              <w:t>10</w:t>
            </w:r>
            <w:r w:rsidRPr="007A01D6">
              <w:rPr>
                <w:color w:val="000000" w:themeColor="text1"/>
                <w:sz w:val="28"/>
                <w:szCs w:val="28"/>
              </w:rPr>
              <w:t>)</w:t>
            </w:r>
          </w:p>
        </w:tc>
      </w:tr>
    </w:tbl>
    <w:p w14:paraId="2C9BFB3F" w14:textId="77777777" w:rsidR="003838B8" w:rsidRPr="007A01D6" w:rsidRDefault="003838B8" w:rsidP="001565A7">
      <w:pPr>
        <w:tabs>
          <w:tab w:val="center" w:pos="4800"/>
          <w:tab w:val="right" w:pos="9500"/>
        </w:tabs>
        <w:ind w:firstLine="709"/>
        <w:jc w:val="both"/>
        <w:rPr>
          <w:color w:val="000000" w:themeColor="text1"/>
          <w:sz w:val="28"/>
          <w:szCs w:val="28"/>
        </w:rPr>
      </w:pPr>
    </w:p>
    <w:p w14:paraId="4AA1E8CF" w14:textId="35559005"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Однако </w:t>
      </w:r>
      <m:oMath>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rPr>
              <m:t>N</m:t>
            </m:r>
          </m:sub>
        </m:sSub>
        <m:r>
          <w:rPr>
            <w:rFonts w:ascii="Cambria Math" w:hAnsi="Cambria Math"/>
            <w:color w:val="000000" w:themeColor="text1"/>
            <w:sz w:val="28"/>
            <w:szCs w:val="28"/>
          </w:rPr>
          <m:t>],</m:t>
        </m:r>
      </m:oMath>
      <w:r w:rsidRPr="007A01D6">
        <w:rPr>
          <w:color w:val="000000" w:themeColor="text1"/>
          <w:sz w:val="28"/>
          <w:szCs w:val="28"/>
        </w:rPr>
        <w:t xml:space="preserve"> поэтому из (2.</w:t>
      </w:r>
      <w:r w:rsidR="00216B67" w:rsidRPr="007A01D6">
        <w:rPr>
          <w:color w:val="000000" w:themeColor="text1"/>
          <w:sz w:val="28"/>
          <w:szCs w:val="28"/>
        </w:rPr>
        <w:t>3</w:t>
      </w:r>
      <w:r w:rsidRPr="007A01D6">
        <w:rPr>
          <w:color w:val="000000" w:themeColor="text1"/>
          <w:sz w:val="28"/>
          <w:szCs w:val="28"/>
        </w:rPr>
        <w:t>.</w:t>
      </w:r>
      <w:r w:rsidR="00A66163">
        <w:rPr>
          <w:color w:val="000000" w:themeColor="text1"/>
          <w:sz w:val="28"/>
          <w:szCs w:val="28"/>
          <w:lang w:val="ru-RU"/>
        </w:rPr>
        <w:t>10</w:t>
      </w:r>
      <w:r w:rsidRPr="007A01D6">
        <w:rPr>
          <w:color w:val="000000" w:themeColor="text1"/>
          <w:sz w:val="28"/>
          <w:szCs w:val="28"/>
        </w:rPr>
        <w:t>) следует</w:t>
      </w:r>
    </w:p>
    <w:p w14:paraId="78C9100C" w14:textId="77777777" w:rsidR="00216B67" w:rsidRPr="007A01D6" w:rsidRDefault="00216B67" w:rsidP="001565A7">
      <w:pPr>
        <w:tabs>
          <w:tab w:val="center" w:pos="4800"/>
          <w:tab w:val="right" w:pos="9500"/>
        </w:tabs>
        <w:ind w:firstLine="709"/>
        <w:jc w:val="both"/>
        <w:rPr>
          <w:color w:val="000000" w:themeColor="text1"/>
          <w:sz w:val="28"/>
          <w:szCs w:val="28"/>
        </w:rPr>
      </w:pPr>
    </w:p>
    <w:p w14:paraId="406D26F7" w14:textId="5DB2AE66" w:rsidR="001565A7" w:rsidRPr="007A01D6" w:rsidRDefault="00216B67" w:rsidP="00A05835">
      <w:pPr>
        <w:tabs>
          <w:tab w:val="center" w:pos="4800"/>
          <w:tab w:val="right" w:pos="9500"/>
        </w:tabs>
        <w:ind w:firstLine="709"/>
        <w:jc w:val="right"/>
        <w:rPr>
          <w:color w:val="000000" w:themeColor="text1"/>
          <w:sz w:val="28"/>
          <w:szCs w:val="28"/>
        </w:rPr>
      </w:pPr>
      <w:r w:rsidRPr="007A01D6">
        <w:rPr>
          <w:rFonts w:eastAsiaTheme="minorEastAsia"/>
          <w:color w:val="000000" w:themeColor="text1"/>
          <w:sz w:val="28"/>
          <w:szCs w:val="28"/>
        </w:rPr>
        <w:tab/>
      </w:r>
      <m:oMath>
        <m:r>
          <w:rPr>
            <w:rFonts w:ascii="Cambria Math" w:hAnsi="Cambria Math"/>
            <w:color w:val="000000" w:themeColor="text1"/>
            <w:sz w:val="28"/>
            <w:szCs w:val="28"/>
          </w:rPr>
          <m:t>2πiτ</m:t>
        </m:r>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D</m:t>
            </m:r>
          </m:sub>
        </m:sSub>
        <m:r>
          <w:rPr>
            <w:rFonts w:ascii="Cambria Math" w:hAnsi="Cambria Math"/>
            <w:color w:val="000000" w:themeColor="text1"/>
            <w:sz w:val="28"/>
            <w:szCs w:val="28"/>
          </w:rPr>
          <m:t>-</m:t>
        </m:r>
      </m:oMath>
      <w:r w:rsidR="00A05835" w:rsidRPr="00A05835">
        <w:rPr>
          <w:rFonts w:eastAsiaTheme="minorEastAsia"/>
          <w:color w:val="000000" w:themeColor="text1"/>
          <w:sz w:val="28"/>
          <w:szCs w:val="28"/>
        </w:rPr>
        <w:t xml:space="preserve">    </w:t>
      </w:r>
      <w:r w:rsidR="001565A7" w:rsidRPr="007A01D6">
        <w:rPr>
          <w:color w:val="000000" w:themeColor="text1"/>
          <w:sz w:val="28"/>
          <w:szCs w:val="28"/>
        </w:rPr>
        <w:tab/>
        <w:t>(2.</w:t>
      </w:r>
      <w:r w:rsidRPr="007A01D6">
        <w:rPr>
          <w:color w:val="000000" w:themeColor="text1"/>
          <w:sz w:val="28"/>
          <w:szCs w:val="28"/>
        </w:rPr>
        <w:t>3</w:t>
      </w:r>
      <w:r w:rsidR="001565A7" w:rsidRPr="007A01D6">
        <w:rPr>
          <w:color w:val="000000" w:themeColor="text1"/>
          <w:sz w:val="28"/>
          <w:szCs w:val="28"/>
        </w:rPr>
        <w:t>.</w:t>
      </w:r>
      <w:r w:rsidR="00A66163" w:rsidRPr="00A05835">
        <w:rPr>
          <w:color w:val="000000" w:themeColor="text1"/>
          <w:sz w:val="28"/>
          <w:szCs w:val="28"/>
        </w:rPr>
        <w:t>11</w:t>
      </w:r>
      <w:r w:rsidR="001565A7" w:rsidRPr="007A01D6">
        <w:rPr>
          <w:color w:val="000000" w:themeColor="text1"/>
          <w:sz w:val="28"/>
          <w:szCs w:val="28"/>
        </w:rPr>
        <w:t>)</w:t>
      </w:r>
    </w:p>
    <w:p w14:paraId="37454D35" w14:textId="6EF8E573" w:rsidR="00216B67" w:rsidRPr="00C03F9B" w:rsidRDefault="00216B67" w:rsidP="001565A7">
      <w:pPr>
        <w:tabs>
          <w:tab w:val="center" w:pos="4800"/>
          <w:tab w:val="right" w:pos="9500"/>
        </w:tabs>
        <w:ind w:firstLine="709"/>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r>
                <w:rPr>
                  <w:rFonts w:ascii="Cambria Math" w:hAnsi="Cambria Math"/>
                  <w:color w:val="000000" w:themeColor="text1"/>
                  <w:sz w:val="28"/>
                  <w:szCs w:val="28"/>
                </w:rPr>
                <m:t>ε</m:t>
              </m:r>
            </m:den>
          </m:f>
          <m:nary>
            <m:naryPr>
              <m:supHide m:val="1"/>
              <m:ctrlPr>
                <w:rPr>
                  <w:rFonts w:ascii="Cambria Math" w:hAnsi="Cambria Math"/>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up/>
            <m:e>
              <m:r>
                <w:rPr>
                  <w:rFonts w:ascii="Cambria Math" w:hAnsi="Cambria Math"/>
                  <w:color w:val="000000" w:themeColor="text1"/>
                  <w:sz w:val="28"/>
                  <w:szCs w:val="28"/>
                </w:rPr>
                <m:t>k</m:t>
              </m:r>
              <m:d>
                <m:dPr>
                  <m:ctrlPr>
                    <w:rPr>
                      <w:rFonts w:ascii="Cambria Math" w:hAnsi="Cambria Math"/>
                      <w:color w:val="000000" w:themeColor="text1"/>
                      <w:sz w:val="28"/>
                      <w:szCs w:val="28"/>
                    </w:rPr>
                  </m:ctrlPr>
                </m:dPr>
                <m:e>
                  <m:r>
                    <w:rPr>
                      <w:rFonts w:ascii="Cambria Math" w:hAnsi="Cambria Math"/>
                      <w:color w:val="000000" w:themeColor="text1"/>
                      <w:sz w:val="28"/>
                      <w:szCs w:val="28"/>
                    </w:rPr>
                    <m:t>x</m:t>
                  </m:r>
                </m:e>
              </m:d>
            </m:e>
          </m:nary>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ds-</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D</m:t>
              </m:r>
            </m:sub>
          </m:s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-2πi</m:t>
              </m:r>
            </m:sup>
          </m:s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acc>
                    <m:accPr>
                      <m:ctrlPr>
                        <w:rPr>
                          <w:rFonts w:ascii="Cambria Math" w:hAnsi="Cambria Math"/>
                          <w:i/>
                          <w:color w:val="000000" w:themeColor="text1"/>
                          <w:sz w:val="28"/>
                          <w:szCs w:val="28"/>
                        </w:rPr>
                      </m:ctrlPr>
                    </m:accPr>
                    <m:e>
                      <m:r>
                        <w:rPr>
                          <w:rFonts w:ascii="Cambria Math" w:hAnsi="Cambria Math"/>
                          <w:color w:val="000000" w:themeColor="text1"/>
                          <w:sz w:val="28"/>
                          <w:szCs w:val="28"/>
                        </w:rPr>
                        <m:t>u</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D</m:t>
              </m:r>
            </m:sub>
          </m:sSub>
          <m:r>
            <m:rPr>
              <m:lit/>
              <m:nor/>
            </m:rPr>
            <w:rPr>
              <w:color w:val="000000" w:themeColor="text1"/>
              <w:sz w:val="28"/>
              <w:szCs w:val="28"/>
            </w:rPr>
            <m:t>.</m:t>
          </m:r>
        </m:oMath>
      </m:oMathPara>
    </w:p>
    <w:p w14:paraId="58ABCFBB" w14:textId="77777777" w:rsidR="00216B67" w:rsidRPr="00C03F9B" w:rsidRDefault="00216B67" w:rsidP="001565A7">
      <w:pPr>
        <w:tabs>
          <w:tab w:val="center" w:pos="4800"/>
          <w:tab w:val="right" w:pos="9500"/>
        </w:tabs>
        <w:ind w:firstLine="709"/>
        <w:jc w:val="both"/>
        <w:rPr>
          <w:color w:val="000000" w:themeColor="text1"/>
          <w:sz w:val="28"/>
          <w:szCs w:val="28"/>
        </w:rPr>
      </w:pPr>
    </w:p>
    <w:p w14:paraId="367C9C6F" w14:textId="78403289"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Взяв мнимую часть (2.</w:t>
      </w:r>
      <w:r w:rsidR="00216B67" w:rsidRPr="007A01D6">
        <w:rPr>
          <w:color w:val="000000" w:themeColor="text1"/>
          <w:sz w:val="28"/>
          <w:szCs w:val="28"/>
        </w:rPr>
        <w:t>3</w:t>
      </w:r>
      <w:r w:rsidRPr="007A01D6">
        <w:rPr>
          <w:color w:val="000000" w:themeColor="text1"/>
          <w:sz w:val="28"/>
          <w:szCs w:val="28"/>
        </w:rPr>
        <w:t>.</w:t>
      </w:r>
      <w:r w:rsidR="00A66163">
        <w:rPr>
          <w:color w:val="000000" w:themeColor="text1"/>
          <w:sz w:val="28"/>
          <w:szCs w:val="28"/>
          <w:lang w:val="ru-RU"/>
        </w:rPr>
        <w:t>11</w:t>
      </w:r>
      <w:r w:rsidRPr="007A01D6">
        <w:rPr>
          <w:color w:val="000000" w:themeColor="text1"/>
          <w:sz w:val="28"/>
          <w:szCs w:val="28"/>
        </w:rPr>
        <w:t xml:space="preserve">) и оценив правую часть сверху, мы получаем </w:t>
      </w:r>
    </w:p>
    <w:p w14:paraId="6D8EF5F4" w14:textId="77777777" w:rsidR="00216B67" w:rsidRPr="007A01D6" w:rsidRDefault="00216B67" w:rsidP="001565A7">
      <w:pPr>
        <w:tabs>
          <w:tab w:val="center" w:pos="4800"/>
          <w:tab w:val="right" w:pos="9500"/>
        </w:tabs>
        <w:ind w:firstLine="709"/>
        <w:jc w:val="both"/>
        <w:rPr>
          <w:color w:val="000000" w:themeColor="text1"/>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417"/>
      </w:tblGrid>
      <w:tr w:rsidR="001565A7" w:rsidRPr="007A01D6" w14:paraId="73C55C7D" w14:textId="77777777" w:rsidTr="00760960">
        <w:tc>
          <w:tcPr>
            <w:tcW w:w="8217" w:type="dxa"/>
          </w:tcPr>
          <w:p w14:paraId="520A2C51" w14:textId="3928D6F3" w:rsidR="00216B67" w:rsidRPr="007A01D6" w:rsidRDefault="00000000" w:rsidP="006878B8">
            <w:pPr>
              <w:tabs>
                <w:tab w:val="center" w:pos="4800"/>
                <w:tab w:val="right" w:pos="9500"/>
              </w:tabs>
              <w:jc w:val="both"/>
              <w:rPr>
                <w:rFonts w:eastAsiaTheme="minorEastAsia"/>
                <w:color w:val="000000" w:themeColor="text1"/>
                <w:sz w:val="28"/>
                <w:szCs w:val="28"/>
              </w:rPr>
            </w:pPr>
            <m:oMathPara>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up>
                    <m:r>
                      <w:rPr>
                        <w:rFonts w:ascii="Cambria Math" w:hAnsi="Cambria Math"/>
                        <w:color w:val="000000" w:themeColor="text1"/>
                        <w:sz w:val="28"/>
                        <w:szCs w:val="28"/>
                      </w:rPr>
                      <m:t>2</m:t>
                    </m:r>
                  </m:sup>
                </m:sSubSup>
                <m:r>
                  <w:rPr>
                    <w:rFonts w:ascii="Cambria Math" w:hAnsi="Cambria Math"/>
                    <w:color w:val="000000" w:themeColor="text1"/>
                    <w:sz w:val="28"/>
                    <w:szCs w:val="28"/>
                    <w:lang w:val="en-US"/>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
                          <m:sSubPr>
                            <m:ctrlPr>
                              <w:rPr>
                                <w:rFonts w:ascii="Cambria Math" w:hAnsi="Cambria Math"/>
                                <w:i/>
                                <w:color w:val="000000" w:themeColor="text1"/>
                                <w:sz w:val="28"/>
                                <w:szCs w:val="28"/>
                              </w:rPr>
                            </m:ctrlPr>
                          </m:sSubPr>
                          <m:e>
                            <m:acc>
                              <m:accPr>
                                <m:ctrlPr>
                                  <w:rPr>
                                    <w:rFonts w:ascii="Cambria Math" w:hAnsi="Cambria Math"/>
                                    <w:color w:val="000000" w:themeColor="text1"/>
                                    <w:sz w:val="28"/>
                                    <w:szCs w:val="28"/>
                                  </w:rPr>
                                </m:ctrlPr>
                              </m:accPr>
                              <m:e>
                                <m:r>
                                  <w:rPr>
                                    <w:rFonts w:ascii="Cambria Math" w:hAnsi="Cambria Math"/>
                                    <w:color w:val="000000" w:themeColor="text1"/>
                                    <w:sz w:val="28"/>
                                    <w:szCs w:val="28"/>
                                  </w:rPr>
                                  <m:t>u</m:t>
                                </m:r>
                              </m:e>
                            </m:acc>
                          </m:e>
                          <m:sub>
                            <m:r>
                              <w:rPr>
                                <w:rFonts w:ascii="Cambria Math" w:hAnsi="Cambria Math"/>
                                <w:color w:val="000000" w:themeColor="text1"/>
                                <w:sz w:val="28"/>
                                <w:szCs w:val="28"/>
                              </w:rPr>
                              <m:t>N</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oMath>
            </m:oMathPara>
          </w:p>
          <w:p w14:paraId="658A2BD5" w14:textId="6A777632" w:rsidR="006878B8" w:rsidRPr="007A01D6" w:rsidRDefault="00000000" w:rsidP="006878B8">
            <w:pPr>
              <w:tabs>
                <w:tab w:val="center" w:pos="4800"/>
                <w:tab w:val="right" w:pos="9500"/>
              </w:tabs>
              <w:jc w:val="both"/>
              <w:rPr>
                <w:rFonts w:eastAsiaTheme="minorEastAsia"/>
                <w:color w:val="000000" w:themeColor="text1"/>
                <w:sz w:val="28"/>
                <w:szCs w:val="28"/>
                <w:lang w:val="en-US"/>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m:t>
                    </m:r>
                    <m:d>
                      <m:dPr>
                        <m:begChr m:val="‖"/>
                        <m:endChr m:val="‖"/>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lang w:val="en-US"/>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oMath>
            </m:oMathPara>
          </w:p>
        </w:tc>
        <w:tc>
          <w:tcPr>
            <w:tcW w:w="1417" w:type="dxa"/>
          </w:tcPr>
          <w:p w14:paraId="6FBF03FC" w14:textId="77777777" w:rsidR="006878B8" w:rsidRPr="007A01D6" w:rsidRDefault="006878B8" w:rsidP="006878B8">
            <w:pPr>
              <w:tabs>
                <w:tab w:val="center" w:pos="4800"/>
                <w:tab w:val="right" w:pos="9500"/>
              </w:tabs>
              <w:ind w:right="-104"/>
              <w:jc w:val="right"/>
              <w:rPr>
                <w:color w:val="000000" w:themeColor="text1"/>
                <w:sz w:val="28"/>
                <w:szCs w:val="28"/>
                <w:lang w:val="en-US"/>
              </w:rPr>
            </w:pPr>
          </w:p>
          <w:p w14:paraId="00C07E99" w14:textId="0CCD91E4" w:rsidR="001565A7" w:rsidRPr="007A01D6" w:rsidRDefault="001565A7" w:rsidP="006878B8">
            <w:pPr>
              <w:tabs>
                <w:tab w:val="center" w:pos="4800"/>
                <w:tab w:val="right" w:pos="9500"/>
              </w:tabs>
              <w:ind w:right="-104"/>
              <w:jc w:val="right"/>
              <w:rPr>
                <w:color w:val="000000" w:themeColor="text1"/>
                <w:sz w:val="28"/>
                <w:szCs w:val="28"/>
              </w:rPr>
            </w:pPr>
            <w:r w:rsidRPr="007A01D6">
              <w:rPr>
                <w:color w:val="000000" w:themeColor="text1"/>
                <w:sz w:val="28"/>
                <w:szCs w:val="28"/>
              </w:rPr>
              <w:t>(2.</w:t>
            </w:r>
            <w:r w:rsidR="006878B8" w:rsidRPr="007A01D6">
              <w:rPr>
                <w:color w:val="000000" w:themeColor="text1"/>
                <w:sz w:val="28"/>
                <w:szCs w:val="28"/>
              </w:rPr>
              <w:t>3</w:t>
            </w:r>
            <w:r w:rsidRPr="007A01D6">
              <w:rPr>
                <w:color w:val="000000" w:themeColor="text1"/>
                <w:sz w:val="28"/>
                <w:szCs w:val="28"/>
              </w:rPr>
              <w:t>.</w:t>
            </w:r>
            <w:r w:rsidR="006878B8" w:rsidRPr="007A01D6">
              <w:rPr>
                <w:color w:val="000000" w:themeColor="text1"/>
                <w:sz w:val="28"/>
                <w:szCs w:val="28"/>
              </w:rPr>
              <w:t>1</w:t>
            </w:r>
            <w:r w:rsidR="00A66163">
              <w:rPr>
                <w:color w:val="000000" w:themeColor="text1"/>
                <w:sz w:val="28"/>
                <w:szCs w:val="28"/>
                <w:lang w:val="ru-RU"/>
              </w:rPr>
              <w:t>2</w:t>
            </w:r>
            <w:r w:rsidRPr="007A01D6">
              <w:rPr>
                <w:color w:val="000000" w:themeColor="text1"/>
                <w:sz w:val="28"/>
                <w:szCs w:val="28"/>
              </w:rPr>
              <w:t>)</w:t>
            </w:r>
          </w:p>
        </w:tc>
      </w:tr>
    </w:tbl>
    <w:p w14:paraId="26059279" w14:textId="77777777" w:rsidR="006878B8" w:rsidRPr="007A01D6" w:rsidRDefault="006878B8" w:rsidP="001565A7">
      <w:pPr>
        <w:ind w:firstLine="709"/>
        <w:jc w:val="both"/>
        <w:rPr>
          <w:color w:val="000000" w:themeColor="text1"/>
          <w:sz w:val="28"/>
          <w:szCs w:val="28"/>
        </w:rPr>
      </w:pPr>
    </w:p>
    <w:p w14:paraId="757A2E5B" w14:textId="4E60FEC1" w:rsidR="001565A7" w:rsidRPr="007A01D6" w:rsidRDefault="001565A7" w:rsidP="001565A7">
      <w:pPr>
        <w:ind w:firstLine="709"/>
        <w:jc w:val="both"/>
        <w:rPr>
          <w:color w:val="000000" w:themeColor="text1"/>
          <w:sz w:val="28"/>
          <w:szCs w:val="28"/>
        </w:rPr>
      </w:pPr>
      <w:r w:rsidRPr="007A01D6">
        <w:rPr>
          <w:color w:val="000000" w:themeColor="text1"/>
          <w:sz w:val="28"/>
          <w:szCs w:val="28"/>
        </w:rPr>
        <w:t>В силу свойств свойства преобразования Фурье и (2.</w:t>
      </w:r>
      <w:r w:rsidR="007E5696" w:rsidRPr="007A01D6">
        <w:rPr>
          <w:color w:val="000000" w:themeColor="text1"/>
          <w:sz w:val="28"/>
          <w:szCs w:val="28"/>
        </w:rPr>
        <w:t>3</w:t>
      </w:r>
      <w:r w:rsidRPr="007A01D6">
        <w:rPr>
          <w:color w:val="000000" w:themeColor="text1"/>
          <w:sz w:val="28"/>
          <w:szCs w:val="28"/>
        </w:rPr>
        <w:t>.</w:t>
      </w:r>
      <w:r w:rsidR="00A66163">
        <w:rPr>
          <w:color w:val="000000" w:themeColor="text1"/>
          <w:sz w:val="28"/>
          <w:szCs w:val="28"/>
          <w:lang w:val="ru-RU"/>
        </w:rPr>
        <w:t>10</w:t>
      </w:r>
      <w:r w:rsidRPr="007A01D6">
        <w:rPr>
          <w:color w:val="000000" w:themeColor="text1"/>
          <w:sz w:val="28"/>
          <w:szCs w:val="28"/>
        </w:rPr>
        <w:t>), (2.</w:t>
      </w:r>
      <w:r w:rsidR="007E5696" w:rsidRPr="007A01D6">
        <w:rPr>
          <w:color w:val="000000" w:themeColor="text1"/>
          <w:sz w:val="28"/>
          <w:szCs w:val="28"/>
        </w:rPr>
        <w:t>3.</w:t>
      </w:r>
      <w:r w:rsidR="00A66163">
        <w:rPr>
          <w:color w:val="000000" w:themeColor="text1"/>
          <w:sz w:val="28"/>
          <w:szCs w:val="28"/>
          <w:lang w:val="ru-RU"/>
        </w:rPr>
        <w:t>11</w:t>
      </w:r>
      <w:r w:rsidRPr="007A01D6">
        <w:rPr>
          <w:color w:val="000000" w:themeColor="text1"/>
          <w:sz w:val="28"/>
          <w:szCs w:val="28"/>
        </w:rPr>
        <w:t>) используя оценку из [</w:t>
      </w:r>
      <w:r w:rsidR="007E5696" w:rsidRPr="007A01D6">
        <w:rPr>
          <w:color w:val="000000" w:themeColor="text1"/>
          <w:sz w:val="28"/>
          <w:szCs w:val="28"/>
        </w:rPr>
        <w:t>7</w:t>
      </w:r>
      <w:r w:rsidR="00354300">
        <w:rPr>
          <w:color w:val="000000" w:themeColor="text1"/>
          <w:sz w:val="28"/>
          <w:szCs w:val="28"/>
          <w:lang w:val="ru-RU"/>
        </w:rPr>
        <w:t>6</w:t>
      </w:r>
      <w:r w:rsidRPr="007A01D6">
        <w:rPr>
          <w:color w:val="000000" w:themeColor="text1"/>
          <w:sz w:val="28"/>
          <w:szCs w:val="28"/>
        </w:rPr>
        <w:t>] имеем:</w:t>
      </w:r>
    </w:p>
    <w:p w14:paraId="6B514388" w14:textId="4E5A7C9B" w:rsidR="001565A7" w:rsidRPr="007A01D6" w:rsidRDefault="00000000" w:rsidP="001565A7">
      <w:pPr>
        <w:tabs>
          <w:tab w:val="center" w:pos="4800"/>
          <w:tab w:val="right" w:pos="9500"/>
        </w:tabs>
        <w:ind w:firstLine="709"/>
        <w:jc w:val="both"/>
        <w:rPr>
          <w:rFonts w:eastAsiaTheme="minorEastAsia"/>
          <w:color w:val="000000" w:themeColor="text1"/>
          <w:sz w:val="28"/>
          <w:szCs w:val="28"/>
        </w:rPr>
      </w:pPr>
      <m:oMathPara>
        <m:oMathParaPr>
          <m:jc m:val="center"/>
        </m:oMathParaPr>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m:t>
              </m:r>
            </m:sub>
            <m:sup>
              <m:r>
                <w:rPr>
                  <w:rFonts w:ascii="Cambria Math" w:hAnsi="Cambria Math"/>
                  <w:color w:val="000000" w:themeColor="text1"/>
                  <w:sz w:val="28"/>
                  <w:szCs w:val="28"/>
                  <w:lang w:val="en-US"/>
                </w:rPr>
                <m:t>∞</m:t>
              </m:r>
            </m:sup>
            <m:e>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dτ</m:t>
              </m:r>
              <m:r>
                <w:rPr>
                  <w:rFonts w:ascii="Cambria Math" w:hAnsi="Cambria Math"/>
                  <w:color w:val="000000" w:themeColor="text1"/>
                  <w:sz w:val="28"/>
                  <w:szCs w:val="28"/>
                  <w:lang w:val="en-US"/>
                </w:rPr>
                <m:t>≤</m:t>
              </m:r>
              <m:r>
                <m:rPr>
                  <m:sty m:val="p"/>
                </m:rPr>
                <w:rPr>
                  <w:rFonts w:ascii="Cambria Math" w:hAnsi="Cambria Math"/>
                  <w:color w:val="000000" w:themeColor="text1"/>
                  <w:sz w:val="28"/>
                  <w:szCs w:val="28"/>
                  <w:lang w:val="en-US"/>
                </w:rPr>
                <m:t>C</m:t>
              </m:r>
              <m:nary>
                <m:naryPr>
                  <m:ctrlPr>
                    <w:rPr>
                      <w:rFonts w:ascii="Cambria Math" w:hAnsi="Cambria Math"/>
                      <w:color w:val="000000" w:themeColor="text1"/>
                      <w:sz w:val="28"/>
                      <w:szCs w:val="28"/>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lang w:val="en-US"/>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e>
              </m:nary>
              <m:r>
                <w:rPr>
                  <w:rFonts w:ascii="Cambria Math" w:hAnsi="Cambria Math"/>
                  <w:color w:val="000000" w:themeColor="text1"/>
                  <w:sz w:val="28"/>
                  <w:szCs w:val="28"/>
                </w:rPr>
                <m:t>dt</m:t>
              </m:r>
            </m:e>
          </m:nary>
          <m:r>
            <w:rPr>
              <w:rFonts w:ascii="Cambria Math" w:hAnsi="Cambria Math"/>
              <w:color w:val="000000" w:themeColor="text1"/>
              <w:sz w:val="28"/>
              <w:szCs w:val="28"/>
              <w:lang w:val="en-US"/>
            </w:rPr>
            <m:t>≤</m:t>
          </m:r>
          <m:r>
            <w:rPr>
              <w:rFonts w:ascii="Cambria Math" w:hAnsi="Cambria Math"/>
              <w:color w:val="000000" w:themeColor="text1"/>
              <w:sz w:val="28"/>
              <w:szCs w:val="28"/>
            </w:rPr>
            <m:t>C</m:t>
          </m:r>
          <m:r>
            <w:rPr>
              <w:rFonts w:ascii="Cambria Math" w:hAnsi="Cambria Math"/>
              <w:color w:val="000000" w:themeColor="text1"/>
              <w:sz w:val="28"/>
              <w:szCs w:val="28"/>
              <w:lang w:val="en-US"/>
            </w:rPr>
            <m:t>&lt;∞,</m:t>
          </m:r>
        </m:oMath>
      </m:oMathPara>
    </w:p>
    <w:p w14:paraId="3EB36507" w14:textId="77777777" w:rsidR="00A1125D" w:rsidRPr="007A01D6" w:rsidRDefault="00A1125D" w:rsidP="001565A7">
      <w:pPr>
        <w:tabs>
          <w:tab w:val="center" w:pos="4800"/>
          <w:tab w:val="right" w:pos="9500"/>
        </w:tabs>
        <w:ind w:firstLine="709"/>
        <w:jc w:val="both"/>
        <w:rPr>
          <w:color w:val="000000" w:themeColor="text1"/>
          <w:sz w:val="28"/>
          <w:szCs w:val="28"/>
        </w:rPr>
      </w:pPr>
    </w:p>
    <w:p w14:paraId="27989698" w14:textId="7071975D" w:rsidR="001565A7" w:rsidRPr="007A01D6" w:rsidRDefault="00000000" w:rsidP="001565A7">
      <w:pPr>
        <w:tabs>
          <w:tab w:val="center" w:pos="4800"/>
          <w:tab w:val="right" w:pos="9500"/>
        </w:tabs>
        <w:ind w:firstLine="709"/>
        <w:jc w:val="both"/>
        <w:rPr>
          <w:rFonts w:eastAsiaTheme="minorEastAsia"/>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i/>
                              <w:color w:val="000000" w:themeColor="text1"/>
                              <w:sz w:val="28"/>
                              <w:szCs w:val="28"/>
                            </w:rPr>
                          </m:ctrlPr>
                        </m:accPr>
                        <m:e>
                          <m:r>
                            <w:rPr>
                              <w:rFonts w:ascii="Cambria Math" w:hAnsi="Cambria Math"/>
                              <w:color w:val="000000" w:themeColor="text1"/>
                              <w:sz w:val="28"/>
                              <w:szCs w:val="28"/>
                              <w:lang w:val="en-US"/>
                            </w:rPr>
                            <m:t>u</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≤C</m:t>
          </m:r>
          <m:r>
            <m:rPr>
              <m:nor/>
            </m:rPr>
            <w:rPr>
              <w:color w:val="000000" w:themeColor="text1"/>
              <w:sz w:val="28"/>
              <w:szCs w:val="28"/>
            </w:rPr>
            <m:t>.</m:t>
          </m:r>
        </m:oMath>
      </m:oMathPara>
    </w:p>
    <w:p w14:paraId="167D511F" w14:textId="77777777" w:rsidR="007E5696" w:rsidRPr="007A01D6" w:rsidRDefault="007E5696" w:rsidP="001565A7">
      <w:pPr>
        <w:tabs>
          <w:tab w:val="center" w:pos="4800"/>
          <w:tab w:val="right" w:pos="9500"/>
        </w:tabs>
        <w:ind w:firstLine="709"/>
        <w:jc w:val="both"/>
        <w:rPr>
          <w:color w:val="000000" w:themeColor="text1"/>
          <w:sz w:val="28"/>
          <w:szCs w:val="28"/>
        </w:rPr>
      </w:pPr>
    </w:p>
    <w:p w14:paraId="23D60522" w14:textId="26734737"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Кроме того, из </w:t>
      </w:r>
      <w:r w:rsidR="00E63942" w:rsidRPr="007A01D6">
        <w:rPr>
          <w:color w:val="000000" w:themeColor="text1"/>
          <w:sz w:val="28"/>
          <w:szCs w:val="28"/>
        </w:rPr>
        <w:t>(2.3.</w:t>
      </w:r>
      <w:r w:rsidR="005430E6" w:rsidRPr="007A01D6">
        <w:rPr>
          <w:color w:val="000000" w:themeColor="text1"/>
          <w:sz w:val="28"/>
          <w:szCs w:val="28"/>
        </w:rPr>
        <w:t>6</w:t>
      </w:r>
      <w:r w:rsidR="00E63942" w:rsidRPr="007A01D6">
        <w:rPr>
          <w:color w:val="000000" w:themeColor="text1"/>
          <w:sz w:val="28"/>
          <w:szCs w:val="28"/>
        </w:rPr>
        <w:t xml:space="preserve">), </w:t>
      </w:r>
      <w:r w:rsidRPr="007A01D6">
        <w:rPr>
          <w:color w:val="000000" w:themeColor="text1"/>
          <w:sz w:val="28"/>
          <w:szCs w:val="28"/>
        </w:rPr>
        <w:t xml:space="preserve">следует </w:t>
      </w:r>
      <m:oMath>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r>
          <w:rPr>
            <w:rFonts w:ascii="Cambria Math" w:hAnsi="Cambria Math"/>
            <w:color w:val="000000" w:themeColor="text1"/>
            <w:sz w:val="28"/>
            <w:szCs w:val="28"/>
          </w:rPr>
          <m:t>≤C&lt;∞</m:t>
        </m:r>
      </m:oMath>
      <w:r w:rsidRPr="007A01D6">
        <w:rPr>
          <w:color w:val="000000" w:themeColor="text1"/>
          <w:sz w:val="28"/>
          <w:szCs w:val="28"/>
        </w:rPr>
        <w:t>. С учетом этих оценок, (2.</w:t>
      </w:r>
      <w:r w:rsidR="00E63942" w:rsidRPr="007A01D6">
        <w:rPr>
          <w:color w:val="000000" w:themeColor="text1"/>
          <w:sz w:val="28"/>
          <w:szCs w:val="28"/>
        </w:rPr>
        <w:t>3</w:t>
      </w:r>
      <w:r w:rsidRPr="007A01D6">
        <w:rPr>
          <w:color w:val="000000" w:themeColor="text1"/>
          <w:sz w:val="28"/>
          <w:szCs w:val="28"/>
        </w:rPr>
        <w:t>.</w:t>
      </w:r>
      <w:r w:rsidR="00E63942" w:rsidRPr="007A01D6">
        <w:rPr>
          <w:color w:val="000000" w:themeColor="text1"/>
          <w:sz w:val="28"/>
          <w:szCs w:val="28"/>
        </w:rPr>
        <w:t>1</w:t>
      </w:r>
      <w:r w:rsidR="00A66163">
        <w:rPr>
          <w:color w:val="000000" w:themeColor="text1"/>
          <w:sz w:val="28"/>
          <w:szCs w:val="28"/>
          <w:lang w:val="ru-RU"/>
        </w:rPr>
        <w:t>2</w:t>
      </w:r>
      <w:r w:rsidRPr="007A01D6">
        <w:rPr>
          <w:color w:val="000000" w:themeColor="text1"/>
          <w:sz w:val="28"/>
          <w:szCs w:val="28"/>
        </w:rPr>
        <w:t>) перепишем в виде</w:t>
      </w:r>
    </w:p>
    <w:p w14:paraId="745E8DA5" w14:textId="77777777" w:rsidR="00E63942" w:rsidRPr="007A01D6" w:rsidRDefault="00E63942" w:rsidP="001565A7">
      <w:pPr>
        <w:tabs>
          <w:tab w:val="center" w:pos="4800"/>
          <w:tab w:val="right" w:pos="9500"/>
        </w:tabs>
        <w:ind w:firstLine="709"/>
        <w:jc w:val="both"/>
        <w:rPr>
          <w:color w:val="000000" w:themeColor="text1"/>
          <w:sz w:val="28"/>
          <w:szCs w:val="28"/>
        </w:rPr>
      </w:pPr>
    </w:p>
    <w:p w14:paraId="648FC0DE" w14:textId="6ECAEF75" w:rsidR="001565A7" w:rsidRPr="007A01D6" w:rsidRDefault="00000000" w:rsidP="003C77BE">
      <w:pPr>
        <w:tabs>
          <w:tab w:val="center" w:pos="4800"/>
          <w:tab w:val="right" w:pos="9500"/>
        </w:tabs>
        <w:jc w:val="both"/>
        <w:rPr>
          <w:i/>
          <w:color w:val="000000" w:themeColor="text1"/>
          <w:sz w:val="28"/>
          <w:szCs w:val="28"/>
        </w:rPr>
      </w:pPr>
      <m:oMathPara>
        <m:oMath>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up>
              <m:r>
                <w:rPr>
                  <w:rFonts w:ascii="Cambria Math" w:hAnsi="Cambria Math"/>
                  <w:color w:val="000000" w:themeColor="text1"/>
                  <w:sz w:val="28"/>
                  <w:szCs w:val="28"/>
                </w:rPr>
                <m:t>2</m:t>
              </m:r>
            </m:sup>
          </m:sSubSup>
          <m:r>
            <w:rPr>
              <w:rFonts w:ascii="Cambria Math" w:hAnsi="Cambria Math"/>
              <w:color w:val="000000" w:themeColor="text1"/>
              <w:sz w:val="28"/>
              <w:szCs w:val="28"/>
            </w:rPr>
            <m:t>≤C</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r>
            <w:rPr>
              <w:rFonts w:ascii="Cambria Math" w:hAnsi="Cambria Math"/>
              <w:color w:val="000000" w:themeColor="text1"/>
              <w:sz w:val="28"/>
              <w:szCs w:val="28"/>
            </w:rPr>
            <m:t>.</m:t>
          </m:r>
        </m:oMath>
      </m:oMathPara>
    </w:p>
    <w:p w14:paraId="6D182DE2" w14:textId="77777777" w:rsidR="00E63942" w:rsidRPr="007A01D6" w:rsidRDefault="00E63942" w:rsidP="001565A7">
      <w:pPr>
        <w:tabs>
          <w:tab w:val="center" w:pos="4800"/>
          <w:tab w:val="right" w:pos="9500"/>
        </w:tabs>
        <w:ind w:firstLine="709"/>
        <w:jc w:val="both"/>
        <w:rPr>
          <w:color w:val="000000" w:themeColor="text1"/>
          <w:sz w:val="28"/>
          <w:szCs w:val="28"/>
        </w:rPr>
      </w:pPr>
    </w:p>
    <w:p w14:paraId="79E6E47A" w14:textId="77777777"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Пусть </w:t>
      </w:r>
      <m:oMath>
        <m:r>
          <w:rPr>
            <w:rFonts w:ascii="Cambria Math" w:hAnsi="Cambria Math"/>
            <w:color w:val="000000" w:themeColor="text1"/>
            <w:sz w:val="28"/>
            <w:szCs w:val="28"/>
          </w:rPr>
          <m:t>σ</m:t>
        </m:r>
      </m:oMath>
      <w:r w:rsidRPr="007A01D6">
        <w:rPr>
          <w:color w:val="000000" w:themeColor="text1"/>
          <w:sz w:val="28"/>
          <w:szCs w:val="28"/>
        </w:rPr>
        <w:t xml:space="preserve"> - произвольная постоянная и </w:t>
      </w:r>
      <m:oMath>
        <m:r>
          <w:rPr>
            <w:rFonts w:ascii="Cambria Math" w:hAnsi="Cambria Math"/>
            <w:color w:val="000000" w:themeColor="text1"/>
            <w:sz w:val="28"/>
            <w:szCs w:val="28"/>
          </w:rPr>
          <m:t>2σ</m:t>
        </m:r>
        <m:r>
          <m:rPr>
            <m:lit/>
            <m:nor/>
          </m:rPr>
          <w:rPr>
            <w:color w:val="000000" w:themeColor="text1"/>
            <w:sz w:val="28"/>
            <w:szCs w:val="28"/>
          </w:rPr>
          <m:t>&gt;1</m:t>
        </m:r>
      </m:oMath>
      <w:r w:rsidRPr="007A01D6">
        <w:rPr>
          <w:color w:val="000000" w:themeColor="text1"/>
          <w:sz w:val="28"/>
          <w:szCs w:val="28"/>
        </w:rPr>
        <w:t>. Тогда</w:t>
      </w:r>
    </w:p>
    <w:p w14:paraId="5376EE08" w14:textId="77777777" w:rsidR="003C77BE" w:rsidRPr="007A01D6" w:rsidRDefault="003C77BE" w:rsidP="001565A7">
      <w:pPr>
        <w:tabs>
          <w:tab w:val="center" w:pos="4800"/>
          <w:tab w:val="right" w:pos="9500"/>
        </w:tabs>
        <w:ind w:firstLine="709"/>
        <w:jc w:val="both"/>
        <w:rPr>
          <w:color w:val="000000" w:themeColor="text1"/>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2"/>
        <w:gridCol w:w="1392"/>
      </w:tblGrid>
      <w:tr w:rsidR="003C77BE" w:rsidRPr="007A01D6" w14:paraId="5A614C43" w14:textId="77777777" w:rsidTr="00CC4C9F">
        <w:tc>
          <w:tcPr>
            <w:tcW w:w="8242" w:type="dxa"/>
          </w:tcPr>
          <w:p w14:paraId="79439A43" w14:textId="7A514AC5" w:rsidR="001565A7" w:rsidRPr="007A01D6" w:rsidRDefault="00000000" w:rsidP="00E3147F">
            <w:pPr>
              <w:tabs>
                <w:tab w:val="center" w:pos="4800"/>
                <w:tab w:val="right" w:pos="9500"/>
              </w:tabs>
              <w:jc w:val="both"/>
              <w:rPr>
                <w:rFonts w:eastAsiaTheme="minorEastAsia"/>
                <w:i/>
                <w:color w:val="000000" w:themeColor="text1"/>
                <w:sz w:val="28"/>
                <w:szCs w:val="28"/>
                <w:lang w:val="kk-KZ"/>
              </w:rPr>
            </w:pPr>
            <m:oMathPara>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sSubSup>
                          <m:sSubSupPr>
                            <m:ctrlPr>
                              <w:rPr>
                                <w:rFonts w:ascii="Cambria Math" w:hAnsi="Cambria Math"/>
                                <w:color w:val="000000" w:themeColor="text1"/>
                                <w:sz w:val="28"/>
                                <w:szCs w:val="28"/>
                              </w:rPr>
                            </m:ctrlPr>
                          </m:sSubSup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r>
                              <w:rPr>
                                <w:rFonts w:ascii="Cambria Math" w:hAnsi="Cambria Math"/>
                                <w:color w:val="000000" w:themeColor="text1"/>
                                <w:sz w:val="28"/>
                                <w:szCs w:val="28"/>
                              </w:rPr>
                              <m:t>V</m:t>
                            </m:r>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up>
                            <m:r>
                              <w:rPr>
                                <w:rFonts w:ascii="Cambria Math" w:hAnsi="Cambria Math"/>
                                <w:color w:val="000000" w:themeColor="text1"/>
                                <w:sz w:val="28"/>
                                <w:szCs w:val="28"/>
                              </w:rPr>
                              <m:t>2</m:t>
                            </m:r>
                          </m:sup>
                        </m:sSubSup>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r>
                      <w:rPr>
                        <w:rFonts w:ascii="Cambria Math" w:hAnsi="Cambria Math"/>
                        <w:color w:val="000000" w:themeColor="text1"/>
                        <w:sz w:val="28"/>
                        <w:szCs w:val="28"/>
                      </w:rPr>
                      <m:t>dτ≤</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e>
                </m:nary>
                <m:r>
                  <w:rPr>
                    <w:rFonts w:ascii="Cambria Math" w:hAnsi="Cambria Math"/>
                    <w:color w:val="000000" w:themeColor="text1"/>
                    <w:sz w:val="28"/>
                    <w:szCs w:val="28"/>
                  </w:rPr>
                  <m:t>dτ+</m:t>
                </m:r>
              </m:oMath>
            </m:oMathPara>
          </w:p>
          <w:p w14:paraId="29D828BD" w14:textId="669E57CD" w:rsidR="003C77BE" w:rsidRPr="007A01D6" w:rsidRDefault="003C77BE" w:rsidP="00E3147F">
            <w:pPr>
              <w:tabs>
                <w:tab w:val="center" w:pos="4800"/>
                <w:tab w:val="right" w:pos="9500"/>
              </w:tabs>
              <w:jc w:val="both"/>
              <w:rPr>
                <w:i/>
                <w:color w:val="000000" w:themeColor="text1"/>
                <w:sz w:val="28"/>
                <w:szCs w:val="28"/>
                <w:lang w:val="kk-KZ"/>
              </w:rPr>
            </w:pPr>
            <m:oMathPara>
              <m:oMath>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2</m:t>
                    </m:r>
                  </m:sub>
                </m:sSub>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3</m:t>
                    </m:r>
                  </m:sub>
                </m:sSub>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m:t>
                </m:r>
                <m:r>
                  <w:rPr>
                    <w:rFonts w:ascii="Cambria Math" w:eastAsiaTheme="minorEastAsia" w:hAnsi="Cambria Math"/>
                    <w:color w:val="000000" w:themeColor="text1"/>
                    <w:sz w:val="28"/>
                    <w:szCs w:val="28"/>
                  </w:rPr>
                  <m:t>.</m:t>
                </m:r>
              </m:oMath>
            </m:oMathPara>
          </w:p>
        </w:tc>
        <w:tc>
          <w:tcPr>
            <w:tcW w:w="1392" w:type="dxa"/>
          </w:tcPr>
          <w:p w14:paraId="0361D7AD" w14:textId="77777777" w:rsidR="003C77BE" w:rsidRPr="007A01D6" w:rsidRDefault="003C77BE" w:rsidP="003C77BE">
            <w:pPr>
              <w:tabs>
                <w:tab w:val="center" w:pos="4800"/>
                <w:tab w:val="right" w:pos="9500"/>
              </w:tabs>
              <w:ind w:right="-104"/>
              <w:jc w:val="right"/>
              <w:rPr>
                <w:color w:val="000000" w:themeColor="text1"/>
                <w:sz w:val="28"/>
                <w:szCs w:val="28"/>
              </w:rPr>
            </w:pPr>
          </w:p>
          <w:p w14:paraId="7E54A901" w14:textId="77777777" w:rsidR="003C77BE" w:rsidRPr="007A01D6" w:rsidRDefault="003C77BE" w:rsidP="003C77BE">
            <w:pPr>
              <w:tabs>
                <w:tab w:val="center" w:pos="4800"/>
                <w:tab w:val="right" w:pos="9500"/>
              </w:tabs>
              <w:ind w:right="-104"/>
              <w:jc w:val="right"/>
              <w:rPr>
                <w:color w:val="000000" w:themeColor="text1"/>
                <w:sz w:val="28"/>
                <w:szCs w:val="28"/>
              </w:rPr>
            </w:pPr>
          </w:p>
          <w:p w14:paraId="649F9D45" w14:textId="5361FB2F" w:rsidR="001565A7" w:rsidRPr="007A01D6" w:rsidRDefault="001565A7" w:rsidP="003C77BE">
            <w:pPr>
              <w:tabs>
                <w:tab w:val="center" w:pos="4800"/>
                <w:tab w:val="right" w:pos="9500"/>
              </w:tabs>
              <w:ind w:right="-104"/>
              <w:jc w:val="right"/>
              <w:rPr>
                <w:color w:val="000000" w:themeColor="text1"/>
                <w:sz w:val="28"/>
                <w:szCs w:val="28"/>
              </w:rPr>
            </w:pPr>
            <w:r w:rsidRPr="007A01D6">
              <w:rPr>
                <w:color w:val="000000" w:themeColor="text1"/>
                <w:sz w:val="28"/>
                <w:szCs w:val="28"/>
              </w:rPr>
              <w:t>(2.</w:t>
            </w:r>
            <w:r w:rsidR="00E63942" w:rsidRPr="007A01D6">
              <w:rPr>
                <w:color w:val="000000" w:themeColor="text1"/>
                <w:sz w:val="28"/>
                <w:szCs w:val="28"/>
              </w:rPr>
              <w:t>3</w:t>
            </w:r>
            <w:r w:rsidRPr="007A01D6">
              <w:rPr>
                <w:color w:val="000000" w:themeColor="text1"/>
                <w:sz w:val="28"/>
                <w:szCs w:val="28"/>
              </w:rPr>
              <w:t>.</w:t>
            </w:r>
            <w:r w:rsidR="00E63942" w:rsidRPr="007A01D6">
              <w:rPr>
                <w:color w:val="000000" w:themeColor="text1"/>
                <w:sz w:val="28"/>
                <w:szCs w:val="28"/>
              </w:rPr>
              <w:t>1</w:t>
            </w:r>
            <w:r w:rsidR="00A66163">
              <w:rPr>
                <w:color w:val="000000" w:themeColor="text1"/>
                <w:sz w:val="28"/>
                <w:szCs w:val="28"/>
                <w:lang w:val="ru-RU"/>
              </w:rPr>
              <w:t>3</w:t>
            </w:r>
            <w:r w:rsidRPr="007A01D6">
              <w:rPr>
                <w:color w:val="000000" w:themeColor="text1"/>
                <w:sz w:val="28"/>
                <w:szCs w:val="28"/>
              </w:rPr>
              <w:t>)</w:t>
            </w:r>
          </w:p>
        </w:tc>
      </w:tr>
    </w:tbl>
    <w:p w14:paraId="0213D494" w14:textId="77777777" w:rsidR="00E63942" w:rsidRPr="007A01D6" w:rsidRDefault="00E63942" w:rsidP="001565A7">
      <w:pPr>
        <w:tabs>
          <w:tab w:val="center" w:pos="4800"/>
          <w:tab w:val="right" w:pos="9500"/>
        </w:tabs>
        <w:ind w:firstLine="709"/>
        <w:jc w:val="both"/>
        <w:rPr>
          <w:color w:val="000000" w:themeColor="text1"/>
          <w:sz w:val="28"/>
          <w:szCs w:val="28"/>
        </w:rPr>
      </w:pPr>
    </w:p>
    <w:p w14:paraId="61B78B44" w14:textId="483E75B1"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Заметим, что </w:t>
      </w:r>
      <m:oMath>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τ</m:t>
            </m:r>
          </m:sub>
        </m:sSub>
        <m:r>
          <w:rPr>
            <w:rFonts w:ascii="Cambria Math" w:hAnsi="Cambria Math"/>
            <w:color w:val="000000" w:themeColor="text1"/>
            <w:sz w:val="28"/>
            <w:szCs w:val="28"/>
          </w:rPr>
          <m:t>)</m:t>
        </m:r>
      </m:oMath>
      <w:r w:rsidRPr="007A01D6">
        <w:rPr>
          <w:color w:val="000000" w:themeColor="text1"/>
          <w:sz w:val="28"/>
          <w:szCs w:val="28"/>
        </w:rPr>
        <w:t xml:space="preserve"> и в силу </w:t>
      </w:r>
      <w:r w:rsidR="00E63942" w:rsidRPr="007A01D6">
        <w:rPr>
          <w:color w:val="000000" w:themeColor="text1"/>
          <w:sz w:val="28"/>
          <w:szCs w:val="28"/>
        </w:rPr>
        <w:t>(2.3.7)</w:t>
      </w:r>
    </w:p>
    <w:p w14:paraId="71A62CC3" w14:textId="77777777" w:rsidR="00E63942" w:rsidRPr="007A01D6" w:rsidRDefault="00E63942" w:rsidP="001565A7">
      <w:pPr>
        <w:tabs>
          <w:tab w:val="center" w:pos="4800"/>
          <w:tab w:val="right" w:pos="9500"/>
        </w:tabs>
        <w:ind w:firstLine="709"/>
        <w:jc w:val="both"/>
        <w:rPr>
          <w:color w:val="000000" w:themeColor="text1"/>
          <w:sz w:val="28"/>
          <w:szCs w:val="28"/>
        </w:rPr>
      </w:pPr>
    </w:p>
    <w:p w14:paraId="5966A33E" w14:textId="5517715C" w:rsidR="001565A7" w:rsidRPr="007A01D6" w:rsidRDefault="00000000" w:rsidP="001565A7">
      <w:pPr>
        <w:tabs>
          <w:tab w:val="center" w:pos="4800"/>
          <w:tab w:val="right" w:pos="9500"/>
        </w:tabs>
        <w:ind w:firstLine="709"/>
        <w:jc w:val="both"/>
        <w:rPr>
          <w:rFonts w:eastAsiaTheme="minorEastAsia"/>
          <w:color w:val="000000" w:themeColor="text1"/>
          <w:sz w:val="28"/>
          <w:szCs w:val="28"/>
        </w:rPr>
      </w:pPr>
      <m:oMathPara>
        <m:oMathParaPr>
          <m:jc m:val="center"/>
        </m:oMathParaPr>
        <m:oMath>
          <m:sSubSup>
            <m:sSubSupPr>
              <m:ctrlPr>
                <w:rPr>
                  <w:rFonts w:ascii="Cambria Math" w:hAnsi="Cambria Math"/>
                  <w:color w:val="000000" w:themeColor="text1"/>
                  <w:sz w:val="28"/>
                  <w:szCs w:val="28"/>
                </w:rPr>
              </m:ctrlPr>
            </m:sSubSupPr>
            <m:e>
              <m:acc>
                <m:accPr>
                  <m:ctrlPr>
                    <w:rPr>
                      <w:rFonts w:ascii="Cambria Math" w:hAnsi="Cambria Math"/>
                      <w:iCs/>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τ</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r>
            <m:rPr>
              <m:lit/>
              <m:nor/>
            </m:rPr>
            <w:rPr>
              <w:color w:val="000000" w:themeColor="text1"/>
              <w:sz w:val="28"/>
              <w:szCs w:val="28"/>
            </w:rPr>
            <m:t>.</m:t>
          </m:r>
        </m:oMath>
      </m:oMathPara>
    </w:p>
    <w:p w14:paraId="7CE3AC53" w14:textId="77777777" w:rsidR="00E63942" w:rsidRPr="007A01D6" w:rsidRDefault="00E63942" w:rsidP="001565A7">
      <w:pPr>
        <w:tabs>
          <w:tab w:val="center" w:pos="4800"/>
          <w:tab w:val="right" w:pos="9500"/>
        </w:tabs>
        <w:ind w:firstLine="709"/>
        <w:jc w:val="both"/>
        <w:rPr>
          <w:color w:val="000000" w:themeColor="text1"/>
          <w:sz w:val="28"/>
          <w:szCs w:val="28"/>
        </w:rPr>
      </w:pPr>
    </w:p>
    <w:p w14:paraId="51915ECF" w14:textId="77777777"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Следовательно, используя неравенство Гельдера, легко можно показать что, </w:t>
      </w:r>
    </w:p>
    <w:p w14:paraId="50EF0A82" w14:textId="571DD13D" w:rsidR="001565A7" w:rsidRPr="007A01D6" w:rsidRDefault="00000000" w:rsidP="001565A7">
      <w:pPr>
        <w:tabs>
          <w:tab w:val="center" w:pos="4800"/>
          <w:tab w:val="right" w:pos="9500"/>
        </w:tabs>
        <w:ind w:firstLine="709"/>
        <w:jc w:val="center"/>
        <w:rPr>
          <w:color w:val="000000" w:themeColor="text1"/>
          <w:sz w:val="28"/>
          <w:szCs w:val="28"/>
        </w:rPr>
      </w:pPr>
      <m:oMathPara>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dτ≤C&lt;∞</m:t>
          </m:r>
          <m:r>
            <w:rPr>
              <w:rFonts w:ascii="Cambria Math" w:eastAsiaTheme="minorEastAsia" w:hAnsi="Cambria Math"/>
              <w:color w:val="000000" w:themeColor="text1"/>
              <w:sz w:val="28"/>
              <w:szCs w:val="28"/>
            </w:rPr>
            <m:t>.</m:t>
          </m:r>
        </m:oMath>
      </m:oMathPara>
    </w:p>
    <w:p w14:paraId="20641D4F" w14:textId="77777777" w:rsidR="00E63942" w:rsidRPr="007A01D6" w:rsidRDefault="00E63942" w:rsidP="001565A7">
      <w:pPr>
        <w:tabs>
          <w:tab w:val="center" w:pos="4800"/>
          <w:tab w:val="right" w:pos="9500"/>
        </w:tabs>
        <w:ind w:firstLine="709"/>
        <w:jc w:val="center"/>
        <w:rPr>
          <w:color w:val="000000" w:themeColor="text1"/>
          <w:sz w:val="28"/>
          <w:szCs w:val="28"/>
        </w:rPr>
      </w:pPr>
    </w:p>
    <w:p w14:paraId="7D72F8DC" w14:textId="77ACF31E"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Используя неравенство Коши, можно показать ограниченность второго интеграла в правой части </w:t>
      </w:r>
      <w:r w:rsidR="00E63942" w:rsidRPr="007A01D6">
        <w:rPr>
          <w:color w:val="000000" w:themeColor="text1"/>
          <w:sz w:val="28"/>
          <w:szCs w:val="28"/>
        </w:rPr>
        <w:t>(2.3.1</w:t>
      </w:r>
      <w:r w:rsidR="00A66163">
        <w:rPr>
          <w:color w:val="000000" w:themeColor="text1"/>
          <w:sz w:val="28"/>
          <w:szCs w:val="28"/>
          <w:lang w:val="ru-RU"/>
        </w:rPr>
        <w:t>3</w:t>
      </w:r>
      <w:r w:rsidRPr="007A01D6">
        <w:rPr>
          <w:color w:val="000000" w:themeColor="text1"/>
          <w:sz w:val="28"/>
          <w:szCs w:val="28"/>
        </w:rPr>
        <w:t xml:space="preserve">) </w:t>
      </w:r>
    </w:p>
    <w:p w14:paraId="0B3F45F2" w14:textId="77777777" w:rsidR="00E63942" w:rsidRPr="007A01D6" w:rsidRDefault="00E63942" w:rsidP="001565A7">
      <w:pPr>
        <w:tabs>
          <w:tab w:val="center" w:pos="4800"/>
          <w:tab w:val="right" w:pos="9500"/>
        </w:tabs>
        <w:ind w:firstLine="709"/>
        <w:jc w:val="both"/>
        <w:rPr>
          <w:color w:val="000000" w:themeColor="text1"/>
          <w:sz w:val="28"/>
          <w:szCs w:val="28"/>
        </w:rPr>
      </w:pPr>
    </w:p>
    <w:p w14:paraId="3EC215BF" w14:textId="12C9BEC1" w:rsidR="001565A7" w:rsidRPr="007A01D6" w:rsidRDefault="00000000" w:rsidP="001565A7">
      <w:pPr>
        <w:tabs>
          <w:tab w:val="center" w:pos="4800"/>
          <w:tab w:val="right" w:pos="9500"/>
        </w:tabs>
        <w:ind w:firstLine="709"/>
        <w:jc w:val="center"/>
        <w:rPr>
          <w:rFonts w:eastAsiaTheme="minorEastAsia"/>
          <w:color w:val="000000" w:themeColor="text1"/>
          <w:sz w:val="28"/>
          <w:szCs w:val="28"/>
        </w:rPr>
      </w:pPr>
      <m:oMathPara>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acc>
                            <m:accPr>
                              <m:ctrlPr>
                                <w:rPr>
                                  <w:rFonts w:ascii="Cambria Math" w:hAnsi="Cambria Math"/>
                                  <w:color w:val="000000" w:themeColor="text1"/>
                                  <w:sz w:val="28"/>
                                  <w:szCs w:val="28"/>
                                </w:rPr>
                              </m:ctrlPr>
                            </m:accPr>
                            <m:e>
                              <m:r>
                                <w:rPr>
                                  <w:rFonts w:ascii="Cambria Math" w:hAnsi="Cambria Math"/>
                                  <w:color w:val="000000" w:themeColor="text1"/>
                                  <w:sz w:val="28"/>
                                  <w:szCs w:val="28"/>
                                </w:rPr>
                                <m:t>f</m:t>
                              </m:r>
                            </m:e>
                          </m:acc>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dτ≤C&lt;∞.</m:t>
          </m:r>
        </m:oMath>
      </m:oMathPara>
    </w:p>
    <w:p w14:paraId="1B59BFD9" w14:textId="77777777" w:rsidR="00E63942" w:rsidRPr="007A01D6" w:rsidRDefault="00E63942" w:rsidP="001565A7">
      <w:pPr>
        <w:tabs>
          <w:tab w:val="center" w:pos="4800"/>
          <w:tab w:val="right" w:pos="9500"/>
        </w:tabs>
        <w:ind w:firstLine="709"/>
        <w:jc w:val="center"/>
        <w:rPr>
          <w:color w:val="000000" w:themeColor="text1"/>
          <w:sz w:val="28"/>
          <w:szCs w:val="28"/>
        </w:rPr>
      </w:pPr>
    </w:p>
    <w:p w14:paraId="36C90399" w14:textId="3AECE35B"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Ограниченность последнего интеграла в </w:t>
      </w:r>
      <w:r w:rsidR="00E63942" w:rsidRPr="007A01D6">
        <w:rPr>
          <w:color w:val="000000" w:themeColor="text1"/>
          <w:sz w:val="28"/>
          <w:szCs w:val="28"/>
        </w:rPr>
        <w:t xml:space="preserve">(2.3.11), </w:t>
      </w:r>
      <w:r w:rsidRPr="007A01D6">
        <w:rPr>
          <w:color w:val="000000" w:themeColor="text1"/>
          <w:sz w:val="28"/>
          <w:szCs w:val="28"/>
        </w:rPr>
        <w:t>следует из неравенства:</w:t>
      </w:r>
    </w:p>
    <w:p w14:paraId="644D6CEF" w14:textId="77777777" w:rsidR="00E63942" w:rsidRPr="007A01D6" w:rsidRDefault="00E63942" w:rsidP="001565A7">
      <w:pPr>
        <w:tabs>
          <w:tab w:val="center" w:pos="4800"/>
          <w:tab w:val="right" w:pos="9500"/>
        </w:tabs>
        <w:ind w:firstLine="709"/>
        <w:jc w:val="both"/>
        <w:rPr>
          <w:color w:val="000000" w:themeColor="text1"/>
          <w:sz w:val="28"/>
          <w:szCs w:val="28"/>
        </w:rPr>
      </w:pPr>
    </w:p>
    <w:p w14:paraId="589BDBCC" w14:textId="362A65E4" w:rsidR="001565A7" w:rsidRPr="007A01D6" w:rsidRDefault="00000000" w:rsidP="001565A7">
      <w:pPr>
        <w:tabs>
          <w:tab w:val="center" w:pos="4800"/>
          <w:tab w:val="right" w:pos="9500"/>
        </w:tabs>
        <w:ind w:firstLine="709"/>
        <w:jc w:val="center"/>
        <w:rPr>
          <w:rFonts w:eastAsiaTheme="minorEastAsia"/>
          <w:color w:val="000000" w:themeColor="text1"/>
          <w:sz w:val="28"/>
          <w:szCs w:val="28"/>
        </w:rPr>
      </w:pPr>
      <m:oMathPara>
        <m:oMath>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m:t>
                          </m:r>
                        </m:sup>
                      </m:s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m:t>
              </m:r>
            </m:sub>
            <m:sup>
              <m:r>
                <w:rPr>
                  <w:rFonts w:ascii="Cambria Math" w:hAnsi="Cambria Math"/>
                  <w:color w:val="000000" w:themeColor="text1"/>
                  <w:sz w:val="28"/>
                  <w:szCs w:val="28"/>
                </w:rPr>
                <m:t>∞</m:t>
              </m:r>
            </m:sup>
            <m:e>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acc>
                                <m:accPr>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τ</m:t>
                              </m:r>
                            </m:e>
                          </m:d>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sub>
                  </m:sSub>
                </m:num>
                <m:den>
                  <m:r>
                    <w:rPr>
                      <w:rFonts w:ascii="Cambria Math" w:hAnsi="Cambria Math"/>
                      <w:color w:val="000000" w:themeColor="text1"/>
                      <w:sz w:val="28"/>
                      <w:szCs w:val="28"/>
                    </w:rPr>
                    <m:t>1+</m:t>
                  </m:r>
                  <m:sSup>
                    <m:sSupPr>
                      <m:ctrlPr>
                        <w:rPr>
                          <w:rFonts w:ascii="Cambria Math" w:hAnsi="Cambria Math"/>
                          <w:color w:val="000000" w:themeColor="text1"/>
                          <w:sz w:val="28"/>
                          <w:szCs w:val="28"/>
                        </w:rPr>
                      </m:ctrlPr>
                    </m:sSupPr>
                    <m:e>
                      <m:d>
                        <m:dPr>
                          <m:begChr m:val="|"/>
                          <m:endChr m:val="|"/>
                          <m:ctrlPr>
                            <w:rPr>
                              <w:rFonts w:ascii="Cambria Math" w:hAnsi="Cambria Math"/>
                              <w:color w:val="000000" w:themeColor="text1"/>
                              <w:sz w:val="28"/>
                              <w:szCs w:val="28"/>
                            </w:rPr>
                          </m:ctrlPr>
                        </m:dPr>
                        <m:e>
                          <m:r>
                            <w:rPr>
                              <w:rFonts w:ascii="Cambria Math" w:hAnsi="Cambria Math"/>
                              <w:color w:val="000000" w:themeColor="text1"/>
                              <w:sz w:val="28"/>
                              <w:szCs w:val="28"/>
                            </w:rPr>
                            <m:t>τ</m:t>
                          </m:r>
                        </m:e>
                      </m:d>
                    </m:e>
                    <m:sup>
                      <m:r>
                        <w:rPr>
                          <w:rFonts w:ascii="Cambria Math" w:hAnsi="Cambria Math"/>
                          <w:color w:val="000000" w:themeColor="text1"/>
                          <w:sz w:val="28"/>
                          <w:szCs w:val="28"/>
                        </w:rPr>
                        <m:t>σ</m:t>
                      </m:r>
                    </m:sup>
                  </m:sSup>
                </m:den>
              </m:f>
            </m:e>
          </m:nary>
          <m:r>
            <w:rPr>
              <w:rFonts w:ascii="Cambria Math" w:hAnsi="Cambria Math"/>
              <w:color w:val="000000" w:themeColor="text1"/>
              <w:sz w:val="28"/>
              <w:szCs w:val="28"/>
            </w:rPr>
            <m:t>dτ≤C&lt;∞.</m:t>
          </m:r>
        </m:oMath>
      </m:oMathPara>
    </w:p>
    <w:p w14:paraId="18147699" w14:textId="77777777" w:rsidR="00E63942" w:rsidRPr="007A01D6" w:rsidRDefault="00E63942" w:rsidP="001565A7">
      <w:pPr>
        <w:tabs>
          <w:tab w:val="center" w:pos="4800"/>
          <w:tab w:val="right" w:pos="9500"/>
        </w:tabs>
        <w:ind w:firstLine="709"/>
        <w:jc w:val="center"/>
        <w:rPr>
          <w:color w:val="000000" w:themeColor="text1"/>
          <w:sz w:val="28"/>
          <w:szCs w:val="28"/>
        </w:rPr>
      </w:pPr>
    </w:p>
    <w:p w14:paraId="6E4C0B6E" w14:textId="55A7F7C5"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Следовательно, используя лемму компактности [</w:t>
      </w:r>
      <w:r w:rsidR="007E5696" w:rsidRPr="007A01D6">
        <w:rPr>
          <w:color w:val="000000" w:themeColor="text1"/>
          <w:sz w:val="28"/>
          <w:szCs w:val="28"/>
        </w:rPr>
        <w:t>7</w:t>
      </w:r>
      <w:r w:rsidR="00354300">
        <w:rPr>
          <w:color w:val="000000" w:themeColor="text1"/>
          <w:sz w:val="28"/>
          <w:szCs w:val="28"/>
          <w:lang w:val="ru-RU"/>
        </w:rPr>
        <w:t>6</w:t>
      </w:r>
      <w:r w:rsidRPr="007A01D6">
        <w:rPr>
          <w:color w:val="000000" w:themeColor="text1"/>
          <w:sz w:val="28"/>
          <w:szCs w:val="28"/>
        </w:rPr>
        <w:t>] имеем соотношения:</w:t>
      </w:r>
    </w:p>
    <w:p w14:paraId="765F717F" w14:textId="57D0ABAA" w:rsidR="001565A7" w:rsidRPr="007A01D6" w:rsidRDefault="00000000" w:rsidP="001565A7">
      <w:pPr>
        <w:tabs>
          <w:tab w:val="center" w:pos="4800"/>
          <w:tab w:val="right" w:pos="9500"/>
        </w:tabs>
        <w:ind w:firstLine="709"/>
        <w:jc w:val="both"/>
        <w:rPr>
          <w:color w:val="000000" w:themeColor="text1"/>
          <w:sz w:val="28"/>
          <w:szCs w:val="28"/>
        </w:rPr>
      </w:pPr>
      <m:oMath>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(t) </m:t>
        </m:r>
      </m:oMath>
      <w:r w:rsidR="001565A7" w:rsidRPr="007A01D6">
        <w:rPr>
          <w:color w:val="000000" w:themeColor="text1"/>
          <w:sz w:val="28"/>
          <w:szCs w:val="28"/>
        </w:rPr>
        <w:t xml:space="preserve"> * слабо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T;V(D)),</m:t>
        </m:r>
      </m:oMath>
    </w:p>
    <w:p w14:paraId="4691FC9D" w14:textId="1733BFB6" w:rsidR="001565A7" w:rsidRPr="007A01D6" w:rsidRDefault="00000000" w:rsidP="001565A7">
      <w:pPr>
        <w:tabs>
          <w:tab w:val="center" w:pos="4800"/>
          <w:tab w:val="right" w:pos="9500"/>
        </w:tabs>
        <w:ind w:firstLine="709"/>
        <w:jc w:val="both"/>
        <w:rPr>
          <w:color w:val="000000" w:themeColor="text1"/>
          <w:sz w:val="28"/>
          <w:szCs w:val="28"/>
        </w:rPr>
      </w:pPr>
      <m:oMath>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(t) </m:t>
        </m:r>
      </m:oMath>
      <w:r w:rsidR="001565A7" w:rsidRPr="007A01D6">
        <w:rPr>
          <w:color w:val="000000" w:themeColor="text1"/>
          <w:sz w:val="28"/>
          <w:szCs w:val="28"/>
        </w:rPr>
        <w:t xml:space="preserve"> слабо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(D)),</m:t>
        </m:r>
      </m:oMath>
    </w:p>
    <w:p w14:paraId="1D079F77" w14:textId="623ADF9E" w:rsidR="00226FFC" w:rsidRPr="007A01D6" w:rsidRDefault="00000000" w:rsidP="00226FFC">
      <w:pPr>
        <w:tabs>
          <w:tab w:val="center" w:pos="4800"/>
          <w:tab w:val="right" w:pos="9500"/>
        </w:tabs>
        <w:ind w:firstLine="709"/>
        <w:jc w:val="both"/>
        <w:rPr>
          <w:color w:val="000000" w:themeColor="text1"/>
          <w:sz w:val="28"/>
          <w:szCs w:val="28"/>
        </w:rPr>
      </w:pPr>
      <m:oMath>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ε</m:t>
            </m:r>
          </m:sup>
        </m:sSubSup>
        <m:r>
          <w:rPr>
            <w:rFonts w:ascii="Cambria Math" w:hAnsi="Cambria Math"/>
            <w:color w:val="000000" w:themeColor="text1"/>
            <w:sz w:val="28"/>
            <w:szCs w:val="28"/>
          </w:rPr>
          <m:t>(t)→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(t) </m:t>
        </m:r>
      </m:oMath>
      <w:r w:rsidR="001565A7" w:rsidRPr="007A01D6">
        <w:rPr>
          <w:color w:val="000000" w:themeColor="text1"/>
          <w:sz w:val="28"/>
          <w:szCs w:val="28"/>
        </w:rPr>
        <w:t xml:space="preserve"> сильно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T;V(D))</m:t>
        </m:r>
      </m:oMath>
      <w:r w:rsidR="001565A7" w:rsidRPr="007A01D6">
        <w:rPr>
          <w:color w:val="000000" w:themeColor="text1"/>
          <w:sz w:val="28"/>
          <w:szCs w:val="28"/>
        </w:rPr>
        <w:t xml:space="preserve"> при </w:t>
      </w:r>
      <m:oMath>
        <m:r>
          <w:rPr>
            <w:rFonts w:ascii="Cambria Math" w:hAnsi="Cambria Math"/>
            <w:color w:val="000000" w:themeColor="text1"/>
            <w:sz w:val="28"/>
            <w:szCs w:val="28"/>
          </w:rPr>
          <m:t>N→∞</m:t>
        </m:r>
      </m:oMath>
      <w:r w:rsidR="001565A7" w:rsidRPr="007A01D6">
        <w:rPr>
          <w:color w:val="000000" w:themeColor="text1"/>
          <w:sz w:val="28"/>
          <w:szCs w:val="28"/>
        </w:rPr>
        <w:t>.</w:t>
      </w:r>
    </w:p>
    <w:p w14:paraId="0364BB19" w14:textId="258204B0" w:rsidR="00CC4C9F" w:rsidRPr="00BF73BA" w:rsidRDefault="00226FFC" w:rsidP="00BF73BA">
      <w:pPr>
        <w:ind w:firstLine="709"/>
        <w:jc w:val="both"/>
        <w:rPr>
          <w:bCs/>
          <w:color w:val="000000" w:themeColor="text1"/>
          <w:sz w:val="28"/>
          <w:szCs w:val="28"/>
          <w:lang w:val="ru-RU"/>
        </w:rPr>
      </w:pPr>
      <w:r w:rsidRPr="007A01D6">
        <w:rPr>
          <w:color w:val="000000" w:themeColor="text1"/>
          <w:sz w:val="28"/>
          <w:szCs w:val="28"/>
        </w:rPr>
        <w:t>После перехода к пределу в (2.2.</w:t>
      </w:r>
      <w:r w:rsidR="00854E88" w:rsidRPr="007A01D6">
        <w:rPr>
          <w:color w:val="000000" w:themeColor="text1"/>
          <w:sz w:val="28"/>
          <w:szCs w:val="28"/>
        </w:rPr>
        <w:t>21</w:t>
      </w:r>
      <w:r w:rsidRPr="007A01D6">
        <w:rPr>
          <w:color w:val="000000" w:themeColor="text1"/>
          <w:sz w:val="28"/>
          <w:szCs w:val="28"/>
        </w:rPr>
        <w:t xml:space="preserve">) и интегрирования по частям убедимся, что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(t)</m:t>
        </m:r>
      </m:oMath>
      <w:r w:rsidRPr="007A01D6">
        <w:rPr>
          <w:color w:val="000000" w:themeColor="text1"/>
          <w:sz w:val="28"/>
          <w:szCs w:val="28"/>
        </w:rPr>
        <w:t xml:space="preserve"> - обобщенное решение задачи </w:t>
      </w:r>
      <w:r w:rsidR="00854E88" w:rsidRPr="007A01D6">
        <w:rPr>
          <w:color w:val="000000" w:themeColor="text1"/>
          <w:sz w:val="28"/>
          <w:szCs w:val="28"/>
        </w:rPr>
        <w:t>(2.2.1)-(2.2.</w:t>
      </w:r>
      <w:r w:rsidR="00501F8A" w:rsidRPr="007A01D6">
        <w:rPr>
          <w:color w:val="000000" w:themeColor="text1"/>
          <w:sz w:val="28"/>
          <w:szCs w:val="28"/>
        </w:rPr>
        <w:t>5</w:t>
      </w:r>
      <w:r w:rsidR="00854E88" w:rsidRPr="007A01D6">
        <w:rPr>
          <w:color w:val="000000" w:themeColor="text1"/>
          <w:sz w:val="28"/>
          <w:szCs w:val="28"/>
        </w:rPr>
        <w:t>).</w:t>
      </w:r>
    </w:p>
    <w:p w14:paraId="3EF5E1E1" w14:textId="77777777" w:rsidR="00F27552" w:rsidRPr="007A01D6" w:rsidRDefault="00F27552" w:rsidP="00F27552">
      <w:pPr>
        <w:jc w:val="both"/>
        <w:rPr>
          <w:color w:val="000000" w:themeColor="text1"/>
          <w:sz w:val="28"/>
          <w:szCs w:val="28"/>
        </w:rPr>
      </w:pPr>
    </w:p>
    <w:p w14:paraId="594F911C" w14:textId="528277DC" w:rsidR="00A9315B" w:rsidRPr="007A01D6" w:rsidRDefault="00F27552" w:rsidP="00F27552">
      <w:pPr>
        <w:ind w:firstLine="709"/>
        <w:jc w:val="both"/>
        <w:outlineLvl w:val="1"/>
        <w:rPr>
          <w:b/>
          <w:bCs/>
          <w:color w:val="000000" w:themeColor="text1"/>
          <w:sz w:val="28"/>
          <w:szCs w:val="28"/>
        </w:rPr>
      </w:pPr>
      <w:bookmarkStart w:id="18" w:name="_Toc201664445"/>
      <w:r w:rsidRPr="007A01D6">
        <w:rPr>
          <w:b/>
          <w:bCs/>
          <w:color w:val="000000" w:themeColor="text1"/>
          <w:sz w:val="28"/>
          <w:szCs w:val="28"/>
        </w:rPr>
        <w:t>2.</w:t>
      </w:r>
      <w:r>
        <w:rPr>
          <w:b/>
          <w:bCs/>
          <w:color w:val="000000" w:themeColor="text1"/>
          <w:sz w:val="28"/>
          <w:szCs w:val="28"/>
        </w:rPr>
        <w:t>6</w:t>
      </w:r>
      <w:r w:rsidRPr="007A01D6">
        <w:rPr>
          <w:b/>
          <w:bCs/>
          <w:color w:val="000000" w:themeColor="text1"/>
          <w:sz w:val="28"/>
          <w:szCs w:val="28"/>
        </w:rPr>
        <w:t xml:space="preserve"> </w:t>
      </w:r>
      <w:r w:rsidR="00A9315B" w:rsidRPr="007A01D6">
        <w:rPr>
          <w:b/>
          <w:bCs/>
          <w:color w:val="000000" w:themeColor="text1"/>
          <w:sz w:val="28"/>
          <w:szCs w:val="28"/>
        </w:rPr>
        <w:t>Сходимость решения вспомогательной задачи МФО к решению исходной задачи для уравнений Навье</w:t>
      </w:r>
      <w:r w:rsidR="00397ABC" w:rsidRPr="00397ABC">
        <w:rPr>
          <w:b/>
          <w:bCs/>
          <w:noProof/>
          <w:color w:val="000000" w:themeColor="text1"/>
          <w:sz w:val="28"/>
          <w:szCs w:val="28"/>
          <w:lang w:val="ru-RU"/>
        </w:rPr>
        <w:t>–</w:t>
      </w:r>
      <w:r w:rsidR="00A9315B" w:rsidRPr="007A01D6">
        <w:rPr>
          <w:b/>
          <w:bCs/>
          <w:color w:val="000000" w:themeColor="text1"/>
          <w:sz w:val="28"/>
          <w:szCs w:val="28"/>
        </w:rPr>
        <w:t>Стокса</w:t>
      </w:r>
      <w:bookmarkEnd w:id="18"/>
    </w:p>
    <w:p w14:paraId="7B971477" w14:textId="77777777" w:rsidR="00C5785E" w:rsidRPr="007A01D6" w:rsidRDefault="00C5785E" w:rsidP="00407330">
      <w:pPr>
        <w:ind w:firstLine="709"/>
        <w:jc w:val="both"/>
        <w:outlineLvl w:val="1"/>
        <w:rPr>
          <w:b/>
          <w:bCs/>
          <w:color w:val="000000" w:themeColor="text1"/>
          <w:sz w:val="28"/>
          <w:szCs w:val="28"/>
        </w:rPr>
      </w:pPr>
    </w:p>
    <w:p w14:paraId="45E9C81B" w14:textId="5F462F8A"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Имеет место следующая теорема сходимости.</w:t>
      </w:r>
    </w:p>
    <w:p w14:paraId="34AE7F7D" w14:textId="2CE8B7D6" w:rsidR="001565A7" w:rsidRPr="007A01D6" w:rsidRDefault="001565A7" w:rsidP="001565A7">
      <w:pPr>
        <w:ind w:firstLine="709"/>
        <w:jc w:val="both"/>
        <w:rPr>
          <w:color w:val="000000" w:themeColor="text1"/>
          <w:sz w:val="28"/>
          <w:szCs w:val="28"/>
        </w:rPr>
      </w:pPr>
      <w:r w:rsidRPr="00C03F9B">
        <w:rPr>
          <w:bCs/>
          <w:i/>
          <w:iCs/>
          <w:color w:val="000000" w:themeColor="text1"/>
          <w:sz w:val="28"/>
          <w:szCs w:val="28"/>
        </w:rPr>
        <w:t>Теорема 2.1</w:t>
      </w:r>
      <w:r w:rsidRPr="007A01D6">
        <w:rPr>
          <w:b/>
          <w:color w:val="000000" w:themeColor="text1"/>
          <w:sz w:val="28"/>
          <w:szCs w:val="28"/>
        </w:rPr>
        <w:t>.</w:t>
      </w:r>
      <w:r w:rsidRPr="007A01D6">
        <w:rPr>
          <w:color w:val="000000" w:themeColor="text1"/>
          <w:sz w:val="28"/>
          <w:szCs w:val="28"/>
        </w:rPr>
        <w:t xml:space="preserve"> Пусть </w:t>
      </w:r>
      <m:oMath>
        <m:r>
          <w:rPr>
            <w:rFonts w:ascii="Cambria Math" w:hAnsi="Cambria Math"/>
            <w:color w:val="000000" w:themeColor="text1"/>
            <w:sz w:val="28"/>
            <w:szCs w:val="28"/>
          </w:rPr>
          <m:t>f</m:t>
        </m:r>
        <m:d>
          <m:dPr>
            <m:ctrlPr>
              <w:rPr>
                <w:rFonts w:ascii="Cambria Math" w:hAnsi="Cambria Math"/>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 xml:space="preserve">0,T;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1</m:t>
                </m:r>
              </m:sub>
              <m:sup>
                <m:r>
                  <w:rPr>
                    <w:rFonts w:ascii="Cambria Math" w:hAnsi="Cambria Math"/>
                    <w:color w:val="000000" w:themeColor="text1"/>
                    <w:sz w:val="28"/>
                    <w:szCs w:val="28"/>
                  </w:rPr>
                  <m:t>*</m:t>
                </m:r>
              </m:sup>
            </m:sSubSup>
            <m:d>
              <m:dPr>
                <m:ctrlPr>
                  <w:rPr>
                    <w:rFonts w:ascii="Cambria Math" w:hAnsi="Cambria Math"/>
                    <w:color w:val="000000" w:themeColor="text1"/>
                    <w:sz w:val="28"/>
                    <w:szCs w:val="28"/>
                  </w:rPr>
                </m:ctrlPr>
              </m:dPr>
              <m:e>
                <m:r>
                  <w:rPr>
                    <w:rFonts w:ascii="Cambria Math" w:hAnsi="Cambria Math"/>
                    <w:color w:val="000000" w:themeColor="text1"/>
                    <w:sz w:val="28"/>
                    <w:szCs w:val="28"/>
                  </w:rPr>
                  <m:t>D</m:t>
                </m:r>
              </m:e>
            </m:d>
          </m:e>
        </m:d>
      </m:oMath>
      <w:r w:rsidRPr="007A01D6">
        <w:rPr>
          <w:color w:val="000000" w:themeColor="text1"/>
          <w:sz w:val="28"/>
          <w:szCs w:val="28"/>
        </w:rPr>
        <w:t xml:space="preserve">, </w:t>
      </w:r>
      <m:oMath>
        <m:r>
          <w:rPr>
            <w:rFonts w:ascii="Cambria Math" w:hAnsi="Cambria Math"/>
            <w:color w:val="000000" w:themeColor="text1"/>
            <w:sz w:val="28"/>
            <w:szCs w:val="28"/>
          </w:rPr>
          <m:t>ε</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удовлетворяет условию (2.</w:t>
      </w:r>
      <w:r w:rsidR="00501F8A" w:rsidRPr="007A01D6">
        <w:rPr>
          <w:color w:val="000000" w:themeColor="text1"/>
          <w:sz w:val="28"/>
          <w:szCs w:val="28"/>
        </w:rPr>
        <w:t>3</w:t>
      </w:r>
      <w:r w:rsidRPr="007A01D6">
        <w:rPr>
          <w:color w:val="000000" w:themeColor="text1"/>
          <w:sz w:val="28"/>
          <w:szCs w:val="28"/>
        </w:rPr>
        <w:t>.</w:t>
      </w:r>
      <w:r w:rsidR="00501F8A" w:rsidRPr="007A01D6">
        <w:rPr>
          <w:color w:val="000000" w:themeColor="text1"/>
          <w:sz w:val="28"/>
          <w:szCs w:val="28"/>
        </w:rPr>
        <w:t>5</w:t>
      </w:r>
      <w:r w:rsidRPr="007A01D6">
        <w:rPr>
          <w:color w:val="000000" w:themeColor="text1"/>
          <w:sz w:val="28"/>
          <w:szCs w:val="28"/>
        </w:rPr>
        <w:t>). Тогда существует хотя бы одно обобщенное решение задачи (2.2.</w:t>
      </w:r>
      <w:r w:rsidR="00501F8A" w:rsidRPr="007A01D6">
        <w:rPr>
          <w:color w:val="000000" w:themeColor="text1"/>
          <w:sz w:val="28"/>
          <w:szCs w:val="28"/>
        </w:rPr>
        <w:t>1</w:t>
      </w:r>
      <w:r w:rsidRPr="007A01D6">
        <w:rPr>
          <w:color w:val="000000" w:themeColor="text1"/>
          <w:sz w:val="28"/>
          <w:szCs w:val="28"/>
        </w:rPr>
        <w:t>)- (2.2.</w:t>
      </w:r>
      <w:r w:rsidR="008E136D" w:rsidRPr="007A01D6">
        <w:rPr>
          <w:color w:val="000000" w:themeColor="text1"/>
          <w:sz w:val="28"/>
          <w:szCs w:val="28"/>
          <w:lang w:val="ru-RU"/>
        </w:rPr>
        <w:t>7</w:t>
      </w:r>
      <w:r w:rsidRPr="007A01D6">
        <w:rPr>
          <w:color w:val="000000" w:themeColor="text1"/>
          <w:sz w:val="28"/>
          <w:szCs w:val="28"/>
        </w:rPr>
        <w:t>) и для решения имеет место оценка (2.</w:t>
      </w:r>
      <w:r w:rsidR="00501F8A" w:rsidRPr="007A01D6">
        <w:rPr>
          <w:color w:val="000000" w:themeColor="text1"/>
          <w:sz w:val="28"/>
          <w:szCs w:val="28"/>
        </w:rPr>
        <w:t>3</w:t>
      </w:r>
      <w:r w:rsidRPr="007A01D6">
        <w:rPr>
          <w:color w:val="000000" w:themeColor="text1"/>
          <w:sz w:val="28"/>
          <w:szCs w:val="28"/>
        </w:rPr>
        <w:t>.</w:t>
      </w:r>
      <w:r w:rsidR="00501F8A" w:rsidRPr="007A01D6">
        <w:rPr>
          <w:color w:val="000000" w:themeColor="text1"/>
          <w:sz w:val="28"/>
          <w:szCs w:val="28"/>
        </w:rPr>
        <w:t>6</w:t>
      </w:r>
      <w:r w:rsidRPr="007A01D6">
        <w:rPr>
          <w:color w:val="000000" w:themeColor="text1"/>
          <w:sz w:val="28"/>
          <w:szCs w:val="28"/>
        </w:rPr>
        <w:t xml:space="preserve">) кроме того, при </w:t>
      </w:r>
      <m:oMath>
        <m:r>
          <w:rPr>
            <w:rFonts w:ascii="Cambria Math" w:hAnsi="Cambria Math"/>
            <w:color w:val="000000" w:themeColor="text1"/>
            <w:sz w:val="28"/>
            <w:szCs w:val="28"/>
          </w:rPr>
          <m:t>ε→0</m:t>
        </m:r>
      </m:oMath>
      <w:r w:rsidRPr="007A01D6">
        <w:rPr>
          <w:color w:val="000000" w:themeColor="text1"/>
          <w:sz w:val="28"/>
          <w:szCs w:val="28"/>
        </w:rPr>
        <w:t xml:space="preserve"> решение задачи (2.2.</w:t>
      </w:r>
      <w:r w:rsidR="008E136D" w:rsidRPr="007A01D6">
        <w:rPr>
          <w:color w:val="000000" w:themeColor="text1"/>
          <w:sz w:val="28"/>
          <w:szCs w:val="28"/>
          <w:lang w:val="ru-RU"/>
        </w:rPr>
        <w:t>1</w:t>
      </w:r>
      <w:r w:rsidRPr="007A01D6">
        <w:rPr>
          <w:color w:val="000000" w:themeColor="text1"/>
          <w:sz w:val="28"/>
          <w:szCs w:val="28"/>
        </w:rPr>
        <w:t>)- (2.2.</w:t>
      </w:r>
      <w:r w:rsidR="008E136D" w:rsidRPr="007A01D6">
        <w:rPr>
          <w:color w:val="000000" w:themeColor="text1"/>
          <w:sz w:val="28"/>
          <w:szCs w:val="28"/>
          <w:lang w:val="ru-RU"/>
        </w:rPr>
        <w:t>7</w:t>
      </w:r>
      <w:r w:rsidRPr="007A01D6">
        <w:rPr>
          <w:color w:val="000000" w:themeColor="text1"/>
          <w:sz w:val="28"/>
          <w:szCs w:val="28"/>
        </w:rPr>
        <w:t>) сходится к решению задачи (2.</w:t>
      </w:r>
      <w:r w:rsidR="008E136D" w:rsidRPr="007A01D6">
        <w:rPr>
          <w:color w:val="000000" w:themeColor="text1"/>
          <w:sz w:val="28"/>
          <w:szCs w:val="28"/>
          <w:lang w:val="ru-RU"/>
        </w:rPr>
        <w:t>1</w:t>
      </w:r>
      <w:r w:rsidRPr="007A01D6">
        <w:rPr>
          <w:color w:val="000000" w:themeColor="text1"/>
          <w:sz w:val="28"/>
          <w:szCs w:val="28"/>
        </w:rPr>
        <w:t>.</w:t>
      </w:r>
      <w:r w:rsidR="00501F8A" w:rsidRPr="007A01D6">
        <w:rPr>
          <w:color w:val="000000" w:themeColor="text1"/>
          <w:sz w:val="28"/>
          <w:szCs w:val="28"/>
        </w:rPr>
        <w:t>2</w:t>
      </w:r>
      <w:r w:rsidR="008E136D" w:rsidRPr="007A01D6">
        <w:rPr>
          <w:color w:val="000000" w:themeColor="text1"/>
          <w:sz w:val="28"/>
          <w:szCs w:val="28"/>
          <w:lang w:val="ru-RU"/>
        </w:rPr>
        <w:t>2</w:t>
      </w:r>
      <w:r w:rsidRPr="007A01D6">
        <w:rPr>
          <w:color w:val="000000" w:themeColor="text1"/>
          <w:sz w:val="28"/>
          <w:szCs w:val="28"/>
        </w:rPr>
        <w:t>)- (2.</w:t>
      </w:r>
      <w:r w:rsidR="008E136D" w:rsidRPr="007A01D6">
        <w:rPr>
          <w:color w:val="000000" w:themeColor="text1"/>
          <w:sz w:val="28"/>
          <w:szCs w:val="28"/>
          <w:lang w:val="ru-RU"/>
        </w:rPr>
        <w:t>1</w:t>
      </w:r>
      <w:r w:rsidRPr="007A01D6">
        <w:rPr>
          <w:color w:val="000000" w:themeColor="text1"/>
          <w:sz w:val="28"/>
          <w:szCs w:val="28"/>
        </w:rPr>
        <w:t>.</w:t>
      </w:r>
      <w:r w:rsidR="00501F8A" w:rsidRPr="007A01D6">
        <w:rPr>
          <w:color w:val="000000" w:themeColor="text1"/>
          <w:sz w:val="28"/>
          <w:szCs w:val="28"/>
        </w:rPr>
        <w:t>24</w:t>
      </w:r>
      <w:r w:rsidRPr="007A01D6">
        <w:rPr>
          <w:color w:val="000000" w:themeColor="text1"/>
          <w:sz w:val="28"/>
          <w:szCs w:val="28"/>
        </w:rPr>
        <w:t>).</w:t>
      </w:r>
    </w:p>
    <w:p w14:paraId="255DA36C" w14:textId="7750E0F0" w:rsidR="001565A7" w:rsidRPr="007A01D6" w:rsidRDefault="001565A7" w:rsidP="003A3A72">
      <w:pPr>
        <w:tabs>
          <w:tab w:val="center" w:pos="4800"/>
          <w:tab w:val="right" w:pos="9500"/>
        </w:tabs>
        <w:ind w:firstLine="709"/>
        <w:jc w:val="both"/>
        <w:rPr>
          <w:color w:val="000000" w:themeColor="text1"/>
          <w:sz w:val="28"/>
          <w:szCs w:val="28"/>
        </w:rPr>
      </w:pPr>
      <w:r w:rsidRPr="00C03F9B">
        <w:rPr>
          <w:i/>
          <w:iCs/>
          <w:color w:val="000000" w:themeColor="text1"/>
          <w:sz w:val="28"/>
          <w:szCs w:val="28"/>
        </w:rPr>
        <w:t>Доказательство.</w:t>
      </w:r>
      <w:r w:rsidRPr="007A01D6">
        <w:rPr>
          <w:color w:val="000000" w:themeColor="text1"/>
          <w:sz w:val="28"/>
          <w:szCs w:val="28"/>
        </w:rPr>
        <w:t xml:space="preserve"> Так как существование решении уже доказана, остается доказать сходимость решения. Заметим, что полученные априорные оценки (2.</w:t>
      </w:r>
      <w:r w:rsidR="00501F8A" w:rsidRPr="007A01D6">
        <w:rPr>
          <w:color w:val="000000" w:themeColor="text1"/>
          <w:sz w:val="28"/>
          <w:szCs w:val="28"/>
        </w:rPr>
        <w:t>3</w:t>
      </w:r>
      <w:r w:rsidRPr="007A01D6">
        <w:rPr>
          <w:color w:val="000000" w:themeColor="text1"/>
          <w:sz w:val="28"/>
          <w:szCs w:val="28"/>
        </w:rPr>
        <w:t>.</w:t>
      </w:r>
      <w:r w:rsidR="00501F8A" w:rsidRPr="007A01D6">
        <w:rPr>
          <w:color w:val="000000" w:themeColor="text1"/>
          <w:sz w:val="28"/>
          <w:szCs w:val="28"/>
        </w:rPr>
        <w:t>6</w:t>
      </w:r>
      <w:r w:rsidRPr="007A01D6">
        <w:rPr>
          <w:color w:val="000000" w:themeColor="text1"/>
          <w:sz w:val="28"/>
          <w:szCs w:val="28"/>
        </w:rPr>
        <w:t>) и оценка выше указанной леммы 2.</w:t>
      </w:r>
      <w:r w:rsidR="008E136D" w:rsidRPr="007A01D6">
        <w:rPr>
          <w:color w:val="000000" w:themeColor="text1"/>
          <w:sz w:val="28"/>
          <w:szCs w:val="28"/>
          <w:lang w:val="ru-RU"/>
        </w:rPr>
        <w:t>3.</w:t>
      </w:r>
      <w:r w:rsidRPr="007A01D6">
        <w:rPr>
          <w:color w:val="000000" w:themeColor="text1"/>
          <w:sz w:val="28"/>
          <w:szCs w:val="28"/>
        </w:rPr>
        <w:t xml:space="preserve">1 равномерны по </w:t>
      </w:r>
      <m:oMath>
        <m:r>
          <w:rPr>
            <w:rFonts w:ascii="Cambria Math" w:hAnsi="Cambria Math"/>
            <w:color w:val="000000" w:themeColor="text1"/>
            <w:sz w:val="28"/>
            <w:szCs w:val="28"/>
          </w:rPr>
          <m:t>ε</m:t>
        </m:r>
      </m:oMath>
      <w:r w:rsidRPr="007A01D6">
        <w:rPr>
          <w:color w:val="000000" w:themeColor="text1"/>
          <w:sz w:val="28"/>
          <w:szCs w:val="28"/>
        </w:rPr>
        <w:t xml:space="preserve">. Поэтому из последовательности </w:t>
      </w:r>
      <m:oMath>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oMath>
      <w:r w:rsidRPr="007A01D6">
        <w:rPr>
          <w:color w:val="000000" w:themeColor="text1"/>
          <w:sz w:val="28"/>
          <w:szCs w:val="28"/>
        </w:rPr>
        <w:t xml:space="preserve"> можно выделить подпоследовательности </w:t>
      </w:r>
      <m:oMath>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m:t>
                    </m:r>
                  </m:sub>
                </m:sSub>
              </m:sup>
            </m:sSup>
          </m:e>
        </m:d>
      </m:oMath>
      <w:r w:rsidRPr="007A01D6">
        <w:rPr>
          <w:color w:val="000000" w:themeColor="text1"/>
          <w:sz w:val="28"/>
          <w:szCs w:val="28"/>
        </w:rPr>
        <w:t xml:space="preserve">, для которых при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m:t>
            </m:r>
          </m:sub>
        </m:sSub>
        <m:r>
          <w:rPr>
            <w:rFonts w:ascii="Cambria Math" w:hAnsi="Cambria Math"/>
            <w:color w:val="000000" w:themeColor="text1"/>
            <w:sz w:val="28"/>
            <w:szCs w:val="28"/>
          </w:rPr>
          <m:t>→0</m:t>
        </m:r>
      </m:oMath>
      <w:r w:rsidRPr="007A01D6">
        <w:rPr>
          <w:color w:val="000000" w:themeColor="text1"/>
          <w:sz w:val="28"/>
          <w:szCs w:val="28"/>
        </w:rPr>
        <w:t xml:space="preserve"> имеет место соотношения</w:t>
      </w:r>
    </w:p>
    <w:p w14:paraId="145324E1" w14:textId="03F519FF" w:rsidR="001565A7" w:rsidRPr="007A01D6" w:rsidRDefault="00000000" w:rsidP="001565A7">
      <w:pPr>
        <w:tabs>
          <w:tab w:val="center" w:pos="4800"/>
          <w:tab w:val="right" w:pos="9500"/>
        </w:tabs>
        <w:ind w:firstLine="709"/>
        <w:jc w:val="both"/>
        <w:rPr>
          <w:color w:val="000000" w:themeColor="text1"/>
          <w:sz w:val="28"/>
          <w:szCs w:val="28"/>
        </w:rPr>
      </w:pP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m:t>
                </m:r>
              </m:sub>
            </m:sSub>
          </m:sup>
        </m:sSup>
        <m:r>
          <w:rPr>
            <w:rFonts w:ascii="Cambria Math" w:hAnsi="Cambria Math"/>
            <w:color w:val="000000" w:themeColor="text1"/>
            <w:sz w:val="28"/>
            <w:szCs w:val="28"/>
          </w:rPr>
          <m:t>→</m:t>
        </m:r>
        <m:r>
          <m:rPr>
            <m:sty m:val="p"/>
          </m:rPr>
          <w:rPr>
            <w:rFonts w:ascii="Cambria Math" w:hAnsi="Cambria Math"/>
            <w:color w:val="000000" w:themeColor="text1"/>
            <w:sz w:val="28"/>
            <w:szCs w:val="28"/>
          </w:rPr>
          <m:t>v</m:t>
        </m:r>
        <m:r>
          <w:rPr>
            <w:rFonts w:ascii="Cambria Math" w:hAnsi="Cambria Math"/>
            <w:color w:val="000000" w:themeColor="text1"/>
            <w:sz w:val="28"/>
            <w:szCs w:val="28"/>
          </w:rPr>
          <m:t xml:space="preserve"> </m:t>
        </m:r>
      </m:oMath>
      <w:r w:rsidR="001565A7" w:rsidRPr="007A01D6">
        <w:rPr>
          <w:color w:val="000000" w:themeColor="text1"/>
          <w:sz w:val="28"/>
          <w:szCs w:val="28"/>
        </w:rPr>
        <w:t xml:space="preserve">* слабо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T;V(D)),</m:t>
        </m:r>
      </m:oMath>
    </w:p>
    <w:p w14:paraId="54BA7985" w14:textId="7A95EB9B" w:rsidR="001565A7" w:rsidRPr="007A01D6" w:rsidRDefault="00000000" w:rsidP="001565A7">
      <w:pPr>
        <w:tabs>
          <w:tab w:val="center" w:pos="4800"/>
          <w:tab w:val="right" w:pos="9500"/>
        </w:tabs>
        <w:ind w:firstLine="709"/>
        <w:jc w:val="both"/>
        <w:rPr>
          <w:color w:val="000000" w:themeColor="text1"/>
          <w:sz w:val="28"/>
          <w:szCs w:val="28"/>
        </w:rPr>
      </w:pP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m:t>
                </m:r>
              </m:sub>
            </m:sSub>
          </m:sup>
        </m:sSup>
        <m:r>
          <w:rPr>
            <w:rFonts w:ascii="Cambria Math" w:hAnsi="Cambria Math"/>
            <w:color w:val="000000" w:themeColor="text1"/>
            <w:sz w:val="28"/>
            <w:szCs w:val="28"/>
          </w:rPr>
          <m:t>→</m:t>
        </m:r>
        <m:r>
          <m:rPr>
            <m:sty m:val="p"/>
          </m:rPr>
          <w:rPr>
            <w:rFonts w:ascii="Cambria Math" w:hAnsi="Cambria Math"/>
            <w:color w:val="000000" w:themeColor="text1"/>
            <w:sz w:val="28"/>
            <w:szCs w:val="28"/>
          </w:rPr>
          <m:t>v</m:t>
        </m:r>
        <m:r>
          <w:rPr>
            <w:rFonts w:ascii="Cambria Math" w:hAnsi="Cambria Math"/>
            <w:color w:val="000000" w:themeColor="text1"/>
            <w:sz w:val="28"/>
            <w:szCs w:val="28"/>
          </w:rPr>
          <m:t xml:space="preserve"> </m:t>
        </m:r>
      </m:oMath>
      <w:r w:rsidR="001565A7" w:rsidRPr="007A01D6">
        <w:rPr>
          <w:color w:val="000000" w:themeColor="text1"/>
          <w:sz w:val="28"/>
          <w:szCs w:val="28"/>
        </w:rPr>
        <w:t xml:space="preserve"> слабо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r>
          <w:rPr>
            <w:rFonts w:ascii="Cambria Math" w:hAnsi="Cambria Math"/>
            <w:color w:val="000000" w:themeColor="text1"/>
            <w:sz w:val="28"/>
            <w:szCs w:val="28"/>
          </w:rPr>
          <m:t>(D)),</m:t>
        </m:r>
      </m:oMath>
    </w:p>
    <w:p w14:paraId="10D4BC7C" w14:textId="7BD3B8FE" w:rsidR="001565A7" w:rsidRPr="007A01D6" w:rsidRDefault="00000000" w:rsidP="001565A7">
      <w:pPr>
        <w:tabs>
          <w:tab w:val="center" w:pos="4800"/>
          <w:tab w:val="right" w:pos="9500"/>
        </w:tabs>
        <w:ind w:firstLine="709"/>
        <w:jc w:val="both"/>
        <w:rPr>
          <w:color w:val="000000" w:themeColor="text1"/>
          <w:sz w:val="28"/>
          <w:szCs w:val="28"/>
        </w:rPr>
      </w:pP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ε</m:t>
                </m:r>
              </m:e>
              <m:sub>
                <m:r>
                  <w:rPr>
                    <w:rFonts w:ascii="Cambria Math" w:hAnsi="Cambria Math"/>
                    <w:color w:val="000000" w:themeColor="text1"/>
                    <w:sz w:val="28"/>
                    <w:szCs w:val="28"/>
                  </w:rPr>
                  <m:t>i</m:t>
                </m:r>
              </m:sub>
            </m:sSub>
          </m:sup>
        </m:sSup>
        <m:r>
          <w:rPr>
            <w:rFonts w:ascii="Cambria Math" w:hAnsi="Cambria Math"/>
            <w:color w:val="000000" w:themeColor="text1"/>
            <w:sz w:val="28"/>
            <w:szCs w:val="28"/>
          </w:rPr>
          <m:t>→</m:t>
        </m:r>
        <m:r>
          <m:rPr>
            <m:sty m:val="p"/>
          </m:rPr>
          <w:rPr>
            <w:rFonts w:ascii="Cambria Math" w:hAnsi="Cambria Math"/>
            <w:color w:val="000000" w:themeColor="text1"/>
            <w:sz w:val="28"/>
            <w:szCs w:val="28"/>
          </w:rPr>
          <m:t>v</m:t>
        </m:r>
        <m:r>
          <w:rPr>
            <w:rFonts w:ascii="Cambria Math" w:hAnsi="Cambria Math"/>
            <w:color w:val="000000" w:themeColor="text1"/>
            <w:sz w:val="28"/>
            <w:szCs w:val="28"/>
          </w:rPr>
          <m:t xml:space="preserve"> </m:t>
        </m:r>
      </m:oMath>
      <w:r w:rsidR="001565A7" w:rsidRPr="007A01D6">
        <w:rPr>
          <w:color w:val="000000" w:themeColor="text1"/>
          <w:sz w:val="28"/>
          <w:szCs w:val="28"/>
        </w:rPr>
        <w:t xml:space="preserve"> сильно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T;V(D)),</m:t>
        </m:r>
      </m:oMath>
    </w:p>
    <w:p w14:paraId="4C4F9A5E" w14:textId="5B11168F"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Теперь в интегральном тождестве (2.2.</w:t>
      </w:r>
      <w:r w:rsidR="00DC2F88" w:rsidRPr="007A01D6">
        <w:rPr>
          <w:color w:val="000000" w:themeColor="text1"/>
          <w:sz w:val="28"/>
          <w:szCs w:val="28"/>
        </w:rPr>
        <w:t>8</w:t>
      </w:r>
      <w:r w:rsidRPr="007A01D6">
        <w:rPr>
          <w:color w:val="000000" w:themeColor="text1"/>
          <w:sz w:val="28"/>
          <w:szCs w:val="28"/>
        </w:rPr>
        <w:t xml:space="preserve">) положим </w:t>
      </w:r>
      <m:oMath>
        <m:r>
          <w:rPr>
            <w:rFonts w:ascii="Cambria Math" w:hAnsi="Cambria Math"/>
            <w:color w:val="000000" w:themeColor="text1"/>
            <w:sz w:val="28"/>
            <w:szCs w:val="28"/>
          </w:rPr>
          <m:t>Φ=0</m:t>
        </m:r>
      </m:oMath>
      <w:r w:rsidRPr="007A01D6">
        <w:rPr>
          <w:color w:val="000000" w:themeColor="text1"/>
          <w:sz w:val="28"/>
          <w:szCs w:val="28"/>
        </w:rPr>
        <w:t xml:space="preserve"> в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и, переходя к пределу, получим </w:t>
      </w:r>
    </w:p>
    <w:p w14:paraId="59980A3F" w14:textId="77777777" w:rsidR="00610B2C" w:rsidRPr="007A01D6" w:rsidRDefault="00610B2C" w:rsidP="001565A7">
      <w:pPr>
        <w:tabs>
          <w:tab w:val="center" w:pos="4800"/>
          <w:tab w:val="right" w:pos="9500"/>
        </w:tabs>
        <w:ind w:firstLine="709"/>
        <w:jc w:val="both"/>
        <w:rPr>
          <w:color w:val="000000" w:themeColor="text1"/>
          <w:sz w:val="28"/>
          <w:szCs w:val="28"/>
        </w:rPr>
      </w:pPr>
    </w:p>
    <w:p w14:paraId="528EA43F" w14:textId="67AF112B" w:rsidR="00610B2C" w:rsidRPr="00397ABC" w:rsidRDefault="001565A7" w:rsidP="00397ABC">
      <w:pPr>
        <w:tabs>
          <w:tab w:val="center" w:pos="4800"/>
          <w:tab w:val="right" w:pos="9500"/>
        </w:tabs>
        <w:ind w:firstLine="709"/>
        <w:rPr>
          <w:i/>
          <w:color w:val="000000" w:themeColor="text1"/>
          <w:sz w:val="28"/>
          <w:szCs w:val="28"/>
          <w:lang w:val="ru-RU"/>
        </w:rPr>
      </w:pPr>
      <m:oMathPara>
        <m:oMath>
          <m:r>
            <w:rPr>
              <w:rFonts w:ascii="Cambria Math" w:hAnsi="Cambria Math"/>
              <w:color w:val="000000" w:themeColor="text1"/>
              <w:sz w:val="28"/>
              <w:szCs w:val="28"/>
            </w:rPr>
            <m:t>-</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v</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t</m:t>
                          </m:r>
                        </m:sub>
                      </m:sSub>
                    </m:e>
                  </m:d>
                </m:e>
                <m:sub>
                  <m:r>
                    <w:rPr>
                      <w:rFonts w:ascii="Cambria Math" w:hAnsi="Cambria Math"/>
                      <w:color w:val="000000" w:themeColor="text1"/>
                      <w:sz w:val="28"/>
                      <w:szCs w:val="28"/>
                    </w:rPr>
                    <m:t>Ω</m:t>
                  </m:r>
                </m:sub>
              </m:sSub>
              <m:box>
                <m:boxPr>
                  <m:diff m:val="1"/>
                  <m:ctrlPr>
                    <w:rPr>
                      <w:rFonts w:ascii="Cambria Math" w:hAnsi="Cambria Math"/>
                      <w:i/>
                      <w:color w:val="000000" w:themeColor="text1"/>
                      <w:sz w:val="28"/>
                      <w:szCs w:val="28"/>
                      <w:lang w:val="en-US"/>
                    </w:rPr>
                  </m:ctrlPr>
                </m:boxPr>
                <m:e>
                  <m:r>
                    <w:rPr>
                      <w:rFonts w:ascii="Cambria Math" w:hAnsi="Cambria Math"/>
                      <w:color w:val="000000" w:themeColor="text1"/>
                      <w:sz w:val="28"/>
                      <w:szCs w:val="28"/>
                      <w:lang w:val="en-US"/>
                    </w:rPr>
                    <m:t>dt</m:t>
                  </m:r>
                </m:e>
              </m:box>
              <m:r>
                <w:rPr>
                  <w:rFonts w:ascii="Cambria Math" w:hAnsi="Cambria Math"/>
                  <w:color w:val="000000" w:themeColor="text1"/>
                  <w:sz w:val="28"/>
                  <w:szCs w:val="28"/>
                </w:rPr>
                <m:t>-</m:t>
              </m:r>
            </m:e>
          </m:nary>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v</m:t>
                              </m:r>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r>
                            <w:rPr>
                              <w:rFonts w:ascii="Cambria Math" w:hAnsi="Cambria Math"/>
                              <w:color w:val="000000" w:themeColor="text1"/>
                              <w:sz w:val="28"/>
                              <w:szCs w:val="28"/>
                            </w:rPr>
                            <m:t>Φ,</m:t>
                          </m:r>
                          <m:r>
                            <m:rPr>
                              <m:sty m:val="p"/>
                            </m:rPr>
                            <w:rPr>
                              <w:rFonts w:ascii="Cambria Math" w:hAnsi="Cambria Math"/>
                              <w:color w:val="000000" w:themeColor="text1"/>
                              <w:sz w:val="28"/>
                              <w:szCs w:val="28"/>
                            </w:rPr>
                            <m:t>v</m:t>
                          </m:r>
                        </m:e>
                      </m:d>
                    </m:e>
                    <m:sub>
                      <m:r>
                        <w:rPr>
                          <w:rFonts w:ascii="Cambria Math" w:hAnsi="Cambria Math"/>
                          <w:color w:val="000000" w:themeColor="text1"/>
                          <w:sz w:val="28"/>
                          <w:szCs w:val="28"/>
                        </w:rPr>
                        <m:t>Ω</m:t>
                      </m:r>
                    </m:sub>
                  </m:sSub>
                  <m:r>
                    <w:rPr>
                      <w:rFonts w:ascii="Cambria Math" w:hAnsi="Cambria Math"/>
                      <w:color w:val="000000" w:themeColor="text1"/>
                      <w:sz w:val="28"/>
                      <w:szCs w:val="28"/>
                      <w:lang w:val="en-US"/>
                    </w:rPr>
                    <m:t>-</m:t>
                  </m:r>
                  <m:r>
                    <w:rPr>
                      <w:rFonts w:ascii="Cambria Math" w:hAnsi="Cambria Math"/>
                      <w:color w:val="000000" w:themeColor="text1"/>
                      <w:sz w:val="28"/>
                      <w:szCs w:val="28"/>
                    </w:rPr>
                    <m:t>μ</m:t>
                  </m:r>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∇v</m:t>
                          </m:r>
                          <m:r>
                            <w:rPr>
                              <w:rFonts w:ascii="Cambria Math" w:hAnsi="Cambria Math"/>
                              <w:color w:val="000000" w:themeColor="text1"/>
                              <w:sz w:val="28"/>
                              <w:szCs w:val="28"/>
                            </w:rPr>
                            <m:t>,</m:t>
                          </m:r>
                          <m:r>
                            <m:rPr>
                              <m:sty m:val="p"/>
                            </m:rPr>
                            <w:rPr>
                              <w:rFonts w:ascii="Cambria Math" w:hAnsi="Cambria Math"/>
                              <w:color w:val="000000" w:themeColor="text1"/>
                              <w:sz w:val="28"/>
                              <w:szCs w:val="28"/>
                            </w:rPr>
                            <m:t>∇</m:t>
                          </m:r>
                          <m:r>
                            <w:rPr>
                              <w:rFonts w:ascii="Cambria Math" w:hAnsi="Cambria Math"/>
                              <w:color w:val="000000" w:themeColor="text1"/>
                              <w:sz w:val="28"/>
                              <w:szCs w:val="28"/>
                            </w:rPr>
                            <m:t>Φ</m:t>
                          </m:r>
                        </m:e>
                      </m:d>
                    </m:e>
                    <m:sub>
                      <m:r>
                        <w:rPr>
                          <w:rFonts w:ascii="Cambria Math" w:hAnsi="Cambria Math"/>
                          <w:color w:val="000000" w:themeColor="text1"/>
                          <w:sz w:val="28"/>
                          <w:szCs w:val="28"/>
                        </w:rPr>
                        <m:t>Ω</m:t>
                      </m:r>
                    </m:sub>
                  </m:sSub>
                </m:e>
              </m:d>
              <m:r>
                <w:rPr>
                  <w:rFonts w:ascii="Cambria Math" w:hAnsi="Cambria Math"/>
                  <w:color w:val="000000" w:themeColor="text1"/>
                  <w:sz w:val="28"/>
                  <w:szCs w:val="28"/>
                  <w:lang w:val="en-US"/>
                </w:rPr>
                <m:t>dx=</m:t>
              </m:r>
              <m:nary>
                <m:naryPr>
                  <m:ctrlPr>
                    <w:rPr>
                      <w:rFonts w:ascii="Cambria Math" w:hAnsi="Cambria Math"/>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T</m:t>
                  </m:r>
                </m:sup>
                <m:e>
                  <m:sSub>
                    <m:sSubPr>
                      <m:ctrlPr>
                        <w:rPr>
                          <w:rFonts w:ascii="Cambria Math" w:hAnsi="Cambria Math"/>
                          <w:color w:val="000000" w:themeColor="text1"/>
                          <w:sz w:val="28"/>
                          <w:szCs w:val="28"/>
                        </w:rPr>
                      </m:ctrlPr>
                    </m:sSubPr>
                    <m:e>
                      <m:d>
                        <m:dPr>
                          <m:ctrlPr>
                            <w:rPr>
                              <w:rFonts w:ascii="Cambria Math" w:hAnsi="Cambria Math"/>
                              <w:color w:val="000000" w:themeColor="text1"/>
                              <w:sz w:val="28"/>
                              <w:szCs w:val="28"/>
                            </w:rPr>
                          </m:ctrlPr>
                        </m:dPr>
                        <m:e>
                          <m:r>
                            <w:rPr>
                              <w:rFonts w:ascii="Cambria Math" w:hAnsi="Cambria Math"/>
                              <w:color w:val="000000" w:themeColor="text1"/>
                              <w:sz w:val="28"/>
                              <w:szCs w:val="28"/>
                            </w:rPr>
                            <m:t>f,Φ</m:t>
                          </m:r>
                        </m:e>
                      </m:d>
                    </m:e>
                    <m:sub>
                      <m:r>
                        <w:rPr>
                          <w:rFonts w:ascii="Cambria Math" w:hAnsi="Cambria Math"/>
                          <w:color w:val="000000" w:themeColor="text1"/>
                          <w:sz w:val="28"/>
                          <w:szCs w:val="28"/>
                        </w:rPr>
                        <m:t>Ω</m:t>
                      </m:r>
                    </m:sub>
                  </m:sSub>
                  <m:box>
                    <m:boxPr>
                      <m:diff m:val="1"/>
                      <m:ctrlPr>
                        <w:rPr>
                          <w:rFonts w:ascii="Cambria Math" w:hAnsi="Cambria Math"/>
                          <w:i/>
                          <w:color w:val="000000" w:themeColor="text1"/>
                          <w:sz w:val="28"/>
                          <w:szCs w:val="28"/>
                          <w:lang w:val="en-US"/>
                        </w:rPr>
                      </m:ctrlPr>
                    </m:boxPr>
                    <m:e>
                      <m:r>
                        <w:rPr>
                          <w:rFonts w:ascii="Cambria Math" w:hAnsi="Cambria Math"/>
                          <w:color w:val="000000" w:themeColor="text1"/>
                          <w:sz w:val="28"/>
                          <w:szCs w:val="28"/>
                          <w:lang w:val="en-US"/>
                        </w:rPr>
                        <m:t>dt</m:t>
                      </m:r>
                    </m:e>
                  </m:box>
                </m:e>
              </m:nary>
            </m:e>
          </m:nary>
          <m:r>
            <w:rPr>
              <w:rFonts w:ascii="Cambria Math" w:hAnsi="Cambria Math"/>
              <w:color w:val="000000" w:themeColor="text1"/>
              <w:sz w:val="28"/>
              <w:szCs w:val="28"/>
            </w:rPr>
            <m:t>,</m:t>
          </m:r>
        </m:oMath>
      </m:oMathPara>
    </w:p>
    <w:p w14:paraId="08655B8F" w14:textId="38CE047B" w:rsidR="001565A7" w:rsidRPr="007A01D6" w:rsidRDefault="001565A7" w:rsidP="001565A7">
      <w:pPr>
        <w:tabs>
          <w:tab w:val="center" w:pos="4800"/>
          <w:tab w:val="right" w:pos="9500"/>
        </w:tabs>
        <w:jc w:val="both"/>
        <w:rPr>
          <w:color w:val="000000" w:themeColor="text1"/>
          <w:sz w:val="28"/>
          <w:szCs w:val="28"/>
        </w:rPr>
      </w:pPr>
      <w:r w:rsidRPr="007A01D6">
        <w:rPr>
          <w:color w:val="000000" w:themeColor="text1"/>
          <w:sz w:val="28"/>
          <w:szCs w:val="28"/>
        </w:rPr>
        <w:lastRenderedPageBreak/>
        <w:t xml:space="preserve">для любого </w:t>
      </w:r>
      <m:oMath>
        <m:r>
          <w:rPr>
            <w:rFonts w:ascii="Cambria Math" w:hAnsi="Cambria Math"/>
            <w:color w:val="000000" w:themeColor="text1"/>
            <w:sz w:val="28"/>
            <w:szCs w:val="28"/>
          </w:rPr>
          <m:t>Φ∈</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C</m:t>
            </m:r>
          </m:e>
          <m:sup>
            <m:r>
              <w:rPr>
                <w:rFonts w:ascii="Cambria Math" w:hAnsi="Cambria Math"/>
                <w:color w:val="000000" w:themeColor="text1"/>
                <w:sz w:val="28"/>
                <w:szCs w:val="28"/>
              </w:rPr>
              <m:t>1</m:t>
            </m:r>
          </m:sup>
        </m:sSup>
        <m:r>
          <w:rPr>
            <w:rFonts w:ascii="Cambria Math" w:hAnsi="Cambria Math"/>
            <w:color w:val="000000" w:themeColor="text1"/>
            <w:sz w:val="28"/>
            <w:szCs w:val="28"/>
          </w:rPr>
          <m:t>(</m:t>
        </m:r>
        <m:r>
          <m:rPr>
            <m:lit/>
            <m:nor/>
          </m:rPr>
          <w:rPr>
            <w:color w:val="000000" w:themeColor="text1"/>
            <w:sz w:val="28"/>
            <w:szCs w:val="28"/>
          </w:rPr>
          <m:t>0,</m:t>
        </m:r>
        <m:r>
          <w:rPr>
            <w:rFonts w:ascii="Cambria Math" w:hAnsi="Cambria Math"/>
            <w:color w:val="000000" w:themeColor="text1"/>
            <w:sz w:val="28"/>
            <w:szCs w:val="28"/>
          </w:rPr>
          <m:t>T;</m:t>
        </m:r>
        <m:limUpp>
          <m:limUppPr>
            <m:ctrlPr>
              <w:rPr>
                <w:rFonts w:ascii="Cambria Math" w:hAnsi="Cambria Math"/>
                <w:color w:val="000000" w:themeColor="text1"/>
                <w:sz w:val="28"/>
                <w:szCs w:val="28"/>
              </w:rPr>
            </m:ctrlPr>
          </m:limUpp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1</m:t>
                </m:r>
              </m:sub>
            </m:sSub>
          </m:e>
          <m:lim>
            <m:r>
              <w:rPr>
                <w:rFonts w:ascii="Cambria Math" w:hAnsi="Cambria Math"/>
                <w:color w:val="000000" w:themeColor="text1"/>
                <w:sz w:val="28"/>
                <w:szCs w:val="28"/>
              </w:rPr>
              <m:t>0</m:t>
            </m:r>
          </m:lim>
        </m:limUpp>
        <m:r>
          <w:rPr>
            <w:rFonts w:ascii="Cambria Math" w:hAnsi="Cambria Math"/>
            <w:color w:val="000000" w:themeColor="text1"/>
            <w:sz w:val="28"/>
            <w:szCs w:val="28"/>
          </w:rPr>
          <m:t>(Ω))</m:t>
        </m:r>
        <m:r>
          <m:rPr>
            <m:lit/>
            <m:nor/>
          </m:rPr>
          <w:rPr>
            <w:color w:val="000000" w:themeColor="text1"/>
            <w:sz w:val="28"/>
            <w:szCs w:val="28"/>
          </w:rPr>
          <m:t>.</m:t>
        </m:r>
      </m:oMath>
    </w:p>
    <w:p w14:paraId="33764209" w14:textId="4F6313FD" w:rsidR="001565A7" w:rsidRPr="007A01D6" w:rsidRDefault="001565A7" w:rsidP="001565A7">
      <w:pPr>
        <w:tabs>
          <w:tab w:val="center" w:pos="4800"/>
          <w:tab w:val="right" w:pos="9500"/>
        </w:tabs>
        <w:ind w:firstLine="709"/>
        <w:jc w:val="both"/>
        <w:rPr>
          <w:color w:val="000000" w:themeColor="text1"/>
          <w:sz w:val="28"/>
          <w:szCs w:val="28"/>
        </w:rPr>
      </w:pPr>
      <w:r w:rsidRPr="007A01D6">
        <w:rPr>
          <w:color w:val="000000" w:themeColor="text1"/>
          <w:sz w:val="28"/>
          <w:szCs w:val="28"/>
        </w:rPr>
        <w:t xml:space="preserve">Остается показать, что </w:t>
      </w:r>
      <m:oMath>
        <m:r>
          <m:rPr>
            <m:sty m:val="p"/>
          </m:rPr>
          <w:rPr>
            <w:rFonts w:ascii="Cambria Math" w:hAnsi="Cambria Math"/>
            <w:color w:val="000000" w:themeColor="text1"/>
            <w:sz w:val="28"/>
            <w:szCs w:val="28"/>
          </w:rPr>
          <m:t>v</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m:rPr>
            <m:lit/>
            <m:nor/>
          </m:rPr>
          <w:rPr>
            <w:color w:val="000000" w:themeColor="text1"/>
            <w:sz w:val="28"/>
            <w:szCs w:val="28"/>
          </w:rPr>
          <m:t>=0</m:t>
        </m:r>
      </m:oMath>
      <w:r w:rsidRPr="007A01D6">
        <w:rPr>
          <w:color w:val="000000" w:themeColor="text1"/>
          <w:sz w:val="28"/>
          <w:szCs w:val="28"/>
        </w:rPr>
        <w:t xml:space="preserve">. Покажем, что </w:t>
      </w:r>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e>
            </m:d>
          </m:sub>
        </m:sSub>
        <m:r>
          <w:rPr>
            <w:rFonts w:ascii="Cambria Math" w:hAnsi="Cambria Math"/>
            <w:color w:val="000000" w:themeColor="text1"/>
            <w:sz w:val="28"/>
            <w:szCs w:val="28"/>
          </w:rPr>
          <m:t>→0</m:t>
        </m:r>
      </m:oMath>
      <w:r w:rsidRPr="007A01D6">
        <w:rPr>
          <w:color w:val="000000" w:themeColor="text1"/>
          <w:sz w:val="28"/>
          <w:szCs w:val="28"/>
        </w:rPr>
        <w:t xml:space="preserve"> при </w:t>
      </w:r>
      <m:oMath>
        <m:r>
          <w:rPr>
            <w:rFonts w:ascii="Cambria Math" w:hAnsi="Cambria Math"/>
            <w:color w:val="000000" w:themeColor="text1"/>
            <w:sz w:val="28"/>
            <w:szCs w:val="28"/>
          </w:rPr>
          <m:t>ε→0</m:t>
        </m:r>
      </m:oMath>
      <w:r w:rsidRPr="007A01D6">
        <w:rPr>
          <w:color w:val="000000" w:themeColor="text1"/>
          <w:sz w:val="28"/>
          <w:szCs w:val="28"/>
        </w:rPr>
        <w:t>. Для этого воспользуемся неравенством</w:t>
      </w:r>
    </w:p>
    <w:p w14:paraId="4E8CBCFC" w14:textId="77777777" w:rsidR="00610B2C" w:rsidRPr="007A01D6" w:rsidRDefault="00610B2C" w:rsidP="001565A7">
      <w:pPr>
        <w:tabs>
          <w:tab w:val="center" w:pos="4800"/>
          <w:tab w:val="right" w:pos="9500"/>
        </w:tabs>
        <w:ind w:firstLine="709"/>
        <w:jc w:val="both"/>
        <w:rPr>
          <w:color w:val="000000" w:themeColor="text1"/>
          <w:sz w:val="28"/>
          <w:szCs w:val="28"/>
        </w:rPr>
      </w:pPr>
    </w:p>
    <w:p w14:paraId="5AD018E0" w14:textId="79E646B1" w:rsidR="001565A7" w:rsidRPr="007A01D6" w:rsidRDefault="00000000" w:rsidP="001565A7">
      <w:pPr>
        <w:tabs>
          <w:tab w:val="center" w:pos="4800"/>
          <w:tab w:val="right" w:pos="9500"/>
        </w:tabs>
        <w:ind w:firstLine="709"/>
        <w:jc w:val="both"/>
        <w:rPr>
          <w:color w:val="000000" w:themeColor="text1"/>
          <w:sz w:val="28"/>
          <w:szCs w:val="28"/>
        </w:rPr>
      </w:pPr>
      <m:oMathPara>
        <m:oMath>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S</m:t>
                      </m:r>
                    </m:e>
                  </m:d>
                </m:e>
              </m:d>
            </m:sub>
          </m:sSub>
          <m:r>
            <w:rPr>
              <w:rFonts w:ascii="Cambria Math" w:hAnsi="Cambria Math"/>
              <w:color w:val="000000" w:themeColor="text1"/>
              <w:sz w:val="28"/>
              <w:szCs w:val="28"/>
            </w:rPr>
            <m:t>≤C</m:t>
          </m:r>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x</m:t>
                          </m:r>
                        </m:sub>
                        <m:sup>
                          <m:r>
                            <w:rPr>
                              <w:rFonts w:ascii="Cambria Math" w:hAnsi="Cambria Math"/>
                              <w:color w:val="000000" w:themeColor="text1"/>
                              <w:sz w:val="28"/>
                              <w:szCs w:val="28"/>
                            </w:rPr>
                            <m:t>ε</m:t>
                          </m:r>
                        </m:sup>
                      </m:sSub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e>
                  </m:d>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ε</m:t>
                          </m:r>
                        </m:sup>
                      </m:s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r>
                        <w:rPr>
                          <w:rFonts w:ascii="Cambria Math" w:hAnsi="Cambria Math"/>
                          <w:color w:val="000000" w:themeColor="text1"/>
                          <w:sz w:val="28"/>
                          <w:szCs w:val="28"/>
                        </w:rPr>
                        <m:t>0,T;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e>
                      </m:d>
                    </m:e>
                  </m:d>
                </m:sub>
              </m:sSub>
            </m:e>
          </m:d>
          <m:r>
            <w:rPr>
              <w:rFonts w:ascii="Cambria Math" w:hAnsi="Cambria Math"/>
              <w:color w:val="000000" w:themeColor="text1"/>
              <w:sz w:val="28"/>
              <w:szCs w:val="28"/>
            </w:rPr>
            <m:t>→0</m:t>
          </m:r>
          <m:r>
            <w:rPr>
              <w:rFonts w:ascii="Cambria Math" w:eastAsiaTheme="minorEastAsia" w:hAnsi="Cambria Math"/>
              <w:color w:val="000000" w:themeColor="text1"/>
              <w:sz w:val="28"/>
              <w:szCs w:val="28"/>
            </w:rPr>
            <m:t>,</m:t>
          </m:r>
        </m:oMath>
      </m:oMathPara>
    </w:p>
    <w:p w14:paraId="2B4642FD" w14:textId="77777777" w:rsidR="00610B2C" w:rsidRPr="007A01D6" w:rsidRDefault="00610B2C" w:rsidP="001565A7">
      <w:pPr>
        <w:tabs>
          <w:tab w:val="center" w:pos="4800"/>
          <w:tab w:val="right" w:pos="9500"/>
        </w:tabs>
        <w:jc w:val="both"/>
        <w:rPr>
          <w:color w:val="000000" w:themeColor="text1"/>
          <w:sz w:val="28"/>
          <w:szCs w:val="28"/>
        </w:rPr>
      </w:pPr>
    </w:p>
    <w:p w14:paraId="7C573FC2" w14:textId="6C6CF6D5" w:rsidR="001565A7" w:rsidRPr="007A01D6" w:rsidRDefault="001565A7" w:rsidP="001565A7">
      <w:pPr>
        <w:tabs>
          <w:tab w:val="center" w:pos="4800"/>
          <w:tab w:val="right" w:pos="9500"/>
        </w:tabs>
        <w:jc w:val="both"/>
        <w:rPr>
          <w:color w:val="000000" w:themeColor="text1"/>
          <w:sz w:val="28"/>
          <w:szCs w:val="28"/>
        </w:rPr>
      </w:pPr>
      <w:r w:rsidRPr="007A01D6">
        <w:rPr>
          <w:color w:val="000000" w:themeColor="text1"/>
          <w:sz w:val="28"/>
          <w:szCs w:val="28"/>
        </w:rPr>
        <w:t xml:space="preserve">при </w:t>
      </w:r>
      <m:oMath>
        <m:r>
          <w:rPr>
            <w:rFonts w:ascii="Cambria Math" w:hAnsi="Cambria Math"/>
            <w:color w:val="000000" w:themeColor="text1"/>
            <w:sz w:val="28"/>
            <w:szCs w:val="28"/>
          </w:rPr>
          <m:t>ε→0</m:t>
        </m:r>
      </m:oMath>
      <w:r w:rsidRPr="007A01D6">
        <w:rPr>
          <w:color w:val="000000" w:themeColor="text1"/>
          <w:sz w:val="28"/>
          <w:szCs w:val="28"/>
        </w:rPr>
        <w:t>.</w:t>
      </w:r>
    </w:p>
    <w:p w14:paraId="3A35F561" w14:textId="49900F3F" w:rsidR="0026335E" w:rsidRDefault="001565A7" w:rsidP="001565A7">
      <w:pPr>
        <w:tabs>
          <w:tab w:val="center" w:pos="4800"/>
          <w:tab w:val="right" w:pos="9500"/>
        </w:tabs>
        <w:ind w:firstLine="709"/>
        <w:jc w:val="both"/>
        <w:rPr>
          <w:color w:val="000000" w:themeColor="text1"/>
          <w:sz w:val="28"/>
          <w:szCs w:val="28"/>
          <w:lang w:val="kk-KZ"/>
        </w:rPr>
      </w:pPr>
      <w:r w:rsidRPr="00C03F9B">
        <w:rPr>
          <w:color w:val="000000" w:themeColor="text1"/>
          <w:sz w:val="28"/>
          <w:szCs w:val="28"/>
        </w:rPr>
        <w:t>Теорема 2.1</w:t>
      </w:r>
      <w:r w:rsidRPr="007A01D6">
        <w:rPr>
          <w:color w:val="000000" w:themeColor="text1"/>
          <w:sz w:val="28"/>
          <w:szCs w:val="28"/>
        </w:rPr>
        <w:t xml:space="preserve"> полностью доказана.</w:t>
      </w:r>
    </w:p>
    <w:p w14:paraId="07FA950E" w14:textId="77777777" w:rsidR="00BF73BA" w:rsidRPr="007A01D6" w:rsidRDefault="00BF73BA" w:rsidP="00BF73BA">
      <w:pPr>
        <w:jc w:val="both"/>
        <w:rPr>
          <w:color w:val="000000" w:themeColor="text1"/>
          <w:sz w:val="28"/>
          <w:szCs w:val="28"/>
        </w:rPr>
      </w:pPr>
    </w:p>
    <w:p w14:paraId="3334E7A5" w14:textId="5E0FCD07" w:rsidR="00BF73BA" w:rsidRDefault="00BF73BA" w:rsidP="00BF73BA">
      <w:pPr>
        <w:ind w:firstLine="709"/>
        <w:jc w:val="both"/>
        <w:outlineLvl w:val="1"/>
        <w:rPr>
          <w:b/>
          <w:bCs/>
          <w:color w:val="000000" w:themeColor="text1"/>
          <w:sz w:val="28"/>
          <w:szCs w:val="28"/>
          <w:lang w:val="ru-RU"/>
        </w:rPr>
      </w:pPr>
      <w:bookmarkStart w:id="19" w:name="_Toc201664446"/>
      <w:r w:rsidRPr="007A01D6">
        <w:rPr>
          <w:b/>
          <w:bCs/>
          <w:color w:val="000000" w:themeColor="text1"/>
          <w:sz w:val="28"/>
          <w:szCs w:val="28"/>
        </w:rPr>
        <w:t>2.</w:t>
      </w:r>
      <w:r>
        <w:rPr>
          <w:b/>
          <w:bCs/>
          <w:color w:val="000000" w:themeColor="text1"/>
          <w:sz w:val="28"/>
          <w:szCs w:val="28"/>
          <w:lang w:val="ru-RU"/>
        </w:rPr>
        <w:t>7</w:t>
      </w:r>
      <w:r w:rsidRPr="007A01D6">
        <w:rPr>
          <w:b/>
          <w:bCs/>
          <w:color w:val="000000" w:themeColor="text1"/>
          <w:sz w:val="28"/>
          <w:szCs w:val="28"/>
        </w:rPr>
        <w:t xml:space="preserve"> </w:t>
      </w:r>
      <w:r w:rsidRPr="00BF73BA">
        <w:rPr>
          <w:b/>
          <w:bCs/>
          <w:color w:val="000000" w:themeColor="text1"/>
          <w:sz w:val="28"/>
          <w:szCs w:val="28"/>
        </w:rPr>
        <w:t>Вариационная постановка и сопряжённая задача для уравнения Бюргерса в методе фиктивных областей</w:t>
      </w:r>
      <w:bookmarkEnd w:id="19"/>
    </w:p>
    <w:p w14:paraId="1D643507" w14:textId="77777777" w:rsidR="00BF73BA" w:rsidRPr="00BF73BA" w:rsidRDefault="00BF73BA" w:rsidP="00BF73BA">
      <w:pPr>
        <w:ind w:firstLine="709"/>
        <w:jc w:val="both"/>
        <w:outlineLvl w:val="1"/>
        <w:rPr>
          <w:b/>
          <w:bCs/>
          <w:color w:val="000000" w:themeColor="text1"/>
          <w:sz w:val="28"/>
          <w:szCs w:val="28"/>
          <w:lang w:val="ru-RU"/>
        </w:rPr>
      </w:pPr>
    </w:p>
    <w:p w14:paraId="59562F12" w14:textId="1A12C14F" w:rsidR="00BF73BA" w:rsidRDefault="00BF73BA" w:rsidP="00BF73BA">
      <w:pPr>
        <w:ind w:firstLine="851"/>
        <w:jc w:val="both"/>
        <w:rPr>
          <w:sz w:val="28"/>
          <w:szCs w:val="28"/>
          <w:lang w:val="kk-KZ"/>
        </w:rPr>
      </w:pPr>
      <w:proofErr w:type="spellStart"/>
      <w:r w:rsidRPr="00BF73BA">
        <w:rPr>
          <w:sz w:val="28"/>
          <w:szCs w:val="28"/>
          <w:lang w:val="kk-KZ"/>
        </w:rPr>
        <w:t>Рассмотрим</w:t>
      </w:r>
      <w:proofErr w:type="spellEnd"/>
      <w:r w:rsidRPr="00BF73BA">
        <w:rPr>
          <w:sz w:val="28"/>
          <w:szCs w:val="28"/>
          <w:lang w:val="kk-KZ"/>
        </w:rPr>
        <w:t xml:space="preserve"> </w:t>
      </w:r>
      <w:proofErr w:type="spellStart"/>
      <w:r w:rsidRPr="00BF73BA">
        <w:rPr>
          <w:sz w:val="28"/>
          <w:szCs w:val="28"/>
          <w:lang w:val="kk-KZ"/>
        </w:rPr>
        <w:t>модельную</w:t>
      </w:r>
      <w:proofErr w:type="spellEnd"/>
      <w:r w:rsidRPr="00BF73BA">
        <w:rPr>
          <w:sz w:val="28"/>
          <w:szCs w:val="28"/>
          <w:lang w:val="kk-KZ"/>
        </w:rPr>
        <w:t xml:space="preserve"> </w:t>
      </w:r>
      <w:proofErr w:type="spellStart"/>
      <w:r w:rsidRPr="00BF73BA">
        <w:rPr>
          <w:sz w:val="28"/>
          <w:szCs w:val="28"/>
          <w:lang w:val="kk-KZ"/>
        </w:rPr>
        <w:t>задачу</w:t>
      </w:r>
      <w:proofErr w:type="spellEnd"/>
      <w:r w:rsidRPr="00BF73BA">
        <w:rPr>
          <w:sz w:val="28"/>
          <w:szCs w:val="28"/>
          <w:lang w:val="kk-KZ"/>
        </w:rPr>
        <w:t xml:space="preserve"> </w:t>
      </w:r>
      <w:proofErr w:type="spellStart"/>
      <w:r w:rsidRPr="00BF73BA">
        <w:rPr>
          <w:sz w:val="28"/>
          <w:szCs w:val="28"/>
          <w:lang w:val="kk-KZ"/>
        </w:rPr>
        <w:t>для</w:t>
      </w:r>
      <w:proofErr w:type="spellEnd"/>
      <w:r w:rsidRPr="00BF73BA">
        <w:rPr>
          <w:sz w:val="28"/>
          <w:szCs w:val="28"/>
          <w:lang w:val="kk-KZ"/>
        </w:rPr>
        <w:t xml:space="preserve"> </w:t>
      </w:r>
      <w:proofErr w:type="spellStart"/>
      <w:r w:rsidRPr="00BF73BA">
        <w:rPr>
          <w:sz w:val="28"/>
          <w:szCs w:val="28"/>
          <w:lang w:val="kk-KZ"/>
        </w:rPr>
        <w:t>уравнения</w:t>
      </w:r>
      <w:proofErr w:type="spellEnd"/>
      <w:r w:rsidRPr="00BF73BA">
        <w:rPr>
          <w:sz w:val="28"/>
          <w:szCs w:val="28"/>
          <w:lang w:val="kk-KZ"/>
        </w:rPr>
        <w:t xml:space="preserve"> </w:t>
      </w:r>
      <w:proofErr w:type="spellStart"/>
      <w:r w:rsidRPr="00BF73BA">
        <w:rPr>
          <w:sz w:val="28"/>
          <w:szCs w:val="28"/>
          <w:lang w:val="kk-KZ"/>
        </w:rPr>
        <w:t>Бюргерса</w:t>
      </w:r>
      <w:proofErr w:type="spellEnd"/>
      <w:r w:rsidR="0074368A">
        <w:rPr>
          <w:sz w:val="28"/>
          <w:szCs w:val="28"/>
          <w:lang w:val="kk-KZ"/>
        </w:rPr>
        <w:t>:</w:t>
      </w:r>
    </w:p>
    <w:p w14:paraId="104D129D" w14:textId="77777777" w:rsidR="000C53D1" w:rsidRPr="00BF73BA" w:rsidRDefault="000C53D1" w:rsidP="00BF73BA">
      <w:pPr>
        <w:ind w:firstLine="851"/>
        <w:jc w:val="both"/>
        <w:rPr>
          <w:sz w:val="28"/>
          <w:szCs w:val="28"/>
          <w:lang w:val="kk-KZ"/>
        </w:rPr>
      </w:pPr>
    </w:p>
    <w:tbl>
      <w:tblPr>
        <w:tblStyle w:val="ad"/>
        <w:tblW w:w="95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6609"/>
        <w:gridCol w:w="1272"/>
      </w:tblGrid>
      <w:tr w:rsidR="00B87292" w:rsidRPr="00BF73BA" w14:paraId="3826482F" w14:textId="77777777" w:rsidTr="00B87292">
        <w:tc>
          <w:tcPr>
            <w:tcW w:w="1652" w:type="dxa"/>
          </w:tcPr>
          <w:p w14:paraId="5A589C4E" w14:textId="77777777" w:rsidR="00BF73BA" w:rsidRPr="00BF73BA" w:rsidRDefault="00BF73BA" w:rsidP="00BF73BA">
            <w:pPr>
              <w:jc w:val="both"/>
              <w:rPr>
                <w:sz w:val="28"/>
                <w:szCs w:val="28"/>
                <w:lang w:val="kk-KZ"/>
              </w:rPr>
            </w:pPr>
          </w:p>
        </w:tc>
        <w:tc>
          <w:tcPr>
            <w:tcW w:w="6609" w:type="dxa"/>
          </w:tcPr>
          <w:p w14:paraId="14714337" w14:textId="77777777" w:rsidR="00BF73BA" w:rsidRPr="00BF73BA" w:rsidRDefault="00BF73BA" w:rsidP="00BF73BA">
            <w:pPr>
              <w:ind w:left="-2080"/>
              <w:jc w:val="both"/>
              <w:rPr>
                <w:sz w:val="28"/>
                <w:szCs w:val="28"/>
                <w:lang w:val="kk-KZ"/>
              </w:rPr>
            </w:pPr>
            <m:oMathPara>
              <m:oMathParaPr>
                <m:jc m:val="left"/>
              </m:oMathParaPr>
              <m:oMath>
                <m:r>
                  <w:rPr>
                    <w:rFonts w:ascii="Cambria Math" w:hAnsi="Cambria Math"/>
                    <w:sz w:val="28"/>
                    <w:szCs w:val="28"/>
                    <w:lang w:val="en-US"/>
                  </w:rPr>
                  <m:t>Au</m:t>
                </m:r>
                <m:d>
                  <m:dPr>
                    <m:ctrlPr>
                      <w:rPr>
                        <w:rFonts w:ascii="Cambria Math" w:hAnsi="Cambria Math"/>
                        <w:i/>
                        <w:sz w:val="28"/>
                        <w:szCs w:val="28"/>
                        <w:lang w:val="en-US"/>
                      </w:rPr>
                    </m:ctrlPr>
                  </m:dPr>
                  <m:e>
                    <m:r>
                      <w:rPr>
                        <w:rFonts w:ascii="Cambria Math" w:hAnsi="Cambria Math"/>
                        <w:sz w:val="28"/>
                        <w:szCs w:val="28"/>
                        <w:lang w:val="en-US"/>
                      </w:rPr>
                      <m:t>x,t</m:t>
                    </m:r>
                  </m:e>
                </m:d>
                <m:r>
                  <w:rPr>
                    <w:rFonts w:ascii="Cambria Math" w:hAnsi="Cambria Math"/>
                    <w:sz w:val="28"/>
                    <w:szCs w:val="28"/>
                    <w:lang w:val="en-US"/>
                  </w:rPr>
                  <m:t>=</m:t>
                </m:r>
                <m:f>
                  <m:fPr>
                    <m:ctrlPr>
                      <w:rPr>
                        <w:rFonts w:ascii="Cambria Math" w:hAnsi="Cambria Math"/>
                        <w:i/>
                        <w:sz w:val="28"/>
                        <w:szCs w:val="28"/>
                        <w:lang w:val="kk-KZ"/>
                      </w:rPr>
                    </m:ctrlPr>
                  </m:fPr>
                  <m:num>
                    <m:r>
                      <w:rPr>
                        <w:rFonts w:ascii="Cambria Math" w:hAnsi="Cambria Math"/>
                        <w:sz w:val="28"/>
                        <w:szCs w:val="28"/>
                        <w:lang w:val="kk-KZ"/>
                      </w:rPr>
                      <m:t>∂u</m:t>
                    </m:r>
                  </m:num>
                  <m:den>
                    <m:r>
                      <w:rPr>
                        <w:rFonts w:ascii="Cambria Math" w:hAnsi="Cambria Math"/>
                        <w:sz w:val="28"/>
                        <w:szCs w:val="28"/>
                        <w:lang w:val="kk-KZ"/>
                      </w:rPr>
                      <m:t>∂t</m:t>
                    </m:r>
                  </m:den>
                </m:f>
                <m:r>
                  <w:rPr>
                    <w:rFonts w:ascii="Cambria Math" w:hAnsi="Cambria Math"/>
                    <w:sz w:val="28"/>
                    <w:szCs w:val="28"/>
                    <w:lang w:val="kk-KZ"/>
                  </w:rPr>
                  <m:t>+u</m:t>
                </m:r>
                <m:f>
                  <m:fPr>
                    <m:ctrlPr>
                      <w:rPr>
                        <w:rFonts w:ascii="Cambria Math" w:hAnsi="Cambria Math"/>
                        <w:i/>
                        <w:sz w:val="28"/>
                        <w:szCs w:val="28"/>
                        <w:lang w:val="kk-KZ"/>
                      </w:rPr>
                    </m:ctrlPr>
                  </m:fPr>
                  <m:num>
                    <m:r>
                      <w:rPr>
                        <w:rFonts w:ascii="Cambria Math" w:hAnsi="Cambria Math"/>
                        <w:sz w:val="28"/>
                        <w:szCs w:val="28"/>
                        <w:lang w:val="kk-KZ"/>
                      </w:rPr>
                      <m:t>∂u</m:t>
                    </m:r>
                  </m:num>
                  <m:den>
                    <m:r>
                      <w:rPr>
                        <w:rFonts w:ascii="Cambria Math" w:hAnsi="Cambria Math"/>
                        <w:sz w:val="28"/>
                        <w:szCs w:val="28"/>
                        <w:lang w:val="kk-KZ"/>
                      </w:rPr>
                      <m:t>∂x</m:t>
                    </m:r>
                  </m:den>
                </m:f>
                <m:r>
                  <w:rPr>
                    <w:rFonts w:ascii="Cambria Math" w:hAnsi="Cambria Math"/>
                    <w:sz w:val="28"/>
                    <w:szCs w:val="28"/>
                    <w:lang w:val="kk-KZ"/>
                  </w:rPr>
                  <m:t>-μ</m:t>
                </m:r>
                <m:f>
                  <m:fPr>
                    <m:ctrlPr>
                      <w:rPr>
                        <w:rFonts w:ascii="Cambria Math" w:hAnsi="Cambria Math"/>
                        <w:i/>
                        <w:sz w:val="28"/>
                        <w:szCs w:val="28"/>
                        <w:lang w:val="kk-KZ"/>
                      </w:rPr>
                    </m:ctrlPr>
                  </m:fPr>
                  <m:num>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u</m:t>
                    </m:r>
                  </m:num>
                  <m:den>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den>
                </m:f>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oMath>
            </m:oMathPara>
          </w:p>
        </w:tc>
        <w:tc>
          <w:tcPr>
            <w:tcW w:w="1272" w:type="dxa"/>
            <w:vAlign w:val="center"/>
          </w:tcPr>
          <w:p w14:paraId="582C5784" w14:textId="1A0BF602" w:rsidR="00BF73BA" w:rsidRPr="0074368A" w:rsidRDefault="00BF73BA" w:rsidP="00B87292">
            <w:pPr>
              <w:ind w:right="-74"/>
              <w:jc w:val="right"/>
              <w:rPr>
                <w:sz w:val="28"/>
                <w:szCs w:val="28"/>
                <w:lang w:val="ru-RU"/>
              </w:rPr>
            </w:pPr>
            <w:r w:rsidRPr="00BF73BA">
              <w:rPr>
                <w:sz w:val="28"/>
                <w:szCs w:val="28"/>
                <w:lang w:val="en-US"/>
              </w:rPr>
              <w:t>(</w:t>
            </w:r>
            <w:r>
              <w:rPr>
                <w:sz w:val="28"/>
                <w:szCs w:val="28"/>
                <w:lang w:val="ru-RU"/>
              </w:rPr>
              <w:t>2</w:t>
            </w:r>
            <w:r w:rsidRPr="00BF73BA">
              <w:rPr>
                <w:sz w:val="28"/>
                <w:szCs w:val="28"/>
                <w:lang w:val="en-US"/>
              </w:rPr>
              <w:t>.</w:t>
            </w:r>
            <w:r>
              <w:rPr>
                <w:sz w:val="28"/>
                <w:szCs w:val="28"/>
                <w:lang w:val="ru-RU"/>
              </w:rPr>
              <w:t>7</w:t>
            </w:r>
            <w:r w:rsidRPr="00BF73BA">
              <w:rPr>
                <w:sz w:val="28"/>
                <w:szCs w:val="28"/>
                <w:lang w:val="kk-KZ"/>
              </w:rPr>
              <w:t>.1</w:t>
            </w:r>
            <w:r w:rsidRPr="00BF73BA">
              <w:rPr>
                <w:sz w:val="28"/>
                <w:szCs w:val="28"/>
                <w:lang w:val="en-US"/>
              </w:rPr>
              <w:t>)</w:t>
            </w:r>
          </w:p>
        </w:tc>
      </w:tr>
      <w:tr w:rsidR="00B87292" w:rsidRPr="00BF73BA" w14:paraId="50617D84" w14:textId="77777777" w:rsidTr="00B87292">
        <w:tc>
          <w:tcPr>
            <w:tcW w:w="1652" w:type="dxa"/>
          </w:tcPr>
          <w:p w14:paraId="2FABF5C3" w14:textId="77777777" w:rsidR="00BF73BA" w:rsidRPr="00BF73BA" w:rsidRDefault="00BF73BA" w:rsidP="00BF73BA">
            <w:pPr>
              <w:jc w:val="both"/>
              <w:rPr>
                <w:sz w:val="28"/>
                <w:szCs w:val="28"/>
                <w:lang w:val="kk-KZ"/>
              </w:rPr>
            </w:pPr>
          </w:p>
        </w:tc>
        <w:tc>
          <w:tcPr>
            <w:tcW w:w="6609" w:type="dxa"/>
          </w:tcPr>
          <w:p w14:paraId="730006A3" w14:textId="2C3429EC" w:rsidR="00BF73BA" w:rsidRPr="00BF73BA" w:rsidRDefault="00BF73BA" w:rsidP="00BF73BA">
            <w:pPr>
              <w:ind w:firstLine="709"/>
              <w:jc w:val="both"/>
              <w:rPr>
                <w:sz w:val="28"/>
                <w:szCs w:val="28"/>
                <w:lang w:val="kk-KZ"/>
              </w:rPr>
            </w:pPr>
          </w:p>
        </w:tc>
        <w:tc>
          <w:tcPr>
            <w:tcW w:w="1272" w:type="dxa"/>
            <w:vAlign w:val="center"/>
          </w:tcPr>
          <w:p w14:paraId="630BA262" w14:textId="6D63E424" w:rsidR="00BF73BA" w:rsidRPr="00BF73BA" w:rsidRDefault="00BF73BA" w:rsidP="00BF73BA">
            <w:pPr>
              <w:jc w:val="right"/>
              <w:rPr>
                <w:sz w:val="28"/>
                <w:szCs w:val="28"/>
                <w:lang w:val="en-US"/>
              </w:rPr>
            </w:pPr>
          </w:p>
        </w:tc>
      </w:tr>
      <w:tr w:rsidR="00B87292" w:rsidRPr="00BF73BA" w14:paraId="798C2497" w14:textId="77777777" w:rsidTr="00B87292">
        <w:tc>
          <w:tcPr>
            <w:tcW w:w="1652" w:type="dxa"/>
          </w:tcPr>
          <w:p w14:paraId="23440322" w14:textId="77777777" w:rsidR="0074368A" w:rsidRPr="00BF73BA" w:rsidRDefault="0074368A" w:rsidP="0074368A">
            <w:pPr>
              <w:jc w:val="both"/>
              <w:rPr>
                <w:sz w:val="28"/>
                <w:szCs w:val="28"/>
                <w:lang w:val="kk-KZ"/>
              </w:rPr>
            </w:pPr>
          </w:p>
        </w:tc>
        <w:tc>
          <w:tcPr>
            <w:tcW w:w="6609" w:type="dxa"/>
          </w:tcPr>
          <w:p w14:paraId="0338FC02" w14:textId="30E7199C" w:rsidR="0074368A" w:rsidRPr="00BF73BA" w:rsidRDefault="0074368A" w:rsidP="0074368A">
            <w:pPr>
              <w:ind w:firstLine="709"/>
              <w:jc w:val="both"/>
              <w:rPr>
                <w:sz w:val="28"/>
                <w:szCs w:val="28"/>
                <w:lang w:val="kk-KZ"/>
              </w:rPr>
            </w:pPr>
            <m:oMathPara>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u</m:t>
                </m:r>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t∈</m:t>
                </m:r>
                <m:d>
                  <m:dPr>
                    <m:ctrlPr>
                      <w:rPr>
                        <w:rFonts w:ascii="Cambria Math" w:hAnsi="Cambria Math"/>
                        <w:i/>
                        <w:sz w:val="28"/>
                        <w:szCs w:val="28"/>
                        <w:lang w:val="kk-KZ"/>
                      </w:rPr>
                    </m:ctrlPr>
                  </m:dPr>
                  <m:e>
                    <m:r>
                      <w:rPr>
                        <w:rFonts w:ascii="Cambria Math" w:hAnsi="Cambria Math"/>
                        <w:sz w:val="28"/>
                        <w:szCs w:val="28"/>
                        <w:lang w:val="kk-KZ"/>
                      </w:rPr>
                      <m:t>0,T</m:t>
                    </m:r>
                  </m:e>
                </m:d>
              </m:oMath>
            </m:oMathPara>
          </w:p>
        </w:tc>
        <w:tc>
          <w:tcPr>
            <w:tcW w:w="1272" w:type="dxa"/>
            <w:vAlign w:val="center"/>
          </w:tcPr>
          <w:p w14:paraId="3C28853C" w14:textId="7EC2AFC2" w:rsidR="0074368A" w:rsidRPr="00BF73BA" w:rsidRDefault="0074368A" w:rsidP="00B87292">
            <w:pPr>
              <w:ind w:right="-74"/>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2)</w:t>
            </w:r>
          </w:p>
        </w:tc>
      </w:tr>
      <w:tr w:rsidR="00B87292" w:rsidRPr="00BF73BA" w14:paraId="7283505A" w14:textId="77777777" w:rsidTr="00B87292">
        <w:tc>
          <w:tcPr>
            <w:tcW w:w="1652" w:type="dxa"/>
          </w:tcPr>
          <w:p w14:paraId="6AD83AFC" w14:textId="77777777" w:rsidR="0074368A" w:rsidRPr="00BF73BA" w:rsidRDefault="0074368A" w:rsidP="0074368A">
            <w:pPr>
              <w:jc w:val="both"/>
              <w:rPr>
                <w:sz w:val="28"/>
                <w:szCs w:val="28"/>
                <w:lang w:val="kk-KZ"/>
              </w:rPr>
            </w:pPr>
          </w:p>
        </w:tc>
        <w:tc>
          <w:tcPr>
            <w:tcW w:w="6609" w:type="dxa"/>
          </w:tcPr>
          <w:p w14:paraId="045BCF16" w14:textId="77777777" w:rsidR="0074368A" w:rsidRPr="00BF73BA" w:rsidRDefault="0074368A" w:rsidP="0074368A">
            <w:pPr>
              <w:ind w:firstLine="709"/>
              <w:jc w:val="both"/>
              <w:rPr>
                <w:sz w:val="28"/>
                <w:szCs w:val="28"/>
                <w:lang w:val="kk-KZ"/>
              </w:rPr>
            </w:pPr>
          </w:p>
        </w:tc>
        <w:tc>
          <w:tcPr>
            <w:tcW w:w="1272" w:type="dxa"/>
            <w:vAlign w:val="center"/>
          </w:tcPr>
          <w:p w14:paraId="512423EE" w14:textId="77777777" w:rsidR="0074368A" w:rsidRPr="00BF73BA" w:rsidRDefault="0074368A" w:rsidP="0074368A">
            <w:pPr>
              <w:jc w:val="right"/>
              <w:rPr>
                <w:sz w:val="28"/>
                <w:szCs w:val="28"/>
                <w:lang w:val="en-US"/>
              </w:rPr>
            </w:pPr>
          </w:p>
        </w:tc>
      </w:tr>
      <w:tr w:rsidR="00B87292" w:rsidRPr="00BF73BA" w14:paraId="661BE005" w14:textId="77777777" w:rsidTr="00B87292">
        <w:tc>
          <w:tcPr>
            <w:tcW w:w="1652" w:type="dxa"/>
          </w:tcPr>
          <w:p w14:paraId="67468423" w14:textId="77777777" w:rsidR="0074368A" w:rsidRPr="00BF73BA" w:rsidRDefault="0074368A" w:rsidP="0074368A">
            <w:pPr>
              <w:jc w:val="both"/>
              <w:rPr>
                <w:sz w:val="28"/>
                <w:szCs w:val="28"/>
                <w:lang w:val="kk-KZ"/>
              </w:rPr>
            </w:pPr>
          </w:p>
        </w:tc>
        <w:tc>
          <w:tcPr>
            <w:tcW w:w="6609" w:type="dxa"/>
          </w:tcPr>
          <w:p w14:paraId="17482835" w14:textId="31D00198" w:rsidR="0074368A" w:rsidRPr="00BF73BA" w:rsidRDefault="0074368A" w:rsidP="0074368A">
            <w:pPr>
              <w:ind w:firstLine="709"/>
              <w:jc w:val="both"/>
              <w:rPr>
                <w:sz w:val="28"/>
                <w:szCs w:val="28"/>
                <w:lang w:val="kk-KZ"/>
              </w:rPr>
            </w:pPr>
            <m:oMathPara>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x,0</m:t>
                    </m:r>
                  </m:e>
                </m:d>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t>
                </m:r>
                <m:d>
                  <m:dPr>
                    <m:ctrlPr>
                      <w:rPr>
                        <w:rFonts w:ascii="Cambria Math" w:hAnsi="Cambria Math"/>
                        <w:i/>
                        <w:sz w:val="28"/>
                        <w:szCs w:val="28"/>
                        <w:lang w:val="kk-KZ"/>
                      </w:rPr>
                    </m:ctrlPr>
                  </m:dPr>
                  <m:e>
                    <m:r>
                      <w:rPr>
                        <w:rFonts w:ascii="Cambria Math" w:hAnsi="Cambria Math"/>
                        <w:sz w:val="28"/>
                        <w:szCs w:val="28"/>
                        <w:lang w:val="kk-KZ"/>
                      </w:rPr>
                      <m:t>0,ξ</m:t>
                    </m:r>
                  </m:e>
                </m:d>
                <m:r>
                  <w:rPr>
                    <w:rFonts w:ascii="Cambria Math" w:hAnsi="Cambria Math"/>
                    <w:sz w:val="28"/>
                    <w:szCs w:val="28"/>
                    <w:lang w:val="kk-KZ"/>
                  </w:rPr>
                  <m:t xml:space="preserve"> </m:t>
                </m:r>
              </m:oMath>
            </m:oMathPara>
          </w:p>
        </w:tc>
        <w:tc>
          <w:tcPr>
            <w:tcW w:w="1272" w:type="dxa"/>
            <w:vAlign w:val="center"/>
          </w:tcPr>
          <w:p w14:paraId="463B2589" w14:textId="57AD250B" w:rsidR="0074368A" w:rsidRPr="00BF73BA" w:rsidRDefault="0074368A" w:rsidP="00B87292">
            <w:pPr>
              <w:ind w:right="-74"/>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3)</w:t>
            </w:r>
          </w:p>
        </w:tc>
      </w:tr>
      <w:tr w:rsidR="00B87292" w:rsidRPr="00BF73BA" w14:paraId="6D18BEF2" w14:textId="77777777" w:rsidTr="00B87292">
        <w:tc>
          <w:tcPr>
            <w:tcW w:w="1652" w:type="dxa"/>
          </w:tcPr>
          <w:p w14:paraId="19EBD0D4" w14:textId="77777777" w:rsidR="0074368A" w:rsidRPr="00BF73BA" w:rsidRDefault="0074368A" w:rsidP="0074368A">
            <w:pPr>
              <w:jc w:val="both"/>
              <w:rPr>
                <w:sz w:val="28"/>
                <w:szCs w:val="28"/>
                <w:lang w:val="kk-KZ"/>
              </w:rPr>
            </w:pPr>
          </w:p>
        </w:tc>
        <w:tc>
          <w:tcPr>
            <w:tcW w:w="6609" w:type="dxa"/>
          </w:tcPr>
          <w:p w14:paraId="06B70E90" w14:textId="77777777" w:rsidR="0074368A" w:rsidRPr="00BF73BA" w:rsidRDefault="0074368A" w:rsidP="0074368A">
            <w:pPr>
              <w:ind w:firstLine="709"/>
              <w:jc w:val="both"/>
              <w:rPr>
                <w:sz w:val="28"/>
                <w:szCs w:val="28"/>
                <w:lang w:val="kk-KZ"/>
              </w:rPr>
            </w:pPr>
          </w:p>
        </w:tc>
        <w:tc>
          <w:tcPr>
            <w:tcW w:w="1272" w:type="dxa"/>
            <w:vAlign w:val="center"/>
          </w:tcPr>
          <w:p w14:paraId="37B670F9" w14:textId="77777777" w:rsidR="0074368A" w:rsidRPr="00BF73BA" w:rsidRDefault="0074368A" w:rsidP="0074368A">
            <w:pPr>
              <w:jc w:val="right"/>
              <w:rPr>
                <w:sz w:val="28"/>
                <w:szCs w:val="28"/>
                <w:lang w:val="en-US"/>
              </w:rPr>
            </w:pPr>
          </w:p>
        </w:tc>
      </w:tr>
    </w:tbl>
    <w:p w14:paraId="7F5CF40E" w14:textId="72E83F2F" w:rsidR="00BF73BA" w:rsidRPr="00BF73BA" w:rsidRDefault="00BF73BA" w:rsidP="00BF73BA">
      <w:pPr>
        <w:jc w:val="both"/>
        <w:rPr>
          <w:sz w:val="28"/>
          <w:szCs w:val="28"/>
          <w:lang w:val="kk-KZ"/>
        </w:rPr>
      </w:pPr>
      <w:proofErr w:type="spellStart"/>
      <w:r w:rsidRPr="00BF73BA">
        <w:rPr>
          <w:sz w:val="28"/>
          <w:szCs w:val="28"/>
          <w:lang w:val="kk-KZ"/>
        </w:rPr>
        <w:t>где</w:t>
      </w:r>
      <w:proofErr w:type="spellEnd"/>
      <w:r w:rsidRPr="00391E4B">
        <w:rPr>
          <w:sz w:val="28"/>
          <w:szCs w:val="28"/>
          <w:lang w:val="ru-RU"/>
        </w:rPr>
        <w:t xml:space="preserve"> </w:t>
      </w:r>
      <m:oMath>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0,ξ</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 0&lt;ξ&lt;1,  μ</m:t>
        </m:r>
      </m:oMath>
      <w:r w:rsidR="00391E4B">
        <w:rPr>
          <w:sz w:val="28"/>
          <w:szCs w:val="28"/>
          <w:lang w:val="kk-KZ"/>
        </w:rPr>
        <w:t xml:space="preserve"> - </w:t>
      </w:r>
      <w:proofErr w:type="spellStart"/>
      <w:r w:rsidR="00391E4B" w:rsidRPr="00391E4B">
        <w:rPr>
          <w:sz w:val="28"/>
          <w:szCs w:val="28"/>
          <w:lang w:val="kk-KZ"/>
        </w:rPr>
        <w:t>постоянный</w:t>
      </w:r>
      <w:proofErr w:type="spellEnd"/>
      <w:r w:rsidR="00391E4B" w:rsidRPr="00391E4B">
        <w:rPr>
          <w:sz w:val="28"/>
          <w:szCs w:val="28"/>
          <w:lang w:val="kk-KZ"/>
        </w:rPr>
        <w:t xml:space="preserve"> коэффициент </w:t>
      </w:r>
      <w:proofErr w:type="spellStart"/>
      <w:r w:rsidR="00391E4B" w:rsidRPr="00391E4B">
        <w:rPr>
          <w:sz w:val="28"/>
          <w:szCs w:val="28"/>
          <w:lang w:val="kk-KZ"/>
        </w:rPr>
        <w:t>вязкости</w:t>
      </w:r>
      <w:proofErr w:type="spellEnd"/>
      <w:r w:rsidR="00391E4B" w:rsidRPr="00391E4B">
        <w:rPr>
          <w:sz w:val="28"/>
          <w:szCs w:val="28"/>
          <w:lang w:val="kk-KZ"/>
        </w:rPr>
        <w:t xml:space="preserve">, </w:t>
      </w:r>
      <w:proofErr w:type="spellStart"/>
      <w:r w:rsidR="00391E4B" w:rsidRPr="00391E4B">
        <w:rPr>
          <w:sz w:val="28"/>
          <w:szCs w:val="28"/>
          <w:lang w:val="kk-KZ"/>
        </w:rPr>
        <w:t>функции</w:t>
      </w:r>
      <w:proofErr w:type="spellEnd"/>
      <w:r w:rsidR="00391E4B">
        <w:rPr>
          <w:sz w:val="28"/>
          <w:szCs w:val="28"/>
          <w:lang w:val="kk-KZ"/>
        </w:rPr>
        <w:t xml:space="preserve"> </w:t>
      </w: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∈C</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e>
        </m:d>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∈C</m:t>
        </m:r>
        <m:d>
          <m:dPr>
            <m:ctrlPr>
              <w:rPr>
                <w:rFonts w:ascii="Cambria Math" w:hAnsi="Cambria Math"/>
                <w:i/>
                <w:sz w:val="28"/>
                <w:szCs w:val="28"/>
                <w:lang w:val="kk-KZ"/>
              </w:rPr>
            </m:ctrlPr>
          </m:dPr>
          <m:e>
            <m:r>
              <w:rPr>
                <w:rFonts w:ascii="Cambria Math" w:hAnsi="Cambria Math"/>
                <w:sz w:val="28"/>
                <w:szCs w:val="28"/>
                <w:lang w:val="kk-KZ"/>
              </w:rPr>
              <m:t>0,T</m:t>
            </m:r>
          </m:e>
        </m:d>
      </m:oMath>
      <w:r w:rsidR="00391E4B" w:rsidRPr="00BF73BA">
        <w:rPr>
          <w:sz w:val="28"/>
          <w:szCs w:val="28"/>
        </w:rPr>
        <w:t>.</w:t>
      </w:r>
    </w:p>
    <w:p w14:paraId="5A6C45FD" w14:textId="1BAFCBAA" w:rsidR="00BF73BA" w:rsidRDefault="00391E4B" w:rsidP="00BF73BA">
      <w:pPr>
        <w:ind w:firstLine="709"/>
        <w:jc w:val="both"/>
        <w:rPr>
          <w:sz w:val="28"/>
          <w:szCs w:val="28"/>
          <w:lang w:val="kk-KZ"/>
        </w:rPr>
      </w:pPr>
      <w:r w:rsidRPr="00391E4B">
        <w:rPr>
          <w:sz w:val="28"/>
          <w:szCs w:val="28"/>
        </w:rPr>
        <w:t>В рамках метода фиктивных областей, данную задачу продолжаем на расширенную область</w:t>
      </w:r>
      <w:r>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m:t>
            </m:r>
          </m:sub>
          <m:sup>
            <m:r>
              <w:rPr>
                <w:rFonts w:ascii="Cambria Math" w:hAnsi="Cambria Math"/>
                <w:sz w:val="28"/>
                <w:szCs w:val="28"/>
              </w:rPr>
              <m:t>ε</m:t>
            </m:r>
          </m:sup>
        </m:sSubSup>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0,T</m:t>
            </m:r>
          </m:e>
        </m:d>
      </m:oMath>
      <w:r>
        <w:rPr>
          <w:sz w:val="28"/>
          <w:szCs w:val="28"/>
          <w:lang w:val="kk-KZ"/>
        </w:rPr>
        <w:t xml:space="preserve">. </w:t>
      </w:r>
      <w:r w:rsidRPr="00391E4B">
        <w:rPr>
          <w:sz w:val="28"/>
          <w:szCs w:val="28"/>
          <w:lang w:val="kk-KZ"/>
        </w:rPr>
        <w:t xml:space="preserve">В </w:t>
      </w:r>
      <w:proofErr w:type="spellStart"/>
      <w:r w:rsidRPr="00391E4B">
        <w:rPr>
          <w:sz w:val="28"/>
          <w:szCs w:val="28"/>
          <w:lang w:val="kk-KZ"/>
        </w:rPr>
        <w:t>этой</w:t>
      </w:r>
      <w:proofErr w:type="spellEnd"/>
      <w:r w:rsidRPr="00391E4B">
        <w:rPr>
          <w:sz w:val="28"/>
          <w:szCs w:val="28"/>
          <w:lang w:val="kk-KZ"/>
        </w:rPr>
        <w:t xml:space="preserve"> </w:t>
      </w:r>
      <w:proofErr w:type="spellStart"/>
      <w:r w:rsidRPr="00391E4B">
        <w:rPr>
          <w:sz w:val="28"/>
          <w:szCs w:val="28"/>
          <w:lang w:val="kk-KZ"/>
        </w:rPr>
        <w:t>области</w:t>
      </w:r>
      <w:proofErr w:type="spellEnd"/>
      <w:r w:rsidRPr="00391E4B">
        <w:rPr>
          <w:sz w:val="28"/>
          <w:szCs w:val="28"/>
          <w:lang w:val="kk-KZ"/>
        </w:rPr>
        <w:t xml:space="preserve"> </w:t>
      </w:r>
      <w:proofErr w:type="spellStart"/>
      <w:r w:rsidRPr="00391E4B">
        <w:rPr>
          <w:sz w:val="28"/>
          <w:szCs w:val="28"/>
          <w:lang w:val="kk-KZ"/>
        </w:rPr>
        <w:t>определяется</w:t>
      </w:r>
      <w:proofErr w:type="spellEnd"/>
      <w:r w:rsidRPr="00391E4B">
        <w:rPr>
          <w:sz w:val="28"/>
          <w:szCs w:val="28"/>
          <w:lang w:val="kk-KZ"/>
        </w:rPr>
        <w:t xml:space="preserve"> </w:t>
      </w:r>
      <w:proofErr w:type="spellStart"/>
      <w:r w:rsidRPr="00391E4B">
        <w:rPr>
          <w:sz w:val="28"/>
          <w:szCs w:val="28"/>
          <w:lang w:val="kk-KZ"/>
        </w:rPr>
        <w:t>вспомогательная</w:t>
      </w:r>
      <w:proofErr w:type="spellEnd"/>
      <w:r w:rsidRPr="00391E4B">
        <w:rPr>
          <w:sz w:val="28"/>
          <w:szCs w:val="28"/>
          <w:lang w:val="kk-KZ"/>
        </w:rPr>
        <w:t xml:space="preserve"> </w:t>
      </w:r>
      <w:proofErr w:type="spellStart"/>
      <w:r w:rsidRPr="00391E4B">
        <w:rPr>
          <w:sz w:val="28"/>
          <w:szCs w:val="28"/>
          <w:lang w:val="kk-KZ"/>
        </w:rPr>
        <w:t>задача</w:t>
      </w:r>
      <w:proofErr w:type="spellEnd"/>
      <w:r w:rsidRPr="00391E4B">
        <w:rPr>
          <w:sz w:val="28"/>
          <w:szCs w:val="28"/>
          <w:lang w:val="kk-KZ"/>
        </w:rPr>
        <w:t>:</w:t>
      </w:r>
    </w:p>
    <w:p w14:paraId="210F92D3" w14:textId="77777777" w:rsidR="00391E4B" w:rsidRDefault="00391E4B" w:rsidP="00BF73BA">
      <w:pPr>
        <w:ind w:firstLine="709"/>
        <w:jc w:val="both"/>
        <w:rPr>
          <w:sz w:val="28"/>
          <w:szCs w:val="28"/>
          <w:lang w:val="kk-KZ"/>
        </w:rPr>
      </w:pPr>
    </w:p>
    <w:tbl>
      <w:tblPr>
        <w:tblStyle w:val="a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3"/>
        <w:gridCol w:w="1393"/>
      </w:tblGrid>
      <w:tr w:rsidR="00391E4B" w:rsidRPr="00BF73BA" w14:paraId="307A61BD" w14:textId="77777777" w:rsidTr="00391E4B">
        <w:tc>
          <w:tcPr>
            <w:tcW w:w="8393" w:type="dxa"/>
          </w:tcPr>
          <w:p w14:paraId="77028524" w14:textId="77777777" w:rsidR="00391E4B" w:rsidRPr="0074368A" w:rsidRDefault="00391E4B" w:rsidP="00CE77CB">
            <w:pPr>
              <w:jc w:val="both"/>
              <w:rPr>
                <w:i/>
                <w:sz w:val="28"/>
                <w:szCs w:val="28"/>
                <w:lang w:val="ru-RU"/>
              </w:rPr>
            </w:pPr>
            <m:oMathPara>
              <m:oMathParaPr>
                <m:jc m:val="center"/>
              </m:oMathParaPr>
              <m:oMath>
                <m:r>
                  <w:rPr>
                    <w:rFonts w:ascii="Cambria Math" w:hAnsi="Cambria Math"/>
                    <w:sz w:val="28"/>
                    <w:szCs w:val="28"/>
                    <w:lang w:val="en-US"/>
                  </w:rPr>
                  <m:t>A</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en-US"/>
                      </w:rPr>
                    </m:ctrlPr>
                  </m:dPr>
                  <m:e>
                    <m:r>
                      <w:rPr>
                        <w:rFonts w:ascii="Cambria Math" w:hAnsi="Cambria Math"/>
                        <w:sz w:val="28"/>
                        <w:szCs w:val="28"/>
                        <w:lang w:val="en-US"/>
                      </w:rPr>
                      <m:t>x,t</m:t>
                    </m:r>
                  </m:e>
                </m:d>
                <m:r>
                  <w:rPr>
                    <w:rFonts w:ascii="Cambria Math" w:hAnsi="Cambria Math"/>
                    <w:sz w:val="28"/>
                    <w:szCs w:val="28"/>
                    <w:lang w:val="en-US"/>
                  </w:rPr>
                  <m:t>=</m:t>
                </m:r>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f</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m:t>
                    </m:r>
                  </m:sub>
                  <m:sup>
                    <m:r>
                      <w:rPr>
                        <w:rFonts w:ascii="Cambria Math" w:hAnsi="Cambria Math"/>
                        <w:sz w:val="28"/>
                        <w:szCs w:val="28"/>
                      </w:rPr>
                      <m:t>ε</m:t>
                    </m:r>
                  </m:sup>
                </m:sSubSup>
                <m:r>
                  <w:rPr>
                    <w:rFonts w:ascii="Cambria Math" w:hAnsi="Cambria Math"/>
                    <w:sz w:val="28"/>
                    <w:szCs w:val="28"/>
                  </w:rPr>
                  <m:t>,</m:t>
                </m:r>
              </m:oMath>
            </m:oMathPara>
          </w:p>
        </w:tc>
        <w:tc>
          <w:tcPr>
            <w:tcW w:w="1393" w:type="dxa"/>
            <w:vAlign w:val="center"/>
          </w:tcPr>
          <w:p w14:paraId="36BA9F34" w14:textId="77777777" w:rsidR="00391E4B" w:rsidRPr="00BF73BA" w:rsidRDefault="00391E4B" w:rsidP="00CE77CB">
            <w:pPr>
              <w:ind w:right="31"/>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4)</w:t>
            </w:r>
          </w:p>
        </w:tc>
      </w:tr>
      <w:tr w:rsidR="00391E4B" w:rsidRPr="00BF73BA" w14:paraId="24E34A08" w14:textId="77777777" w:rsidTr="00391E4B">
        <w:tc>
          <w:tcPr>
            <w:tcW w:w="8393" w:type="dxa"/>
          </w:tcPr>
          <w:p w14:paraId="62044CF3" w14:textId="77777777" w:rsidR="00391E4B" w:rsidRPr="00BF73BA" w:rsidRDefault="00391E4B" w:rsidP="00CE77CB">
            <w:pPr>
              <w:jc w:val="both"/>
              <w:rPr>
                <w:sz w:val="28"/>
                <w:szCs w:val="28"/>
                <w:lang w:val="en-US"/>
              </w:rPr>
            </w:pPr>
          </w:p>
        </w:tc>
        <w:tc>
          <w:tcPr>
            <w:tcW w:w="1393" w:type="dxa"/>
            <w:vAlign w:val="center"/>
          </w:tcPr>
          <w:p w14:paraId="5A08F672" w14:textId="77777777" w:rsidR="00391E4B" w:rsidRPr="00BF73BA" w:rsidRDefault="00391E4B" w:rsidP="00CE77CB">
            <w:pPr>
              <w:jc w:val="right"/>
              <w:rPr>
                <w:sz w:val="28"/>
                <w:szCs w:val="28"/>
                <w:lang w:val="en-US"/>
              </w:rPr>
            </w:pPr>
          </w:p>
        </w:tc>
      </w:tr>
      <w:tr w:rsidR="00391E4B" w:rsidRPr="00BF73BA" w14:paraId="4DBA0D26" w14:textId="77777777" w:rsidTr="00391E4B">
        <w:tc>
          <w:tcPr>
            <w:tcW w:w="8393" w:type="dxa"/>
          </w:tcPr>
          <w:p w14:paraId="3E9BEDD9" w14:textId="77777777" w:rsidR="00391E4B" w:rsidRPr="0074368A" w:rsidRDefault="00000000" w:rsidP="00CE77CB">
            <w:pPr>
              <w:ind w:firstLine="709"/>
              <w:jc w:val="center"/>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1,t</m:t>
                  </m:r>
                </m:e>
              </m:d>
              <m:r>
                <w:rPr>
                  <w:rFonts w:ascii="Cambria Math" w:hAnsi="Cambria Math"/>
                  <w:sz w:val="28"/>
                  <w:szCs w:val="28"/>
                  <w:lang w:val="kk-KZ"/>
                </w:rPr>
                <m:t>=0,    t∈</m:t>
              </m:r>
              <m:d>
                <m:dPr>
                  <m:ctrlPr>
                    <w:rPr>
                      <w:rFonts w:ascii="Cambria Math" w:hAnsi="Cambria Math"/>
                      <w:i/>
                      <w:sz w:val="28"/>
                      <w:szCs w:val="28"/>
                      <w:lang w:val="kk-KZ"/>
                    </w:rPr>
                  </m:ctrlPr>
                </m:dPr>
                <m:e>
                  <m:r>
                    <w:rPr>
                      <w:rFonts w:ascii="Cambria Math" w:hAnsi="Cambria Math"/>
                      <w:sz w:val="28"/>
                      <w:szCs w:val="28"/>
                      <w:lang w:val="kk-KZ"/>
                    </w:rPr>
                    <m:t>0,T</m:t>
                  </m:r>
                </m:e>
              </m:d>
            </m:oMath>
            <w:r w:rsidR="00391E4B">
              <w:rPr>
                <w:sz w:val="28"/>
                <w:szCs w:val="28"/>
                <w:lang w:val="kk-KZ"/>
              </w:rPr>
              <w:t>,</w:t>
            </w:r>
          </w:p>
        </w:tc>
        <w:tc>
          <w:tcPr>
            <w:tcW w:w="1393" w:type="dxa"/>
            <w:vAlign w:val="center"/>
          </w:tcPr>
          <w:p w14:paraId="7F00689B" w14:textId="77777777" w:rsidR="00391E4B" w:rsidRPr="00BF73BA" w:rsidRDefault="00391E4B" w:rsidP="00CE77CB">
            <w:pPr>
              <w:ind w:right="31"/>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5)</w:t>
            </w:r>
          </w:p>
        </w:tc>
      </w:tr>
      <w:tr w:rsidR="00391E4B" w:rsidRPr="00BF73BA" w14:paraId="255986D8" w14:textId="77777777" w:rsidTr="00391E4B">
        <w:tc>
          <w:tcPr>
            <w:tcW w:w="8393" w:type="dxa"/>
          </w:tcPr>
          <w:p w14:paraId="75975AF8" w14:textId="77777777" w:rsidR="00391E4B" w:rsidRPr="00BF73BA" w:rsidRDefault="00391E4B" w:rsidP="00CE77CB">
            <w:pPr>
              <w:ind w:firstLine="709"/>
              <w:jc w:val="both"/>
              <w:rPr>
                <w:sz w:val="28"/>
                <w:szCs w:val="28"/>
                <w:lang w:val="kk-KZ"/>
              </w:rPr>
            </w:pPr>
          </w:p>
        </w:tc>
        <w:tc>
          <w:tcPr>
            <w:tcW w:w="1393" w:type="dxa"/>
            <w:vAlign w:val="center"/>
          </w:tcPr>
          <w:p w14:paraId="4A89D913" w14:textId="77777777" w:rsidR="00391E4B" w:rsidRPr="00BF73BA" w:rsidRDefault="00391E4B" w:rsidP="00CE77CB">
            <w:pPr>
              <w:jc w:val="right"/>
              <w:rPr>
                <w:sz w:val="28"/>
                <w:szCs w:val="28"/>
                <w:lang w:val="en-US"/>
              </w:rPr>
            </w:pPr>
          </w:p>
        </w:tc>
      </w:tr>
      <w:tr w:rsidR="00391E4B" w:rsidRPr="00391E4B" w14:paraId="24FF8FF4" w14:textId="77777777" w:rsidTr="00391E4B">
        <w:tc>
          <w:tcPr>
            <w:tcW w:w="8393" w:type="dxa"/>
          </w:tcPr>
          <w:p w14:paraId="7696D73F" w14:textId="77777777" w:rsidR="00391E4B" w:rsidRPr="00391E4B" w:rsidRDefault="00000000" w:rsidP="00CE77CB">
            <w:pPr>
              <w:ind w:firstLine="709"/>
              <w:jc w:val="both"/>
              <w:rPr>
                <w:sz w:val="28"/>
                <w:szCs w:val="28"/>
                <w:lang w:val="kk-KZ"/>
              </w:rPr>
            </w:pPr>
            <m:oMathPara>
              <m:oMathParaPr>
                <m:jc m:val="center"/>
              </m:oMathParaPr>
              <m:oMath>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x,0</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v</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t>
                </m:r>
                <m:d>
                  <m:dPr>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 xml:space="preserve">, </m:t>
                </m:r>
              </m:oMath>
            </m:oMathPara>
          </w:p>
        </w:tc>
        <w:tc>
          <w:tcPr>
            <w:tcW w:w="1393" w:type="dxa"/>
            <w:vAlign w:val="center"/>
          </w:tcPr>
          <w:p w14:paraId="13CC705E" w14:textId="77777777" w:rsidR="00391E4B" w:rsidRPr="00391E4B" w:rsidRDefault="00391E4B" w:rsidP="00CE77CB">
            <w:pPr>
              <w:ind w:right="31"/>
              <w:jc w:val="right"/>
              <w:rPr>
                <w:sz w:val="28"/>
                <w:szCs w:val="28"/>
              </w:rPr>
            </w:pPr>
            <w:r w:rsidRPr="00391E4B">
              <w:rPr>
                <w:sz w:val="28"/>
                <w:szCs w:val="28"/>
              </w:rPr>
              <w:t>(</w:t>
            </w:r>
            <w:r w:rsidRPr="00391E4B">
              <w:rPr>
                <w:sz w:val="28"/>
                <w:szCs w:val="28"/>
                <w:lang w:val="ru-RU"/>
              </w:rPr>
              <w:t>2</w:t>
            </w:r>
            <w:r w:rsidRPr="00391E4B">
              <w:rPr>
                <w:sz w:val="28"/>
                <w:szCs w:val="28"/>
                <w:lang w:val="kk-KZ"/>
              </w:rPr>
              <w:t>.7.</w:t>
            </w:r>
            <w:r w:rsidRPr="00391E4B">
              <w:rPr>
                <w:sz w:val="28"/>
                <w:szCs w:val="28"/>
              </w:rPr>
              <w:t>6)</w:t>
            </w:r>
          </w:p>
        </w:tc>
      </w:tr>
    </w:tbl>
    <w:p w14:paraId="10878701" w14:textId="77777777" w:rsidR="00391E4B" w:rsidRPr="00391E4B" w:rsidRDefault="00391E4B" w:rsidP="00BF73BA">
      <w:pPr>
        <w:ind w:firstLine="709"/>
        <w:jc w:val="both"/>
        <w:rPr>
          <w:sz w:val="28"/>
          <w:szCs w:val="28"/>
          <w:lang w:val="kk-KZ"/>
        </w:rPr>
      </w:pPr>
    </w:p>
    <w:p w14:paraId="47A2A283" w14:textId="59B60305" w:rsidR="000C53D1" w:rsidRDefault="00391E4B" w:rsidP="00BF73BA">
      <w:pPr>
        <w:ind w:firstLine="709"/>
        <w:jc w:val="both"/>
        <w:rPr>
          <w:color w:val="000000"/>
          <w:sz w:val="28"/>
          <w:szCs w:val="28"/>
          <w:lang w:val="ru-RU"/>
        </w:rPr>
      </w:pPr>
      <w:r w:rsidRPr="00391E4B">
        <w:rPr>
          <w:color w:val="000000"/>
          <w:sz w:val="28"/>
          <w:szCs w:val="28"/>
        </w:rPr>
        <w:t>Коэффициенты и функции задачи определяются следующим образом:</w:t>
      </w:r>
    </w:p>
    <w:p w14:paraId="5945C32B" w14:textId="77777777" w:rsidR="00391E4B" w:rsidRPr="00391E4B" w:rsidRDefault="00391E4B" w:rsidP="00BF73BA">
      <w:pPr>
        <w:ind w:firstLine="709"/>
        <w:jc w:val="both"/>
        <w:rPr>
          <w:sz w:val="28"/>
          <w:szCs w:val="28"/>
          <w:lang w:val="ru-RU"/>
        </w:rPr>
      </w:pPr>
    </w:p>
    <w:tbl>
      <w:tblPr>
        <w:tblStyle w:val="a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6654"/>
        <w:gridCol w:w="1393"/>
      </w:tblGrid>
      <w:tr w:rsidR="00BF73BA" w:rsidRPr="00BF73BA" w14:paraId="4575972C" w14:textId="77777777" w:rsidTr="00391E4B">
        <w:tc>
          <w:tcPr>
            <w:tcW w:w="1739" w:type="dxa"/>
          </w:tcPr>
          <w:p w14:paraId="05681B04" w14:textId="77777777" w:rsidR="00BF73BA" w:rsidRPr="00BF73BA" w:rsidRDefault="00BF73BA" w:rsidP="00BF73BA">
            <w:pPr>
              <w:jc w:val="both"/>
              <w:rPr>
                <w:sz w:val="28"/>
                <w:szCs w:val="28"/>
                <w:lang w:val="kk-KZ"/>
              </w:rPr>
            </w:pPr>
          </w:p>
        </w:tc>
        <w:tc>
          <w:tcPr>
            <w:tcW w:w="6654" w:type="dxa"/>
          </w:tcPr>
          <w:p w14:paraId="05E1120B" w14:textId="43DD5EAE" w:rsidR="00BF73BA" w:rsidRPr="00BF73BA" w:rsidRDefault="00000000" w:rsidP="00BF73BA">
            <w:pPr>
              <w:jc w:val="both"/>
              <w:rPr>
                <w:sz w:val="28"/>
                <w:szCs w:val="28"/>
                <w:lang w:val="kk-KZ"/>
              </w:rPr>
            </w:pPr>
            <m:oMathPara>
              <m:oMathParaPr>
                <m:jc m:val="left"/>
              </m:oMathParaPr>
              <m:oMath>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μ,  0&lt;x&lt;ξ</m:t>
                        </m:r>
                      </m:e>
                      <m:e>
                        <m:f>
                          <m:fPr>
                            <m:type m:val="lin"/>
                            <m:ctrlPr>
                              <w:rPr>
                                <w:rFonts w:ascii="Cambria Math" w:hAnsi="Cambria Math"/>
                                <w:i/>
                                <w:sz w:val="28"/>
                                <w:szCs w:val="28"/>
                                <w:lang w:val="kk-KZ"/>
                              </w:rPr>
                            </m:ctrlPr>
                          </m:fPr>
                          <m:num>
                            <m:r>
                              <w:rPr>
                                <w:rFonts w:ascii="Cambria Math" w:hAnsi="Cambria Math"/>
                                <w:sz w:val="28"/>
                                <w:szCs w:val="28"/>
                                <w:lang w:val="kk-KZ"/>
                              </w:rPr>
                              <m:t>μ</m:t>
                            </m:r>
                          </m:num>
                          <m:den>
                            <m:r>
                              <w:rPr>
                                <w:rFonts w:ascii="Cambria Math" w:hAnsi="Cambria Math"/>
                                <w:sz w:val="28"/>
                                <w:szCs w:val="28"/>
                                <w:lang w:val="kk-KZ"/>
                              </w:rPr>
                              <m:t>ε</m:t>
                            </m:r>
                          </m:den>
                        </m:f>
                        <m:r>
                          <w:rPr>
                            <w:rFonts w:ascii="Cambria Math" w:hAnsi="Cambria Math"/>
                            <w:sz w:val="28"/>
                            <w:szCs w:val="28"/>
                            <w:lang w:val="kk-KZ"/>
                          </w:rPr>
                          <m:t>,  ξ&lt;x&lt;1</m:t>
                        </m:r>
                      </m:e>
                    </m:eqArr>
                    <m:r>
                      <w:rPr>
                        <w:rFonts w:ascii="Cambria Math" w:hAnsi="Cambria Math"/>
                        <w:sz w:val="28"/>
                        <w:szCs w:val="28"/>
                        <w:lang w:val="ru-RU"/>
                      </w:rPr>
                      <m:t>,</m:t>
                    </m:r>
                  </m:e>
                </m:d>
              </m:oMath>
            </m:oMathPara>
          </w:p>
        </w:tc>
        <w:tc>
          <w:tcPr>
            <w:tcW w:w="1393" w:type="dxa"/>
            <w:vMerge w:val="restart"/>
            <w:vAlign w:val="center"/>
          </w:tcPr>
          <w:p w14:paraId="267DDC35" w14:textId="75FAC105" w:rsidR="00BF73BA" w:rsidRPr="00BF73BA" w:rsidRDefault="00BF73BA" w:rsidP="00B87292">
            <w:pPr>
              <w:ind w:right="31"/>
              <w:jc w:val="right"/>
              <w:rPr>
                <w:sz w:val="28"/>
                <w:szCs w:val="28"/>
              </w:rPr>
            </w:pPr>
            <w:r w:rsidRPr="00BF73BA">
              <w:rPr>
                <w:sz w:val="28"/>
                <w:szCs w:val="28"/>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rPr>
              <w:t>7)</w:t>
            </w:r>
          </w:p>
        </w:tc>
      </w:tr>
      <w:tr w:rsidR="00BF73BA" w:rsidRPr="00BF73BA" w14:paraId="59730E19" w14:textId="77777777" w:rsidTr="00391E4B">
        <w:tc>
          <w:tcPr>
            <w:tcW w:w="1739" w:type="dxa"/>
          </w:tcPr>
          <w:p w14:paraId="4B355C7C" w14:textId="77777777" w:rsidR="00BF73BA" w:rsidRPr="00BF73BA" w:rsidRDefault="00BF73BA" w:rsidP="00BF73BA">
            <w:pPr>
              <w:jc w:val="both"/>
              <w:rPr>
                <w:sz w:val="28"/>
                <w:szCs w:val="28"/>
                <w:lang w:val="kk-KZ"/>
              </w:rPr>
            </w:pPr>
          </w:p>
        </w:tc>
        <w:tc>
          <w:tcPr>
            <w:tcW w:w="6654" w:type="dxa"/>
          </w:tcPr>
          <w:p w14:paraId="5929D14B" w14:textId="1E8622B4" w:rsidR="00BF73BA" w:rsidRPr="00BF73BA" w:rsidRDefault="00000000" w:rsidP="00BF73BA">
            <w:pPr>
              <w:rPr>
                <w:i/>
                <w:sz w:val="28"/>
                <w:szCs w:val="28"/>
                <w:lang w:val="kk-KZ"/>
              </w:rPr>
            </w:pPr>
            <m:oMathPara>
              <m:oMathParaPr>
                <m:jc m:val="left"/>
              </m:oMathParaPr>
              <m:oMath>
                <m:sSup>
                  <m:sSupPr>
                    <m:ctrlPr>
                      <w:rPr>
                        <w:rFonts w:ascii="Cambria Math" w:hAnsi="Cambria Math"/>
                        <w:i/>
                        <w:sz w:val="28"/>
                        <w:szCs w:val="28"/>
                        <w:lang w:val="kk-KZ"/>
                      </w:rPr>
                    </m:ctrlPr>
                  </m:sSupPr>
                  <m:e>
                    <m:r>
                      <w:rPr>
                        <w:rFonts w:ascii="Cambria Math" w:hAnsi="Cambria Math"/>
                        <w:sz w:val="28"/>
                        <w:szCs w:val="28"/>
                        <w:lang w:val="kk-KZ"/>
                      </w:rPr>
                      <m:t>f</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e>
                      <m:e>
                        <m:r>
                          <w:rPr>
                            <w:rFonts w:ascii="Cambria Math" w:hAnsi="Cambria Math"/>
                            <w:sz w:val="28"/>
                            <w:szCs w:val="28"/>
                            <w:lang w:val="kk-KZ"/>
                          </w:rPr>
                          <m:t xml:space="preserve">0,  </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m:t>
                            </m:r>
                          </m:sub>
                          <m:sup>
                            <m:r>
                              <w:rPr>
                                <w:rFonts w:ascii="Cambria Math" w:hAnsi="Cambria Math"/>
                                <w:sz w:val="28"/>
                                <w:szCs w:val="28"/>
                              </w:rPr>
                              <m:t>ε</m:t>
                            </m:r>
                          </m:sup>
                        </m:sSubSup>
                        <m:r>
                          <w:rPr>
                            <w:rFonts w:ascii="Cambria Math" w:hAnsi="Cambria Math"/>
                            <w:sz w:val="28"/>
                            <w:szCs w:val="28"/>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e>
                    </m:eqArr>
                    <m:r>
                      <w:rPr>
                        <w:rFonts w:ascii="Cambria Math" w:hAnsi="Cambria Math"/>
                        <w:sz w:val="28"/>
                        <w:szCs w:val="28"/>
                        <w:lang w:val="kk-KZ"/>
                      </w:rPr>
                      <m:t>,</m:t>
                    </m:r>
                  </m:e>
                </m:d>
              </m:oMath>
            </m:oMathPara>
          </w:p>
        </w:tc>
        <w:tc>
          <w:tcPr>
            <w:tcW w:w="1393" w:type="dxa"/>
            <w:vMerge/>
            <w:vAlign w:val="center"/>
          </w:tcPr>
          <w:p w14:paraId="344F18B1" w14:textId="77777777" w:rsidR="00BF73BA" w:rsidRPr="00BF73BA" w:rsidRDefault="00BF73BA" w:rsidP="00BF73BA">
            <w:pPr>
              <w:spacing w:before="120" w:after="120"/>
              <w:jc w:val="right"/>
              <w:rPr>
                <w:sz w:val="28"/>
                <w:szCs w:val="28"/>
                <w:lang w:val="en-US"/>
              </w:rPr>
            </w:pPr>
          </w:p>
        </w:tc>
      </w:tr>
      <w:tr w:rsidR="00BF73BA" w:rsidRPr="00BF73BA" w14:paraId="7450C4A4" w14:textId="77777777" w:rsidTr="00391E4B">
        <w:tc>
          <w:tcPr>
            <w:tcW w:w="1739" w:type="dxa"/>
          </w:tcPr>
          <w:p w14:paraId="2DF0C015" w14:textId="77777777" w:rsidR="00BF73BA" w:rsidRPr="00BF73BA" w:rsidRDefault="00BF73BA" w:rsidP="00BF73BA">
            <w:pPr>
              <w:jc w:val="both"/>
              <w:rPr>
                <w:sz w:val="28"/>
                <w:szCs w:val="28"/>
                <w:lang w:val="kk-KZ"/>
              </w:rPr>
            </w:pPr>
          </w:p>
        </w:tc>
        <w:tc>
          <w:tcPr>
            <w:tcW w:w="6654" w:type="dxa"/>
          </w:tcPr>
          <w:p w14:paraId="0805A7CB" w14:textId="34EE4B80" w:rsidR="00BF73BA" w:rsidRPr="00BF73BA" w:rsidRDefault="00000000" w:rsidP="00BF73BA">
            <w:pPr>
              <w:rPr>
                <w:sz w:val="28"/>
                <w:szCs w:val="28"/>
                <w:lang w:val="kk-KZ"/>
              </w:rPr>
            </w:pPr>
            <m:oMathPara>
              <m:oMathParaPr>
                <m:jc m:val="left"/>
              </m:oMathParaPr>
              <m:oMath>
                <m:sSup>
                  <m:sSupPr>
                    <m:ctrlPr>
                      <w:rPr>
                        <w:rFonts w:ascii="Cambria Math" w:hAnsi="Cambria Math"/>
                        <w:i/>
                        <w:sz w:val="28"/>
                        <w:szCs w:val="28"/>
                        <w:lang w:val="kk-KZ"/>
                      </w:rPr>
                    </m:ctrlPr>
                  </m:sSupPr>
                  <m:e>
                    <m:r>
                      <w:rPr>
                        <w:rFonts w:ascii="Cambria Math" w:hAnsi="Cambria Math"/>
                        <w:sz w:val="28"/>
                        <w:szCs w:val="28"/>
                        <w:lang w:val="kk-KZ"/>
                      </w:rPr>
                      <m:t>v</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v</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0&lt;x&lt;ξ</m:t>
                        </m:r>
                      </m:e>
                      <m:e>
                        <m:r>
                          <w:rPr>
                            <w:rFonts w:ascii="Cambria Math" w:hAnsi="Cambria Math"/>
                            <w:sz w:val="28"/>
                            <w:szCs w:val="28"/>
                            <w:lang w:val="kk-KZ"/>
                          </w:rPr>
                          <m:t>0,  ξ&lt;x&lt;1</m:t>
                        </m:r>
                      </m:e>
                    </m:eqArr>
                    <m:r>
                      <w:rPr>
                        <w:rFonts w:ascii="Cambria Math" w:hAnsi="Cambria Math"/>
                        <w:sz w:val="28"/>
                        <w:szCs w:val="28"/>
                        <w:lang w:val="kk-KZ"/>
                      </w:rPr>
                      <m:t>.</m:t>
                    </m:r>
                  </m:e>
                </m:d>
              </m:oMath>
            </m:oMathPara>
          </w:p>
        </w:tc>
        <w:tc>
          <w:tcPr>
            <w:tcW w:w="1393" w:type="dxa"/>
            <w:vMerge/>
            <w:vAlign w:val="center"/>
          </w:tcPr>
          <w:p w14:paraId="5C02D922" w14:textId="77777777" w:rsidR="00BF73BA" w:rsidRPr="00BF73BA" w:rsidRDefault="00BF73BA" w:rsidP="00BF73BA">
            <w:pPr>
              <w:spacing w:before="120" w:after="120"/>
              <w:jc w:val="right"/>
              <w:rPr>
                <w:sz w:val="28"/>
                <w:szCs w:val="28"/>
                <w:lang w:val="en-US"/>
              </w:rPr>
            </w:pPr>
          </w:p>
        </w:tc>
      </w:tr>
    </w:tbl>
    <w:p w14:paraId="5B236967" w14:textId="77777777" w:rsidR="0074368A" w:rsidRDefault="0074368A" w:rsidP="00BF73BA">
      <w:pPr>
        <w:ind w:firstLine="709"/>
        <w:jc w:val="both"/>
        <w:rPr>
          <w:sz w:val="28"/>
          <w:szCs w:val="28"/>
          <w:lang w:val="ru-RU"/>
        </w:rPr>
      </w:pPr>
    </w:p>
    <w:p w14:paraId="374BF66D" w14:textId="108E1B90" w:rsidR="00391E4B" w:rsidRDefault="00BF73BA" w:rsidP="00BF73BA">
      <w:pPr>
        <w:ind w:firstLine="709"/>
        <w:jc w:val="both"/>
        <w:rPr>
          <w:sz w:val="28"/>
          <w:szCs w:val="28"/>
          <w:lang w:val="ru-RU"/>
        </w:rPr>
      </w:pPr>
      <w:r w:rsidRPr="00BF73BA">
        <w:rPr>
          <w:sz w:val="28"/>
          <w:szCs w:val="28"/>
        </w:rPr>
        <w:lastRenderedPageBreak/>
        <w:t>Цель</w:t>
      </w:r>
      <w:r w:rsidR="00391E4B">
        <w:rPr>
          <w:sz w:val="28"/>
          <w:szCs w:val="28"/>
          <w:lang w:val="ru-RU"/>
        </w:rPr>
        <w:t xml:space="preserve">ю </w:t>
      </w:r>
      <w:r w:rsidR="00391E4B" w:rsidRPr="00391E4B">
        <w:rPr>
          <w:sz w:val="28"/>
          <w:szCs w:val="28"/>
        </w:rPr>
        <w:t>является нахождение приближённого решения</w:t>
      </w:r>
      <w:r w:rsidR="00391E4B">
        <w:rPr>
          <w:sz w:val="28"/>
          <w:szCs w:val="28"/>
          <w:lang w:val="ru-RU"/>
        </w:rPr>
        <w:t xml:space="preserve"> </w:t>
      </w:r>
      <m:oMath>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e>
        </m:d>
      </m:oMath>
      <w:r w:rsidRPr="00BF73BA">
        <w:rPr>
          <w:sz w:val="28"/>
          <w:szCs w:val="28"/>
        </w:rPr>
        <w:t xml:space="preserve"> </w:t>
      </w:r>
      <w:r w:rsidR="00EB2CE5" w:rsidRPr="00EB2CE5">
        <w:rPr>
          <w:sz w:val="28"/>
          <w:szCs w:val="28"/>
        </w:rPr>
        <w:t>обеспечивающего минимизацию функционала:</w:t>
      </w:r>
    </w:p>
    <w:p w14:paraId="1F18AC13" w14:textId="77777777" w:rsidR="00EB2CE5" w:rsidRPr="00EB2CE5" w:rsidRDefault="00EB2CE5" w:rsidP="00BF73BA">
      <w:pPr>
        <w:ind w:firstLine="709"/>
        <w:jc w:val="both"/>
        <w:rPr>
          <w:sz w:val="28"/>
          <w:szCs w:val="28"/>
          <w:lang w:val="ru-RU"/>
        </w:rPr>
      </w:pPr>
    </w:p>
    <w:tbl>
      <w:tblPr>
        <w:tblStyle w:val="ad"/>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3"/>
        <w:gridCol w:w="6193"/>
        <w:gridCol w:w="1676"/>
      </w:tblGrid>
      <w:tr w:rsidR="00B87292" w:rsidRPr="00BF73BA" w14:paraId="1525768D" w14:textId="77777777" w:rsidTr="00B87292">
        <w:tc>
          <w:tcPr>
            <w:tcW w:w="1633" w:type="dxa"/>
          </w:tcPr>
          <w:p w14:paraId="39850F11" w14:textId="77777777" w:rsidR="00BF73BA" w:rsidRPr="00BF73BA" w:rsidRDefault="00BF73BA" w:rsidP="00BF73BA">
            <w:pPr>
              <w:ind w:firstLine="567"/>
              <w:jc w:val="both"/>
              <w:rPr>
                <w:sz w:val="28"/>
                <w:szCs w:val="28"/>
                <w:lang w:val="kk-KZ"/>
              </w:rPr>
            </w:pPr>
          </w:p>
        </w:tc>
        <w:tc>
          <w:tcPr>
            <w:tcW w:w="6193" w:type="dxa"/>
          </w:tcPr>
          <w:p w14:paraId="409FC0AA" w14:textId="34D3326F" w:rsidR="00BF73BA" w:rsidRPr="00B87292" w:rsidRDefault="00BF73BA" w:rsidP="00BF73BA">
            <w:pPr>
              <w:ind w:firstLine="567"/>
              <w:jc w:val="both"/>
              <w:rPr>
                <w:i/>
                <w:sz w:val="28"/>
                <w:szCs w:val="28"/>
                <w:lang w:val="ru-RU"/>
              </w:rPr>
            </w:pPr>
            <m:oMathPara>
              <m:oMathParaPr>
                <m:jc m:val="center"/>
              </m:oMathParaPr>
              <m:oMath>
                <m:r>
                  <w:rPr>
                    <w:rFonts w:ascii="Cambria Math" w:hAnsi="Cambria Math"/>
                    <w:sz w:val="28"/>
                    <w:szCs w:val="28"/>
                    <w:lang w:val="kk-KZ"/>
                  </w:rPr>
                  <m:t>I</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e>
                        </m:d>
                      </m:e>
                      <m:sup>
                        <m:r>
                          <w:rPr>
                            <w:rFonts w:ascii="Cambria Math" w:hAnsi="Cambria Math"/>
                            <w:sz w:val="28"/>
                            <w:szCs w:val="28"/>
                            <w:lang w:val="kk-KZ"/>
                          </w:rPr>
                          <m:t>2</m:t>
                        </m:r>
                      </m:sup>
                    </m:sSup>
                    <m:r>
                      <w:rPr>
                        <w:rFonts w:ascii="Cambria Math" w:hAnsi="Cambria Math"/>
                        <w:sz w:val="28"/>
                        <w:szCs w:val="28"/>
                        <w:lang w:val="kk-KZ"/>
                      </w:rPr>
                      <m:t>dt</m:t>
                    </m:r>
                  </m:e>
                </m:nary>
                <m:r>
                  <w:rPr>
                    <w:rFonts w:ascii="Cambria Math" w:hAnsi="Cambria Math"/>
                    <w:sz w:val="28"/>
                    <w:szCs w:val="28"/>
                    <w:lang w:val="kk-KZ"/>
                  </w:rPr>
                  <m:t>.</m:t>
                </m:r>
              </m:oMath>
            </m:oMathPara>
          </w:p>
        </w:tc>
        <w:tc>
          <w:tcPr>
            <w:tcW w:w="1676" w:type="dxa"/>
            <w:vAlign w:val="center"/>
          </w:tcPr>
          <w:p w14:paraId="4BAF0A28" w14:textId="4BA8C10E" w:rsidR="00BF73BA" w:rsidRPr="00BF73BA" w:rsidRDefault="00BF73BA" w:rsidP="00B87292">
            <w:pPr>
              <w:ind w:right="-109" w:firstLine="567"/>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8)</w:t>
            </w:r>
          </w:p>
        </w:tc>
      </w:tr>
    </w:tbl>
    <w:p w14:paraId="098E63B1" w14:textId="77777777" w:rsidR="0074368A" w:rsidRDefault="0074368A" w:rsidP="00BF73BA">
      <w:pPr>
        <w:ind w:firstLine="709"/>
        <w:jc w:val="both"/>
        <w:rPr>
          <w:sz w:val="28"/>
          <w:szCs w:val="28"/>
          <w:lang w:val="ru-RU"/>
        </w:rPr>
      </w:pPr>
    </w:p>
    <w:p w14:paraId="5941C6C7" w14:textId="08C60F4E" w:rsidR="00BF73BA" w:rsidRDefault="00BF73BA" w:rsidP="00BF73BA">
      <w:pPr>
        <w:ind w:firstLine="709"/>
        <w:jc w:val="both"/>
        <w:rPr>
          <w:sz w:val="28"/>
          <w:szCs w:val="28"/>
          <w:lang w:val="kk-KZ"/>
        </w:rPr>
      </w:pPr>
      <w:r w:rsidRPr="00BF73BA">
        <w:rPr>
          <w:sz w:val="28"/>
          <w:szCs w:val="28"/>
        </w:rPr>
        <w:t xml:space="preserve">Определим </w:t>
      </w:r>
      <w:r w:rsidR="00EB2CE5" w:rsidRPr="00EB2CE5">
        <w:rPr>
          <w:sz w:val="28"/>
          <w:szCs w:val="28"/>
        </w:rPr>
        <w:t>функционал Лагранжа</w:t>
      </w:r>
      <w:r w:rsidRPr="00BF73BA">
        <w:rPr>
          <w:sz w:val="28"/>
          <w:szCs w:val="28"/>
        </w:rPr>
        <w:t xml:space="preserve"> </w:t>
      </w:r>
      <m:oMath>
        <m:r>
          <w:rPr>
            <w:rFonts w:ascii="Cambria Math" w:hAnsi="Cambria Math"/>
            <w:sz w:val="28"/>
            <w:szCs w:val="28"/>
          </w:rPr>
          <m:t>L</m:t>
        </m:r>
        <m:d>
          <m:dPr>
            <m:ctrlPr>
              <w:rPr>
                <w:rFonts w:ascii="Cambria Math" w:hAnsi="Cambria Math"/>
                <w:i/>
                <w:sz w:val="28"/>
                <w:szCs w:val="28"/>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oMath>
      <w:r w:rsidRPr="00BF73BA">
        <w:rPr>
          <w:sz w:val="28"/>
          <w:szCs w:val="28"/>
        </w:rPr>
        <w:t xml:space="preserve"> к задаче минимизации как</w:t>
      </w:r>
      <w:r w:rsidR="0074368A">
        <w:rPr>
          <w:sz w:val="28"/>
          <w:szCs w:val="28"/>
          <w:lang w:val="kk-KZ"/>
        </w:rPr>
        <w:t>:</w:t>
      </w:r>
    </w:p>
    <w:p w14:paraId="4814F984" w14:textId="77777777" w:rsidR="0074368A" w:rsidRPr="0074368A" w:rsidRDefault="0074368A" w:rsidP="00BF73BA">
      <w:pPr>
        <w:ind w:firstLine="709"/>
        <w:jc w:val="both"/>
        <w:rPr>
          <w:sz w:val="28"/>
          <w:szCs w:val="28"/>
          <w:lang w:val="kk-KZ"/>
        </w:rPr>
      </w:pPr>
    </w:p>
    <w:tbl>
      <w:tblPr>
        <w:tblStyle w:val="ad"/>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4"/>
        <w:gridCol w:w="988"/>
      </w:tblGrid>
      <w:tr w:rsidR="00BF73BA" w:rsidRPr="00BF73BA" w14:paraId="561EAEB9" w14:textId="77777777" w:rsidTr="00B87292">
        <w:tc>
          <w:tcPr>
            <w:tcW w:w="8514" w:type="dxa"/>
          </w:tcPr>
          <w:p w14:paraId="4B73AC0A" w14:textId="3C9342AC" w:rsidR="00BF73BA" w:rsidRPr="0074368A" w:rsidRDefault="00BF73BA" w:rsidP="00BF73BA">
            <w:pPr>
              <w:jc w:val="both"/>
              <w:rPr>
                <w:i/>
                <w:sz w:val="28"/>
                <w:szCs w:val="28"/>
                <w:lang w:val="ru-RU"/>
              </w:rPr>
            </w:pPr>
            <m:oMathPara>
              <m:oMathParaPr>
                <m:jc m:val="center"/>
              </m:oMathParaPr>
              <m:oMath>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e>
                        </m:d>
                      </m:e>
                      <m:sup>
                        <m:r>
                          <w:rPr>
                            <w:rFonts w:ascii="Cambria Math" w:hAnsi="Cambria Math"/>
                            <w:sz w:val="28"/>
                            <w:szCs w:val="28"/>
                            <w:lang w:val="kk-KZ"/>
                          </w:rPr>
                          <m:t>2</m:t>
                        </m:r>
                      </m:sup>
                    </m:sSup>
                    <m:r>
                      <w:rPr>
                        <w:rFonts w:ascii="Cambria Math" w:hAnsi="Cambria Math"/>
                        <w:sz w:val="28"/>
                        <w:szCs w:val="28"/>
                        <w:lang w:val="kk-KZ"/>
                      </w:rPr>
                      <m:t>dt</m:t>
                    </m:r>
                  </m:e>
                </m:nary>
                <m:r>
                  <w:rPr>
                    <w:rFonts w:ascii="Cambria Math" w:hAnsi="Cambria Math"/>
                    <w:sz w:val="28"/>
                    <w:szCs w:val="28"/>
                    <w:lang w:val="ru-RU"/>
                  </w:rPr>
                  <m:t>+</m:t>
                </m:r>
              </m:oMath>
            </m:oMathPara>
          </w:p>
          <w:p w14:paraId="2F9BDD1E" w14:textId="77777777" w:rsidR="00BF73BA" w:rsidRPr="00BF73BA" w:rsidRDefault="00BF73BA" w:rsidP="00BF73BA">
            <w:pPr>
              <w:jc w:val="both"/>
              <w:rPr>
                <w:i/>
                <w:sz w:val="28"/>
                <w:szCs w:val="28"/>
                <w:lang w:val="kk-KZ"/>
              </w:rPr>
            </w:pPr>
            <m:oMathPara>
              <m:oMathParaPr>
                <m:jc m:val="right"/>
              </m:oMathParaPr>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f</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x,t</m:t>
                                </m:r>
                              </m:e>
                            </m:d>
                          </m:e>
                        </m:d>
                        <m:r>
                          <w:rPr>
                            <w:rFonts w:ascii="Cambria Math" w:hAnsi="Cambria Math"/>
                            <w:sz w:val="28"/>
                            <w:szCs w:val="28"/>
                            <w:lang w:val="kk-KZ"/>
                          </w:rPr>
                          <m:t>dxdt,</m:t>
                        </m:r>
                      </m:e>
                    </m:nary>
                  </m:e>
                </m:nary>
              </m:oMath>
            </m:oMathPara>
          </w:p>
        </w:tc>
        <w:tc>
          <w:tcPr>
            <w:tcW w:w="988" w:type="dxa"/>
            <w:vAlign w:val="center"/>
          </w:tcPr>
          <w:p w14:paraId="097E8771" w14:textId="63F6253B" w:rsidR="00BF73BA" w:rsidRPr="00BF73BA" w:rsidRDefault="00BF73BA" w:rsidP="00B87292">
            <w:pPr>
              <w:ind w:right="-99"/>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z w:val="28"/>
                <w:szCs w:val="28"/>
                <w:lang w:val="en-US"/>
              </w:rPr>
              <w:t>9)</w:t>
            </w:r>
          </w:p>
        </w:tc>
      </w:tr>
    </w:tbl>
    <w:p w14:paraId="376888C7" w14:textId="77777777" w:rsidR="0074368A" w:rsidRDefault="0074368A" w:rsidP="00BF73BA">
      <w:pPr>
        <w:jc w:val="both"/>
        <w:rPr>
          <w:sz w:val="28"/>
          <w:szCs w:val="28"/>
          <w:lang w:val="ru-RU"/>
        </w:rPr>
      </w:pPr>
    </w:p>
    <w:p w14:paraId="7221E3A5" w14:textId="78718E2F" w:rsidR="00BF73BA" w:rsidRPr="00BF73BA" w:rsidRDefault="00BF73BA" w:rsidP="00BF73BA">
      <w:pPr>
        <w:jc w:val="both"/>
        <w:rPr>
          <w:sz w:val="28"/>
          <w:szCs w:val="28"/>
        </w:rPr>
      </w:pPr>
      <w:r w:rsidRPr="00BF73BA">
        <w:rPr>
          <w:sz w:val="28"/>
          <w:szCs w:val="28"/>
        </w:rPr>
        <w:t xml:space="preserve">где </w:t>
      </w:r>
      <m:oMath>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x,t</m:t>
            </m:r>
          </m:e>
        </m:d>
      </m:oMath>
      <w:r w:rsidRPr="00BF73BA">
        <w:rPr>
          <w:sz w:val="28"/>
          <w:szCs w:val="28"/>
        </w:rPr>
        <w:t>-множитель Лагранжа.</w:t>
      </w:r>
    </w:p>
    <w:p w14:paraId="4DA1A0B0" w14:textId="4122B40C" w:rsidR="00BF73BA" w:rsidRPr="00BF73BA" w:rsidRDefault="00BF73BA" w:rsidP="00BF73BA">
      <w:pPr>
        <w:ind w:firstLine="709"/>
        <w:jc w:val="both"/>
        <w:rPr>
          <w:sz w:val="28"/>
          <w:szCs w:val="28"/>
          <w:lang w:val="kk-KZ"/>
        </w:rPr>
      </w:pPr>
      <w:proofErr w:type="spellStart"/>
      <w:r w:rsidRPr="00BF73BA">
        <w:rPr>
          <w:sz w:val="28"/>
          <w:szCs w:val="28"/>
          <w:lang w:val="kk-KZ"/>
        </w:rPr>
        <w:t>Согласно</w:t>
      </w:r>
      <w:proofErr w:type="spellEnd"/>
      <w:r w:rsidRPr="00BF73BA">
        <w:rPr>
          <w:sz w:val="28"/>
          <w:szCs w:val="28"/>
          <w:lang w:val="kk-KZ"/>
        </w:rPr>
        <w:t xml:space="preserve"> </w:t>
      </w:r>
      <w:proofErr w:type="spellStart"/>
      <w:r w:rsidRPr="00BF73BA">
        <w:rPr>
          <w:sz w:val="28"/>
          <w:szCs w:val="28"/>
          <w:lang w:val="kk-KZ"/>
        </w:rPr>
        <w:t>определению</w:t>
      </w:r>
      <w:proofErr w:type="spellEnd"/>
      <w:r w:rsidRPr="00BF73BA">
        <w:rPr>
          <w:sz w:val="28"/>
          <w:szCs w:val="28"/>
          <w:lang w:val="kk-KZ"/>
        </w:rPr>
        <w:t xml:space="preserve">, </w:t>
      </w:r>
      <w:proofErr w:type="spellStart"/>
      <w:r w:rsidRPr="00BF73BA">
        <w:rPr>
          <w:sz w:val="28"/>
          <w:szCs w:val="28"/>
          <w:lang w:val="kk-KZ"/>
        </w:rPr>
        <w:t>главной</w:t>
      </w:r>
      <w:proofErr w:type="spellEnd"/>
      <w:r w:rsidRPr="00BF73BA">
        <w:rPr>
          <w:sz w:val="28"/>
          <w:szCs w:val="28"/>
          <w:lang w:val="kk-KZ"/>
        </w:rPr>
        <w:t xml:space="preserve"> </w:t>
      </w:r>
      <w:proofErr w:type="spellStart"/>
      <w:r w:rsidRPr="00BF73BA">
        <w:rPr>
          <w:sz w:val="28"/>
          <w:szCs w:val="28"/>
          <w:lang w:val="kk-KZ"/>
        </w:rPr>
        <w:t>частью</w:t>
      </w:r>
      <w:proofErr w:type="spellEnd"/>
      <w:r w:rsidRPr="00BF73BA">
        <w:rPr>
          <w:sz w:val="28"/>
          <w:szCs w:val="28"/>
          <w:lang w:val="kk-KZ"/>
        </w:rPr>
        <w:t xml:space="preserve"> </w:t>
      </w:r>
      <w:proofErr w:type="spellStart"/>
      <w:r w:rsidRPr="00BF73BA">
        <w:rPr>
          <w:sz w:val="28"/>
          <w:szCs w:val="28"/>
          <w:lang w:val="kk-KZ"/>
        </w:rPr>
        <w:t>приращение</w:t>
      </w:r>
      <w:proofErr w:type="spellEnd"/>
      <w:r w:rsidRPr="00BF73BA">
        <w:rPr>
          <w:sz w:val="28"/>
          <w:szCs w:val="28"/>
          <w:lang w:val="kk-KZ"/>
        </w:rPr>
        <w:t xml:space="preserve"> </w:t>
      </w:r>
      <w:proofErr w:type="spellStart"/>
      <w:r w:rsidRPr="00BF73BA">
        <w:rPr>
          <w:sz w:val="28"/>
          <w:szCs w:val="28"/>
          <w:lang w:val="kk-KZ"/>
        </w:rPr>
        <w:t>функционала</w:t>
      </w:r>
      <w:proofErr w:type="spellEnd"/>
      <w:r w:rsidRPr="00BF73BA">
        <w:rPr>
          <w:sz w:val="28"/>
          <w:szCs w:val="28"/>
          <w:lang w:val="kk-KZ"/>
        </w:rPr>
        <w:t xml:space="preserve"> </w:t>
      </w:r>
      <w:proofErr w:type="spellStart"/>
      <w:r w:rsidRPr="00BF73BA">
        <w:rPr>
          <w:sz w:val="28"/>
          <w:szCs w:val="28"/>
          <w:lang w:val="kk-KZ"/>
        </w:rPr>
        <w:t>является</w:t>
      </w:r>
      <w:proofErr w:type="spellEnd"/>
      <w:r w:rsidRPr="00BF73BA">
        <w:rPr>
          <w:sz w:val="28"/>
          <w:szCs w:val="28"/>
          <w:lang w:val="kk-KZ"/>
        </w:rPr>
        <w:t xml:space="preserve"> градиент</w:t>
      </w:r>
      <w:r w:rsidR="0074368A">
        <w:rPr>
          <w:sz w:val="28"/>
          <w:szCs w:val="28"/>
          <w:lang w:val="kk-KZ"/>
        </w:rPr>
        <w:t>:</w:t>
      </w:r>
    </w:p>
    <w:p w14:paraId="4C9E5761" w14:textId="75F7DE93" w:rsidR="00BF73BA" w:rsidRPr="0074368A" w:rsidRDefault="00BF73BA" w:rsidP="00BF73BA">
      <w:pPr>
        <w:ind w:left="2126"/>
        <w:jc w:val="both"/>
        <w:rPr>
          <w:i/>
          <w:sz w:val="28"/>
          <w:szCs w:val="28"/>
          <w:lang w:val="ru-RU"/>
        </w:rPr>
      </w:pPr>
      <m:oMathPara>
        <m:oMathParaPr>
          <m:jc m:val="left"/>
        </m:oMathParaPr>
        <m:oMath>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rPr>
            <m:t>=δL=</m:t>
          </m:r>
          <m:d>
            <m:dPr>
              <m:begChr m:val="〈"/>
              <m:endChr m:val="〉"/>
              <m:ctrlPr>
                <w:rPr>
                  <w:rFonts w:ascii="Cambria Math" w:hAnsi="Cambria Math"/>
                  <w:i/>
                  <w:sz w:val="28"/>
                  <w:szCs w:val="28"/>
                </w:rPr>
              </m:ctrlPr>
            </m:dPr>
            <m:e>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r>
            <w:rPr>
              <w:rFonts w:ascii="Cambria Math" w:hAnsi="Cambria Math"/>
              <w:sz w:val="28"/>
              <w:szCs w:val="28"/>
            </w:rPr>
            <m:t>.</m:t>
          </m:r>
        </m:oMath>
      </m:oMathPara>
    </w:p>
    <w:p w14:paraId="7114565F" w14:textId="77777777" w:rsidR="0074368A" w:rsidRPr="0074368A" w:rsidRDefault="0074368A" w:rsidP="00BF73BA">
      <w:pPr>
        <w:ind w:left="2126"/>
        <w:jc w:val="both"/>
        <w:rPr>
          <w:i/>
          <w:sz w:val="28"/>
          <w:szCs w:val="28"/>
          <w:lang w:val="ru-RU"/>
        </w:rPr>
      </w:pPr>
    </w:p>
    <w:p w14:paraId="2D89BD0B" w14:textId="6FD0D6D4" w:rsidR="0074368A" w:rsidRDefault="00EF265B" w:rsidP="00BF73BA">
      <w:pPr>
        <w:ind w:firstLine="709"/>
        <w:jc w:val="both"/>
        <w:rPr>
          <w:sz w:val="28"/>
          <w:szCs w:val="28"/>
          <w:lang w:val="ru-RU"/>
        </w:rPr>
      </w:pPr>
      <w:r w:rsidRPr="00EF265B">
        <w:rPr>
          <w:sz w:val="28"/>
          <w:szCs w:val="28"/>
        </w:rPr>
        <w:t>Для дальнейшего анализа введём следующие обозначения:</w:t>
      </w:r>
    </w:p>
    <w:p w14:paraId="0A7936D1" w14:textId="77777777" w:rsidR="00EF265B" w:rsidRPr="00EF265B" w:rsidRDefault="00EF265B" w:rsidP="00BF73BA">
      <w:pPr>
        <w:ind w:firstLine="709"/>
        <w:jc w:val="both"/>
        <w:rPr>
          <w:sz w:val="28"/>
          <w:szCs w:val="28"/>
          <w:lang w:val="ru-RU"/>
        </w:rPr>
      </w:pPr>
    </w:p>
    <w:p w14:paraId="54029F4D" w14:textId="17B55D73" w:rsidR="00BF73BA" w:rsidRPr="0074368A" w:rsidRDefault="00000000" w:rsidP="0074368A">
      <w:pPr>
        <w:jc w:val="center"/>
        <w:rPr>
          <w:sz w:val="28"/>
          <w:szCs w:val="28"/>
        </w:rPr>
      </w:pPr>
      <m:oMath>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en-US"/>
              </w:rPr>
              <m:t>x</m:t>
            </m:r>
            <m:r>
              <w:rPr>
                <w:rFonts w:ascii="Cambria Math" w:hAnsi="Cambria Math"/>
                <w:sz w:val="28"/>
                <w:szCs w:val="28"/>
                <w:lang w:val="kk-KZ"/>
              </w:rPr>
              <m:t>,t;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oMath>
      <w:r w:rsidR="0074368A">
        <w:rPr>
          <w:sz w:val="28"/>
          <w:szCs w:val="28"/>
          <w:lang w:val="ru-RU"/>
        </w:rPr>
        <w:t xml:space="preserve">,    </w:t>
      </w:r>
      <m:oMath>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en-US"/>
              </w:rPr>
              <m:t>x</m:t>
            </m:r>
            <m:r>
              <w:rPr>
                <w:rFonts w:ascii="Cambria Math" w:hAnsi="Cambria Math"/>
                <w:sz w:val="28"/>
                <w:szCs w:val="28"/>
                <w:lang w:val="kk-KZ"/>
              </w:rPr>
              <m:t>,t;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oMath>
      <w:r w:rsidR="0074368A">
        <w:rPr>
          <w:sz w:val="28"/>
          <w:szCs w:val="28"/>
          <w:lang w:val="ru-RU"/>
        </w:rPr>
        <w:t xml:space="preserve">,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oMath>
      <w:r w:rsidR="0074368A">
        <w:rPr>
          <w:sz w:val="28"/>
          <w:szCs w:val="28"/>
          <w:lang w:val="kk-KZ"/>
        </w:rPr>
        <w:t>.</w:t>
      </w:r>
    </w:p>
    <w:p w14:paraId="4BAAC7DC" w14:textId="77777777" w:rsidR="0074368A" w:rsidRDefault="0074368A" w:rsidP="00BF73BA">
      <w:pPr>
        <w:ind w:firstLine="709"/>
        <w:jc w:val="both"/>
        <w:rPr>
          <w:sz w:val="28"/>
          <w:szCs w:val="28"/>
          <w:lang w:val="kk-KZ"/>
        </w:rPr>
      </w:pPr>
    </w:p>
    <w:p w14:paraId="33FA425A" w14:textId="57AEA320" w:rsidR="0074368A" w:rsidRDefault="00EF265B" w:rsidP="00BF73BA">
      <w:pPr>
        <w:ind w:firstLine="709"/>
        <w:jc w:val="both"/>
        <w:rPr>
          <w:sz w:val="28"/>
          <w:szCs w:val="28"/>
          <w:lang w:val="kk-KZ"/>
        </w:rPr>
      </w:pPr>
      <w:proofErr w:type="spellStart"/>
      <w:r w:rsidRPr="00EF265B">
        <w:rPr>
          <w:sz w:val="28"/>
          <w:szCs w:val="28"/>
          <w:lang w:val="kk-KZ"/>
        </w:rPr>
        <w:t>Тогда</w:t>
      </w:r>
      <w:proofErr w:type="spellEnd"/>
      <w:r w:rsidRPr="00EF265B">
        <w:rPr>
          <w:sz w:val="28"/>
          <w:szCs w:val="28"/>
          <w:lang w:val="kk-KZ"/>
        </w:rPr>
        <w:t xml:space="preserve"> </w:t>
      </w:r>
      <w:proofErr w:type="spellStart"/>
      <w:r w:rsidRPr="00EF265B">
        <w:rPr>
          <w:sz w:val="28"/>
          <w:szCs w:val="28"/>
          <w:lang w:val="kk-KZ"/>
        </w:rPr>
        <w:t>задача</w:t>
      </w:r>
      <w:proofErr w:type="spellEnd"/>
      <w:r w:rsidRPr="00EF265B">
        <w:rPr>
          <w:sz w:val="28"/>
          <w:szCs w:val="28"/>
          <w:lang w:val="kk-KZ"/>
        </w:rPr>
        <w:t xml:space="preserve"> </w:t>
      </w:r>
      <w:proofErr w:type="spellStart"/>
      <w:r w:rsidRPr="00EF265B">
        <w:rPr>
          <w:sz w:val="28"/>
          <w:szCs w:val="28"/>
          <w:lang w:val="kk-KZ"/>
        </w:rPr>
        <w:t>для</w:t>
      </w:r>
      <w:proofErr w:type="spellEnd"/>
      <w:r w:rsidRPr="00EF265B">
        <w:rPr>
          <w:sz w:val="28"/>
          <w:szCs w:val="28"/>
          <w:lang w:val="kk-KZ"/>
        </w:rPr>
        <w:t xml:space="preserve"> </w:t>
      </w:r>
      <w:proofErr w:type="spellStart"/>
      <w:r w:rsidRPr="00EF265B">
        <w:rPr>
          <w:sz w:val="28"/>
          <w:szCs w:val="28"/>
          <w:lang w:val="kk-KZ"/>
        </w:rPr>
        <w:t>возмущённого</w:t>
      </w:r>
      <w:proofErr w:type="spellEnd"/>
      <w:r w:rsidRPr="00EF265B">
        <w:rPr>
          <w:sz w:val="28"/>
          <w:szCs w:val="28"/>
          <w:lang w:val="kk-KZ"/>
        </w:rPr>
        <w:t xml:space="preserve"> </w:t>
      </w:r>
      <w:proofErr w:type="spellStart"/>
      <w:r w:rsidRPr="00EF265B">
        <w:rPr>
          <w:sz w:val="28"/>
          <w:szCs w:val="28"/>
          <w:lang w:val="kk-KZ"/>
        </w:rPr>
        <w:t>решения</w:t>
      </w:r>
      <w:proofErr w:type="spellEnd"/>
      <w:r>
        <w:rPr>
          <w:sz w:val="28"/>
          <w:szCs w:val="28"/>
          <w:lang w:val="kk-KZ"/>
        </w:rPr>
        <w:t xml:space="preserve">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oMath>
      <w:r>
        <w:rPr>
          <w:sz w:val="28"/>
          <w:szCs w:val="28"/>
          <w:lang w:val="kk-KZ"/>
        </w:rPr>
        <w:t xml:space="preserve"> </w:t>
      </w:r>
      <w:proofErr w:type="spellStart"/>
      <w:r w:rsidRPr="00EF265B">
        <w:rPr>
          <w:sz w:val="28"/>
          <w:szCs w:val="28"/>
          <w:lang w:val="kk-KZ"/>
        </w:rPr>
        <w:t>имеет</w:t>
      </w:r>
      <w:proofErr w:type="spellEnd"/>
      <w:r w:rsidRPr="00EF265B">
        <w:rPr>
          <w:sz w:val="28"/>
          <w:szCs w:val="28"/>
          <w:lang w:val="kk-KZ"/>
        </w:rPr>
        <w:t xml:space="preserve"> </w:t>
      </w:r>
      <w:proofErr w:type="spellStart"/>
      <w:r w:rsidRPr="00EF265B">
        <w:rPr>
          <w:sz w:val="28"/>
          <w:szCs w:val="28"/>
          <w:lang w:val="kk-KZ"/>
        </w:rPr>
        <w:t>следующий</w:t>
      </w:r>
      <w:proofErr w:type="spellEnd"/>
      <w:r w:rsidRPr="00EF265B">
        <w:rPr>
          <w:sz w:val="28"/>
          <w:szCs w:val="28"/>
          <w:lang w:val="kk-KZ"/>
        </w:rPr>
        <w:t xml:space="preserve"> </w:t>
      </w:r>
      <w:proofErr w:type="spellStart"/>
      <w:r w:rsidRPr="00EF265B">
        <w:rPr>
          <w:sz w:val="28"/>
          <w:szCs w:val="28"/>
          <w:lang w:val="kk-KZ"/>
        </w:rPr>
        <w:t>вид</w:t>
      </w:r>
      <w:proofErr w:type="spellEnd"/>
      <w:r w:rsidRPr="00EF265B">
        <w:rPr>
          <w:sz w:val="28"/>
          <w:szCs w:val="28"/>
          <w:lang w:val="kk-KZ"/>
        </w:rPr>
        <w:t>:</w:t>
      </w:r>
    </w:p>
    <w:p w14:paraId="541ACB88" w14:textId="77777777" w:rsidR="00CD11E9" w:rsidRPr="00BF73BA" w:rsidRDefault="00CD11E9" w:rsidP="00BF73BA">
      <w:pPr>
        <w:ind w:firstLine="709"/>
        <w:jc w:val="both"/>
        <w:rPr>
          <w:sz w:val="28"/>
          <w:szCs w:val="28"/>
          <w:lang w:val="kk-KZ"/>
        </w:rPr>
      </w:pPr>
    </w:p>
    <w:tbl>
      <w:tblPr>
        <w:tblStyle w:val="ad"/>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77"/>
        <w:gridCol w:w="1249"/>
      </w:tblGrid>
      <w:tr w:rsidR="00BF73BA" w:rsidRPr="00BF73BA" w14:paraId="6B2D9E0F" w14:textId="77777777" w:rsidTr="00B87292">
        <w:tc>
          <w:tcPr>
            <w:tcW w:w="1276" w:type="dxa"/>
          </w:tcPr>
          <w:p w14:paraId="179C11B4" w14:textId="77777777" w:rsidR="00BF73BA" w:rsidRPr="00BF73BA" w:rsidRDefault="00BF73BA" w:rsidP="00BF73BA">
            <w:pPr>
              <w:jc w:val="both"/>
              <w:rPr>
                <w:sz w:val="28"/>
                <w:szCs w:val="28"/>
                <w:lang w:val="kk-KZ"/>
              </w:rPr>
            </w:pPr>
          </w:p>
        </w:tc>
        <w:tc>
          <w:tcPr>
            <w:tcW w:w="6977" w:type="dxa"/>
          </w:tcPr>
          <w:p w14:paraId="595FE7A7" w14:textId="77777777" w:rsidR="00BF73BA" w:rsidRPr="00B87292" w:rsidRDefault="00000000" w:rsidP="00BF73BA">
            <w:pPr>
              <w:ind w:firstLine="709"/>
              <w:jc w:val="both"/>
              <w:rPr>
                <w:sz w:val="28"/>
                <w:szCs w:val="28"/>
                <w:lang w:val="kk-KZ"/>
              </w:rPr>
            </w:pPr>
            <m:oMathPara>
              <m:oMathParaPr>
                <m:jc m:val="center"/>
              </m:oMathParaPr>
              <m:oMath>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num>
                      <m:den>
                        <m:r>
                          <w:rPr>
                            <w:rFonts w:ascii="Cambria Math" w:hAnsi="Cambria Math"/>
                            <w:sz w:val="28"/>
                            <w:szCs w:val="28"/>
                            <w:lang w:val="kk-KZ"/>
                          </w:rPr>
                          <m:t>∂x</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f</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Q</m:t>
                    </m:r>
                  </m:e>
                  <m:sub>
                    <m:r>
                      <w:rPr>
                        <w:rFonts w:ascii="Cambria Math" w:hAnsi="Cambria Math"/>
                        <w:sz w:val="28"/>
                        <w:szCs w:val="28"/>
                        <w:lang w:val="kk-KZ"/>
                      </w:rPr>
                      <m:t>T</m:t>
                    </m:r>
                  </m:sub>
                </m:sSub>
              </m:oMath>
            </m:oMathPara>
          </w:p>
        </w:tc>
        <w:tc>
          <w:tcPr>
            <w:tcW w:w="1249" w:type="dxa"/>
            <w:vAlign w:val="center"/>
          </w:tcPr>
          <w:p w14:paraId="4F46D386" w14:textId="5E6D2E48" w:rsidR="00BF73BA" w:rsidRPr="00BF73BA" w:rsidRDefault="00BF73BA" w:rsidP="00B87292">
            <w:pPr>
              <w:ind w:right="-109"/>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.10</w:t>
            </w:r>
            <w:r w:rsidRPr="00BF73BA">
              <w:rPr>
                <w:sz w:val="28"/>
                <w:szCs w:val="28"/>
                <w:lang w:val="en-US"/>
              </w:rPr>
              <w:t>)</w:t>
            </w:r>
          </w:p>
        </w:tc>
      </w:tr>
      <w:tr w:rsidR="0074368A" w:rsidRPr="00BF73BA" w14:paraId="13EBE129" w14:textId="77777777" w:rsidTr="00B87292">
        <w:tc>
          <w:tcPr>
            <w:tcW w:w="1276" w:type="dxa"/>
          </w:tcPr>
          <w:p w14:paraId="2A2A19FB" w14:textId="77777777" w:rsidR="0074368A" w:rsidRPr="00BF73BA" w:rsidRDefault="0074368A" w:rsidP="00BF73BA">
            <w:pPr>
              <w:jc w:val="both"/>
              <w:rPr>
                <w:sz w:val="28"/>
                <w:szCs w:val="28"/>
                <w:lang w:val="kk-KZ"/>
              </w:rPr>
            </w:pPr>
          </w:p>
        </w:tc>
        <w:tc>
          <w:tcPr>
            <w:tcW w:w="6977" w:type="dxa"/>
          </w:tcPr>
          <w:p w14:paraId="2C337E9D" w14:textId="77777777" w:rsidR="0074368A" w:rsidRPr="00BF73BA" w:rsidRDefault="0074368A" w:rsidP="00BF73BA">
            <w:pPr>
              <w:ind w:firstLine="709"/>
              <w:jc w:val="both"/>
              <w:rPr>
                <w:sz w:val="28"/>
                <w:szCs w:val="28"/>
                <w:lang w:val="kk-KZ"/>
              </w:rPr>
            </w:pPr>
          </w:p>
        </w:tc>
        <w:tc>
          <w:tcPr>
            <w:tcW w:w="1249" w:type="dxa"/>
            <w:vAlign w:val="center"/>
          </w:tcPr>
          <w:p w14:paraId="4E8D0B00" w14:textId="77777777" w:rsidR="0074368A" w:rsidRPr="00BF73BA" w:rsidRDefault="0074368A" w:rsidP="00B87292">
            <w:pPr>
              <w:ind w:right="-109"/>
              <w:jc w:val="right"/>
              <w:rPr>
                <w:sz w:val="28"/>
                <w:szCs w:val="28"/>
                <w:lang w:val="en-US"/>
              </w:rPr>
            </w:pPr>
          </w:p>
        </w:tc>
      </w:tr>
      <w:tr w:rsidR="00BF73BA" w:rsidRPr="00BF73BA" w14:paraId="5673CB58" w14:textId="77777777" w:rsidTr="00B87292">
        <w:tc>
          <w:tcPr>
            <w:tcW w:w="1276" w:type="dxa"/>
          </w:tcPr>
          <w:p w14:paraId="5015923F" w14:textId="77777777" w:rsidR="00BF73BA" w:rsidRPr="00BF73BA" w:rsidRDefault="00BF73BA" w:rsidP="00BF73BA">
            <w:pPr>
              <w:jc w:val="both"/>
              <w:rPr>
                <w:sz w:val="28"/>
                <w:szCs w:val="28"/>
                <w:lang w:val="kk-KZ"/>
              </w:rPr>
            </w:pPr>
          </w:p>
        </w:tc>
        <w:tc>
          <w:tcPr>
            <w:tcW w:w="6977" w:type="dxa"/>
          </w:tcPr>
          <w:p w14:paraId="66984AD5" w14:textId="77777777" w:rsidR="00BF73BA" w:rsidRPr="00B87292" w:rsidRDefault="00000000" w:rsidP="00BF73BA">
            <w:pPr>
              <w:ind w:firstLine="709"/>
              <w:jc w:val="both"/>
              <w:rPr>
                <w:sz w:val="28"/>
                <w:szCs w:val="28"/>
                <w:lang w:val="kk-KZ"/>
              </w:rPr>
            </w:pPr>
            <m:oMathPara>
              <m:oMathParaPr>
                <m:jc m:val="center"/>
              </m:oMathParaP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r>
                  <w:rPr>
                    <w:rFonts w:ascii="Cambria Math" w:hAnsi="Cambria Math"/>
                    <w:sz w:val="28"/>
                    <w:szCs w:val="28"/>
                    <w:lang w:val="kk-KZ"/>
                  </w:rPr>
                  <m:t xml:space="preserve">,  </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en-US"/>
                  </w:rPr>
                  <m:t xml:space="preserve">,  </m:t>
                </m:r>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1,t</m:t>
                    </m:r>
                  </m:e>
                </m:d>
                <m:r>
                  <w:rPr>
                    <w:rFonts w:ascii="Cambria Math" w:hAnsi="Cambria Math"/>
                    <w:sz w:val="28"/>
                    <w:szCs w:val="28"/>
                    <w:lang w:val="kk-KZ"/>
                  </w:rPr>
                  <m:t xml:space="preserve">=0,  </m:t>
                </m:r>
              </m:oMath>
            </m:oMathPara>
          </w:p>
        </w:tc>
        <w:tc>
          <w:tcPr>
            <w:tcW w:w="1249" w:type="dxa"/>
            <w:vAlign w:val="center"/>
          </w:tcPr>
          <w:p w14:paraId="7B7BC64F" w14:textId="65431992" w:rsidR="00BF73BA" w:rsidRPr="00BF73BA" w:rsidRDefault="00BF73BA" w:rsidP="00B87292">
            <w:pPr>
              <w:ind w:right="-109"/>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.11</w:t>
            </w:r>
            <w:r w:rsidRPr="00BF73BA">
              <w:rPr>
                <w:sz w:val="28"/>
                <w:szCs w:val="28"/>
                <w:lang w:val="en-US"/>
              </w:rPr>
              <w:t>)</w:t>
            </w:r>
          </w:p>
        </w:tc>
      </w:tr>
      <w:tr w:rsidR="0074368A" w:rsidRPr="00BF73BA" w14:paraId="0449A905" w14:textId="77777777" w:rsidTr="00B87292">
        <w:tc>
          <w:tcPr>
            <w:tcW w:w="1276" w:type="dxa"/>
          </w:tcPr>
          <w:p w14:paraId="33A296D9" w14:textId="77777777" w:rsidR="0074368A" w:rsidRPr="00BF73BA" w:rsidRDefault="0074368A" w:rsidP="00BF73BA">
            <w:pPr>
              <w:jc w:val="both"/>
              <w:rPr>
                <w:sz w:val="28"/>
                <w:szCs w:val="28"/>
                <w:lang w:val="kk-KZ"/>
              </w:rPr>
            </w:pPr>
          </w:p>
        </w:tc>
        <w:tc>
          <w:tcPr>
            <w:tcW w:w="6977" w:type="dxa"/>
          </w:tcPr>
          <w:p w14:paraId="7F81DBEB" w14:textId="77777777" w:rsidR="0074368A" w:rsidRPr="00BF73BA" w:rsidRDefault="0074368A" w:rsidP="00BF73BA">
            <w:pPr>
              <w:ind w:firstLine="709"/>
              <w:jc w:val="both"/>
              <w:rPr>
                <w:sz w:val="28"/>
                <w:szCs w:val="28"/>
                <w:lang w:val="kk-KZ"/>
              </w:rPr>
            </w:pPr>
          </w:p>
        </w:tc>
        <w:tc>
          <w:tcPr>
            <w:tcW w:w="1249" w:type="dxa"/>
            <w:vAlign w:val="center"/>
          </w:tcPr>
          <w:p w14:paraId="33DEC573" w14:textId="77777777" w:rsidR="0074368A" w:rsidRPr="00BF73BA" w:rsidRDefault="0074368A" w:rsidP="00B87292">
            <w:pPr>
              <w:ind w:right="-109"/>
              <w:jc w:val="right"/>
              <w:rPr>
                <w:sz w:val="28"/>
                <w:szCs w:val="28"/>
                <w:lang w:val="en-US"/>
              </w:rPr>
            </w:pPr>
          </w:p>
        </w:tc>
      </w:tr>
      <w:tr w:rsidR="00BF73BA" w:rsidRPr="00BF73BA" w14:paraId="3EC5AA39" w14:textId="77777777" w:rsidTr="00B87292">
        <w:tc>
          <w:tcPr>
            <w:tcW w:w="1276" w:type="dxa"/>
          </w:tcPr>
          <w:p w14:paraId="334CD88B" w14:textId="77777777" w:rsidR="00BF73BA" w:rsidRPr="00BF73BA" w:rsidRDefault="00BF73BA" w:rsidP="00BF73BA">
            <w:pPr>
              <w:jc w:val="both"/>
              <w:rPr>
                <w:sz w:val="28"/>
                <w:szCs w:val="28"/>
                <w:lang w:val="kk-KZ"/>
              </w:rPr>
            </w:pPr>
          </w:p>
        </w:tc>
        <w:tc>
          <w:tcPr>
            <w:tcW w:w="6977" w:type="dxa"/>
          </w:tcPr>
          <w:p w14:paraId="261C23B7" w14:textId="77777777" w:rsidR="00BF73BA" w:rsidRPr="00B87292" w:rsidRDefault="00000000" w:rsidP="00BF73BA">
            <w:pPr>
              <w:ind w:firstLine="709"/>
              <w:jc w:val="both"/>
              <w:rPr>
                <w:sz w:val="28"/>
                <w:szCs w:val="28"/>
                <w:lang w:val="kk-KZ"/>
              </w:rPr>
            </w:pPr>
            <m:oMathPara>
              <m:oMathParaPr>
                <m:jc m:val="center"/>
              </m:oMathParaP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u</m:t>
                        </m:r>
                      </m:e>
                    </m:acc>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x,0</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v</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t>
                </m:r>
                <m:d>
                  <m:dPr>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 xml:space="preserve"> </m:t>
                </m:r>
              </m:oMath>
            </m:oMathPara>
          </w:p>
        </w:tc>
        <w:tc>
          <w:tcPr>
            <w:tcW w:w="1249" w:type="dxa"/>
            <w:vAlign w:val="center"/>
          </w:tcPr>
          <w:p w14:paraId="2092E771" w14:textId="68058ED7" w:rsidR="00BF73BA" w:rsidRPr="00BF73BA" w:rsidRDefault="00BF73BA" w:rsidP="00B87292">
            <w:pPr>
              <w:ind w:right="-109"/>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.12</w:t>
            </w:r>
            <w:r w:rsidRPr="00BF73BA">
              <w:rPr>
                <w:sz w:val="28"/>
                <w:szCs w:val="28"/>
                <w:lang w:val="en-US"/>
              </w:rPr>
              <w:t>)</w:t>
            </w:r>
          </w:p>
        </w:tc>
      </w:tr>
    </w:tbl>
    <w:p w14:paraId="425A416E" w14:textId="77777777" w:rsidR="0074368A" w:rsidRDefault="0074368A" w:rsidP="00BF73BA">
      <w:pPr>
        <w:ind w:firstLine="709"/>
        <w:jc w:val="both"/>
        <w:rPr>
          <w:sz w:val="28"/>
          <w:szCs w:val="28"/>
          <w:lang w:val="ru-RU"/>
        </w:rPr>
      </w:pPr>
    </w:p>
    <w:p w14:paraId="4020342F" w14:textId="72B7C51D" w:rsidR="00BF73BA" w:rsidRDefault="00BF73BA" w:rsidP="00BF73BA">
      <w:pPr>
        <w:ind w:firstLine="709"/>
        <w:jc w:val="both"/>
        <w:rPr>
          <w:sz w:val="28"/>
          <w:szCs w:val="28"/>
          <w:lang w:val="kk-KZ"/>
        </w:rPr>
      </w:pPr>
      <w:r w:rsidRPr="00BF73BA">
        <w:rPr>
          <w:sz w:val="28"/>
          <w:szCs w:val="28"/>
        </w:rPr>
        <w:t>Вычита</w:t>
      </w:r>
      <w:r w:rsidR="00EF265B">
        <w:rPr>
          <w:sz w:val="28"/>
          <w:szCs w:val="28"/>
          <w:lang w:val="ru-RU"/>
        </w:rPr>
        <w:t>я</w:t>
      </w:r>
      <w:r w:rsidRPr="00BF73BA">
        <w:rPr>
          <w:sz w:val="28"/>
          <w:szCs w:val="28"/>
        </w:rPr>
        <w:t xml:space="preserve"> </w:t>
      </w:r>
      <w:r w:rsidR="00EF265B">
        <w:rPr>
          <w:sz w:val="28"/>
          <w:szCs w:val="28"/>
          <w:lang w:val="ru-RU"/>
        </w:rPr>
        <w:t xml:space="preserve">исходную </w:t>
      </w:r>
      <w:r w:rsidRPr="00BF73BA">
        <w:rPr>
          <w:sz w:val="28"/>
          <w:szCs w:val="28"/>
        </w:rPr>
        <w:t>задачу (</w:t>
      </w:r>
      <w:r w:rsidR="0074368A">
        <w:rPr>
          <w:sz w:val="28"/>
          <w:szCs w:val="28"/>
          <w:lang w:val="ru-RU"/>
        </w:rPr>
        <w:t>2</w:t>
      </w:r>
      <w:r w:rsidR="0074368A" w:rsidRPr="00BF73BA">
        <w:rPr>
          <w:sz w:val="28"/>
          <w:szCs w:val="28"/>
          <w:lang w:val="kk-KZ"/>
        </w:rPr>
        <w:t>.</w:t>
      </w:r>
      <w:r w:rsidR="0074368A">
        <w:rPr>
          <w:sz w:val="28"/>
          <w:szCs w:val="28"/>
          <w:lang w:val="kk-KZ"/>
        </w:rPr>
        <w:t>7</w:t>
      </w:r>
      <w:r w:rsidR="0074368A" w:rsidRPr="00BF73BA">
        <w:rPr>
          <w:sz w:val="28"/>
          <w:szCs w:val="28"/>
          <w:lang w:val="kk-KZ"/>
        </w:rPr>
        <w:t>.</w:t>
      </w:r>
      <w:r w:rsidRPr="00BF73BA">
        <w:rPr>
          <w:sz w:val="28"/>
          <w:szCs w:val="28"/>
        </w:rPr>
        <w:t>4)-(</w:t>
      </w:r>
      <w:r w:rsidR="0074368A" w:rsidRPr="0074368A">
        <w:rPr>
          <w:sz w:val="28"/>
          <w:szCs w:val="28"/>
          <w:lang w:val="ru-RU"/>
        </w:rPr>
        <w:t xml:space="preserve"> </w:t>
      </w:r>
      <w:r w:rsidR="0074368A">
        <w:rPr>
          <w:sz w:val="28"/>
          <w:szCs w:val="28"/>
          <w:lang w:val="ru-RU"/>
        </w:rPr>
        <w:t>2</w:t>
      </w:r>
      <w:r w:rsidR="0074368A" w:rsidRPr="00BF73BA">
        <w:rPr>
          <w:sz w:val="28"/>
          <w:szCs w:val="28"/>
          <w:lang w:val="kk-KZ"/>
        </w:rPr>
        <w:t>.</w:t>
      </w:r>
      <w:r w:rsidR="0074368A">
        <w:rPr>
          <w:sz w:val="28"/>
          <w:szCs w:val="28"/>
          <w:lang w:val="kk-KZ"/>
        </w:rPr>
        <w:t>7</w:t>
      </w:r>
      <w:r w:rsidR="0074368A" w:rsidRPr="00BF73BA">
        <w:rPr>
          <w:sz w:val="28"/>
          <w:szCs w:val="28"/>
          <w:lang w:val="kk-KZ"/>
        </w:rPr>
        <w:t>.</w:t>
      </w:r>
      <w:r w:rsidRPr="00BF73BA">
        <w:rPr>
          <w:sz w:val="28"/>
          <w:szCs w:val="28"/>
        </w:rPr>
        <w:t xml:space="preserve">6) из </w:t>
      </w:r>
      <w:r w:rsidR="00EF265B">
        <w:rPr>
          <w:sz w:val="28"/>
          <w:szCs w:val="28"/>
          <w:lang w:val="ru-RU"/>
        </w:rPr>
        <w:t xml:space="preserve">возмущенной </w:t>
      </w:r>
      <w:r w:rsidRPr="00BF73BA">
        <w:rPr>
          <w:sz w:val="28"/>
          <w:szCs w:val="28"/>
        </w:rPr>
        <w:t>задачи (</w:t>
      </w:r>
      <w:r w:rsidR="0074368A">
        <w:rPr>
          <w:sz w:val="28"/>
          <w:szCs w:val="28"/>
          <w:lang w:val="ru-RU"/>
        </w:rPr>
        <w:t>2</w:t>
      </w:r>
      <w:r w:rsidR="0074368A" w:rsidRPr="00BF73BA">
        <w:rPr>
          <w:sz w:val="28"/>
          <w:szCs w:val="28"/>
          <w:lang w:val="kk-KZ"/>
        </w:rPr>
        <w:t>.</w:t>
      </w:r>
      <w:r w:rsidR="0074368A">
        <w:rPr>
          <w:sz w:val="28"/>
          <w:szCs w:val="28"/>
          <w:lang w:val="kk-KZ"/>
        </w:rPr>
        <w:t>7</w:t>
      </w:r>
      <w:r w:rsidR="0074368A" w:rsidRPr="00BF73BA">
        <w:rPr>
          <w:sz w:val="28"/>
          <w:szCs w:val="28"/>
          <w:lang w:val="kk-KZ"/>
        </w:rPr>
        <w:t>.</w:t>
      </w:r>
      <w:r w:rsidRPr="00BF73BA">
        <w:rPr>
          <w:sz w:val="28"/>
          <w:szCs w:val="28"/>
        </w:rPr>
        <w:t>10)-(</w:t>
      </w:r>
      <w:r w:rsidR="0074368A">
        <w:rPr>
          <w:sz w:val="28"/>
          <w:szCs w:val="28"/>
          <w:lang w:val="ru-RU"/>
        </w:rPr>
        <w:t>2</w:t>
      </w:r>
      <w:r w:rsidR="0074368A" w:rsidRPr="00BF73BA">
        <w:rPr>
          <w:sz w:val="28"/>
          <w:szCs w:val="28"/>
          <w:lang w:val="kk-KZ"/>
        </w:rPr>
        <w:t>.</w:t>
      </w:r>
      <w:r w:rsidR="0074368A">
        <w:rPr>
          <w:sz w:val="28"/>
          <w:szCs w:val="28"/>
          <w:lang w:val="kk-KZ"/>
        </w:rPr>
        <w:t>7</w:t>
      </w:r>
      <w:r w:rsidR="0074368A" w:rsidRPr="00BF73BA">
        <w:rPr>
          <w:sz w:val="28"/>
          <w:szCs w:val="28"/>
          <w:lang w:val="kk-KZ"/>
        </w:rPr>
        <w:t>.</w:t>
      </w:r>
      <w:r w:rsidRPr="00BF73BA">
        <w:rPr>
          <w:sz w:val="28"/>
          <w:szCs w:val="28"/>
        </w:rPr>
        <w:t xml:space="preserve">12),  получаем уравнение для </w:t>
      </w:r>
      <m:oMath>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oMath>
    </w:p>
    <w:p w14:paraId="0959D380" w14:textId="77777777" w:rsidR="0074368A" w:rsidRPr="00BF73BA" w:rsidRDefault="0074368A" w:rsidP="00BF73BA">
      <w:pPr>
        <w:ind w:firstLine="709"/>
        <w:jc w:val="both"/>
        <w:rPr>
          <w:sz w:val="28"/>
          <w:szCs w:val="28"/>
        </w:rPr>
      </w:pPr>
    </w:p>
    <w:tbl>
      <w:tblPr>
        <w:tblStyle w:val="ad"/>
        <w:tblW w:w="950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6694"/>
        <w:gridCol w:w="1249"/>
      </w:tblGrid>
      <w:tr w:rsidR="00BF73BA" w:rsidRPr="00BF73BA" w14:paraId="57EF3827" w14:textId="77777777" w:rsidTr="00B87292">
        <w:tc>
          <w:tcPr>
            <w:tcW w:w="1559" w:type="dxa"/>
          </w:tcPr>
          <w:p w14:paraId="2E7EC2FF" w14:textId="77777777" w:rsidR="00BF73BA" w:rsidRPr="00BF73BA" w:rsidRDefault="00BF73BA" w:rsidP="00BF73BA">
            <w:pPr>
              <w:jc w:val="both"/>
              <w:rPr>
                <w:sz w:val="28"/>
                <w:szCs w:val="28"/>
                <w:lang w:val="kk-KZ"/>
              </w:rPr>
            </w:pPr>
          </w:p>
        </w:tc>
        <w:tc>
          <w:tcPr>
            <w:tcW w:w="6694" w:type="dxa"/>
          </w:tcPr>
          <w:p w14:paraId="500B74E5" w14:textId="77777777" w:rsidR="00BF73BA" w:rsidRPr="00EF265B" w:rsidRDefault="00000000" w:rsidP="00F10867">
            <w:pPr>
              <w:ind w:firstLine="709"/>
              <w:jc w:val="center"/>
              <w:rPr>
                <w:sz w:val="28"/>
                <w:szCs w:val="28"/>
                <w:lang w:val="kk-KZ"/>
              </w:rPr>
            </w:pPr>
            <m:oMathPara>
              <m:oMathParaPr>
                <m:jc m:val="center"/>
              </m:oMathParaPr>
              <m:oMath>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δu</m:t>
                        </m:r>
                      </m:e>
                      <m:sup>
                        <m:r>
                          <w:rPr>
                            <w:rFonts w:ascii="Cambria Math" w:hAnsi="Cambria Math"/>
                            <w:sz w:val="28"/>
                            <w:szCs w:val="28"/>
                            <w:lang w:val="kk-KZ"/>
                          </w:rPr>
                          <m:t>ε</m:t>
                        </m:r>
                      </m:sup>
                    </m:sSup>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r>
                  <w:rPr>
                    <w:rFonts w:ascii="Cambria Math" w:hAnsi="Cambria Math"/>
                    <w:sz w:val="28"/>
                    <w:szCs w:val="28"/>
                    <w:lang w:val="kk-KZ"/>
                  </w:rPr>
                  <m:t>=0</m:t>
                </m:r>
              </m:oMath>
            </m:oMathPara>
          </w:p>
        </w:tc>
        <w:tc>
          <w:tcPr>
            <w:tcW w:w="1249" w:type="dxa"/>
            <w:vAlign w:val="center"/>
          </w:tcPr>
          <w:p w14:paraId="6290613C" w14:textId="17FBC955" w:rsidR="00BF73BA" w:rsidRPr="00BF73BA" w:rsidRDefault="00BF73BA" w:rsidP="00B87292">
            <w:pPr>
              <w:ind w:right="-109"/>
              <w:jc w:val="right"/>
              <w:rPr>
                <w:sz w:val="28"/>
                <w:szCs w:val="28"/>
              </w:rPr>
            </w:pPr>
            <w:r w:rsidRPr="00BF73BA">
              <w:rPr>
                <w:sz w:val="28"/>
                <w:szCs w:val="28"/>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rPr>
              <w:t>3)</w:t>
            </w:r>
          </w:p>
        </w:tc>
      </w:tr>
      <w:tr w:rsidR="00F10867" w:rsidRPr="00BF73BA" w14:paraId="5F45469F" w14:textId="77777777" w:rsidTr="00B87292">
        <w:tc>
          <w:tcPr>
            <w:tcW w:w="1559" w:type="dxa"/>
          </w:tcPr>
          <w:p w14:paraId="69852E9E" w14:textId="77777777" w:rsidR="00F10867" w:rsidRPr="00BF73BA" w:rsidRDefault="00F10867" w:rsidP="00BF73BA">
            <w:pPr>
              <w:jc w:val="both"/>
              <w:rPr>
                <w:sz w:val="28"/>
                <w:szCs w:val="28"/>
                <w:lang w:val="kk-KZ"/>
              </w:rPr>
            </w:pPr>
          </w:p>
        </w:tc>
        <w:tc>
          <w:tcPr>
            <w:tcW w:w="6694" w:type="dxa"/>
          </w:tcPr>
          <w:p w14:paraId="355A5344" w14:textId="77777777" w:rsidR="00F10867" w:rsidRPr="00BF73BA" w:rsidRDefault="00F10867" w:rsidP="00F10867">
            <w:pPr>
              <w:ind w:firstLine="709"/>
              <w:jc w:val="center"/>
              <w:rPr>
                <w:sz w:val="28"/>
                <w:szCs w:val="28"/>
                <w:lang w:val="kk-KZ"/>
              </w:rPr>
            </w:pPr>
          </w:p>
        </w:tc>
        <w:tc>
          <w:tcPr>
            <w:tcW w:w="1249" w:type="dxa"/>
            <w:vAlign w:val="center"/>
          </w:tcPr>
          <w:p w14:paraId="653938CF" w14:textId="77777777" w:rsidR="00F10867" w:rsidRPr="00BF73BA" w:rsidRDefault="00F10867" w:rsidP="00B87292">
            <w:pPr>
              <w:ind w:right="-109"/>
              <w:jc w:val="right"/>
              <w:rPr>
                <w:sz w:val="28"/>
                <w:szCs w:val="28"/>
              </w:rPr>
            </w:pPr>
          </w:p>
        </w:tc>
      </w:tr>
      <w:tr w:rsidR="00BF73BA" w:rsidRPr="00BF73BA" w14:paraId="0F8081AE" w14:textId="77777777" w:rsidTr="00B87292">
        <w:tc>
          <w:tcPr>
            <w:tcW w:w="1559" w:type="dxa"/>
          </w:tcPr>
          <w:p w14:paraId="0F4A0597" w14:textId="77777777" w:rsidR="00BF73BA" w:rsidRPr="00BF73BA" w:rsidRDefault="00BF73BA" w:rsidP="00BF73BA">
            <w:pPr>
              <w:jc w:val="both"/>
              <w:rPr>
                <w:sz w:val="28"/>
                <w:szCs w:val="28"/>
                <w:lang w:val="kk-KZ"/>
              </w:rPr>
            </w:pPr>
          </w:p>
        </w:tc>
        <w:tc>
          <w:tcPr>
            <w:tcW w:w="6694" w:type="dxa"/>
          </w:tcPr>
          <w:p w14:paraId="25C52808" w14:textId="229E3183" w:rsidR="00BF73BA" w:rsidRPr="00EF265B" w:rsidRDefault="00BF73BA" w:rsidP="00F10867">
            <w:pPr>
              <w:ind w:firstLine="709"/>
              <w:jc w:val="center"/>
              <w:rPr>
                <w:sz w:val="28"/>
                <w:szCs w:val="28"/>
                <w:lang w:val="kk-KZ"/>
              </w:rPr>
            </w:pPr>
            <m:oMathPara>
              <m:oMathParaPr>
                <m:jc m:val="center"/>
              </m:oMathParaPr>
              <m:oMath>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=0,  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rPr>
                  <m:t xml:space="preserve">,  </m:t>
                </m:r>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1,t</m:t>
                    </m:r>
                  </m:e>
                </m:d>
                <m:r>
                  <w:rPr>
                    <w:rFonts w:ascii="Cambria Math" w:hAnsi="Cambria Math"/>
                    <w:sz w:val="28"/>
                    <w:szCs w:val="28"/>
                    <w:lang w:val="kk-KZ"/>
                  </w:rPr>
                  <m:t>=0,</m:t>
                </m:r>
              </m:oMath>
            </m:oMathPara>
          </w:p>
        </w:tc>
        <w:tc>
          <w:tcPr>
            <w:tcW w:w="1249" w:type="dxa"/>
            <w:vAlign w:val="center"/>
          </w:tcPr>
          <w:p w14:paraId="179D7AE6" w14:textId="13E4BE7B" w:rsidR="00BF73BA" w:rsidRPr="00BF73BA" w:rsidRDefault="00BF73BA" w:rsidP="00B87292">
            <w:pPr>
              <w:ind w:right="-109"/>
              <w:jc w:val="right"/>
              <w:rPr>
                <w:sz w:val="28"/>
                <w:szCs w:val="28"/>
              </w:rPr>
            </w:pPr>
            <w:r w:rsidRPr="00BF73BA">
              <w:rPr>
                <w:sz w:val="28"/>
                <w:szCs w:val="28"/>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rPr>
              <w:t>4)</w:t>
            </w:r>
          </w:p>
        </w:tc>
      </w:tr>
      <w:tr w:rsidR="00F10867" w:rsidRPr="00BF73BA" w14:paraId="28F9FE79" w14:textId="77777777" w:rsidTr="00B87292">
        <w:tc>
          <w:tcPr>
            <w:tcW w:w="1559" w:type="dxa"/>
          </w:tcPr>
          <w:p w14:paraId="79ED207B" w14:textId="77777777" w:rsidR="00F10867" w:rsidRPr="00BF73BA" w:rsidRDefault="00F10867" w:rsidP="00BF73BA">
            <w:pPr>
              <w:jc w:val="both"/>
              <w:rPr>
                <w:sz w:val="28"/>
                <w:szCs w:val="28"/>
                <w:lang w:val="kk-KZ"/>
              </w:rPr>
            </w:pPr>
          </w:p>
        </w:tc>
        <w:tc>
          <w:tcPr>
            <w:tcW w:w="6694" w:type="dxa"/>
          </w:tcPr>
          <w:p w14:paraId="190407B2" w14:textId="77777777" w:rsidR="00F10867" w:rsidRPr="00BF73BA" w:rsidRDefault="00F10867" w:rsidP="00F10867">
            <w:pPr>
              <w:ind w:firstLine="709"/>
              <w:jc w:val="center"/>
              <w:rPr>
                <w:sz w:val="28"/>
                <w:szCs w:val="28"/>
                <w:lang w:val="kk-KZ"/>
              </w:rPr>
            </w:pPr>
          </w:p>
        </w:tc>
        <w:tc>
          <w:tcPr>
            <w:tcW w:w="1249" w:type="dxa"/>
            <w:vAlign w:val="center"/>
          </w:tcPr>
          <w:p w14:paraId="4AA7F8A0" w14:textId="77777777" w:rsidR="00F10867" w:rsidRPr="00BF73BA" w:rsidRDefault="00F10867" w:rsidP="00B87292">
            <w:pPr>
              <w:ind w:right="-109"/>
              <w:jc w:val="right"/>
              <w:rPr>
                <w:sz w:val="28"/>
                <w:szCs w:val="28"/>
              </w:rPr>
            </w:pPr>
          </w:p>
        </w:tc>
      </w:tr>
      <w:tr w:rsidR="00BF73BA" w:rsidRPr="00BF73BA" w14:paraId="7A7CC31B" w14:textId="77777777" w:rsidTr="00B87292">
        <w:tc>
          <w:tcPr>
            <w:tcW w:w="1559" w:type="dxa"/>
          </w:tcPr>
          <w:p w14:paraId="4FFBA58F" w14:textId="77777777" w:rsidR="00BF73BA" w:rsidRPr="00BF73BA" w:rsidRDefault="00BF73BA" w:rsidP="00BF73BA">
            <w:pPr>
              <w:jc w:val="both"/>
              <w:rPr>
                <w:sz w:val="28"/>
                <w:szCs w:val="28"/>
                <w:lang w:val="kk-KZ"/>
              </w:rPr>
            </w:pPr>
          </w:p>
        </w:tc>
        <w:tc>
          <w:tcPr>
            <w:tcW w:w="6694" w:type="dxa"/>
          </w:tcPr>
          <w:p w14:paraId="040B4561" w14:textId="29DE207E" w:rsidR="00BF73BA" w:rsidRPr="00F10867" w:rsidRDefault="00BF73BA" w:rsidP="00F10867">
            <w:pPr>
              <w:ind w:firstLine="709"/>
              <w:jc w:val="center"/>
              <w:rPr>
                <w:sz w:val="28"/>
                <w:szCs w:val="28"/>
                <w:lang w:val="kk-KZ"/>
              </w:rPr>
            </w:pPr>
            <m:oMathPara>
              <m:oMathParaPr>
                <m:jc m:val="center"/>
              </m:oMathParaPr>
              <m:oMath>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x,0</m:t>
                    </m:r>
                  </m:e>
                </m:d>
                <m:r>
                  <w:rPr>
                    <w:rFonts w:ascii="Cambria Math" w:hAnsi="Cambria Math"/>
                    <w:sz w:val="28"/>
                    <w:szCs w:val="28"/>
                    <w:lang w:val="kk-KZ"/>
                  </w:rPr>
                  <m:t>=0.</m:t>
                </m:r>
              </m:oMath>
            </m:oMathPara>
          </w:p>
        </w:tc>
        <w:tc>
          <w:tcPr>
            <w:tcW w:w="1249" w:type="dxa"/>
            <w:vAlign w:val="center"/>
          </w:tcPr>
          <w:p w14:paraId="3F715954" w14:textId="5B5B3BBB" w:rsidR="00BF73BA" w:rsidRPr="00BF73BA" w:rsidRDefault="00BF73BA" w:rsidP="00B87292">
            <w:pPr>
              <w:ind w:right="-109"/>
              <w:jc w:val="right"/>
              <w:rPr>
                <w:sz w:val="28"/>
                <w:szCs w:val="28"/>
              </w:rPr>
            </w:pPr>
            <w:r w:rsidRPr="00BF73BA">
              <w:rPr>
                <w:sz w:val="28"/>
                <w:szCs w:val="28"/>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rPr>
              <w:t>5)</w:t>
            </w:r>
          </w:p>
        </w:tc>
      </w:tr>
    </w:tbl>
    <w:p w14:paraId="4B7D57CD" w14:textId="77777777" w:rsidR="00F10867" w:rsidRDefault="00F10867" w:rsidP="00BF73BA">
      <w:pPr>
        <w:ind w:firstLine="709"/>
        <w:jc w:val="both"/>
        <w:rPr>
          <w:sz w:val="28"/>
          <w:szCs w:val="28"/>
          <w:lang w:val="kk-KZ"/>
        </w:rPr>
      </w:pPr>
    </w:p>
    <w:p w14:paraId="1A922521" w14:textId="4BF990DB" w:rsidR="00F10867" w:rsidRPr="00BF73BA" w:rsidRDefault="00BF73BA" w:rsidP="00CD11E9">
      <w:pPr>
        <w:ind w:firstLine="709"/>
        <w:jc w:val="both"/>
        <w:rPr>
          <w:sz w:val="28"/>
          <w:szCs w:val="28"/>
          <w:lang w:val="kk-KZ"/>
        </w:rPr>
      </w:pPr>
      <w:proofErr w:type="spellStart"/>
      <w:r w:rsidRPr="00BF73BA">
        <w:rPr>
          <w:sz w:val="28"/>
          <w:szCs w:val="28"/>
          <w:lang w:val="kk-KZ"/>
        </w:rPr>
        <w:lastRenderedPageBreak/>
        <w:t>Для</w:t>
      </w:r>
      <w:proofErr w:type="spellEnd"/>
      <w:r w:rsidRPr="00BF73BA">
        <w:rPr>
          <w:sz w:val="28"/>
          <w:szCs w:val="28"/>
          <w:lang w:val="kk-KZ"/>
        </w:rPr>
        <w:t xml:space="preserve"> </w:t>
      </w:r>
      <w:proofErr w:type="spellStart"/>
      <w:r w:rsidRPr="00BF73BA">
        <w:rPr>
          <w:sz w:val="28"/>
          <w:szCs w:val="28"/>
          <w:lang w:val="kk-KZ"/>
        </w:rPr>
        <w:t>минимизации</w:t>
      </w:r>
      <w:proofErr w:type="spellEnd"/>
      <w:r w:rsidRPr="00BF73BA">
        <w:rPr>
          <w:sz w:val="28"/>
          <w:szCs w:val="28"/>
          <w:lang w:val="kk-KZ"/>
        </w:rPr>
        <w:t xml:space="preserve"> </w:t>
      </w:r>
      <w:proofErr w:type="spellStart"/>
      <w:r w:rsidRPr="00BF73BA">
        <w:rPr>
          <w:sz w:val="28"/>
          <w:szCs w:val="28"/>
          <w:lang w:val="kk-KZ"/>
        </w:rPr>
        <w:t>функционала</w:t>
      </w:r>
      <w:proofErr w:type="spellEnd"/>
      <w:r w:rsidR="00CD11E9">
        <w:rPr>
          <w:sz w:val="28"/>
          <w:szCs w:val="28"/>
          <w:lang w:val="kk-KZ"/>
        </w:rPr>
        <w:t xml:space="preserve"> (2.7.8)</w:t>
      </w:r>
      <w:r w:rsidRPr="00BF73BA">
        <w:rPr>
          <w:sz w:val="28"/>
          <w:szCs w:val="28"/>
          <w:lang w:val="kk-KZ"/>
        </w:rPr>
        <w:t xml:space="preserve"> </w:t>
      </w:r>
      <w:proofErr w:type="spellStart"/>
      <w:r w:rsidRPr="00BF73BA">
        <w:rPr>
          <w:sz w:val="28"/>
          <w:szCs w:val="28"/>
          <w:lang w:val="kk-KZ"/>
        </w:rPr>
        <w:t>вычисляем</w:t>
      </w:r>
      <w:proofErr w:type="spellEnd"/>
      <w:r w:rsidRPr="00BF73BA">
        <w:rPr>
          <w:sz w:val="28"/>
          <w:szCs w:val="28"/>
          <w:lang w:val="kk-KZ"/>
        </w:rPr>
        <w:t xml:space="preserve"> </w:t>
      </w:r>
      <w:proofErr w:type="spellStart"/>
      <w:r w:rsidRPr="00BF73BA">
        <w:rPr>
          <w:sz w:val="28"/>
          <w:szCs w:val="28"/>
          <w:lang w:val="kk-KZ"/>
        </w:rPr>
        <w:t>приращение</w:t>
      </w:r>
      <w:proofErr w:type="spellEnd"/>
      <w:r w:rsidRPr="00BF73BA">
        <w:rPr>
          <w:sz w:val="28"/>
          <w:szCs w:val="28"/>
          <w:lang w:val="kk-KZ"/>
        </w:rPr>
        <w:t xml:space="preserve"> </w:t>
      </w:r>
      <w:proofErr w:type="spellStart"/>
      <w:r w:rsidRPr="00BF73BA">
        <w:rPr>
          <w:sz w:val="28"/>
          <w:szCs w:val="28"/>
          <w:lang w:val="kk-KZ"/>
        </w:rPr>
        <w:t>Лагранжиана</w:t>
      </w:r>
      <w:proofErr w:type="spellEnd"/>
    </w:p>
    <w:tbl>
      <w:tblPr>
        <w:tblStyle w:val="a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gridCol w:w="1103"/>
      </w:tblGrid>
      <w:tr w:rsidR="00F10867" w:rsidRPr="00BF73BA" w14:paraId="2234B980" w14:textId="77777777" w:rsidTr="00CD11E9">
        <w:tc>
          <w:tcPr>
            <w:tcW w:w="8510" w:type="dxa"/>
          </w:tcPr>
          <w:p w14:paraId="3FDBC84B" w14:textId="43C21738" w:rsidR="00F10867" w:rsidRPr="00BF73BA" w:rsidRDefault="00F10867" w:rsidP="00BF73BA">
            <w:pPr>
              <w:ind w:firstLine="709"/>
              <w:jc w:val="both"/>
              <w:rPr>
                <w:sz w:val="28"/>
                <w:szCs w:val="28"/>
                <w:lang w:val="kk-KZ"/>
              </w:rPr>
            </w:pPr>
            <m:oMathPara>
              <m:oMathParaPr>
                <m:jc m:val="left"/>
              </m:oMathParaPr>
              <m:oMath>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rPr>
                  <m:t>=δL=</m:t>
                </m:r>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e>
                    </m:d>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dt</m:t>
                    </m:r>
                  </m:e>
                </m:nary>
                <m:r>
                  <w:rPr>
                    <w:rFonts w:ascii="Cambria Math" w:hAnsi="Cambria Math"/>
                    <w:sz w:val="28"/>
                    <w:szCs w:val="28"/>
                    <w:lang w:val="kk-KZ"/>
                  </w:rPr>
                  <m:t>+</m:t>
                </m:r>
              </m:oMath>
            </m:oMathPara>
          </w:p>
          <w:p w14:paraId="6D9FCDEB" w14:textId="77777777" w:rsidR="00F10867" w:rsidRPr="00BF73BA" w:rsidRDefault="00F10867"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e>
                        </m:d>
                        <m:r>
                          <w:rPr>
                            <w:rFonts w:ascii="Cambria Math" w:hAnsi="Cambria Math"/>
                            <w:sz w:val="28"/>
                            <w:szCs w:val="28"/>
                            <w:lang w:val="kk-KZ"/>
                          </w:rPr>
                          <m:t>dxdt.</m:t>
                        </m:r>
                      </m:e>
                    </m:nary>
                  </m:e>
                </m:nary>
              </m:oMath>
            </m:oMathPara>
          </w:p>
        </w:tc>
        <w:tc>
          <w:tcPr>
            <w:tcW w:w="987" w:type="dxa"/>
            <w:vAlign w:val="center"/>
          </w:tcPr>
          <w:p w14:paraId="26ABA70F" w14:textId="46474F96" w:rsidR="00F10867" w:rsidRPr="00BF73BA" w:rsidRDefault="00F10867" w:rsidP="00B87292">
            <w:pPr>
              <w:ind w:right="-108"/>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lang w:val="en-US"/>
              </w:rPr>
              <w:t>6)</w:t>
            </w:r>
          </w:p>
        </w:tc>
      </w:tr>
    </w:tbl>
    <w:p w14:paraId="163D57FE" w14:textId="77777777" w:rsidR="00F10867" w:rsidRDefault="00F10867" w:rsidP="00BF73BA">
      <w:pPr>
        <w:jc w:val="both"/>
        <w:rPr>
          <w:spacing w:val="-1"/>
          <w:sz w:val="28"/>
          <w:szCs w:val="28"/>
          <w:lang w:val="ru-RU"/>
        </w:rPr>
      </w:pPr>
    </w:p>
    <w:p w14:paraId="5BBD2F2D" w14:textId="1A85E999" w:rsidR="00BF73BA" w:rsidRDefault="00BF73BA" w:rsidP="00CD11E9">
      <w:pPr>
        <w:ind w:firstLine="709"/>
        <w:jc w:val="both"/>
        <w:rPr>
          <w:spacing w:val="-1"/>
          <w:sz w:val="28"/>
          <w:szCs w:val="28"/>
          <w:lang w:val="ru-RU"/>
        </w:rPr>
      </w:pPr>
      <w:r w:rsidRPr="00BF73BA">
        <w:rPr>
          <w:spacing w:val="-1"/>
          <w:sz w:val="28"/>
          <w:szCs w:val="28"/>
        </w:rPr>
        <w:t>Рассмотрим</w:t>
      </w:r>
      <w:r w:rsidR="00CD11E9">
        <w:rPr>
          <w:spacing w:val="-1"/>
          <w:sz w:val="28"/>
          <w:szCs w:val="28"/>
          <w:lang w:val="ru-RU"/>
        </w:rPr>
        <w:t xml:space="preserve"> выражение,</w:t>
      </w:r>
      <w:r w:rsidRPr="00BF73BA">
        <w:rPr>
          <w:spacing w:val="-1"/>
          <w:sz w:val="28"/>
          <w:szCs w:val="28"/>
        </w:rPr>
        <w:t xml:space="preserve"> тождественно</w:t>
      </w:r>
      <w:r w:rsidRPr="00BF73BA">
        <w:rPr>
          <w:sz w:val="28"/>
          <w:szCs w:val="28"/>
        </w:rPr>
        <w:t xml:space="preserve"> </w:t>
      </w:r>
      <w:r w:rsidRPr="00BF73BA">
        <w:rPr>
          <w:spacing w:val="-1"/>
          <w:sz w:val="28"/>
          <w:szCs w:val="28"/>
        </w:rPr>
        <w:t>равное нулю</w:t>
      </w:r>
      <w:r w:rsidRPr="00BF73BA">
        <w:rPr>
          <w:spacing w:val="-4"/>
          <w:sz w:val="28"/>
          <w:szCs w:val="28"/>
        </w:rPr>
        <w:t xml:space="preserve"> </w:t>
      </w:r>
      <w:r w:rsidR="00CD11E9">
        <w:rPr>
          <w:spacing w:val="-1"/>
          <w:sz w:val="28"/>
          <w:szCs w:val="28"/>
          <w:lang w:val="ru-RU"/>
        </w:rPr>
        <w:t>в силу того</w:t>
      </w:r>
      <w:r w:rsidRPr="00BF73BA">
        <w:rPr>
          <w:spacing w:val="-1"/>
          <w:sz w:val="28"/>
          <w:szCs w:val="28"/>
        </w:rPr>
        <w:t>,</w:t>
      </w:r>
      <w:r w:rsidR="00CD11E9">
        <w:rPr>
          <w:spacing w:val="-1"/>
          <w:sz w:val="28"/>
          <w:szCs w:val="28"/>
          <w:lang w:val="ru-RU"/>
        </w:rPr>
        <w:t xml:space="preserve"> что </w:t>
      </w:r>
      <m:oMath>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oMath>
      <w:r w:rsidRPr="00BF73BA">
        <w:rPr>
          <w:spacing w:val="-1"/>
          <w:sz w:val="28"/>
          <w:szCs w:val="28"/>
        </w:rPr>
        <w:t xml:space="preserve"> </w:t>
      </w:r>
      <w:r w:rsidR="00CD11E9" w:rsidRPr="00CD11E9">
        <w:rPr>
          <w:spacing w:val="-1"/>
          <w:sz w:val="28"/>
          <w:szCs w:val="28"/>
        </w:rPr>
        <w:t xml:space="preserve">удовлетворяет линейной вариационной задаче </w:t>
      </w:r>
      <w:r w:rsidRPr="00BF73BA">
        <w:rPr>
          <w:spacing w:val="-1"/>
          <w:sz w:val="28"/>
          <w:szCs w:val="28"/>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w:t>
      </w:r>
      <w:r w:rsidRPr="00BF73BA">
        <w:rPr>
          <w:spacing w:val="-1"/>
          <w:sz w:val="28"/>
          <w:szCs w:val="28"/>
        </w:rPr>
        <w:t>13)</w:t>
      </w:r>
    </w:p>
    <w:p w14:paraId="0BEDE279" w14:textId="77777777" w:rsidR="00F10867" w:rsidRPr="00F10867" w:rsidRDefault="00F10867" w:rsidP="00BF73BA">
      <w:pPr>
        <w:jc w:val="both"/>
        <w:rPr>
          <w:sz w:val="28"/>
          <w:szCs w:val="28"/>
          <w:lang w:val="ru-RU"/>
        </w:rPr>
      </w:pPr>
    </w:p>
    <w:p w14:paraId="03C7BCB9" w14:textId="77777777" w:rsidR="00BF73BA" w:rsidRPr="00BF73BA" w:rsidRDefault="00BF73BA" w:rsidP="00BF73BA">
      <w:pPr>
        <w:jc w:val="both"/>
        <w:rPr>
          <w:i/>
          <w:sz w:val="28"/>
          <w:szCs w:val="28"/>
          <w:lang w:val="en-US"/>
        </w:rPr>
      </w:pPr>
      <m:oMathPara>
        <m:oMath>
          <m:r>
            <w:rPr>
              <w:rFonts w:ascii="Cambria Math" w:hAnsi="Cambria Math"/>
              <w:sz w:val="28"/>
              <w:szCs w:val="28"/>
              <w:lang w:val="kk-KZ"/>
            </w:rPr>
            <m:t>0=</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e>
                  </m:d>
                  <m:r>
                    <w:rPr>
                      <w:rFonts w:ascii="Cambria Math" w:hAnsi="Cambria Math"/>
                      <w:sz w:val="28"/>
                      <w:szCs w:val="28"/>
                      <w:lang w:val="kk-KZ"/>
                    </w:rPr>
                    <m:t>dxdt</m:t>
                  </m:r>
                </m:e>
              </m:nary>
            </m:e>
          </m:nary>
          <m:r>
            <w:rPr>
              <w:rFonts w:ascii="Cambria Math" w:hAnsi="Cambria Math"/>
              <w:sz w:val="28"/>
              <w:szCs w:val="28"/>
              <w:lang w:val="en-US"/>
            </w:rPr>
            <m:t>.</m:t>
          </m:r>
        </m:oMath>
      </m:oMathPara>
    </w:p>
    <w:p w14:paraId="230B4F73" w14:textId="77777777" w:rsidR="00F10867" w:rsidRDefault="00F10867" w:rsidP="00BF73BA">
      <w:pPr>
        <w:kinsoku w:val="0"/>
        <w:overflowPunct w:val="0"/>
        <w:autoSpaceDE w:val="0"/>
        <w:autoSpaceDN w:val="0"/>
        <w:adjustRightInd w:val="0"/>
        <w:rPr>
          <w:sz w:val="28"/>
          <w:szCs w:val="28"/>
          <w:lang w:val="ru-RU"/>
        </w:rPr>
      </w:pPr>
    </w:p>
    <w:p w14:paraId="41E31C4A" w14:textId="0FCD9E75" w:rsidR="00EC209A" w:rsidRDefault="00CD11E9" w:rsidP="00CD11E9">
      <w:pPr>
        <w:kinsoku w:val="0"/>
        <w:overflowPunct w:val="0"/>
        <w:autoSpaceDE w:val="0"/>
        <w:autoSpaceDN w:val="0"/>
        <w:adjustRightInd w:val="0"/>
        <w:ind w:firstLine="709"/>
        <w:rPr>
          <w:sz w:val="28"/>
          <w:szCs w:val="28"/>
          <w:lang w:val="ru-RU"/>
        </w:rPr>
      </w:pPr>
      <w:r w:rsidRPr="00CD11E9">
        <w:rPr>
          <w:sz w:val="28"/>
          <w:szCs w:val="28"/>
        </w:rPr>
        <w:t>Проинтегрируем это выражение по частям по каждому из трёх слагаемых</w:t>
      </w:r>
      <w:r>
        <w:rPr>
          <w:sz w:val="28"/>
          <w:szCs w:val="28"/>
          <w:lang w:val="ru-RU"/>
        </w:rPr>
        <w:t>:</w:t>
      </w:r>
    </w:p>
    <w:p w14:paraId="0BD2D72B" w14:textId="77777777" w:rsidR="00CD11E9" w:rsidRPr="00CD11E9" w:rsidRDefault="00CD11E9" w:rsidP="00CD11E9">
      <w:pPr>
        <w:kinsoku w:val="0"/>
        <w:overflowPunct w:val="0"/>
        <w:autoSpaceDE w:val="0"/>
        <w:autoSpaceDN w:val="0"/>
        <w:adjustRightInd w:val="0"/>
        <w:ind w:firstLine="709"/>
        <w:rPr>
          <w:sz w:val="28"/>
          <w:szCs w:val="28"/>
          <w:lang w:val="ru-RU"/>
        </w:rPr>
      </w:pPr>
    </w:p>
    <w:tbl>
      <w:tblPr>
        <w:tblStyle w:val="ad"/>
        <w:tblW w:w="8476"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tblGrid>
      <w:tr w:rsidR="00EC209A" w:rsidRPr="00BF73BA" w14:paraId="193C3D3C" w14:textId="77777777" w:rsidTr="00EC209A">
        <w:tc>
          <w:tcPr>
            <w:tcW w:w="8476" w:type="dxa"/>
          </w:tcPr>
          <w:p w14:paraId="432262FC" w14:textId="40C11920" w:rsidR="00EC209A" w:rsidRPr="00CD11E9" w:rsidRDefault="00000000" w:rsidP="00BF73BA">
            <w:pPr>
              <w:kinsoku w:val="0"/>
              <w:overflowPunct w:val="0"/>
              <w:autoSpaceDE w:val="0"/>
              <w:autoSpaceDN w:val="0"/>
              <w:adjustRightInd w:val="0"/>
              <w:rPr>
                <w:sz w:val="28"/>
                <w:szCs w:val="28"/>
              </w:rPr>
            </w:pPr>
            <m:oMathPara>
              <m:oMathParaPr>
                <m:jc m:val="center"/>
              </m:oMathParaP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∂t</m:t>
                                </m:r>
                              </m:den>
                            </m:f>
                          </m:e>
                        </m:d>
                        <m:r>
                          <w:rPr>
                            <w:rFonts w:ascii="Cambria Math" w:hAnsi="Cambria Math"/>
                            <w:sz w:val="28"/>
                            <w:szCs w:val="28"/>
                            <w:lang w:val="kk-KZ"/>
                          </w:rPr>
                          <m:t>dxdt</m:t>
                        </m:r>
                      </m:e>
                    </m:nary>
                  </m:e>
                </m:nary>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d>
                      <m:dPr>
                        <m:begChr m:val="["/>
                        <m:endChr m:val="]"/>
                        <m:ctrlPr>
                          <w:rPr>
                            <w:rFonts w:ascii="Cambria Math" w:hAnsi="Cambria Math"/>
                            <w:i/>
                            <w:sz w:val="28"/>
                            <w:szCs w:val="28"/>
                            <w:lang w:val="kk-KZ"/>
                          </w:rPr>
                        </m:ctrlPr>
                      </m:dPr>
                      <m:e>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r>
                                  <w:rPr>
                                    <w:rFonts w:ascii="Cambria Math" w:hAnsi="Cambria Math"/>
                                    <w:sz w:val="28"/>
                                    <w:szCs w:val="28"/>
                                    <w:lang w:val="kk-KZ"/>
                                  </w:rPr>
                                  <m:t>ψδ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e>
                          <m:sub>
                            <m:r>
                              <w:rPr>
                                <w:rFonts w:ascii="Cambria Math" w:hAnsi="Cambria Math"/>
                                <w:sz w:val="28"/>
                                <w:szCs w:val="28"/>
                                <w:lang w:val="kk-KZ"/>
                              </w:rPr>
                              <m:t>0</m:t>
                            </m:r>
                          </m:sub>
                          <m:sup>
                            <m:r>
                              <w:rPr>
                                <w:rFonts w:ascii="Cambria Math" w:hAnsi="Cambria Math"/>
                                <w:sz w:val="28"/>
                                <w:szCs w:val="28"/>
                                <w:lang w:val="kk-KZ"/>
                              </w:rPr>
                              <m:t>T</m:t>
                            </m:r>
                          </m:sup>
                        </m:sSubSup>
                        <m:r>
                          <w:rPr>
                            <w:rFonts w:ascii="Cambria Math" w:hAnsi="Cambria Math"/>
                            <w:sz w:val="28"/>
                            <w:szCs w:val="28"/>
                            <w:lang w:val="kk-KZ"/>
                          </w:rPr>
                          <m:t>-</m:t>
                        </m:r>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∂t</m:t>
                                    </m:r>
                                  </m:den>
                                </m:f>
                              </m:e>
                            </m:d>
                            <m:r>
                              <w:rPr>
                                <w:rFonts w:ascii="Cambria Math" w:hAnsi="Cambria Math"/>
                                <w:sz w:val="28"/>
                                <w:szCs w:val="28"/>
                                <w:lang w:val="kk-KZ"/>
                              </w:rPr>
                              <m:t>dt</m:t>
                            </m:r>
                          </m:e>
                        </m:nary>
                      </m:e>
                    </m:d>
                    <m:r>
                      <w:rPr>
                        <w:rFonts w:ascii="Cambria Math" w:hAnsi="Cambria Math"/>
                        <w:sz w:val="28"/>
                        <w:szCs w:val="28"/>
                        <w:lang w:val="kk-KZ"/>
                      </w:rPr>
                      <m:t>dx</m:t>
                    </m:r>
                  </m:e>
                </m:nary>
                <m:r>
                  <w:rPr>
                    <w:rFonts w:ascii="Cambria Math" w:hAnsi="Cambria Math"/>
                    <w:sz w:val="28"/>
                    <w:szCs w:val="28"/>
                    <w:lang w:val="kk-KZ"/>
                  </w:rPr>
                  <m:t>,</m:t>
                </m:r>
              </m:oMath>
            </m:oMathPara>
          </w:p>
        </w:tc>
      </w:tr>
      <w:tr w:rsidR="00EC209A" w:rsidRPr="00BF73BA" w14:paraId="2A3E1EE6" w14:textId="77777777" w:rsidTr="00EC209A">
        <w:tc>
          <w:tcPr>
            <w:tcW w:w="8476" w:type="dxa"/>
          </w:tcPr>
          <w:p w14:paraId="0CCCDCC5" w14:textId="77777777" w:rsidR="00EC209A" w:rsidRPr="00BF73BA" w:rsidRDefault="00EC209A" w:rsidP="00BF73BA">
            <w:pPr>
              <w:kinsoku w:val="0"/>
              <w:overflowPunct w:val="0"/>
              <w:autoSpaceDE w:val="0"/>
              <w:autoSpaceDN w:val="0"/>
              <w:adjustRightInd w:val="0"/>
              <w:rPr>
                <w:sz w:val="28"/>
                <w:szCs w:val="28"/>
                <w:lang w:val="kk-KZ"/>
              </w:rPr>
            </w:pPr>
          </w:p>
        </w:tc>
      </w:tr>
      <w:tr w:rsidR="00EC209A" w:rsidRPr="00BF73BA" w14:paraId="2B79185A" w14:textId="77777777" w:rsidTr="00EC209A">
        <w:tc>
          <w:tcPr>
            <w:tcW w:w="8476" w:type="dxa"/>
          </w:tcPr>
          <w:p w14:paraId="76516413" w14:textId="533B6AD4" w:rsidR="00EC209A" w:rsidRPr="00CD11E9" w:rsidRDefault="00000000" w:rsidP="00BF73BA">
            <w:pPr>
              <w:jc w:val="both"/>
              <w:rPr>
                <w:sz w:val="28"/>
                <w:szCs w:val="28"/>
              </w:rPr>
            </w:pPr>
            <m:oMathPara>
              <m:oMathParaPr>
                <m:jc m:val="center"/>
              </m:oMathParaP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num>
                              <m:den>
                                <m:r>
                                  <w:rPr>
                                    <w:rFonts w:ascii="Cambria Math" w:hAnsi="Cambria Math"/>
                                    <w:sz w:val="28"/>
                                    <w:szCs w:val="28"/>
                                    <w:lang w:val="kk-KZ"/>
                                  </w:rPr>
                                  <m:t>∂x</m:t>
                                </m:r>
                              </m:den>
                            </m:f>
                          </m:e>
                        </m:d>
                        <m:r>
                          <w:rPr>
                            <w:rFonts w:ascii="Cambria Math" w:hAnsi="Cambria Math"/>
                            <w:sz w:val="28"/>
                            <w:szCs w:val="28"/>
                            <w:lang w:val="kk-KZ"/>
                          </w:rPr>
                          <m:t>dxdt</m:t>
                        </m:r>
                      </m:e>
                    </m:nary>
                  </m:e>
                </m:nary>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r>
                                  <w:rPr>
                                    <w:rFonts w:ascii="Cambria Math" w:hAnsi="Cambria Math"/>
                                    <w:sz w:val="28"/>
                                    <w:szCs w:val="28"/>
                                    <w:lang w:val="kk-KZ"/>
                                  </w:rPr>
                                  <m:t>ψ</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e>
                            </m:d>
                            <m:r>
                              <w:rPr>
                                <w:rFonts w:ascii="Cambria Math" w:hAnsi="Cambria Math"/>
                                <w:sz w:val="28"/>
                                <w:szCs w:val="28"/>
                                <w:lang w:val="kk-KZ"/>
                              </w:rPr>
                              <m:t>dx</m:t>
                            </m:r>
                          </m:e>
                        </m:nary>
                      </m:e>
                    </m:d>
                    <m:r>
                      <w:rPr>
                        <w:rFonts w:ascii="Cambria Math" w:hAnsi="Cambria Math"/>
                        <w:sz w:val="28"/>
                        <w:szCs w:val="28"/>
                        <w:lang w:val="kk-KZ"/>
                      </w:rPr>
                      <m:t>dt</m:t>
                    </m:r>
                  </m:e>
                </m:nary>
                <m:r>
                  <w:rPr>
                    <w:rFonts w:ascii="Cambria Math" w:hAnsi="Cambria Math"/>
                    <w:sz w:val="28"/>
                    <w:szCs w:val="28"/>
                    <w:lang w:val="kk-KZ"/>
                  </w:rPr>
                  <m:t>,</m:t>
                </m:r>
              </m:oMath>
            </m:oMathPara>
          </w:p>
        </w:tc>
      </w:tr>
      <w:tr w:rsidR="00EC209A" w:rsidRPr="00BF73BA" w14:paraId="63D0E5DC" w14:textId="77777777" w:rsidTr="00EC209A">
        <w:tc>
          <w:tcPr>
            <w:tcW w:w="8476" w:type="dxa"/>
          </w:tcPr>
          <w:p w14:paraId="2D52FD6C" w14:textId="77777777" w:rsidR="00EC209A" w:rsidRPr="00BF73BA" w:rsidRDefault="00EC209A" w:rsidP="00BF73BA">
            <w:pPr>
              <w:jc w:val="both"/>
              <w:rPr>
                <w:sz w:val="28"/>
                <w:szCs w:val="28"/>
                <w:lang w:val="kk-KZ"/>
              </w:rPr>
            </w:pPr>
          </w:p>
        </w:tc>
      </w:tr>
      <w:tr w:rsidR="00EC209A" w:rsidRPr="00BF73BA" w14:paraId="6C3EF587" w14:textId="77777777" w:rsidTr="00EC209A">
        <w:tc>
          <w:tcPr>
            <w:tcW w:w="8476" w:type="dxa"/>
          </w:tcPr>
          <w:p w14:paraId="3A766CF6" w14:textId="0AA76787" w:rsidR="00EC209A" w:rsidRPr="00CD11E9" w:rsidRDefault="00000000" w:rsidP="00EC209A">
            <w:pPr>
              <w:jc w:val="both"/>
              <w:rPr>
                <w:i/>
                <w:sz w:val="28"/>
                <w:szCs w:val="28"/>
                <w:lang w:val="kk-KZ"/>
              </w:rPr>
            </w:pPr>
            <m:oMathPara>
              <m:oMathParaPr>
                <m:jc m:val="center"/>
              </m:oMathParaPr>
              <m:oMath>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ψ</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r>
                          <w:rPr>
                            <w:rFonts w:ascii="Cambria Math" w:hAnsi="Cambria Math"/>
                            <w:sz w:val="28"/>
                            <w:szCs w:val="28"/>
                            <w:lang w:val="kk-KZ"/>
                          </w:rPr>
                          <m:t>dxdt</m:t>
                        </m:r>
                      </m:e>
                    </m:nary>
                  </m:e>
                </m:nary>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r>
                                  <w:rPr>
                                    <w:rFonts w:ascii="Cambria Math" w:hAnsi="Cambria Math"/>
                                    <w:sz w:val="28"/>
                                    <w:szCs w:val="28"/>
                                    <w:lang w:val="kk-KZ"/>
                                  </w:rPr>
                                  <m:t>ψ</m:t>
                                </m:r>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e>
                          <m:sub>
                            <m:r>
                              <w:rPr>
                                <w:rFonts w:ascii="Cambria Math" w:hAnsi="Cambria Math"/>
                                <w:sz w:val="28"/>
                                <w:szCs w:val="28"/>
                                <w:lang w:val="kk-KZ"/>
                              </w:rPr>
                              <m:t>0</m:t>
                            </m:r>
                          </m:sub>
                          <m:sup>
                            <m:r>
                              <w:rPr>
                                <w:rFonts w:ascii="Cambria Math" w:hAnsi="Cambria Math"/>
                                <w:sz w:val="28"/>
                                <w:szCs w:val="28"/>
                                <w:lang w:val="kk-KZ"/>
                              </w:rPr>
                              <m:t>ξ</m:t>
                            </m:r>
                          </m:sup>
                        </m:sSubSup>
                        <m:r>
                          <w:rPr>
                            <w:rFonts w:ascii="Cambria Math" w:hAnsi="Cambria Math"/>
                            <w:sz w:val="28"/>
                            <w:szCs w:val="28"/>
                            <w:lang w:val="kk-KZ"/>
                          </w:rPr>
                          <m:t>+</m:t>
                        </m:r>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r>
                                  <w:rPr>
                                    <w:rFonts w:ascii="Cambria Math" w:hAnsi="Cambria Math"/>
                                    <w:sz w:val="28"/>
                                    <w:szCs w:val="28"/>
                                    <w:lang w:val="kk-KZ"/>
                                  </w:rPr>
                                  <m:t>ψ</m:t>
                                </m:r>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num>
                                  <m:den>
                                    <m:r>
                                      <w:rPr>
                                        <w:rFonts w:ascii="Cambria Math" w:hAnsi="Cambria Math"/>
                                        <w:sz w:val="28"/>
                                        <w:szCs w:val="28"/>
                                        <w:lang w:val="kk-KZ"/>
                                      </w:rPr>
                                      <m:t>∂x</m:t>
                                    </m:r>
                                  </m:den>
                                </m:f>
                              </m:e>
                            </m:d>
                          </m:e>
                          <m:sub>
                            <m:r>
                              <w:rPr>
                                <w:rFonts w:ascii="Cambria Math" w:hAnsi="Cambria Math"/>
                                <w:sz w:val="28"/>
                                <w:szCs w:val="28"/>
                                <w:lang w:val="kk-KZ"/>
                              </w:rPr>
                              <m:t>ξ</m:t>
                            </m:r>
                          </m:sub>
                          <m:sup>
                            <m:r>
                              <w:rPr>
                                <w:rFonts w:ascii="Cambria Math" w:hAnsi="Cambria Math"/>
                                <w:sz w:val="28"/>
                                <w:szCs w:val="28"/>
                                <w:lang w:val="kk-KZ"/>
                              </w:rPr>
                              <m:t>1</m:t>
                            </m:r>
                          </m:sup>
                        </m:sSubSup>
                      </m:e>
                    </m:d>
                  </m:e>
                </m:nary>
                <m:r>
                  <w:rPr>
                    <w:rFonts w:ascii="Cambria Math" w:hAnsi="Cambria Math"/>
                    <w:sz w:val="28"/>
                    <w:szCs w:val="28"/>
                    <w:lang w:val="kk-KZ"/>
                  </w:rPr>
                  <m:t>-</m:t>
                </m:r>
              </m:oMath>
            </m:oMathPara>
          </w:p>
        </w:tc>
      </w:tr>
      <w:tr w:rsidR="00EC209A" w:rsidRPr="00BF73BA" w14:paraId="7A5F6AD7" w14:textId="77777777" w:rsidTr="00EC209A">
        <w:tc>
          <w:tcPr>
            <w:tcW w:w="8476" w:type="dxa"/>
          </w:tcPr>
          <w:p w14:paraId="0AC67411" w14:textId="50834D15" w:rsidR="00EC209A" w:rsidRPr="00BF73BA" w:rsidRDefault="00EC209A" w:rsidP="00BF73BA">
            <w:pPr>
              <w:jc w:val="both"/>
              <w:rPr>
                <w:sz w:val="28"/>
                <w:szCs w:val="28"/>
                <w:lang w:val="kk-KZ"/>
              </w:rPr>
            </w:pPr>
            <m:oMathPara>
              <m:oMath>
                <m:r>
                  <w:rPr>
                    <w:rFonts w:ascii="Cambria Math" w:hAnsi="Cambria Math"/>
                    <w:sz w:val="28"/>
                    <w:szCs w:val="28"/>
                    <w:lang w:val="kk-KZ"/>
                  </w:rPr>
                  <m:t>-</m:t>
                </m:r>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f>
                          <m:fPr>
                            <m:ctrlPr>
                              <w:rPr>
                                <w:rFonts w:ascii="Cambria Math" w:hAnsi="Cambria Math"/>
                                <w:bCs/>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e>
                  <m:sub>
                    <m:r>
                      <w:rPr>
                        <w:rFonts w:ascii="Cambria Math" w:hAnsi="Cambria Math"/>
                        <w:sz w:val="28"/>
                        <w:szCs w:val="28"/>
                        <w:lang w:val="kk-KZ"/>
                      </w:rPr>
                      <m:t>0</m:t>
                    </m:r>
                  </m:sub>
                  <m:sup>
                    <m:r>
                      <w:rPr>
                        <w:rFonts w:ascii="Cambria Math" w:hAnsi="Cambria Math"/>
                        <w:sz w:val="28"/>
                        <w:szCs w:val="28"/>
                        <w:lang w:val="kk-KZ"/>
                      </w:rPr>
                      <m:t>ξ</m:t>
                    </m:r>
                  </m:sup>
                </m:sSubSup>
                <m:r>
                  <w:rPr>
                    <w:rFonts w:ascii="Cambria Math" w:hAnsi="Cambria Math"/>
                    <w:sz w:val="28"/>
                    <w:szCs w:val="28"/>
                    <w:lang w:val="kk-KZ"/>
                  </w:rPr>
                  <m:t>-</m:t>
                </m:r>
                <m:sSubSup>
                  <m:sSubSupPr>
                    <m:ctrlPr>
                      <w:rPr>
                        <w:rFonts w:ascii="Cambria Math" w:hAnsi="Cambria Math"/>
                        <w:bCs/>
                        <w:i/>
                        <w:sz w:val="28"/>
                        <w:szCs w:val="28"/>
                        <w:lang w:val="kk-KZ"/>
                      </w:rPr>
                    </m:ctrlPr>
                  </m:sSubSupPr>
                  <m:e>
                    <m:d>
                      <m:dPr>
                        <m:begChr m:val=""/>
                        <m:endChr m:val="|"/>
                        <m:ctrlPr>
                          <w:rPr>
                            <w:rFonts w:ascii="Cambria Math" w:hAnsi="Cambria Math"/>
                            <w:bCs/>
                            <w:i/>
                            <w:sz w:val="28"/>
                            <w:szCs w:val="28"/>
                            <w:lang w:val="kk-KZ"/>
                          </w:rPr>
                        </m:ctrlPr>
                      </m:dPr>
                      <m:e>
                        <m:f>
                          <m:fPr>
                            <m:ctrlPr>
                              <w:rPr>
                                <w:rFonts w:ascii="Cambria Math" w:hAnsi="Cambria Math"/>
                                <w:bCs/>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e>
                    </m:d>
                  </m:e>
                  <m:sub>
                    <m:r>
                      <w:rPr>
                        <w:rFonts w:ascii="Cambria Math" w:hAnsi="Cambria Math"/>
                        <w:sz w:val="28"/>
                        <w:szCs w:val="28"/>
                        <w:lang w:val="kk-KZ"/>
                      </w:rPr>
                      <m:t>ξ</m:t>
                    </m:r>
                  </m:sub>
                  <m:sup>
                    <m:r>
                      <w:rPr>
                        <w:rFonts w:ascii="Cambria Math" w:hAnsi="Cambria Math"/>
                        <w:sz w:val="28"/>
                        <w:szCs w:val="28"/>
                        <w:lang w:val="kk-KZ"/>
                      </w:rPr>
                      <m:t>1</m:t>
                    </m:r>
                  </m:sup>
                </m:sSubSup>
                <m:d>
                  <m:dPr>
                    <m:begChr m:val=""/>
                    <m:endChr m:val="]"/>
                    <m:ctrlPr>
                      <w:rPr>
                        <w:rFonts w:ascii="Cambria Math" w:hAnsi="Cambria Math"/>
                        <w:i/>
                        <w:sz w:val="28"/>
                        <w:szCs w:val="28"/>
                        <w:lang w:val="kk-KZ"/>
                      </w:rPr>
                    </m:ctrlPr>
                  </m:dPr>
                  <m:e>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e>
                        </m:d>
                        <m:r>
                          <w:rPr>
                            <w:rFonts w:ascii="Cambria Math" w:hAnsi="Cambria Math"/>
                            <w:sz w:val="28"/>
                            <w:szCs w:val="28"/>
                            <w:lang w:val="kk-KZ"/>
                          </w:rPr>
                          <m:t>dx</m:t>
                        </m:r>
                      </m:e>
                    </m:nary>
                  </m:e>
                </m:d>
                <m:r>
                  <w:rPr>
                    <w:rFonts w:ascii="Cambria Math" w:hAnsi="Cambria Math"/>
                    <w:sz w:val="28"/>
                    <w:szCs w:val="28"/>
                    <w:lang w:val="kk-KZ"/>
                  </w:rPr>
                  <m:t>dt.</m:t>
                </m:r>
              </m:oMath>
            </m:oMathPara>
          </w:p>
        </w:tc>
      </w:tr>
    </w:tbl>
    <w:p w14:paraId="398F70A4" w14:textId="77777777" w:rsidR="00F10867" w:rsidRDefault="00F10867" w:rsidP="00BF73BA">
      <w:pPr>
        <w:kinsoku w:val="0"/>
        <w:overflowPunct w:val="0"/>
        <w:autoSpaceDE w:val="0"/>
        <w:autoSpaceDN w:val="0"/>
        <w:adjustRightInd w:val="0"/>
        <w:ind w:firstLine="709"/>
        <w:jc w:val="both"/>
        <w:rPr>
          <w:sz w:val="28"/>
          <w:szCs w:val="28"/>
          <w:lang w:val="kk-KZ"/>
        </w:rPr>
      </w:pPr>
    </w:p>
    <w:p w14:paraId="7ED1FCC2" w14:textId="59DD5C15" w:rsidR="00E87499" w:rsidRDefault="00E87499" w:rsidP="00BF73BA">
      <w:pPr>
        <w:kinsoku w:val="0"/>
        <w:overflowPunct w:val="0"/>
        <w:autoSpaceDE w:val="0"/>
        <w:autoSpaceDN w:val="0"/>
        <w:adjustRightInd w:val="0"/>
        <w:ind w:firstLine="709"/>
        <w:jc w:val="both"/>
        <w:rPr>
          <w:sz w:val="28"/>
          <w:szCs w:val="28"/>
          <w:lang w:val="kk-KZ"/>
        </w:rPr>
      </w:pPr>
      <w:r w:rsidRPr="00E87499">
        <w:rPr>
          <w:sz w:val="28"/>
          <w:szCs w:val="28"/>
        </w:rPr>
        <w:t>Учитывая, что коэффициен</w:t>
      </w:r>
      <w:r>
        <w:rPr>
          <w:sz w:val="28"/>
          <w:szCs w:val="28"/>
          <w:lang w:val="ru-RU"/>
        </w:rPr>
        <w:t xml:space="preserve">т </w:t>
      </w:r>
      <m:oMath>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r>
          <w:rPr>
            <w:rFonts w:ascii="Cambria Math" w:hAnsi="Cambria Math"/>
            <w:sz w:val="28"/>
            <w:szCs w:val="28"/>
            <w:lang w:val="kk-KZ"/>
          </w:rPr>
          <m:t xml:space="preserve"> </m:t>
        </m:r>
      </m:oMath>
      <w:r w:rsidRPr="00E87499">
        <w:rPr>
          <w:sz w:val="28"/>
          <w:szCs w:val="28"/>
        </w:rPr>
        <w:t>является кусочно-постоянной функцией, имеющей разрыв в точке</w:t>
      </w:r>
      <w:r>
        <w:rPr>
          <w:sz w:val="28"/>
          <w:szCs w:val="28"/>
          <w:lang w:val="ru-RU"/>
        </w:rPr>
        <w:t xml:space="preserve"> </w:t>
      </w:r>
      <m:oMath>
        <m:r>
          <w:rPr>
            <w:rFonts w:ascii="Cambria Math" w:hAnsi="Cambria Math"/>
            <w:sz w:val="28"/>
            <w:szCs w:val="28"/>
            <w:lang w:val="ru-RU"/>
          </w:rPr>
          <m:t>x=</m:t>
        </m:r>
        <m:r>
          <w:rPr>
            <w:rFonts w:ascii="Cambria Math" w:hAnsi="Cambria Math"/>
            <w:sz w:val="28"/>
            <w:szCs w:val="28"/>
            <w:lang w:val="kk-KZ"/>
          </w:rPr>
          <m:t>ξ</m:t>
        </m:r>
      </m:oMath>
      <w:r w:rsidRPr="00E87499">
        <w:rPr>
          <w:sz w:val="28"/>
          <w:szCs w:val="28"/>
        </w:rPr>
        <w:t>, при интегрировании по частям необходимо явно учитывать вклад этой точки. Это приводит к уточнённой форме приращения Лагранжиана:</w:t>
      </w:r>
    </w:p>
    <w:p w14:paraId="195EA7C9" w14:textId="3BE07284" w:rsidR="00EC209A" w:rsidRPr="00BF73BA" w:rsidRDefault="00EC209A" w:rsidP="00BF73BA">
      <w:pPr>
        <w:kinsoku w:val="0"/>
        <w:overflowPunct w:val="0"/>
        <w:autoSpaceDE w:val="0"/>
        <w:autoSpaceDN w:val="0"/>
        <w:adjustRightInd w:val="0"/>
        <w:ind w:firstLine="709"/>
        <w:jc w:val="both"/>
        <w:rPr>
          <w:sz w:val="28"/>
          <w:szCs w:val="28"/>
          <w:lang w:val="kk-KZ"/>
        </w:rPr>
      </w:pPr>
      <m:oMathPara>
        <m:oMath>
          <m:r>
            <w:rPr>
              <w:rFonts w:ascii="Cambria Math" w:hAnsi="Cambria Math"/>
              <w:sz w:val="28"/>
              <w:szCs w:val="28"/>
            </w:rPr>
            <m:t>δL=</m:t>
          </m:r>
          <m:nary>
            <m:naryPr>
              <m:limLoc m:val="undOvr"/>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e>
              </m:d>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r>
                <w:rPr>
                  <w:rFonts w:ascii="Cambria Math" w:hAnsi="Cambria Math"/>
                  <w:sz w:val="28"/>
                  <w:szCs w:val="28"/>
                  <w:lang w:val="kk-KZ"/>
                </w:rPr>
                <m:t>dt</m:t>
              </m:r>
            </m:e>
          </m:nary>
          <m:r>
            <w:rPr>
              <w:rFonts w:ascii="Cambria Math" w:hAnsi="Cambria Math"/>
              <w:sz w:val="28"/>
              <w:szCs w:val="28"/>
              <w:lang w:val="kk-KZ"/>
            </w:rPr>
            <m:t>+</m:t>
          </m:r>
        </m:oMath>
      </m:oMathPara>
    </w:p>
    <w:p w14:paraId="24E1752D" w14:textId="2C95F6D0" w:rsidR="00BF73BA" w:rsidRPr="00BF73BA" w:rsidRDefault="00BF73BA" w:rsidP="00BF73BA">
      <w:pPr>
        <w:jc w:val="both"/>
        <w:rPr>
          <w:i/>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r>
                    <w:rPr>
                      <w:rFonts w:ascii="Cambria Math" w:hAnsi="Cambria Math"/>
                      <w:sz w:val="28"/>
                      <w:szCs w:val="28"/>
                      <w:lang w:val="kk-KZ"/>
                    </w:rPr>
                    <m:t>δ</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∂t</m:t>
                          </m:r>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e>
                      </m:d>
                    </m:e>
                  </m:d>
                  <m:r>
                    <w:rPr>
                      <w:rFonts w:ascii="Cambria Math" w:hAnsi="Cambria Math"/>
                      <w:sz w:val="28"/>
                      <w:szCs w:val="28"/>
                      <w:lang w:val="kk-KZ"/>
                    </w:rPr>
                    <m:t>dxdt</m:t>
                  </m:r>
                </m:e>
              </m:nary>
            </m:e>
          </m:nary>
          <m:r>
            <w:rPr>
              <w:rFonts w:ascii="Cambria Math" w:hAnsi="Cambria Math"/>
              <w:sz w:val="28"/>
              <w:szCs w:val="28"/>
              <w:lang w:val="kk-KZ"/>
            </w:rPr>
            <m:t>+</m:t>
          </m:r>
        </m:oMath>
      </m:oMathPara>
    </w:p>
    <w:p w14:paraId="7858F9CA" w14:textId="0F2B55CB" w:rsidR="00BF73BA" w:rsidRPr="00BF73BA" w:rsidRDefault="00BF73BA"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1</m:t>
              </m:r>
            </m:sup>
            <m:e>
              <m:d>
                <m:dPr>
                  <m:begChr m:val="["/>
                  <m:endChr m:val="]"/>
                  <m:ctrlPr>
                    <w:rPr>
                      <w:rFonts w:ascii="Cambria Math" w:hAnsi="Cambria Math"/>
                      <w:i/>
                      <w:sz w:val="28"/>
                      <w:szCs w:val="28"/>
                      <w:lang w:val="kk-KZ"/>
                    </w:rPr>
                  </m:ctrlPr>
                </m:dPr>
                <m:e>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x,T</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x,T</m:t>
                      </m:r>
                    </m:e>
                  </m:d>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x,0</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x,0</m:t>
                      </m:r>
                    </m:e>
                  </m:d>
                </m:e>
              </m:d>
              <m:r>
                <w:rPr>
                  <w:rFonts w:ascii="Cambria Math" w:hAnsi="Cambria Math"/>
                  <w:sz w:val="28"/>
                  <w:szCs w:val="28"/>
                  <w:lang w:val="kk-KZ"/>
                </w:rPr>
                <m:t>dx</m:t>
              </m:r>
            </m:e>
          </m:nary>
          <m:r>
            <w:rPr>
              <w:rFonts w:ascii="Cambria Math" w:hAnsi="Cambria Math"/>
              <w:sz w:val="28"/>
              <w:szCs w:val="28"/>
              <w:lang w:val="kk-KZ"/>
            </w:rPr>
            <m:t>+</m:t>
          </m:r>
        </m:oMath>
      </m:oMathPara>
    </w:p>
    <w:p w14:paraId="0873AE4D" w14:textId="1B531FB4" w:rsidR="00BF73BA" w:rsidRPr="00BF73BA" w:rsidRDefault="00BF73BA" w:rsidP="00BF73BA">
      <w:pPr>
        <w:jc w:val="both"/>
        <w:rPr>
          <w:sz w:val="28"/>
          <w:szCs w:val="28"/>
          <w:lang w:val="kk-KZ"/>
        </w:rPr>
      </w:pPr>
      <m:oMathPara>
        <m:oMath>
          <m:r>
            <w:rPr>
              <w:rFonts w:ascii="Cambria Math" w:hAnsi="Cambria Math"/>
              <w:sz w:val="28"/>
              <w:szCs w:val="28"/>
              <w:lang w:val="kk-KZ"/>
            </w:rPr>
            <w:lastRenderedPageBreak/>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1,t</m:t>
                      </m:r>
                    </m:e>
                  </m:d>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1,t</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1,t</m:t>
                      </m:r>
                    </m:e>
                  </m:d>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0,t</m:t>
                      </m:r>
                    </m:e>
                  </m:d>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0,t</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0,t</m:t>
                      </m:r>
                    </m:e>
                  </m:d>
                </m:e>
              </m:d>
              <m:r>
                <w:rPr>
                  <w:rFonts w:ascii="Cambria Math" w:hAnsi="Cambria Math"/>
                  <w:sz w:val="28"/>
                  <w:szCs w:val="28"/>
                  <w:lang w:val="kk-KZ"/>
                </w:rPr>
                <m:t>dt</m:t>
              </m:r>
            </m:e>
          </m:nary>
          <m:r>
            <w:rPr>
              <w:rFonts w:ascii="Cambria Math" w:hAnsi="Cambria Math"/>
              <w:sz w:val="28"/>
              <w:szCs w:val="28"/>
              <w:lang w:val="kk-KZ"/>
            </w:rPr>
            <m:t>-</m:t>
          </m:r>
        </m:oMath>
      </m:oMathPara>
    </w:p>
    <w:p w14:paraId="58F27372" w14:textId="5EF3F9AE" w:rsidR="00BF73BA" w:rsidRPr="00BF73BA" w:rsidRDefault="00BF73BA"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0,t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m:t>
                      </m:r>
                    </m:e>
                  </m:d>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0,t</m:t>
                          </m:r>
                        </m:e>
                      </m:d>
                    </m:num>
                    <m:den>
                      <m:r>
                        <w:rPr>
                          <w:rFonts w:ascii="Cambria Math" w:hAnsi="Cambria Math"/>
                          <w:sz w:val="28"/>
                          <w:szCs w:val="28"/>
                          <w:lang w:val="kk-KZ"/>
                        </w:rPr>
                        <m:t>∂x</m:t>
                      </m:r>
                    </m:den>
                  </m:f>
                </m:e>
              </m:d>
            </m:e>
          </m:nary>
          <m:r>
            <w:rPr>
              <w:rFonts w:ascii="Cambria Math" w:hAnsi="Cambria Math"/>
              <w:sz w:val="28"/>
              <w:szCs w:val="28"/>
              <w:lang w:val="kk-KZ"/>
            </w:rPr>
            <m:t>dt-</m:t>
          </m:r>
        </m:oMath>
      </m:oMathPara>
    </w:p>
    <w:p w14:paraId="6843D472" w14:textId="5C904A45" w:rsidR="00BF73BA" w:rsidRPr="00BF73BA" w:rsidRDefault="00BF73BA"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1,t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1,t</m:t>
                      </m:r>
                    </m:e>
                  </m:d>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1,t</m:t>
                          </m:r>
                        </m:e>
                      </m:d>
                    </m:num>
                    <m:den>
                      <m:r>
                        <w:rPr>
                          <w:rFonts w:ascii="Cambria Math" w:hAnsi="Cambria Math"/>
                          <w:sz w:val="28"/>
                          <w:szCs w:val="28"/>
                          <w:lang w:val="kk-KZ"/>
                        </w:rPr>
                        <m:t>∂x</m:t>
                      </m:r>
                    </m:den>
                  </m:f>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f>
                    <m:fPr>
                      <m:ctrlPr>
                        <w:rPr>
                          <w:rFonts w:ascii="Cambria Math" w:hAnsi="Cambria Math"/>
                          <w:bCs/>
                          <w:i/>
                          <w:sz w:val="28"/>
                          <w:szCs w:val="28"/>
                          <w:lang w:val="kk-KZ"/>
                        </w:rPr>
                      </m:ctrlPr>
                    </m:fPr>
                    <m:num>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e>
              </m:d>
              <m:r>
                <w:rPr>
                  <w:rFonts w:ascii="Cambria Math" w:hAnsi="Cambria Math"/>
                  <w:sz w:val="28"/>
                  <w:szCs w:val="28"/>
                  <w:lang w:val="kk-KZ"/>
                </w:rPr>
                <m:t>dt</m:t>
              </m:r>
            </m:e>
          </m:nary>
          <m:r>
            <w:rPr>
              <w:rFonts w:ascii="Cambria Math" w:hAnsi="Cambria Math"/>
              <w:sz w:val="28"/>
              <w:szCs w:val="28"/>
              <w:lang w:val="kk-KZ"/>
            </w:rPr>
            <m:t>+</m:t>
          </m:r>
        </m:oMath>
      </m:oMathPara>
    </w:p>
    <w:p w14:paraId="0D3A192C" w14:textId="0876F2B3" w:rsidR="00BF73BA" w:rsidRPr="00BF73BA" w:rsidRDefault="00BF73BA"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f>
                    <m:fPr>
                      <m:ctrlPr>
                        <w:rPr>
                          <w:rFonts w:ascii="Cambria Math" w:hAnsi="Cambria Math"/>
                          <w:bCs/>
                          <w:i/>
                          <w:sz w:val="28"/>
                          <w:szCs w:val="28"/>
                          <w:lang w:val="kk-KZ"/>
                        </w:rPr>
                      </m:ctrlPr>
                    </m:fPr>
                    <m:num>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ξ-0,t</m:t>
                      </m:r>
                    </m:e>
                  </m:d>
                  <m:r>
                    <w:rPr>
                      <w:rFonts w:ascii="Cambria Math" w:hAnsi="Cambria Math"/>
                      <w:sz w:val="28"/>
                      <w:szCs w:val="28"/>
                      <w:lang w:val="kk-KZ"/>
                    </w:rPr>
                    <m:t>-</m:t>
                  </m:r>
                  <m:f>
                    <m:fPr>
                      <m:ctrlPr>
                        <w:rPr>
                          <w:rFonts w:ascii="Cambria Math" w:hAnsi="Cambria Math"/>
                          <w:bCs/>
                          <w:i/>
                          <w:sz w:val="28"/>
                          <w:szCs w:val="28"/>
                          <w:lang w:val="kk-KZ"/>
                        </w:rPr>
                      </m:ctrlPr>
                    </m:fPr>
                    <m:num>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0,t</m:t>
                          </m:r>
                        </m:e>
                      </m:d>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0,t</m:t>
                      </m:r>
                    </m:e>
                  </m:d>
                </m:e>
              </m:d>
              <m:r>
                <w:rPr>
                  <w:rFonts w:ascii="Cambria Math" w:hAnsi="Cambria Math"/>
                  <w:sz w:val="28"/>
                  <w:szCs w:val="28"/>
                  <w:lang w:val="kk-KZ"/>
                </w:rPr>
                <m:t>dt+</m:t>
              </m:r>
            </m:e>
          </m:nary>
        </m:oMath>
      </m:oMathPara>
    </w:p>
    <w:p w14:paraId="08E454DA" w14:textId="564974FF" w:rsidR="00BF73BA" w:rsidRPr="00BF73BA" w:rsidRDefault="00BF73BA" w:rsidP="00BF73BA">
      <w:pPr>
        <w:jc w:val="both"/>
        <w:rPr>
          <w:sz w:val="28"/>
          <w:szCs w:val="28"/>
          <w:lang w:val="kk-KZ"/>
        </w:rPr>
      </w:pPr>
      <m:oMathPara>
        <m:oMath>
          <m:r>
            <w:rPr>
              <w:rFonts w:ascii="Cambria Math" w:hAnsi="Cambria Math"/>
              <w:sz w:val="28"/>
              <w:szCs w:val="28"/>
              <w:lang w:val="kk-KZ"/>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f>
                    <m:fPr>
                      <m:ctrlPr>
                        <w:rPr>
                          <w:rFonts w:ascii="Cambria Math" w:hAnsi="Cambria Math"/>
                          <w:bCs/>
                          <w:i/>
                          <w:sz w:val="28"/>
                          <w:szCs w:val="28"/>
                          <w:lang w:val="kk-KZ"/>
                        </w:rPr>
                      </m:ctrlPr>
                    </m:fPr>
                    <m:num>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1,t</m:t>
                          </m:r>
                        </m:e>
                      </m:d>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1,t</m:t>
                      </m:r>
                    </m:e>
                  </m:d>
                  <m:r>
                    <w:rPr>
                      <w:rFonts w:ascii="Cambria Math" w:hAnsi="Cambria Math"/>
                      <w:sz w:val="28"/>
                      <w:szCs w:val="28"/>
                      <w:lang w:val="kk-KZ"/>
                    </w:rPr>
                    <m:t>-</m:t>
                  </m:r>
                  <m:f>
                    <m:fPr>
                      <m:ctrlPr>
                        <w:rPr>
                          <w:rFonts w:ascii="Cambria Math" w:hAnsi="Cambria Math"/>
                          <w:bCs/>
                          <w:i/>
                          <w:sz w:val="28"/>
                          <w:szCs w:val="28"/>
                          <w:lang w:val="kk-KZ"/>
                        </w:rPr>
                      </m:ctrlPr>
                    </m:fPr>
                    <m:num>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r>
                    <w:rPr>
                      <w:rFonts w:ascii="Cambria Math" w:hAnsi="Cambria Math"/>
                      <w:sz w:val="28"/>
                      <w:szCs w:val="28"/>
                      <w:lang w:val="kk-KZ"/>
                    </w:rPr>
                    <m:t>δ</m:t>
                  </m:r>
                  <m:sSup>
                    <m:sSupPr>
                      <m:ctrlPr>
                        <w:rPr>
                          <w:rFonts w:ascii="Cambria Math" w:hAnsi="Cambria Math"/>
                          <w:bCs/>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ξ+0,t</m:t>
                      </m:r>
                    </m:e>
                  </m:d>
                </m:e>
              </m:d>
            </m:e>
          </m:nary>
          <m:r>
            <w:rPr>
              <w:rFonts w:ascii="Cambria Math" w:hAnsi="Cambria Math"/>
              <w:sz w:val="28"/>
              <w:szCs w:val="28"/>
              <w:lang w:val="kk-KZ"/>
            </w:rPr>
            <m:t>dt.</m:t>
          </m:r>
        </m:oMath>
      </m:oMathPara>
    </w:p>
    <w:p w14:paraId="2CD667AF" w14:textId="77777777" w:rsidR="00F10867" w:rsidRDefault="00F10867" w:rsidP="00BF73BA">
      <w:pPr>
        <w:jc w:val="both"/>
        <w:rPr>
          <w:iCs/>
          <w:sz w:val="28"/>
          <w:szCs w:val="28"/>
          <w:lang w:val="kk-KZ"/>
        </w:rPr>
      </w:pPr>
    </w:p>
    <w:p w14:paraId="3A97D496" w14:textId="5C4CBDFB" w:rsidR="00BF73BA" w:rsidRDefault="00BF73BA" w:rsidP="006A14C6">
      <w:pPr>
        <w:ind w:firstLine="709"/>
        <w:jc w:val="both"/>
        <w:rPr>
          <w:iCs/>
          <w:sz w:val="28"/>
          <w:szCs w:val="28"/>
          <w:lang w:val="kk-KZ"/>
        </w:rPr>
      </w:pPr>
      <w:proofErr w:type="spellStart"/>
      <w:r w:rsidRPr="00BF73BA">
        <w:rPr>
          <w:iCs/>
          <w:sz w:val="28"/>
          <w:szCs w:val="28"/>
          <w:lang w:val="kk-KZ"/>
        </w:rPr>
        <w:t>Используя</w:t>
      </w:r>
      <w:proofErr w:type="spellEnd"/>
      <w:r w:rsidRPr="00BF73BA">
        <w:rPr>
          <w:iCs/>
          <w:sz w:val="28"/>
          <w:szCs w:val="28"/>
          <w:lang w:val="kk-KZ"/>
        </w:rPr>
        <w:t xml:space="preserve"> (</w:t>
      </w:r>
      <w:r w:rsidR="00EC209A">
        <w:rPr>
          <w:sz w:val="28"/>
          <w:szCs w:val="28"/>
          <w:lang w:val="ru-RU"/>
        </w:rPr>
        <w:t>2</w:t>
      </w:r>
      <w:r w:rsidR="00EC209A" w:rsidRPr="00BF73BA">
        <w:rPr>
          <w:sz w:val="28"/>
          <w:szCs w:val="28"/>
          <w:lang w:val="kk-KZ"/>
        </w:rPr>
        <w:t>.</w:t>
      </w:r>
      <w:r w:rsidR="00EC209A">
        <w:rPr>
          <w:sz w:val="28"/>
          <w:szCs w:val="28"/>
          <w:lang w:val="kk-KZ"/>
        </w:rPr>
        <w:t>7</w:t>
      </w:r>
      <w:r w:rsidR="00EC209A" w:rsidRPr="00BF73BA">
        <w:rPr>
          <w:sz w:val="28"/>
          <w:szCs w:val="28"/>
          <w:lang w:val="kk-KZ"/>
        </w:rPr>
        <w:t>.</w:t>
      </w:r>
      <w:r w:rsidRPr="00BF73BA">
        <w:rPr>
          <w:iCs/>
          <w:sz w:val="28"/>
          <w:szCs w:val="28"/>
          <w:lang w:val="kk-KZ"/>
        </w:rPr>
        <w:t>14) и (</w:t>
      </w:r>
      <w:r w:rsidR="00EC209A">
        <w:rPr>
          <w:sz w:val="28"/>
          <w:szCs w:val="28"/>
          <w:lang w:val="ru-RU"/>
        </w:rPr>
        <w:t>2</w:t>
      </w:r>
      <w:r w:rsidR="00EC209A" w:rsidRPr="00BF73BA">
        <w:rPr>
          <w:sz w:val="28"/>
          <w:szCs w:val="28"/>
          <w:lang w:val="kk-KZ"/>
        </w:rPr>
        <w:t>.</w:t>
      </w:r>
      <w:r w:rsidR="00EC209A">
        <w:rPr>
          <w:sz w:val="28"/>
          <w:szCs w:val="28"/>
          <w:lang w:val="kk-KZ"/>
        </w:rPr>
        <w:t>7</w:t>
      </w:r>
      <w:r w:rsidR="00EC209A" w:rsidRPr="00BF73BA">
        <w:rPr>
          <w:sz w:val="28"/>
          <w:szCs w:val="28"/>
          <w:lang w:val="kk-KZ"/>
        </w:rPr>
        <w:t>.</w:t>
      </w:r>
      <w:r w:rsidRPr="00BF73BA">
        <w:rPr>
          <w:iCs/>
          <w:sz w:val="28"/>
          <w:szCs w:val="28"/>
          <w:lang w:val="kk-KZ"/>
        </w:rPr>
        <w:t xml:space="preserve">15), </w:t>
      </w:r>
      <w:proofErr w:type="spellStart"/>
      <w:r w:rsidRPr="00BF73BA">
        <w:rPr>
          <w:iCs/>
          <w:sz w:val="28"/>
          <w:szCs w:val="28"/>
          <w:lang w:val="kk-KZ"/>
        </w:rPr>
        <w:t>откуда</w:t>
      </w:r>
      <w:proofErr w:type="spellEnd"/>
      <w:r w:rsidRPr="00BF73BA">
        <w:rPr>
          <w:iCs/>
          <w:sz w:val="28"/>
          <w:szCs w:val="28"/>
          <w:lang w:val="kk-KZ"/>
        </w:rPr>
        <w:t xml:space="preserve"> </w:t>
      </w:r>
      <w:proofErr w:type="spellStart"/>
      <w:r w:rsidRPr="00BF73BA">
        <w:rPr>
          <w:iCs/>
          <w:sz w:val="28"/>
          <w:szCs w:val="28"/>
          <w:lang w:val="kk-KZ"/>
        </w:rPr>
        <w:t>вытекает</w:t>
      </w:r>
      <w:proofErr w:type="spellEnd"/>
      <w:r w:rsidRPr="00BF73BA">
        <w:rPr>
          <w:iCs/>
          <w:sz w:val="28"/>
          <w:szCs w:val="28"/>
          <w:lang w:val="kk-KZ"/>
        </w:rPr>
        <w:t xml:space="preserve"> </w:t>
      </w:r>
      <w:proofErr w:type="spellStart"/>
      <w:r w:rsidRPr="00BF73BA">
        <w:rPr>
          <w:iCs/>
          <w:sz w:val="28"/>
          <w:szCs w:val="28"/>
          <w:lang w:val="kk-KZ"/>
        </w:rPr>
        <w:t>постановка</w:t>
      </w:r>
      <w:proofErr w:type="spellEnd"/>
      <w:r w:rsidRPr="00BF73BA">
        <w:rPr>
          <w:iCs/>
          <w:sz w:val="28"/>
          <w:szCs w:val="28"/>
          <w:lang w:val="kk-KZ"/>
        </w:rPr>
        <w:t xml:space="preserve"> </w:t>
      </w:r>
      <w:proofErr w:type="spellStart"/>
      <w:r w:rsidRPr="00BF73BA">
        <w:rPr>
          <w:iCs/>
          <w:sz w:val="28"/>
          <w:szCs w:val="28"/>
          <w:lang w:val="kk-KZ"/>
        </w:rPr>
        <w:t>сопряженной</w:t>
      </w:r>
      <w:proofErr w:type="spellEnd"/>
      <w:r w:rsidRPr="00BF73BA">
        <w:rPr>
          <w:iCs/>
          <w:sz w:val="28"/>
          <w:szCs w:val="28"/>
          <w:lang w:val="kk-KZ"/>
        </w:rPr>
        <w:t xml:space="preserve"> </w:t>
      </w:r>
      <w:proofErr w:type="spellStart"/>
      <w:r w:rsidRPr="00BF73BA">
        <w:rPr>
          <w:iCs/>
          <w:sz w:val="28"/>
          <w:szCs w:val="28"/>
          <w:lang w:val="kk-KZ"/>
        </w:rPr>
        <w:t>задачи</w:t>
      </w:r>
      <w:proofErr w:type="spellEnd"/>
    </w:p>
    <w:p w14:paraId="222B7FC5" w14:textId="77777777" w:rsidR="00F10867" w:rsidRPr="00BF73BA" w:rsidRDefault="00F10867" w:rsidP="00BF73BA">
      <w:pPr>
        <w:jc w:val="both"/>
        <w:rPr>
          <w:iCs/>
          <w:sz w:val="28"/>
          <w:szCs w:val="28"/>
          <w:lang w:val="kk-KZ"/>
        </w:rPr>
      </w:pPr>
    </w:p>
    <w:tbl>
      <w:tblPr>
        <w:tblStyle w:val="a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559"/>
      </w:tblGrid>
      <w:tr w:rsidR="00F10867" w:rsidRPr="00BF73BA" w14:paraId="7FEC47B1" w14:textId="77777777" w:rsidTr="00EC209A">
        <w:tc>
          <w:tcPr>
            <w:tcW w:w="7938" w:type="dxa"/>
          </w:tcPr>
          <w:p w14:paraId="2FF767FE" w14:textId="77777777" w:rsidR="00F10867" w:rsidRPr="00F10867" w:rsidRDefault="00000000" w:rsidP="00BF73BA">
            <w:pPr>
              <w:ind w:firstLine="709"/>
              <w:jc w:val="both"/>
              <w:rPr>
                <w:sz w:val="28"/>
                <w:szCs w:val="28"/>
                <w:lang w:val="kk-KZ"/>
              </w:rPr>
            </w:pPr>
            <m:oMathPara>
              <m:oMathParaPr>
                <m:jc m:val="center"/>
              </m:oMathParaP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m:t>
                    </m:r>
                  </m:sup>
                </m:sSup>
                <m:r>
                  <w:rPr>
                    <w:rFonts w:ascii="Cambria Math" w:hAnsi="Cambria Math"/>
                    <w:sz w:val="28"/>
                    <w:szCs w:val="28"/>
                    <w:lang w:val="kk-KZ"/>
                  </w:rPr>
                  <m:t>ψ</m:t>
                </m:r>
                <m:d>
                  <m:dPr>
                    <m:ctrlPr>
                      <w:rPr>
                        <w:rFonts w:ascii="Cambria Math" w:hAnsi="Cambria Math"/>
                        <w:i/>
                        <w:sz w:val="28"/>
                        <w:szCs w:val="28"/>
                        <w:lang w:val="en-US"/>
                      </w:rPr>
                    </m:ctrlPr>
                  </m:dPr>
                  <m:e>
                    <m:r>
                      <w:rPr>
                        <w:rFonts w:ascii="Cambria Math" w:hAnsi="Cambria Math"/>
                        <w:sz w:val="28"/>
                        <w:szCs w:val="28"/>
                        <w:lang w:val="en-US"/>
                      </w:rPr>
                      <m:t>x,t</m:t>
                    </m:r>
                  </m:e>
                </m:d>
                <m:r>
                  <w:rPr>
                    <w:rFonts w:ascii="Cambria Math" w:hAnsi="Cambria Math"/>
                    <w:sz w:val="28"/>
                    <w:szCs w:val="28"/>
                    <w:lang w:val="en-US"/>
                  </w:rPr>
                  <m:t>=</m:t>
                </m:r>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∂t</m:t>
                    </m:r>
                  </m:den>
                </m:f>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t>
                    </m:r>
                  </m:num>
                  <m:den>
                    <m:r>
                      <w:rPr>
                        <w:rFonts w:ascii="Cambria Math" w:hAnsi="Cambria Math"/>
                        <w:sz w:val="28"/>
                        <w:szCs w:val="28"/>
                        <w:lang w:val="kk-KZ"/>
                      </w:rPr>
                      <m:t>∂x</m:t>
                    </m:r>
                  </m:den>
                </m:f>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f>
                      <m:fPr>
                        <m:ctrlPr>
                          <w:rPr>
                            <w:rFonts w:ascii="Cambria Math" w:hAnsi="Cambria Math"/>
                            <w:i/>
                            <w:sz w:val="28"/>
                            <w:szCs w:val="28"/>
                            <w:lang w:val="kk-KZ"/>
                          </w:rPr>
                        </m:ctrlPr>
                      </m:fPr>
                      <m:num>
                        <m:r>
                          <w:rPr>
                            <w:rFonts w:ascii="Cambria Math" w:hAnsi="Cambria Math"/>
                            <w:sz w:val="28"/>
                            <w:szCs w:val="28"/>
                            <w:lang w:val="kk-KZ"/>
                          </w:rPr>
                          <m:t>∂ψ</m:t>
                        </m:r>
                      </m:num>
                      <m:den>
                        <m:r>
                          <w:rPr>
                            <w:rFonts w:ascii="Cambria Math" w:hAnsi="Cambria Math"/>
                            <w:sz w:val="28"/>
                            <w:szCs w:val="28"/>
                            <w:lang w:val="kk-KZ"/>
                          </w:rPr>
                          <m:t>∂x</m:t>
                        </m:r>
                      </m:den>
                    </m:f>
                  </m:e>
                </m:d>
                <m:r>
                  <w:rPr>
                    <w:rFonts w:ascii="Cambria Math" w:hAnsi="Cambria Math"/>
                    <w:sz w:val="28"/>
                    <w:szCs w:val="28"/>
                    <w:lang w:val="kk-KZ"/>
                  </w:rPr>
                  <m:t>=</m:t>
                </m:r>
              </m:oMath>
            </m:oMathPara>
          </w:p>
          <w:p w14:paraId="780CBE79" w14:textId="363970CA" w:rsidR="00F10867" w:rsidRPr="00F10867" w:rsidRDefault="00F10867" w:rsidP="00BF73BA">
            <w:pPr>
              <w:ind w:firstLine="709"/>
              <w:jc w:val="both"/>
              <w:rPr>
                <w:sz w:val="28"/>
                <w:szCs w:val="28"/>
                <w:lang w:val="kk-KZ"/>
              </w:rPr>
            </w:pPr>
            <m:oMathPara>
              <m:oMathParaPr>
                <m:jc m:val="center"/>
              </m:oMathParaPr>
              <m:oMath>
                <m:r>
                  <w:rPr>
                    <w:rFonts w:ascii="Cambria Math" w:hAnsi="Cambria Math"/>
                    <w:sz w:val="28"/>
                    <w:szCs w:val="28"/>
                    <w:lang w:val="kk-KZ"/>
                  </w:rPr>
                  <m:t>=</m:t>
                </m:r>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en-US"/>
                          </w:rPr>
                          <m:t>x</m:t>
                        </m:r>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e>
                </m:d>
                <m:r>
                  <w:rPr>
                    <w:rFonts w:ascii="Cambria Math" w:hAnsi="Cambria Math"/>
                    <w:sz w:val="28"/>
                    <w:szCs w:val="28"/>
                    <w:lang w:val="kk-KZ"/>
                  </w:rPr>
                  <m:t>∙δ</m:t>
                </m:r>
                <m:d>
                  <m:dPr>
                    <m:ctrlPr>
                      <w:rPr>
                        <w:rFonts w:ascii="Cambria Math" w:hAnsi="Cambria Math"/>
                        <w:i/>
                        <w:sz w:val="28"/>
                        <w:szCs w:val="28"/>
                        <w:lang w:val="kk-KZ"/>
                      </w:rPr>
                    </m:ctrlPr>
                  </m:dPr>
                  <m:e>
                    <m:r>
                      <w:rPr>
                        <w:rFonts w:ascii="Cambria Math" w:hAnsi="Cambria Math"/>
                        <w:sz w:val="28"/>
                        <w:szCs w:val="28"/>
                        <w:lang w:val="kk-KZ"/>
                      </w:rPr>
                      <m:t>x-ξ</m:t>
                    </m:r>
                  </m:e>
                </m:d>
                <m:r>
                  <w:rPr>
                    <w:rFonts w:ascii="Cambria Math" w:hAnsi="Cambria Math"/>
                    <w:sz w:val="28"/>
                    <w:szCs w:val="28"/>
                    <w:lang w:val="kk-KZ"/>
                  </w:rPr>
                  <m:t>,</m:t>
                </m:r>
              </m:oMath>
            </m:oMathPara>
          </w:p>
        </w:tc>
        <w:tc>
          <w:tcPr>
            <w:tcW w:w="1559" w:type="dxa"/>
            <w:vAlign w:val="center"/>
          </w:tcPr>
          <w:p w14:paraId="1BF422EB" w14:textId="7921C3C9" w:rsidR="00F10867" w:rsidRPr="00BF73BA" w:rsidRDefault="00F10867" w:rsidP="00EC209A">
            <w:pPr>
              <w:ind w:right="-95"/>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lang w:val="en-US"/>
              </w:rPr>
              <w:t>7)</w:t>
            </w:r>
          </w:p>
        </w:tc>
      </w:tr>
      <w:tr w:rsidR="00F10867" w:rsidRPr="00BF73BA" w14:paraId="2A121DE9" w14:textId="77777777" w:rsidTr="00EC209A">
        <w:tc>
          <w:tcPr>
            <w:tcW w:w="7938" w:type="dxa"/>
          </w:tcPr>
          <w:p w14:paraId="14B846C0" w14:textId="77777777" w:rsidR="00F10867" w:rsidRPr="00BF73BA" w:rsidRDefault="00F10867" w:rsidP="00BF73BA">
            <w:pPr>
              <w:ind w:firstLine="709"/>
              <w:jc w:val="both"/>
              <w:rPr>
                <w:sz w:val="28"/>
                <w:szCs w:val="28"/>
                <w:lang w:val="en-US"/>
              </w:rPr>
            </w:pPr>
          </w:p>
        </w:tc>
        <w:tc>
          <w:tcPr>
            <w:tcW w:w="1559" w:type="dxa"/>
            <w:vAlign w:val="center"/>
          </w:tcPr>
          <w:p w14:paraId="7C7EDDDB" w14:textId="77777777" w:rsidR="00F10867" w:rsidRPr="00BF73BA" w:rsidRDefault="00F10867" w:rsidP="00EC209A">
            <w:pPr>
              <w:ind w:right="-95"/>
              <w:jc w:val="right"/>
              <w:rPr>
                <w:sz w:val="28"/>
                <w:szCs w:val="28"/>
                <w:lang w:val="en-US"/>
              </w:rPr>
            </w:pPr>
          </w:p>
        </w:tc>
      </w:tr>
      <w:tr w:rsidR="00F10867" w:rsidRPr="00BF73BA" w14:paraId="7B6BCAE0" w14:textId="77777777" w:rsidTr="00EC209A">
        <w:tc>
          <w:tcPr>
            <w:tcW w:w="7938" w:type="dxa"/>
          </w:tcPr>
          <w:p w14:paraId="2E858819" w14:textId="77777777" w:rsidR="00F10867" w:rsidRPr="00F10867" w:rsidRDefault="00F10867" w:rsidP="00BF73BA">
            <w:pPr>
              <w:ind w:firstLine="709"/>
              <w:jc w:val="both"/>
              <w:rPr>
                <w:sz w:val="28"/>
                <w:szCs w:val="28"/>
                <w:lang w:val="kk-KZ"/>
              </w:rPr>
            </w:pPr>
            <m:oMathPara>
              <m:oMathParaPr>
                <m:jc m:val="center"/>
              </m:oMathParaPr>
              <m:oMath>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0,t</m:t>
                    </m:r>
                  </m:e>
                </m:d>
                <m:r>
                  <w:rPr>
                    <w:rFonts w:ascii="Cambria Math" w:hAnsi="Cambria Math"/>
                    <w:sz w:val="28"/>
                    <w:szCs w:val="28"/>
                    <w:lang w:val="kk-KZ"/>
                  </w:rPr>
                  <m:t xml:space="preserve">=0,  </m:t>
                </m:r>
                <m:r>
                  <w:rPr>
                    <w:rFonts w:ascii="Cambria Math" w:hAnsi="Cambria Math"/>
                    <w:sz w:val="28"/>
                    <w:szCs w:val="28"/>
                    <w:lang w:val="en-US"/>
                  </w:rPr>
                  <m:t xml:space="preserve">  </m:t>
                </m:r>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1,t</m:t>
                    </m:r>
                  </m:e>
                </m:d>
                <m:r>
                  <w:rPr>
                    <w:rFonts w:ascii="Cambria Math" w:hAnsi="Cambria Math"/>
                    <w:sz w:val="28"/>
                    <w:szCs w:val="28"/>
                    <w:lang w:val="kk-KZ"/>
                  </w:rPr>
                  <m:t xml:space="preserve">=0,  </m:t>
                </m:r>
              </m:oMath>
            </m:oMathPara>
          </w:p>
        </w:tc>
        <w:tc>
          <w:tcPr>
            <w:tcW w:w="1559" w:type="dxa"/>
            <w:vAlign w:val="center"/>
          </w:tcPr>
          <w:p w14:paraId="53C3038B" w14:textId="6618BDED" w:rsidR="00F10867" w:rsidRPr="00BF73BA" w:rsidRDefault="00F10867" w:rsidP="00EC209A">
            <w:pPr>
              <w:ind w:right="-95"/>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.18</w:t>
            </w:r>
            <w:r w:rsidRPr="00BF73BA">
              <w:rPr>
                <w:sz w:val="28"/>
                <w:szCs w:val="28"/>
                <w:lang w:val="en-US"/>
              </w:rPr>
              <w:t>)</w:t>
            </w:r>
          </w:p>
        </w:tc>
      </w:tr>
      <w:tr w:rsidR="00F10867" w:rsidRPr="00BF73BA" w14:paraId="36B7C0F9" w14:textId="77777777" w:rsidTr="00EC209A">
        <w:tc>
          <w:tcPr>
            <w:tcW w:w="7938" w:type="dxa"/>
          </w:tcPr>
          <w:p w14:paraId="78F4ABD0" w14:textId="77777777" w:rsidR="00F10867" w:rsidRPr="00BF73BA" w:rsidRDefault="00F10867" w:rsidP="00BF73BA">
            <w:pPr>
              <w:ind w:firstLine="709"/>
              <w:jc w:val="both"/>
              <w:rPr>
                <w:sz w:val="28"/>
                <w:szCs w:val="28"/>
                <w:lang w:val="kk-KZ"/>
              </w:rPr>
            </w:pPr>
          </w:p>
        </w:tc>
        <w:tc>
          <w:tcPr>
            <w:tcW w:w="1559" w:type="dxa"/>
            <w:vAlign w:val="center"/>
          </w:tcPr>
          <w:p w14:paraId="5D704299" w14:textId="77777777" w:rsidR="00F10867" w:rsidRPr="00BF73BA" w:rsidRDefault="00F10867" w:rsidP="00EC209A">
            <w:pPr>
              <w:ind w:right="-95"/>
              <w:jc w:val="right"/>
              <w:rPr>
                <w:sz w:val="28"/>
                <w:szCs w:val="28"/>
                <w:lang w:val="en-US"/>
              </w:rPr>
            </w:pPr>
          </w:p>
        </w:tc>
      </w:tr>
      <w:tr w:rsidR="00F10867" w:rsidRPr="00BF73BA" w14:paraId="0FF72517" w14:textId="77777777" w:rsidTr="00EC209A">
        <w:tc>
          <w:tcPr>
            <w:tcW w:w="7938" w:type="dxa"/>
          </w:tcPr>
          <w:p w14:paraId="17A7974F" w14:textId="015528D1" w:rsidR="00F10867" w:rsidRPr="006A14C6" w:rsidRDefault="00F10867" w:rsidP="00BF73BA">
            <w:pPr>
              <w:ind w:firstLine="709"/>
              <w:jc w:val="both"/>
              <w:rPr>
                <w:i/>
                <w:sz w:val="28"/>
                <w:szCs w:val="28"/>
                <w:lang w:val="en-US"/>
              </w:rPr>
            </w:pPr>
            <m:oMathPara>
              <m:oMathParaPr>
                <m:jc m:val="center"/>
              </m:oMathParaPr>
              <m:oMath>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=0 .</m:t>
                </m:r>
              </m:oMath>
            </m:oMathPara>
          </w:p>
        </w:tc>
        <w:tc>
          <w:tcPr>
            <w:tcW w:w="1559" w:type="dxa"/>
            <w:vAlign w:val="center"/>
          </w:tcPr>
          <w:p w14:paraId="1364755D" w14:textId="1BDD00C1" w:rsidR="00F10867" w:rsidRPr="00BF73BA" w:rsidRDefault="00F10867" w:rsidP="00EC209A">
            <w:pPr>
              <w:ind w:right="-95"/>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.1</w:t>
            </w:r>
            <w:r w:rsidRPr="00BF73BA">
              <w:rPr>
                <w:sz w:val="28"/>
                <w:szCs w:val="28"/>
                <w:lang w:val="en-US"/>
              </w:rPr>
              <w:t>9)</w:t>
            </w:r>
          </w:p>
        </w:tc>
      </w:tr>
    </w:tbl>
    <w:p w14:paraId="4BD5AB54" w14:textId="77777777" w:rsidR="00F10867" w:rsidRDefault="00F10867" w:rsidP="00BF73BA">
      <w:pPr>
        <w:jc w:val="both"/>
        <w:rPr>
          <w:sz w:val="28"/>
          <w:szCs w:val="28"/>
          <w:lang w:val="kk-KZ"/>
        </w:rPr>
      </w:pPr>
    </w:p>
    <w:p w14:paraId="16E69FA9" w14:textId="5E24650A" w:rsidR="00F10867" w:rsidRDefault="006A14C6" w:rsidP="006A14C6">
      <w:pPr>
        <w:ind w:firstLine="709"/>
        <w:jc w:val="both"/>
        <w:rPr>
          <w:sz w:val="28"/>
          <w:szCs w:val="28"/>
        </w:rPr>
      </w:pPr>
      <w:r w:rsidRPr="006A14C6">
        <w:rPr>
          <w:sz w:val="28"/>
          <w:szCs w:val="28"/>
        </w:rPr>
        <w:t>На точке разрыва</w:t>
      </w:r>
      <w:r>
        <w:rPr>
          <w:sz w:val="28"/>
          <w:szCs w:val="28"/>
        </w:rPr>
        <w:t xml:space="preserve"> </w:t>
      </w:r>
      <m:oMath>
        <m:r>
          <w:rPr>
            <w:rFonts w:ascii="Cambria Math" w:hAnsi="Cambria Math"/>
            <w:sz w:val="28"/>
            <w:szCs w:val="28"/>
            <w:lang w:val="ru-RU"/>
          </w:rPr>
          <m:t>x=</m:t>
        </m:r>
        <m:r>
          <w:rPr>
            <w:rFonts w:ascii="Cambria Math" w:hAnsi="Cambria Math"/>
            <w:sz w:val="28"/>
            <w:szCs w:val="28"/>
            <w:lang w:val="kk-KZ"/>
          </w:rPr>
          <m:t>ξ</m:t>
        </m:r>
      </m:oMath>
      <w:r w:rsidRPr="006A14C6">
        <w:rPr>
          <w:sz w:val="28"/>
          <w:szCs w:val="28"/>
        </w:rPr>
        <w:t xml:space="preserve"> накладывается</w:t>
      </w:r>
      <w:r>
        <w:rPr>
          <w:sz w:val="28"/>
          <w:szCs w:val="28"/>
        </w:rPr>
        <w:t xml:space="preserve"> </w:t>
      </w:r>
      <w:r w:rsidRPr="006A14C6">
        <w:rPr>
          <w:sz w:val="28"/>
          <w:szCs w:val="28"/>
        </w:rPr>
        <w:t>условие согласования</w:t>
      </w:r>
      <w:r>
        <w:rPr>
          <w:sz w:val="28"/>
          <w:szCs w:val="28"/>
        </w:rPr>
        <w:t xml:space="preserve"> </w:t>
      </w:r>
      <w:r w:rsidRPr="006A14C6">
        <w:rPr>
          <w:sz w:val="28"/>
          <w:szCs w:val="28"/>
        </w:rPr>
        <w:t>(склейки), обеспечивающее непрерывность потока:</w:t>
      </w:r>
    </w:p>
    <w:p w14:paraId="45B4D1BA" w14:textId="77777777" w:rsidR="006A14C6" w:rsidRDefault="006A14C6" w:rsidP="00BF73BA">
      <w:pPr>
        <w:jc w:val="both"/>
        <w:rPr>
          <w:sz w:val="28"/>
          <w:szCs w:val="28"/>
          <w:lang w:val="kk-KZ"/>
        </w:rPr>
      </w:pPr>
    </w:p>
    <w:tbl>
      <w:tblPr>
        <w:tblStyle w:val="a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2"/>
        <w:gridCol w:w="1435"/>
      </w:tblGrid>
      <w:tr w:rsidR="00EC209A" w:rsidRPr="00BF73BA" w14:paraId="63D4DAF7" w14:textId="77777777" w:rsidTr="00EC209A">
        <w:tc>
          <w:tcPr>
            <w:tcW w:w="8062" w:type="dxa"/>
          </w:tcPr>
          <w:p w14:paraId="32138B5E" w14:textId="68162FEC" w:rsidR="00F10867" w:rsidRPr="00F10867" w:rsidRDefault="00F10867" w:rsidP="00685649">
            <w:pPr>
              <w:ind w:firstLine="709"/>
              <w:jc w:val="both"/>
              <w:rPr>
                <w:i/>
                <w:sz w:val="28"/>
                <w:szCs w:val="28"/>
                <w:lang w:val="ru-RU"/>
              </w:rPr>
            </w:pPr>
            <m:oMathPara>
              <m:oMath>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r>
                  <w:rPr>
                    <w:rFonts w:ascii="Cambria Math" w:hAnsi="Cambria Math"/>
                    <w:sz w:val="28"/>
                    <w:szCs w:val="28"/>
                    <w:lang w:val="kk-KZ"/>
                  </w:rPr>
                  <m:t>=ψ</m:t>
                </m:r>
                <m:d>
                  <m:dPr>
                    <m:ctrlPr>
                      <w:rPr>
                        <w:rFonts w:ascii="Cambria Math" w:hAnsi="Cambria Math"/>
                        <w:bCs/>
                        <w:i/>
                        <w:sz w:val="28"/>
                        <w:szCs w:val="28"/>
                        <w:lang w:val="kk-KZ"/>
                      </w:rPr>
                    </m:ctrlPr>
                  </m:dPr>
                  <m:e>
                    <m:r>
                      <w:rPr>
                        <w:rFonts w:ascii="Cambria Math" w:hAnsi="Cambria Math"/>
                        <w:sz w:val="28"/>
                        <w:szCs w:val="28"/>
                        <w:lang w:val="kk-KZ"/>
                      </w:rPr>
                      <m:t>ξ+0,t</m:t>
                    </m:r>
                  </m:e>
                </m:d>
                <m:sSup>
                  <m:sSupPr>
                    <m:ctrlPr>
                      <w:rPr>
                        <w:rFonts w:ascii="Cambria Math" w:hAnsi="Cambria Math"/>
                        <w:bCs/>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bCs/>
                        <w:i/>
                        <w:sz w:val="28"/>
                        <w:szCs w:val="28"/>
                        <w:lang w:val="kk-KZ"/>
                      </w:rPr>
                    </m:ctrlPr>
                  </m:dPr>
                  <m:e>
                    <m:r>
                      <w:rPr>
                        <w:rFonts w:ascii="Cambria Math" w:hAnsi="Cambria Math"/>
                        <w:sz w:val="28"/>
                        <w:szCs w:val="28"/>
                        <w:lang w:val="kk-KZ"/>
                      </w:rPr>
                      <m:t>ξ+0</m:t>
                    </m:r>
                  </m:e>
                </m:d>
                <m:r>
                  <w:rPr>
                    <w:rFonts w:ascii="Cambria Math" w:hAnsi="Cambria Math"/>
                    <w:sz w:val="28"/>
                    <w:szCs w:val="28"/>
                    <w:lang w:val="kk-KZ"/>
                  </w:rPr>
                  <m:t xml:space="preserve">   или</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sz w:val="28"/>
                        <w:szCs w:val="28"/>
                        <w:lang w:val="ru-RU"/>
                      </w:rPr>
                      <m:t xml:space="preserve">  </m:t>
                    </m:r>
                    <m:r>
                      <w:rPr>
                        <w:rFonts w:ascii="Cambria Math" w:hAnsi="Cambria Math"/>
                        <w:sz w:val="28"/>
                        <w:szCs w:val="28"/>
                        <w:lang w:val="en-US"/>
                      </w:rPr>
                      <m:t xml:space="preserve"> </m:t>
                    </m:r>
                    <m:d>
                      <m:dPr>
                        <m:begChr m:val="["/>
                        <m:endChr m:val="]"/>
                        <m:ctrlPr>
                          <w:rPr>
                            <w:rFonts w:ascii="Cambria Math" w:hAnsi="Cambria Math"/>
                            <w:i/>
                            <w:sz w:val="28"/>
                            <w:szCs w:val="28"/>
                            <w:lang w:val="en-US"/>
                          </w:rPr>
                        </m:ctrlPr>
                      </m:dPr>
                      <m:e>
                        <m:r>
                          <w:rPr>
                            <w:rFonts w:ascii="Cambria Math" w:hAnsi="Cambria Math"/>
                            <w:sz w:val="28"/>
                            <w:szCs w:val="28"/>
                            <w:lang w:val="kk-KZ"/>
                          </w:rPr>
                          <m:t>ψ</m:t>
                        </m:r>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e>
                    </m:d>
                  </m:e>
                  <m:sub>
                    <m:r>
                      <w:rPr>
                        <w:rFonts w:ascii="Cambria Math" w:hAnsi="Cambria Math"/>
                        <w:sz w:val="28"/>
                        <w:szCs w:val="28"/>
                        <w:lang w:val="en-US"/>
                      </w:rPr>
                      <m:t>x=</m:t>
                    </m:r>
                    <m:r>
                      <w:rPr>
                        <w:rFonts w:ascii="Cambria Math" w:hAnsi="Cambria Math"/>
                        <w:sz w:val="28"/>
                        <w:szCs w:val="28"/>
                        <w:lang w:val="kk-KZ"/>
                      </w:rPr>
                      <m:t>ξ</m:t>
                    </m:r>
                  </m:sub>
                </m:sSub>
                <m:r>
                  <w:rPr>
                    <w:rFonts w:ascii="Cambria Math" w:hAnsi="Cambria Math"/>
                    <w:sz w:val="28"/>
                    <w:szCs w:val="28"/>
                    <w:lang w:val="en-US"/>
                  </w:rPr>
                  <m:t>=0.</m:t>
                </m:r>
              </m:oMath>
            </m:oMathPara>
          </w:p>
        </w:tc>
        <w:tc>
          <w:tcPr>
            <w:tcW w:w="1435" w:type="dxa"/>
            <w:vAlign w:val="center"/>
          </w:tcPr>
          <w:p w14:paraId="32D65703" w14:textId="77777777" w:rsidR="00F10867" w:rsidRPr="00BF73BA" w:rsidRDefault="00F10867" w:rsidP="00EC209A">
            <w:pPr>
              <w:ind w:right="-120"/>
              <w:jc w:val="right"/>
              <w:rPr>
                <w:sz w:val="28"/>
                <w:szCs w:val="28"/>
                <w:lang w:val="en-US"/>
              </w:rPr>
            </w:pPr>
            <w:r w:rsidRPr="00BF73BA">
              <w:rPr>
                <w:sz w:val="28"/>
                <w:szCs w:val="28"/>
                <w:lang w:val="en-US"/>
              </w:rPr>
              <w:t>(</w:t>
            </w:r>
            <w:r>
              <w:rPr>
                <w:sz w:val="28"/>
                <w:szCs w:val="28"/>
                <w:lang w:val="ru-RU"/>
              </w:rPr>
              <w:t>2</w:t>
            </w:r>
            <w:r w:rsidRPr="00BF73BA">
              <w:rPr>
                <w:sz w:val="28"/>
                <w:szCs w:val="28"/>
                <w:lang w:val="kk-KZ"/>
              </w:rPr>
              <w:t>.</w:t>
            </w:r>
            <w:r>
              <w:rPr>
                <w:sz w:val="28"/>
                <w:szCs w:val="28"/>
                <w:lang w:val="kk-KZ"/>
              </w:rPr>
              <w:t>7</w:t>
            </w:r>
            <w:r w:rsidRPr="00BF73BA">
              <w:rPr>
                <w:sz w:val="28"/>
                <w:szCs w:val="28"/>
                <w:lang w:val="kk-KZ"/>
              </w:rPr>
              <w:t>.20</w:t>
            </w:r>
            <w:r w:rsidRPr="00BF73BA">
              <w:rPr>
                <w:sz w:val="28"/>
                <w:szCs w:val="28"/>
                <w:lang w:val="en-US"/>
              </w:rPr>
              <w:t>)</w:t>
            </w:r>
          </w:p>
        </w:tc>
      </w:tr>
    </w:tbl>
    <w:p w14:paraId="6814D61E" w14:textId="77777777" w:rsidR="00F10867" w:rsidRDefault="00F10867" w:rsidP="00BF73BA">
      <w:pPr>
        <w:jc w:val="both"/>
        <w:rPr>
          <w:sz w:val="28"/>
          <w:szCs w:val="28"/>
          <w:lang w:val="kk-KZ"/>
        </w:rPr>
      </w:pPr>
    </w:p>
    <w:p w14:paraId="49FAD1B5" w14:textId="72890EAA" w:rsidR="00BF73BA" w:rsidRDefault="006A14C6" w:rsidP="006A14C6">
      <w:pPr>
        <w:ind w:firstLine="709"/>
        <w:jc w:val="both"/>
        <w:rPr>
          <w:sz w:val="28"/>
          <w:szCs w:val="28"/>
          <w:lang w:val="kk-KZ"/>
        </w:rPr>
      </w:pPr>
      <w:proofErr w:type="spellStart"/>
      <w:r w:rsidRPr="006A14C6">
        <w:rPr>
          <w:sz w:val="28"/>
          <w:szCs w:val="28"/>
          <w:lang w:val="kk-KZ"/>
        </w:rPr>
        <w:t>Из</w:t>
      </w:r>
      <w:proofErr w:type="spellEnd"/>
      <w:r w:rsidRPr="006A14C6">
        <w:rPr>
          <w:sz w:val="28"/>
          <w:szCs w:val="28"/>
          <w:lang w:val="kk-KZ"/>
        </w:rPr>
        <w:t xml:space="preserve"> </w:t>
      </w:r>
      <w:proofErr w:type="spellStart"/>
      <w:r w:rsidRPr="006A14C6">
        <w:rPr>
          <w:sz w:val="28"/>
          <w:szCs w:val="28"/>
          <w:lang w:val="kk-KZ"/>
        </w:rPr>
        <w:t>всего</w:t>
      </w:r>
      <w:proofErr w:type="spellEnd"/>
      <w:r w:rsidRPr="006A14C6">
        <w:rPr>
          <w:sz w:val="28"/>
          <w:szCs w:val="28"/>
          <w:lang w:val="kk-KZ"/>
        </w:rPr>
        <w:t xml:space="preserve"> </w:t>
      </w:r>
      <w:proofErr w:type="spellStart"/>
      <w:r w:rsidRPr="006A14C6">
        <w:rPr>
          <w:sz w:val="28"/>
          <w:szCs w:val="28"/>
          <w:lang w:val="kk-KZ"/>
        </w:rPr>
        <w:t>выражения</w:t>
      </w:r>
      <w:proofErr w:type="spellEnd"/>
      <w:r w:rsidRPr="006A14C6">
        <w:rPr>
          <w:sz w:val="28"/>
          <w:szCs w:val="28"/>
          <w:lang w:val="kk-KZ"/>
        </w:rPr>
        <w:t xml:space="preserve"> </w:t>
      </w:r>
      <w:proofErr w:type="spellStart"/>
      <w:r w:rsidRPr="006A14C6">
        <w:rPr>
          <w:sz w:val="28"/>
          <w:szCs w:val="28"/>
          <w:lang w:val="kk-KZ"/>
        </w:rPr>
        <w:t>вариации</w:t>
      </w:r>
      <w:proofErr w:type="spellEnd"/>
      <w:r w:rsidRPr="006A14C6">
        <w:rPr>
          <w:sz w:val="28"/>
          <w:szCs w:val="28"/>
          <w:lang w:val="ru-RU"/>
        </w:rPr>
        <w:t xml:space="preserve"> </w:t>
      </w:r>
      <m:oMath>
        <m:r>
          <w:rPr>
            <w:rFonts w:ascii="Cambria Math" w:hAnsi="Cambria Math"/>
            <w:sz w:val="28"/>
            <w:szCs w:val="28"/>
          </w:rPr>
          <m:t>δL</m:t>
        </m:r>
      </m:oMath>
      <w:r w:rsidRPr="006A14C6">
        <w:rPr>
          <w:sz w:val="28"/>
          <w:szCs w:val="28"/>
          <w:lang w:val="kk-KZ"/>
        </w:rPr>
        <w:t xml:space="preserve"> выделим члены, содержащие</w:t>
      </w:r>
      <w:r w:rsidR="00BF73BA" w:rsidRPr="00BF73BA">
        <w:rPr>
          <w:sz w:val="28"/>
          <w:szCs w:val="28"/>
          <w:lang w:val="kk-KZ"/>
        </w:rPr>
        <w:t xml:space="preserve"> </w:t>
      </w:r>
      <m:oMath>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oMath>
      <w:r w:rsidRPr="006A14C6">
        <w:rPr>
          <w:sz w:val="28"/>
          <w:szCs w:val="28"/>
        </w:rPr>
        <w:t>, и получим выражение для</w:t>
      </w:r>
      <w:r>
        <w:rPr>
          <w:sz w:val="28"/>
          <w:szCs w:val="28"/>
        </w:rPr>
        <w:t xml:space="preserve"> </w:t>
      </w:r>
      <w:r w:rsidRPr="006A14C6">
        <w:rPr>
          <w:sz w:val="28"/>
          <w:szCs w:val="28"/>
        </w:rPr>
        <w:t>градиента функционала:</w:t>
      </w:r>
    </w:p>
    <w:p w14:paraId="707FBB42" w14:textId="77777777" w:rsidR="00F10867" w:rsidRPr="00BF73BA" w:rsidRDefault="00F10867" w:rsidP="00BF73BA">
      <w:pPr>
        <w:jc w:val="both"/>
        <w:rPr>
          <w:sz w:val="28"/>
          <w:szCs w:val="28"/>
          <w:lang w:val="kk-KZ"/>
        </w:rPr>
      </w:pPr>
    </w:p>
    <w:p w14:paraId="364BDD87" w14:textId="77777777" w:rsidR="00BF73BA" w:rsidRPr="00BF73BA" w:rsidRDefault="00BF73BA" w:rsidP="00BF73BA">
      <w:pPr>
        <w:jc w:val="both"/>
        <w:rPr>
          <w:i/>
          <w:sz w:val="28"/>
          <w:szCs w:val="28"/>
          <w:lang w:val="kk-KZ"/>
        </w:rPr>
      </w:pPr>
      <m:oMathPara>
        <m:oMath>
          <m:r>
            <w:rPr>
              <w:rFonts w:ascii="Cambria Math" w:hAnsi="Cambria Math"/>
              <w:sz w:val="28"/>
              <w:szCs w:val="28"/>
            </w:rPr>
            <m:t>δL=</m:t>
          </m:r>
          <m:d>
            <m:dPr>
              <m:begChr m:val="〈"/>
              <m:endChr m:val="〉"/>
              <m:ctrlPr>
                <w:rPr>
                  <w:rFonts w:ascii="Cambria Math" w:hAnsi="Cambria Math"/>
                  <w:i/>
                  <w:sz w:val="28"/>
                  <w:szCs w:val="28"/>
                </w:rPr>
              </m:ctrlPr>
            </m:dPr>
            <m:e>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r>
            <w:rPr>
              <w:rFonts w:ascii="Cambria Math" w:hAnsi="Cambria Math"/>
              <w:sz w:val="28"/>
              <w:szCs w:val="28"/>
            </w:rPr>
            <m:t>=</m:t>
          </m:r>
          <m:nary>
            <m:naryPr>
              <m:limLoc m:val="subSup"/>
              <m:ctrlPr>
                <w:rPr>
                  <w:rFonts w:ascii="Cambria Math" w:hAnsi="Cambria Math"/>
                  <w:i/>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T</m:t>
              </m:r>
            </m:sup>
            <m:e>
              <m:d>
                <m:dPr>
                  <m:begChr m:val="["/>
                  <m:endChr m:val="]"/>
                  <m:ctrlPr>
                    <w:rPr>
                      <w:rFonts w:ascii="Cambria Math" w:hAnsi="Cambria Math"/>
                      <w:i/>
                      <w:sz w:val="28"/>
                      <w:szCs w:val="28"/>
                      <w:lang w:val="kk-KZ"/>
                    </w:rPr>
                  </m:ctrlPr>
                </m:dPr>
                <m:e>
                  <m:f>
                    <m:fPr>
                      <m:ctrlPr>
                        <w:rPr>
                          <w:rFonts w:ascii="Cambria Math" w:hAnsi="Cambria Math"/>
                          <w:i/>
                          <w:sz w:val="28"/>
                          <w:szCs w:val="28"/>
                          <w:lang w:val="kk-KZ"/>
                        </w:rPr>
                      </m:ctrlPr>
                    </m:fPr>
                    <m:num>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ξ-0</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ξ+0</m:t>
                      </m:r>
                    </m:e>
                  </m:d>
                </m:e>
              </m:d>
              <m:r>
                <w:rPr>
                  <w:rFonts w:ascii="Cambria Math" w:hAnsi="Cambria Math"/>
                  <w:sz w:val="28"/>
                  <w:szCs w:val="28"/>
                  <w:lang w:val="kk-KZ"/>
                </w:rPr>
                <m:t>δ</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r>
                <w:rPr>
                  <w:rFonts w:ascii="Cambria Math" w:hAnsi="Cambria Math"/>
                  <w:sz w:val="28"/>
                  <w:szCs w:val="28"/>
                  <w:lang w:val="kk-KZ"/>
                </w:rPr>
                <m:t>dt</m:t>
              </m:r>
            </m:e>
          </m:nary>
        </m:oMath>
      </m:oMathPara>
    </w:p>
    <w:p w14:paraId="177E568B" w14:textId="06C96470" w:rsidR="00BF73BA" w:rsidRPr="00F10867" w:rsidRDefault="00E37B54" w:rsidP="00BF73BA">
      <w:pPr>
        <w:jc w:val="both"/>
        <w:rPr>
          <w:iCs/>
          <w:sz w:val="28"/>
          <w:szCs w:val="28"/>
          <w:lang w:val="kk-KZ"/>
        </w:rPr>
      </w:pPr>
      <m:oMathPara>
        <m:oMath>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ξ-0</m:t>
              </m:r>
            </m:e>
          </m:d>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∂ψ</m:t>
              </m:r>
              <m:d>
                <m:dPr>
                  <m:ctrlPr>
                    <w:rPr>
                      <w:rFonts w:ascii="Cambria Math" w:hAnsi="Cambria Math"/>
                      <w:i/>
                      <w:sz w:val="28"/>
                      <w:szCs w:val="28"/>
                      <w:lang w:val="kk-KZ"/>
                    </w:rPr>
                  </m:ctrlPr>
                </m:dPr>
                <m:e>
                  <m:r>
                    <w:rPr>
                      <w:rFonts w:ascii="Cambria Math" w:hAnsi="Cambria Math"/>
                      <w:sz w:val="28"/>
                      <w:szCs w:val="28"/>
                      <w:lang w:val="kk-KZ"/>
                    </w:rPr>
                    <m:t>ξ+0,t</m:t>
                  </m:r>
                </m:e>
              </m:d>
            </m:num>
            <m:den>
              <m:r>
                <w:rPr>
                  <w:rFonts w:ascii="Cambria Math" w:hAnsi="Cambria Math"/>
                  <w:sz w:val="28"/>
                  <w:szCs w:val="28"/>
                  <w:lang w:val="kk-KZ"/>
                </w:rPr>
                <m:t>∂x</m:t>
              </m:r>
            </m:den>
          </m:f>
          <m:sSup>
            <m:sSupPr>
              <m:ctrlPr>
                <w:rPr>
                  <w:rFonts w:ascii="Cambria Math" w:hAnsi="Cambria Math"/>
                  <w:i/>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ξ+0</m:t>
              </m:r>
            </m:e>
          </m:d>
          <m:r>
            <w:rPr>
              <w:rFonts w:ascii="Cambria Math" w:hAnsi="Cambria Math"/>
              <w:sz w:val="28"/>
              <w:szCs w:val="28"/>
              <w:lang w:val="kk-KZ"/>
            </w:rPr>
            <m:t>.</m:t>
          </m:r>
        </m:oMath>
      </m:oMathPara>
    </w:p>
    <w:p w14:paraId="559E8CEC" w14:textId="77777777" w:rsidR="00F10867" w:rsidRDefault="00F10867" w:rsidP="006A14C6">
      <w:pPr>
        <w:ind w:firstLine="709"/>
        <w:jc w:val="both"/>
        <w:rPr>
          <w:sz w:val="28"/>
          <w:szCs w:val="28"/>
          <w:lang w:val="kk-KZ"/>
        </w:rPr>
      </w:pPr>
    </w:p>
    <w:p w14:paraId="64CAC572" w14:textId="37F31B29" w:rsidR="00BF73BA" w:rsidRPr="004D1671" w:rsidRDefault="006A14C6" w:rsidP="006A14C6">
      <w:pPr>
        <w:ind w:firstLine="709"/>
        <w:jc w:val="both"/>
        <w:rPr>
          <w:sz w:val="28"/>
          <w:szCs w:val="28"/>
          <w:lang w:val="ru-RU"/>
        </w:rPr>
      </w:pPr>
      <w:proofErr w:type="spellStart"/>
      <w:r w:rsidRPr="006A14C6">
        <w:rPr>
          <w:sz w:val="28"/>
          <w:szCs w:val="28"/>
          <w:lang w:val="kk-KZ"/>
        </w:rPr>
        <w:t>Для</w:t>
      </w:r>
      <w:proofErr w:type="spellEnd"/>
      <w:r w:rsidRPr="006A14C6">
        <w:rPr>
          <w:sz w:val="28"/>
          <w:szCs w:val="28"/>
          <w:lang w:val="kk-KZ"/>
        </w:rPr>
        <w:t xml:space="preserve"> </w:t>
      </w:r>
      <w:proofErr w:type="spellStart"/>
      <w:r w:rsidRPr="006A14C6">
        <w:rPr>
          <w:sz w:val="28"/>
          <w:szCs w:val="28"/>
          <w:lang w:val="kk-KZ"/>
        </w:rPr>
        <w:t>численного</w:t>
      </w:r>
      <w:proofErr w:type="spellEnd"/>
      <w:r w:rsidRPr="006A14C6">
        <w:rPr>
          <w:sz w:val="28"/>
          <w:szCs w:val="28"/>
          <w:lang w:val="kk-KZ"/>
        </w:rPr>
        <w:t xml:space="preserve"> </w:t>
      </w:r>
      <w:proofErr w:type="spellStart"/>
      <w:r w:rsidRPr="006A14C6">
        <w:rPr>
          <w:sz w:val="28"/>
          <w:szCs w:val="28"/>
          <w:lang w:val="kk-KZ"/>
        </w:rPr>
        <w:t>поиска</w:t>
      </w:r>
      <w:proofErr w:type="spellEnd"/>
      <w:r w:rsidRPr="006A14C6">
        <w:rPr>
          <w:sz w:val="28"/>
          <w:szCs w:val="28"/>
          <w:lang w:val="kk-KZ"/>
        </w:rPr>
        <w:t xml:space="preserve"> </w:t>
      </w:r>
      <w:proofErr w:type="spellStart"/>
      <w:r w:rsidRPr="006A14C6">
        <w:rPr>
          <w:sz w:val="28"/>
          <w:szCs w:val="28"/>
          <w:lang w:val="kk-KZ"/>
        </w:rPr>
        <w:t>оптимального</w:t>
      </w:r>
      <w:proofErr w:type="spellEnd"/>
      <w:r w:rsidRPr="006A14C6">
        <w:rPr>
          <w:sz w:val="28"/>
          <w:szCs w:val="28"/>
          <w:lang w:val="kk-KZ"/>
        </w:rPr>
        <w:t xml:space="preserve"> </w:t>
      </w:r>
      <w:proofErr w:type="spellStart"/>
      <w:r w:rsidRPr="006A14C6">
        <w:rPr>
          <w:sz w:val="28"/>
          <w:szCs w:val="28"/>
          <w:lang w:val="kk-KZ"/>
        </w:rPr>
        <w:t>управления</w:t>
      </w:r>
      <w:proofErr w:type="spellEnd"/>
      <w:r w:rsidRPr="006A14C6">
        <w:rPr>
          <w:sz w:val="28"/>
          <w:szCs w:val="28"/>
          <w:lang w:val="kk-KZ"/>
        </w:rPr>
        <w:t xml:space="preserve"> </w:t>
      </w:r>
      <w:proofErr w:type="spellStart"/>
      <w:r w:rsidRPr="006A14C6">
        <w:rPr>
          <w:sz w:val="28"/>
          <w:szCs w:val="28"/>
          <w:lang w:val="kk-KZ"/>
        </w:rPr>
        <w:t>применяется</w:t>
      </w:r>
      <w:proofErr w:type="spellEnd"/>
      <w:r w:rsidRPr="006A14C6">
        <w:rPr>
          <w:sz w:val="28"/>
          <w:szCs w:val="28"/>
          <w:lang w:val="kk-KZ"/>
        </w:rPr>
        <w:t xml:space="preserve"> </w:t>
      </w:r>
      <w:proofErr w:type="spellStart"/>
      <w:r w:rsidRPr="006A14C6">
        <w:rPr>
          <w:sz w:val="28"/>
          <w:szCs w:val="28"/>
          <w:lang w:val="kk-KZ"/>
        </w:rPr>
        <w:t>итерационный</w:t>
      </w:r>
      <w:proofErr w:type="spellEnd"/>
      <w:r w:rsidRPr="006A14C6">
        <w:rPr>
          <w:sz w:val="28"/>
          <w:szCs w:val="28"/>
          <w:lang w:val="kk-KZ"/>
        </w:rPr>
        <w:t xml:space="preserve"> метод </w:t>
      </w:r>
      <w:proofErr w:type="spellStart"/>
      <w:r w:rsidRPr="006A14C6">
        <w:rPr>
          <w:sz w:val="28"/>
          <w:szCs w:val="28"/>
          <w:lang w:val="kk-KZ"/>
        </w:rPr>
        <w:t>на</w:t>
      </w:r>
      <w:proofErr w:type="spellEnd"/>
      <w:r w:rsidRPr="006A14C6">
        <w:rPr>
          <w:sz w:val="28"/>
          <w:szCs w:val="28"/>
          <w:lang w:val="kk-KZ"/>
        </w:rPr>
        <w:t xml:space="preserve"> </w:t>
      </w:r>
      <w:proofErr w:type="spellStart"/>
      <w:r w:rsidRPr="006A14C6">
        <w:rPr>
          <w:sz w:val="28"/>
          <w:szCs w:val="28"/>
          <w:lang w:val="kk-KZ"/>
        </w:rPr>
        <w:t>основе</w:t>
      </w:r>
      <w:proofErr w:type="spellEnd"/>
      <w:r w:rsidRPr="006A14C6">
        <w:rPr>
          <w:sz w:val="28"/>
          <w:szCs w:val="28"/>
          <w:lang w:val="kk-KZ"/>
        </w:rPr>
        <w:t xml:space="preserve"> </w:t>
      </w:r>
      <w:proofErr w:type="spellStart"/>
      <w:r w:rsidRPr="006A14C6">
        <w:rPr>
          <w:sz w:val="28"/>
          <w:szCs w:val="28"/>
          <w:lang w:val="kk-KZ"/>
        </w:rPr>
        <w:t>градиентного</w:t>
      </w:r>
      <w:proofErr w:type="spellEnd"/>
      <w:r w:rsidRPr="006A14C6">
        <w:rPr>
          <w:sz w:val="28"/>
          <w:szCs w:val="28"/>
          <w:lang w:val="kk-KZ"/>
        </w:rPr>
        <w:t xml:space="preserve"> </w:t>
      </w:r>
      <w:proofErr w:type="spellStart"/>
      <w:r w:rsidRPr="006A14C6">
        <w:rPr>
          <w:sz w:val="28"/>
          <w:szCs w:val="28"/>
          <w:lang w:val="kk-KZ"/>
        </w:rPr>
        <w:t>спуска</w:t>
      </w:r>
      <w:proofErr w:type="spellEnd"/>
      <w:r w:rsidRPr="006A14C6">
        <w:rPr>
          <w:sz w:val="28"/>
          <w:szCs w:val="28"/>
          <w:lang w:val="kk-KZ"/>
        </w:rPr>
        <w:t xml:space="preserve">. </w:t>
      </w:r>
      <w:proofErr w:type="spellStart"/>
      <w:r w:rsidRPr="006A14C6">
        <w:rPr>
          <w:sz w:val="28"/>
          <w:szCs w:val="28"/>
          <w:lang w:val="kk-KZ"/>
        </w:rPr>
        <w:t>Обновление</w:t>
      </w:r>
      <w:proofErr w:type="spellEnd"/>
      <w:r w:rsidRPr="006A14C6">
        <w:rPr>
          <w:sz w:val="28"/>
          <w:szCs w:val="28"/>
          <w:lang w:val="kk-KZ"/>
        </w:rPr>
        <w:t xml:space="preserve"> </w:t>
      </w:r>
      <w:proofErr w:type="spellStart"/>
      <w:r w:rsidRPr="006A14C6">
        <w:rPr>
          <w:sz w:val="28"/>
          <w:szCs w:val="28"/>
          <w:lang w:val="kk-KZ"/>
        </w:rPr>
        <w:t>значения</w:t>
      </w:r>
      <w:proofErr w:type="spellEnd"/>
      <w:r w:rsidRPr="006A14C6">
        <w:rPr>
          <w:sz w:val="28"/>
          <w:szCs w:val="28"/>
          <w:lang w:val="kk-KZ"/>
        </w:rPr>
        <w:t xml:space="preserve"> </w:t>
      </w:r>
      <w:proofErr w:type="spellStart"/>
      <w:r w:rsidRPr="006A14C6">
        <w:rPr>
          <w:sz w:val="28"/>
          <w:szCs w:val="28"/>
          <w:lang w:val="kk-KZ"/>
        </w:rPr>
        <w:t>функции</w:t>
      </w:r>
      <w:proofErr w:type="spellEnd"/>
      <w:r w:rsidRPr="006A14C6">
        <w:rPr>
          <w:sz w:val="28"/>
          <w:szCs w:val="28"/>
          <w:lang w:val="kk-KZ"/>
        </w:rPr>
        <w:t xml:space="preserve"> </w:t>
      </w:r>
      <w:proofErr w:type="spellStart"/>
      <w:r w:rsidRPr="006A14C6">
        <w:rPr>
          <w:sz w:val="28"/>
          <w:szCs w:val="28"/>
          <w:lang w:val="kk-KZ"/>
        </w:rPr>
        <w:t>управления</w:t>
      </w:r>
      <w:proofErr w:type="spellEnd"/>
      <w:r w:rsidRPr="006A14C6">
        <w:rPr>
          <w:sz w:val="28"/>
          <w:szCs w:val="28"/>
          <w:lang w:val="kk-KZ"/>
        </w:rPr>
        <w:t xml:space="preserve"> </w:t>
      </w:r>
      <w:proofErr w:type="spellStart"/>
      <w:r w:rsidRPr="006A14C6">
        <w:rPr>
          <w:sz w:val="28"/>
          <w:szCs w:val="28"/>
          <w:lang w:val="kk-KZ"/>
        </w:rPr>
        <w:t>на</w:t>
      </w:r>
      <w:proofErr w:type="spellEnd"/>
      <w:r w:rsidRPr="006A14C6">
        <w:rPr>
          <w:sz w:val="28"/>
          <w:szCs w:val="28"/>
          <w:lang w:val="kk-KZ"/>
        </w:rPr>
        <w:t xml:space="preserve"> </w:t>
      </w:r>
      <w:proofErr w:type="spellStart"/>
      <w:r w:rsidRPr="006A14C6">
        <w:rPr>
          <w:sz w:val="28"/>
          <w:szCs w:val="28"/>
          <w:lang w:val="kk-KZ"/>
        </w:rPr>
        <w:t>каждом</w:t>
      </w:r>
      <w:proofErr w:type="spellEnd"/>
      <w:r w:rsidRPr="006A14C6">
        <w:rPr>
          <w:sz w:val="28"/>
          <w:szCs w:val="28"/>
          <w:lang w:val="kk-KZ"/>
        </w:rPr>
        <w:t xml:space="preserve"> </w:t>
      </w:r>
      <w:proofErr w:type="spellStart"/>
      <w:r w:rsidRPr="006A14C6">
        <w:rPr>
          <w:sz w:val="28"/>
          <w:szCs w:val="28"/>
          <w:lang w:val="kk-KZ"/>
        </w:rPr>
        <w:t>шаге</w:t>
      </w:r>
      <w:proofErr w:type="spellEnd"/>
      <w:r w:rsidRPr="004D1671">
        <w:rPr>
          <w:sz w:val="28"/>
          <w:szCs w:val="28"/>
          <w:lang w:val="ru-RU"/>
        </w:rPr>
        <w:t xml:space="preserve"> </w:t>
      </w:r>
      <m:oMath>
        <m:r>
          <w:rPr>
            <w:rFonts w:ascii="Cambria Math" w:hAnsi="Cambria Math"/>
            <w:sz w:val="28"/>
            <w:szCs w:val="28"/>
          </w:rPr>
          <m:t xml:space="preserve">l </m:t>
        </m:r>
      </m:oMath>
      <w:r>
        <w:rPr>
          <w:sz w:val="28"/>
          <w:szCs w:val="28"/>
        </w:rPr>
        <w:t xml:space="preserve"> </w:t>
      </w:r>
      <w:r w:rsidR="004D1671" w:rsidRPr="004D1671">
        <w:rPr>
          <w:sz w:val="28"/>
          <w:szCs w:val="28"/>
        </w:rPr>
        <w:t>осуществляется по формуле:</w:t>
      </w:r>
    </w:p>
    <w:p w14:paraId="608E8A37" w14:textId="77777777" w:rsidR="00F10867" w:rsidRPr="00BF73BA" w:rsidRDefault="00F10867" w:rsidP="00BF73BA">
      <w:pPr>
        <w:ind w:firstLine="709"/>
        <w:rPr>
          <w:sz w:val="28"/>
          <w:szCs w:val="28"/>
          <w:lang w:val="kk-KZ"/>
        </w:rPr>
      </w:pPr>
    </w:p>
    <w:p w14:paraId="52059409" w14:textId="77777777" w:rsidR="00BF73BA" w:rsidRPr="004D1671" w:rsidRDefault="00000000" w:rsidP="00BF73BA">
      <w:pPr>
        <w:rPr>
          <w:i/>
          <w:iCs/>
          <w:sz w:val="28"/>
          <w:szCs w:val="28"/>
        </w:rPr>
      </w:pPr>
      <m:oMathPara>
        <m:oMath>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iCs/>
                          <w:sz w:val="28"/>
                          <w:szCs w:val="28"/>
                        </w:rPr>
                      </m:ctrlPr>
                    </m:dPr>
                    <m:e>
                      <m:r>
                        <w:rPr>
                          <w:rFonts w:ascii="Cambria Math" w:hAnsi="Cambria Math"/>
                          <w:sz w:val="28"/>
                          <w:szCs w:val="28"/>
                          <w:lang w:val="kk-KZ"/>
                        </w:rPr>
                        <m:t>ξ,t</m:t>
                      </m:r>
                    </m:e>
                  </m:d>
                </m:e>
              </m:d>
            </m:e>
            <m:sup>
              <m:r>
                <w:rPr>
                  <w:rFonts w:ascii="Cambria Math" w:hAnsi="Cambria Math"/>
                  <w:sz w:val="28"/>
                  <w:szCs w:val="28"/>
                </w:rPr>
                <m:t>l+1</m:t>
              </m:r>
            </m:sup>
          </m:sSup>
          <m:r>
            <w:rPr>
              <w:rFonts w:ascii="Cambria Math" w:hAnsi="Cambria Math"/>
              <w:sz w:val="28"/>
              <w:szCs w:val="28"/>
              <w:lang w:val="kk-KZ"/>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iCs/>
                          <w:sz w:val="28"/>
                          <w:szCs w:val="28"/>
                        </w:rPr>
                      </m:ctrlPr>
                    </m:dPr>
                    <m:e>
                      <m:r>
                        <w:rPr>
                          <w:rFonts w:ascii="Cambria Math" w:hAnsi="Cambria Math"/>
                          <w:sz w:val="28"/>
                          <w:szCs w:val="28"/>
                          <w:lang w:val="kk-KZ"/>
                        </w:rPr>
                        <m:t>ξ,t</m:t>
                      </m:r>
                    </m:e>
                  </m:d>
                </m:e>
              </m:d>
            </m:e>
            <m:sup>
              <m:r>
                <w:rPr>
                  <w:rFonts w:ascii="Cambria Math" w:hAnsi="Cambria Math"/>
                  <w:sz w:val="28"/>
                  <w:szCs w:val="28"/>
                </w:rPr>
                <m:t>l</m:t>
              </m:r>
            </m:sup>
          </m:sSup>
          <m: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α</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iCs/>
                  <w:sz w:val="28"/>
                  <w:szCs w:val="28"/>
                </w:rPr>
              </m:ctrlPr>
            </m:sSupPr>
            <m:e>
              <m:r>
                <w:rPr>
                  <w:rFonts w:ascii="Cambria Math" w:hAnsi="Cambria Math"/>
                  <w:sz w:val="28"/>
                  <w:szCs w:val="28"/>
                </w:rPr>
                <m:t>p</m:t>
              </m:r>
            </m:e>
            <m:sup>
              <m:r>
                <w:rPr>
                  <w:rFonts w:ascii="Cambria Math" w:hAnsi="Cambria Math"/>
                  <w:sz w:val="28"/>
                  <w:szCs w:val="28"/>
                  <w:lang w:val="kk-KZ"/>
                </w:rPr>
                <m:t>l</m:t>
              </m:r>
            </m:sup>
          </m:sSup>
        </m:oMath>
      </m:oMathPara>
    </w:p>
    <w:p w14:paraId="3CA097EB" w14:textId="77777777" w:rsidR="004D1671" w:rsidRPr="00BF73BA" w:rsidRDefault="004D1671" w:rsidP="00BF73BA">
      <w:pPr>
        <w:rPr>
          <w:i/>
          <w:iCs/>
          <w:sz w:val="28"/>
          <w:szCs w:val="28"/>
        </w:rPr>
      </w:pPr>
    </w:p>
    <w:p w14:paraId="62494702" w14:textId="77777777" w:rsidR="004D1671" w:rsidRPr="004405C3" w:rsidRDefault="00BF73BA" w:rsidP="00BF73BA">
      <w:pPr>
        <w:jc w:val="both"/>
        <w:rPr>
          <w:sz w:val="28"/>
          <w:szCs w:val="28"/>
          <w:lang w:val="ru-RU"/>
        </w:rPr>
      </w:pPr>
      <w:proofErr w:type="spellStart"/>
      <w:r w:rsidRPr="004D1671">
        <w:rPr>
          <w:iCs/>
          <w:sz w:val="28"/>
          <w:szCs w:val="28"/>
          <w:lang w:val="kk-KZ"/>
        </w:rPr>
        <w:t>где</w:t>
      </w:r>
      <w:proofErr w:type="spellEnd"/>
      <w:r w:rsidRPr="004D1671">
        <w:rPr>
          <w:iCs/>
          <w:sz w:val="28"/>
          <w:szCs w:val="28"/>
          <w:lang w:val="kk-KZ"/>
        </w:rPr>
        <w:t xml:space="preserve"> </w:t>
      </w:r>
      <m:oMath>
        <m:sSup>
          <m:sSupPr>
            <m:ctrlPr>
              <w:rPr>
                <w:rFonts w:ascii="Cambria Math" w:hAnsi="Cambria Math"/>
                <w:i/>
                <w:iCs/>
                <w:sz w:val="28"/>
                <w:szCs w:val="28"/>
              </w:rPr>
            </m:ctrlPr>
          </m:sSupPr>
          <m:e>
            <m:r>
              <w:rPr>
                <w:rFonts w:ascii="Cambria Math" w:hAnsi="Cambria Math"/>
                <w:sz w:val="28"/>
                <w:szCs w:val="28"/>
              </w:rPr>
              <m:t>p</m:t>
            </m:r>
          </m:e>
          <m:sup>
            <m:r>
              <w:rPr>
                <w:rFonts w:ascii="Cambria Math" w:hAnsi="Cambria Math"/>
                <w:sz w:val="28"/>
                <w:szCs w:val="28"/>
                <w:lang w:val="kk-KZ"/>
              </w:rPr>
              <m:t>l</m:t>
            </m:r>
          </m:sup>
        </m:sSup>
        <m:r>
          <w:rPr>
            <w:rFonts w:ascii="Cambria Math" w:hAnsi="Cambria Math"/>
            <w:sz w:val="28"/>
            <w:szCs w:val="28"/>
          </w:rPr>
          <m:t xml:space="preserve"> </m:t>
        </m:r>
      </m:oMath>
      <w:r w:rsidR="004D1671">
        <w:rPr>
          <w:color w:val="000000"/>
          <w:sz w:val="28"/>
          <w:szCs w:val="28"/>
        </w:rPr>
        <w:t>-</w:t>
      </w:r>
      <w:r w:rsidR="004D1671" w:rsidRPr="004D1671">
        <w:rPr>
          <w:color w:val="000000"/>
          <w:sz w:val="28"/>
          <w:szCs w:val="28"/>
        </w:rPr>
        <w:t xml:space="preserve"> направление спуска, вычисляемое по методу сопряжённых градиентов:</w:t>
      </w:r>
    </w:p>
    <w:p w14:paraId="79F2700A" w14:textId="7A760ED1" w:rsidR="00BF73BA" w:rsidRPr="004D1671" w:rsidRDefault="00000000" w:rsidP="00BF73BA">
      <w:pPr>
        <w:jc w:val="both"/>
        <w:rPr>
          <w:sz w:val="28"/>
          <w:szCs w:val="28"/>
          <w:lang w:val="kk-KZ"/>
        </w:rPr>
      </w:pPr>
      <m:oMathPara>
        <m:oMath>
          <m:sSup>
            <m:sSupPr>
              <m:ctrlPr>
                <w:rPr>
                  <w:rFonts w:ascii="Cambria Math" w:hAnsi="Cambria Math"/>
                  <w:i/>
                  <w:iCs/>
                  <w:sz w:val="28"/>
                  <w:szCs w:val="28"/>
                </w:rPr>
              </m:ctrlPr>
            </m:sSupPr>
            <m:e>
              <m:r>
                <w:rPr>
                  <w:rFonts w:ascii="Cambria Math" w:hAnsi="Cambria Math"/>
                  <w:sz w:val="28"/>
                  <w:szCs w:val="28"/>
                </w:rPr>
                <m:t>p</m:t>
              </m:r>
            </m:e>
            <m:sup>
              <m:r>
                <w:rPr>
                  <w:rFonts w:ascii="Cambria Math" w:hAnsi="Cambria Math"/>
                  <w:sz w:val="28"/>
                  <w:szCs w:val="28"/>
                  <w:lang w:val="kk-KZ"/>
                </w:rPr>
                <m:t>0</m:t>
              </m:r>
            </m:sup>
          </m:sSup>
          <m:r>
            <w:rPr>
              <w:rFonts w:ascii="Cambria Math" w:hAnsi="Cambria Math"/>
              <w:sz w:val="28"/>
              <w:szCs w:val="28"/>
              <w:lang w:val="kk-KZ"/>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e>
            <m:sup>
              <m:r>
                <w:rPr>
                  <w:rFonts w:ascii="Cambria Math" w:hAnsi="Cambria Math"/>
                  <w:sz w:val="28"/>
                  <w:szCs w:val="28"/>
                  <w:lang w:val="kk-KZ"/>
                </w:rPr>
                <m:t>0</m:t>
              </m:r>
            </m:sup>
          </m:sSup>
          <m:r>
            <w:rPr>
              <w:rFonts w:ascii="Cambria Math" w:hAnsi="Cambria Math"/>
              <w:sz w:val="28"/>
              <w:szCs w:val="28"/>
            </w:rPr>
            <m:t xml:space="preserve">,  </m:t>
          </m:r>
          <m:sSup>
            <m:sSupPr>
              <m:ctrlPr>
                <w:rPr>
                  <w:rFonts w:ascii="Cambria Math" w:hAnsi="Cambria Math"/>
                  <w:i/>
                  <w:iCs/>
                  <w:sz w:val="28"/>
                  <w:szCs w:val="28"/>
                </w:rPr>
              </m:ctrlPr>
            </m:sSupPr>
            <m:e>
              <m:r>
                <w:rPr>
                  <w:rFonts w:ascii="Cambria Math" w:hAnsi="Cambria Math"/>
                  <w:sz w:val="28"/>
                  <w:szCs w:val="28"/>
                </w:rPr>
                <m:t>p</m:t>
              </m:r>
            </m:e>
            <m:sup>
              <m:r>
                <w:rPr>
                  <w:rFonts w:ascii="Cambria Math" w:hAnsi="Cambria Math"/>
                  <w:sz w:val="28"/>
                  <w:szCs w:val="28"/>
                  <w:lang w:val="kk-KZ"/>
                </w:rPr>
                <m:t>l</m:t>
              </m:r>
            </m:sup>
          </m:sSup>
          <m:r>
            <w:rPr>
              <w:rFonts w:ascii="Cambria Math" w:hAnsi="Cambria Math"/>
              <w:sz w:val="28"/>
              <w:szCs w:val="28"/>
              <w:lang w:val="kk-KZ"/>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e>
            <m:sup>
              <m:r>
                <w:rPr>
                  <w:rFonts w:ascii="Cambria Math" w:hAnsi="Cambria Math"/>
                  <w:sz w:val="28"/>
                  <w:szCs w:val="28"/>
                  <w:lang w:val="kk-KZ"/>
                </w:rPr>
                <m:t>l</m:t>
              </m:r>
            </m:sup>
          </m:sSup>
          <m:r>
            <w:rPr>
              <w:rFonts w:ascii="Cambria Math" w:hAnsi="Cambria Math"/>
              <w:sz w:val="28"/>
              <w:szCs w:val="28"/>
              <w:lang w:val="kk-KZ"/>
            </w:rPr>
            <m:t>-</m:t>
          </m:r>
          <m:f>
            <m:fPr>
              <m:ctrlPr>
                <w:rPr>
                  <w:rFonts w:ascii="Cambria Math" w:hAnsi="Cambria Math"/>
                  <w:i/>
                  <w:iCs/>
                  <w:sz w:val="28"/>
                  <w:szCs w:val="28"/>
                  <w:lang w:val="kk-KZ"/>
                </w:rPr>
              </m:ctrlPr>
            </m:fPr>
            <m:num>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e>
                        <m:sup>
                          <m:r>
                            <w:rPr>
                              <w:rFonts w:ascii="Cambria Math" w:hAnsi="Cambria Math"/>
                              <w:sz w:val="28"/>
                              <w:szCs w:val="28"/>
                              <w:lang w:val="kk-KZ"/>
                            </w:rPr>
                            <m:t>l</m:t>
                          </m:r>
                        </m:sup>
                      </m:sSup>
                    </m:e>
                  </m:d>
                </m:e>
                <m:sup>
                  <m:r>
                    <w:rPr>
                      <w:rFonts w:ascii="Cambria Math" w:hAnsi="Cambria Math"/>
                      <w:sz w:val="28"/>
                      <w:szCs w:val="28"/>
                      <w:lang w:val="kk-KZ"/>
                    </w:rPr>
                    <m:t>2</m:t>
                  </m:r>
                </m:sup>
              </m:sSup>
            </m:num>
            <m:den>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e>
                          </m:d>
                        </m:e>
                        <m:sup>
                          <m:r>
                            <w:rPr>
                              <w:rFonts w:ascii="Cambria Math" w:hAnsi="Cambria Math"/>
                              <w:sz w:val="28"/>
                              <w:szCs w:val="28"/>
                              <w:lang w:val="kk-KZ"/>
                            </w:rPr>
                            <m:t>l-1</m:t>
                          </m:r>
                        </m:sup>
                      </m:sSup>
                    </m:e>
                  </m:d>
                </m:e>
                <m:sup>
                  <m:r>
                    <w:rPr>
                      <w:rFonts w:ascii="Cambria Math" w:hAnsi="Cambria Math"/>
                      <w:sz w:val="28"/>
                      <w:szCs w:val="28"/>
                      <w:lang w:val="kk-KZ"/>
                    </w:rPr>
                    <m:t>2</m:t>
                  </m:r>
                </m:sup>
              </m:sSup>
            </m:den>
          </m:f>
          <m:r>
            <w:rPr>
              <w:rFonts w:ascii="Cambria Math" w:hAnsi="Cambria Math"/>
              <w:sz w:val="28"/>
              <w:szCs w:val="28"/>
              <w:lang w:val="kk-KZ"/>
            </w:rPr>
            <m:t>∙</m:t>
          </m:r>
          <m:sSup>
            <m:sSupPr>
              <m:ctrlPr>
                <w:rPr>
                  <w:rFonts w:ascii="Cambria Math" w:hAnsi="Cambria Math"/>
                  <w:i/>
                  <w:iCs/>
                  <w:sz w:val="28"/>
                  <w:szCs w:val="28"/>
                </w:rPr>
              </m:ctrlPr>
            </m:sSupPr>
            <m:e>
              <m:r>
                <w:rPr>
                  <w:rFonts w:ascii="Cambria Math" w:hAnsi="Cambria Math"/>
                  <w:sz w:val="28"/>
                  <w:szCs w:val="28"/>
                </w:rPr>
                <m:t>p</m:t>
              </m:r>
            </m:e>
            <m:sup>
              <m:r>
                <w:rPr>
                  <w:rFonts w:ascii="Cambria Math" w:hAnsi="Cambria Math"/>
                  <w:sz w:val="28"/>
                  <w:szCs w:val="28"/>
                  <w:lang w:val="kk-KZ"/>
                </w:rPr>
                <m:t>l-1</m:t>
              </m:r>
            </m:sup>
          </m:sSup>
          <m:r>
            <w:rPr>
              <w:rFonts w:ascii="Cambria Math" w:hAnsi="Cambria Math"/>
              <w:sz w:val="28"/>
              <w:szCs w:val="28"/>
            </w:rPr>
            <m:t xml:space="preserve">,  </m:t>
          </m:r>
          <m:sSub>
            <m:sSubPr>
              <m:ctrlPr>
                <w:rPr>
                  <w:rFonts w:ascii="Cambria Math" w:hAnsi="Cambria Math"/>
                  <w:i/>
                  <w:iCs/>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l</m:t>
              </m:r>
            </m:sub>
          </m:sSub>
          <m:r>
            <m:rPr>
              <m:sty m:val="p"/>
            </m:rPr>
            <w:rPr>
              <w:rFonts w:ascii="Cambria Math" w:hAnsi="Cambria Math"/>
              <w:sz w:val="28"/>
              <w:szCs w:val="28"/>
              <w:lang w:val="en-US"/>
            </w:rPr>
            <m:t>=-</m:t>
          </m:r>
          <m:f>
            <m:fPr>
              <m:ctrlPr>
                <w:rPr>
                  <w:rFonts w:ascii="Cambria Math" w:hAnsi="Cambria Math"/>
                  <w:i/>
                  <w:iCs/>
                  <w:sz w:val="28"/>
                  <w:szCs w:val="28"/>
                  <w:lang w:val="en-US"/>
                </w:rPr>
              </m:ctrlPr>
            </m:fPr>
            <m:num>
              <m:d>
                <m:dPr>
                  <m:begChr m:val="〈"/>
                  <m:endChr m:val="〉"/>
                  <m:ctrlPr>
                    <w:rPr>
                      <w:rFonts w:ascii="Cambria Math" w:hAnsi="Cambria Math"/>
                      <w:i/>
                      <w:iCs/>
                      <w:sz w:val="28"/>
                      <w:szCs w:val="28"/>
                      <w:lang w:val="en-US"/>
                    </w:rPr>
                  </m:ctrlPr>
                </m:dPr>
                <m:e>
                  <m:r>
                    <w:rPr>
                      <w:rFonts w:ascii="Cambria Math" w:hAnsi="Cambria Math"/>
                      <w:sz w:val="28"/>
                      <w:szCs w:val="28"/>
                      <w:lang w:val="kk-KZ"/>
                    </w:rPr>
                    <m:t>L'</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m:rPr>
                      <m:sty m:val="p"/>
                    </m:rPr>
                    <w:rPr>
                      <w:rFonts w:ascii="Cambria Math" w:hAnsi="Cambria Math"/>
                      <w:sz w:val="28"/>
                      <w:szCs w:val="28"/>
                      <w:lang w:val="en-US"/>
                    </w:rPr>
                    <m:t>,</m:t>
                  </m:r>
                  <m:sSup>
                    <m:sSupPr>
                      <m:ctrlPr>
                        <w:rPr>
                          <w:rFonts w:ascii="Cambria Math" w:hAnsi="Cambria Math"/>
                          <w:i/>
                          <w:iCs/>
                          <w:sz w:val="28"/>
                          <w:szCs w:val="28"/>
                          <w:lang w:val="en-US"/>
                        </w:rPr>
                      </m:ctrlPr>
                    </m:sSupPr>
                    <m:e>
                      <m:r>
                        <w:rPr>
                          <w:rFonts w:ascii="Cambria Math" w:hAnsi="Cambria Math"/>
                          <w:sz w:val="28"/>
                          <w:szCs w:val="28"/>
                          <w:lang w:val="en-US"/>
                        </w:rPr>
                        <m:t>p</m:t>
                      </m:r>
                    </m:e>
                    <m:sup>
                      <m:r>
                        <w:rPr>
                          <w:rFonts w:ascii="Cambria Math" w:hAnsi="Cambria Math"/>
                          <w:sz w:val="28"/>
                          <w:szCs w:val="28"/>
                          <w:lang w:val="en-US"/>
                        </w:rPr>
                        <m:t>l</m:t>
                      </m:r>
                    </m:sup>
                  </m:sSup>
                </m:e>
              </m:d>
            </m:num>
            <m:den>
              <m:sSup>
                <m:sSupPr>
                  <m:ctrlPr>
                    <w:rPr>
                      <w:rFonts w:ascii="Cambria Math" w:hAnsi="Cambria Math"/>
                      <w:i/>
                      <w:iCs/>
                      <w:sz w:val="28"/>
                      <w:szCs w:val="28"/>
                      <w:lang w:val="en-US"/>
                    </w:rPr>
                  </m:ctrlPr>
                </m:sSupPr>
                <m:e>
                  <m:d>
                    <m:dPr>
                      <m:begChr m:val="‖"/>
                      <m:endChr m:val="‖"/>
                      <m:ctrlPr>
                        <w:rPr>
                          <w:rFonts w:ascii="Cambria Math" w:hAnsi="Cambria Math"/>
                          <w:i/>
                          <w:iCs/>
                          <w:sz w:val="28"/>
                          <w:szCs w:val="28"/>
                          <w:lang w:val="en-US"/>
                        </w:rPr>
                      </m:ctrlPr>
                    </m:dPr>
                    <m:e>
                      <m:sSup>
                        <m:sSupPr>
                          <m:ctrlPr>
                            <w:rPr>
                              <w:rFonts w:ascii="Cambria Math" w:hAnsi="Cambria Math"/>
                              <w:i/>
                              <w:iCs/>
                              <w:sz w:val="28"/>
                              <w:szCs w:val="28"/>
                              <w:lang w:val="en-US"/>
                            </w:rPr>
                          </m:ctrlPr>
                        </m:sSupPr>
                        <m:e>
                          <m:r>
                            <w:rPr>
                              <w:rFonts w:ascii="Cambria Math" w:hAnsi="Cambria Math"/>
                              <w:sz w:val="28"/>
                              <w:szCs w:val="28"/>
                              <w:lang w:val="en-US"/>
                            </w:rPr>
                            <m:t>u</m:t>
                          </m:r>
                        </m:e>
                        <m:sup>
                          <m:r>
                            <w:rPr>
                              <w:rFonts w:ascii="Cambria Math" w:hAnsi="Cambria Math"/>
                              <w:sz w:val="28"/>
                              <w:szCs w:val="28"/>
                              <w:lang w:val="en-US"/>
                            </w:rPr>
                            <m:t>ε</m:t>
                          </m:r>
                        </m:sup>
                      </m:sSup>
                      <m:d>
                        <m:dPr>
                          <m:ctrlPr>
                            <w:rPr>
                              <w:rFonts w:ascii="Cambria Math" w:hAnsi="Cambria Math"/>
                              <w:i/>
                              <w:iCs/>
                              <w:sz w:val="28"/>
                              <w:szCs w:val="28"/>
                              <w:lang w:val="en-US"/>
                            </w:rPr>
                          </m:ctrlPr>
                        </m:dPr>
                        <m:e>
                          <m:r>
                            <w:rPr>
                              <w:rFonts w:ascii="Cambria Math" w:hAnsi="Cambria Math"/>
                              <w:sz w:val="28"/>
                              <w:szCs w:val="28"/>
                              <w:lang w:val="en-US"/>
                            </w:rPr>
                            <m:t>ξ</m:t>
                          </m:r>
                          <m:r>
                            <m:rPr>
                              <m:sty m:val="p"/>
                            </m:rPr>
                            <w:rPr>
                              <w:rFonts w:ascii="Cambria Math" w:hAnsi="Cambria Math"/>
                              <w:sz w:val="28"/>
                              <w:szCs w:val="28"/>
                              <w:lang w:val="en-US"/>
                            </w:rPr>
                            <m:t>,</m:t>
                          </m:r>
                          <m:r>
                            <w:rPr>
                              <w:rFonts w:ascii="Cambria Math" w:hAnsi="Cambria Math"/>
                              <w:sz w:val="28"/>
                              <w:szCs w:val="28"/>
                              <w:lang w:val="en-US"/>
                            </w:rPr>
                            <m:t>t</m:t>
                          </m:r>
                          <m:r>
                            <m:rPr>
                              <m:sty m:val="p"/>
                            </m:rPr>
                            <w:rPr>
                              <w:rFonts w:ascii="Cambria Math" w:hAnsi="Cambria Math"/>
                              <w:sz w:val="28"/>
                              <w:szCs w:val="28"/>
                              <w:lang w:val="en-US"/>
                            </w:rPr>
                            <m:t>;</m:t>
                          </m:r>
                          <m:sSup>
                            <m:sSupPr>
                              <m:ctrlPr>
                                <w:rPr>
                                  <w:rFonts w:ascii="Cambria Math" w:hAnsi="Cambria Math"/>
                                  <w:i/>
                                  <w:iCs/>
                                  <w:sz w:val="28"/>
                                  <w:szCs w:val="28"/>
                                  <w:lang w:val="en-US"/>
                                </w:rPr>
                              </m:ctrlPr>
                            </m:sSupPr>
                            <m:e>
                              <m:r>
                                <w:rPr>
                                  <w:rFonts w:ascii="Cambria Math" w:hAnsi="Cambria Math"/>
                                  <w:sz w:val="28"/>
                                  <w:szCs w:val="28"/>
                                  <w:lang w:val="en-US"/>
                                </w:rPr>
                                <m:t>p</m:t>
                              </m:r>
                            </m:e>
                            <m:sup>
                              <m:r>
                                <w:rPr>
                                  <w:rFonts w:ascii="Cambria Math" w:hAnsi="Cambria Math"/>
                                  <w:sz w:val="28"/>
                                  <w:szCs w:val="28"/>
                                  <w:lang w:val="en-US"/>
                                </w:rPr>
                                <m:t>l</m:t>
                              </m:r>
                            </m:sup>
                          </m:sSup>
                        </m:e>
                      </m:d>
                    </m:e>
                  </m:d>
                </m:e>
                <m:sup>
                  <m:r>
                    <m:rPr>
                      <m:sty m:val="p"/>
                    </m:rPr>
                    <w:rPr>
                      <w:rFonts w:ascii="Cambria Math" w:hAnsi="Cambria Math"/>
                      <w:sz w:val="28"/>
                      <w:szCs w:val="28"/>
                      <w:lang w:val="en-US"/>
                    </w:rPr>
                    <m:t>2</m:t>
                  </m:r>
                </m:sup>
              </m:sSup>
            </m:den>
          </m:f>
        </m:oMath>
      </m:oMathPara>
    </w:p>
    <w:p w14:paraId="3582D9AF" w14:textId="77777777" w:rsidR="004D1671" w:rsidRDefault="004D1671" w:rsidP="004D1671">
      <w:pPr>
        <w:rPr>
          <w:bCs/>
          <w:color w:val="000000" w:themeColor="text1"/>
          <w:sz w:val="28"/>
          <w:szCs w:val="28"/>
          <w:lang w:val="ru-RU"/>
        </w:rPr>
      </w:pPr>
    </w:p>
    <w:p w14:paraId="2FC2F856" w14:textId="527FB74F" w:rsidR="004D1671" w:rsidRPr="004D1671" w:rsidRDefault="004D1671" w:rsidP="004D1671">
      <w:pPr>
        <w:ind w:firstLine="709"/>
        <w:jc w:val="both"/>
        <w:rPr>
          <w:bCs/>
          <w:color w:val="000000" w:themeColor="text1"/>
          <w:sz w:val="28"/>
          <w:szCs w:val="28"/>
        </w:rPr>
      </w:pPr>
      <w:r w:rsidRPr="004D1671">
        <w:rPr>
          <w:bCs/>
          <w:color w:val="000000" w:themeColor="text1"/>
          <w:sz w:val="28"/>
          <w:szCs w:val="28"/>
        </w:rPr>
        <w:t>Данный итерационный алгоритм позволяет</w:t>
      </w:r>
      <w:r>
        <w:rPr>
          <w:bCs/>
          <w:color w:val="000000" w:themeColor="text1"/>
          <w:sz w:val="28"/>
          <w:szCs w:val="28"/>
          <w:lang w:val="ru-RU"/>
        </w:rPr>
        <w:t xml:space="preserve"> </w:t>
      </w:r>
      <w:r w:rsidRPr="004D1671">
        <w:rPr>
          <w:bCs/>
          <w:color w:val="000000" w:themeColor="text1"/>
          <w:sz w:val="28"/>
          <w:szCs w:val="28"/>
        </w:rPr>
        <w:t>шаг за шагом изменять</w:t>
      </w:r>
      <w:r>
        <w:rPr>
          <w:bCs/>
          <w:color w:val="000000" w:themeColor="text1"/>
          <w:sz w:val="28"/>
          <w:szCs w:val="28"/>
          <w:lang w:val="ru-RU"/>
        </w:rPr>
        <w:t xml:space="preserve"> </w:t>
      </w:r>
      <w:r w:rsidRPr="004D1671">
        <w:rPr>
          <w:bCs/>
          <w:color w:val="000000" w:themeColor="text1"/>
          <w:sz w:val="28"/>
          <w:szCs w:val="28"/>
        </w:rPr>
        <w:t>функцию управления</w:t>
      </w:r>
      <w:r>
        <w:rPr>
          <w:bCs/>
          <w:color w:val="000000" w:themeColor="text1"/>
          <w:sz w:val="28"/>
          <w:szCs w:val="28"/>
          <w:lang w:val="ru-RU"/>
        </w:rPr>
        <w:t xml:space="preserve"> </w:t>
      </w:r>
      <m:oMath>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 </m:t>
        </m:r>
      </m:oMath>
      <w:r w:rsidRPr="004D1671">
        <w:rPr>
          <w:bCs/>
          <w:color w:val="000000" w:themeColor="text1"/>
          <w:sz w:val="28"/>
          <w:szCs w:val="28"/>
        </w:rPr>
        <w:t>таким образом, чтобы</w:t>
      </w:r>
      <w:r>
        <w:rPr>
          <w:bCs/>
          <w:color w:val="000000" w:themeColor="text1"/>
          <w:sz w:val="28"/>
          <w:szCs w:val="28"/>
          <w:lang w:val="ru-RU"/>
        </w:rPr>
        <w:t xml:space="preserve"> </w:t>
      </w:r>
      <w:r w:rsidRPr="004D1671">
        <w:rPr>
          <w:bCs/>
          <w:color w:val="000000" w:themeColor="text1"/>
          <w:sz w:val="28"/>
          <w:szCs w:val="28"/>
        </w:rPr>
        <w:t>уменьшать значение функционала, то есть приближаться к его</w:t>
      </w:r>
      <w:r>
        <w:rPr>
          <w:bCs/>
          <w:color w:val="000000" w:themeColor="text1"/>
          <w:sz w:val="28"/>
          <w:szCs w:val="28"/>
          <w:lang w:val="ru-RU"/>
        </w:rPr>
        <w:t xml:space="preserve"> </w:t>
      </w:r>
      <w:r w:rsidRPr="004D1671">
        <w:rPr>
          <w:bCs/>
          <w:color w:val="000000" w:themeColor="text1"/>
          <w:sz w:val="28"/>
          <w:szCs w:val="28"/>
        </w:rPr>
        <w:t>минимальному значению.</w:t>
      </w:r>
    </w:p>
    <w:p w14:paraId="65BDD587" w14:textId="307411EF" w:rsidR="004D1671" w:rsidRPr="004D1671" w:rsidRDefault="004D1671" w:rsidP="009B3F24">
      <w:pPr>
        <w:ind w:firstLine="709"/>
        <w:jc w:val="both"/>
        <w:rPr>
          <w:bCs/>
          <w:color w:val="000000" w:themeColor="text1"/>
          <w:sz w:val="28"/>
          <w:szCs w:val="28"/>
        </w:rPr>
      </w:pPr>
      <w:r w:rsidRPr="004D1671">
        <w:rPr>
          <w:bCs/>
          <w:color w:val="000000" w:themeColor="text1"/>
          <w:sz w:val="28"/>
          <w:szCs w:val="28"/>
        </w:rPr>
        <w:t>Иными словами, на каждом шаге мы</w:t>
      </w:r>
      <w:r>
        <w:rPr>
          <w:bCs/>
          <w:color w:val="000000" w:themeColor="text1"/>
          <w:sz w:val="28"/>
          <w:szCs w:val="28"/>
          <w:lang w:val="ru-RU"/>
        </w:rPr>
        <w:t xml:space="preserve"> </w:t>
      </w:r>
      <w:r w:rsidRPr="004D1671">
        <w:rPr>
          <w:bCs/>
          <w:color w:val="000000" w:themeColor="text1"/>
          <w:sz w:val="28"/>
          <w:szCs w:val="28"/>
        </w:rPr>
        <w:t xml:space="preserve">улучшаем управление, ориентируясь на вычисленный градиент </w:t>
      </w:r>
      <w:r>
        <w:rPr>
          <w:bCs/>
          <w:color w:val="000000" w:themeColor="text1"/>
          <w:sz w:val="28"/>
          <w:szCs w:val="28"/>
          <w:lang w:val="ru-RU"/>
        </w:rPr>
        <w:t>-</w:t>
      </w:r>
      <w:r w:rsidRPr="004D1671">
        <w:rPr>
          <w:bCs/>
          <w:color w:val="000000" w:themeColor="text1"/>
          <w:sz w:val="28"/>
          <w:szCs w:val="28"/>
        </w:rPr>
        <w:t xml:space="preserve"> направление, в котором функционал убывает быстрее всего. Это позволяет находить такое</w:t>
      </w:r>
      <w:r>
        <w:rPr>
          <w:bCs/>
          <w:color w:val="000000" w:themeColor="text1"/>
          <w:sz w:val="28"/>
          <w:szCs w:val="28"/>
          <w:lang w:val="ru-RU"/>
        </w:rPr>
        <w:t xml:space="preserve"> </w:t>
      </w:r>
      <m:oMath>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oMath>
      <w:r w:rsidRPr="004D1671">
        <w:rPr>
          <w:bCs/>
          <w:color w:val="000000" w:themeColor="text1"/>
          <w:sz w:val="28"/>
          <w:szCs w:val="28"/>
        </w:rPr>
        <w:t>, при котором решение задачи</w:t>
      </w:r>
      <w:r>
        <w:rPr>
          <w:bCs/>
          <w:color w:val="000000" w:themeColor="text1"/>
          <w:sz w:val="28"/>
          <w:szCs w:val="28"/>
          <w:lang w:val="ru-RU"/>
        </w:rPr>
        <w:t xml:space="preserve"> </w:t>
      </w:r>
      <m:oMath>
        <m:sSup>
          <m:sSupPr>
            <m:ctrlPr>
              <w:rPr>
                <w:rFonts w:ascii="Cambria Math" w:hAnsi="Cambria Math"/>
                <w:i/>
                <w:iCs/>
                <w:sz w:val="28"/>
                <w:szCs w:val="28"/>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iCs/>
                <w:sz w:val="28"/>
                <w:szCs w:val="28"/>
              </w:rPr>
            </m:ctrlPr>
          </m:dPr>
          <m:e>
            <m:r>
              <w:rPr>
                <w:rFonts w:ascii="Cambria Math" w:hAnsi="Cambria Math"/>
                <w:sz w:val="28"/>
                <w:szCs w:val="28"/>
                <w:lang w:val="kk-KZ"/>
              </w:rPr>
              <m:t>ξ,t</m:t>
            </m:r>
          </m:e>
        </m:d>
      </m:oMath>
      <w:r>
        <w:rPr>
          <w:iCs/>
          <w:sz w:val="28"/>
          <w:szCs w:val="28"/>
          <w:lang w:val="ru-RU"/>
        </w:rPr>
        <w:t xml:space="preserve"> </w:t>
      </w:r>
      <w:r w:rsidRPr="004D1671">
        <w:rPr>
          <w:bCs/>
          <w:color w:val="000000" w:themeColor="text1"/>
          <w:sz w:val="28"/>
          <w:szCs w:val="28"/>
        </w:rPr>
        <w:t>наиболее точно совпадает с заданной целью.</w:t>
      </w:r>
    </w:p>
    <w:p w14:paraId="7763CC00" w14:textId="77777777" w:rsidR="009B3F24" w:rsidRPr="009B3F24" w:rsidRDefault="009B3F24" w:rsidP="009B3F24">
      <w:pPr>
        <w:ind w:firstLine="709"/>
        <w:jc w:val="both"/>
        <w:outlineLvl w:val="1"/>
        <w:rPr>
          <w:b/>
          <w:bCs/>
          <w:color w:val="000000" w:themeColor="text1"/>
          <w:sz w:val="28"/>
          <w:szCs w:val="28"/>
          <w:lang w:val="ru-RU"/>
        </w:rPr>
      </w:pPr>
    </w:p>
    <w:p w14:paraId="2F92738A" w14:textId="2DC4CAB1" w:rsidR="009B3F24" w:rsidRPr="009B3F24" w:rsidRDefault="009B3F24" w:rsidP="009B3F24">
      <w:pPr>
        <w:ind w:firstLine="709"/>
        <w:jc w:val="both"/>
        <w:outlineLvl w:val="1"/>
        <w:rPr>
          <w:b/>
          <w:bCs/>
          <w:noProof/>
          <w:sz w:val="28"/>
          <w:szCs w:val="28"/>
        </w:rPr>
      </w:pPr>
      <w:bookmarkStart w:id="20" w:name="_Toc201664447"/>
      <w:r w:rsidRPr="009B3F24">
        <w:rPr>
          <w:b/>
          <w:bCs/>
          <w:color w:val="000000" w:themeColor="text1"/>
          <w:sz w:val="28"/>
          <w:szCs w:val="28"/>
        </w:rPr>
        <w:t>2.</w:t>
      </w:r>
      <w:r w:rsidRPr="009B3F24">
        <w:rPr>
          <w:b/>
          <w:bCs/>
          <w:color w:val="000000" w:themeColor="text1"/>
          <w:sz w:val="28"/>
          <w:szCs w:val="28"/>
          <w:lang w:val="ru-RU"/>
        </w:rPr>
        <w:t>8</w:t>
      </w:r>
      <w:r w:rsidRPr="009B3F24">
        <w:rPr>
          <w:b/>
          <w:bCs/>
          <w:noProof/>
          <w:sz w:val="28"/>
          <w:szCs w:val="28"/>
        </w:rPr>
        <w:t xml:space="preserve"> </w:t>
      </w:r>
      <w:r w:rsidRPr="009B3F24">
        <w:rPr>
          <w:b/>
          <w:sz w:val="28"/>
          <w:szCs w:val="28"/>
        </w:rPr>
        <w:t>Итерационный процесс приближенного решения вспомогательной задачи</w:t>
      </w:r>
      <w:bookmarkEnd w:id="20"/>
    </w:p>
    <w:p w14:paraId="206747A2" w14:textId="77777777" w:rsidR="009B3F24" w:rsidRPr="009B3F24" w:rsidRDefault="009B3F24" w:rsidP="009B3F24">
      <w:pPr>
        <w:pStyle w:val="a5"/>
        <w:ind w:left="1144"/>
        <w:jc w:val="both"/>
        <w:rPr>
          <w:b/>
          <w:sz w:val="28"/>
          <w:szCs w:val="28"/>
        </w:rPr>
      </w:pPr>
    </w:p>
    <w:p w14:paraId="3533C4CE" w14:textId="4AF92513" w:rsidR="009B3F24" w:rsidRDefault="00361E46" w:rsidP="009B3F24">
      <w:pPr>
        <w:ind w:firstLine="709"/>
        <w:jc w:val="both"/>
        <w:rPr>
          <w:sz w:val="28"/>
          <w:szCs w:val="28"/>
          <w:lang w:val="ru-RU"/>
        </w:rPr>
      </w:pPr>
      <w:r w:rsidRPr="00361E46">
        <w:rPr>
          <w:sz w:val="28"/>
          <w:szCs w:val="28"/>
        </w:rPr>
        <w:t>Для численного решения вспомогательной задачи (2.7.4)–(2.7.7) введём равномерную сетку на расширенной области</w:t>
      </w:r>
      <w:r>
        <w:rPr>
          <w:sz w:val="28"/>
          <w:szCs w:val="28"/>
          <w:lang w:val="ru-RU"/>
        </w:rPr>
        <w:t xml:space="preserve"> </w:t>
      </w: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m:t>
            </m:r>
          </m:sub>
          <m:sup>
            <m:r>
              <w:rPr>
                <w:rFonts w:ascii="Cambria Math" w:hAnsi="Cambria Math"/>
                <w:sz w:val="28"/>
                <w:szCs w:val="28"/>
              </w:rPr>
              <m:t>ε</m:t>
            </m:r>
          </m:sup>
        </m:sSubSup>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0,T</m:t>
            </m:r>
          </m:e>
        </m:d>
      </m:oMath>
    </w:p>
    <w:p w14:paraId="2107221C" w14:textId="77777777" w:rsidR="009B3F24" w:rsidRPr="009B3F24" w:rsidRDefault="009B3F24" w:rsidP="009B3F24">
      <w:pPr>
        <w:ind w:firstLine="709"/>
        <w:jc w:val="both"/>
        <w:rPr>
          <w:sz w:val="28"/>
          <w:szCs w:val="28"/>
          <w:lang w:val="ru-RU"/>
        </w:rPr>
      </w:pPr>
    </w:p>
    <w:tbl>
      <w:tblPr>
        <w:tblStyle w:val="a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672"/>
      </w:tblGrid>
      <w:tr w:rsidR="00361E46" w:rsidRPr="009B3F24" w14:paraId="6A1750B1" w14:textId="77777777" w:rsidTr="00361E46">
        <w:tc>
          <w:tcPr>
            <w:tcW w:w="7825" w:type="dxa"/>
            <w:vAlign w:val="center"/>
          </w:tcPr>
          <w:p w14:paraId="2DE89A98" w14:textId="77777777" w:rsidR="009B3F24" w:rsidRPr="00361E46" w:rsidRDefault="00000000" w:rsidP="009B3F24">
            <w:pPr>
              <w:ind w:firstLine="709"/>
              <w:rPr>
                <w:sz w:val="28"/>
                <w:szCs w:val="28"/>
                <w:lang w:val="kk-KZ"/>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m:t>
                    </m:r>
                    <m:r>
                      <w:rPr>
                        <w:rFonts w:ascii="Cambria Math" w:hAnsi="Cambria Math"/>
                        <w:sz w:val="28"/>
                        <w:szCs w:val="28"/>
                        <w:lang w:val="en-US"/>
                      </w:rPr>
                      <m:t>,hτ</m:t>
                    </m:r>
                  </m:sub>
                  <m:sup>
                    <m:r>
                      <w:rPr>
                        <w:rFonts w:ascii="Cambria Math" w:hAnsi="Cambria Math"/>
                        <w:sz w:val="28"/>
                        <w:szCs w:val="28"/>
                      </w:rPr>
                      <m:t>ε</m:t>
                    </m:r>
                  </m:sup>
                </m:sSubSup>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 xml:space="preserve">=i∙h,   </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n</m:t>
                        </m:r>
                      </m:sub>
                    </m:sSub>
                    <m:r>
                      <w:rPr>
                        <w:rFonts w:ascii="Cambria Math" w:hAnsi="Cambria Math"/>
                        <w:sz w:val="28"/>
                        <w:szCs w:val="28"/>
                        <w:lang w:val="kk-KZ"/>
                      </w:rPr>
                      <m:t xml:space="preserve">=n∙τ;  </m:t>
                    </m:r>
                    <m:r>
                      <w:rPr>
                        <w:rFonts w:ascii="Cambria Math" w:eastAsiaTheme="minorEastAsia" w:hAnsi="Cambria Math"/>
                        <w:sz w:val="28"/>
                        <w:szCs w:val="28"/>
                        <w:lang w:val="en-US"/>
                      </w:rPr>
                      <m:t>i=</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r>
                          <w:rPr>
                            <w:rFonts w:ascii="Cambria Math" w:eastAsiaTheme="minorEastAsia" w:hAnsi="Cambria Math"/>
                            <w:sz w:val="28"/>
                            <w:szCs w:val="28"/>
                            <w:lang w:val="en-US"/>
                          </w:rPr>
                          <m:t>-1</m:t>
                        </m:r>
                      </m:e>
                    </m:acc>
                    <m:r>
                      <w:rPr>
                        <w:rFonts w:ascii="Cambria Math" w:eastAsiaTheme="minorEastAsia" w:hAnsi="Cambria Math"/>
                        <w:sz w:val="28"/>
                        <w:szCs w:val="28"/>
                        <w:lang w:val="en-US"/>
                      </w:rPr>
                      <m:t>,   n=</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-1</m:t>
                        </m:r>
                      </m:e>
                    </m:acc>
                  </m:e>
                </m:d>
              </m:oMath>
            </m:oMathPara>
          </w:p>
        </w:tc>
        <w:tc>
          <w:tcPr>
            <w:tcW w:w="1672" w:type="dxa"/>
            <w:vAlign w:val="center"/>
          </w:tcPr>
          <w:p w14:paraId="4F7F84D2" w14:textId="754E7919" w:rsidR="009B3F24" w:rsidRPr="009B3F24" w:rsidRDefault="009B3F24" w:rsidP="009B3F24">
            <w:pPr>
              <w:ind w:right="-113" w:firstLine="709"/>
              <w:jc w:val="right"/>
              <w:rPr>
                <w:sz w:val="28"/>
                <w:szCs w:val="28"/>
                <w:lang w:val="en-US"/>
              </w:rPr>
            </w:pPr>
            <w:r w:rsidRPr="009B3F24">
              <w:rPr>
                <w:sz w:val="28"/>
                <w:szCs w:val="28"/>
                <w:lang w:val="en-US"/>
              </w:rPr>
              <w:t>(</w:t>
            </w:r>
            <w:r>
              <w:rPr>
                <w:sz w:val="28"/>
                <w:szCs w:val="28"/>
                <w:lang w:val="kk-KZ"/>
              </w:rPr>
              <w:t>2.8</w:t>
            </w:r>
            <w:r w:rsidRPr="009B3F24">
              <w:rPr>
                <w:sz w:val="28"/>
                <w:szCs w:val="28"/>
                <w:lang w:val="kk-KZ"/>
              </w:rPr>
              <w:t>.1</w:t>
            </w:r>
            <w:r w:rsidRPr="009B3F24">
              <w:rPr>
                <w:sz w:val="28"/>
                <w:szCs w:val="28"/>
                <w:lang w:val="en-US"/>
              </w:rPr>
              <w:t>)</w:t>
            </w:r>
          </w:p>
        </w:tc>
      </w:tr>
    </w:tbl>
    <w:p w14:paraId="030EB413" w14:textId="77777777" w:rsidR="009B3F24" w:rsidRDefault="009B3F24" w:rsidP="009B3F24">
      <w:pPr>
        <w:jc w:val="both"/>
        <w:rPr>
          <w:sz w:val="28"/>
          <w:szCs w:val="28"/>
          <w:lang w:val="kk-KZ"/>
        </w:rPr>
      </w:pPr>
    </w:p>
    <w:p w14:paraId="7593FDBD" w14:textId="160C5B51" w:rsidR="00E37B54" w:rsidRPr="00E37B54" w:rsidRDefault="009B3F24" w:rsidP="0018690D">
      <w:pPr>
        <w:jc w:val="both"/>
        <w:rPr>
          <w:sz w:val="28"/>
          <w:szCs w:val="28"/>
          <w:highlight w:val="yellow"/>
          <w:lang w:val="ru-RU"/>
        </w:rPr>
      </w:pPr>
      <w:proofErr w:type="spellStart"/>
      <w:r w:rsidRPr="009B3F24">
        <w:rPr>
          <w:sz w:val="28"/>
          <w:szCs w:val="28"/>
          <w:lang w:val="kk-KZ"/>
        </w:rPr>
        <w:t>где</w:t>
      </w:r>
      <w:proofErr w:type="spellEnd"/>
      <w:r w:rsidRPr="009B3F24">
        <w:rPr>
          <w:i/>
          <w:sz w:val="28"/>
          <w:szCs w:val="28"/>
          <w:lang w:val="kk-KZ"/>
        </w:rPr>
        <w:t xml:space="preserve"> </w:t>
      </w:r>
      <m:oMath>
        <m:r>
          <w:rPr>
            <w:rFonts w:ascii="Cambria Math" w:hAnsi="Cambria Math"/>
            <w:sz w:val="28"/>
            <w:szCs w:val="28"/>
            <w:lang w:val="kk-KZ"/>
          </w:rPr>
          <m:t>h=</m:t>
        </m:r>
        <m:f>
          <m:fPr>
            <m:type m:val="lin"/>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den>
        </m:f>
        <m:r>
          <w:rPr>
            <w:rFonts w:ascii="Cambria Math" w:hAnsi="Cambria Math"/>
            <w:sz w:val="28"/>
            <w:szCs w:val="28"/>
            <w:lang w:val="kk-KZ"/>
          </w:rPr>
          <m:t>,   τ=</m:t>
        </m:r>
        <m:f>
          <m:fPr>
            <m:type m:val="lin"/>
            <m:ctrlPr>
              <w:rPr>
                <w:rFonts w:ascii="Cambria Math" w:hAnsi="Cambria Math"/>
                <w:i/>
                <w:sz w:val="28"/>
                <w:szCs w:val="28"/>
                <w:lang w:val="kk-KZ"/>
              </w:rPr>
            </m:ctrlPr>
          </m:fPr>
          <m:num>
            <m:r>
              <w:rPr>
                <w:rFonts w:ascii="Cambria Math" w:hAnsi="Cambria Math"/>
                <w:sz w:val="28"/>
                <w:szCs w:val="28"/>
                <w:lang w:val="kk-KZ"/>
              </w:rPr>
              <m:t>1</m:t>
            </m:r>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den>
        </m:f>
        <m:r>
          <w:rPr>
            <w:rFonts w:ascii="Cambria Math" w:hAnsi="Cambria Math"/>
            <w:sz w:val="28"/>
            <w:szCs w:val="28"/>
            <w:lang w:val="kk-KZ"/>
          </w:rPr>
          <m:t>.</m:t>
        </m:r>
      </m:oMath>
      <w:r w:rsidRPr="009B3F24">
        <w:rPr>
          <w:i/>
          <w:sz w:val="28"/>
          <w:szCs w:val="28"/>
          <w:lang w:val="kk-KZ"/>
        </w:rPr>
        <w:t xml:space="preserve"> </w:t>
      </w:r>
    </w:p>
    <w:p w14:paraId="11CDC7BB" w14:textId="4D19E5DC" w:rsidR="0018690D" w:rsidRPr="00E37B54" w:rsidRDefault="0018690D" w:rsidP="00272AB6">
      <w:pPr>
        <w:ind w:firstLine="709"/>
        <w:jc w:val="both"/>
        <w:rPr>
          <w:sz w:val="28"/>
          <w:szCs w:val="28"/>
          <w:lang w:val="ru-RU"/>
        </w:rPr>
      </w:pPr>
      <w:r w:rsidRPr="00272AB6">
        <w:rPr>
          <w:sz w:val="28"/>
          <w:szCs w:val="28"/>
        </w:rPr>
        <w:t>Предполагается, что фактическая граница исходной области</w:t>
      </w:r>
      <w:r w:rsidRPr="00272AB6">
        <w:rPr>
          <w:sz w:val="28"/>
          <w:szCs w:val="28"/>
          <w:lang w:val="ru-RU"/>
        </w:rPr>
        <w:t xml:space="preserve"> </w:t>
      </w:r>
      <m:oMath>
        <m:r>
          <w:rPr>
            <w:rFonts w:ascii="Cambria Math" w:hAnsi="Cambria Math"/>
            <w:sz w:val="28"/>
            <w:szCs w:val="28"/>
            <w:lang w:val="kk-KZ"/>
          </w:rPr>
          <m:t>x=ξ</m:t>
        </m:r>
      </m:oMath>
      <w:r w:rsidRPr="00272AB6">
        <w:rPr>
          <w:sz w:val="28"/>
          <w:szCs w:val="28"/>
        </w:rPr>
        <w:t xml:space="preserve"> совпадает с узлом</w:t>
      </w:r>
      <w:r w:rsidRPr="00272AB6">
        <w:rPr>
          <w:sz w:val="28"/>
          <w:szCs w:val="28"/>
          <w:lang w:val="ru-RU"/>
        </w:rPr>
        <w:t xml:space="preserve">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en-US"/>
              </w:rPr>
              <m:t>k</m:t>
            </m:r>
          </m:sub>
        </m:sSub>
        <m:r>
          <w:rPr>
            <w:rFonts w:ascii="Cambria Math" w:hAnsi="Cambria Math"/>
            <w:sz w:val="28"/>
            <w:szCs w:val="28"/>
            <w:lang w:val="kk-KZ"/>
          </w:rPr>
          <m:t>=ξ</m:t>
        </m:r>
      </m:oMath>
      <w:r w:rsidRPr="00272AB6">
        <w:rPr>
          <w:sz w:val="28"/>
          <w:szCs w:val="28"/>
        </w:rPr>
        <w:t>.</w:t>
      </w:r>
      <w:r w:rsidRPr="00272AB6">
        <w:rPr>
          <w:sz w:val="28"/>
          <w:szCs w:val="28"/>
          <w:lang w:val="ru-RU"/>
        </w:rPr>
        <w:t xml:space="preserve"> </w:t>
      </w:r>
      <w:r w:rsidRPr="00272AB6">
        <w:rPr>
          <w:sz w:val="28"/>
          <w:szCs w:val="28"/>
        </w:rPr>
        <w:t xml:space="preserve">Для аппроксимации уравнения Бюргерса используется неявная противопотоковая разностная схема («upwind»-схема), обеспечивающая устойчивость при наличии конвективных членов. Получаем следующую разностную аппроксимацию </w:t>
      </w:r>
      <w:r w:rsidRPr="00272AB6">
        <w:rPr>
          <w:sz w:val="28"/>
          <w:szCs w:val="28"/>
          <w:lang w:val="ru-RU"/>
        </w:rPr>
        <w:t xml:space="preserve">для </w:t>
      </w:r>
      <w:r w:rsidRPr="00272AB6">
        <w:rPr>
          <w:sz w:val="28"/>
          <w:szCs w:val="28"/>
        </w:rPr>
        <w:t>задач (</w:t>
      </w:r>
      <w:r w:rsidRPr="00272AB6">
        <w:rPr>
          <w:sz w:val="28"/>
          <w:szCs w:val="28"/>
          <w:lang w:val="kk-KZ"/>
        </w:rPr>
        <w:t>2.7.</w:t>
      </w:r>
      <w:r w:rsidRPr="00272AB6">
        <w:rPr>
          <w:sz w:val="28"/>
          <w:szCs w:val="28"/>
        </w:rPr>
        <w:t>4)-(</w:t>
      </w:r>
      <w:r w:rsidRPr="00272AB6">
        <w:rPr>
          <w:sz w:val="28"/>
          <w:szCs w:val="28"/>
          <w:lang w:val="ru-RU"/>
        </w:rPr>
        <w:t>2</w:t>
      </w:r>
      <w:r w:rsidRPr="00272AB6">
        <w:rPr>
          <w:sz w:val="28"/>
          <w:szCs w:val="28"/>
        </w:rPr>
        <w:t>.</w:t>
      </w:r>
      <w:r w:rsidRPr="00272AB6">
        <w:rPr>
          <w:sz w:val="28"/>
          <w:szCs w:val="28"/>
          <w:lang w:val="ru-RU"/>
        </w:rPr>
        <w:t>7.</w:t>
      </w:r>
      <w:r w:rsidRPr="00272AB6">
        <w:rPr>
          <w:sz w:val="28"/>
          <w:szCs w:val="28"/>
        </w:rPr>
        <w:t>7):</w:t>
      </w:r>
    </w:p>
    <w:p w14:paraId="0340AD34" w14:textId="77777777" w:rsidR="0018690D" w:rsidRPr="009B3F24" w:rsidRDefault="0018690D" w:rsidP="009B3F24">
      <w:pPr>
        <w:jc w:val="both"/>
        <w:rPr>
          <w:sz w:val="28"/>
          <w:szCs w:val="28"/>
          <w:lang w:val="ru-RU"/>
        </w:rPr>
      </w:pPr>
    </w:p>
    <w:p w14:paraId="05484C5F" w14:textId="77777777" w:rsidR="009B3F24" w:rsidRPr="009B3F24" w:rsidRDefault="00000000" w:rsidP="009B3F24">
      <w:pPr>
        <w:rPr>
          <w:rFonts w:eastAsiaTheme="minorEastAsia"/>
          <w:sz w:val="28"/>
          <w:szCs w:val="28"/>
        </w:rPr>
      </w:pPr>
      <m:oMathPara>
        <m:oMathParaPr>
          <m:jc m:val="left"/>
        </m:oMathParaP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r>
                    <w:rPr>
                      <w:rFonts w:ascii="Cambria Math" w:hAnsi="Cambria Math"/>
                      <w:sz w:val="28"/>
                      <w:szCs w:val="28"/>
                      <w:lang w:val="en-US"/>
                    </w:rPr>
                    <m:t>+1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num>
            <m:den>
              <m:r>
                <w:rPr>
                  <w:rFonts w:ascii="Cambria Math" w:hAnsi="Cambria Math"/>
                  <w:sz w:val="28"/>
                  <w:szCs w:val="28"/>
                </w:rPr>
                <m:t>τ</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2</m:t>
              </m:r>
              <m:r>
                <w:rPr>
                  <w:rFonts w:ascii="Cambria Math" w:hAnsi="Cambria Math"/>
                  <w:sz w:val="28"/>
                  <w:szCs w:val="28"/>
                  <w:lang w:val="en-US"/>
                </w:rPr>
                <m:t>h</m:t>
              </m:r>
            </m:den>
          </m:f>
          <m:d>
            <m:dPr>
              <m:begChr m:val="["/>
              <m:endChr m:val="]"/>
              <m:ctrlPr>
                <w:rPr>
                  <w:rFonts w:ascii="Cambria Math" w:hAnsi="Cambria Math"/>
                  <w:i/>
                  <w:sz w:val="28"/>
                  <w:szCs w:val="28"/>
                </w:rPr>
              </m:ctrlPr>
            </m:d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lang w:val="en-US"/>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n+1</m:t>
                      </m:r>
                    </m:sup>
                  </m:sSubSup>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lang w:val="en-US"/>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e>
              </m:d>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e>
              </m:d>
            </m:e>
          </m:d>
          <m:r>
            <w:rPr>
              <w:rFonts w:ascii="Cambria Math" w:hAnsi="Cambria Math"/>
              <w:sz w:val="28"/>
              <w:szCs w:val="28"/>
            </w:rPr>
            <m:t>=</m:t>
          </m:r>
        </m:oMath>
      </m:oMathPara>
    </w:p>
    <w:p w14:paraId="41A68ED6" w14:textId="77777777" w:rsidR="009B3F24" w:rsidRPr="0018690D" w:rsidRDefault="009B3F24" w:rsidP="009B3F24">
      <w:pPr>
        <w:rPr>
          <w:rFonts w:eastAsiaTheme="minorEastAsia"/>
          <w:sz w:val="28"/>
          <w:szCs w:val="28"/>
          <w:lang w:val="ru-RU"/>
        </w:rPr>
      </w:pPr>
      <m:oMathPara>
        <m:oMathParaPr>
          <m:jc m:val="center"/>
        </m:oMathParaPr>
        <m:oMath>
          <m:r>
            <w:rPr>
              <w:rFonts w:ascii="Cambria Math" w:hAnsi="Cambria Math"/>
              <w:sz w:val="28"/>
              <w:szCs w:val="28"/>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n+1</m:t>
                      </m:r>
                    </m:sup>
                  </m:sSubSup>
                </m:num>
                <m:den>
                  <m:r>
                    <w:rPr>
                      <w:rFonts w:ascii="Cambria Math" w:eastAsiaTheme="minorEastAsia" w:hAnsi="Cambria Math"/>
                      <w:sz w:val="28"/>
                      <w:szCs w:val="28"/>
                      <w:lang w:val="en-US"/>
                    </w:rPr>
                    <m:t>h</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num>
                <m:den>
                  <m:r>
                    <w:rPr>
                      <w:rFonts w:ascii="Cambria Math" w:eastAsiaTheme="minorEastAsia" w:hAnsi="Cambria Math"/>
                      <w:sz w:val="28"/>
                      <w:szCs w:val="28"/>
                      <w:lang w:val="en-US"/>
                    </w:rPr>
                    <m:t>h</m:t>
                  </m:r>
                </m:den>
              </m:f>
            </m:num>
            <m:den>
              <m:r>
                <w:rPr>
                  <w:rFonts w:ascii="Cambria Math" w:eastAsiaTheme="minorEastAsia" w:hAnsi="Cambria Math"/>
                  <w:sz w:val="28"/>
                  <w:szCs w:val="28"/>
                  <w:lang w:val="en-US"/>
                </w:rPr>
                <m:t>h</m:t>
              </m:r>
            </m:den>
          </m:f>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f</m:t>
              </m:r>
            </m:e>
            <m:sub>
              <m:r>
                <w:rPr>
                  <w:rFonts w:ascii="Cambria Math" w:eastAsiaTheme="minorEastAsia" w:hAnsi="Cambria Math"/>
                  <w:sz w:val="28"/>
                  <w:szCs w:val="28"/>
                  <w:lang w:val="en-US"/>
                </w:rPr>
                <m:t>i</m:t>
              </m:r>
            </m:sub>
            <m:sup>
              <m:r>
                <w:rPr>
                  <w:rFonts w:ascii="Cambria Math" w:eastAsiaTheme="minorEastAsia" w:hAnsi="Cambria Math"/>
                  <w:sz w:val="28"/>
                  <w:szCs w:val="28"/>
                  <w:lang w:val="en-US"/>
                </w:rPr>
                <m:t>n</m:t>
              </m:r>
            </m:sup>
          </m:sSubSup>
          <m:r>
            <w:rPr>
              <w:rFonts w:ascii="Cambria Math" w:eastAsiaTheme="minorEastAsia" w:hAnsi="Cambria Math"/>
              <w:sz w:val="28"/>
              <w:szCs w:val="28"/>
              <w:lang w:val="en-US"/>
            </w:rPr>
            <m:t>,</m:t>
          </m:r>
        </m:oMath>
      </m:oMathPara>
    </w:p>
    <w:p w14:paraId="713DF05A" w14:textId="77777777" w:rsidR="009B3F24" w:rsidRPr="009B3F24" w:rsidRDefault="009B3F24" w:rsidP="009B3F24">
      <w:pPr>
        <w:rPr>
          <w:rFonts w:eastAsiaTheme="minorEastAsia"/>
          <w:sz w:val="28"/>
          <w:szCs w:val="28"/>
          <w:lang w:val="ru-RU"/>
        </w:rPr>
      </w:pPr>
    </w:p>
    <w:p w14:paraId="1828F75E" w14:textId="1903CEC2" w:rsidR="009B3F24" w:rsidRDefault="00000000" w:rsidP="009B3F24">
      <w:pPr>
        <w:jc w:val="center"/>
        <w:rPr>
          <w:rFonts w:eastAsiaTheme="minorEastAsia"/>
          <w:sz w:val="28"/>
          <w:szCs w:val="28"/>
          <w:lang w:val="ru-RU"/>
        </w:rPr>
      </w:p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0</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1</m:t>
            </m:r>
          </m:sub>
          <m:sup>
            <m:r>
              <w:rPr>
                <w:rFonts w:ascii="Cambria Math" w:hAnsi="Cambria Math"/>
                <w:sz w:val="28"/>
                <w:szCs w:val="28"/>
              </w:rPr>
              <m:t>n</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k</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u</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sub>
          <m:sup>
            <m:r>
              <w:rPr>
                <w:rFonts w:ascii="Cambria Math" w:hAnsi="Cambria Math"/>
                <w:sz w:val="28"/>
                <w:szCs w:val="28"/>
              </w:rPr>
              <m:t>n</m:t>
            </m:r>
          </m:sup>
        </m:sSubSup>
        <m:r>
          <w:rPr>
            <w:rFonts w:ascii="Cambria Math" w:eastAsiaTheme="minorEastAsia" w:hAnsi="Cambria Math"/>
            <w:sz w:val="28"/>
            <w:szCs w:val="28"/>
          </w:rPr>
          <m:t>=0,</m:t>
        </m:r>
      </m:oMath>
      <w:r w:rsidR="009B3F24">
        <w:rPr>
          <w:rFonts w:eastAsiaTheme="minorEastAsia"/>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0</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 xml:space="preserve">,  </m:t>
        </m:r>
        <m:r>
          <w:rPr>
            <w:rFonts w:ascii="Cambria Math" w:eastAsiaTheme="minorEastAsia" w:hAnsi="Cambria Math"/>
            <w:sz w:val="28"/>
            <w:szCs w:val="28"/>
            <w:lang w:val="en-US"/>
          </w:rPr>
          <m:t>i</m:t>
        </m:r>
        <m:r>
          <w:rPr>
            <w:rFonts w:ascii="Cambria Math" w:eastAsiaTheme="minorEastAsia" w:hAnsi="Cambria Math"/>
            <w:sz w:val="28"/>
            <w:szCs w:val="28"/>
            <w:lang w:val="ru-RU"/>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ru-RU"/>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e>
        </m:acc>
      </m:oMath>
      <w:r w:rsidR="009B3F24">
        <w:rPr>
          <w:rFonts w:eastAsiaTheme="minorEastAsia"/>
          <w:sz w:val="28"/>
          <w:szCs w:val="28"/>
          <w:lang w:val="ru-RU"/>
        </w:rPr>
        <w:t>.</w:t>
      </w:r>
    </w:p>
    <w:p w14:paraId="55F5E00A" w14:textId="77777777" w:rsidR="009B3F24" w:rsidRPr="009B3F24" w:rsidRDefault="009B3F24" w:rsidP="009B3F24">
      <w:pPr>
        <w:jc w:val="center"/>
        <w:rPr>
          <w:rFonts w:eastAsiaTheme="minorEastAsia"/>
          <w:sz w:val="28"/>
          <w:szCs w:val="28"/>
          <w:lang w:val="ru-RU"/>
        </w:rPr>
      </w:pPr>
    </w:p>
    <w:p w14:paraId="76A6873E" w14:textId="77777777" w:rsidR="009B3F24" w:rsidRDefault="009B3F24" w:rsidP="00361E46">
      <w:pPr>
        <w:ind w:firstLine="709"/>
        <w:jc w:val="both"/>
        <w:rPr>
          <w:rFonts w:eastAsiaTheme="minorEastAsia"/>
          <w:sz w:val="28"/>
          <w:szCs w:val="28"/>
          <w:lang w:val="kk-KZ"/>
        </w:rPr>
      </w:pPr>
      <w:proofErr w:type="spellStart"/>
      <w:r w:rsidRPr="009B3F24">
        <w:rPr>
          <w:rFonts w:eastAsiaTheme="minorEastAsia"/>
          <w:sz w:val="28"/>
          <w:szCs w:val="28"/>
          <w:lang w:val="kk-KZ"/>
        </w:rPr>
        <w:t>Разностная</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задача</w:t>
      </w:r>
      <w:proofErr w:type="spellEnd"/>
      <w:r w:rsidRPr="009B3F24">
        <w:rPr>
          <w:rFonts w:eastAsiaTheme="minorEastAsia"/>
          <w:sz w:val="28"/>
          <w:szCs w:val="28"/>
          <w:lang w:val="kk-KZ"/>
        </w:rPr>
        <w:t xml:space="preserve"> в </w:t>
      </w:r>
      <w:proofErr w:type="spellStart"/>
      <w:r w:rsidRPr="009B3F24">
        <w:rPr>
          <w:rFonts w:eastAsiaTheme="minorEastAsia"/>
          <w:sz w:val="28"/>
          <w:szCs w:val="28"/>
          <w:lang w:val="kk-KZ"/>
        </w:rPr>
        <w:t>каждом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временном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слое</w:t>
      </w:r>
      <w:proofErr w:type="spellEnd"/>
      <w:r w:rsidRPr="009B3F24">
        <w:rPr>
          <w:rFonts w:eastAsiaTheme="minorEastAsia"/>
          <w:sz w:val="28"/>
          <w:szCs w:val="28"/>
          <w:lang w:val="kk-KZ"/>
        </w:rPr>
        <w:t xml:space="preserve"> </w:t>
      </w:r>
      <m:oMath>
        <m:r>
          <w:rPr>
            <w:rFonts w:ascii="Cambria Math" w:eastAsiaTheme="minorEastAsia" w:hAnsi="Cambria Math"/>
            <w:sz w:val="28"/>
            <w:szCs w:val="28"/>
            <w:lang w:val="en-US"/>
          </w:rPr>
          <m:t>n</m:t>
        </m:r>
      </m:oMath>
      <w:r w:rsidRPr="009B3F24">
        <w:rPr>
          <w:rFonts w:eastAsiaTheme="minorEastAsia"/>
          <w:sz w:val="28"/>
          <w:szCs w:val="28"/>
          <w:lang w:val="kk-KZ"/>
        </w:rPr>
        <w:t xml:space="preserve"> решается методом прогонки, поэтому запишем в следующем виде</w:t>
      </w:r>
    </w:p>
    <w:p w14:paraId="3551449F" w14:textId="77777777" w:rsidR="009B3F24" w:rsidRPr="009B3F24" w:rsidRDefault="009B3F24" w:rsidP="009B3F24">
      <w:pPr>
        <w:ind w:firstLine="709"/>
        <w:rPr>
          <w:rFonts w:eastAsiaTheme="minorEastAsia"/>
          <w:sz w:val="28"/>
          <w:szCs w:val="28"/>
          <w:lang w:val="kk-KZ"/>
        </w:rPr>
      </w:pPr>
    </w:p>
    <w:tbl>
      <w:tblPr>
        <w:tblStyle w:val="ad"/>
        <w:tblW w:w="96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1276"/>
      </w:tblGrid>
      <w:tr w:rsidR="009B3F24" w:rsidRPr="009B3F24" w14:paraId="37E9B100" w14:textId="77777777" w:rsidTr="009B3F24">
        <w:tc>
          <w:tcPr>
            <w:tcW w:w="8363" w:type="dxa"/>
            <w:vAlign w:val="center"/>
          </w:tcPr>
          <w:p w14:paraId="157D48C0" w14:textId="47BC483D" w:rsidR="009B3F24" w:rsidRPr="009B3F24" w:rsidRDefault="00000000" w:rsidP="009B3F24">
            <w:pPr>
              <w:rPr>
                <w:sz w:val="28"/>
                <w:szCs w:val="28"/>
                <w:lang w:val="ru-RU"/>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n+1</m:t>
                    </m:r>
                  </m:sup>
                </m:sSubSup>
                <m:r>
                  <w:rPr>
                    <w:rFonts w:ascii="Cambria Math" w:hAnsi="Cambria Math"/>
                    <w:sz w:val="28"/>
                    <w:szCs w:val="28"/>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eastAsiaTheme="minorEastAsia" w:hAnsi="Cambria Math"/>
                    <w:sz w:val="28"/>
                    <w:szCs w:val="28"/>
                    <w:lang w:val="ru-RU"/>
                  </w:rPr>
                  <m:t xml:space="preserve">,  </m:t>
                </m:r>
                <m:r>
                  <w:rPr>
                    <w:rFonts w:ascii="Cambria Math" w:eastAsiaTheme="minorEastAsia" w:hAnsi="Cambria Math"/>
                    <w:sz w:val="28"/>
                    <w:szCs w:val="28"/>
                    <w:lang w:val="en-US"/>
                  </w:rPr>
                  <m:t>i</m:t>
                </m:r>
                <m:r>
                  <w:rPr>
                    <w:rFonts w:ascii="Cambria Math" w:eastAsiaTheme="minorEastAsia" w:hAnsi="Cambria Math"/>
                    <w:sz w:val="28"/>
                    <w:szCs w:val="28"/>
                    <w:lang w:val="ru-RU"/>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ru-RU"/>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r>
                      <w:rPr>
                        <w:rFonts w:ascii="Cambria Math" w:eastAsiaTheme="minorEastAsia" w:hAnsi="Cambria Math"/>
                        <w:sz w:val="28"/>
                        <w:szCs w:val="28"/>
                        <w:lang w:val="ru-RU"/>
                      </w:rPr>
                      <m:t>-1</m:t>
                    </m:r>
                  </m:e>
                </m:acc>
                <m:r>
                  <w:rPr>
                    <w:rFonts w:ascii="Cambria Math" w:eastAsiaTheme="minorEastAsia" w:hAnsi="Cambria Math"/>
                    <w:sz w:val="28"/>
                    <w:szCs w:val="28"/>
                    <w:lang w:val="ru-RU"/>
                  </w:rPr>
                  <m:t xml:space="preserve">,     </m:t>
                </m:r>
                <m:r>
                  <w:rPr>
                    <w:rFonts w:ascii="Cambria Math" w:eastAsiaTheme="minorEastAsia" w:hAnsi="Cambria Math"/>
                    <w:sz w:val="28"/>
                    <w:szCs w:val="28"/>
                    <w:lang w:val="en-US"/>
                  </w:rPr>
                  <m:t>n</m:t>
                </m:r>
                <m:r>
                  <w:rPr>
                    <w:rFonts w:ascii="Cambria Math" w:eastAsiaTheme="minorEastAsia" w:hAnsi="Cambria Math"/>
                    <w:sz w:val="28"/>
                    <w:szCs w:val="28"/>
                    <w:lang w:val="ru-RU"/>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ru-RU"/>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r>
                      <w:rPr>
                        <w:rFonts w:ascii="Cambria Math" w:eastAsiaTheme="minorEastAsia" w:hAnsi="Cambria Math"/>
                        <w:sz w:val="28"/>
                        <w:szCs w:val="28"/>
                        <w:lang w:val="ru-RU"/>
                      </w:rPr>
                      <m:t>-1,</m:t>
                    </m:r>
                  </m:e>
                </m:acc>
              </m:oMath>
            </m:oMathPara>
          </w:p>
        </w:tc>
        <w:tc>
          <w:tcPr>
            <w:tcW w:w="1276" w:type="dxa"/>
            <w:vAlign w:val="center"/>
          </w:tcPr>
          <w:p w14:paraId="025CA9C6" w14:textId="327E55D7" w:rsidR="009B3F24" w:rsidRPr="009B3F24" w:rsidRDefault="009B3F24" w:rsidP="009B3F24">
            <w:pPr>
              <w:jc w:val="right"/>
              <w:rPr>
                <w:sz w:val="28"/>
                <w:szCs w:val="28"/>
                <w:lang w:val="en-US"/>
              </w:rPr>
            </w:pPr>
            <w:r w:rsidRPr="009B3F24">
              <w:rPr>
                <w:sz w:val="28"/>
                <w:szCs w:val="28"/>
                <w:lang w:val="en-US"/>
              </w:rPr>
              <w:t>(</w:t>
            </w:r>
            <w:r>
              <w:rPr>
                <w:sz w:val="28"/>
                <w:szCs w:val="28"/>
                <w:lang w:val="kk-KZ"/>
              </w:rPr>
              <w:t>2.8</w:t>
            </w:r>
            <w:r w:rsidRPr="009B3F24">
              <w:rPr>
                <w:sz w:val="28"/>
                <w:szCs w:val="28"/>
                <w:lang w:val="kk-KZ"/>
              </w:rPr>
              <w:t>.2</w:t>
            </w:r>
            <w:r w:rsidRPr="009B3F24">
              <w:rPr>
                <w:sz w:val="28"/>
                <w:szCs w:val="28"/>
                <w:lang w:val="en-US"/>
              </w:rPr>
              <w:t>)</w:t>
            </w:r>
          </w:p>
        </w:tc>
      </w:tr>
      <w:tr w:rsidR="009B3F24" w:rsidRPr="009B3F24" w14:paraId="0B045346" w14:textId="77777777" w:rsidTr="009B3F24">
        <w:tc>
          <w:tcPr>
            <w:tcW w:w="8363" w:type="dxa"/>
            <w:vAlign w:val="center"/>
          </w:tcPr>
          <w:p w14:paraId="7782817B" w14:textId="77777777" w:rsidR="009B3F24" w:rsidRPr="009B3F24" w:rsidRDefault="009B3F24" w:rsidP="009B3F24">
            <w:pPr>
              <w:rPr>
                <w:sz w:val="28"/>
                <w:szCs w:val="28"/>
                <w:lang w:val="kk-KZ"/>
              </w:rPr>
            </w:pPr>
          </w:p>
        </w:tc>
        <w:tc>
          <w:tcPr>
            <w:tcW w:w="1276" w:type="dxa"/>
            <w:vAlign w:val="center"/>
          </w:tcPr>
          <w:p w14:paraId="64AE3A6D" w14:textId="77777777" w:rsidR="009B3F24" w:rsidRPr="009B3F24" w:rsidRDefault="009B3F24" w:rsidP="009B3F24">
            <w:pPr>
              <w:jc w:val="right"/>
              <w:rPr>
                <w:sz w:val="28"/>
                <w:szCs w:val="28"/>
                <w:lang w:val="en-US"/>
              </w:rPr>
            </w:pPr>
          </w:p>
        </w:tc>
      </w:tr>
      <w:tr w:rsidR="009B3F24" w:rsidRPr="009B3F24" w14:paraId="5EEA9777" w14:textId="77777777" w:rsidTr="009B3F24">
        <w:tc>
          <w:tcPr>
            <w:tcW w:w="8363" w:type="dxa"/>
            <w:vAlign w:val="center"/>
          </w:tcPr>
          <w:p w14:paraId="52BB7FDA" w14:textId="77777777" w:rsidR="009B3F24" w:rsidRPr="009B3F24" w:rsidRDefault="00000000" w:rsidP="009B3F24">
            <w:pPr>
              <w:rPr>
                <w:sz w:val="28"/>
                <w:szCs w:val="28"/>
                <w:lang w:val="kk-KZ"/>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0</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1</m:t>
                    </m:r>
                  </m:sub>
                  <m:sup>
                    <m:r>
                      <w:rPr>
                        <w:rFonts w:ascii="Cambria Math" w:hAnsi="Cambria Math"/>
                        <w:sz w:val="28"/>
                        <w:szCs w:val="28"/>
                      </w:rPr>
                      <m:t>n</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k</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u</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sub>
                  <m:sup>
                    <m:r>
                      <w:rPr>
                        <w:rFonts w:ascii="Cambria Math" w:hAnsi="Cambria Math"/>
                        <w:sz w:val="28"/>
                        <w:szCs w:val="28"/>
                      </w:rPr>
                      <m:t>n</m:t>
                    </m:r>
                  </m:sup>
                </m:sSubSup>
                <m:r>
                  <w:rPr>
                    <w:rFonts w:ascii="Cambria Math" w:eastAsiaTheme="minorEastAsia" w:hAnsi="Cambria Math"/>
                    <w:sz w:val="28"/>
                    <w:szCs w:val="28"/>
                  </w:rPr>
                  <m:t xml:space="preserve">=0,  </m:t>
                </m:r>
                <m:r>
                  <w:rPr>
                    <w:rFonts w:ascii="Cambria Math" w:eastAsiaTheme="minorEastAsia" w:hAnsi="Cambria Math"/>
                    <w:sz w:val="28"/>
                    <w:szCs w:val="28"/>
                    <w:lang w:val="en-US"/>
                  </w:rPr>
                  <m:t>n=</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e>
                </m:acc>
                <m:r>
                  <w:rPr>
                    <w:rFonts w:ascii="Cambria Math" w:eastAsiaTheme="minorEastAsia" w:hAnsi="Cambria Math"/>
                    <w:sz w:val="28"/>
                    <w:szCs w:val="28"/>
                    <w:lang w:val="en-US"/>
                  </w:rPr>
                  <m:t>,</m:t>
                </m:r>
              </m:oMath>
            </m:oMathPara>
          </w:p>
        </w:tc>
        <w:tc>
          <w:tcPr>
            <w:tcW w:w="1276" w:type="dxa"/>
            <w:vAlign w:val="center"/>
          </w:tcPr>
          <w:p w14:paraId="7E24A569" w14:textId="7DB21A7B" w:rsidR="009B3F24" w:rsidRPr="009B3F24" w:rsidRDefault="009B3F24" w:rsidP="009B3F24">
            <w:pPr>
              <w:jc w:val="right"/>
              <w:rPr>
                <w:sz w:val="28"/>
                <w:szCs w:val="28"/>
                <w:lang w:val="en-US"/>
              </w:rPr>
            </w:pPr>
            <w:r w:rsidRPr="009B3F24">
              <w:rPr>
                <w:sz w:val="28"/>
                <w:szCs w:val="28"/>
                <w:lang w:val="en-US"/>
              </w:rPr>
              <w:t>(</w:t>
            </w:r>
            <w:r>
              <w:rPr>
                <w:sz w:val="28"/>
                <w:szCs w:val="28"/>
                <w:lang w:val="kk-KZ"/>
              </w:rPr>
              <w:t>2.8</w:t>
            </w:r>
            <w:r w:rsidRPr="009B3F24">
              <w:rPr>
                <w:sz w:val="28"/>
                <w:szCs w:val="28"/>
                <w:lang w:val="kk-KZ"/>
              </w:rPr>
              <w:t>.3</w:t>
            </w:r>
            <w:r w:rsidRPr="009B3F24">
              <w:rPr>
                <w:sz w:val="28"/>
                <w:szCs w:val="28"/>
                <w:lang w:val="en-US"/>
              </w:rPr>
              <w:t>)</w:t>
            </w:r>
          </w:p>
        </w:tc>
      </w:tr>
      <w:tr w:rsidR="009B3F24" w:rsidRPr="009B3F24" w14:paraId="698CFD6C" w14:textId="77777777" w:rsidTr="009B3F24">
        <w:tc>
          <w:tcPr>
            <w:tcW w:w="8363" w:type="dxa"/>
            <w:vAlign w:val="center"/>
          </w:tcPr>
          <w:p w14:paraId="20A4930C" w14:textId="77777777" w:rsidR="009B3F24" w:rsidRPr="009B3F24" w:rsidRDefault="009B3F24" w:rsidP="009B3F24">
            <w:pPr>
              <w:rPr>
                <w:sz w:val="28"/>
                <w:szCs w:val="28"/>
              </w:rPr>
            </w:pPr>
          </w:p>
        </w:tc>
        <w:tc>
          <w:tcPr>
            <w:tcW w:w="1276" w:type="dxa"/>
            <w:vAlign w:val="center"/>
          </w:tcPr>
          <w:p w14:paraId="64AA04F4" w14:textId="77777777" w:rsidR="009B3F24" w:rsidRPr="009B3F24" w:rsidRDefault="009B3F24" w:rsidP="009B3F24">
            <w:pPr>
              <w:jc w:val="right"/>
              <w:rPr>
                <w:sz w:val="28"/>
                <w:szCs w:val="28"/>
                <w:lang w:val="en-US"/>
              </w:rPr>
            </w:pPr>
          </w:p>
        </w:tc>
      </w:tr>
      <w:tr w:rsidR="009B3F24" w:rsidRPr="009B3F24" w14:paraId="2D214BD1" w14:textId="77777777" w:rsidTr="009B3F24">
        <w:tc>
          <w:tcPr>
            <w:tcW w:w="8363" w:type="dxa"/>
            <w:vAlign w:val="center"/>
          </w:tcPr>
          <w:p w14:paraId="682A748C" w14:textId="1D2C2A59" w:rsidR="009B3F24" w:rsidRPr="009B3F24" w:rsidRDefault="00000000" w:rsidP="009B3F24">
            <w:pPr>
              <w:jc w:val="center"/>
              <w:rPr>
                <w:sz w:val="28"/>
                <w:szCs w:val="28"/>
                <w:lang w:val="ru-RU"/>
              </w:rPr>
            </w:p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0</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r>
                <w:rPr>
                  <w:rFonts w:ascii="Cambria Math" w:hAnsi="Cambria Math"/>
                  <w:sz w:val="28"/>
                  <w:szCs w:val="28"/>
                </w:rPr>
                <m:t xml:space="preserve">,  </m:t>
              </m:r>
              <m:r>
                <w:rPr>
                  <w:rFonts w:ascii="Cambria Math" w:eastAsiaTheme="minorEastAsia" w:hAnsi="Cambria Math"/>
                  <w:sz w:val="28"/>
                  <w:szCs w:val="28"/>
                  <w:lang w:val="en-US"/>
                </w:rPr>
                <m:t>i=</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e>
              </m:acc>
            </m:oMath>
            <w:r w:rsidR="009B3F24">
              <w:rPr>
                <w:sz w:val="28"/>
                <w:szCs w:val="28"/>
                <w:lang w:val="ru-RU"/>
              </w:rPr>
              <w:t>,</w:t>
            </w:r>
          </w:p>
        </w:tc>
        <w:tc>
          <w:tcPr>
            <w:tcW w:w="1276" w:type="dxa"/>
            <w:vAlign w:val="center"/>
          </w:tcPr>
          <w:p w14:paraId="3FC61506" w14:textId="35DEE03A" w:rsidR="009B3F24" w:rsidRPr="009B3F24" w:rsidRDefault="009B3F24" w:rsidP="009B3F24">
            <w:pPr>
              <w:jc w:val="right"/>
              <w:rPr>
                <w:sz w:val="28"/>
                <w:szCs w:val="28"/>
                <w:lang w:val="en-US"/>
              </w:rPr>
            </w:pPr>
            <w:r w:rsidRPr="009B3F24">
              <w:rPr>
                <w:sz w:val="28"/>
                <w:szCs w:val="28"/>
                <w:lang w:val="en-US"/>
              </w:rPr>
              <w:t>(</w:t>
            </w:r>
            <w:r>
              <w:rPr>
                <w:sz w:val="28"/>
                <w:szCs w:val="28"/>
                <w:lang w:val="kk-KZ"/>
              </w:rPr>
              <w:t>2.8</w:t>
            </w:r>
            <w:r w:rsidRPr="009B3F24">
              <w:rPr>
                <w:sz w:val="28"/>
                <w:szCs w:val="28"/>
                <w:lang w:val="kk-KZ"/>
              </w:rPr>
              <w:t>.4</w:t>
            </w:r>
            <w:r w:rsidRPr="009B3F24">
              <w:rPr>
                <w:sz w:val="28"/>
                <w:szCs w:val="28"/>
                <w:lang w:val="en-US"/>
              </w:rPr>
              <w:t>)</w:t>
            </w:r>
          </w:p>
        </w:tc>
      </w:tr>
    </w:tbl>
    <w:p w14:paraId="020DDF4C" w14:textId="77777777" w:rsidR="009B3F24" w:rsidRDefault="009B3F24" w:rsidP="009B3F24">
      <w:pPr>
        <w:rPr>
          <w:sz w:val="28"/>
          <w:szCs w:val="28"/>
          <w:lang w:val="kk-KZ"/>
        </w:rPr>
      </w:pPr>
    </w:p>
    <w:p w14:paraId="71665316" w14:textId="60E310F1" w:rsidR="009B3F24" w:rsidRDefault="009B3F24" w:rsidP="009B3F24">
      <w:pPr>
        <w:rPr>
          <w:sz w:val="28"/>
          <w:szCs w:val="28"/>
          <w:lang w:val="kk-KZ"/>
        </w:rPr>
      </w:pPr>
      <w:proofErr w:type="spellStart"/>
      <w:r w:rsidRPr="009B3F24">
        <w:rPr>
          <w:sz w:val="28"/>
          <w:szCs w:val="28"/>
          <w:lang w:val="kk-KZ"/>
        </w:rPr>
        <w:t>где</w:t>
      </w:r>
      <w:proofErr w:type="spellEnd"/>
      <w:r w:rsidRPr="009B3F24">
        <w:rPr>
          <w:sz w:val="28"/>
          <w:szCs w:val="28"/>
        </w:rPr>
        <w:t xml:space="preserve"> </w:t>
      </w:r>
      <w:proofErr w:type="spellStart"/>
      <w:r w:rsidRPr="009B3F24">
        <w:rPr>
          <w:sz w:val="28"/>
          <w:szCs w:val="28"/>
          <w:lang w:val="kk-KZ"/>
        </w:rPr>
        <w:t>коэффициенты</w:t>
      </w:r>
      <w:proofErr w:type="spellEnd"/>
      <w:r w:rsidRPr="009B3F24">
        <w:rPr>
          <w:sz w:val="28"/>
          <w:szCs w:val="28"/>
          <w:lang w:val="kk-KZ"/>
        </w:rPr>
        <w:t xml:space="preserve"> </w:t>
      </w:r>
      <w:proofErr w:type="spellStart"/>
      <w:r w:rsidRPr="009B3F24">
        <w:rPr>
          <w:sz w:val="28"/>
          <w:szCs w:val="28"/>
          <w:lang w:val="kk-KZ"/>
        </w:rPr>
        <w:t>прогонки</w:t>
      </w:r>
      <w:proofErr w:type="spellEnd"/>
      <w:r w:rsidRPr="009B3F24">
        <w:rPr>
          <w:sz w:val="28"/>
          <w:szCs w:val="28"/>
          <w:lang w:val="kk-KZ"/>
        </w:rPr>
        <w:t xml:space="preserve"> </w:t>
      </w:r>
      <w:proofErr w:type="spellStart"/>
      <w:r w:rsidRPr="009B3F24">
        <w:rPr>
          <w:sz w:val="28"/>
          <w:szCs w:val="28"/>
          <w:lang w:val="kk-KZ"/>
        </w:rPr>
        <w:t>определяется</w:t>
      </w:r>
      <w:proofErr w:type="spellEnd"/>
      <w:r w:rsidRPr="009B3F24">
        <w:rPr>
          <w:sz w:val="28"/>
          <w:szCs w:val="28"/>
          <w:lang w:val="kk-KZ"/>
        </w:rPr>
        <w:t xml:space="preserve"> </w:t>
      </w:r>
      <w:proofErr w:type="spellStart"/>
      <w:r w:rsidRPr="009B3F24">
        <w:rPr>
          <w:sz w:val="28"/>
          <w:szCs w:val="28"/>
          <w:lang w:val="kk-KZ"/>
        </w:rPr>
        <w:t>следующим</w:t>
      </w:r>
      <w:proofErr w:type="spellEnd"/>
      <w:r w:rsidRPr="009B3F24">
        <w:rPr>
          <w:sz w:val="28"/>
          <w:szCs w:val="28"/>
          <w:lang w:val="kk-KZ"/>
        </w:rPr>
        <w:t xml:space="preserve"> </w:t>
      </w:r>
      <w:proofErr w:type="spellStart"/>
      <w:r w:rsidRPr="009B3F24">
        <w:rPr>
          <w:sz w:val="28"/>
          <w:szCs w:val="28"/>
          <w:lang w:val="kk-KZ"/>
        </w:rPr>
        <w:t>образом</w:t>
      </w:r>
      <w:proofErr w:type="spellEnd"/>
      <w:r w:rsidRPr="009B3F24">
        <w:rPr>
          <w:sz w:val="28"/>
          <w:szCs w:val="28"/>
          <w:lang w:val="kk-KZ"/>
        </w:rPr>
        <w:t xml:space="preserve"> </w:t>
      </w:r>
    </w:p>
    <w:p w14:paraId="60F3B156" w14:textId="77777777" w:rsidR="004B7F88" w:rsidRPr="009B3F24" w:rsidRDefault="004B7F88" w:rsidP="009B3F24">
      <w:pPr>
        <w:rPr>
          <w:sz w:val="28"/>
          <w:szCs w:val="28"/>
          <w:lang w:val="kk-KZ"/>
        </w:rPr>
      </w:pPr>
    </w:p>
    <w:p w14:paraId="7C7A2577" w14:textId="77777777" w:rsidR="009B3F24" w:rsidRPr="009B3F24" w:rsidRDefault="00000000" w:rsidP="009B3F24">
      <w:pPr>
        <w:rPr>
          <w:sz w:val="28"/>
          <w:szCs w:val="28"/>
          <w:lang w:val="kk-KZ"/>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2</m:t>
                  </m:r>
                  <m:r>
                    <w:rPr>
                      <w:rFonts w:ascii="Cambria Math" w:hAnsi="Cambria Math"/>
                      <w:sz w:val="28"/>
                      <w:szCs w:val="28"/>
                    </w:rPr>
                    <m:t>h</m:t>
                  </m:r>
                </m:den>
              </m:f>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e>
              </m:d>
              <m:r>
                <w:rPr>
                  <w:rFonts w:ascii="Cambria Math"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r>
                    <w:rPr>
                      <w:rFonts w:ascii="Cambria Math" w:eastAsiaTheme="minorEastAsia" w:hAnsi="Cambria Math"/>
                      <w:sz w:val="28"/>
                      <w:szCs w:val="28"/>
                    </w:rPr>
                    <m:t>-</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e>
          </m:d>
          <m:r>
            <w:rPr>
              <w:rFonts w:ascii="Cambria Math" w:eastAsiaTheme="minorEastAsia" w:hAnsi="Cambria Math"/>
              <w:sz w:val="28"/>
              <w:szCs w:val="28"/>
              <w:lang w:val="kk-KZ"/>
            </w:rPr>
            <m:t>,</m:t>
          </m:r>
        </m:oMath>
      </m:oMathPara>
    </w:p>
    <w:p w14:paraId="0C522BA5" w14:textId="77777777" w:rsidR="009B3F24" w:rsidRPr="009B3F24" w:rsidRDefault="009B3F24" w:rsidP="009B3F24">
      <w:pPr>
        <w:rPr>
          <w:sz w:val="28"/>
          <w:szCs w:val="28"/>
          <w:lang w:val="kk-KZ"/>
        </w:rPr>
      </w:pPr>
    </w:p>
    <w:p w14:paraId="7D8E5BBD" w14:textId="1714F11C" w:rsidR="009B3F24" w:rsidRPr="009B3F24" w:rsidRDefault="009B3F24" w:rsidP="009B3F24">
      <w:pPr>
        <w:rPr>
          <w:sz w:val="28"/>
          <w:szCs w:val="28"/>
          <w:lang w:val="kk-KZ"/>
        </w:rPr>
      </w:pPr>
      <m:oMathPara>
        <m:oMathParaPr>
          <m:jc m:val="center"/>
        </m:oMathParaPr>
        <m:oMath>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m:t>
              </m:r>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h</m:t>
                  </m:r>
                </m:den>
              </m:f>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r>
                <w:rPr>
                  <w:rFonts w:ascii="Cambria Math" w:hAnsi="Cambria Math"/>
                  <w:sz w:val="28"/>
                  <w:szCs w:val="28"/>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r>
                        <w:rPr>
                          <w:rFonts w:ascii="Cambria Math" w:eastAsiaTheme="minorEastAsia" w:hAnsi="Cambria Math"/>
                          <w:sz w:val="28"/>
                          <w:szCs w:val="28"/>
                        </w:rPr>
                        <m:t>+</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r>
                        <w:rPr>
                          <w:rFonts w:ascii="Cambria Math" w:eastAsiaTheme="minorEastAsia" w:hAnsi="Cambria Math"/>
                          <w:sz w:val="28"/>
                          <w:szCs w:val="28"/>
                        </w:rPr>
                        <m:t>-</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e>
          </m:d>
          <m:r>
            <w:rPr>
              <w:rFonts w:ascii="Cambria Math" w:hAnsi="Cambria Math"/>
              <w:sz w:val="28"/>
              <w:szCs w:val="28"/>
              <w:lang w:val="kk-KZ"/>
            </w:rPr>
            <m:t>,</m:t>
          </m:r>
        </m:oMath>
      </m:oMathPara>
    </w:p>
    <w:p w14:paraId="29A6C617" w14:textId="77777777" w:rsidR="009B3F24" w:rsidRPr="009B3F24" w:rsidRDefault="009B3F24" w:rsidP="009B3F24">
      <w:pPr>
        <w:rPr>
          <w:sz w:val="28"/>
          <w:szCs w:val="28"/>
          <w:lang w:val="kk-KZ"/>
        </w:rPr>
      </w:pPr>
    </w:p>
    <w:p w14:paraId="59625F50" w14:textId="7E0A328C" w:rsidR="009B3F24" w:rsidRPr="009B3F24" w:rsidRDefault="00000000" w:rsidP="009B3F24">
      <w:pPr>
        <w:rPr>
          <w:rFonts w:eastAsiaTheme="minorEastAsia"/>
          <w:i/>
          <w:sz w:val="28"/>
          <w:szCs w:val="28"/>
          <w:lang w:val="ru-RU"/>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lang w:val="en-US"/>
                    </w:rPr>
                    <m:t>2</m:t>
                  </m:r>
                  <m:r>
                    <w:rPr>
                      <w:rFonts w:ascii="Cambria Math" w:hAnsi="Cambria Math"/>
                      <w:sz w:val="28"/>
                      <w:szCs w:val="28"/>
                      <w:lang w:val="en-US"/>
                    </w:rPr>
                    <m:t>h</m:t>
                  </m:r>
                </m:den>
              </m:f>
              <m:r>
                <w:rPr>
                  <w:rFonts w:ascii="Cambria Math" w:hAnsi="Cambria Math"/>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lang w:val="en-US"/>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e>
              </m:d>
              <m:r>
                <w:rPr>
                  <w:rFonts w:ascii="Cambria Math"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e>
          </m:d>
          <m:r>
            <w:rPr>
              <w:rFonts w:ascii="Cambria Math" w:eastAsiaTheme="minorEastAsia"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rPr>
            <m:t>+τ∙</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f</m:t>
              </m:r>
            </m:e>
            <m:sub>
              <m:r>
                <w:rPr>
                  <w:rFonts w:ascii="Cambria Math" w:eastAsiaTheme="minorEastAsia" w:hAnsi="Cambria Math"/>
                  <w:sz w:val="28"/>
                  <w:szCs w:val="28"/>
                  <w:lang w:val="en-US"/>
                </w:rPr>
                <m:t>i</m:t>
              </m:r>
            </m:sub>
            <m:sup>
              <m:r>
                <w:rPr>
                  <w:rFonts w:ascii="Cambria Math" w:eastAsiaTheme="minorEastAsia" w:hAnsi="Cambria Math"/>
                  <w:sz w:val="28"/>
                  <w:szCs w:val="28"/>
                  <w:lang w:val="en-US"/>
                </w:rPr>
                <m:t>n</m:t>
              </m:r>
            </m:sup>
          </m:sSubSup>
          <m:r>
            <w:rPr>
              <w:rFonts w:ascii="Cambria Math" w:eastAsiaTheme="minorEastAsia" w:hAnsi="Cambria Math"/>
              <w:sz w:val="28"/>
              <w:szCs w:val="28"/>
              <w:lang w:val="en-US"/>
            </w:rPr>
            <m:t>.</m:t>
          </m:r>
        </m:oMath>
      </m:oMathPara>
    </w:p>
    <w:p w14:paraId="53D0C75F" w14:textId="77777777" w:rsidR="009B3F24" w:rsidRDefault="009B3F24" w:rsidP="009B3F24">
      <w:pPr>
        <w:ind w:firstLine="720"/>
        <w:jc w:val="both"/>
        <w:rPr>
          <w:sz w:val="28"/>
          <w:szCs w:val="28"/>
          <w:lang w:val="kk-KZ"/>
        </w:rPr>
      </w:pPr>
    </w:p>
    <w:p w14:paraId="2DEF716E" w14:textId="76CDE4D5" w:rsidR="009B3F24" w:rsidRPr="009B3F24" w:rsidRDefault="009B3F24" w:rsidP="009B3F24">
      <w:pPr>
        <w:ind w:firstLine="720"/>
        <w:jc w:val="both"/>
        <w:rPr>
          <w:sz w:val="28"/>
          <w:szCs w:val="28"/>
        </w:rPr>
      </w:pPr>
      <w:proofErr w:type="spellStart"/>
      <w:r w:rsidRPr="009B3F24">
        <w:rPr>
          <w:sz w:val="28"/>
          <w:szCs w:val="28"/>
          <w:lang w:val="kk-KZ"/>
        </w:rPr>
        <w:t>Для</w:t>
      </w:r>
      <w:proofErr w:type="spellEnd"/>
      <w:r w:rsidRPr="009B3F24">
        <w:rPr>
          <w:sz w:val="28"/>
          <w:szCs w:val="28"/>
          <w:lang w:val="kk-KZ"/>
        </w:rPr>
        <w:t xml:space="preserve"> </w:t>
      </w:r>
      <w:proofErr w:type="spellStart"/>
      <w:r w:rsidRPr="009B3F24">
        <w:rPr>
          <w:sz w:val="28"/>
          <w:szCs w:val="28"/>
          <w:lang w:val="kk-KZ"/>
        </w:rPr>
        <w:t>сопряженной</w:t>
      </w:r>
      <w:proofErr w:type="spellEnd"/>
      <w:r w:rsidRPr="009B3F24">
        <w:rPr>
          <w:sz w:val="28"/>
          <w:szCs w:val="28"/>
          <w:lang w:val="kk-KZ"/>
        </w:rPr>
        <w:t xml:space="preserve"> </w:t>
      </w:r>
      <w:proofErr w:type="spellStart"/>
      <w:r w:rsidRPr="009B3F24">
        <w:rPr>
          <w:sz w:val="28"/>
          <w:szCs w:val="28"/>
          <w:lang w:val="kk-KZ"/>
        </w:rPr>
        <w:t>задачи</w:t>
      </w:r>
      <w:proofErr w:type="spellEnd"/>
      <w:r w:rsidRPr="009B3F24">
        <w:rPr>
          <w:sz w:val="28"/>
          <w:szCs w:val="28"/>
          <w:lang w:val="kk-KZ"/>
        </w:rPr>
        <w:t xml:space="preserve"> </w:t>
      </w:r>
      <w:proofErr w:type="spellStart"/>
      <w:r w:rsidRPr="009B3F24">
        <w:rPr>
          <w:sz w:val="28"/>
          <w:szCs w:val="28"/>
          <w:lang w:val="kk-KZ"/>
        </w:rPr>
        <w:t>имеем</w:t>
      </w:r>
      <w:proofErr w:type="spellEnd"/>
      <w:r w:rsidRPr="009B3F24">
        <w:rPr>
          <w:sz w:val="28"/>
          <w:szCs w:val="28"/>
          <w:lang w:val="kk-KZ"/>
        </w:rPr>
        <w:t xml:space="preserve"> </w:t>
      </w:r>
      <w:proofErr w:type="spellStart"/>
      <w:r w:rsidRPr="009B3F24">
        <w:rPr>
          <w:sz w:val="28"/>
          <w:szCs w:val="28"/>
          <w:lang w:val="kk-KZ"/>
        </w:rPr>
        <w:t>разностную</w:t>
      </w:r>
      <w:proofErr w:type="spellEnd"/>
      <w:r w:rsidRPr="009B3F24">
        <w:rPr>
          <w:sz w:val="28"/>
          <w:szCs w:val="28"/>
          <w:lang w:val="kk-KZ"/>
        </w:rPr>
        <w:t xml:space="preserve"> </w:t>
      </w:r>
      <w:proofErr w:type="spellStart"/>
      <w:r w:rsidRPr="009B3F24">
        <w:rPr>
          <w:sz w:val="28"/>
          <w:szCs w:val="28"/>
          <w:lang w:val="kk-KZ"/>
        </w:rPr>
        <w:t>схему</w:t>
      </w:r>
      <w:proofErr w:type="spellEnd"/>
      <w:r w:rsidRPr="009B3F24">
        <w:rPr>
          <w:sz w:val="28"/>
          <w:szCs w:val="28"/>
          <w:lang w:val="kk-KZ"/>
        </w:rPr>
        <w:t xml:space="preserve"> в </w:t>
      </w:r>
      <w:proofErr w:type="spellStart"/>
      <w:r w:rsidRPr="009B3F24">
        <w:rPr>
          <w:sz w:val="28"/>
          <w:szCs w:val="28"/>
          <w:lang w:val="kk-KZ"/>
        </w:rPr>
        <w:t>сеточной</w:t>
      </w:r>
      <w:proofErr w:type="spellEnd"/>
      <w:r w:rsidRPr="009B3F24">
        <w:rPr>
          <w:sz w:val="28"/>
          <w:szCs w:val="28"/>
          <w:lang w:val="kk-KZ"/>
        </w:rPr>
        <w:t xml:space="preserve"> </w:t>
      </w:r>
      <w:proofErr w:type="spellStart"/>
      <w:r w:rsidRPr="009B3F24">
        <w:rPr>
          <w:sz w:val="28"/>
          <w:szCs w:val="28"/>
          <w:lang w:val="kk-KZ"/>
        </w:rPr>
        <w:t>области</w:t>
      </w:r>
      <w:proofErr w:type="spellEnd"/>
      <w:r w:rsidRPr="009B3F24">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T,h</m:t>
            </m:r>
            <m:r>
              <w:rPr>
                <w:rFonts w:ascii="Cambria Math" w:hAnsi="Cambria Math"/>
                <w:sz w:val="28"/>
                <w:szCs w:val="28"/>
                <w:lang w:val="en-US"/>
              </w:rPr>
              <m:t>τ</m:t>
            </m:r>
          </m:sub>
          <m:sup>
            <m:r>
              <w:rPr>
                <w:rFonts w:ascii="Cambria Math" w:hAnsi="Cambria Math"/>
                <w:sz w:val="28"/>
                <w:szCs w:val="28"/>
              </w:rPr>
              <m:t>ε</m:t>
            </m:r>
          </m:sup>
        </m:sSubSup>
      </m:oMath>
    </w:p>
    <w:p w14:paraId="52F17D74" w14:textId="77777777" w:rsidR="009B3F24" w:rsidRPr="009B3F24" w:rsidRDefault="00000000" w:rsidP="009B3F24">
      <w:pPr>
        <w:rPr>
          <w:sz w:val="28"/>
          <w:szCs w:val="28"/>
          <w:lang w:val="ru-RU"/>
        </w:rPr>
      </w:pPr>
      <m:oMathPara>
        <m:oMathParaPr>
          <m:jc m:val="center"/>
        </m:oMathParaP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n-1</m:t>
                  </m:r>
                </m:sup>
              </m:sSubSup>
            </m:num>
            <m:den>
              <m:r>
                <w:rPr>
                  <w:rFonts w:ascii="Cambria Math" w:hAnsi="Cambria Math"/>
                  <w:sz w:val="28"/>
                  <w:szCs w:val="28"/>
                </w:rPr>
                <m:t>τ</m:t>
              </m:r>
            </m:den>
          </m:f>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num>
            <m:den>
              <m:r>
                <w:rPr>
                  <w:rFonts w:ascii="Cambria Math" w:hAnsi="Cambria Math"/>
                  <w:sz w:val="28"/>
                  <w:szCs w:val="28"/>
                  <w:lang w:val="en-US"/>
                </w:rPr>
                <m:t>2</m:t>
              </m:r>
              <m:r>
                <w:rPr>
                  <w:rFonts w:ascii="Cambria Math" w:hAnsi="Cambria Math"/>
                  <w:sz w:val="28"/>
                  <w:szCs w:val="28"/>
                  <w:lang w:val="en-US"/>
                </w:rPr>
                <m:t>h</m:t>
              </m:r>
            </m:den>
          </m:f>
          <m:r>
            <w:rPr>
              <w:rFonts w:ascii="Cambria Math" w:hAnsi="Cambria Math"/>
              <w:sz w:val="28"/>
              <w:szCs w:val="28"/>
            </w:rPr>
            <m:t>+</m:t>
          </m:r>
        </m:oMath>
      </m:oMathPara>
    </w:p>
    <w:p w14:paraId="55DF5BFB" w14:textId="7BA5167E" w:rsidR="009B3F24" w:rsidRPr="009B3F24" w:rsidRDefault="009B3F24" w:rsidP="009B3F24">
      <w:pPr>
        <w:rPr>
          <w:rFonts w:eastAsiaTheme="minorEastAsia"/>
          <w:i/>
          <w:sz w:val="28"/>
          <w:szCs w:val="28"/>
          <w:lang w:val="ru-RU"/>
        </w:rPr>
      </w:pPr>
      <m:oMathPara>
        <m:oMathParaPr>
          <m:jc m:val="center"/>
        </m:oMathParaPr>
        <m:oMath>
          <m:r>
            <w:rPr>
              <w:rFonts w:ascii="Cambria Math" w:hAnsi="Cambria Math"/>
              <w:sz w:val="28"/>
              <w:szCs w:val="28"/>
              <w:lang w:val="ru-RU"/>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n-1</m:t>
                      </m:r>
                    </m:sup>
                  </m:sSubSup>
                </m:num>
                <m:den>
                  <m:r>
                    <w:rPr>
                      <w:rFonts w:ascii="Cambria Math" w:eastAsiaTheme="minorEastAsia" w:hAnsi="Cambria Math"/>
                      <w:sz w:val="28"/>
                      <w:szCs w:val="28"/>
                      <w:lang w:val="en-US"/>
                    </w:rPr>
                    <m:t>h</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n-1</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num>
                <m:den>
                  <m:r>
                    <w:rPr>
                      <w:rFonts w:ascii="Cambria Math" w:eastAsiaTheme="minorEastAsia" w:hAnsi="Cambria Math"/>
                      <w:sz w:val="28"/>
                      <w:szCs w:val="28"/>
                      <w:lang w:val="en-US"/>
                    </w:rPr>
                    <m:t>h</m:t>
                  </m:r>
                </m:den>
              </m:f>
            </m:num>
            <m:den>
              <m:r>
                <w:rPr>
                  <w:rFonts w:ascii="Cambria Math" w:eastAsiaTheme="minorEastAsia" w:hAnsi="Cambria Math"/>
                  <w:sz w:val="28"/>
                  <w:szCs w:val="28"/>
                  <w:lang w:val="en-US"/>
                </w:rPr>
                <m:t>h</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k</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r>
            <w:rPr>
              <w:rFonts w:ascii="Cambria Math" w:eastAsiaTheme="minorEastAsia" w:hAnsi="Cambria Math"/>
              <w:sz w:val="28"/>
              <w:szCs w:val="28"/>
            </w:rPr>
            <m:t>,</m:t>
          </m:r>
        </m:oMath>
      </m:oMathPara>
    </w:p>
    <w:p w14:paraId="49011C0F" w14:textId="77777777" w:rsidR="009B3F24" w:rsidRPr="009B3F24" w:rsidRDefault="009B3F24" w:rsidP="009B3F24">
      <w:pPr>
        <w:rPr>
          <w:rFonts w:eastAsiaTheme="minorEastAsia"/>
          <w:i/>
          <w:sz w:val="28"/>
          <w:szCs w:val="28"/>
          <w:lang w:val="ru-RU"/>
        </w:rPr>
      </w:pPr>
    </w:p>
    <w:p w14:paraId="3315D4C8" w14:textId="4A9E41FE" w:rsidR="009B3F24" w:rsidRPr="009B3F24" w:rsidRDefault="00000000" w:rsidP="009B3F24">
      <w:pPr>
        <w:jc w:val="center"/>
        <w:rPr>
          <w:rFonts w:eastAsiaTheme="minorEastAsia"/>
          <w:sz w:val="28"/>
          <w:szCs w:val="28"/>
          <w:lang w:val="ru-RU"/>
        </w:rPr>
      </w:pPr>
      <m:oMath>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0</m:t>
            </m:r>
          </m:sub>
          <m:sup>
            <m:r>
              <w:rPr>
                <w:rFonts w:ascii="Cambria Math" w:hAnsi="Cambria Math"/>
                <w:sz w:val="28"/>
                <w:szCs w:val="28"/>
              </w:rPr>
              <m:t>n</m:t>
            </m:r>
          </m:sup>
        </m:sSubSup>
        <m:r>
          <w:rPr>
            <w:rFonts w:ascii="Cambria Math" w:hAnsi="Cambria Math"/>
            <w:sz w:val="28"/>
            <w:szCs w:val="28"/>
          </w:rPr>
          <m:t xml:space="preserve">=0,  </m:t>
        </m:r>
        <m:sSubSup>
          <m:sSubSupPr>
            <m:ctrlPr>
              <w:rPr>
                <w:rFonts w:ascii="Cambria Math" w:hAnsi="Cambria Math"/>
                <w:i/>
                <w:sz w:val="28"/>
                <w:szCs w:val="28"/>
              </w:rPr>
            </m:ctrlPr>
          </m:sSubSupPr>
          <m:e>
            <m:r>
              <w:rPr>
                <w:rFonts w:ascii="Cambria Math" w:hAnsi="Cambria Math"/>
                <w:sz w:val="28"/>
                <w:szCs w:val="28"/>
              </w:rPr>
              <m:t>ψ</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sub>
          <m:sup>
            <m:r>
              <w:rPr>
                <w:rFonts w:ascii="Cambria Math" w:hAnsi="Cambria Math"/>
                <w:sz w:val="28"/>
                <w:szCs w:val="28"/>
              </w:rPr>
              <m:t>n</m:t>
            </m:r>
          </m:sup>
        </m:sSubSup>
        <m:r>
          <w:rPr>
            <w:rFonts w:ascii="Cambria Math" w:eastAsiaTheme="minorEastAsia" w:hAnsi="Cambria Math"/>
            <w:sz w:val="28"/>
            <w:szCs w:val="28"/>
          </w:rPr>
          <m:t xml:space="preserve">=0,  </m:t>
        </m:r>
        <m:r>
          <w:rPr>
            <w:rFonts w:ascii="Cambria Math" w:eastAsiaTheme="minorEastAsia" w:hAnsi="Cambria Math"/>
            <w:sz w:val="28"/>
            <w:szCs w:val="28"/>
            <w:lang w:val="en-US"/>
          </w:rPr>
          <m:t>n</m:t>
        </m:r>
        <m:r>
          <w:rPr>
            <w:rFonts w:ascii="Cambria Math" w:eastAsiaTheme="minorEastAsia" w:hAnsi="Cambria Math"/>
            <w:sz w:val="28"/>
            <w:szCs w:val="28"/>
            <w:lang w:val="ru-RU"/>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ru-RU"/>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e>
        </m:acc>
        <m:r>
          <w:rPr>
            <w:rFonts w:ascii="Cambria Math" w:eastAsiaTheme="minorEastAsia" w:hAnsi="Cambria Math"/>
            <w:sz w:val="28"/>
            <w:szCs w:val="28"/>
            <w:lang w:val="ru-RU"/>
          </w:rPr>
          <m:t xml:space="preserve">,  </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sup>
        </m:sSubSup>
        <m:r>
          <w:rPr>
            <w:rFonts w:ascii="Cambria Math" w:hAnsi="Cambria Math"/>
            <w:sz w:val="28"/>
            <w:szCs w:val="28"/>
          </w:rPr>
          <m:t xml:space="preserve">=0,  </m:t>
        </m:r>
        <m:r>
          <w:rPr>
            <w:rFonts w:ascii="Cambria Math" w:eastAsiaTheme="minorEastAsia" w:hAnsi="Cambria Math"/>
            <w:sz w:val="28"/>
            <w:szCs w:val="28"/>
            <w:lang w:val="en-US"/>
          </w:rPr>
          <m:t>i</m:t>
        </m:r>
        <m:r>
          <w:rPr>
            <w:rFonts w:ascii="Cambria Math" w:eastAsiaTheme="minorEastAsia" w:hAnsi="Cambria Math"/>
            <w:sz w:val="28"/>
            <w:szCs w:val="28"/>
            <w:lang w:val="ru-RU"/>
          </w:rPr>
          <m:t>=</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ru-RU"/>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e>
        </m:acc>
      </m:oMath>
      <w:r w:rsidR="009B3F24">
        <w:rPr>
          <w:rFonts w:eastAsiaTheme="minorEastAsia"/>
          <w:sz w:val="28"/>
          <w:szCs w:val="28"/>
          <w:lang w:val="ru-RU"/>
        </w:rPr>
        <w:t>.</w:t>
      </w:r>
    </w:p>
    <w:p w14:paraId="755C62C9" w14:textId="77777777" w:rsidR="009B3F24" w:rsidRDefault="009B3F24" w:rsidP="009B3F24">
      <w:pPr>
        <w:ind w:firstLine="709"/>
        <w:rPr>
          <w:rFonts w:eastAsiaTheme="minorEastAsia"/>
          <w:sz w:val="28"/>
          <w:szCs w:val="28"/>
          <w:lang w:val="kk-KZ"/>
        </w:rPr>
      </w:pPr>
    </w:p>
    <w:p w14:paraId="6790CF26" w14:textId="34567F3F" w:rsidR="009B3F24" w:rsidRDefault="009B3F24" w:rsidP="009B3F24">
      <w:pPr>
        <w:ind w:firstLine="709"/>
        <w:jc w:val="both"/>
        <w:rPr>
          <w:rFonts w:eastAsiaTheme="minorEastAsia"/>
          <w:sz w:val="28"/>
          <w:szCs w:val="28"/>
          <w:lang w:val="kk-KZ"/>
        </w:rPr>
      </w:pPr>
      <w:proofErr w:type="spellStart"/>
      <w:r w:rsidRPr="009B3F24">
        <w:rPr>
          <w:rFonts w:eastAsiaTheme="minorEastAsia"/>
          <w:sz w:val="28"/>
          <w:szCs w:val="28"/>
          <w:lang w:val="kk-KZ"/>
        </w:rPr>
        <w:t>Разностная</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сопряженная</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задача</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также</w:t>
      </w:r>
      <w:proofErr w:type="spellEnd"/>
      <w:r w:rsidRPr="009B3F24">
        <w:rPr>
          <w:rFonts w:eastAsiaTheme="minorEastAsia"/>
          <w:sz w:val="28"/>
          <w:szCs w:val="28"/>
          <w:lang w:val="kk-KZ"/>
        </w:rPr>
        <w:t xml:space="preserve">, в </w:t>
      </w:r>
      <w:proofErr w:type="spellStart"/>
      <w:r w:rsidRPr="009B3F24">
        <w:rPr>
          <w:rFonts w:eastAsiaTheme="minorEastAsia"/>
          <w:sz w:val="28"/>
          <w:szCs w:val="28"/>
          <w:lang w:val="kk-KZ"/>
        </w:rPr>
        <w:t>каждом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временном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слое</w:t>
      </w:r>
      <w:proofErr w:type="spellEnd"/>
      <w:r w:rsidRPr="009B3F24">
        <w:rPr>
          <w:rFonts w:eastAsiaTheme="minorEastAsia"/>
          <w:sz w:val="28"/>
          <w:szCs w:val="28"/>
          <w:lang w:val="kk-KZ"/>
        </w:rPr>
        <w:t xml:space="preserve"> </w:t>
      </w:r>
      <m:oMath>
        <m:r>
          <w:rPr>
            <w:rFonts w:ascii="Cambria Math" w:eastAsiaTheme="minorEastAsia" w:hAnsi="Cambria Math"/>
            <w:sz w:val="28"/>
            <w:szCs w:val="28"/>
            <w:lang w:val="en-US"/>
          </w:rPr>
          <m:t>n</m:t>
        </m:r>
      </m:oMath>
      <w:r w:rsidRPr="009B3F24">
        <w:rPr>
          <w:rFonts w:eastAsiaTheme="minorEastAsia"/>
          <w:sz w:val="28"/>
          <w:szCs w:val="28"/>
          <w:lang w:val="kk-KZ"/>
        </w:rPr>
        <w:t xml:space="preserve"> решается методом прогонки</w:t>
      </w:r>
    </w:p>
    <w:p w14:paraId="5406A1E0" w14:textId="77777777" w:rsidR="009B3F24" w:rsidRPr="009B3F24" w:rsidRDefault="009B3F24" w:rsidP="009B3F24">
      <w:pPr>
        <w:ind w:firstLine="709"/>
        <w:jc w:val="both"/>
        <w:rPr>
          <w:rFonts w:eastAsiaTheme="minorEastAsia"/>
          <w:sz w:val="28"/>
          <w:szCs w:val="28"/>
          <w:lang w:val="kk-KZ"/>
        </w:rPr>
      </w:pPr>
    </w:p>
    <w:tbl>
      <w:tblPr>
        <w:tblStyle w:val="a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275"/>
      </w:tblGrid>
      <w:tr w:rsidR="009B3F24" w:rsidRPr="009B3F24" w14:paraId="61AE1338" w14:textId="77777777" w:rsidTr="009B3F24">
        <w:tc>
          <w:tcPr>
            <w:tcW w:w="8222" w:type="dxa"/>
            <w:vAlign w:val="center"/>
          </w:tcPr>
          <w:p w14:paraId="61B5304D" w14:textId="4E8F8741" w:rsidR="009B3F24" w:rsidRPr="009B3F24" w:rsidRDefault="00000000" w:rsidP="009B3F24">
            <w:pPr>
              <w:jc w:val="center"/>
              <w:rPr>
                <w:i/>
                <w:sz w:val="28"/>
                <w:szCs w:val="28"/>
                <w:lang w:val="ru-RU"/>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r>
                  <w:rPr>
                    <w:rFonts w:ascii="Cambria Math" w:hAnsi="Cambria Math"/>
                    <w:sz w:val="28"/>
                    <w:szCs w:val="28"/>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n-1</m:t>
                    </m:r>
                  </m:sup>
                </m:sSubSup>
                <m:r>
                  <w:rPr>
                    <w:rFonts w:ascii="Cambria Math" w:hAnsi="Cambria Math"/>
                    <w:sz w:val="28"/>
                    <w:szCs w:val="28"/>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kk-KZ"/>
                      </w:rPr>
                      <m:t>i</m:t>
                    </m:r>
                  </m:sub>
                </m:sSub>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i+1</m:t>
                    </m:r>
                  </m:sub>
                  <m:sup>
                    <m:r>
                      <w:rPr>
                        <w:rFonts w:ascii="Cambria Math" w:hAnsi="Cambria Math"/>
                        <w:sz w:val="28"/>
                        <w:szCs w:val="28"/>
                      </w:rPr>
                      <m:t>n-1</m:t>
                    </m:r>
                  </m:sup>
                </m:sSubSup>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eastAsiaTheme="minorEastAsia" w:hAnsi="Cambria Math"/>
                    <w:sz w:val="28"/>
                    <w:szCs w:val="28"/>
                    <w:lang w:val="en-US"/>
                  </w:rPr>
                  <m:t>,  i=</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r>
                      <w:rPr>
                        <w:rFonts w:ascii="Cambria Math" w:eastAsiaTheme="minorEastAsia" w:hAnsi="Cambria Math"/>
                        <w:sz w:val="28"/>
                        <w:szCs w:val="28"/>
                        <w:lang w:val="en-US"/>
                      </w:rPr>
                      <m:t>-1</m:t>
                    </m:r>
                  </m:e>
                </m:acc>
                <m:r>
                  <w:rPr>
                    <w:rFonts w:ascii="Cambria Math" w:eastAsiaTheme="minorEastAsia" w:hAnsi="Cambria Math"/>
                    <w:sz w:val="28"/>
                    <w:szCs w:val="28"/>
                    <w:lang w:val="en-US"/>
                  </w:rPr>
                  <m:t>,   n=</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1,</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r>
                      <w:rPr>
                        <w:rFonts w:ascii="Cambria Math" w:eastAsiaTheme="minorEastAsia" w:hAnsi="Cambria Math"/>
                        <w:sz w:val="28"/>
                        <w:szCs w:val="28"/>
                        <w:lang w:val="en-US"/>
                      </w:rPr>
                      <m:t>-1</m:t>
                    </m:r>
                  </m:e>
                </m:acc>
                <m:r>
                  <w:rPr>
                    <w:rFonts w:ascii="Cambria Math" w:eastAsiaTheme="minorEastAsia" w:hAnsi="Cambria Math"/>
                    <w:sz w:val="28"/>
                    <w:szCs w:val="28"/>
                    <w:lang w:val="en-US"/>
                  </w:rPr>
                  <m:t>,</m:t>
                </m:r>
              </m:oMath>
            </m:oMathPara>
          </w:p>
        </w:tc>
        <w:tc>
          <w:tcPr>
            <w:tcW w:w="1275" w:type="dxa"/>
            <w:vAlign w:val="center"/>
          </w:tcPr>
          <w:p w14:paraId="7F0AF035" w14:textId="1B55A466" w:rsidR="009B3F24" w:rsidRPr="009B3F24" w:rsidRDefault="009B3F24" w:rsidP="009B3F24">
            <w:pPr>
              <w:ind w:right="-113"/>
              <w:jc w:val="right"/>
              <w:rPr>
                <w:sz w:val="28"/>
                <w:szCs w:val="28"/>
                <w:lang w:val="en-US"/>
              </w:rPr>
            </w:pPr>
            <w:r w:rsidRPr="009B3F24">
              <w:rPr>
                <w:sz w:val="28"/>
                <w:szCs w:val="28"/>
                <w:lang w:val="en-US"/>
              </w:rPr>
              <w:t>(</w:t>
            </w:r>
            <w:r>
              <w:rPr>
                <w:sz w:val="28"/>
                <w:szCs w:val="28"/>
                <w:lang w:val="kk-KZ"/>
              </w:rPr>
              <w:t>2.8</w:t>
            </w:r>
            <w:r w:rsidRPr="009B3F24">
              <w:rPr>
                <w:sz w:val="28"/>
                <w:szCs w:val="28"/>
                <w:lang w:val="kk-KZ"/>
              </w:rPr>
              <w:t>.5</w:t>
            </w:r>
            <w:r w:rsidRPr="009B3F24">
              <w:rPr>
                <w:sz w:val="28"/>
                <w:szCs w:val="28"/>
                <w:lang w:val="en-US"/>
              </w:rPr>
              <w:t>)</w:t>
            </w:r>
          </w:p>
        </w:tc>
      </w:tr>
      <w:tr w:rsidR="009B3F24" w:rsidRPr="009B3F24" w14:paraId="5E3E17D7" w14:textId="77777777" w:rsidTr="009B3F24">
        <w:tc>
          <w:tcPr>
            <w:tcW w:w="8222" w:type="dxa"/>
            <w:vAlign w:val="center"/>
          </w:tcPr>
          <w:p w14:paraId="683D7E38" w14:textId="77777777" w:rsidR="009B3F24" w:rsidRPr="009B3F24" w:rsidRDefault="009B3F24" w:rsidP="009B3F24">
            <w:pPr>
              <w:jc w:val="center"/>
              <w:rPr>
                <w:sz w:val="28"/>
                <w:szCs w:val="28"/>
                <w:lang w:val="kk-KZ"/>
              </w:rPr>
            </w:pPr>
          </w:p>
        </w:tc>
        <w:tc>
          <w:tcPr>
            <w:tcW w:w="1275" w:type="dxa"/>
            <w:vAlign w:val="center"/>
          </w:tcPr>
          <w:p w14:paraId="1A202527" w14:textId="77777777" w:rsidR="009B3F24" w:rsidRPr="009B3F24" w:rsidRDefault="009B3F24" w:rsidP="009B3F24">
            <w:pPr>
              <w:ind w:right="-113"/>
              <w:jc w:val="right"/>
              <w:rPr>
                <w:sz w:val="28"/>
                <w:szCs w:val="28"/>
                <w:lang w:val="en-US"/>
              </w:rPr>
            </w:pPr>
          </w:p>
        </w:tc>
      </w:tr>
      <w:tr w:rsidR="009B3F24" w:rsidRPr="009B3F24" w14:paraId="68002A62" w14:textId="77777777" w:rsidTr="009B3F24">
        <w:tc>
          <w:tcPr>
            <w:tcW w:w="8222" w:type="dxa"/>
            <w:vAlign w:val="center"/>
          </w:tcPr>
          <w:p w14:paraId="7D4B7B61" w14:textId="78632929" w:rsidR="009B3F24" w:rsidRPr="009B3F24" w:rsidRDefault="00000000" w:rsidP="009B3F24">
            <w:pPr>
              <w:jc w:val="center"/>
              <w:rPr>
                <w:sz w:val="28"/>
                <w:szCs w:val="28"/>
                <w:lang w:val="kk-KZ"/>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0</m:t>
                    </m:r>
                  </m:sub>
                  <m:sup>
                    <m:r>
                      <w:rPr>
                        <w:rFonts w:ascii="Cambria Math" w:hAnsi="Cambria Math"/>
                        <w:sz w:val="28"/>
                        <w:szCs w:val="28"/>
                      </w:rPr>
                      <m:t>n</m:t>
                    </m:r>
                  </m:sup>
                </m:sSubSup>
                <m:r>
                  <w:rPr>
                    <w:rFonts w:ascii="Cambria Math" w:hAnsi="Cambria Math"/>
                    <w:sz w:val="28"/>
                    <w:szCs w:val="28"/>
                  </w:rPr>
                  <m:t xml:space="preserve">=0,  </m:t>
                </m:r>
                <m:sSubSup>
                  <m:sSubSupPr>
                    <m:ctrlPr>
                      <w:rPr>
                        <w:rFonts w:ascii="Cambria Math" w:hAnsi="Cambria Math"/>
                        <w:i/>
                        <w:sz w:val="28"/>
                        <w:szCs w:val="28"/>
                      </w:rPr>
                    </m:ctrlPr>
                  </m:sSubSupPr>
                  <m:e>
                    <m:r>
                      <w:rPr>
                        <w:rFonts w:ascii="Cambria Math" w:hAnsi="Cambria Math"/>
                        <w:sz w:val="28"/>
                        <w:szCs w:val="28"/>
                      </w:rPr>
                      <m:t>ψ</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sub>
                  <m:sup>
                    <m:r>
                      <w:rPr>
                        <w:rFonts w:ascii="Cambria Math" w:hAnsi="Cambria Math"/>
                        <w:sz w:val="28"/>
                        <w:szCs w:val="28"/>
                      </w:rPr>
                      <m:t>n</m:t>
                    </m:r>
                  </m:sup>
                </m:sSubSup>
                <m:r>
                  <w:rPr>
                    <w:rFonts w:ascii="Cambria Math" w:eastAsiaTheme="minorEastAsia" w:hAnsi="Cambria Math"/>
                    <w:sz w:val="28"/>
                    <w:szCs w:val="28"/>
                  </w:rPr>
                  <m:t xml:space="preserve">=0,  </m:t>
                </m:r>
                <m:r>
                  <w:rPr>
                    <w:rFonts w:ascii="Cambria Math" w:eastAsiaTheme="minorEastAsia" w:hAnsi="Cambria Math"/>
                    <w:sz w:val="28"/>
                    <w:szCs w:val="28"/>
                    <w:lang w:val="en-US"/>
                  </w:rPr>
                  <m:t>n=</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t</m:t>
                        </m:r>
                      </m:sub>
                    </m:sSub>
                  </m:e>
                </m:acc>
                <m:r>
                  <w:rPr>
                    <w:rFonts w:ascii="Cambria Math" w:eastAsiaTheme="minorEastAsia" w:hAnsi="Cambria Math"/>
                    <w:sz w:val="28"/>
                    <w:szCs w:val="28"/>
                    <w:lang w:val="en-US"/>
                  </w:rPr>
                  <m:t>,</m:t>
                </m:r>
              </m:oMath>
            </m:oMathPara>
          </w:p>
        </w:tc>
        <w:tc>
          <w:tcPr>
            <w:tcW w:w="1275" w:type="dxa"/>
            <w:vAlign w:val="center"/>
          </w:tcPr>
          <w:p w14:paraId="53C92E40" w14:textId="283C209F" w:rsidR="009B3F24" w:rsidRPr="009B3F24" w:rsidRDefault="009B3F24" w:rsidP="009B3F24">
            <w:pPr>
              <w:ind w:right="-113"/>
              <w:jc w:val="right"/>
              <w:rPr>
                <w:sz w:val="28"/>
                <w:szCs w:val="28"/>
                <w:lang w:val="en-US"/>
              </w:rPr>
            </w:pPr>
            <w:r w:rsidRPr="009B3F24">
              <w:rPr>
                <w:sz w:val="28"/>
                <w:szCs w:val="28"/>
                <w:lang w:val="en-US"/>
              </w:rPr>
              <w:t>(</w:t>
            </w:r>
            <w:r>
              <w:rPr>
                <w:sz w:val="28"/>
                <w:szCs w:val="28"/>
                <w:lang w:val="kk-KZ"/>
              </w:rPr>
              <w:t>2.8</w:t>
            </w:r>
            <w:r w:rsidRPr="009B3F24">
              <w:rPr>
                <w:sz w:val="28"/>
                <w:szCs w:val="28"/>
                <w:lang w:val="kk-KZ"/>
              </w:rPr>
              <w:t>.6</w:t>
            </w:r>
            <w:r w:rsidRPr="009B3F24">
              <w:rPr>
                <w:sz w:val="28"/>
                <w:szCs w:val="28"/>
                <w:lang w:val="en-US"/>
              </w:rPr>
              <w:t>)</w:t>
            </w:r>
          </w:p>
        </w:tc>
      </w:tr>
      <w:tr w:rsidR="009B3F24" w:rsidRPr="009B3F24" w14:paraId="686EE4CB" w14:textId="77777777" w:rsidTr="009B3F24">
        <w:tc>
          <w:tcPr>
            <w:tcW w:w="8222" w:type="dxa"/>
            <w:vAlign w:val="center"/>
          </w:tcPr>
          <w:p w14:paraId="3FF8CC6D" w14:textId="77777777" w:rsidR="009B3F24" w:rsidRPr="009B3F24" w:rsidRDefault="009B3F24" w:rsidP="009B3F24">
            <w:pPr>
              <w:jc w:val="center"/>
              <w:rPr>
                <w:sz w:val="28"/>
                <w:szCs w:val="28"/>
              </w:rPr>
            </w:pPr>
          </w:p>
        </w:tc>
        <w:tc>
          <w:tcPr>
            <w:tcW w:w="1275" w:type="dxa"/>
            <w:vAlign w:val="center"/>
          </w:tcPr>
          <w:p w14:paraId="46C7575A" w14:textId="77777777" w:rsidR="009B3F24" w:rsidRPr="009B3F24" w:rsidRDefault="009B3F24" w:rsidP="009B3F24">
            <w:pPr>
              <w:ind w:right="-113"/>
              <w:jc w:val="right"/>
              <w:rPr>
                <w:sz w:val="28"/>
                <w:szCs w:val="28"/>
                <w:lang w:val="en-US"/>
              </w:rPr>
            </w:pPr>
          </w:p>
        </w:tc>
      </w:tr>
      <w:tr w:rsidR="009B3F24" w:rsidRPr="009B3F24" w14:paraId="52337DB6" w14:textId="77777777" w:rsidTr="009B3F24">
        <w:tc>
          <w:tcPr>
            <w:tcW w:w="8222" w:type="dxa"/>
            <w:vAlign w:val="center"/>
          </w:tcPr>
          <w:p w14:paraId="2C126C20" w14:textId="77777777" w:rsidR="009B3F24" w:rsidRPr="009B3F24" w:rsidRDefault="00000000" w:rsidP="009B3F24">
            <w:pPr>
              <w:jc w:val="center"/>
              <w:rPr>
                <w:sz w:val="28"/>
                <w:szCs w:val="28"/>
                <w:lang w:val="kk-KZ"/>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t</m:t>
                        </m:r>
                      </m:sub>
                    </m:sSub>
                  </m:sup>
                </m:sSubSup>
                <m:r>
                  <w:rPr>
                    <w:rFonts w:ascii="Cambria Math" w:hAnsi="Cambria Math"/>
                    <w:sz w:val="28"/>
                    <w:szCs w:val="28"/>
                  </w:rPr>
                  <m:t xml:space="preserve">=0,  </m:t>
                </m:r>
                <m:r>
                  <w:rPr>
                    <w:rFonts w:ascii="Cambria Math" w:eastAsiaTheme="minorEastAsia" w:hAnsi="Cambria Math"/>
                    <w:sz w:val="28"/>
                    <w:szCs w:val="28"/>
                    <w:lang w:val="en-US"/>
                  </w:rPr>
                  <m:t>i=</m:t>
                </m:r>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en-US"/>
                          </w:rPr>
                          <m:t>x</m:t>
                        </m:r>
                      </m:sub>
                    </m:sSub>
                  </m:e>
                </m:acc>
              </m:oMath>
            </m:oMathPara>
          </w:p>
        </w:tc>
        <w:tc>
          <w:tcPr>
            <w:tcW w:w="1275" w:type="dxa"/>
            <w:vAlign w:val="center"/>
          </w:tcPr>
          <w:p w14:paraId="59CABFF8" w14:textId="43AC421C" w:rsidR="009B3F24" w:rsidRPr="009B3F24" w:rsidRDefault="009B3F24" w:rsidP="009B3F24">
            <w:pPr>
              <w:ind w:right="-113"/>
              <w:jc w:val="right"/>
              <w:rPr>
                <w:sz w:val="28"/>
                <w:szCs w:val="28"/>
                <w:lang w:val="en-US"/>
              </w:rPr>
            </w:pPr>
            <w:r w:rsidRPr="009B3F24">
              <w:rPr>
                <w:sz w:val="28"/>
                <w:szCs w:val="28"/>
                <w:lang w:val="en-US"/>
              </w:rPr>
              <w:t>(</w:t>
            </w:r>
            <w:r>
              <w:rPr>
                <w:sz w:val="28"/>
                <w:szCs w:val="28"/>
                <w:lang w:val="kk-KZ"/>
              </w:rPr>
              <w:t>2.8</w:t>
            </w:r>
            <w:r w:rsidRPr="009B3F24">
              <w:rPr>
                <w:sz w:val="28"/>
                <w:szCs w:val="28"/>
                <w:lang w:val="kk-KZ"/>
              </w:rPr>
              <w:t>.7</w:t>
            </w:r>
            <w:r w:rsidRPr="009B3F24">
              <w:rPr>
                <w:sz w:val="28"/>
                <w:szCs w:val="28"/>
                <w:lang w:val="en-US"/>
              </w:rPr>
              <w:t>)</w:t>
            </w:r>
          </w:p>
        </w:tc>
      </w:tr>
    </w:tbl>
    <w:p w14:paraId="64B70507" w14:textId="77777777" w:rsidR="009B3F24" w:rsidRDefault="009B3F24" w:rsidP="009B3F24">
      <w:pPr>
        <w:rPr>
          <w:sz w:val="28"/>
          <w:szCs w:val="28"/>
          <w:lang w:val="kk-KZ"/>
        </w:rPr>
      </w:pPr>
    </w:p>
    <w:p w14:paraId="1C6A892F" w14:textId="014C3C6E" w:rsidR="009B3F24" w:rsidRPr="009B3F24" w:rsidRDefault="009B3F24" w:rsidP="009B3F24">
      <w:pPr>
        <w:rPr>
          <w:rFonts w:eastAsiaTheme="minorEastAsia"/>
          <w:sz w:val="28"/>
          <w:szCs w:val="28"/>
          <w:lang w:val="en-US"/>
        </w:rPr>
      </w:pPr>
      <w:proofErr w:type="spellStart"/>
      <w:r w:rsidRPr="009B3F24">
        <w:rPr>
          <w:sz w:val="28"/>
          <w:szCs w:val="28"/>
          <w:lang w:val="kk-KZ"/>
        </w:rPr>
        <w:t>где</w:t>
      </w:r>
      <w:proofErr w:type="spellEnd"/>
    </w:p>
    <w:p w14:paraId="3E1D904A" w14:textId="77777777" w:rsidR="009B3F24" w:rsidRPr="009B3F24" w:rsidRDefault="00000000" w:rsidP="009B3F24">
      <w:pPr>
        <w:ind w:firstLine="720"/>
        <w:jc w:val="both"/>
        <w:rPr>
          <w:rFonts w:eastAsiaTheme="minorEastAsia"/>
          <w:sz w:val="28"/>
          <w:szCs w:val="28"/>
          <w:lang w:val="kk-KZ"/>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kk-KZ"/>
                </w:rPr>
                <m:t>i</m:t>
              </m:r>
            </m:sub>
          </m:sSub>
          <m:r>
            <w:rPr>
              <w:rFonts w:ascii="Cambria Math" w:hAnsi="Cambria Math"/>
              <w:sz w:val="28"/>
              <w:szCs w:val="28"/>
              <w:lang w:val="kk-KZ"/>
            </w:rPr>
            <m:t>=</m:t>
          </m:r>
          <m:d>
            <m:dPr>
              <m:ctrlPr>
                <w:rPr>
                  <w:rFonts w:ascii="Cambria Math" w:eastAsiaTheme="minorEastAsia" w:hAnsi="Cambria Math"/>
                  <w:i/>
                  <w:sz w:val="28"/>
                  <w:szCs w:val="28"/>
                  <w:lang w:val="kk-KZ"/>
                </w:rPr>
              </m:ctrlPr>
            </m:dPr>
            <m:e>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r>
                <w:rPr>
                  <w:rFonts w:ascii="Cambria Math"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lang w:val="en-US"/>
                    </w:rPr>
                    <m:t>2</m:t>
                  </m:r>
                  <m:r>
                    <w:rPr>
                      <w:rFonts w:ascii="Cambria Math" w:hAnsi="Cambria Math"/>
                      <w:sz w:val="28"/>
                      <w:szCs w:val="28"/>
                      <w:lang w:val="en-US"/>
                    </w:rPr>
                    <m:t>h</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r>
                <w:rPr>
                  <w:rFonts w:ascii="Cambria Math" w:hAnsi="Cambria Math"/>
                  <w:sz w:val="28"/>
                  <w:szCs w:val="28"/>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e>
              </m:d>
            </m:e>
          </m:d>
          <m:r>
            <w:rPr>
              <w:rFonts w:ascii="Cambria Math" w:eastAsiaTheme="minorEastAsia" w:hAnsi="Cambria Math"/>
              <w:sz w:val="28"/>
              <w:szCs w:val="28"/>
              <w:lang w:val="kk-KZ"/>
            </w:rPr>
            <m:t xml:space="preserve">, </m:t>
          </m:r>
        </m:oMath>
      </m:oMathPara>
    </w:p>
    <w:p w14:paraId="0F3533EA" w14:textId="675F8AF4" w:rsidR="009B3F24" w:rsidRPr="009B3F24" w:rsidRDefault="00000000" w:rsidP="009B3F24">
      <w:pPr>
        <w:ind w:firstLine="720"/>
        <w:jc w:val="both"/>
        <w:rPr>
          <w:sz w:val="28"/>
          <w:szCs w:val="28"/>
          <w:lang w:val="ru-RU"/>
        </w:rPr>
      </w:pPr>
      <m:oMathPara>
        <m:oMathParaPr>
          <m:jc m:val="center"/>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m:t>
          </m:r>
          <m:d>
            <m:dPr>
              <m:ctrlPr>
                <w:rPr>
                  <w:rFonts w:ascii="Cambria Math" w:eastAsiaTheme="minorEastAsia" w:hAnsi="Cambria Math"/>
                  <w:i/>
                  <w:sz w:val="28"/>
                  <w:szCs w:val="28"/>
                  <w:lang w:val="kk-KZ"/>
                </w:rPr>
              </m:ctrlPr>
            </m:dPr>
            <m:e>
              <m:f>
                <m:fPr>
                  <m:ctrlPr>
                    <w:rPr>
                      <w:rFonts w:ascii="Cambria Math" w:hAnsi="Cambria Math"/>
                      <w:i/>
                      <w:sz w:val="28"/>
                      <w:szCs w:val="28"/>
                    </w:rPr>
                  </m:ctrlPr>
                </m:fPr>
                <m:num>
                  <m:r>
                    <w:rPr>
                      <w:rFonts w:ascii="Cambria Math" w:hAnsi="Cambria Math"/>
                      <w:sz w:val="28"/>
                      <w:szCs w:val="28"/>
                    </w:rPr>
                    <m:t>τ</m:t>
                  </m:r>
                </m:num>
                <m:den>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2</m:t>
                      </m:r>
                    </m:sup>
                  </m:sSup>
                </m:den>
              </m:f>
              <m:r>
                <w:rPr>
                  <w:rFonts w:ascii="Cambria Math"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i+</m:t>
                  </m:r>
                  <m:f>
                    <m:fPr>
                      <m:type m:val="lin"/>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2</m:t>
                      </m:r>
                    </m:den>
                  </m:f>
                </m:sub>
              </m:sSub>
              <m:r>
                <w:rPr>
                  <w:rFonts w:ascii="Cambria Math" w:eastAsiaTheme="minorEastAsia" w:hAnsi="Cambria Math"/>
                  <w:sz w:val="28"/>
                  <w:szCs w:val="28"/>
                  <w:lang w:val="en-US"/>
                </w:rPr>
                <m:t>+</m:t>
              </m:r>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lang w:val="en-US"/>
                    </w:rPr>
                    <m:t>2</m:t>
                  </m:r>
                  <m:r>
                    <w:rPr>
                      <w:rFonts w:ascii="Cambria Math" w:hAnsi="Cambria Math"/>
                      <w:sz w:val="28"/>
                      <w:szCs w:val="28"/>
                      <w:lang w:val="en-US"/>
                    </w:rPr>
                    <m:t>h</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n</m:t>
                  </m:r>
                </m:sup>
              </m:sSubSup>
            </m:e>
          </m:d>
          <m:r>
            <w:rPr>
              <w:rFonts w:ascii="Cambria Math" w:eastAsiaTheme="minorEastAsia" w:hAnsi="Cambria Math"/>
              <w:sz w:val="28"/>
              <w:szCs w:val="28"/>
              <w:lang w:val="kk-KZ"/>
            </w:rPr>
            <m:t xml:space="preserve">, </m:t>
          </m:r>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i</m:t>
              </m:r>
            </m:sub>
            <m:sup>
              <m:r>
                <w:rPr>
                  <w:rFonts w:ascii="Cambria Math" w:hAnsi="Cambria Math"/>
                  <w:sz w:val="28"/>
                  <w:szCs w:val="28"/>
                </w:rPr>
                <m:t>n</m:t>
              </m:r>
            </m:sup>
          </m:sSubSup>
          <m:r>
            <w:rPr>
              <w:rFonts w:ascii="Cambria Math" w:hAnsi="Cambria Math"/>
              <w:sz w:val="28"/>
              <w:szCs w:val="28"/>
            </w:rPr>
            <m:t>+τ∙</m:t>
          </m:r>
          <m:d>
            <m:dPr>
              <m:ctrlPr>
                <w:rPr>
                  <w:rFonts w:ascii="Cambria Math" w:eastAsiaTheme="minorEastAsia" w:hAnsi="Cambria Math"/>
                  <w:i/>
                  <w:sz w:val="28"/>
                  <w:szCs w:val="28"/>
                  <w:lang w:val="en-US"/>
                </w:rPr>
              </m:ctrlPr>
            </m:dPr>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k</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r>
            <w:rPr>
              <w:rFonts w:ascii="Cambria Math" w:hAnsi="Cambria Math"/>
              <w:sz w:val="28"/>
              <w:szCs w:val="28"/>
              <w:lang w:val="ru-RU"/>
            </w:rPr>
            <m:t>.</m:t>
          </m:r>
        </m:oMath>
      </m:oMathPara>
    </w:p>
    <w:p w14:paraId="3E3E3272" w14:textId="77777777" w:rsidR="00CD7252" w:rsidRPr="009B3F24" w:rsidRDefault="00CD7252" w:rsidP="00CD7252">
      <w:pPr>
        <w:jc w:val="both"/>
        <w:rPr>
          <w:sz w:val="28"/>
          <w:szCs w:val="28"/>
          <w:lang w:val="ru-RU"/>
        </w:rPr>
      </w:pPr>
    </w:p>
    <w:p w14:paraId="73221042" w14:textId="77777777" w:rsidR="00CD7252" w:rsidRDefault="00CD7252" w:rsidP="00CD7252">
      <w:pPr>
        <w:ind w:firstLine="720"/>
        <w:jc w:val="both"/>
        <w:rPr>
          <w:sz w:val="28"/>
          <w:szCs w:val="28"/>
          <w:lang w:val="kk-KZ"/>
        </w:rPr>
      </w:pPr>
      <w:r w:rsidRPr="00CD7252">
        <w:rPr>
          <w:sz w:val="28"/>
          <w:szCs w:val="28"/>
          <w:lang w:val="kk-KZ"/>
        </w:rPr>
        <w:t xml:space="preserve">Градиент </w:t>
      </w:r>
      <w:proofErr w:type="spellStart"/>
      <w:r w:rsidRPr="00CD7252">
        <w:rPr>
          <w:sz w:val="28"/>
          <w:szCs w:val="28"/>
          <w:lang w:val="kk-KZ"/>
        </w:rPr>
        <w:t>функционала</w:t>
      </w:r>
      <w:proofErr w:type="spellEnd"/>
      <w:r w:rsidRPr="00CD7252">
        <w:rPr>
          <w:sz w:val="28"/>
          <w:szCs w:val="28"/>
          <w:lang w:val="kk-KZ"/>
        </w:rPr>
        <w:t xml:space="preserve"> </w:t>
      </w:r>
      <w:proofErr w:type="spellStart"/>
      <w:r w:rsidRPr="00CD7252">
        <w:rPr>
          <w:sz w:val="28"/>
          <w:szCs w:val="28"/>
          <w:lang w:val="kk-KZ"/>
        </w:rPr>
        <w:t>на</w:t>
      </w:r>
      <w:proofErr w:type="spellEnd"/>
      <w:r w:rsidRPr="00CD7252">
        <w:rPr>
          <w:sz w:val="28"/>
          <w:szCs w:val="28"/>
          <w:lang w:val="kk-KZ"/>
        </w:rPr>
        <w:t xml:space="preserve"> </w:t>
      </w:r>
      <w:proofErr w:type="spellStart"/>
      <w:r w:rsidRPr="00CD7252">
        <w:rPr>
          <w:sz w:val="28"/>
          <w:szCs w:val="28"/>
          <w:lang w:val="kk-KZ"/>
        </w:rPr>
        <w:t>разностном</w:t>
      </w:r>
      <w:proofErr w:type="spellEnd"/>
      <w:r w:rsidRPr="00CD7252">
        <w:rPr>
          <w:sz w:val="28"/>
          <w:szCs w:val="28"/>
          <w:lang w:val="kk-KZ"/>
        </w:rPr>
        <w:t xml:space="preserve"> </w:t>
      </w:r>
      <w:proofErr w:type="spellStart"/>
      <w:r w:rsidRPr="00CD7252">
        <w:rPr>
          <w:sz w:val="28"/>
          <w:szCs w:val="28"/>
          <w:lang w:val="kk-KZ"/>
        </w:rPr>
        <w:t>уровне</w:t>
      </w:r>
      <w:proofErr w:type="spellEnd"/>
      <w:r w:rsidRPr="00CD7252">
        <w:rPr>
          <w:sz w:val="28"/>
          <w:szCs w:val="28"/>
          <w:lang w:val="kk-KZ"/>
        </w:rPr>
        <w:t xml:space="preserve"> </w:t>
      </w:r>
      <w:proofErr w:type="spellStart"/>
      <w:r w:rsidRPr="00CD7252">
        <w:rPr>
          <w:sz w:val="28"/>
          <w:szCs w:val="28"/>
          <w:lang w:val="kk-KZ"/>
        </w:rPr>
        <w:t>рассчитывается</w:t>
      </w:r>
      <w:proofErr w:type="spellEnd"/>
      <w:r w:rsidRPr="00CD7252">
        <w:rPr>
          <w:sz w:val="28"/>
          <w:szCs w:val="28"/>
          <w:lang w:val="kk-KZ"/>
        </w:rPr>
        <w:t xml:space="preserve"> по </w:t>
      </w:r>
      <w:proofErr w:type="spellStart"/>
      <w:r w:rsidRPr="00CD7252">
        <w:rPr>
          <w:sz w:val="28"/>
          <w:szCs w:val="28"/>
          <w:lang w:val="kk-KZ"/>
        </w:rPr>
        <w:t>формуле</w:t>
      </w:r>
      <w:proofErr w:type="spellEnd"/>
      <w:r w:rsidRPr="00CD7252">
        <w:rPr>
          <w:sz w:val="28"/>
          <w:szCs w:val="28"/>
          <w:lang w:val="kk-KZ"/>
        </w:rPr>
        <w:t>:</w:t>
      </w:r>
    </w:p>
    <w:p w14:paraId="1ADCD912" w14:textId="77777777" w:rsidR="00CD7252" w:rsidRPr="009B3F24" w:rsidRDefault="00CD7252" w:rsidP="00CD7252">
      <w:pPr>
        <w:ind w:firstLine="720"/>
        <w:jc w:val="both"/>
        <w:rPr>
          <w:sz w:val="28"/>
          <w:szCs w:val="28"/>
          <w:lang w:val="kk-KZ"/>
        </w:rPr>
      </w:pPr>
    </w:p>
    <w:tbl>
      <w:tblPr>
        <w:tblStyle w:val="ad"/>
        <w:tblW w:w="964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
        <w:gridCol w:w="7406"/>
        <w:gridCol w:w="1267"/>
      </w:tblGrid>
      <w:tr w:rsidR="00CD7252" w:rsidRPr="009B3F24" w14:paraId="1C91FF5C" w14:textId="77777777" w:rsidTr="00CE77CB">
        <w:tc>
          <w:tcPr>
            <w:tcW w:w="971" w:type="dxa"/>
          </w:tcPr>
          <w:p w14:paraId="7CD6B3CD" w14:textId="77777777" w:rsidR="00CD7252" w:rsidRPr="009B3F24" w:rsidRDefault="00CD7252" w:rsidP="00CE77CB">
            <w:pPr>
              <w:jc w:val="both"/>
              <w:rPr>
                <w:sz w:val="28"/>
                <w:szCs w:val="28"/>
                <w:lang w:val="kk-KZ"/>
              </w:rPr>
            </w:pPr>
          </w:p>
        </w:tc>
        <w:tc>
          <w:tcPr>
            <w:tcW w:w="7406" w:type="dxa"/>
          </w:tcPr>
          <w:p w14:paraId="53BCBB07" w14:textId="77777777" w:rsidR="00CD7252" w:rsidRPr="009B3F24" w:rsidRDefault="00CD7252" w:rsidP="00CE77CB">
            <w:pPr>
              <w:ind w:firstLine="709"/>
              <w:jc w:val="both"/>
              <w:rPr>
                <w:sz w:val="28"/>
                <w:szCs w:val="28"/>
                <w:lang w:val="kk-KZ"/>
              </w:rPr>
            </w:pPr>
            <m:oMathPara>
              <m:oMathParaPr>
                <m:jc m:val="center"/>
              </m:oMathParaPr>
              <m:oMath>
                <m:r>
                  <w:rPr>
                    <w:rFonts w:ascii="Cambria Math" w:hAnsi="Cambria Math"/>
                    <w:sz w:val="28"/>
                    <w:szCs w:val="28"/>
                    <w:lang w:val="kk-KZ"/>
                  </w:rPr>
                  <m:t>L'</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r>
                  <w:rPr>
                    <w:rFonts w:ascii="Cambria Math" w:hAnsi="Cambria Math"/>
                    <w:sz w:val="28"/>
                    <w:szCs w:val="28"/>
                    <w:lang w:val="en-US"/>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k</m:t>
                        </m:r>
                      </m:sub>
                      <m:sup>
                        <m:r>
                          <w:rPr>
                            <w:rFonts w:ascii="Cambria Math" w:hAnsi="Cambria Math"/>
                            <w:sz w:val="28"/>
                            <w:szCs w:val="28"/>
                          </w:rPr>
                          <m:t>n</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k-1</m:t>
                        </m:r>
                      </m:sub>
                      <m:sup>
                        <m:r>
                          <w:rPr>
                            <w:rFonts w:ascii="Cambria Math" w:hAnsi="Cambria Math"/>
                            <w:sz w:val="28"/>
                            <w:szCs w:val="28"/>
                          </w:rPr>
                          <m:t>n</m:t>
                        </m:r>
                      </m:sup>
                    </m:sSubSup>
                  </m:num>
                  <m:den>
                    <m:r>
                      <w:rPr>
                        <w:rFonts w:ascii="Cambria Math" w:hAnsi="Cambria Math"/>
                        <w:sz w:val="28"/>
                        <w:szCs w:val="28"/>
                        <w:lang w:val="en-US"/>
                      </w:rPr>
                      <m:t>h</m:t>
                    </m:r>
                  </m:den>
                </m:f>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k-1</m:t>
                    </m:r>
                  </m:sub>
                </m:sSub>
                <m:r>
                  <w:rPr>
                    <w:rFonts w:ascii="Cambria Math" w:hAnsi="Cambria Math"/>
                    <w:sz w:val="28"/>
                    <w:szCs w:val="28"/>
                    <w:lang w:val="kk-KZ"/>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k+1</m:t>
                        </m:r>
                      </m:sub>
                      <m:sup>
                        <m:r>
                          <w:rPr>
                            <w:rFonts w:ascii="Cambria Math" w:hAnsi="Cambria Math"/>
                            <w:sz w:val="28"/>
                            <w:szCs w:val="28"/>
                          </w:rPr>
                          <m:t>n</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ψ</m:t>
                        </m:r>
                      </m:e>
                      <m:sub>
                        <m:r>
                          <w:rPr>
                            <w:rFonts w:ascii="Cambria Math" w:hAnsi="Cambria Math"/>
                            <w:sz w:val="28"/>
                            <w:szCs w:val="28"/>
                          </w:rPr>
                          <m:t>k</m:t>
                        </m:r>
                      </m:sub>
                      <m:sup>
                        <m:r>
                          <w:rPr>
                            <w:rFonts w:ascii="Cambria Math" w:hAnsi="Cambria Math"/>
                            <w:sz w:val="28"/>
                            <w:szCs w:val="28"/>
                          </w:rPr>
                          <m:t>n</m:t>
                        </m:r>
                      </m:sup>
                    </m:sSubSup>
                  </m:num>
                  <m:den>
                    <m:r>
                      <w:rPr>
                        <w:rFonts w:ascii="Cambria Math" w:hAnsi="Cambria Math"/>
                        <w:sz w:val="28"/>
                        <w:szCs w:val="28"/>
                        <w:lang w:val="en-US"/>
                      </w:rPr>
                      <m:t>h</m:t>
                    </m:r>
                  </m:den>
                </m:f>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lang w:val="en-US"/>
                      </w:rPr>
                      <m:t>k+1</m:t>
                    </m:r>
                  </m:sub>
                </m:sSub>
              </m:oMath>
            </m:oMathPara>
          </w:p>
        </w:tc>
        <w:tc>
          <w:tcPr>
            <w:tcW w:w="1267" w:type="dxa"/>
            <w:vAlign w:val="center"/>
          </w:tcPr>
          <w:p w14:paraId="0A5FE99E" w14:textId="77777777" w:rsidR="00CD7252" w:rsidRPr="009B3F24" w:rsidRDefault="00CD7252" w:rsidP="00CE77CB">
            <w:pPr>
              <w:jc w:val="right"/>
              <w:rPr>
                <w:sz w:val="28"/>
                <w:szCs w:val="28"/>
                <w:lang w:val="en-US"/>
              </w:rPr>
            </w:pPr>
            <w:r w:rsidRPr="009B3F24">
              <w:rPr>
                <w:sz w:val="28"/>
                <w:szCs w:val="28"/>
                <w:lang w:val="en-US"/>
              </w:rPr>
              <w:t>(</w:t>
            </w:r>
            <w:r>
              <w:rPr>
                <w:sz w:val="28"/>
                <w:szCs w:val="28"/>
                <w:lang w:val="kk-KZ"/>
              </w:rPr>
              <w:t>2.8</w:t>
            </w:r>
            <w:r w:rsidRPr="009B3F24">
              <w:rPr>
                <w:sz w:val="28"/>
                <w:szCs w:val="28"/>
                <w:lang w:val="kk-KZ"/>
              </w:rPr>
              <w:t>.8</w:t>
            </w:r>
            <w:r w:rsidRPr="009B3F24">
              <w:rPr>
                <w:sz w:val="28"/>
                <w:szCs w:val="28"/>
                <w:lang w:val="en-US"/>
              </w:rPr>
              <w:t>)</w:t>
            </w:r>
          </w:p>
        </w:tc>
      </w:tr>
    </w:tbl>
    <w:p w14:paraId="27FE1F4D" w14:textId="77777777" w:rsidR="00CD7252" w:rsidRDefault="00CD7252" w:rsidP="00CD7252">
      <w:pPr>
        <w:tabs>
          <w:tab w:val="left" w:pos="1134"/>
        </w:tabs>
        <w:ind w:firstLine="709"/>
        <w:rPr>
          <w:rFonts w:eastAsiaTheme="minorEastAsia"/>
          <w:i/>
          <w:sz w:val="28"/>
          <w:szCs w:val="28"/>
          <w:lang w:val="kk-KZ"/>
        </w:rPr>
      </w:pPr>
    </w:p>
    <w:p w14:paraId="5B038D43" w14:textId="77777777" w:rsidR="00CD7252" w:rsidRPr="009B3F24" w:rsidRDefault="00CD7252" w:rsidP="00CD7252">
      <w:pPr>
        <w:tabs>
          <w:tab w:val="left" w:pos="1134"/>
        </w:tabs>
        <w:ind w:firstLine="709"/>
        <w:jc w:val="both"/>
        <w:rPr>
          <w:rFonts w:eastAsiaTheme="minorEastAsia"/>
          <w:iCs/>
          <w:sz w:val="28"/>
          <w:szCs w:val="28"/>
          <w:lang w:val="kk-KZ"/>
        </w:rPr>
      </w:pPr>
      <w:r w:rsidRPr="009B3F24">
        <w:rPr>
          <w:rFonts w:eastAsiaTheme="minorEastAsia"/>
          <w:iCs/>
          <w:sz w:val="28"/>
          <w:szCs w:val="28"/>
          <w:lang w:val="kk-KZ"/>
        </w:rPr>
        <w:t xml:space="preserve">Алгоритм </w:t>
      </w:r>
      <w:proofErr w:type="spellStart"/>
      <w:r w:rsidRPr="009B3F24">
        <w:rPr>
          <w:rFonts w:eastAsiaTheme="minorEastAsia"/>
          <w:iCs/>
          <w:sz w:val="28"/>
          <w:szCs w:val="28"/>
          <w:lang w:val="kk-KZ"/>
        </w:rPr>
        <w:t>решение</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обратной</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задачи</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по</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методу</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сопряженного</w:t>
      </w:r>
      <w:proofErr w:type="spellEnd"/>
      <w:r w:rsidRPr="009B3F24">
        <w:rPr>
          <w:rFonts w:eastAsiaTheme="minorEastAsia"/>
          <w:iCs/>
          <w:sz w:val="28"/>
          <w:szCs w:val="28"/>
          <w:lang w:val="kk-KZ"/>
        </w:rPr>
        <w:t xml:space="preserve"> </w:t>
      </w:r>
      <w:proofErr w:type="spellStart"/>
      <w:r w:rsidRPr="009B3F24">
        <w:rPr>
          <w:rFonts w:eastAsiaTheme="minorEastAsia"/>
          <w:iCs/>
          <w:sz w:val="28"/>
          <w:szCs w:val="28"/>
          <w:lang w:val="kk-KZ"/>
        </w:rPr>
        <w:t>градиента</w:t>
      </w:r>
      <w:proofErr w:type="spellEnd"/>
      <w:r w:rsidRPr="009B3F24">
        <w:rPr>
          <w:rFonts w:eastAsiaTheme="minorEastAsia"/>
          <w:iCs/>
          <w:sz w:val="28"/>
          <w:szCs w:val="28"/>
          <w:lang w:val="kk-KZ"/>
        </w:rPr>
        <w:t xml:space="preserve">: </w:t>
      </w:r>
    </w:p>
    <w:p w14:paraId="324F1756" w14:textId="2DC12424"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lastRenderedPageBreak/>
        <w:t>Решаем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прямую</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задачу</w:t>
      </w:r>
      <w:proofErr w:type="spellEnd"/>
      <w:r w:rsidRPr="009B3F24">
        <w:rPr>
          <w:rFonts w:eastAsiaTheme="minorEastAsia"/>
          <w:sz w:val="28"/>
          <w:szCs w:val="28"/>
          <w:lang w:val="kk-KZ"/>
        </w:rPr>
        <w:t xml:space="preserve"> </w:t>
      </w:r>
      <w:r w:rsidRPr="009B3F24">
        <w:rPr>
          <w:sz w:val="28"/>
          <w:szCs w:val="28"/>
        </w:rPr>
        <w:t>(</w:t>
      </w:r>
      <w:r>
        <w:rPr>
          <w:sz w:val="28"/>
          <w:szCs w:val="28"/>
          <w:lang w:val="kk-KZ"/>
        </w:rPr>
        <w:t>2.8</w:t>
      </w:r>
      <w:r w:rsidRPr="009B3F24">
        <w:rPr>
          <w:sz w:val="28"/>
          <w:szCs w:val="28"/>
          <w:lang w:val="kk-KZ"/>
        </w:rPr>
        <w:t>.</w:t>
      </w:r>
      <w:r w:rsidRPr="00CD7252">
        <w:rPr>
          <w:sz w:val="28"/>
          <w:szCs w:val="28"/>
          <w:lang w:val="ru-RU"/>
        </w:rPr>
        <w:t>2</w:t>
      </w:r>
      <w:r w:rsidRPr="009B3F24">
        <w:rPr>
          <w:sz w:val="28"/>
          <w:szCs w:val="28"/>
        </w:rPr>
        <w:t>)-(</w:t>
      </w:r>
      <w:r w:rsidRPr="009B3F24">
        <w:rPr>
          <w:sz w:val="28"/>
          <w:szCs w:val="28"/>
          <w:lang w:val="kk-KZ"/>
        </w:rPr>
        <w:t xml:space="preserve"> </w:t>
      </w:r>
      <w:r>
        <w:rPr>
          <w:sz w:val="28"/>
          <w:szCs w:val="28"/>
          <w:lang w:val="kk-KZ"/>
        </w:rPr>
        <w:t>2.8</w:t>
      </w:r>
      <w:r w:rsidRPr="009B3F24">
        <w:rPr>
          <w:sz w:val="28"/>
          <w:szCs w:val="28"/>
          <w:lang w:val="kk-KZ"/>
        </w:rPr>
        <w:t>.4</w:t>
      </w:r>
      <w:r w:rsidRPr="009B3F24">
        <w:rPr>
          <w:sz w:val="28"/>
          <w:szCs w:val="28"/>
        </w:rPr>
        <w:t>)</w:t>
      </w:r>
      <w:r w:rsidRPr="009B3F24">
        <w:rPr>
          <w:rFonts w:eastAsiaTheme="minorEastAsia"/>
          <w:sz w:val="28"/>
          <w:szCs w:val="28"/>
          <w:lang w:val="kk-KZ"/>
        </w:rPr>
        <w:t>.</w:t>
      </w:r>
      <w:r>
        <w:rPr>
          <w:rFonts w:eastAsiaTheme="minorEastAsia"/>
          <w:sz w:val="28"/>
          <w:szCs w:val="28"/>
          <w:lang w:val="kk-KZ"/>
        </w:rPr>
        <w:t xml:space="preserve"> </w:t>
      </w:r>
      <w:proofErr w:type="spellStart"/>
      <w:r>
        <w:rPr>
          <w:rFonts w:eastAsiaTheme="minorEastAsia"/>
          <w:sz w:val="28"/>
          <w:szCs w:val="28"/>
          <w:lang w:val="kk-KZ"/>
        </w:rPr>
        <w:t>при</w:t>
      </w:r>
      <w:proofErr w:type="spellEnd"/>
      <w:r>
        <w:rPr>
          <w:rFonts w:eastAsiaTheme="minorEastAsia"/>
          <w:sz w:val="28"/>
          <w:szCs w:val="28"/>
          <w:lang w:val="kk-KZ"/>
        </w:rPr>
        <w:t xml:space="preserve"> </w:t>
      </w:r>
      <w:proofErr w:type="spellStart"/>
      <w:r>
        <w:rPr>
          <w:rFonts w:eastAsiaTheme="minorEastAsia"/>
          <w:sz w:val="28"/>
          <w:szCs w:val="28"/>
          <w:lang w:val="kk-KZ"/>
        </w:rPr>
        <w:t>текущем</w:t>
      </w:r>
      <w:proofErr w:type="spellEnd"/>
      <w:r>
        <w:rPr>
          <w:rFonts w:eastAsiaTheme="minorEastAsia"/>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oMath>
      <w:r>
        <w:rPr>
          <w:rFonts w:eastAsiaTheme="minorEastAsia"/>
          <w:sz w:val="28"/>
          <w:szCs w:val="28"/>
          <w:lang w:val="ru-RU"/>
        </w:rPr>
        <w:t>.</w:t>
      </w:r>
    </w:p>
    <w:p w14:paraId="51CECDF3" w14:textId="098F2EF6" w:rsidR="00CD7252"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CD7252">
        <w:rPr>
          <w:rFonts w:eastAsiaTheme="minorEastAsia"/>
          <w:sz w:val="28"/>
          <w:szCs w:val="28"/>
          <w:lang w:val="kk-KZ"/>
        </w:rPr>
        <w:t>Вычисл</w:t>
      </w:r>
      <w:r>
        <w:rPr>
          <w:rFonts w:eastAsiaTheme="minorEastAsia"/>
          <w:sz w:val="28"/>
          <w:szCs w:val="28"/>
          <w:lang w:val="kk-KZ"/>
        </w:rPr>
        <w:t>яем</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значение</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функционала</w:t>
      </w:r>
      <w:proofErr w:type="spellEnd"/>
      <w:r w:rsidRPr="00CD7252">
        <w:rPr>
          <w:rFonts w:eastAsiaTheme="minorEastAsia"/>
          <w:sz w:val="28"/>
          <w:szCs w:val="28"/>
          <w:lang w:val="kk-KZ"/>
        </w:rPr>
        <w:t xml:space="preserve"> (2.7.8). </w:t>
      </w:r>
      <w:proofErr w:type="spellStart"/>
      <w:r w:rsidRPr="00CD7252">
        <w:rPr>
          <w:rFonts w:eastAsiaTheme="minorEastAsia"/>
          <w:sz w:val="28"/>
          <w:szCs w:val="28"/>
          <w:lang w:val="kk-KZ"/>
        </w:rPr>
        <w:t>Если</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оно</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достаточно</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мало</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завершить</w:t>
      </w:r>
      <w:proofErr w:type="spellEnd"/>
      <w:r w:rsidRPr="00CD7252">
        <w:rPr>
          <w:rFonts w:eastAsiaTheme="minorEastAsia"/>
          <w:sz w:val="28"/>
          <w:szCs w:val="28"/>
          <w:lang w:val="kk-KZ"/>
        </w:rPr>
        <w:t xml:space="preserve"> </w:t>
      </w:r>
      <w:proofErr w:type="spellStart"/>
      <w:r w:rsidRPr="00CD7252">
        <w:rPr>
          <w:rFonts w:eastAsiaTheme="minorEastAsia"/>
          <w:sz w:val="28"/>
          <w:szCs w:val="28"/>
          <w:lang w:val="kk-KZ"/>
        </w:rPr>
        <w:t>итерации</w:t>
      </w:r>
      <w:proofErr w:type="spellEnd"/>
      <w:r w:rsidRPr="00CD7252">
        <w:rPr>
          <w:rFonts w:eastAsiaTheme="minorEastAsia"/>
          <w:sz w:val="28"/>
          <w:szCs w:val="28"/>
          <w:lang w:val="kk-KZ"/>
        </w:rPr>
        <w:t>.</w:t>
      </w:r>
    </w:p>
    <w:p w14:paraId="505B2885" w14:textId="454060CF"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Решаем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сопряженную</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задачу</w:t>
      </w:r>
      <w:proofErr w:type="spellEnd"/>
      <w:r w:rsidRPr="009B3F24">
        <w:rPr>
          <w:rFonts w:eastAsiaTheme="minorEastAsia"/>
          <w:sz w:val="28"/>
          <w:szCs w:val="28"/>
          <w:lang w:val="kk-KZ"/>
        </w:rPr>
        <w:t xml:space="preserve"> </w:t>
      </w:r>
      <w:r w:rsidRPr="009B3F24">
        <w:rPr>
          <w:sz w:val="28"/>
          <w:szCs w:val="28"/>
        </w:rPr>
        <w:t>(</w:t>
      </w:r>
      <w:r>
        <w:rPr>
          <w:sz w:val="28"/>
          <w:szCs w:val="28"/>
          <w:lang w:val="kk-KZ"/>
        </w:rPr>
        <w:t>2.8</w:t>
      </w:r>
      <w:r w:rsidRPr="009B3F24">
        <w:rPr>
          <w:sz w:val="28"/>
          <w:szCs w:val="28"/>
          <w:lang w:val="kk-KZ"/>
        </w:rPr>
        <w:t>.</w:t>
      </w:r>
      <w:r w:rsidRPr="009B3F24">
        <w:rPr>
          <w:sz w:val="28"/>
          <w:szCs w:val="28"/>
        </w:rPr>
        <w:t>5)-(</w:t>
      </w:r>
      <w:r w:rsidRPr="009B3F24">
        <w:rPr>
          <w:sz w:val="28"/>
          <w:szCs w:val="28"/>
          <w:lang w:val="kk-KZ"/>
        </w:rPr>
        <w:t xml:space="preserve"> </w:t>
      </w:r>
      <w:r>
        <w:rPr>
          <w:sz w:val="28"/>
          <w:szCs w:val="28"/>
          <w:lang w:val="kk-KZ"/>
        </w:rPr>
        <w:t>2.8</w:t>
      </w:r>
      <w:r w:rsidRPr="009B3F24">
        <w:rPr>
          <w:sz w:val="28"/>
          <w:szCs w:val="28"/>
          <w:lang w:val="kk-KZ"/>
        </w:rPr>
        <w:t>.</w:t>
      </w:r>
      <w:r w:rsidRPr="009B3F24">
        <w:rPr>
          <w:sz w:val="28"/>
          <w:szCs w:val="28"/>
        </w:rPr>
        <w:t>7)</w:t>
      </w:r>
      <w:r w:rsidRPr="009B3F24">
        <w:rPr>
          <w:sz w:val="28"/>
          <w:szCs w:val="28"/>
          <w:lang w:val="kk-KZ"/>
        </w:rPr>
        <w:t xml:space="preserve"> и </w:t>
      </w:r>
      <w:proofErr w:type="spellStart"/>
      <w:r w:rsidRPr="009B3F24">
        <w:rPr>
          <w:sz w:val="28"/>
          <w:szCs w:val="28"/>
          <w:lang w:val="kk-KZ"/>
        </w:rPr>
        <w:t>вычисляем</w:t>
      </w:r>
      <w:proofErr w:type="spellEnd"/>
      <w:r w:rsidRPr="009B3F24">
        <w:rPr>
          <w:sz w:val="28"/>
          <w:szCs w:val="28"/>
          <w:lang w:val="kk-KZ"/>
        </w:rPr>
        <w:t xml:space="preserve"> </w:t>
      </w:r>
      <w:r w:rsidRPr="009B3F24">
        <w:rPr>
          <w:rFonts w:eastAsiaTheme="minorEastAsia"/>
          <w:sz w:val="28"/>
          <w:szCs w:val="28"/>
          <w:lang w:val="kk-KZ"/>
        </w:rPr>
        <w:t xml:space="preserve">градиент </w:t>
      </w:r>
      <w:proofErr w:type="spellStart"/>
      <w:r w:rsidRPr="009B3F24">
        <w:rPr>
          <w:rFonts w:eastAsiaTheme="minorEastAsia"/>
          <w:sz w:val="28"/>
          <w:szCs w:val="28"/>
          <w:lang w:val="kk-KZ"/>
        </w:rPr>
        <w:t>функционала</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по</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формуле</w:t>
      </w:r>
      <w:proofErr w:type="spellEnd"/>
      <w:r w:rsidRPr="009B3F24">
        <w:rPr>
          <w:rFonts w:eastAsiaTheme="minorEastAsia"/>
          <w:sz w:val="28"/>
          <w:szCs w:val="28"/>
          <w:lang w:val="kk-KZ"/>
        </w:rPr>
        <w:t xml:space="preserve"> </w:t>
      </w:r>
      <w:r w:rsidRPr="009B3F24">
        <w:rPr>
          <w:sz w:val="28"/>
          <w:szCs w:val="28"/>
        </w:rPr>
        <w:t>(</w:t>
      </w:r>
      <w:r>
        <w:rPr>
          <w:sz w:val="28"/>
          <w:szCs w:val="28"/>
          <w:lang w:val="kk-KZ"/>
        </w:rPr>
        <w:t>2.8</w:t>
      </w:r>
      <w:r w:rsidRPr="009B3F24">
        <w:rPr>
          <w:sz w:val="28"/>
          <w:szCs w:val="28"/>
          <w:lang w:val="kk-KZ"/>
        </w:rPr>
        <w:t>.8</w:t>
      </w:r>
      <w:r w:rsidRPr="009B3F24">
        <w:rPr>
          <w:sz w:val="28"/>
          <w:szCs w:val="28"/>
        </w:rPr>
        <w:t>)</w:t>
      </w:r>
      <w:r w:rsidRPr="009B3F24">
        <w:rPr>
          <w:rFonts w:eastAsiaTheme="minorEastAsia"/>
          <w:sz w:val="28"/>
          <w:szCs w:val="28"/>
          <w:lang w:val="kk-KZ"/>
        </w:rPr>
        <w:t>.</w:t>
      </w:r>
    </w:p>
    <w:p w14:paraId="542E4DAF" w14:textId="36A05429"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Присваиваем</w:t>
      </w:r>
      <w:proofErr w:type="spellEnd"/>
      <w:r w:rsidRPr="009B3F24">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0</m:t>
            </m:r>
          </m:sup>
        </m:sSup>
        <m:r>
          <w:rPr>
            <w:rFonts w:ascii="Cambria Math" w:hAnsi="Cambria Math"/>
            <w:sz w:val="28"/>
            <w:szCs w:val="28"/>
            <w:lang w:val="kk-KZ"/>
          </w:rPr>
          <m:t>=</m:t>
        </m:r>
        <m:sSup>
          <m:sSupPr>
            <m:ctrlPr>
              <w:rPr>
                <w:rFonts w:ascii="Cambria Math" w:eastAsiaTheme="minorHAnsi" w:hAnsi="Cambria Math"/>
                <w:i/>
                <w:sz w:val="28"/>
                <w:szCs w:val="28"/>
                <w:lang w:val="kk-KZ"/>
              </w:rPr>
            </m:ctrlPr>
          </m:sSupPr>
          <m:e>
            <m:d>
              <m:dPr>
                <m:begChr m:val="["/>
                <m:endChr m:val="]"/>
                <m:ctrlPr>
                  <w:rPr>
                    <w:rFonts w:ascii="Cambria Math" w:eastAsiaTheme="minorHAnsi" w:hAnsi="Cambria Math"/>
                    <w:i/>
                    <w:sz w:val="28"/>
                    <w:szCs w:val="28"/>
                    <w:lang w:val="kk-KZ"/>
                  </w:rPr>
                </m:ctrlPr>
              </m:dPr>
              <m:e>
                <m:r>
                  <w:rPr>
                    <w:rFonts w:ascii="Cambria Math" w:hAnsi="Cambria Math"/>
                    <w:sz w:val="28"/>
                    <w:szCs w:val="28"/>
                    <w:lang w:val="kk-KZ"/>
                  </w:rPr>
                  <m:t>L'</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e>
            </m:d>
          </m:e>
          <m:sup>
            <m:r>
              <w:rPr>
                <w:rFonts w:ascii="Cambria Math" w:hAnsi="Cambria Math"/>
                <w:sz w:val="28"/>
                <w:szCs w:val="28"/>
                <w:lang w:val="kk-KZ"/>
              </w:rPr>
              <m:t>0</m:t>
            </m:r>
          </m:sup>
        </m:sSup>
      </m:oMath>
      <w:r w:rsidRPr="009B3F24">
        <w:rPr>
          <w:rFonts w:eastAsiaTheme="minorEastAsia"/>
          <w:sz w:val="28"/>
          <w:szCs w:val="28"/>
          <w:lang w:val="kk-KZ"/>
        </w:rPr>
        <w:t xml:space="preserve"> и находим</w:t>
      </w:r>
      <w:r>
        <w:rPr>
          <w:rFonts w:eastAsiaTheme="minorEastAsia"/>
          <w:sz w:val="28"/>
          <w:szCs w:val="28"/>
          <w:lang w:val="kk-KZ"/>
        </w:rPr>
        <w:t xml:space="preserve"> </w:t>
      </w:r>
      <w:proofErr w:type="spellStart"/>
      <w:r>
        <w:rPr>
          <w:rFonts w:eastAsiaTheme="minorEastAsia"/>
          <w:sz w:val="28"/>
          <w:szCs w:val="28"/>
          <w:lang w:val="kk-KZ"/>
        </w:rPr>
        <w:t>шаг</w:t>
      </w:r>
      <w:proofErr w:type="spellEnd"/>
      <w:r w:rsidRPr="009B3F24">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α</m:t>
            </m:r>
          </m:e>
          <m:sub>
            <m:r>
              <w:rPr>
                <w:rFonts w:ascii="Cambria Math" w:eastAsiaTheme="minorEastAsia" w:hAnsi="Cambria Math"/>
                <w:sz w:val="28"/>
                <w:szCs w:val="28"/>
                <w:lang w:val="kk-KZ"/>
              </w:rPr>
              <m:t>0</m:t>
            </m:r>
          </m:sub>
        </m:sSub>
        <m:r>
          <w:rPr>
            <w:rFonts w:ascii="Cambria Math" w:eastAsiaTheme="minorEastAsia" w:hAnsi="Cambria Math"/>
            <w:sz w:val="28"/>
            <w:szCs w:val="28"/>
          </w:rPr>
          <m:t>=</m:t>
        </m:r>
        <m:func>
          <m:funcPr>
            <m:ctrlPr>
              <w:rPr>
                <w:rFonts w:ascii="Cambria Math" w:eastAsiaTheme="minorEastAsia" w:hAnsi="Cambria Math"/>
                <w:i/>
                <w:sz w:val="28"/>
                <w:szCs w:val="28"/>
                <w:lang w:val="en-US"/>
              </w:rPr>
            </m:ctrlPr>
          </m:funcPr>
          <m:fName>
            <m:limLow>
              <m:limLowPr>
                <m:ctrlPr>
                  <w:rPr>
                    <w:rFonts w:ascii="Cambria Math" w:eastAsiaTheme="minorEastAsia" w:hAnsi="Cambria Math"/>
                    <w:i/>
                    <w:sz w:val="28"/>
                    <w:szCs w:val="28"/>
                    <w:lang w:val="en-US"/>
                  </w:rPr>
                </m:ctrlPr>
              </m:limLowPr>
              <m:e>
                <m:r>
                  <m:rPr>
                    <m:sty m:val="p"/>
                  </m:rPr>
                  <w:rPr>
                    <w:rFonts w:ascii="Cambria Math" w:hAnsi="Cambria Math"/>
                    <w:sz w:val="28"/>
                    <w:szCs w:val="28"/>
                  </w:rPr>
                  <m:t>argmin</m:t>
                </m:r>
              </m:e>
              <m:lim>
                <m:r>
                  <w:rPr>
                    <w:rFonts w:ascii="Cambria Math" w:eastAsiaTheme="minorEastAsia" w:hAnsi="Cambria Math"/>
                    <w:sz w:val="28"/>
                    <w:szCs w:val="28"/>
                    <w:lang w:val="en-US"/>
                  </w:rPr>
                  <m:t>α</m:t>
                </m:r>
              </m:lim>
            </m:limLow>
          </m:fName>
          <m:e>
            <m:r>
              <w:rPr>
                <w:rFonts w:ascii="Cambria Math" w:eastAsiaTheme="minorEastAsia" w:hAnsi="Cambria Math"/>
                <w:sz w:val="28"/>
                <w:szCs w:val="28"/>
                <w:lang w:val="en-US"/>
              </w:rPr>
              <m:t>L</m:t>
            </m:r>
            <m:d>
              <m:dPr>
                <m:ctrlPr>
                  <w:rPr>
                    <w:rFonts w:ascii="Cambria Math" w:eastAsiaTheme="minorEastAsia" w:hAnsi="Cambria Math"/>
                    <w:i/>
                    <w:sz w:val="28"/>
                    <w:szCs w:val="28"/>
                    <w:lang w:val="en-US"/>
                  </w:rPr>
                </m:ctrlPr>
              </m:dPr>
              <m:e>
                <m:sSup>
                  <m:sSupPr>
                    <m:ctrlPr>
                      <w:rPr>
                        <w:rFonts w:ascii="Cambria Math" w:eastAsiaTheme="minorHAnsi" w:hAnsi="Cambria Math"/>
                        <w:i/>
                        <w:sz w:val="28"/>
                        <w:szCs w:val="28"/>
                      </w:rPr>
                    </m:ctrlPr>
                  </m:sSupPr>
                  <m:e>
                    <m:d>
                      <m:dPr>
                        <m:begChr m:val="["/>
                        <m:endChr m:val="]"/>
                        <m:ctrlPr>
                          <w:rPr>
                            <w:rFonts w:ascii="Cambria Math" w:eastAsiaTheme="minorHAnsi"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e>
                  <m:sup>
                    <m:r>
                      <w:rPr>
                        <w:rFonts w:ascii="Cambria Math" w:hAnsi="Cambria Math"/>
                        <w:sz w:val="28"/>
                        <w:szCs w:val="28"/>
                      </w:rPr>
                      <m:t>0</m:t>
                    </m:r>
                  </m:sup>
                </m:sSup>
                <m:r>
                  <w:rPr>
                    <w:rFonts w:ascii="Cambria Math" w:hAnsi="Cambria Math"/>
                    <w:sz w:val="28"/>
                    <w:szCs w:val="28"/>
                  </w:rPr>
                  <m:t>-α</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0</m:t>
                    </m:r>
                  </m:sup>
                </m:sSup>
              </m:e>
            </m:d>
          </m:e>
        </m:func>
        <m:r>
          <w:rPr>
            <w:rFonts w:ascii="Cambria Math" w:eastAsiaTheme="minorEastAsia" w:hAnsi="Cambria Math"/>
            <w:sz w:val="28"/>
            <w:szCs w:val="28"/>
          </w:rPr>
          <m:t>.</m:t>
        </m:r>
      </m:oMath>
    </w:p>
    <w:p w14:paraId="0F670479" w14:textId="77777777" w:rsidR="00CD7252" w:rsidRPr="009B3F24" w:rsidRDefault="00CD7252" w:rsidP="00570855">
      <w:pPr>
        <w:pStyle w:val="a5"/>
        <w:numPr>
          <w:ilvl w:val="0"/>
          <w:numId w:val="20"/>
        </w:numPr>
        <w:tabs>
          <w:tab w:val="left" w:pos="426"/>
        </w:tabs>
        <w:ind w:left="0" w:firstLine="709"/>
        <w:jc w:val="both"/>
        <w:rPr>
          <w:i/>
          <w:sz w:val="28"/>
          <w:szCs w:val="28"/>
          <w:lang w:val="kk-KZ"/>
        </w:rPr>
      </w:pPr>
      <w:proofErr w:type="spellStart"/>
      <w:r w:rsidRPr="009B3F24">
        <w:rPr>
          <w:rFonts w:eastAsiaTheme="minorEastAsia"/>
          <w:sz w:val="28"/>
          <w:szCs w:val="28"/>
          <w:lang w:val="kk-KZ"/>
        </w:rPr>
        <w:t>Вычисляем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первое</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приближение</w:t>
      </w:r>
      <w:proofErr w:type="spellEnd"/>
      <w:r w:rsidRPr="009B3F24">
        <w:rPr>
          <w:rFonts w:eastAsiaTheme="minorEastAsia"/>
          <w:sz w:val="28"/>
          <w:szCs w:val="28"/>
          <w:lang w:val="kk-KZ"/>
        </w:rPr>
        <w:t xml:space="preserve"> </w:t>
      </w:r>
      <m:oMath>
        <m:sSup>
          <m:sSupPr>
            <m:ctrlPr>
              <w:rPr>
                <w:rFonts w:ascii="Cambria Math" w:hAnsi="Cambria Math"/>
                <w:i/>
                <w:sz w:val="28"/>
                <w:szCs w:val="28"/>
                <w:lang w:val="kk-KZ"/>
              </w:rPr>
            </m:ctrlPr>
          </m:s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e>
            </m:d>
          </m:e>
          <m:sup>
            <m:r>
              <w:rPr>
                <w:rFonts w:ascii="Cambria Math" w:hAnsi="Cambria Math"/>
                <w:sz w:val="28"/>
                <w:szCs w:val="28"/>
              </w:rPr>
              <m:t>1</m:t>
            </m:r>
          </m:sup>
        </m:sSup>
        <m:r>
          <w:rPr>
            <w:rFonts w:ascii="Cambria Math" w:hAnsi="Cambria Math"/>
            <w:sz w:val="28"/>
            <w:szCs w:val="28"/>
            <w:lang w:val="kk-KZ"/>
          </w:rPr>
          <m:t>=</m:t>
        </m:r>
        <m:sSup>
          <m:sSupPr>
            <m:ctrlPr>
              <w:rPr>
                <w:rFonts w:ascii="Cambria Math" w:hAnsi="Cambria Math"/>
                <w:i/>
                <w:sz w:val="28"/>
                <w:szCs w:val="28"/>
                <w:lang w:val="kk-KZ"/>
              </w:rPr>
            </m:ctrlPr>
          </m:s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e>
            </m:d>
          </m:e>
          <m:sup>
            <m:r>
              <w:rPr>
                <w:rFonts w:ascii="Cambria Math" w:hAnsi="Cambria Math"/>
                <w:sz w:val="28"/>
                <w:szCs w:val="28"/>
              </w:rPr>
              <m:t>0</m:t>
            </m:r>
          </m:sup>
        </m:sSup>
        <m:r>
          <w:rPr>
            <w:rFonts w:ascii="Cambria Math"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α</m:t>
            </m:r>
          </m:e>
          <m:sub>
            <m:r>
              <w:rPr>
                <w:rFonts w:ascii="Cambria Math" w:eastAsiaTheme="minorEastAsia" w:hAnsi="Cambria Math"/>
                <w:sz w:val="28"/>
                <w:szCs w:val="28"/>
                <w:lang w:val="kk-KZ"/>
              </w:rPr>
              <m:t>0</m:t>
            </m:r>
          </m:sub>
        </m:sSub>
        <m:r>
          <w:rPr>
            <w:rFonts w:ascii="Cambria Math" w:hAnsi="Cambria Math"/>
            <w:sz w:val="28"/>
            <w:szCs w:val="28"/>
            <w:lang w:val="kk-KZ"/>
          </w:rPr>
          <m:t>∙</m:t>
        </m:r>
        <m:sSup>
          <m:sSupPr>
            <m:ctrlPr>
              <w:rPr>
                <w:rFonts w:ascii="Cambria Math" w:eastAsiaTheme="minorHAnsi" w:hAnsi="Cambria Math"/>
                <w:i/>
                <w:sz w:val="28"/>
                <w:szCs w:val="28"/>
                <w:lang w:val="kk-KZ"/>
              </w:rPr>
            </m:ctrlPr>
          </m:sSupPr>
          <m:e>
            <m:d>
              <m:dPr>
                <m:begChr m:val="["/>
                <m:endChr m:val="]"/>
                <m:ctrlPr>
                  <w:rPr>
                    <w:rFonts w:ascii="Cambria Math" w:eastAsiaTheme="minorHAnsi" w:hAnsi="Cambria Math"/>
                    <w:i/>
                    <w:sz w:val="28"/>
                    <w:szCs w:val="28"/>
                    <w:lang w:val="kk-KZ"/>
                  </w:rPr>
                </m:ctrlPr>
              </m:dPr>
              <m:e>
                <m:r>
                  <w:rPr>
                    <w:rFonts w:ascii="Cambria Math" w:hAnsi="Cambria Math"/>
                    <w:sz w:val="28"/>
                    <w:szCs w:val="28"/>
                    <w:lang w:val="kk-KZ"/>
                  </w:rPr>
                  <m:t>L'</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e>
            </m:d>
          </m:e>
          <m:sup>
            <m:r>
              <w:rPr>
                <w:rFonts w:ascii="Cambria Math" w:hAnsi="Cambria Math"/>
                <w:sz w:val="28"/>
                <w:szCs w:val="28"/>
                <w:lang w:val="kk-KZ"/>
              </w:rPr>
              <m:t>0</m:t>
            </m:r>
          </m:sup>
        </m:sSup>
      </m:oMath>
    </w:p>
    <w:p w14:paraId="7E235DE2" w14:textId="77777777" w:rsidR="00CD7252" w:rsidRPr="009B3F24" w:rsidRDefault="00CD7252" w:rsidP="00570855">
      <w:pPr>
        <w:numPr>
          <w:ilvl w:val="0"/>
          <w:numId w:val="20"/>
        </w:numPr>
        <w:tabs>
          <w:tab w:val="left" w:pos="426"/>
        </w:tabs>
        <w:ind w:left="0" w:firstLine="709"/>
        <w:jc w:val="both"/>
        <w:rPr>
          <w:rFonts w:eastAsiaTheme="minorEastAsia"/>
          <w:sz w:val="28"/>
          <w:szCs w:val="28"/>
        </w:rPr>
      </w:pPr>
      <w:r w:rsidRPr="009B3F24">
        <w:rPr>
          <w:rFonts w:eastAsiaTheme="minorEastAsia"/>
          <w:sz w:val="28"/>
          <w:szCs w:val="28"/>
        </w:rPr>
        <w:t xml:space="preserve">Предположим, что </w:t>
      </w:r>
      <m:oMath>
        <m:sSup>
          <m:sSupPr>
            <m:ctrlPr>
              <w:rPr>
                <w:rFonts w:ascii="Cambria Math" w:hAnsi="Cambria Math"/>
                <w:i/>
                <w:sz w:val="28"/>
                <w:szCs w:val="28"/>
                <w:lang w:val="kk-KZ"/>
              </w:rPr>
            </m:ctrlPr>
          </m:s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e>
            </m:d>
          </m:e>
          <m:sup>
            <m:r>
              <w:rPr>
                <w:rFonts w:ascii="Cambria Math" w:hAnsi="Cambria Math"/>
                <w:sz w:val="28"/>
                <w:szCs w:val="28"/>
              </w:rPr>
              <m:t>l</m:t>
            </m:r>
          </m:sup>
        </m:sSup>
        <m:r>
          <w:rPr>
            <w:rFonts w:ascii="Cambria Math" w:hAnsi="Cambria Math"/>
            <w:sz w:val="28"/>
            <w:szCs w:val="28"/>
            <w:lang w:val="kk-KZ"/>
          </w:rPr>
          <m:t xml:space="preserve"> </m:t>
        </m:r>
      </m:oMath>
      <w:r w:rsidRPr="009B3F24">
        <w:rPr>
          <w:rFonts w:eastAsiaTheme="minorEastAsia"/>
          <w:sz w:val="28"/>
          <w:szCs w:val="28"/>
        </w:rPr>
        <w:t xml:space="preserve">известно, тогда решаем прямую задачу </w:t>
      </w:r>
      <w:r w:rsidRPr="009B3F24">
        <w:rPr>
          <w:sz w:val="28"/>
          <w:szCs w:val="28"/>
        </w:rPr>
        <w:t>(</w:t>
      </w:r>
      <w:r>
        <w:rPr>
          <w:sz w:val="28"/>
          <w:szCs w:val="28"/>
          <w:lang w:val="kk-KZ"/>
        </w:rPr>
        <w:t>2.8</w:t>
      </w:r>
      <w:r w:rsidRPr="009B3F24">
        <w:rPr>
          <w:sz w:val="28"/>
          <w:szCs w:val="28"/>
          <w:lang w:val="kk-KZ"/>
        </w:rPr>
        <w:t>.</w:t>
      </w:r>
      <w:r w:rsidRPr="009B3F24">
        <w:rPr>
          <w:sz w:val="28"/>
          <w:szCs w:val="28"/>
        </w:rPr>
        <w:t>2)-(</w:t>
      </w:r>
      <w:r w:rsidRPr="009B3F24">
        <w:rPr>
          <w:sz w:val="28"/>
          <w:szCs w:val="28"/>
          <w:lang w:val="kk-KZ"/>
        </w:rPr>
        <w:t xml:space="preserve"> </w:t>
      </w:r>
      <w:r>
        <w:rPr>
          <w:sz w:val="28"/>
          <w:szCs w:val="28"/>
          <w:lang w:val="kk-KZ"/>
        </w:rPr>
        <w:t>2.8</w:t>
      </w:r>
      <w:r w:rsidRPr="009B3F24">
        <w:rPr>
          <w:sz w:val="28"/>
          <w:szCs w:val="28"/>
          <w:lang w:val="kk-KZ"/>
        </w:rPr>
        <w:t>.4</w:t>
      </w:r>
      <w:r w:rsidRPr="009B3F24">
        <w:rPr>
          <w:sz w:val="28"/>
          <w:szCs w:val="28"/>
        </w:rPr>
        <w:t>).</w:t>
      </w:r>
      <w:r w:rsidRPr="009B3F24">
        <w:rPr>
          <w:rFonts w:eastAsiaTheme="minorEastAsia"/>
          <w:sz w:val="28"/>
          <w:szCs w:val="28"/>
        </w:rPr>
        <w:t xml:space="preserve"> </w:t>
      </w:r>
    </w:p>
    <w:p w14:paraId="2DD5B5B1" w14:textId="77777777"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Вычисляем</w:t>
      </w:r>
      <w:proofErr w:type="spellEnd"/>
      <w:r w:rsidRPr="009B3F24">
        <w:rPr>
          <w:rFonts w:eastAsiaTheme="minorEastAsia"/>
          <w:sz w:val="28"/>
          <w:szCs w:val="28"/>
          <w:lang w:val="kk-KZ"/>
        </w:rPr>
        <w:t xml:space="preserve"> функционал </w:t>
      </w:r>
      <w:proofErr w:type="spellStart"/>
      <w:r w:rsidRPr="009B3F24">
        <w:rPr>
          <w:rFonts w:eastAsiaTheme="minorEastAsia"/>
          <w:sz w:val="28"/>
          <w:szCs w:val="28"/>
          <w:lang w:val="kk-KZ"/>
        </w:rPr>
        <w:t>по</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формуле</w:t>
      </w:r>
      <w:proofErr w:type="spellEnd"/>
      <w:r w:rsidRPr="009B3F24">
        <w:rPr>
          <w:rFonts w:eastAsiaTheme="minorEastAsia"/>
          <w:sz w:val="28"/>
          <w:szCs w:val="28"/>
          <w:lang w:val="kk-KZ"/>
        </w:rPr>
        <w:t xml:space="preserve"> </w:t>
      </w:r>
      <w:r w:rsidRPr="009B3F24">
        <w:rPr>
          <w:sz w:val="28"/>
          <w:szCs w:val="28"/>
        </w:rPr>
        <w:t>(</w:t>
      </w:r>
      <w:r>
        <w:rPr>
          <w:sz w:val="28"/>
          <w:szCs w:val="28"/>
          <w:lang w:val="kk-KZ"/>
        </w:rPr>
        <w:t>2.7</w:t>
      </w:r>
      <w:r w:rsidRPr="009B3F24">
        <w:rPr>
          <w:sz w:val="28"/>
          <w:szCs w:val="28"/>
          <w:lang w:val="kk-KZ"/>
        </w:rPr>
        <w:t>.8</w:t>
      </w:r>
      <w:r w:rsidRPr="009B3F24">
        <w:rPr>
          <w:sz w:val="28"/>
          <w:szCs w:val="28"/>
        </w:rPr>
        <w:t>)</w:t>
      </w:r>
      <w:r>
        <w:rPr>
          <w:sz w:val="28"/>
          <w:szCs w:val="28"/>
          <w:lang w:val="ru-RU"/>
        </w:rPr>
        <w:t>.</w:t>
      </w:r>
      <w:r w:rsidRPr="009B3F24">
        <w:rPr>
          <w:rFonts w:eastAsiaTheme="minorEastAsia"/>
          <w:sz w:val="28"/>
          <w:szCs w:val="28"/>
          <w:lang w:val="kk-KZ"/>
        </w:rPr>
        <w:t xml:space="preserve"> </w:t>
      </w:r>
      <w:proofErr w:type="spellStart"/>
      <w:r w:rsidRPr="009B3F24">
        <w:rPr>
          <w:rFonts w:eastAsiaTheme="minorEastAsia"/>
          <w:sz w:val="28"/>
          <w:szCs w:val="28"/>
          <w:lang w:val="kk-KZ"/>
        </w:rPr>
        <w:t>Если</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значение</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мало</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то</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останавливаем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итерацию</w:t>
      </w:r>
      <w:proofErr w:type="spellEnd"/>
      <w:r w:rsidRPr="009B3F24">
        <w:rPr>
          <w:rFonts w:eastAsiaTheme="minorEastAsia"/>
          <w:sz w:val="28"/>
          <w:szCs w:val="28"/>
          <w:lang w:val="kk-KZ"/>
        </w:rPr>
        <w:t>.</w:t>
      </w:r>
    </w:p>
    <w:p w14:paraId="7AA81440" w14:textId="77777777"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Решаем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сопряженную</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задачу</w:t>
      </w:r>
      <w:proofErr w:type="spellEnd"/>
      <w:r w:rsidRPr="009B3F24">
        <w:rPr>
          <w:rFonts w:eastAsiaTheme="minorEastAsia"/>
          <w:sz w:val="28"/>
          <w:szCs w:val="28"/>
          <w:lang w:val="kk-KZ"/>
        </w:rPr>
        <w:t xml:space="preserve"> </w:t>
      </w:r>
      <w:r w:rsidRPr="009B3F24">
        <w:rPr>
          <w:sz w:val="28"/>
          <w:szCs w:val="28"/>
        </w:rPr>
        <w:t>(</w:t>
      </w:r>
      <w:r>
        <w:rPr>
          <w:sz w:val="28"/>
          <w:szCs w:val="28"/>
          <w:lang w:val="kk-KZ"/>
        </w:rPr>
        <w:t>2.8</w:t>
      </w:r>
      <w:r w:rsidRPr="009B3F24">
        <w:rPr>
          <w:sz w:val="28"/>
          <w:szCs w:val="28"/>
          <w:lang w:val="kk-KZ"/>
        </w:rPr>
        <w:t>.</w:t>
      </w:r>
      <w:r w:rsidRPr="009B3F24">
        <w:rPr>
          <w:sz w:val="28"/>
          <w:szCs w:val="28"/>
        </w:rPr>
        <w:t>5)-(</w:t>
      </w:r>
      <w:r w:rsidRPr="009B3F24">
        <w:rPr>
          <w:sz w:val="28"/>
          <w:szCs w:val="28"/>
          <w:lang w:val="kk-KZ"/>
        </w:rPr>
        <w:t xml:space="preserve"> </w:t>
      </w:r>
      <w:r>
        <w:rPr>
          <w:sz w:val="28"/>
          <w:szCs w:val="28"/>
          <w:lang w:val="kk-KZ"/>
        </w:rPr>
        <w:t>2.8</w:t>
      </w:r>
      <w:r w:rsidRPr="009B3F24">
        <w:rPr>
          <w:sz w:val="28"/>
          <w:szCs w:val="28"/>
          <w:lang w:val="kk-KZ"/>
        </w:rPr>
        <w:t>.</w:t>
      </w:r>
      <w:r w:rsidRPr="009B3F24">
        <w:rPr>
          <w:sz w:val="28"/>
          <w:szCs w:val="28"/>
        </w:rPr>
        <w:t>7)</w:t>
      </w:r>
      <w:r w:rsidRPr="009B3F24">
        <w:rPr>
          <w:sz w:val="28"/>
          <w:szCs w:val="28"/>
          <w:lang w:val="kk-KZ"/>
        </w:rPr>
        <w:t xml:space="preserve"> и </w:t>
      </w:r>
      <w:proofErr w:type="spellStart"/>
      <w:r w:rsidRPr="009B3F24">
        <w:rPr>
          <w:sz w:val="28"/>
          <w:szCs w:val="28"/>
          <w:lang w:val="kk-KZ"/>
        </w:rPr>
        <w:t>вычисляем</w:t>
      </w:r>
      <w:proofErr w:type="spellEnd"/>
      <w:r w:rsidRPr="009B3F24">
        <w:rPr>
          <w:sz w:val="28"/>
          <w:szCs w:val="28"/>
          <w:lang w:val="kk-KZ"/>
        </w:rPr>
        <w:t xml:space="preserve"> </w:t>
      </w:r>
      <w:r w:rsidRPr="009B3F24">
        <w:rPr>
          <w:rFonts w:eastAsiaTheme="minorEastAsia"/>
          <w:sz w:val="28"/>
          <w:szCs w:val="28"/>
          <w:lang w:val="kk-KZ"/>
        </w:rPr>
        <w:t xml:space="preserve">градиент </w:t>
      </w:r>
      <w:proofErr w:type="spellStart"/>
      <w:r w:rsidRPr="009B3F24">
        <w:rPr>
          <w:rFonts w:eastAsiaTheme="minorEastAsia"/>
          <w:sz w:val="28"/>
          <w:szCs w:val="28"/>
          <w:lang w:val="kk-KZ"/>
        </w:rPr>
        <w:t>функционала</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по</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формуле</w:t>
      </w:r>
      <w:proofErr w:type="spellEnd"/>
      <w:r w:rsidRPr="009B3F24">
        <w:rPr>
          <w:rFonts w:eastAsiaTheme="minorEastAsia"/>
          <w:sz w:val="28"/>
          <w:szCs w:val="28"/>
          <w:lang w:val="kk-KZ"/>
        </w:rPr>
        <w:t xml:space="preserve"> </w:t>
      </w:r>
      <w:r w:rsidRPr="009B3F24">
        <w:rPr>
          <w:sz w:val="28"/>
          <w:szCs w:val="28"/>
        </w:rPr>
        <w:t>(</w:t>
      </w:r>
      <w:r>
        <w:rPr>
          <w:sz w:val="28"/>
          <w:szCs w:val="28"/>
          <w:lang w:val="kk-KZ"/>
        </w:rPr>
        <w:t>2.8</w:t>
      </w:r>
      <w:r w:rsidRPr="009B3F24">
        <w:rPr>
          <w:sz w:val="28"/>
          <w:szCs w:val="28"/>
          <w:lang w:val="kk-KZ"/>
        </w:rPr>
        <w:t>.8</w:t>
      </w:r>
      <w:r w:rsidRPr="009B3F24">
        <w:rPr>
          <w:sz w:val="28"/>
          <w:szCs w:val="28"/>
        </w:rPr>
        <w:t>)</w:t>
      </w:r>
      <w:r w:rsidRPr="009B3F24">
        <w:rPr>
          <w:rFonts w:eastAsiaTheme="minorEastAsia"/>
          <w:sz w:val="28"/>
          <w:szCs w:val="28"/>
          <w:lang w:val="kk-KZ"/>
        </w:rPr>
        <w:t>.</w:t>
      </w:r>
    </w:p>
    <w:p w14:paraId="1D1DC9FF" w14:textId="77777777"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Вычисляем</w:t>
      </w:r>
      <w:proofErr w:type="spellEnd"/>
      <w:r w:rsidRPr="009B3F24">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β</m:t>
            </m:r>
          </m:e>
          <m:sub>
            <m:r>
              <w:rPr>
                <w:rFonts w:ascii="Cambria Math" w:eastAsiaTheme="minorEastAsia" w:hAnsi="Cambria Math"/>
                <w:sz w:val="28"/>
                <w:szCs w:val="28"/>
                <w:lang w:val="en-US"/>
              </w:rPr>
              <m:t>l</m:t>
            </m:r>
          </m:sub>
        </m:sSub>
        <m:r>
          <w:rPr>
            <w:rFonts w:ascii="Cambria Math" w:eastAsiaTheme="minorEastAsia" w:hAnsi="Cambria Math"/>
            <w:sz w:val="28"/>
            <w:szCs w:val="28"/>
            <w:lang w:val="kk-KZ"/>
          </w:rPr>
          <m:t>=-</m:t>
        </m:r>
        <m:f>
          <m:fPr>
            <m:type m:val="lin"/>
            <m:ctrlPr>
              <w:rPr>
                <w:rFonts w:ascii="Cambria Math" w:eastAsiaTheme="minorEastAsia" w:hAnsi="Cambria Math"/>
                <w:i/>
                <w:sz w:val="28"/>
                <w:szCs w:val="28"/>
                <w:lang w:val="kk-KZ"/>
              </w:rPr>
            </m:ctrlPr>
          </m:fPr>
          <m:num>
            <m:sSup>
              <m:sSupPr>
                <m:ctrlPr>
                  <w:rPr>
                    <w:rFonts w:ascii="Cambria Math" w:eastAsiaTheme="minorEastAsia" w:hAnsi="Cambria Math"/>
                    <w:i/>
                    <w:sz w:val="28"/>
                    <w:szCs w:val="28"/>
                    <w:lang w:val="kk-KZ"/>
                  </w:rPr>
                </m:ctrlPr>
              </m:sSupPr>
              <m:e>
                <m:d>
                  <m:dPr>
                    <m:begChr m:val="‖"/>
                    <m:endChr m:val="‖"/>
                    <m:ctrlPr>
                      <w:rPr>
                        <w:rFonts w:ascii="Cambria Math" w:eastAsiaTheme="minorEastAsia" w:hAnsi="Cambria Math"/>
                        <w:i/>
                        <w:sz w:val="28"/>
                        <w:szCs w:val="28"/>
                        <w:lang w:val="kk-KZ"/>
                      </w:rPr>
                    </m:ctrlPr>
                  </m:dPr>
                  <m:e>
                    <m:sSup>
                      <m:sSupPr>
                        <m:ctrlPr>
                          <w:rPr>
                            <w:rFonts w:ascii="Cambria Math" w:eastAsiaTheme="minorHAnsi" w:hAnsi="Cambria Math"/>
                            <w:i/>
                            <w:sz w:val="28"/>
                            <w:szCs w:val="28"/>
                            <w:lang w:val="kk-KZ"/>
                          </w:rPr>
                        </m:ctrlPr>
                      </m:sSupPr>
                      <m:e>
                        <m:d>
                          <m:dPr>
                            <m:begChr m:val="["/>
                            <m:endChr m:val="]"/>
                            <m:ctrlPr>
                              <w:rPr>
                                <w:rFonts w:ascii="Cambria Math" w:eastAsiaTheme="minorHAnsi"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sup>
                            </m:sSup>
                          </m:e>
                        </m:d>
                      </m:e>
                      <m:sup>
                        <m:r>
                          <w:rPr>
                            <w:rFonts w:ascii="Cambria Math" w:hAnsi="Cambria Math"/>
                            <w:sz w:val="28"/>
                            <w:szCs w:val="28"/>
                            <w:lang w:val="kk-KZ"/>
                          </w:rPr>
                          <m:t>l</m:t>
                        </m:r>
                      </m:sup>
                    </m:sSup>
                  </m:e>
                </m:d>
              </m:e>
              <m:sup>
                <m:r>
                  <w:rPr>
                    <w:rFonts w:ascii="Cambria Math" w:eastAsiaTheme="minorEastAsia" w:hAnsi="Cambria Math"/>
                    <w:sz w:val="28"/>
                    <w:szCs w:val="28"/>
                    <w:lang w:val="kk-KZ"/>
                  </w:rPr>
                  <m:t>2</m:t>
                </m:r>
              </m:sup>
            </m:sSup>
          </m:num>
          <m:den>
            <m:sSup>
              <m:sSupPr>
                <m:ctrlPr>
                  <w:rPr>
                    <w:rFonts w:ascii="Cambria Math" w:eastAsiaTheme="minorEastAsia" w:hAnsi="Cambria Math"/>
                    <w:i/>
                    <w:sz w:val="28"/>
                    <w:szCs w:val="28"/>
                    <w:lang w:val="kk-KZ"/>
                  </w:rPr>
                </m:ctrlPr>
              </m:sSupPr>
              <m:e>
                <m:d>
                  <m:dPr>
                    <m:begChr m:val="‖"/>
                    <m:endChr m:val="‖"/>
                    <m:ctrlPr>
                      <w:rPr>
                        <w:rFonts w:ascii="Cambria Math" w:eastAsiaTheme="minorEastAsia" w:hAnsi="Cambria Math"/>
                        <w:i/>
                        <w:sz w:val="28"/>
                        <w:szCs w:val="28"/>
                        <w:lang w:val="kk-KZ"/>
                      </w:rPr>
                    </m:ctrlPr>
                  </m:dPr>
                  <m:e>
                    <m:sSup>
                      <m:sSupPr>
                        <m:ctrlPr>
                          <w:rPr>
                            <w:rFonts w:ascii="Cambria Math" w:eastAsiaTheme="minorHAnsi" w:hAnsi="Cambria Math"/>
                            <w:i/>
                            <w:sz w:val="28"/>
                            <w:szCs w:val="28"/>
                            <w:lang w:val="kk-KZ"/>
                          </w:rPr>
                        </m:ctrlPr>
                      </m:sSupPr>
                      <m:e>
                        <m:d>
                          <m:dPr>
                            <m:begChr m:val="["/>
                            <m:endChr m:val="]"/>
                            <m:ctrlPr>
                              <w:rPr>
                                <w:rFonts w:ascii="Cambria Math" w:eastAsiaTheme="minorHAnsi"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sup>
                            </m:sSup>
                          </m:e>
                        </m:d>
                      </m:e>
                      <m:sup>
                        <m:r>
                          <w:rPr>
                            <w:rFonts w:ascii="Cambria Math" w:hAnsi="Cambria Math"/>
                            <w:sz w:val="28"/>
                            <w:szCs w:val="28"/>
                            <w:lang w:val="kk-KZ"/>
                          </w:rPr>
                          <m:t>l-1</m:t>
                        </m:r>
                      </m:sup>
                    </m:sSup>
                  </m:e>
                </m:d>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    l=1,2,3…</m:t>
        </m:r>
      </m:oMath>
    </w:p>
    <w:p w14:paraId="1ADB00F3" w14:textId="77777777"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Вычислим</w:t>
      </w:r>
      <w:proofErr w:type="spellEnd"/>
      <w:r w:rsidRPr="009B3F24">
        <w:rPr>
          <w:rFonts w:eastAsiaTheme="minorEastAsia"/>
          <w:sz w:val="28"/>
          <w:szCs w:val="28"/>
          <w:lang w:val="kk-KZ"/>
        </w:rPr>
        <w:t xml:space="preserve"> </w:t>
      </w:r>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l</m:t>
            </m:r>
          </m:sup>
        </m:sSup>
        <m:r>
          <w:rPr>
            <w:rFonts w:ascii="Cambria Math" w:hAnsi="Cambria Math"/>
            <w:sz w:val="28"/>
            <w:szCs w:val="28"/>
            <w:lang w:val="kk-KZ"/>
          </w:rPr>
          <m:t>=</m:t>
        </m:r>
        <m:sSup>
          <m:sSupPr>
            <m:ctrlPr>
              <w:rPr>
                <w:rFonts w:ascii="Cambria Math" w:eastAsiaTheme="minorHAnsi" w:hAnsi="Cambria Math"/>
                <w:i/>
                <w:sz w:val="28"/>
                <w:szCs w:val="28"/>
                <w:lang w:val="kk-KZ"/>
              </w:rPr>
            </m:ctrlPr>
          </m:sSupPr>
          <m:e>
            <m:d>
              <m:dPr>
                <m:begChr m:val="["/>
                <m:endChr m:val="]"/>
                <m:ctrlPr>
                  <w:rPr>
                    <w:rFonts w:ascii="Cambria Math" w:eastAsiaTheme="minorHAnsi" w:hAnsi="Cambria Math"/>
                    <w:i/>
                    <w:sz w:val="28"/>
                    <w:szCs w:val="28"/>
                    <w:lang w:val="kk-KZ"/>
                  </w:rPr>
                </m:ctrlPr>
              </m:dPr>
              <m:e>
                <m:r>
                  <w:rPr>
                    <w:rFonts w:ascii="Cambria Math" w:hAnsi="Cambria Math"/>
                    <w:sz w:val="28"/>
                    <w:szCs w:val="28"/>
                    <w:lang w:val="kk-KZ"/>
                  </w:rPr>
                  <m:t>L'</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e>
            </m:d>
          </m:e>
          <m:sup>
            <m:r>
              <w:rPr>
                <w:rFonts w:ascii="Cambria Math" w:hAnsi="Cambria Math"/>
                <w:sz w:val="28"/>
                <w:szCs w:val="28"/>
                <w:lang w:val="kk-KZ"/>
              </w:rPr>
              <m:t>l</m:t>
            </m:r>
          </m:sup>
        </m:sSup>
        <m:r>
          <w:rPr>
            <w:rFonts w:ascii="Cambria Math"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β</m:t>
            </m:r>
          </m:e>
          <m:sub>
            <m:r>
              <w:rPr>
                <w:rFonts w:ascii="Cambria Math" w:eastAsiaTheme="minorEastAsia" w:hAnsi="Cambria Math"/>
                <w:sz w:val="28"/>
                <w:szCs w:val="28"/>
                <w:lang w:val="en-US"/>
              </w:rPr>
              <m:t>l</m:t>
            </m:r>
          </m:sub>
        </m:sSub>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l-1</m:t>
            </m:r>
          </m:sup>
        </m:sSup>
      </m:oMath>
      <w:r>
        <w:rPr>
          <w:rFonts w:eastAsiaTheme="minorEastAsia"/>
          <w:sz w:val="28"/>
          <w:szCs w:val="28"/>
          <w:lang w:val="kk-KZ"/>
        </w:rPr>
        <w:t>.</w:t>
      </w:r>
    </w:p>
    <w:p w14:paraId="5EC01E6D" w14:textId="77777777" w:rsidR="00CD7252" w:rsidRPr="009B3F24" w:rsidRDefault="00CD7252" w:rsidP="00570855">
      <w:pPr>
        <w:numPr>
          <w:ilvl w:val="0"/>
          <w:numId w:val="20"/>
        </w:numPr>
        <w:tabs>
          <w:tab w:val="left" w:pos="426"/>
        </w:tabs>
        <w:ind w:left="0" w:firstLine="709"/>
        <w:jc w:val="both"/>
        <w:rPr>
          <w:rFonts w:eastAsiaTheme="minorEastAsia"/>
          <w:sz w:val="28"/>
          <w:szCs w:val="28"/>
          <w:lang w:val="kk-KZ"/>
        </w:rPr>
      </w:pPr>
      <w:proofErr w:type="spellStart"/>
      <w:r w:rsidRPr="009B3F24">
        <w:rPr>
          <w:rFonts w:eastAsiaTheme="minorEastAsia"/>
          <w:sz w:val="28"/>
          <w:szCs w:val="28"/>
          <w:lang w:val="kk-KZ"/>
        </w:rPr>
        <w:t>Находим</w:t>
      </w:r>
      <w:proofErr w:type="spellEnd"/>
      <w:r w:rsidRPr="009B3F24">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α</m:t>
            </m:r>
          </m:e>
          <m:sub>
            <m:r>
              <w:rPr>
                <w:rFonts w:ascii="Cambria Math" w:eastAsiaTheme="minorEastAsia" w:hAnsi="Cambria Math"/>
                <w:sz w:val="28"/>
                <w:szCs w:val="28"/>
                <w:lang w:val="en-US"/>
              </w:rPr>
              <m:t>l</m:t>
            </m:r>
          </m:sub>
        </m:sSub>
        <m:r>
          <w:rPr>
            <w:rFonts w:ascii="Cambria Math" w:eastAsiaTheme="minorEastAsia" w:hAnsi="Cambria Math"/>
            <w:sz w:val="28"/>
            <w:szCs w:val="28"/>
            <w:lang w:val="kk-KZ"/>
          </w:rPr>
          <m:t>=-</m:t>
        </m:r>
        <m:f>
          <m:fPr>
            <m:type m:val="lin"/>
            <m:ctrlPr>
              <w:rPr>
                <w:rFonts w:ascii="Cambria Math" w:eastAsiaTheme="minorEastAsia" w:hAnsi="Cambria Math"/>
                <w:i/>
                <w:sz w:val="28"/>
                <w:szCs w:val="28"/>
                <w:lang w:val="kk-KZ"/>
              </w:rPr>
            </m:ctrlPr>
          </m:fPr>
          <m:num>
            <m:d>
              <m:dPr>
                <m:begChr m:val="〈"/>
                <m:endChr m:val="〉"/>
                <m:ctrlPr>
                  <w:rPr>
                    <w:rFonts w:ascii="Cambria Math" w:eastAsiaTheme="minorEastAsia" w:hAnsi="Cambria Math"/>
                    <w:i/>
                    <w:sz w:val="28"/>
                    <w:szCs w:val="28"/>
                    <w:lang w:val="kk-KZ"/>
                  </w:rPr>
                </m:ctrlPr>
              </m:dPr>
              <m:e>
                <m:r>
                  <w:rPr>
                    <w:rFonts w:ascii="Cambria Math" w:hAnsi="Cambria Math"/>
                    <w:sz w:val="28"/>
                    <w:szCs w:val="28"/>
                    <w:lang w:val="kk-KZ"/>
                  </w:rPr>
                  <m:t>L'</m:t>
                </m:r>
                <m:d>
                  <m:dPr>
                    <m:ctrlPr>
                      <w:rPr>
                        <w:rFonts w:ascii="Cambria Math" w:hAnsi="Cambria Math"/>
                        <w:i/>
                        <w:sz w:val="28"/>
                        <w:szCs w:val="28"/>
                        <w:lang w:val="kk-KZ"/>
                      </w:rPr>
                    </m:ctrlPr>
                  </m:dPr>
                  <m:e>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2</m:t>
                        </m:r>
                      </m:sub>
                      <m:sup>
                        <m:r>
                          <w:rPr>
                            <w:rFonts w:ascii="Cambria Math" w:hAnsi="Cambria Math"/>
                            <w:sz w:val="28"/>
                            <w:szCs w:val="28"/>
                          </w:rPr>
                          <m:t>n</m:t>
                        </m:r>
                      </m:sup>
                    </m:sSubSup>
                  </m:e>
                </m:d>
                <m:r>
                  <w:rPr>
                    <w:rFonts w:ascii="Cambria Math"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l</m:t>
                    </m:r>
                  </m:sup>
                </m:sSup>
              </m:e>
            </m:d>
          </m:num>
          <m:den>
            <m:sSup>
              <m:sSupPr>
                <m:ctrlPr>
                  <w:rPr>
                    <w:rFonts w:ascii="Cambria Math" w:eastAsiaTheme="minorEastAsia" w:hAnsi="Cambria Math"/>
                    <w:i/>
                    <w:sz w:val="28"/>
                    <w:szCs w:val="28"/>
                    <w:lang w:val="kk-KZ"/>
                  </w:rPr>
                </m:ctrlPr>
              </m:sSupPr>
              <m:e>
                <m:d>
                  <m:dPr>
                    <m:begChr m:val="‖"/>
                    <m:endChr m:val="‖"/>
                    <m:ctrlPr>
                      <w:rPr>
                        <w:rFonts w:ascii="Cambria Math" w:eastAsiaTheme="minorEastAsia"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l</m:t>
                            </m:r>
                          </m:sup>
                        </m:sSup>
                      </m:e>
                    </m:d>
                  </m:e>
                </m:d>
              </m:e>
              <m:sup>
                <m:r>
                  <w:rPr>
                    <w:rFonts w:ascii="Cambria Math" w:eastAsiaTheme="minorEastAsia" w:hAnsi="Cambria Math"/>
                    <w:sz w:val="28"/>
                    <w:szCs w:val="28"/>
                    <w:lang w:val="kk-KZ"/>
                  </w:rPr>
                  <m:t>2</m:t>
                </m:r>
              </m:sup>
            </m:sSup>
          </m:den>
        </m:f>
        <m:r>
          <w:rPr>
            <w:rFonts w:ascii="Cambria Math" w:eastAsiaTheme="minorEastAsia" w:hAnsi="Cambria Math"/>
            <w:sz w:val="28"/>
            <w:szCs w:val="28"/>
            <w:lang w:val="kk-KZ"/>
          </w:rPr>
          <m:t>.</m:t>
        </m:r>
      </m:oMath>
    </w:p>
    <w:p w14:paraId="0B5C25A0" w14:textId="77777777" w:rsidR="00CD7252" w:rsidRPr="00F9554F" w:rsidRDefault="00CD7252" w:rsidP="00570855">
      <w:pPr>
        <w:numPr>
          <w:ilvl w:val="0"/>
          <w:numId w:val="20"/>
        </w:numPr>
        <w:tabs>
          <w:tab w:val="left" w:pos="426"/>
        </w:tabs>
        <w:ind w:left="0" w:firstLine="709"/>
        <w:jc w:val="both"/>
        <w:rPr>
          <w:sz w:val="28"/>
          <w:szCs w:val="28"/>
        </w:rPr>
      </w:pPr>
      <w:proofErr w:type="spellStart"/>
      <w:r w:rsidRPr="009B3F24">
        <w:rPr>
          <w:rFonts w:eastAsiaTheme="minorEastAsia"/>
          <w:sz w:val="28"/>
          <w:szCs w:val="28"/>
          <w:lang w:val="kk-KZ"/>
        </w:rPr>
        <w:t>Вычисляем</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следующее</w:t>
      </w:r>
      <w:proofErr w:type="spellEnd"/>
      <w:r w:rsidRPr="009B3F24">
        <w:rPr>
          <w:rFonts w:eastAsiaTheme="minorEastAsia"/>
          <w:sz w:val="28"/>
          <w:szCs w:val="28"/>
          <w:lang w:val="kk-KZ"/>
        </w:rPr>
        <w:t xml:space="preserve"> </w:t>
      </w:r>
      <w:proofErr w:type="spellStart"/>
      <w:r w:rsidRPr="009B3F24">
        <w:rPr>
          <w:rFonts w:eastAsiaTheme="minorEastAsia"/>
          <w:sz w:val="28"/>
          <w:szCs w:val="28"/>
          <w:lang w:val="kk-KZ"/>
        </w:rPr>
        <w:t>приближение</w:t>
      </w:r>
      <w:proofErr w:type="spellEnd"/>
      <w:r w:rsidRPr="009B3F24">
        <w:rPr>
          <w:rFonts w:eastAsiaTheme="minorEastAsia"/>
          <w:sz w:val="28"/>
          <w:szCs w:val="28"/>
          <w:lang w:val="kk-KZ"/>
        </w:rPr>
        <w:t xml:space="preserve"> </w:t>
      </w:r>
      <m:oMath>
        <m:sSup>
          <m:sSupPr>
            <m:ctrlPr>
              <w:rPr>
                <w:rFonts w:ascii="Cambria Math" w:hAnsi="Cambria Math"/>
                <w:i/>
                <w:sz w:val="28"/>
                <w:szCs w:val="28"/>
                <w:lang w:val="kk-KZ"/>
              </w:rPr>
            </m:ctrlPr>
          </m:s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e>
            </m:d>
          </m:e>
          <m:sup>
            <m:r>
              <w:rPr>
                <w:rFonts w:ascii="Cambria Math" w:hAnsi="Cambria Math"/>
                <w:sz w:val="28"/>
                <w:szCs w:val="28"/>
                <w:lang w:val="en-US"/>
              </w:rPr>
              <m:t>l</m:t>
            </m:r>
            <m:r>
              <w:rPr>
                <w:rFonts w:ascii="Cambria Math" w:hAnsi="Cambria Math"/>
                <w:sz w:val="28"/>
                <w:szCs w:val="28"/>
              </w:rPr>
              <m:t>+1</m:t>
            </m:r>
          </m:sup>
        </m:sSup>
        <m:r>
          <w:rPr>
            <w:rFonts w:ascii="Cambria Math" w:hAnsi="Cambria Math"/>
            <w:sz w:val="28"/>
            <w:szCs w:val="28"/>
            <w:lang w:val="kk-KZ"/>
          </w:rPr>
          <m:t>=</m:t>
        </m:r>
        <m:sSup>
          <m:sSupPr>
            <m:ctrlPr>
              <w:rPr>
                <w:rFonts w:ascii="Cambria Math" w:hAnsi="Cambria Math"/>
                <w:i/>
                <w:sz w:val="28"/>
                <w:szCs w:val="28"/>
                <w:lang w:val="kk-KZ"/>
              </w:rPr>
            </m:ctrlPr>
          </m:sSupPr>
          <m:e>
            <m:d>
              <m:dPr>
                <m:begChr m:val="["/>
                <m:endChr m:val="]"/>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ε</m:t>
                    </m:r>
                  </m:sup>
                </m:sSup>
                <m:d>
                  <m:dPr>
                    <m:ctrlPr>
                      <w:rPr>
                        <w:rFonts w:ascii="Cambria Math" w:hAnsi="Cambria Math"/>
                        <w:i/>
                        <w:sz w:val="28"/>
                        <w:szCs w:val="28"/>
                        <w:lang w:val="kk-KZ"/>
                      </w:rPr>
                    </m:ctrlPr>
                  </m:dPr>
                  <m:e>
                    <m:r>
                      <w:rPr>
                        <w:rFonts w:ascii="Cambria Math" w:hAnsi="Cambria Math"/>
                        <w:sz w:val="28"/>
                        <w:szCs w:val="28"/>
                        <w:lang w:val="kk-KZ"/>
                      </w:rPr>
                      <m:t>ξ,t</m:t>
                    </m:r>
                  </m:e>
                </m:d>
              </m:e>
            </m:d>
          </m:e>
          <m:sup>
            <m:r>
              <w:rPr>
                <w:rFonts w:ascii="Cambria Math" w:hAnsi="Cambria Math"/>
                <w:sz w:val="28"/>
                <w:szCs w:val="28"/>
              </w:rPr>
              <m:t>l</m:t>
            </m:r>
          </m:sup>
        </m:sSup>
        <m:r>
          <w:rPr>
            <w:rFonts w:ascii="Cambria Math"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α</m:t>
            </m:r>
          </m:e>
          <m:sub>
            <m:r>
              <w:rPr>
                <w:rFonts w:ascii="Cambria Math" w:eastAsiaTheme="minorEastAsia" w:hAnsi="Cambria Math"/>
                <w:sz w:val="28"/>
                <w:szCs w:val="28"/>
                <w:lang w:val="kk-KZ"/>
              </w:rPr>
              <m:t>l</m:t>
            </m:r>
          </m:sub>
        </m:sSub>
        <m:r>
          <w:rPr>
            <w:rFonts w:ascii="Cambria Math" w:hAnsi="Cambria Math"/>
            <w:sz w:val="28"/>
            <w:szCs w:val="28"/>
            <w:lang w:val="kk-KZ"/>
          </w:rPr>
          <m:t>∙</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en-US"/>
              </w:rPr>
              <m:t>p</m:t>
            </m:r>
          </m:e>
          <m:sup>
            <m:r>
              <w:rPr>
                <w:rFonts w:ascii="Cambria Math" w:eastAsiaTheme="minorEastAsia" w:hAnsi="Cambria Math"/>
                <w:sz w:val="28"/>
                <w:szCs w:val="28"/>
                <w:lang w:val="kk-KZ"/>
              </w:rPr>
              <m:t>l</m:t>
            </m:r>
          </m:sup>
        </m:sSup>
      </m:oMath>
      <w:r w:rsidRPr="009B3F24">
        <w:rPr>
          <w:rFonts w:eastAsiaTheme="minorEastAsia"/>
          <w:sz w:val="28"/>
          <w:szCs w:val="28"/>
          <w:lang w:val="kk-KZ"/>
        </w:rPr>
        <w:t xml:space="preserve">, и переходим пункту </w:t>
      </w:r>
      <w:r w:rsidRPr="009B3F24">
        <w:rPr>
          <w:rFonts w:eastAsiaTheme="minorEastAsia"/>
          <w:sz w:val="28"/>
          <w:szCs w:val="28"/>
        </w:rPr>
        <w:t>6</w:t>
      </w:r>
      <w:r w:rsidRPr="009B3F24">
        <w:rPr>
          <w:rFonts w:eastAsiaTheme="minorEastAsia"/>
          <w:sz w:val="28"/>
          <w:szCs w:val="28"/>
          <w:lang w:val="kk-KZ"/>
        </w:rPr>
        <w:t>;</w:t>
      </w:r>
    </w:p>
    <w:p w14:paraId="691C1F6C" w14:textId="1AF91B2C" w:rsidR="00CD7252" w:rsidRDefault="00CD7252" w:rsidP="00CD7252">
      <w:pPr>
        <w:ind w:firstLine="709"/>
        <w:jc w:val="both"/>
        <w:rPr>
          <w:sz w:val="28"/>
          <w:szCs w:val="28"/>
          <w:lang w:val="kk-KZ"/>
        </w:rPr>
      </w:pPr>
      <w:proofErr w:type="spellStart"/>
      <w:r w:rsidRPr="00F9554F">
        <w:rPr>
          <w:iCs/>
          <w:sz w:val="28"/>
          <w:szCs w:val="28"/>
          <w:lang w:val="kk-KZ"/>
        </w:rPr>
        <w:t>Вычислительный</w:t>
      </w:r>
      <w:proofErr w:type="spellEnd"/>
      <w:r w:rsidRPr="00F9554F">
        <w:rPr>
          <w:iCs/>
          <w:sz w:val="28"/>
          <w:szCs w:val="28"/>
          <w:lang w:val="kk-KZ"/>
        </w:rPr>
        <w:t xml:space="preserve"> эксперимент</w:t>
      </w:r>
      <w:r w:rsidRPr="00F9554F">
        <w:rPr>
          <w:iCs/>
          <w:sz w:val="28"/>
          <w:szCs w:val="28"/>
        </w:rPr>
        <w:t xml:space="preserve">. </w:t>
      </w:r>
      <w:r w:rsidRPr="009B3F24">
        <w:rPr>
          <w:sz w:val="28"/>
          <w:szCs w:val="28"/>
        </w:rPr>
        <w:t>Численн</w:t>
      </w:r>
      <w:r w:rsidRPr="009B3F24">
        <w:rPr>
          <w:sz w:val="28"/>
          <w:szCs w:val="28"/>
          <w:lang w:val="kk-KZ"/>
        </w:rPr>
        <w:t xml:space="preserve">ая </w:t>
      </w:r>
      <w:r w:rsidRPr="009B3F24">
        <w:rPr>
          <w:sz w:val="28"/>
          <w:szCs w:val="28"/>
        </w:rPr>
        <w:t>реализаци</w:t>
      </w:r>
      <w:r w:rsidRPr="009B3F24">
        <w:rPr>
          <w:sz w:val="28"/>
          <w:szCs w:val="28"/>
          <w:lang w:val="kk-KZ"/>
        </w:rPr>
        <w:t>я</w:t>
      </w:r>
      <w:r w:rsidRPr="009B3F24">
        <w:rPr>
          <w:sz w:val="28"/>
          <w:szCs w:val="28"/>
        </w:rPr>
        <w:t xml:space="preserve"> метода фиктивных областей с сопряженной оптимизацией рассмотрим следующи</w:t>
      </w:r>
      <w:r w:rsidR="00B95353">
        <w:rPr>
          <w:sz w:val="28"/>
          <w:szCs w:val="28"/>
          <w:lang w:val="ru-RU"/>
        </w:rPr>
        <w:t>е</w:t>
      </w:r>
      <w:r w:rsidRPr="009B3F24">
        <w:rPr>
          <w:sz w:val="28"/>
          <w:szCs w:val="28"/>
        </w:rPr>
        <w:t xml:space="preserve"> </w:t>
      </w:r>
      <w:proofErr w:type="spellStart"/>
      <w:r w:rsidRPr="009B3F24">
        <w:rPr>
          <w:sz w:val="28"/>
          <w:szCs w:val="28"/>
          <w:lang w:val="kk-KZ"/>
        </w:rPr>
        <w:t>данные</w:t>
      </w:r>
      <w:proofErr w:type="spellEnd"/>
      <w:r w:rsidRPr="009B3F24">
        <w:rPr>
          <w:sz w:val="28"/>
          <w:szCs w:val="28"/>
          <w:lang w:val="kk-KZ"/>
        </w:rPr>
        <w:t xml:space="preserve"> </w:t>
      </w:r>
      <w:proofErr w:type="spellStart"/>
      <w:r w:rsidRPr="009B3F24">
        <w:rPr>
          <w:sz w:val="28"/>
          <w:szCs w:val="28"/>
          <w:lang w:val="kk-KZ"/>
        </w:rPr>
        <w:t>для</w:t>
      </w:r>
      <w:proofErr w:type="spellEnd"/>
      <w:r w:rsidRPr="009B3F24">
        <w:rPr>
          <w:sz w:val="28"/>
          <w:szCs w:val="28"/>
          <w:lang w:val="kk-KZ"/>
        </w:rPr>
        <w:t xml:space="preserve"> </w:t>
      </w:r>
      <w:proofErr w:type="spellStart"/>
      <w:r w:rsidRPr="009B3F24">
        <w:rPr>
          <w:sz w:val="28"/>
          <w:szCs w:val="28"/>
          <w:lang w:val="kk-KZ"/>
        </w:rPr>
        <w:t>задачи</w:t>
      </w:r>
      <w:proofErr w:type="spellEnd"/>
      <w:r w:rsidRPr="009B3F24">
        <w:rPr>
          <w:sz w:val="28"/>
          <w:szCs w:val="28"/>
          <w:lang w:val="kk-KZ"/>
        </w:rPr>
        <w:t xml:space="preserve"> (</w:t>
      </w:r>
      <w:r>
        <w:rPr>
          <w:sz w:val="28"/>
          <w:szCs w:val="28"/>
          <w:lang w:val="kk-KZ"/>
        </w:rPr>
        <w:t>2.7</w:t>
      </w:r>
      <w:r w:rsidRPr="009B3F24">
        <w:rPr>
          <w:sz w:val="28"/>
          <w:szCs w:val="28"/>
          <w:lang w:val="kk-KZ"/>
        </w:rPr>
        <w:t xml:space="preserve">.1)-( </w:t>
      </w:r>
      <w:r>
        <w:rPr>
          <w:sz w:val="28"/>
          <w:szCs w:val="28"/>
          <w:lang w:val="kk-KZ"/>
        </w:rPr>
        <w:t>2.7</w:t>
      </w:r>
      <w:r w:rsidRPr="009B3F24">
        <w:rPr>
          <w:sz w:val="28"/>
          <w:szCs w:val="28"/>
          <w:lang w:val="kk-KZ"/>
        </w:rPr>
        <w:t>.3)</w:t>
      </w:r>
    </w:p>
    <w:p w14:paraId="76EE6A31" w14:textId="77777777" w:rsidR="00CD7252" w:rsidRPr="00F9554F" w:rsidRDefault="00CD7252" w:rsidP="00CD7252">
      <w:pPr>
        <w:ind w:firstLine="709"/>
        <w:jc w:val="both"/>
        <w:rPr>
          <w:iCs/>
          <w:sz w:val="28"/>
          <w:szCs w:val="28"/>
        </w:rPr>
      </w:pPr>
    </w:p>
    <w:p w14:paraId="336CD296" w14:textId="77777777" w:rsidR="00CD7252" w:rsidRPr="00F9554F" w:rsidRDefault="00CD7252" w:rsidP="00CD7252">
      <w:pPr>
        <w:ind w:firstLine="709"/>
        <w:jc w:val="both"/>
        <w:rPr>
          <w:sz w:val="28"/>
          <w:szCs w:val="28"/>
          <w:lang w:val="kk-KZ"/>
        </w:rPr>
      </w:pPr>
      <m:oMathPara>
        <m:oMathParaPr>
          <m:jc m:val="center"/>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=1+</m:t>
          </m:r>
          <m:d>
            <m:dPr>
              <m:ctrlPr>
                <w:rPr>
                  <w:rFonts w:ascii="Cambria Math" w:hAnsi="Cambria Math"/>
                  <w:i/>
                  <w:sz w:val="28"/>
                  <w:szCs w:val="28"/>
                  <w:lang w:val="kk-KZ"/>
                </w:rPr>
              </m:ctrlPr>
            </m:dPr>
            <m:e>
              <m:r>
                <w:rPr>
                  <w:rFonts w:ascii="Cambria Math" w:hAnsi="Cambria Math"/>
                  <w:sz w:val="28"/>
                  <w:szCs w:val="28"/>
                  <w:lang w:val="kk-KZ"/>
                </w:rPr>
                <m:t>t+</m:t>
              </m:r>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πx</m:t>
                  </m:r>
                </m:e>
              </m:func>
            </m:e>
          </m:d>
          <m:r>
            <w:rPr>
              <w:rFonts w:ascii="Cambria Math" w:hAnsi="Cambria Math"/>
              <w:sz w:val="28"/>
              <w:szCs w:val="28"/>
              <w:lang w:val="kk-KZ"/>
            </w:rPr>
            <m:t>∙π</m:t>
          </m:r>
          <m:func>
            <m:funcPr>
              <m:ctrlPr>
                <w:rPr>
                  <w:rFonts w:ascii="Cambria Math" w:hAnsi="Cambria Math"/>
                  <w:i/>
                  <w:sz w:val="28"/>
                  <w:szCs w:val="28"/>
                  <w:lang w:val="kk-KZ"/>
                </w:rPr>
              </m:ctrlPr>
            </m:funcPr>
            <m:fName>
              <m:r>
                <m:rPr>
                  <m:sty m:val="p"/>
                </m:rPr>
                <w:rPr>
                  <w:rFonts w:ascii="Cambria Math" w:hAnsi="Cambria Math"/>
                  <w:sz w:val="28"/>
                  <w:szCs w:val="28"/>
                  <w:lang w:val="kk-KZ"/>
                </w:rPr>
                <m:t>cos</m:t>
              </m:r>
            </m:fName>
            <m:e>
              <m:r>
                <w:rPr>
                  <w:rFonts w:ascii="Cambria Math" w:hAnsi="Cambria Math"/>
                  <w:sz w:val="28"/>
                  <w:szCs w:val="28"/>
                  <w:lang w:val="kk-KZ"/>
                </w:rPr>
                <m:t>πx</m:t>
              </m:r>
            </m:e>
          </m:func>
          <m:r>
            <w:rPr>
              <w:rFonts w:ascii="Cambria Math" w:hAnsi="Cambria Math"/>
              <w:sz w:val="28"/>
              <w:szCs w:val="28"/>
              <w:lang w:val="kk-KZ"/>
            </w:rPr>
            <m:t>+μ</m:t>
          </m:r>
          <m:sSup>
            <m:sSupPr>
              <m:ctrlPr>
                <w:rPr>
                  <w:rFonts w:ascii="Cambria Math" w:hAnsi="Cambria Math"/>
                  <w:i/>
                  <w:sz w:val="28"/>
                  <w:szCs w:val="28"/>
                  <w:lang w:val="kk-KZ"/>
                </w:rPr>
              </m:ctrlPr>
            </m:sSupPr>
            <m:e>
              <m:r>
                <w:rPr>
                  <w:rFonts w:ascii="Cambria Math" w:hAnsi="Cambria Math"/>
                  <w:sz w:val="28"/>
                  <w:szCs w:val="28"/>
                  <w:lang w:val="kk-KZ"/>
                </w:rPr>
                <m:t>π</m:t>
              </m:r>
            </m:e>
            <m:sup>
              <m:r>
                <w:rPr>
                  <w:rFonts w:ascii="Cambria Math" w:hAnsi="Cambria Math"/>
                  <w:sz w:val="28"/>
                  <w:szCs w:val="28"/>
                  <w:lang w:val="kk-KZ"/>
                </w:rPr>
                <m:t>2</m:t>
              </m:r>
            </m:sup>
          </m:sSup>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tx</m:t>
              </m:r>
            </m:e>
          </m:func>
          <m:r>
            <w:rPr>
              <w:rFonts w:ascii="Cambria Math" w:hAnsi="Cambria Math"/>
              <w:sz w:val="28"/>
              <w:szCs w:val="28"/>
              <w:lang w:val="kk-KZ"/>
            </w:rPr>
            <m:t xml:space="preserve">, </m:t>
          </m:r>
        </m:oMath>
      </m:oMathPara>
    </w:p>
    <w:p w14:paraId="70D796D6" w14:textId="77777777" w:rsidR="00CD7252" w:rsidRPr="00F9554F" w:rsidRDefault="00CD7252" w:rsidP="00CD7252">
      <w:pPr>
        <w:ind w:firstLine="709"/>
        <w:jc w:val="both"/>
        <w:rPr>
          <w:sz w:val="28"/>
          <w:szCs w:val="28"/>
          <w:lang w:val="kk-KZ"/>
        </w:rPr>
      </w:pPr>
      <m:oMathPara>
        <m:oMathParaPr>
          <m:jc m:val="center"/>
        </m:oMathParaPr>
        <m:oMath>
          <m:r>
            <w:rPr>
              <w:rFonts w:ascii="Cambria Math" w:hAnsi="Cambria Math"/>
              <w:sz w:val="28"/>
              <w:szCs w:val="28"/>
              <w:lang w:val="kk-KZ"/>
            </w:rPr>
            <m:t xml:space="preserve"> </m:t>
          </m:r>
        </m:oMath>
      </m:oMathPara>
    </w:p>
    <w:p w14:paraId="19C2817C" w14:textId="77777777" w:rsidR="00CD7252" w:rsidRPr="00F9554F" w:rsidRDefault="00000000" w:rsidP="00CD7252">
      <w:pPr>
        <w:ind w:firstLine="709"/>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1</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 xml:space="preserve">=t,  </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t</m:t>
            </m:r>
          </m:e>
        </m:d>
        <m:r>
          <w:rPr>
            <w:rFonts w:ascii="Cambria Math" w:hAnsi="Cambria Math"/>
            <w:sz w:val="28"/>
            <w:szCs w:val="28"/>
            <w:lang w:val="kk-KZ"/>
          </w:rPr>
          <m:t>=t+1,  ξ=</m:t>
        </m:r>
        <m:f>
          <m:fPr>
            <m:type m:val="lin"/>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r>
          <w:rPr>
            <w:rFonts w:ascii="Cambria Math" w:hAnsi="Cambria Math"/>
            <w:sz w:val="28"/>
            <w:szCs w:val="28"/>
            <w:lang w:val="kk-KZ"/>
          </w:rPr>
          <m:t>,  v</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πx</m:t>
            </m:r>
          </m:e>
        </m:func>
      </m:oMath>
      <w:r w:rsidR="00CD7252">
        <w:rPr>
          <w:sz w:val="28"/>
          <w:szCs w:val="28"/>
          <w:lang w:val="kk-KZ"/>
        </w:rPr>
        <w:t>.</w:t>
      </w:r>
    </w:p>
    <w:p w14:paraId="55EE418B" w14:textId="77777777" w:rsidR="00CD7252" w:rsidRPr="00F9554F" w:rsidRDefault="00CD7252" w:rsidP="00CD7252">
      <w:pPr>
        <w:ind w:firstLine="709"/>
        <w:jc w:val="both"/>
        <w:rPr>
          <w:sz w:val="28"/>
          <w:szCs w:val="28"/>
          <w:lang w:val="kk-KZ"/>
        </w:rPr>
      </w:pPr>
    </w:p>
    <w:p w14:paraId="305566FC" w14:textId="77777777" w:rsidR="00CD7252" w:rsidRPr="009B3F24" w:rsidRDefault="00CD7252" w:rsidP="00CD7252">
      <w:pPr>
        <w:ind w:firstLine="709"/>
        <w:jc w:val="both"/>
        <w:rPr>
          <w:sz w:val="28"/>
          <w:szCs w:val="28"/>
          <w:lang w:val="kk-KZ"/>
        </w:rPr>
      </w:pPr>
      <w:r w:rsidRPr="009B3F24">
        <w:rPr>
          <w:sz w:val="28"/>
          <w:szCs w:val="28"/>
        </w:rPr>
        <w:t>Точное</w:t>
      </w:r>
      <w:r>
        <w:rPr>
          <w:sz w:val="28"/>
          <w:szCs w:val="28"/>
          <w:lang w:val="ru-RU"/>
        </w:rPr>
        <w:t xml:space="preserve"> </w:t>
      </w:r>
      <w:r w:rsidRPr="009B3F24">
        <w:rPr>
          <w:sz w:val="28"/>
          <w:szCs w:val="28"/>
        </w:rPr>
        <w:t xml:space="preserve"> решение имеет вид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=t+</m:t>
        </m:r>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r>
              <w:rPr>
                <w:rFonts w:ascii="Cambria Math" w:hAnsi="Cambria Math"/>
                <w:sz w:val="28"/>
                <w:szCs w:val="28"/>
                <w:lang w:val="kk-KZ"/>
              </w:rPr>
              <m:t>πx</m:t>
            </m:r>
          </m:e>
        </m:func>
      </m:oMath>
      <w:r>
        <w:rPr>
          <w:sz w:val="28"/>
          <w:szCs w:val="28"/>
          <w:lang w:val="kk-KZ"/>
        </w:rPr>
        <w:t>.</w:t>
      </w:r>
    </w:p>
    <w:p w14:paraId="575CA431" w14:textId="77777777" w:rsidR="00CD7252" w:rsidRPr="009B3F24" w:rsidRDefault="00CD7252" w:rsidP="00CD7252">
      <w:pPr>
        <w:jc w:val="both"/>
        <w:rPr>
          <w:sz w:val="28"/>
          <w:szCs w:val="28"/>
          <w:lang w:val="kk-KZ"/>
        </w:rPr>
      </w:pPr>
    </w:p>
    <w:p w14:paraId="0C25FF39" w14:textId="77777777" w:rsidR="009B3F24" w:rsidRPr="009B3F24" w:rsidRDefault="009B3F24" w:rsidP="009B3F24">
      <w:pPr>
        <w:jc w:val="both"/>
        <w:rPr>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9B3F24" w:rsidRPr="009B3F24" w14:paraId="4531A50E" w14:textId="77777777" w:rsidTr="00CE77CB">
        <w:tc>
          <w:tcPr>
            <w:tcW w:w="4672" w:type="dxa"/>
          </w:tcPr>
          <w:p w14:paraId="28BCDEF0" w14:textId="77777777" w:rsidR="009B3F24" w:rsidRPr="009B3F24" w:rsidRDefault="009B3F24" w:rsidP="009B3F24">
            <w:pPr>
              <w:jc w:val="both"/>
              <w:rPr>
                <w:sz w:val="28"/>
                <w:szCs w:val="28"/>
              </w:rPr>
            </w:pPr>
            <w:r w:rsidRPr="009B3F24">
              <w:rPr>
                <w:noProof/>
                <w:sz w:val="28"/>
                <w:szCs w:val="28"/>
              </w:rPr>
              <w:drawing>
                <wp:inline distT="0" distB="0" distL="0" distR="0" wp14:anchorId="362131BD" wp14:editId="1F8C954E">
                  <wp:extent cx="2743200" cy="2280920"/>
                  <wp:effectExtent l="0" t="0" r="0" b="5080"/>
                  <wp:docPr id="1141"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280920"/>
                          </a:xfrm>
                          <a:prstGeom prst="rect">
                            <a:avLst/>
                          </a:prstGeom>
                          <a:noFill/>
                          <a:ln>
                            <a:noFill/>
                          </a:ln>
                        </pic:spPr>
                      </pic:pic>
                    </a:graphicData>
                  </a:graphic>
                </wp:inline>
              </w:drawing>
            </w:r>
          </w:p>
        </w:tc>
        <w:tc>
          <w:tcPr>
            <w:tcW w:w="4673" w:type="dxa"/>
          </w:tcPr>
          <w:p w14:paraId="70C15DA0" w14:textId="77777777" w:rsidR="009B3F24" w:rsidRPr="009B3F24" w:rsidRDefault="009B3F24" w:rsidP="009B3F24">
            <w:pPr>
              <w:jc w:val="both"/>
              <w:rPr>
                <w:sz w:val="28"/>
                <w:szCs w:val="28"/>
              </w:rPr>
            </w:pPr>
            <w:r w:rsidRPr="009B3F24">
              <w:rPr>
                <w:noProof/>
                <w:sz w:val="28"/>
                <w:szCs w:val="28"/>
              </w:rPr>
              <w:drawing>
                <wp:inline distT="0" distB="0" distL="0" distR="0" wp14:anchorId="2466A5DB" wp14:editId="24425391">
                  <wp:extent cx="2743200" cy="2280920"/>
                  <wp:effectExtent l="0" t="0" r="0" b="5080"/>
                  <wp:docPr id="1140"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280920"/>
                          </a:xfrm>
                          <a:prstGeom prst="rect">
                            <a:avLst/>
                          </a:prstGeom>
                          <a:noFill/>
                          <a:ln>
                            <a:noFill/>
                          </a:ln>
                        </pic:spPr>
                      </pic:pic>
                    </a:graphicData>
                  </a:graphic>
                </wp:inline>
              </w:drawing>
            </w:r>
          </w:p>
        </w:tc>
      </w:tr>
      <w:tr w:rsidR="009B3F24" w:rsidRPr="009B3F24" w14:paraId="38D38437" w14:textId="77777777" w:rsidTr="00CE77CB">
        <w:tc>
          <w:tcPr>
            <w:tcW w:w="4672" w:type="dxa"/>
          </w:tcPr>
          <w:p w14:paraId="1C95F383" w14:textId="77777777" w:rsidR="009B3F24" w:rsidRPr="009B3F24" w:rsidRDefault="009B3F24" w:rsidP="009B3F24">
            <w:pPr>
              <w:jc w:val="both"/>
              <w:rPr>
                <w:sz w:val="28"/>
                <w:szCs w:val="28"/>
              </w:rPr>
            </w:pPr>
            <w:r w:rsidRPr="009B3F24">
              <w:rPr>
                <w:sz w:val="28"/>
                <w:szCs w:val="28"/>
                <w:lang w:val="en-US"/>
              </w:rPr>
              <w:lastRenderedPageBreak/>
              <w:t>a</w:t>
            </w:r>
            <w:r w:rsidRPr="009B3F24">
              <w:rPr>
                <w:sz w:val="28"/>
                <w:szCs w:val="28"/>
              </w:rPr>
              <w:t xml:space="preserve">)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точного решения 2</w:t>
            </w:r>
            <w:r w:rsidRPr="009B3F24">
              <w:rPr>
                <w:sz w:val="28"/>
                <w:szCs w:val="28"/>
                <w:lang w:val="en-US"/>
              </w:rPr>
              <w:t>D</w:t>
            </w:r>
            <w:r w:rsidRPr="009B3F24">
              <w:rPr>
                <w:sz w:val="28"/>
                <w:szCs w:val="28"/>
              </w:rPr>
              <w:t>.</w:t>
            </w:r>
          </w:p>
        </w:tc>
        <w:tc>
          <w:tcPr>
            <w:tcW w:w="4673" w:type="dxa"/>
          </w:tcPr>
          <w:p w14:paraId="3FABB1DF" w14:textId="77777777" w:rsidR="009B3F24" w:rsidRPr="009B3F24" w:rsidRDefault="009B3F24" w:rsidP="009B3F24">
            <w:pPr>
              <w:jc w:val="both"/>
              <w:rPr>
                <w:sz w:val="28"/>
                <w:szCs w:val="28"/>
              </w:rPr>
            </w:pPr>
            <w:r w:rsidRPr="009B3F24">
              <w:rPr>
                <w:sz w:val="28"/>
                <w:szCs w:val="28"/>
                <w:lang w:val="en-US"/>
              </w:rPr>
              <w:t>b</w:t>
            </w:r>
            <w:r w:rsidRPr="009B3F24">
              <w:rPr>
                <w:sz w:val="28"/>
                <w:szCs w:val="28"/>
              </w:rPr>
              <w:t xml:space="preserve">)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точного решения </w:t>
            </w:r>
            <w:r w:rsidRPr="009B3F24">
              <w:rPr>
                <w:sz w:val="28"/>
                <w:szCs w:val="28"/>
              </w:rPr>
              <w:t>3</w:t>
            </w:r>
            <w:r w:rsidRPr="009B3F24">
              <w:rPr>
                <w:sz w:val="28"/>
                <w:szCs w:val="28"/>
                <w:lang w:val="en-US"/>
              </w:rPr>
              <w:t>D</w:t>
            </w:r>
            <w:r w:rsidRPr="009B3F24">
              <w:rPr>
                <w:sz w:val="28"/>
                <w:szCs w:val="28"/>
              </w:rPr>
              <w:t>.</w:t>
            </w:r>
          </w:p>
        </w:tc>
      </w:tr>
      <w:tr w:rsidR="009B3F24" w:rsidRPr="009B3F24" w14:paraId="52AE5FF4" w14:textId="77777777" w:rsidTr="00CE77CB">
        <w:tc>
          <w:tcPr>
            <w:tcW w:w="4672" w:type="dxa"/>
          </w:tcPr>
          <w:p w14:paraId="25840168" w14:textId="77777777" w:rsidR="009B3F24" w:rsidRPr="009B3F24" w:rsidRDefault="009B3F24" w:rsidP="009B3F24">
            <w:pPr>
              <w:jc w:val="both"/>
              <w:rPr>
                <w:sz w:val="28"/>
                <w:szCs w:val="28"/>
              </w:rPr>
            </w:pPr>
            <w:r w:rsidRPr="009B3F24">
              <w:rPr>
                <w:noProof/>
                <w:sz w:val="28"/>
                <w:szCs w:val="28"/>
              </w:rPr>
              <w:drawing>
                <wp:inline distT="0" distB="0" distL="0" distR="0" wp14:anchorId="389AB0F2" wp14:editId="2182F999">
                  <wp:extent cx="2833370" cy="2200275"/>
                  <wp:effectExtent l="0" t="0" r="0" b="0"/>
                  <wp:docPr id="1139"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370" cy="2200275"/>
                          </a:xfrm>
                          <a:prstGeom prst="rect">
                            <a:avLst/>
                          </a:prstGeom>
                          <a:noFill/>
                          <a:ln>
                            <a:noFill/>
                          </a:ln>
                        </pic:spPr>
                      </pic:pic>
                    </a:graphicData>
                  </a:graphic>
                </wp:inline>
              </w:drawing>
            </w:r>
          </w:p>
        </w:tc>
        <w:tc>
          <w:tcPr>
            <w:tcW w:w="4673" w:type="dxa"/>
          </w:tcPr>
          <w:p w14:paraId="5436BAF0" w14:textId="77777777" w:rsidR="009B3F24" w:rsidRPr="009B3F24" w:rsidRDefault="009B3F24" w:rsidP="009B3F24">
            <w:pPr>
              <w:jc w:val="both"/>
              <w:rPr>
                <w:sz w:val="28"/>
                <w:szCs w:val="28"/>
              </w:rPr>
            </w:pPr>
            <w:r w:rsidRPr="009B3F24">
              <w:rPr>
                <w:noProof/>
                <w:sz w:val="28"/>
                <w:szCs w:val="28"/>
              </w:rPr>
              <w:drawing>
                <wp:inline distT="0" distB="0" distL="0" distR="0" wp14:anchorId="38AE3993" wp14:editId="0EE391D3">
                  <wp:extent cx="2833370" cy="2200275"/>
                  <wp:effectExtent l="0" t="0" r="0" b="0"/>
                  <wp:docPr id="1138"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370" cy="2200275"/>
                          </a:xfrm>
                          <a:prstGeom prst="rect">
                            <a:avLst/>
                          </a:prstGeom>
                          <a:noFill/>
                          <a:ln>
                            <a:noFill/>
                          </a:ln>
                        </pic:spPr>
                      </pic:pic>
                    </a:graphicData>
                  </a:graphic>
                </wp:inline>
              </w:drawing>
            </w:r>
          </w:p>
        </w:tc>
      </w:tr>
      <w:tr w:rsidR="009B3F24" w:rsidRPr="009B3F24" w14:paraId="1C7ECA6D" w14:textId="77777777" w:rsidTr="00CE77CB">
        <w:tc>
          <w:tcPr>
            <w:tcW w:w="4672" w:type="dxa"/>
          </w:tcPr>
          <w:p w14:paraId="06A3FA85" w14:textId="77777777" w:rsidR="009B3F24" w:rsidRPr="009B3F24" w:rsidRDefault="009B3F24" w:rsidP="009B3F24">
            <w:pPr>
              <w:jc w:val="both"/>
              <w:rPr>
                <w:sz w:val="28"/>
                <w:szCs w:val="28"/>
              </w:rPr>
            </w:pPr>
            <w:r w:rsidRPr="009B3F24">
              <w:rPr>
                <w:sz w:val="28"/>
                <w:szCs w:val="28"/>
                <w:lang w:val="en-US"/>
              </w:rPr>
              <w:t>c</w:t>
            </w:r>
            <w:r w:rsidRPr="009B3F24">
              <w:rPr>
                <w:sz w:val="28"/>
                <w:szCs w:val="28"/>
              </w:rPr>
              <w:t xml:space="preserve">)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точного решения</w:t>
            </w:r>
            <w:r w:rsidRPr="009B3F24">
              <w:rPr>
                <w:sz w:val="28"/>
                <w:szCs w:val="28"/>
              </w:rPr>
              <w:t xml:space="preserve"> </w:t>
            </w:r>
            <w:r w:rsidRPr="009B3F24">
              <w:rPr>
                <w:sz w:val="28"/>
                <w:szCs w:val="28"/>
                <w:lang w:val="en-US"/>
              </w:rPr>
              <w:t>c</w:t>
            </w:r>
            <w:r w:rsidRPr="009B3F24">
              <w:rPr>
                <w:sz w:val="28"/>
                <w:szCs w:val="28"/>
              </w:rPr>
              <w:t xml:space="preserve"> </w:t>
            </w:r>
            <w:proofErr w:type="spellStart"/>
            <w:r w:rsidRPr="009B3F24">
              <w:rPr>
                <w:sz w:val="28"/>
                <w:szCs w:val="28"/>
                <w:lang w:val="kk-KZ"/>
              </w:rPr>
              <w:t>приминением</w:t>
            </w:r>
            <w:proofErr w:type="spellEnd"/>
            <w:r w:rsidRPr="009B3F24">
              <w:rPr>
                <w:sz w:val="28"/>
                <w:szCs w:val="28"/>
                <w:lang w:val="kk-KZ"/>
              </w:rPr>
              <w:t xml:space="preserve"> МФО 2</w:t>
            </w:r>
            <w:r w:rsidRPr="009B3F24">
              <w:rPr>
                <w:sz w:val="28"/>
                <w:szCs w:val="28"/>
                <w:lang w:val="en-US"/>
              </w:rPr>
              <w:t>D</w:t>
            </w:r>
            <w:r w:rsidRPr="009B3F24">
              <w:rPr>
                <w:sz w:val="28"/>
                <w:szCs w:val="28"/>
              </w:rPr>
              <w:t>.</w:t>
            </w:r>
          </w:p>
        </w:tc>
        <w:tc>
          <w:tcPr>
            <w:tcW w:w="4673" w:type="dxa"/>
          </w:tcPr>
          <w:p w14:paraId="38306D12" w14:textId="77777777" w:rsidR="009B3F24" w:rsidRDefault="009B3F24" w:rsidP="009B3F24">
            <w:pPr>
              <w:jc w:val="both"/>
              <w:rPr>
                <w:sz w:val="28"/>
                <w:szCs w:val="28"/>
                <w:lang w:val="ru-RU"/>
              </w:rPr>
            </w:pPr>
            <w:r w:rsidRPr="009B3F24">
              <w:rPr>
                <w:sz w:val="28"/>
                <w:szCs w:val="28"/>
                <w:lang w:val="en-US"/>
              </w:rPr>
              <w:t>d</w:t>
            </w:r>
            <w:r w:rsidRPr="009B3F24">
              <w:rPr>
                <w:sz w:val="28"/>
                <w:szCs w:val="28"/>
              </w:rPr>
              <w:t xml:space="preserve">)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точного решения</w:t>
            </w:r>
            <w:r w:rsidRPr="009B3F24">
              <w:rPr>
                <w:sz w:val="28"/>
                <w:szCs w:val="28"/>
              </w:rPr>
              <w:t xml:space="preserve"> </w:t>
            </w:r>
            <w:r w:rsidRPr="009B3F24">
              <w:rPr>
                <w:sz w:val="28"/>
                <w:szCs w:val="28"/>
                <w:lang w:val="en-US"/>
              </w:rPr>
              <w:t>c</w:t>
            </w:r>
            <w:r w:rsidRPr="009B3F24">
              <w:rPr>
                <w:sz w:val="28"/>
                <w:szCs w:val="28"/>
              </w:rPr>
              <w:t xml:space="preserve"> </w:t>
            </w:r>
            <w:proofErr w:type="spellStart"/>
            <w:r w:rsidRPr="009B3F24">
              <w:rPr>
                <w:sz w:val="28"/>
                <w:szCs w:val="28"/>
                <w:lang w:val="kk-KZ"/>
              </w:rPr>
              <w:t>приминением</w:t>
            </w:r>
            <w:proofErr w:type="spellEnd"/>
            <w:r w:rsidRPr="009B3F24">
              <w:rPr>
                <w:sz w:val="28"/>
                <w:szCs w:val="28"/>
                <w:lang w:val="kk-KZ"/>
              </w:rPr>
              <w:t xml:space="preserve"> МФО 3</w:t>
            </w:r>
            <w:r w:rsidRPr="009B3F24">
              <w:rPr>
                <w:sz w:val="28"/>
                <w:szCs w:val="28"/>
                <w:lang w:val="en-US"/>
              </w:rPr>
              <w:t>D</w:t>
            </w:r>
            <w:r w:rsidRPr="009B3F24">
              <w:rPr>
                <w:sz w:val="28"/>
                <w:szCs w:val="28"/>
              </w:rPr>
              <w:t>.</w:t>
            </w:r>
          </w:p>
          <w:p w14:paraId="5BCE82DA" w14:textId="77777777" w:rsidR="00F9554F" w:rsidRPr="00F9554F" w:rsidRDefault="00F9554F" w:rsidP="009B3F24">
            <w:pPr>
              <w:jc w:val="both"/>
              <w:rPr>
                <w:sz w:val="28"/>
                <w:szCs w:val="28"/>
                <w:lang w:val="ru-RU"/>
              </w:rPr>
            </w:pPr>
          </w:p>
        </w:tc>
      </w:tr>
      <w:tr w:rsidR="009B3F24" w:rsidRPr="009B3F24" w14:paraId="3FA09D99" w14:textId="77777777" w:rsidTr="00CE77CB">
        <w:tc>
          <w:tcPr>
            <w:tcW w:w="4672" w:type="dxa"/>
          </w:tcPr>
          <w:p w14:paraId="47287A49" w14:textId="77777777" w:rsidR="009B3F24" w:rsidRPr="009B3F24" w:rsidRDefault="009B3F24" w:rsidP="009B3F24">
            <w:pPr>
              <w:jc w:val="both"/>
              <w:rPr>
                <w:sz w:val="28"/>
                <w:szCs w:val="28"/>
              </w:rPr>
            </w:pPr>
            <w:r w:rsidRPr="009B3F24">
              <w:rPr>
                <w:noProof/>
                <w:sz w:val="28"/>
                <w:szCs w:val="28"/>
              </w:rPr>
              <w:drawing>
                <wp:inline distT="0" distB="0" distL="0" distR="0" wp14:anchorId="4B5E01D3" wp14:editId="300AAAAC">
                  <wp:extent cx="2743200" cy="2280920"/>
                  <wp:effectExtent l="0" t="0" r="0" b="5080"/>
                  <wp:docPr id="1137"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280920"/>
                          </a:xfrm>
                          <a:prstGeom prst="rect">
                            <a:avLst/>
                          </a:prstGeom>
                          <a:noFill/>
                          <a:ln>
                            <a:noFill/>
                          </a:ln>
                        </pic:spPr>
                      </pic:pic>
                    </a:graphicData>
                  </a:graphic>
                </wp:inline>
              </w:drawing>
            </w:r>
          </w:p>
        </w:tc>
        <w:tc>
          <w:tcPr>
            <w:tcW w:w="4673" w:type="dxa"/>
          </w:tcPr>
          <w:p w14:paraId="76E80F51" w14:textId="77777777" w:rsidR="009B3F24" w:rsidRPr="009B3F24" w:rsidRDefault="009B3F24" w:rsidP="009B3F24">
            <w:pPr>
              <w:jc w:val="both"/>
              <w:rPr>
                <w:sz w:val="28"/>
                <w:szCs w:val="28"/>
              </w:rPr>
            </w:pPr>
            <w:r w:rsidRPr="009B3F24">
              <w:rPr>
                <w:noProof/>
                <w:sz w:val="28"/>
                <w:szCs w:val="28"/>
              </w:rPr>
              <w:drawing>
                <wp:inline distT="0" distB="0" distL="0" distR="0" wp14:anchorId="68831ED9" wp14:editId="37FAEAB3">
                  <wp:extent cx="2743200" cy="2280920"/>
                  <wp:effectExtent l="0" t="0" r="0" b="5080"/>
                  <wp:docPr id="1136"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280920"/>
                          </a:xfrm>
                          <a:prstGeom prst="rect">
                            <a:avLst/>
                          </a:prstGeom>
                          <a:noFill/>
                          <a:ln>
                            <a:noFill/>
                          </a:ln>
                        </pic:spPr>
                      </pic:pic>
                    </a:graphicData>
                  </a:graphic>
                </wp:inline>
              </w:drawing>
            </w:r>
          </w:p>
        </w:tc>
      </w:tr>
      <w:tr w:rsidR="009B3F24" w:rsidRPr="009B3F24" w14:paraId="6F6A1799" w14:textId="77777777" w:rsidTr="00CE77CB">
        <w:tc>
          <w:tcPr>
            <w:tcW w:w="4672" w:type="dxa"/>
          </w:tcPr>
          <w:p w14:paraId="0FCAC423" w14:textId="77777777" w:rsidR="009B3F24" w:rsidRPr="009B3F24" w:rsidRDefault="009B3F24" w:rsidP="009B3F24">
            <w:pPr>
              <w:jc w:val="both"/>
              <w:rPr>
                <w:sz w:val="28"/>
                <w:szCs w:val="28"/>
              </w:rPr>
            </w:pPr>
            <w:r w:rsidRPr="009B3F24">
              <w:rPr>
                <w:sz w:val="28"/>
                <w:szCs w:val="28"/>
                <w:lang w:val="en-US"/>
              </w:rPr>
              <w:t>e</w:t>
            </w:r>
            <w:r w:rsidRPr="009B3F24">
              <w:rPr>
                <w:sz w:val="28"/>
                <w:szCs w:val="28"/>
              </w:rPr>
              <w:t xml:space="preserve">) </w:t>
            </w:r>
            <w:proofErr w:type="spellStart"/>
            <w:r w:rsidRPr="009B3F24">
              <w:rPr>
                <w:sz w:val="28"/>
                <w:szCs w:val="28"/>
                <w:lang w:val="kk-KZ"/>
              </w:rPr>
              <w:t>Численное</w:t>
            </w:r>
            <w:proofErr w:type="spellEnd"/>
            <w:r w:rsidRPr="009B3F24">
              <w:rPr>
                <w:sz w:val="28"/>
                <w:szCs w:val="28"/>
                <w:lang w:val="kk-KZ"/>
              </w:rPr>
              <w:t xml:space="preserve"> </w:t>
            </w:r>
            <w:proofErr w:type="spellStart"/>
            <w:r w:rsidRPr="009B3F24">
              <w:rPr>
                <w:sz w:val="28"/>
                <w:szCs w:val="28"/>
                <w:lang w:val="kk-KZ"/>
              </w:rPr>
              <w:t>решение</w:t>
            </w:r>
            <w:proofErr w:type="spellEnd"/>
            <w:r w:rsidRPr="009B3F24">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прямой вспомогательной задачи по схеме </w:t>
            </w:r>
            <w:r w:rsidRPr="009B3F24">
              <w:rPr>
                <w:rFonts w:eastAsiaTheme="minorEastAsia"/>
                <w:sz w:val="28"/>
                <w:szCs w:val="28"/>
                <w:lang w:val="kk-KZ"/>
              </w:rPr>
              <w:t>«</w:t>
            </w:r>
            <w:r w:rsidRPr="009B3F24">
              <w:rPr>
                <w:rFonts w:eastAsiaTheme="minorEastAsia"/>
                <w:sz w:val="28"/>
                <w:szCs w:val="28"/>
                <w:lang w:val="en-US"/>
              </w:rPr>
              <w:t>upwind</w:t>
            </w:r>
            <w:r w:rsidRPr="009B3F24">
              <w:rPr>
                <w:rFonts w:eastAsiaTheme="minorEastAsia"/>
                <w:sz w:val="28"/>
                <w:szCs w:val="28"/>
                <w:lang w:val="kk-KZ"/>
              </w:rPr>
              <w:t>»</w:t>
            </w:r>
          </w:p>
        </w:tc>
        <w:tc>
          <w:tcPr>
            <w:tcW w:w="4673" w:type="dxa"/>
          </w:tcPr>
          <w:p w14:paraId="70D3261D" w14:textId="77777777" w:rsidR="009B3F24" w:rsidRPr="009B3F24" w:rsidRDefault="009B3F24" w:rsidP="009B3F24">
            <w:pPr>
              <w:jc w:val="both"/>
              <w:rPr>
                <w:sz w:val="28"/>
                <w:szCs w:val="28"/>
              </w:rPr>
            </w:pPr>
            <w:r w:rsidRPr="009B3F24">
              <w:rPr>
                <w:sz w:val="28"/>
                <w:szCs w:val="28"/>
                <w:lang w:val="en-US"/>
              </w:rPr>
              <w:t>f</w:t>
            </w:r>
            <w:r w:rsidRPr="009B3F24">
              <w:rPr>
                <w:sz w:val="28"/>
                <w:szCs w:val="28"/>
              </w:rPr>
              <w:t xml:space="preserve">) </w:t>
            </w:r>
            <w:proofErr w:type="spellStart"/>
            <w:r w:rsidRPr="009B3F24">
              <w:rPr>
                <w:sz w:val="28"/>
                <w:szCs w:val="28"/>
                <w:lang w:val="kk-KZ"/>
              </w:rPr>
              <w:t>Численное</w:t>
            </w:r>
            <w:proofErr w:type="spellEnd"/>
            <w:r w:rsidRPr="009B3F24">
              <w:rPr>
                <w:sz w:val="28"/>
                <w:szCs w:val="28"/>
                <w:lang w:val="kk-KZ"/>
              </w:rPr>
              <w:t xml:space="preserve"> </w:t>
            </w:r>
            <w:proofErr w:type="spellStart"/>
            <w:r w:rsidRPr="009B3F24">
              <w:rPr>
                <w:sz w:val="28"/>
                <w:szCs w:val="28"/>
                <w:lang w:val="kk-KZ"/>
              </w:rPr>
              <w:t>решение</w:t>
            </w:r>
            <w:proofErr w:type="spellEnd"/>
            <w:r w:rsidRPr="009B3F24">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прямой вспомогательной задачи по схеме </w:t>
            </w:r>
            <w:r w:rsidRPr="009B3F24">
              <w:rPr>
                <w:rFonts w:eastAsiaTheme="minorEastAsia"/>
                <w:sz w:val="28"/>
                <w:szCs w:val="28"/>
                <w:lang w:val="kk-KZ"/>
              </w:rPr>
              <w:t>«</w:t>
            </w:r>
            <w:r w:rsidRPr="009B3F24">
              <w:rPr>
                <w:rFonts w:eastAsiaTheme="minorEastAsia"/>
                <w:sz w:val="28"/>
                <w:szCs w:val="28"/>
                <w:lang w:val="en-US"/>
              </w:rPr>
              <w:t>upwind</w:t>
            </w:r>
            <w:r w:rsidRPr="009B3F24">
              <w:rPr>
                <w:rFonts w:eastAsiaTheme="minorEastAsia"/>
                <w:sz w:val="28"/>
                <w:szCs w:val="28"/>
                <w:lang w:val="kk-KZ"/>
              </w:rPr>
              <w:t>»</w:t>
            </w:r>
          </w:p>
        </w:tc>
      </w:tr>
    </w:tbl>
    <w:p w14:paraId="54184C88" w14:textId="77777777" w:rsidR="009B3F24" w:rsidRPr="009B3F24" w:rsidRDefault="009B3F24" w:rsidP="009B3F24">
      <w:pPr>
        <w:jc w:val="center"/>
        <w:rPr>
          <w:sz w:val="28"/>
          <w:szCs w:val="28"/>
        </w:rPr>
      </w:pPr>
    </w:p>
    <w:p w14:paraId="433CD24D" w14:textId="1B6AC2C4" w:rsidR="009B3F24" w:rsidRDefault="009B3F24" w:rsidP="009B3F24">
      <w:pPr>
        <w:jc w:val="center"/>
        <w:rPr>
          <w:sz w:val="28"/>
          <w:szCs w:val="28"/>
          <w:lang w:val="kk-KZ"/>
        </w:rPr>
      </w:pPr>
      <w:r w:rsidRPr="009B3F24">
        <w:rPr>
          <w:sz w:val="28"/>
          <w:szCs w:val="28"/>
        </w:rPr>
        <w:t>Рисунок 2</w:t>
      </w:r>
      <w:r w:rsidR="00F9554F">
        <w:rPr>
          <w:sz w:val="28"/>
          <w:szCs w:val="28"/>
          <w:lang w:val="kk-KZ"/>
        </w:rPr>
        <w:t>.8.1</w:t>
      </w:r>
      <w:r w:rsidRPr="009B3F24">
        <w:rPr>
          <w:sz w:val="28"/>
          <w:szCs w:val="28"/>
          <w:lang w:val="kk-KZ"/>
        </w:rPr>
        <w:t xml:space="preserve">– </w:t>
      </w:r>
      <w:proofErr w:type="spellStart"/>
      <w:r w:rsidRPr="009B3F24">
        <w:rPr>
          <w:sz w:val="28"/>
          <w:szCs w:val="28"/>
          <w:lang w:val="kk-KZ"/>
        </w:rPr>
        <w:t>График</w:t>
      </w:r>
      <w:r w:rsidR="00F9554F">
        <w:rPr>
          <w:sz w:val="28"/>
          <w:szCs w:val="28"/>
          <w:lang w:val="kk-KZ"/>
        </w:rPr>
        <w:t>и</w:t>
      </w:r>
      <w:proofErr w:type="spellEnd"/>
      <w:r w:rsidRPr="009B3F24">
        <w:rPr>
          <w:sz w:val="28"/>
          <w:szCs w:val="28"/>
          <w:lang w:val="kk-KZ"/>
        </w:rPr>
        <w:t xml:space="preserve">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w:t>
      </w:r>
    </w:p>
    <w:p w14:paraId="6E476015" w14:textId="77777777" w:rsidR="00F9554F" w:rsidRPr="009B3F24" w:rsidRDefault="00F9554F" w:rsidP="009B3F24">
      <w:pPr>
        <w:jc w:val="center"/>
        <w:rPr>
          <w:sz w:val="28"/>
          <w:szCs w:val="28"/>
          <w:lang w:val="kk-KZ"/>
        </w:rPr>
      </w:pPr>
    </w:p>
    <w:p w14:paraId="0F5CA619" w14:textId="719A228A" w:rsidR="009B3F24" w:rsidRPr="009B3F24" w:rsidRDefault="009B3F24" w:rsidP="009B3F24">
      <w:pPr>
        <w:ind w:firstLine="709"/>
        <w:jc w:val="both"/>
        <w:rPr>
          <w:sz w:val="28"/>
          <w:szCs w:val="28"/>
          <w:lang w:val="kk-KZ"/>
        </w:rPr>
      </w:pPr>
      <w:r w:rsidRPr="009B3F24">
        <w:rPr>
          <w:sz w:val="28"/>
          <w:szCs w:val="28"/>
        </w:rPr>
        <w:t xml:space="preserve">Обратная задача была решена с использованием метода сопряженных градиентов. В ходе этого процесса было выполнено 108 итераций. Значение функционала снизилось до </w:t>
      </w:r>
      <m:oMath>
        <m:r>
          <w:rPr>
            <w:rFonts w:ascii="Cambria Math" w:hAnsi="Cambria Math"/>
            <w:sz w:val="28"/>
            <w:szCs w:val="28"/>
            <w:lang w:val="en-US"/>
          </w:rPr>
          <m:t>L</m:t>
        </m:r>
        <m:d>
          <m:dPr>
            <m:ctrlPr>
              <w:rPr>
                <w:rFonts w:ascii="Cambria Math" w:hAnsi="Cambria Math"/>
                <w:i/>
                <w:sz w:val="28"/>
                <w:szCs w:val="28"/>
                <w:lang w:val="en-US"/>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w:rPr>
            <w:rFonts w:ascii="Cambria Math" w:hAnsi="Cambria Math"/>
            <w:sz w:val="28"/>
            <w:szCs w:val="28"/>
            <w:lang w:val="kk-KZ"/>
          </w:rPr>
          <m:t>=0.00039498222546174736</m:t>
        </m:r>
      </m:oMath>
      <w:r w:rsidRPr="009B3F24">
        <w:rPr>
          <w:sz w:val="28"/>
          <w:szCs w:val="28"/>
        </w:rPr>
        <w:t xml:space="preserve">, и норма разницы между точным и приближенным значениями уменьшилась до </w:t>
      </w: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r>
          <m:rPr>
            <m:sty m:val="p"/>
          </m:rPr>
          <w:rPr>
            <w:rFonts w:ascii="Cambria Math" w:hAnsi="Cambria Math"/>
            <w:sz w:val="28"/>
            <w:szCs w:val="28"/>
            <w:lang w:val="kk-KZ"/>
          </w:rPr>
          <m:t>=0.0538912597219655</m:t>
        </m:r>
      </m:oMath>
      <w:r w:rsidRPr="009B3F24">
        <w:rPr>
          <w:sz w:val="28"/>
          <w:szCs w:val="28"/>
        </w:rPr>
        <w:t xml:space="preserve">. Всего на решение задачи было затрачено </w:t>
      </w:r>
      <w:r w:rsidRPr="00570855">
        <w:rPr>
          <w:sz w:val="28"/>
          <w:szCs w:val="28"/>
        </w:rPr>
        <w:t>94.88116550445557 секунд.</w:t>
      </w:r>
      <w:r w:rsidRPr="00570855">
        <w:rPr>
          <w:sz w:val="28"/>
          <w:szCs w:val="28"/>
          <w:lang w:val="kk-KZ"/>
        </w:rPr>
        <w:t xml:space="preserve"> </w:t>
      </w:r>
      <w:proofErr w:type="spellStart"/>
      <w:r w:rsidRPr="00570855">
        <w:rPr>
          <w:sz w:val="28"/>
          <w:szCs w:val="28"/>
          <w:lang w:val="kk-KZ"/>
        </w:rPr>
        <w:t>Ниже</w:t>
      </w:r>
      <w:proofErr w:type="spellEnd"/>
      <w:r w:rsidRPr="00570855">
        <w:rPr>
          <w:sz w:val="28"/>
          <w:szCs w:val="28"/>
          <w:lang w:val="kk-KZ"/>
        </w:rPr>
        <w:t xml:space="preserve"> </w:t>
      </w:r>
      <w:proofErr w:type="spellStart"/>
      <w:r w:rsidRPr="00570855">
        <w:rPr>
          <w:sz w:val="28"/>
          <w:szCs w:val="28"/>
          <w:lang w:val="kk-KZ"/>
        </w:rPr>
        <w:t>приведены</w:t>
      </w:r>
      <w:proofErr w:type="spellEnd"/>
      <w:r w:rsidRPr="00570855">
        <w:rPr>
          <w:sz w:val="28"/>
          <w:szCs w:val="28"/>
          <w:lang w:val="kk-KZ"/>
        </w:rPr>
        <w:t xml:space="preserve"> </w:t>
      </w:r>
      <w:proofErr w:type="spellStart"/>
      <w:r w:rsidRPr="00570855">
        <w:rPr>
          <w:sz w:val="28"/>
          <w:szCs w:val="28"/>
          <w:lang w:val="kk-KZ"/>
        </w:rPr>
        <w:t>визуальные</w:t>
      </w:r>
      <w:proofErr w:type="spellEnd"/>
      <w:r w:rsidRPr="00570855">
        <w:rPr>
          <w:sz w:val="28"/>
          <w:szCs w:val="28"/>
          <w:lang w:val="kk-KZ"/>
        </w:rPr>
        <w:t xml:space="preserve"> </w:t>
      </w:r>
      <w:proofErr w:type="spellStart"/>
      <w:r w:rsidRPr="00570855">
        <w:rPr>
          <w:sz w:val="28"/>
          <w:szCs w:val="28"/>
          <w:lang w:val="kk-KZ"/>
        </w:rPr>
        <w:t>иллюстрации</w:t>
      </w:r>
      <w:proofErr w:type="spellEnd"/>
      <w:r w:rsidRPr="00570855">
        <w:rPr>
          <w:sz w:val="28"/>
          <w:szCs w:val="28"/>
          <w:lang w:val="kk-KZ"/>
        </w:rPr>
        <w:t xml:space="preserve"> (</w:t>
      </w:r>
      <w:proofErr w:type="spellStart"/>
      <w:r w:rsidR="00570855">
        <w:rPr>
          <w:sz w:val="28"/>
          <w:szCs w:val="28"/>
          <w:lang w:val="kk-KZ"/>
        </w:rPr>
        <w:t>р</w:t>
      </w:r>
      <w:r w:rsidRPr="00570855">
        <w:rPr>
          <w:sz w:val="28"/>
          <w:szCs w:val="28"/>
          <w:lang w:val="kk-KZ"/>
        </w:rPr>
        <w:t>исунки</w:t>
      </w:r>
      <w:proofErr w:type="spellEnd"/>
      <w:r w:rsidRPr="00570855">
        <w:rPr>
          <w:sz w:val="28"/>
          <w:szCs w:val="28"/>
          <w:lang w:val="kk-KZ"/>
        </w:rPr>
        <w:t xml:space="preserve"> </w:t>
      </w:r>
      <w:r w:rsidR="00570855" w:rsidRPr="00570855">
        <w:rPr>
          <w:sz w:val="28"/>
          <w:szCs w:val="28"/>
        </w:rPr>
        <w:t>2</w:t>
      </w:r>
      <w:r w:rsidR="00570855" w:rsidRPr="00570855">
        <w:rPr>
          <w:sz w:val="28"/>
          <w:szCs w:val="28"/>
          <w:lang w:val="kk-KZ"/>
        </w:rPr>
        <w:t>.8.2</w:t>
      </w:r>
      <w:r w:rsidR="00570855" w:rsidRPr="00570855">
        <w:rPr>
          <w:sz w:val="28"/>
          <w:szCs w:val="28"/>
        </w:rPr>
        <w:t xml:space="preserve"> </w:t>
      </w:r>
      <w:r w:rsidRPr="00570855">
        <w:rPr>
          <w:sz w:val="28"/>
          <w:szCs w:val="28"/>
          <w:lang w:val="kk-KZ"/>
        </w:rPr>
        <w:t>-</w:t>
      </w:r>
      <w:r w:rsidR="00570855" w:rsidRPr="00570855">
        <w:rPr>
          <w:sz w:val="28"/>
          <w:szCs w:val="28"/>
        </w:rPr>
        <w:t>2</w:t>
      </w:r>
      <w:r w:rsidR="00570855" w:rsidRPr="00570855">
        <w:rPr>
          <w:sz w:val="28"/>
          <w:szCs w:val="28"/>
          <w:lang w:val="kk-KZ"/>
        </w:rPr>
        <w:t>.8.6</w:t>
      </w:r>
      <w:r w:rsidRPr="00570855">
        <w:rPr>
          <w:sz w:val="28"/>
          <w:szCs w:val="28"/>
          <w:lang w:val="kk-KZ"/>
        </w:rPr>
        <w:t>),</w:t>
      </w:r>
      <w:r w:rsidRPr="009B3F24">
        <w:rPr>
          <w:sz w:val="28"/>
          <w:szCs w:val="28"/>
          <w:lang w:val="kk-KZ"/>
        </w:rPr>
        <w:t xml:space="preserve"> </w:t>
      </w:r>
      <w:proofErr w:type="spellStart"/>
      <w:r w:rsidRPr="009B3F24">
        <w:rPr>
          <w:sz w:val="28"/>
          <w:szCs w:val="28"/>
          <w:lang w:val="kk-KZ"/>
        </w:rPr>
        <w:t>отображающие</w:t>
      </w:r>
      <w:proofErr w:type="spellEnd"/>
      <w:r w:rsidRPr="009B3F24">
        <w:rPr>
          <w:sz w:val="28"/>
          <w:szCs w:val="28"/>
          <w:lang w:val="kk-KZ"/>
        </w:rPr>
        <w:t xml:space="preserve"> </w:t>
      </w:r>
      <w:proofErr w:type="spellStart"/>
      <w:r w:rsidRPr="009B3F24">
        <w:rPr>
          <w:sz w:val="28"/>
          <w:szCs w:val="28"/>
          <w:lang w:val="kk-KZ"/>
        </w:rPr>
        <w:t>результаты</w:t>
      </w:r>
      <w:proofErr w:type="spellEnd"/>
      <w:r w:rsidRPr="009B3F24">
        <w:rPr>
          <w:sz w:val="28"/>
          <w:szCs w:val="28"/>
          <w:lang w:val="kk-KZ"/>
        </w:rPr>
        <w:t xml:space="preserve"> </w:t>
      </w:r>
      <w:proofErr w:type="spellStart"/>
      <w:r w:rsidRPr="009B3F24">
        <w:rPr>
          <w:sz w:val="28"/>
          <w:szCs w:val="28"/>
          <w:lang w:val="kk-KZ"/>
        </w:rPr>
        <w:t>решения</w:t>
      </w:r>
      <w:proofErr w:type="spellEnd"/>
      <w:r w:rsidRPr="009B3F24">
        <w:rPr>
          <w:sz w:val="28"/>
          <w:szCs w:val="28"/>
          <w:lang w:val="kk-KZ"/>
        </w:rPr>
        <w:t xml:space="preserve"> </w:t>
      </w:r>
      <w:proofErr w:type="spellStart"/>
      <w:r w:rsidRPr="009B3F24">
        <w:rPr>
          <w:sz w:val="28"/>
          <w:szCs w:val="28"/>
          <w:lang w:val="kk-KZ"/>
        </w:rPr>
        <w:t>обратной</w:t>
      </w:r>
      <w:proofErr w:type="spellEnd"/>
      <w:r w:rsidRPr="009B3F24">
        <w:rPr>
          <w:sz w:val="28"/>
          <w:szCs w:val="28"/>
          <w:lang w:val="kk-KZ"/>
        </w:rPr>
        <w:t xml:space="preserve"> </w:t>
      </w:r>
      <w:proofErr w:type="spellStart"/>
      <w:r w:rsidRPr="009B3F24">
        <w:rPr>
          <w:sz w:val="28"/>
          <w:szCs w:val="28"/>
          <w:lang w:val="kk-KZ"/>
        </w:rPr>
        <w:t>задачи</w:t>
      </w:r>
      <w:proofErr w:type="spellEnd"/>
      <w:r w:rsidRPr="009B3F24">
        <w:rPr>
          <w:sz w:val="28"/>
          <w:szCs w:val="28"/>
          <w:lang w:val="kk-KZ"/>
        </w:rPr>
        <w:t>.</w:t>
      </w:r>
    </w:p>
    <w:p w14:paraId="705CC38D" w14:textId="77777777" w:rsidR="009B3F24" w:rsidRPr="009B3F24" w:rsidRDefault="009B3F24" w:rsidP="009B3F24">
      <w:pPr>
        <w:jc w:val="both"/>
        <w:rPr>
          <w:sz w:val="28"/>
          <w:szCs w:val="28"/>
          <w:lang w:val="kk-KZ"/>
        </w:rPr>
      </w:pPr>
    </w:p>
    <w:p w14:paraId="31C6FA73" w14:textId="77777777" w:rsidR="009B3F24" w:rsidRPr="009B3F24" w:rsidRDefault="009B3F24" w:rsidP="009B3F24">
      <w:pPr>
        <w:jc w:val="center"/>
        <w:rPr>
          <w:sz w:val="28"/>
          <w:szCs w:val="28"/>
        </w:rPr>
      </w:pPr>
      <w:r w:rsidRPr="009B3F24">
        <w:rPr>
          <w:noProof/>
          <w:sz w:val="28"/>
          <w:szCs w:val="28"/>
        </w:rPr>
        <w:lastRenderedPageBreak/>
        <w:drawing>
          <wp:inline distT="0" distB="0" distL="0" distR="0" wp14:anchorId="74F908CA" wp14:editId="5024933C">
            <wp:extent cx="2883877" cy="2130250"/>
            <wp:effectExtent l="0" t="0" r="0" b="3810"/>
            <wp:docPr id="1135"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373" cy="2155732"/>
                    </a:xfrm>
                    <a:prstGeom prst="rect">
                      <a:avLst/>
                    </a:prstGeom>
                    <a:noFill/>
                    <a:ln>
                      <a:noFill/>
                    </a:ln>
                  </pic:spPr>
                </pic:pic>
              </a:graphicData>
            </a:graphic>
          </wp:inline>
        </w:drawing>
      </w:r>
    </w:p>
    <w:p w14:paraId="3982DBC7" w14:textId="3608A051" w:rsidR="009B3F24" w:rsidRPr="009B3F24" w:rsidRDefault="009B3F24" w:rsidP="009B3F24">
      <w:pPr>
        <w:jc w:val="center"/>
        <w:rPr>
          <w:sz w:val="28"/>
          <w:szCs w:val="28"/>
        </w:rPr>
      </w:pPr>
      <w:r w:rsidRPr="009B3F24">
        <w:rPr>
          <w:sz w:val="28"/>
          <w:szCs w:val="28"/>
        </w:rPr>
        <w:t xml:space="preserve">Рисунок </w:t>
      </w:r>
      <w:r w:rsidR="00F9554F" w:rsidRPr="009B3F24">
        <w:rPr>
          <w:sz w:val="28"/>
          <w:szCs w:val="28"/>
        </w:rPr>
        <w:t>2</w:t>
      </w:r>
      <w:r w:rsidR="00F9554F">
        <w:rPr>
          <w:sz w:val="28"/>
          <w:szCs w:val="28"/>
          <w:lang w:val="kk-KZ"/>
        </w:rPr>
        <w:t>.8.2</w:t>
      </w:r>
      <w:r w:rsidRPr="009B3F24">
        <w:rPr>
          <w:sz w:val="28"/>
          <w:szCs w:val="28"/>
        </w:rPr>
        <w:t xml:space="preserve"> –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en-US"/>
          </w:rPr>
          <m:t>L</m:t>
        </m:r>
        <m:d>
          <m:dPr>
            <m:ctrlPr>
              <w:rPr>
                <w:rFonts w:ascii="Cambria Math" w:hAnsi="Cambria Math"/>
                <w:i/>
                <w:sz w:val="28"/>
                <w:szCs w:val="28"/>
                <w:lang w:val="en-US"/>
              </w:rPr>
            </m:ctrlPr>
          </m:dPr>
          <m:e>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oMath>
      <w:r w:rsidRPr="009B3F24">
        <w:rPr>
          <w:sz w:val="28"/>
          <w:szCs w:val="28"/>
          <w:lang w:val="kk-KZ"/>
        </w:rPr>
        <w:t xml:space="preserve"> и </w:t>
      </w: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e>
        </m:d>
      </m:oMath>
    </w:p>
    <w:p w14:paraId="6C363E80" w14:textId="77777777" w:rsidR="009B3F24" w:rsidRPr="009B3F24" w:rsidRDefault="009B3F24" w:rsidP="009B3F24">
      <w:pPr>
        <w:ind w:firstLine="709"/>
        <w:jc w:val="both"/>
        <w:rPr>
          <w:sz w:val="28"/>
          <w:szCs w:val="28"/>
        </w:rPr>
      </w:pPr>
    </w:p>
    <w:p w14:paraId="7808B333" w14:textId="77777777" w:rsidR="009B3F24" w:rsidRPr="009B3F24" w:rsidRDefault="009B3F24" w:rsidP="009B3F24">
      <w:pPr>
        <w:jc w:val="center"/>
        <w:rPr>
          <w:sz w:val="28"/>
          <w:szCs w:val="28"/>
        </w:rPr>
      </w:pPr>
      <w:r w:rsidRPr="009B3F24">
        <w:rPr>
          <w:noProof/>
          <w:sz w:val="28"/>
          <w:szCs w:val="28"/>
          <w:lang w:val="en-US"/>
        </w:rPr>
        <w:drawing>
          <wp:inline distT="0" distB="0" distL="0" distR="0" wp14:anchorId="11A8184F" wp14:editId="7481A7C3">
            <wp:extent cx="3014506" cy="2408918"/>
            <wp:effectExtent l="0" t="0" r="0" b="4445"/>
            <wp:docPr id="15" name="Рисунок 15" descr="C:\Users\user\AppData\Local\Microsoft\Windows\INetCache\Content.Word\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C:\Users\user\AppData\Local\Microsoft\Windows\INetCache\Content.Word\q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94" cy="2474276"/>
                    </a:xfrm>
                    <a:prstGeom prst="rect">
                      <a:avLst/>
                    </a:prstGeom>
                    <a:noFill/>
                    <a:ln>
                      <a:noFill/>
                    </a:ln>
                  </pic:spPr>
                </pic:pic>
              </a:graphicData>
            </a:graphic>
          </wp:inline>
        </w:drawing>
      </w:r>
    </w:p>
    <w:p w14:paraId="00CFB1BA" w14:textId="76E638BA" w:rsidR="009B3F24" w:rsidRPr="009B3F24" w:rsidRDefault="009B3F24" w:rsidP="009B3F24">
      <w:pPr>
        <w:jc w:val="center"/>
        <w:rPr>
          <w:sz w:val="28"/>
          <w:szCs w:val="28"/>
        </w:rPr>
      </w:pPr>
      <w:r w:rsidRPr="009B3F24">
        <w:rPr>
          <w:sz w:val="28"/>
          <w:szCs w:val="28"/>
        </w:rPr>
        <w:t xml:space="preserve">Рисунок </w:t>
      </w:r>
      <w:r w:rsidR="00F9554F" w:rsidRPr="009B3F24">
        <w:rPr>
          <w:sz w:val="28"/>
          <w:szCs w:val="28"/>
        </w:rPr>
        <w:t>2</w:t>
      </w:r>
      <w:r w:rsidR="00F9554F">
        <w:rPr>
          <w:sz w:val="28"/>
          <w:szCs w:val="28"/>
          <w:lang w:val="kk-KZ"/>
        </w:rPr>
        <w:t>.8.3</w:t>
      </w:r>
      <w:r w:rsidRPr="009B3F24">
        <w:rPr>
          <w:sz w:val="28"/>
          <w:szCs w:val="28"/>
        </w:rPr>
        <w:t xml:space="preserve"> –</w:t>
      </w:r>
      <w:r w:rsidRPr="009B3F24">
        <w:rPr>
          <w:sz w:val="28"/>
          <w:szCs w:val="28"/>
          <w:lang w:val="kk-KZ"/>
        </w:rPr>
        <w:t xml:space="preserve"> График </w:t>
      </w:r>
      <w:proofErr w:type="spellStart"/>
      <w:r w:rsidRPr="009B3F24">
        <w:rPr>
          <w:sz w:val="28"/>
          <w:szCs w:val="28"/>
          <w:lang w:val="kk-KZ"/>
        </w:rPr>
        <w:t>функции</w:t>
      </w:r>
      <w:proofErr w:type="spellEnd"/>
      <w:r w:rsidRPr="009B3F24">
        <w:rPr>
          <w:sz w:val="28"/>
          <w:szCs w:val="28"/>
          <w:lang w:val="kk-KZ"/>
        </w:rPr>
        <w:t xml:space="preserve"> </w:t>
      </w:r>
      <w:proofErr w:type="spellStart"/>
      <w:r w:rsidRPr="009B3F24">
        <w:rPr>
          <w:sz w:val="28"/>
          <w:szCs w:val="28"/>
          <w:lang w:val="kk-KZ"/>
        </w:rPr>
        <w:t>точного</w:t>
      </w:r>
      <w:proofErr w:type="spellEnd"/>
      <w:r w:rsidRPr="009B3F24">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oMath>
      <w:r w:rsidRPr="009B3F24">
        <w:rPr>
          <w:sz w:val="28"/>
          <w:szCs w:val="28"/>
          <w:lang w:val="kk-KZ"/>
        </w:rPr>
        <w:t xml:space="preserve"> и приближенного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2</m:t>
            </m:r>
          </m:sub>
        </m:sSub>
        <m:r>
          <w:rPr>
            <w:rFonts w:ascii="Cambria Math" w:hAnsi="Cambria Math"/>
            <w:sz w:val="28"/>
            <w:szCs w:val="28"/>
            <w:lang w:val="kk-KZ"/>
          </w:rPr>
          <m:t>.</m:t>
        </m:r>
      </m:oMath>
    </w:p>
    <w:p w14:paraId="3AE1EC56" w14:textId="77777777" w:rsidR="009B3F24" w:rsidRPr="009B3F24" w:rsidRDefault="009B3F24" w:rsidP="009B3F24">
      <w:pPr>
        <w:ind w:firstLine="709"/>
        <w:jc w:val="both"/>
        <w:rPr>
          <w:sz w:val="28"/>
          <w:szCs w:val="28"/>
        </w:rPr>
      </w:pPr>
    </w:p>
    <w:p w14:paraId="083468D4" w14:textId="77777777" w:rsidR="009B3F24" w:rsidRPr="009B3F24" w:rsidRDefault="009B3F24" w:rsidP="009B3F24">
      <w:pPr>
        <w:jc w:val="center"/>
        <w:rPr>
          <w:sz w:val="28"/>
          <w:szCs w:val="28"/>
        </w:rPr>
      </w:pPr>
      <w:r w:rsidRPr="009B3F24">
        <w:rPr>
          <w:noProof/>
          <w:sz w:val="28"/>
          <w:szCs w:val="28"/>
        </w:rPr>
        <w:drawing>
          <wp:inline distT="0" distB="0" distL="0" distR="0" wp14:anchorId="78A20DB2" wp14:editId="6092840B">
            <wp:extent cx="2964264" cy="2612572"/>
            <wp:effectExtent l="0" t="0" r="0" b="3810"/>
            <wp:docPr id="1134"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046" cy="2643227"/>
                    </a:xfrm>
                    <a:prstGeom prst="rect">
                      <a:avLst/>
                    </a:prstGeom>
                    <a:noFill/>
                    <a:ln>
                      <a:noFill/>
                    </a:ln>
                  </pic:spPr>
                </pic:pic>
              </a:graphicData>
            </a:graphic>
          </wp:inline>
        </w:drawing>
      </w:r>
    </w:p>
    <w:p w14:paraId="5DA633D4" w14:textId="5591CE45" w:rsidR="009B3F24" w:rsidRDefault="009B3F24" w:rsidP="009B3F24">
      <w:pPr>
        <w:jc w:val="center"/>
        <w:rPr>
          <w:sz w:val="28"/>
          <w:szCs w:val="28"/>
          <w:lang w:val="kk-KZ"/>
        </w:rPr>
      </w:pPr>
      <w:r w:rsidRPr="009B3F24">
        <w:rPr>
          <w:sz w:val="28"/>
          <w:szCs w:val="28"/>
        </w:rPr>
        <w:t>Рисунок</w:t>
      </w:r>
      <w:r w:rsidRPr="009B3F24">
        <w:rPr>
          <w:sz w:val="28"/>
          <w:szCs w:val="28"/>
          <w:lang w:val="kk-KZ"/>
        </w:rPr>
        <w:t xml:space="preserve"> </w:t>
      </w:r>
      <w:r w:rsidR="00F9554F" w:rsidRPr="009B3F24">
        <w:rPr>
          <w:sz w:val="28"/>
          <w:szCs w:val="28"/>
        </w:rPr>
        <w:t>2</w:t>
      </w:r>
      <w:r w:rsidR="00F9554F">
        <w:rPr>
          <w:sz w:val="28"/>
          <w:szCs w:val="28"/>
          <w:lang w:val="kk-KZ"/>
        </w:rPr>
        <w:t>.8.4</w:t>
      </w:r>
      <w:r w:rsidRPr="009B3F24">
        <w:rPr>
          <w:sz w:val="28"/>
          <w:szCs w:val="28"/>
        </w:rPr>
        <w:t>–</w:t>
      </w:r>
      <w:r w:rsidRPr="009B3F24">
        <w:rPr>
          <w:sz w:val="28"/>
          <w:szCs w:val="28"/>
          <w:lang w:val="kk-KZ"/>
        </w:rPr>
        <w:t xml:space="preserve"> 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 xml:space="preserve"> u</m:t>
        </m:r>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с точным </w:t>
      </w:r>
      <m:oMath>
        <m:sSub>
          <m:sSubPr>
            <m:ctrlPr>
              <w:rPr>
                <w:rFonts w:ascii="Cambria Math" w:hAnsi="Cambria Math"/>
                <w:i/>
                <w:sz w:val="28"/>
                <w:szCs w:val="28"/>
                <w:lang w:val="kk-KZ"/>
              </w:rPr>
            </m:ctrlPr>
          </m:sSubPr>
          <m:e>
            <m:r>
              <w:rPr>
                <w:rFonts w:ascii="Cambria Math" w:hAnsi="Cambria Math"/>
                <w:sz w:val="28"/>
                <w:szCs w:val="28"/>
                <w:lang w:val="kk-KZ"/>
              </w:rPr>
              <m:t>g</m:t>
            </m:r>
          </m:e>
          <m:sub>
            <m:r>
              <w:rPr>
                <w:rFonts w:ascii="Cambria Math" w:hAnsi="Cambria Math"/>
                <w:sz w:val="28"/>
                <w:szCs w:val="28"/>
                <w:lang w:val="kk-KZ"/>
              </w:rPr>
              <m:t>2</m:t>
            </m:r>
          </m:sub>
        </m:sSub>
      </m:oMath>
    </w:p>
    <w:p w14:paraId="6C4F4CCD" w14:textId="77777777" w:rsidR="00F9554F" w:rsidRPr="009B3F24" w:rsidRDefault="00F9554F" w:rsidP="009B3F24">
      <w:pPr>
        <w:jc w:val="center"/>
        <w:rPr>
          <w:sz w:val="28"/>
          <w:szCs w:val="28"/>
        </w:rPr>
      </w:pPr>
    </w:p>
    <w:p w14:paraId="4C1F294D" w14:textId="77777777" w:rsidR="009B3F24" w:rsidRPr="009B3F24" w:rsidRDefault="009B3F24" w:rsidP="009B3F24">
      <w:pPr>
        <w:jc w:val="center"/>
        <w:rPr>
          <w:sz w:val="28"/>
          <w:szCs w:val="28"/>
        </w:rPr>
      </w:pPr>
      <w:r w:rsidRPr="009B3F24">
        <w:rPr>
          <w:noProof/>
          <w:sz w:val="28"/>
          <w:szCs w:val="28"/>
          <w:lang w:val="en-US"/>
        </w:rPr>
        <w:lastRenderedPageBreak/>
        <w:drawing>
          <wp:inline distT="0" distB="0" distL="0" distR="0" wp14:anchorId="66E12AD4" wp14:editId="14C2907B">
            <wp:extent cx="3014506" cy="2670404"/>
            <wp:effectExtent l="0" t="0" r="0" b="0"/>
            <wp:docPr id="816708540" name="Рисунок 816708540" descr="uB_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uB_fi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45" cy="2740598"/>
                    </a:xfrm>
                    <a:prstGeom prst="rect">
                      <a:avLst/>
                    </a:prstGeom>
                    <a:noFill/>
                    <a:ln>
                      <a:noFill/>
                    </a:ln>
                  </pic:spPr>
                </pic:pic>
              </a:graphicData>
            </a:graphic>
          </wp:inline>
        </w:drawing>
      </w:r>
    </w:p>
    <w:p w14:paraId="62804E48" w14:textId="0465908E" w:rsidR="009B3F24" w:rsidRPr="009B3F24" w:rsidRDefault="009B3F24" w:rsidP="009B3F24">
      <w:pPr>
        <w:jc w:val="center"/>
        <w:rPr>
          <w:sz w:val="28"/>
          <w:szCs w:val="28"/>
        </w:rPr>
      </w:pPr>
      <w:r w:rsidRPr="009B3F24">
        <w:rPr>
          <w:sz w:val="28"/>
          <w:szCs w:val="28"/>
        </w:rPr>
        <w:t xml:space="preserve">Рисунок </w:t>
      </w:r>
      <w:r w:rsidR="00F9554F" w:rsidRPr="009B3F24">
        <w:rPr>
          <w:sz w:val="28"/>
          <w:szCs w:val="28"/>
        </w:rPr>
        <w:t>2</w:t>
      </w:r>
      <w:r w:rsidR="00F9554F">
        <w:rPr>
          <w:sz w:val="28"/>
          <w:szCs w:val="28"/>
          <w:lang w:val="kk-KZ"/>
        </w:rPr>
        <w:t>.8.5</w:t>
      </w:r>
      <w:r w:rsidRPr="009B3F24">
        <w:rPr>
          <w:sz w:val="28"/>
          <w:szCs w:val="28"/>
        </w:rPr>
        <w:t xml:space="preserve"> –</w:t>
      </w:r>
      <w:r w:rsidRPr="009B3F24">
        <w:rPr>
          <w:sz w:val="28"/>
          <w:szCs w:val="28"/>
          <w:lang w:val="kk-KZ"/>
        </w:rPr>
        <w:t xml:space="preserve"> График </w:t>
      </w:r>
      <w:proofErr w:type="spellStart"/>
      <w:r w:rsidRPr="009B3F24">
        <w:rPr>
          <w:sz w:val="28"/>
          <w:szCs w:val="28"/>
          <w:lang w:val="kk-KZ"/>
        </w:rPr>
        <w:t>функции</w:t>
      </w:r>
      <w:proofErr w:type="spellEnd"/>
      <w:r w:rsidRPr="009B3F24">
        <w:rPr>
          <w:sz w:val="28"/>
          <w:szCs w:val="28"/>
          <w:lang w:val="kk-KZ"/>
        </w:rPr>
        <w:t xml:space="preserve"> </w:t>
      </w:r>
      <m:oMath>
        <m:r>
          <w:rPr>
            <w:rFonts w:ascii="Cambria Math" w:hAnsi="Cambria Math"/>
            <w:sz w:val="28"/>
            <w:szCs w:val="28"/>
            <w:lang w:val="kk-KZ"/>
          </w:rPr>
          <m:t xml:space="preserve"> </m:t>
        </m:r>
        <m:acc>
          <m:accPr>
            <m:chr m:val="̃"/>
            <m:ctrlPr>
              <w:rPr>
                <w:rFonts w:ascii="Cambria Math" w:hAnsi="Cambria Math"/>
                <w:i/>
                <w:sz w:val="28"/>
                <w:szCs w:val="28"/>
                <w:lang w:val="kk-KZ"/>
              </w:rPr>
            </m:ctrlPr>
          </m:accPr>
          <m:e>
            <m:r>
              <w:rPr>
                <w:rFonts w:ascii="Cambria Math" w:hAnsi="Cambria Math"/>
                <w:sz w:val="28"/>
                <w:szCs w:val="28"/>
                <w:lang w:val="kk-KZ"/>
              </w:rPr>
              <m:t>u</m:t>
            </m:r>
          </m:e>
        </m:acc>
        <m:d>
          <m:dPr>
            <m:ctrlPr>
              <w:rPr>
                <w:rFonts w:ascii="Cambria Math" w:hAnsi="Cambria Math"/>
                <w:i/>
                <w:sz w:val="28"/>
                <w:szCs w:val="28"/>
                <w:lang w:val="kk-KZ"/>
              </w:rPr>
            </m:ctrlPr>
          </m:dPr>
          <m:e>
            <m:r>
              <w:rPr>
                <w:rFonts w:ascii="Cambria Math" w:hAnsi="Cambria Math"/>
                <w:sz w:val="28"/>
                <w:szCs w:val="28"/>
                <w:lang w:val="kk-KZ"/>
              </w:rPr>
              <m:t>x,t</m:t>
            </m:r>
          </m:e>
        </m:d>
      </m:oMath>
      <w:r w:rsidRPr="009B3F24">
        <w:rPr>
          <w:sz w:val="28"/>
          <w:szCs w:val="28"/>
          <w:lang w:val="kk-KZ"/>
        </w:rPr>
        <w:t xml:space="preserve"> с приближенным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2</m:t>
            </m:r>
          </m:sub>
        </m:sSub>
      </m:oMath>
    </w:p>
    <w:p w14:paraId="6F47FBCA" w14:textId="77777777" w:rsidR="009B3F24" w:rsidRPr="009B3F24" w:rsidRDefault="009B3F24" w:rsidP="009B3F24">
      <w:pPr>
        <w:jc w:val="both"/>
        <w:rPr>
          <w:sz w:val="28"/>
          <w:szCs w:val="28"/>
        </w:rPr>
      </w:pPr>
    </w:p>
    <w:p w14:paraId="37937A35" w14:textId="77777777" w:rsidR="009B3F24" w:rsidRPr="009B3F24" w:rsidRDefault="009B3F24" w:rsidP="009B3F24">
      <w:pPr>
        <w:ind w:firstLine="709"/>
        <w:jc w:val="center"/>
        <w:rPr>
          <w:sz w:val="28"/>
          <w:szCs w:val="28"/>
        </w:rPr>
      </w:pPr>
      <w:r w:rsidRPr="009B3F24">
        <w:rPr>
          <w:noProof/>
          <w:sz w:val="28"/>
          <w:szCs w:val="28"/>
        </w:rPr>
        <w:drawing>
          <wp:inline distT="0" distB="0" distL="0" distR="0" wp14:anchorId="761E1B23" wp14:editId="204B526C">
            <wp:extent cx="2974068" cy="2491991"/>
            <wp:effectExtent l="0" t="0" r="0" b="0"/>
            <wp:docPr id="1133"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972" cy="2522913"/>
                    </a:xfrm>
                    <a:prstGeom prst="rect">
                      <a:avLst/>
                    </a:prstGeom>
                    <a:noFill/>
                    <a:ln>
                      <a:noFill/>
                    </a:ln>
                  </pic:spPr>
                </pic:pic>
              </a:graphicData>
            </a:graphic>
          </wp:inline>
        </w:drawing>
      </w:r>
    </w:p>
    <w:p w14:paraId="2FC40677" w14:textId="2F095D2F" w:rsidR="009B3F24" w:rsidRDefault="009B3F24" w:rsidP="009B3F24">
      <w:pPr>
        <w:jc w:val="center"/>
        <w:rPr>
          <w:sz w:val="28"/>
          <w:szCs w:val="28"/>
          <w:lang w:val="kk-KZ"/>
        </w:rPr>
      </w:pPr>
      <w:r w:rsidRPr="009B3F24">
        <w:rPr>
          <w:sz w:val="28"/>
          <w:szCs w:val="28"/>
        </w:rPr>
        <w:t xml:space="preserve">Рисунок </w:t>
      </w:r>
      <w:r w:rsidR="00F9554F" w:rsidRPr="009B3F24">
        <w:rPr>
          <w:sz w:val="28"/>
          <w:szCs w:val="28"/>
        </w:rPr>
        <w:t>2</w:t>
      </w:r>
      <w:r w:rsidR="00F9554F">
        <w:rPr>
          <w:sz w:val="28"/>
          <w:szCs w:val="28"/>
          <w:lang w:val="kk-KZ"/>
        </w:rPr>
        <w:t>.8.6</w:t>
      </w:r>
      <w:r w:rsidRPr="009B3F24">
        <w:rPr>
          <w:sz w:val="28"/>
          <w:szCs w:val="28"/>
        </w:rPr>
        <w:t xml:space="preserve"> –</w:t>
      </w:r>
      <w:r w:rsidRPr="009B3F24">
        <w:rPr>
          <w:sz w:val="28"/>
          <w:szCs w:val="28"/>
          <w:lang w:val="kk-KZ"/>
        </w:rPr>
        <w:t xml:space="preserve">График </w:t>
      </w:r>
      <w:proofErr w:type="spellStart"/>
      <w:r w:rsidRPr="009B3F24">
        <w:rPr>
          <w:sz w:val="28"/>
          <w:szCs w:val="28"/>
          <w:lang w:val="kk-KZ"/>
        </w:rPr>
        <w:t>функции</w:t>
      </w:r>
      <w:proofErr w:type="spellEnd"/>
      <w:r w:rsidRPr="009B3F24">
        <w:rPr>
          <w:sz w:val="28"/>
          <w:szCs w:val="28"/>
          <w:lang w:val="kk-KZ"/>
        </w:rPr>
        <w:t xml:space="preserve"> </w:t>
      </w:r>
      <m:oMath>
        <m:d>
          <m:dPr>
            <m:begChr m:val="|"/>
            <m:endChr m:val="|"/>
            <m:ctrlPr>
              <w:rPr>
                <w:rFonts w:ascii="Cambria Math" w:hAnsi="Cambria Math"/>
                <w:i/>
                <w:sz w:val="28"/>
                <w:szCs w:val="28"/>
                <w:lang w:val="kk-KZ"/>
              </w:rPr>
            </m:ctrlPr>
          </m:dPr>
          <m:e>
            <m:acc>
              <m:accPr>
                <m:chr m:val="̃"/>
                <m:ctrlPr>
                  <w:rPr>
                    <w:rFonts w:ascii="Cambria Math" w:hAnsi="Cambria Math"/>
                    <w:i/>
                    <w:sz w:val="28"/>
                    <w:szCs w:val="28"/>
                    <w:lang w:val="kk-KZ"/>
                  </w:rPr>
                </m:ctrlPr>
              </m:accPr>
              <m:e>
                <m:r>
                  <w:rPr>
                    <w:rFonts w:ascii="Cambria Math" w:hAnsi="Cambria Math"/>
                    <w:sz w:val="28"/>
                    <w:szCs w:val="28"/>
                    <w:lang w:val="kk-KZ"/>
                  </w:rPr>
                  <m:t>u</m:t>
                </m:r>
              </m:e>
            </m:acc>
            <m:d>
              <m:dPr>
                <m:ctrlPr>
                  <w:rPr>
                    <w:rFonts w:ascii="Cambria Math" w:hAnsi="Cambria Math"/>
                    <w:i/>
                    <w:sz w:val="28"/>
                    <w:szCs w:val="28"/>
                    <w:lang w:val="kk-KZ"/>
                  </w:rPr>
                </m:ctrlPr>
              </m:dPr>
              <m:e>
                <m:r>
                  <w:rPr>
                    <w:rFonts w:ascii="Cambria Math" w:hAnsi="Cambria Math"/>
                    <w:sz w:val="28"/>
                    <w:szCs w:val="28"/>
                    <w:lang w:val="kk-KZ"/>
                  </w:rPr>
                  <m:t>x,t</m:t>
                </m:r>
              </m:e>
            </m:d>
            <m:r>
              <w:rPr>
                <w:rFonts w:ascii="Cambria Math" w:hAnsi="Cambria Math"/>
                <w:sz w:val="28"/>
                <w:szCs w:val="28"/>
                <w:lang w:val="kk-KZ"/>
              </w:rPr>
              <m:t>-u</m:t>
            </m:r>
            <m:d>
              <m:dPr>
                <m:ctrlPr>
                  <w:rPr>
                    <w:rFonts w:ascii="Cambria Math" w:hAnsi="Cambria Math"/>
                    <w:i/>
                    <w:sz w:val="28"/>
                    <w:szCs w:val="28"/>
                    <w:lang w:val="kk-KZ"/>
                  </w:rPr>
                </m:ctrlPr>
              </m:dPr>
              <m:e>
                <m:r>
                  <w:rPr>
                    <w:rFonts w:ascii="Cambria Math" w:hAnsi="Cambria Math"/>
                    <w:sz w:val="28"/>
                    <w:szCs w:val="28"/>
                    <w:lang w:val="kk-KZ"/>
                  </w:rPr>
                  <m:t>x,t</m:t>
                </m:r>
              </m:e>
            </m:d>
          </m:e>
        </m:d>
        <m:r>
          <w:rPr>
            <w:rFonts w:ascii="Cambria Math" w:hAnsi="Cambria Math"/>
            <w:sz w:val="28"/>
            <w:szCs w:val="28"/>
            <w:lang w:val="kk-KZ"/>
          </w:rPr>
          <m:t>.</m:t>
        </m:r>
      </m:oMath>
    </w:p>
    <w:p w14:paraId="3CE44555" w14:textId="77777777" w:rsidR="00F9554F" w:rsidRPr="009B3F24" w:rsidRDefault="00F9554F" w:rsidP="009B3F24">
      <w:pPr>
        <w:jc w:val="center"/>
        <w:rPr>
          <w:sz w:val="28"/>
          <w:szCs w:val="28"/>
        </w:rPr>
      </w:pPr>
    </w:p>
    <w:p w14:paraId="1E6C791E" w14:textId="63A1FFB3" w:rsidR="00F27552" w:rsidRDefault="004405C3" w:rsidP="004405C3">
      <w:pPr>
        <w:ind w:firstLine="709"/>
        <w:jc w:val="both"/>
        <w:rPr>
          <w:sz w:val="28"/>
          <w:szCs w:val="28"/>
          <w:lang w:val="ru-RU"/>
        </w:rPr>
      </w:pPr>
      <w:r w:rsidRPr="004405C3">
        <w:rPr>
          <w:sz w:val="28"/>
          <w:szCs w:val="28"/>
        </w:rPr>
        <w:t>Метод фиктивных областей с использованием сопряжённой оптимизации позволяет строить единую разностную схему на всей области, что упрощает программную реализацию. При правильном продолжении коэффициентов обеспечивается сходимость решения к точному, что подтверждено численными результатами.</w:t>
      </w:r>
    </w:p>
    <w:p w14:paraId="660A1DB2" w14:textId="77777777" w:rsidR="00CD7252" w:rsidRPr="00CD7252" w:rsidRDefault="00CD7252" w:rsidP="004405C3">
      <w:pPr>
        <w:ind w:firstLine="709"/>
        <w:jc w:val="both"/>
        <w:rPr>
          <w:color w:val="000000" w:themeColor="text1"/>
          <w:sz w:val="28"/>
          <w:szCs w:val="28"/>
          <w:lang w:val="ru-RU"/>
        </w:rPr>
      </w:pPr>
    </w:p>
    <w:p w14:paraId="1ACB4050" w14:textId="1DAE2A9E" w:rsidR="00877B05" w:rsidRDefault="00F27552" w:rsidP="00F27552">
      <w:pPr>
        <w:ind w:firstLine="709"/>
        <w:jc w:val="both"/>
        <w:outlineLvl w:val="1"/>
        <w:rPr>
          <w:b/>
          <w:bCs/>
          <w:noProof/>
          <w:sz w:val="28"/>
          <w:szCs w:val="28"/>
          <w:lang w:val="ru-RU"/>
        </w:rPr>
      </w:pPr>
      <w:bookmarkStart w:id="21" w:name="_Toc201664448"/>
      <w:r w:rsidRPr="007A01D6">
        <w:rPr>
          <w:b/>
          <w:bCs/>
          <w:color w:val="000000" w:themeColor="text1"/>
          <w:sz w:val="28"/>
          <w:szCs w:val="28"/>
        </w:rPr>
        <w:t>2.</w:t>
      </w:r>
      <w:r w:rsidR="009B3F24">
        <w:rPr>
          <w:b/>
          <w:bCs/>
          <w:color w:val="000000" w:themeColor="text1"/>
          <w:sz w:val="28"/>
          <w:szCs w:val="28"/>
          <w:lang w:val="ru-RU"/>
        </w:rPr>
        <w:t>9</w:t>
      </w:r>
      <w:r>
        <w:rPr>
          <w:b/>
          <w:bCs/>
          <w:noProof/>
          <w:sz w:val="28"/>
          <w:szCs w:val="28"/>
        </w:rPr>
        <w:t xml:space="preserve"> </w:t>
      </w:r>
      <w:r w:rsidR="00877B05" w:rsidRPr="00136578">
        <w:rPr>
          <w:b/>
          <w:bCs/>
          <w:noProof/>
          <w:sz w:val="28"/>
          <w:szCs w:val="28"/>
        </w:rPr>
        <w:t>Выводы по второму разделу</w:t>
      </w:r>
      <w:bookmarkEnd w:id="21"/>
    </w:p>
    <w:p w14:paraId="0A0D001F" w14:textId="77777777" w:rsidR="00936A08" w:rsidRPr="00936A08" w:rsidRDefault="00936A08" w:rsidP="00F27552">
      <w:pPr>
        <w:ind w:firstLine="709"/>
        <w:jc w:val="both"/>
        <w:outlineLvl w:val="1"/>
        <w:rPr>
          <w:b/>
          <w:bCs/>
          <w:noProof/>
          <w:sz w:val="28"/>
          <w:szCs w:val="28"/>
          <w:lang w:val="ru-RU"/>
        </w:rPr>
      </w:pPr>
    </w:p>
    <w:p w14:paraId="00D7FBB2" w14:textId="62FDAEA7" w:rsidR="00936A08" w:rsidRPr="00936A08" w:rsidRDefault="00936A08" w:rsidP="005A14FA">
      <w:pPr>
        <w:ind w:firstLine="709"/>
        <w:jc w:val="both"/>
        <w:rPr>
          <w:noProof/>
          <w:sz w:val="28"/>
          <w:szCs w:val="28"/>
        </w:rPr>
      </w:pPr>
      <w:r w:rsidRPr="00936A08">
        <w:rPr>
          <w:noProof/>
          <w:sz w:val="28"/>
          <w:szCs w:val="28"/>
        </w:rPr>
        <w:t>В разделе разработан и обоснован модифицированный метод фиктивных областей (МФО) для численного решения краевых задач, возникающих в уравнениях Навье–Стокса для вязкой несжимаемой жидкости. Подход основан на продолжении исходной задачи в фиксированную расширенную область с введением вспомогательных коэффициентов и малых параметров.</w:t>
      </w:r>
    </w:p>
    <w:p w14:paraId="5EB1079E" w14:textId="77777777" w:rsidR="00570855" w:rsidRDefault="00936A08" w:rsidP="005A14FA">
      <w:pPr>
        <w:ind w:firstLine="709"/>
        <w:jc w:val="both"/>
        <w:rPr>
          <w:noProof/>
          <w:sz w:val="28"/>
          <w:szCs w:val="28"/>
          <w:lang w:val="ru-RU"/>
        </w:rPr>
      </w:pPr>
      <w:r w:rsidRPr="00936A08">
        <w:rPr>
          <w:noProof/>
          <w:sz w:val="28"/>
          <w:szCs w:val="28"/>
        </w:rPr>
        <w:t xml:space="preserve">Проведён анализ априорных оценок и сходимости решений вспомогательной задачи к решению исходной задачи при стремлении малого </w:t>
      </w:r>
      <w:r w:rsidRPr="00936A08">
        <w:rPr>
          <w:noProof/>
          <w:sz w:val="28"/>
          <w:szCs w:val="28"/>
        </w:rPr>
        <w:lastRenderedPageBreak/>
        <w:t>параметра</w:t>
      </w:r>
      <w:r w:rsidR="00570855">
        <w:rPr>
          <w:noProof/>
          <w:sz w:val="28"/>
          <w:szCs w:val="28"/>
          <w:lang w:val="ru-RU"/>
        </w:rPr>
        <w:t xml:space="preserve"> </w:t>
      </w:r>
      <m:oMath>
        <m:r>
          <w:rPr>
            <w:rFonts w:ascii="Cambria Math" w:hAnsi="Cambria Math"/>
            <w:sz w:val="28"/>
            <w:szCs w:val="28"/>
            <w:lang w:val="ru-RU"/>
          </w:rPr>
          <m:t>ε→0</m:t>
        </m:r>
      </m:oMath>
      <w:r w:rsidRPr="00936A08">
        <w:rPr>
          <w:noProof/>
          <w:sz w:val="28"/>
          <w:szCs w:val="28"/>
        </w:rPr>
        <w:t>. Доказано, что приближённые решения сохраняют устойчивость и физическую корректность при адекватном выборе продолжения коэффициентов.</w:t>
      </w:r>
    </w:p>
    <w:p w14:paraId="63BBF11A" w14:textId="471E508F" w:rsidR="00936A08" w:rsidRPr="00936A08" w:rsidRDefault="00936A08" w:rsidP="005A14FA">
      <w:pPr>
        <w:ind w:firstLine="709"/>
        <w:jc w:val="both"/>
        <w:rPr>
          <w:noProof/>
          <w:sz w:val="28"/>
          <w:szCs w:val="28"/>
        </w:rPr>
      </w:pPr>
      <w:r w:rsidRPr="00936A08">
        <w:rPr>
          <w:noProof/>
          <w:sz w:val="28"/>
          <w:szCs w:val="28"/>
        </w:rPr>
        <w:t>Построена вариационная постановка задачи управления на основе уравнения Бюргерса с использованием МФО. Введён функционал стоимости, сформулирована сопряжённая задача и получены аналитические выражения для градиента по управляющей функции.</w:t>
      </w:r>
      <w:r w:rsidR="00570855">
        <w:rPr>
          <w:noProof/>
          <w:sz w:val="28"/>
          <w:szCs w:val="28"/>
          <w:lang w:val="ru-RU"/>
        </w:rPr>
        <w:t xml:space="preserve"> </w:t>
      </w:r>
      <w:r w:rsidRPr="00936A08">
        <w:rPr>
          <w:noProof/>
          <w:sz w:val="28"/>
          <w:szCs w:val="28"/>
        </w:rPr>
        <w:t>Реализован итерационный алгоритм оптимизации, включающий последовательное решение прямой и сопряжённой задач с вычислением градиента функционала. Численные эксперименты подтвердили корректность метода, его устойчивость и сходимость при уменьшении шагов сетки и параметров модели.</w:t>
      </w:r>
    </w:p>
    <w:p w14:paraId="3C1D4E15" w14:textId="25883E43" w:rsidR="00936A08" w:rsidRPr="00936A08" w:rsidRDefault="00936A08" w:rsidP="005A14FA">
      <w:pPr>
        <w:ind w:firstLine="709"/>
        <w:jc w:val="both"/>
        <w:rPr>
          <w:noProof/>
          <w:sz w:val="28"/>
          <w:szCs w:val="28"/>
        </w:rPr>
      </w:pPr>
      <w:r w:rsidRPr="00936A08">
        <w:rPr>
          <w:noProof/>
          <w:sz w:val="28"/>
          <w:szCs w:val="28"/>
        </w:rPr>
        <w:t>Предложенный подход сочетает преимущества метода фиктивных областей и вариационной оптимизации, обеспечивая универсальный численный инструмент для решения задач гидродинамики и управления в областях со сложной геометрией и переменными свойствами среды.</w:t>
      </w:r>
    </w:p>
    <w:p w14:paraId="36A5CD9D" w14:textId="77777777" w:rsidR="0026335E" w:rsidRPr="007A01D6" w:rsidRDefault="0026335E">
      <w:pPr>
        <w:rPr>
          <w:color w:val="000000" w:themeColor="text1"/>
          <w:sz w:val="28"/>
          <w:szCs w:val="28"/>
        </w:rPr>
      </w:pPr>
      <w:r w:rsidRPr="007A01D6">
        <w:rPr>
          <w:color w:val="000000" w:themeColor="text1"/>
          <w:sz w:val="28"/>
          <w:szCs w:val="28"/>
        </w:rPr>
        <w:br w:type="page"/>
      </w:r>
    </w:p>
    <w:p w14:paraId="3446DC4B" w14:textId="2FF1F8A6" w:rsidR="00A9315B" w:rsidRPr="007A01D6" w:rsidRDefault="00A9315B" w:rsidP="0026335E">
      <w:pPr>
        <w:pStyle w:val="1"/>
        <w:spacing w:before="0" w:beforeAutospacing="0" w:after="0" w:afterAutospacing="0"/>
        <w:jc w:val="both"/>
        <w:rPr>
          <w:b w:val="0"/>
          <w:color w:val="000000" w:themeColor="text1"/>
          <w:sz w:val="28"/>
          <w:szCs w:val="28"/>
        </w:rPr>
      </w:pPr>
      <w:bookmarkStart w:id="22" w:name="_Toc201664449"/>
      <w:r w:rsidRPr="007A01D6">
        <w:rPr>
          <w:color w:val="000000" w:themeColor="text1"/>
          <w:sz w:val="28"/>
          <w:szCs w:val="28"/>
        </w:rPr>
        <w:lastRenderedPageBreak/>
        <w:t xml:space="preserve">3 </w:t>
      </w:r>
      <w:r w:rsidRPr="007A01D6">
        <w:rPr>
          <w:caps/>
          <w:color w:val="000000" w:themeColor="text1"/>
          <w:sz w:val="28"/>
          <w:szCs w:val="28"/>
        </w:rPr>
        <w:t>Итерационный метод решения нелинейных уравнений Навье-Стокса в областях со сложной геометрией с учетом граничных условии с равномерной точностью</w:t>
      </w:r>
      <w:bookmarkEnd w:id="22"/>
    </w:p>
    <w:p w14:paraId="3BE0F14D" w14:textId="77777777" w:rsidR="0088336F" w:rsidRPr="007A01D6" w:rsidRDefault="0088336F" w:rsidP="00407330">
      <w:pPr>
        <w:pStyle w:val="21"/>
        <w:spacing w:before="0"/>
        <w:ind w:firstLine="709"/>
        <w:jc w:val="both"/>
        <w:rPr>
          <w:rFonts w:ascii="Times New Roman" w:hAnsi="Times New Roman" w:cs="Times New Roman"/>
          <w:color w:val="000000" w:themeColor="text1"/>
          <w:sz w:val="28"/>
          <w:szCs w:val="28"/>
        </w:rPr>
      </w:pPr>
    </w:p>
    <w:p w14:paraId="1D7DEE68" w14:textId="19917FB0" w:rsidR="00A9315B" w:rsidRPr="007A01D6" w:rsidRDefault="00A9315B" w:rsidP="00407330">
      <w:pPr>
        <w:pStyle w:val="21"/>
        <w:spacing w:before="0"/>
        <w:ind w:firstLine="709"/>
        <w:jc w:val="both"/>
        <w:rPr>
          <w:rFonts w:ascii="Times New Roman" w:hAnsi="Times New Roman" w:cs="Times New Roman"/>
          <w:b/>
          <w:bCs/>
          <w:color w:val="000000" w:themeColor="text1"/>
          <w:sz w:val="28"/>
          <w:szCs w:val="28"/>
        </w:rPr>
      </w:pPr>
      <w:bookmarkStart w:id="23" w:name="_Toc201664450"/>
      <w:r w:rsidRPr="007A01D6">
        <w:rPr>
          <w:rFonts w:ascii="Times New Roman" w:hAnsi="Times New Roman" w:cs="Times New Roman"/>
          <w:b/>
          <w:bCs/>
          <w:color w:val="000000" w:themeColor="text1"/>
          <w:sz w:val="28"/>
          <w:szCs w:val="28"/>
        </w:rPr>
        <w:t>3.1 Схема расщепления по физическим процессам для вспомогательной задачи МФО для уравнений Навье-Стокса вязкой несжимаемой жидкости</w:t>
      </w:r>
      <w:bookmarkEnd w:id="23"/>
    </w:p>
    <w:p w14:paraId="030A440A" w14:textId="77777777" w:rsidR="0088336F" w:rsidRPr="007A01D6" w:rsidRDefault="0088336F" w:rsidP="00407330">
      <w:pPr>
        <w:ind w:firstLine="709"/>
        <w:jc w:val="both"/>
        <w:rPr>
          <w:color w:val="000000" w:themeColor="text1"/>
          <w:sz w:val="28"/>
          <w:szCs w:val="28"/>
        </w:rPr>
      </w:pPr>
    </w:p>
    <w:p w14:paraId="0110953F" w14:textId="4744E56B" w:rsidR="00045716" w:rsidRPr="007A01D6" w:rsidRDefault="00045716" w:rsidP="00407330">
      <w:pPr>
        <w:ind w:firstLine="709"/>
        <w:jc w:val="both"/>
        <w:rPr>
          <w:color w:val="000000" w:themeColor="text1"/>
          <w:sz w:val="28"/>
          <w:szCs w:val="28"/>
        </w:rPr>
      </w:pPr>
      <w:r w:rsidRPr="007A01D6">
        <w:rPr>
          <w:color w:val="000000" w:themeColor="text1"/>
          <w:sz w:val="28"/>
          <w:szCs w:val="28"/>
        </w:rPr>
        <w:t xml:space="preserve">При </w:t>
      </w:r>
      <w:r w:rsidR="008E136D" w:rsidRPr="007A01D6">
        <w:rPr>
          <w:color w:val="000000" w:themeColor="text1"/>
          <w:sz w:val="28"/>
          <w:szCs w:val="28"/>
          <w:lang w:val="ru-RU"/>
        </w:rPr>
        <w:t xml:space="preserve">численном </w:t>
      </w:r>
      <w:r w:rsidRPr="007A01D6">
        <w:rPr>
          <w:color w:val="000000" w:themeColor="text1"/>
          <w:sz w:val="28"/>
          <w:szCs w:val="28"/>
        </w:rPr>
        <w:t xml:space="preserve">решении уравнении Навье-Стокса, комбинируют явную схему для конвективных членов и неявную для диффузионных, чтобы повысить </w:t>
      </w:r>
      <w:r w:rsidR="008E136D" w:rsidRPr="007A01D6">
        <w:rPr>
          <w:color w:val="000000" w:themeColor="text1"/>
          <w:sz w:val="28"/>
          <w:szCs w:val="28"/>
          <w:lang w:val="ru-RU"/>
        </w:rPr>
        <w:t>устойчивость</w:t>
      </w:r>
      <w:r w:rsidRPr="007A01D6">
        <w:rPr>
          <w:color w:val="000000" w:themeColor="text1"/>
          <w:sz w:val="28"/>
          <w:szCs w:val="28"/>
        </w:rPr>
        <w:t xml:space="preserve"> (метод расщепления).</w:t>
      </w:r>
    </w:p>
    <w:p w14:paraId="41FDBE95" w14:textId="60A0B5CC" w:rsidR="00045716" w:rsidRPr="007A01D6" w:rsidRDefault="00045716" w:rsidP="00407330">
      <w:pPr>
        <w:ind w:firstLine="709"/>
        <w:jc w:val="both"/>
        <w:rPr>
          <w:color w:val="000000" w:themeColor="text1"/>
          <w:sz w:val="28"/>
          <w:szCs w:val="28"/>
        </w:rPr>
      </w:pPr>
      <w:r w:rsidRPr="007A01D6">
        <w:rPr>
          <w:color w:val="000000" w:themeColor="text1"/>
          <w:sz w:val="28"/>
          <w:szCs w:val="28"/>
        </w:rPr>
        <w:t>Явная схема (прямая разность) удобна для простых расчетов, но ограничена по устойчивости (условие Куранта</w:t>
      </w:r>
      <w:r w:rsidR="00046100" w:rsidRPr="007A01D6">
        <w:rPr>
          <w:noProof/>
          <w:color w:val="000000" w:themeColor="text1"/>
          <w:sz w:val="28"/>
          <w:szCs w:val="28"/>
          <w:lang w:val="ru-RU"/>
        </w:rPr>
        <w:t>–</w:t>
      </w:r>
      <w:r w:rsidR="008E136D" w:rsidRPr="007A01D6">
        <w:rPr>
          <w:color w:val="000000" w:themeColor="text1"/>
          <w:sz w:val="28"/>
          <w:szCs w:val="28"/>
          <w:lang w:val="ru-RU"/>
        </w:rPr>
        <w:t>Фридриха</w:t>
      </w:r>
      <w:r w:rsidR="00046100" w:rsidRPr="007A01D6">
        <w:rPr>
          <w:noProof/>
          <w:color w:val="000000" w:themeColor="text1"/>
          <w:sz w:val="28"/>
          <w:szCs w:val="28"/>
          <w:lang w:val="ru-RU"/>
        </w:rPr>
        <w:t>–</w:t>
      </w:r>
      <w:r w:rsidR="008E136D" w:rsidRPr="007A01D6">
        <w:rPr>
          <w:color w:val="000000" w:themeColor="text1"/>
          <w:sz w:val="28"/>
          <w:szCs w:val="28"/>
          <w:lang w:val="ru-RU"/>
        </w:rPr>
        <w:t>Леви</w:t>
      </w:r>
      <w:r w:rsidRPr="007A01D6">
        <w:rPr>
          <w:color w:val="000000" w:themeColor="text1"/>
          <w:sz w:val="28"/>
          <w:szCs w:val="28"/>
        </w:rPr>
        <w:t>). А неявные схемы позволяют использовать большие шаги по времени, но требуют решения системы уравнений</w:t>
      </w:r>
      <w:r w:rsidR="008E136D" w:rsidRPr="007A01D6">
        <w:rPr>
          <w:color w:val="000000" w:themeColor="text1"/>
          <w:sz w:val="28"/>
          <w:szCs w:val="28"/>
          <w:lang w:val="ru-RU"/>
        </w:rPr>
        <w:t xml:space="preserve"> методом факторизации</w:t>
      </w:r>
      <w:r w:rsidRPr="007A01D6">
        <w:rPr>
          <w:color w:val="000000" w:themeColor="text1"/>
          <w:sz w:val="28"/>
          <w:szCs w:val="28"/>
        </w:rPr>
        <w:t>.</w:t>
      </w:r>
    </w:p>
    <w:p w14:paraId="7C0F1FB7" w14:textId="1EDDD1B6" w:rsidR="00045716" w:rsidRPr="007A01D6" w:rsidRDefault="00045716" w:rsidP="00407330">
      <w:pPr>
        <w:ind w:firstLine="709"/>
        <w:jc w:val="both"/>
        <w:rPr>
          <w:color w:val="000000" w:themeColor="text1"/>
          <w:sz w:val="28"/>
          <w:szCs w:val="28"/>
        </w:rPr>
      </w:pPr>
      <w:r w:rsidRPr="007A01D6">
        <w:rPr>
          <w:color w:val="000000" w:themeColor="text1"/>
          <w:sz w:val="28"/>
          <w:szCs w:val="28"/>
        </w:rPr>
        <w:t>Для численной реализ</w:t>
      </w:r>
      <w:r w:rsidR="00A74B5F" w:rsidRPr="007A01D6">
        <w:rPr>
          <w:color w:val="000000" w:themeColor="text1"/>
          <w:sz w:val="28"/>
          <w:szCs w:val="28"/>
        </w:rPr>
        <w:t>ации вспомогательной задачи (2.2.1)</w:t>
      </w:r>
      <w:r w:rsidR="00397ABC">
        <w:rPr>
          <w:color w:val="000000" w:themeColor="text1"/>
          <w:sz w:val="28"/>
          <w:szCs w:val="28"/>
          <w:lang w:val="ru-RU"/>
        </w:rPr>
        <w:t xml:space="preserve"> </w:t>
      </w:r>
      <w:r w:rsidR="00397ABC" w:rsidRPr="007A01D6">
        <w:rPr>
          <w:noProof/>
          <w:color w:val="000000" w:themeColor="text1"/>
          <w:sz w:val="28"/>
          <w:szCs w:val="28"/>
          <w:lang w:val="ru-RU"/>
        </w:rPr>
        <w:t>–</w:t>
      </w:r>
      <w:r w:rsidR="00397ABC" w:rsidRPr="007A01D6">
        <w:rPr>
          <w:color w:val="000000" w:themeColor="text1"/>
          <w:sz w:val="28"/>
          <w:szCs w:val="28"/>
        </w:rPr>
        <w:t xml:space="preserve"> </w:t>
      </w:r>
      <w:r w:rsidR="00A74B5F" w:rsidRPr="007A01D6">
        <w:rPr>
          <w:color w:val="000000" w:themeColor="text1"/>
          <w:sz w:val="28"/>
          <w:szCs w:val="28"/>
        </w:rPr>
        <w:t>(2.2.</w:t>
      </w:r>
      <w:r w:rsidR="008E136D" w:rsidRPr="007A01D6">
        <w:rPr>
          <w:color w:val="000000" w:themeColor="text1"/>
          <w:sz w:val="28"/>
          <w:szCs w:val="28"/>
          <w:lang w:val="ru-RU"/>
        </w:rPr>
        <w:t>7</w:t>
      </w:r>
      <w:r w:rsidRPr="007A01D6">
        <w:rPr>
          <w:color w:val="000000" w:themeColor="text1"/>
          <w:sz w:val="28"/>
          <w:szCs w:val="28"/>
        </w:rPr>
        <w:t xml:space="preserve">) воспользуемся </w:t>
      </w:r>
      <w:r w:rsidR="008E136D" w:rsidRPr="007A01D6">
        <w:rPr>
          <w:color w:val="000000" w:themeColor="text1"/>
          <w:sz w:val="28"/>
          <w:szCs w:val="28"/>
          <w:lang w:val="ru-RU"/>
        </w:rPr>
        <w:t>разностной</w:t>
      </w:r>
      <w:r w:rsidRPr="007A01D6">
        <w:rPr>
          <w:color w:val="000000" w:themeColor="text1"/>
          <w:sz w:val="28"/>
          <w:szCs w:val="28"/>
        </w:rPr>
        <w:t xml:space="preserve"> схемой расщепления по физическим процессам </w:t>
      </w:r>
      <w:r w:rsidR="003338F3" w:rsidRPr="007A01D6">
        <w:rPr>
          <w:color w:val="000000" w:themeColor="text1"/>
          <w:sz w:val="28"/>
          <w:szCs w:val="28"/>
        </w:rPr>
        <w:t>[71</w:t>
      </w:r>
      <w:r w:rsidRPr="007A01D6">
        <w:rPr>
          <w:color w:val="000000" w:themeColor="text1"/>
          <w:sz w:val="28"/>
          <w:szCs w:val="28"/>
        </w:rPr>
        <w:t>]. Область покрывается так называемой МАС</w:t>
      </w:r>
      <w:r w:rsidR="00397ABC">
        <w:rPr>
          <w:color w:val="000000" w:themeColor="text1"/>
          <w:sz w:val="28"/>
          <w:szCs w:val="28"/>
          <w:lang w:val="ru-RU"/>
        </w:rPr>
        <w:t xml:space="preserve"> </w:t>
      </w:r>
      <w:r w:rsidR="00046100" w:rsidRPr="007A01D6">
        <w:rPr>
          <w:noProof/>
          <w:color w:val="000000" w:themeColor="text1"/>
          <w:sz w:val="28"/>
          <w:szCs w:val="28"/>
          <w:lang w:val="ru-RU"/>
        </w:rPr>
        <w:t>–</w:t>
      </w:r>
      <w:r w:rsidR="00397ABC">
        <w:rPr>
          <w:noProof/>
          <w:color w:val="000000" w:themeColor="text1"/>
          <w:sz w:val="28"/>
          <w:szCs w:val="28"/>
          <w:lang w:val="ru-RU"/>
        </w:rPr>
        <w:t xml:space="preserve"> </w:t>
      </w:r>
      <w:r w:rsidRPr="007A01D6">
        <w:rPr>
          <w:color w:val="000000" w:themeColor="text1"/>
          <w:sz w:val="28"/>
          <w:szCs w:val="28"/>
        </w:rPr>
        <w:t xml:space="preserve">сеткой </w:t>
      </w:r>
      <w:r w:rsidR="003338F3" w:rsidRPr="007A01D6">
        <w:rPr>
          <w:color w:val="000000" w:themeColor="text1"/>
          <w:sz w:val="28"/>
          <w:szCs w:val="28"/>
        </w:rPr>
        <w:t>[72</w:t>
      </w:r>
      <w:r w:rsidRPr="007A01D6">
        <w:rPr>
          <w:color w:val="000000" w:themeColor="text1"/>
          <w:sz w:val="28"/>
          <w:szCs w:val="28"/>
        </w:rPr>
        <w:t>], в которой узлы определения давления располагаются внутри прямоугольной ячейки сетки, а узлы определения компоненты скорости располагаются на ее гранях</w:t>
      </w:r>
      <w:r w:rsidR="006D4DE3" w:rsidRPr="007A01D6">
        <w:rPr>
          <w:color w:val="000000" w:themeColor="text1"/>
          <w:sz w:val="28"/>
          <w:szCs w:val="28"/>
          <w:lang w:val="ru-RU"/>
        </w:rPr>
        <w:t>.  Используется разностная с</w:t>
      </w:r>
      <w:r w:rsidRPr="007A01D6">
        <w:rPr>
          <w:color w:val="000000" w:themeColor="text1"/>
          <w:sz w:val="28"/>
          <w:szCs w:val="28"/>
        </w:rPr>
        <w:t xml:space="preserve">хема аппроксимации </w:t>
      </w:r>
      <w:proofErr w:type="gramStart"/>
      <w:r w:rsidRPr="007A01D6">
        <w:rPr>
          <w:color w:val="000000" w:themeColor="text1"/>
          <w:sz w:val="28"/>
          <w:szCs w:val="28"/>
        </w:rPr>
        <w:t>конвективных членов</w:t>
      </w:r>
      <w:proofErr w:type="gramEnd"/>
      <w:r w:rsidR="006D4DE3" w:rsidRPr="007A01D6">
        <w:rPr>
          <w:color w:val="000000" w:themeColor="text1"/>
          <w:sz w:val="28"/>
          <w:szCs w:val="28"/>
          <w:lang w:val="ru-RU"/>
        </w:rPr>
        <w:t xml:space="preserve"> приведенная в 1.4 данной диссертации.</w:t>
      </w:r>
      <w:r w:rsidRPr="007A01D6">
        <w:rPr>
          <w:color w:val="000000" w:themeColor="text1"/>
          <w:sz w:val="28"/>
          <w:szCs w:val="28"/>
        </w:rPr>
        <w:t xml:space="preserve"> Таким образом, </w:t>
      </w:r>
      <w:r w:rsidR="00C36900" w:rsidRPr="007A01D6">
        <w:rPr>
          <w:color w:val="000000" w:themeColor="text1"/>
          <w:sz w:val="28"/>
          <w:szCs w:val="28"/>
        </w:rPr>
        <w:t>достигается аппроксимация второго порядка по пространственным переменным и первого порядка по временной переменной.</w:t>
      </w:r>
    </w:p>
    <w:p w14:paraId="4B62B2FF" w14:textId="58DE06D1" w:rsidR="00E14CFA" w:rsidRPr="007A01D6" w:rsidRDefault="00E14CFA" w:rsidP="00407330">
      <w:pPr>
        <w:ind w:firstLine="709"/>
        <w:jc w:val="both"/>
        <w:rPr>
          <w:color w:val="000000" w:themeColor="text1"/>
          <w:sz w:val="28"/>
          <w:szCs w:val="28"/>
        </w:rPr>
      </w:pPr>
      <w:r w:rsidRPr="007A01D6">
        <w:rPr>
          <w:color w:val="000000" w:themeColor="text1"/>
          <w:sz w:val="28"/>
          <w:szCs w:val="28"/>
        </w:rPr>
        <w:t xml:space="preserve">Предположим, что в дискретный момент времени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n</m:t>
            </m:r>
          </m:sub>
        </m:sSub>
        <m:r>
          <w:rPr>
            <w:rFonts w:ascii="Cambria Math" w:hAnsi="Cambria Math"/>
            <w:color w:val="000000" w:themeColor="text1"/>
            <w:sz w:val="28"/>
            <w:szCs w:val="28"/>
          </w:rPr>
          <m:t>=nτ</m:t>
        </m:r>
      </m:oMath>
      <w:r w:rsidRPr="007A01D6">
        <w:rPr>
          <w:color w:val="000000" w:themeColor="text1"/>
          <w:sz w:val="28"/>
          <w:szCs w:val="28"/>
        </w:rPr>
        <w:t xml:space="preserve">, где </w:t>
      </w:r>
      <w:r w:rsidRPr="007A01D6">
        <w:rPr>
          <w:rFonts w:ascii="Cambria Math" w:hAnsi="Cambria Math" w:cs="Cambria Math"/>
          <w:color w:val="000000" w:themeColor="text1"/>
          <w:sz w:val="28"/>
          <w:szCs w:val="28"/>
        </w:rPr>
        <w:t>𝜏</w:t>
      </w:r>
      <w:r w:rsidRPr="007A01D6">
        <w:rPr>
          <w:color w:val="000000" w:themeColor="text1"/>
          <w:sz w:val="28"/>
          <w:szCs w:val="28"/>
        </w:rPr>
        <w:t xml:space="preserve"> </w:t>
      </w:r>
      <w:r w:rsidR="00397ABC" w:rsidRPr="007A01D6">
        <w:rPr>
          <w:noProof/>
          <w:color w:val="000000" w:themeColor="text1"/>
          <w:sz w:val="28"/>
          <w:szCs w:val="28"/>
          <w:lang w:val="ru-RU"/>
        </w:rPr>
        <w:t>–</w:t>
      </w:r>
      <w:r w:rsidRPr="007A01D6">
        <w:rPr>
          <w:color w:val="000000" w:themeColor="text1"/>
          <w:sz w:val="28"/>
          <w:szCs w:val="28"/>
        </w:rPr>
        <w:t xml:space="preserve"> шаг по времени, а </w:t>
      </w:r>
      <w:r w:rsidRPr="007A01D6">
        <w:rPr>
          <w:rFonts w:ascii="Cambria Math" w:hAnsi="Cambria Math" w:cs="Cambria Math"/>
          <w:color w:val="000000" w:themeColor="text1"/>
          <w:sz w:val="28"/>
          <w:szCs w:val="28"/>
        </w:rPr>
        <w:t>𝑛</w:t>
      </w:r>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номер временного слоя, известна векторная скорость </w:t>
      </w:r>
      <m:oMath>
        <m:sSup>
          <m:sSupPr>
            <m:ctrlPr>
              <w:rPr>
                <w:rFonts w:ascii="Cambria Math" w:hAnsi="Cambria Math"/>
                <w:color w:val="000000" w:themeColor="text1"/>
                <w:sz w:val="28"/>
                <w:szCs w:val="28"/>
              </w:rPr>
            </m:ctrlPr>
          </m:sSupPr>
          <m:e>
            <m:acc>
              <m:accPr>
                <m:chr m:val="⃗"/>
                <m:ctrlPr>
                  <w:rPr>
                    <w:rFonts w:ascii="Cambria Math" w:hAnsi="Cambria Math"/>
                    <w:color w:val="000000" w:themeColor="text1"/>
                    <w:sz w:val="28"/>
                    <w:szCs w:val="28"/>
                  </w:rPr>
                </m:ctrlPr>
              </m:accPr>
              <m:e>
                <m:r>
                  <m:rPr>
                    <m:sty m:val="p"/>
                  </m:rPr>
                  <w:rPr>
                    <w:rFonts w:ascii="Cambria Math" w:hAnsi="Cambria Math"/>
                    <w:color w:val="000000" w:themeColor="text1"/>
                    <w:sz w:val="28"/>
                    <w:szCs w:val="28"/>
                  </w:rPr>
                  <m:t>v</m:t>
                </m:r>
              </m:e>
            </m:acc>
          </m:e>
          <m:sup>
            <m:r>
              <w:rPr>
                <w:rFonts w:ascii="Cambria Math" w:hAnsi="Cambria Math"/>
                <w:color w:val="000000" w:themeColor="text1"/>
                <w:sz w:val="28"/>
                <w:szCs w:val="28"/>
              </w:rPr>
              <m:t>n</m:t>
            </m:r>
          </m:sup>
        </m:sSup>
      </m:oMath>
      <w:r w:rsidRPr="007A01D6">
        <w:rPr>
          <w:color w:val="000000" w:themeColor="text1"/>
          <w:sz w:val="28"/>
          <w:szCs w:val="28"/>
        </w:rPr>
        <w:t>. Тогда вычисление решения на следующем временном слое</w:t>
      </w:r>
      <w:r w:rsidR="00AF5647" w:rsidRPr="007A01D6">
        <w:rPr>
          <w:rFonts w:eastAsiaTheme="minorEastAsia"/>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n+1</m:t>
            </m:r>
          </m:sub>
        </m:sSub>
        <m:r>
          <w:rPr>
            <w:rFonts w:ascii="Cambria Math" w:hAnsi="Cambria Math"/>
            <w:color w:val="000000" w:themeColor="text1"/>
            <w:sz w:val="28"/>
            <w:szCs w:val="28"/>
          </w:rPr>
          <m:t>=</m:t>
        </m:r>
        <m:d>
          <m:dPr>
            <m:ctrlPr>
              <w:rPr>
                <w:rFonts w:ascii="Cambria Math" w:hAnsi="Cambria Math"/>
                <w:color w:val="000000" w:themeColor="text1"/>
                <w:sz w:val="28"/>
                <w:szCs w:val="28"/>
              </w:rPr>
            </m:ctrlPr>
          </m:dPr>
          <m:e>
            <m:r>
              <w:rPr>
                <w:rFonts w:ascii="Cambria Math" w:hAnsi="Cambria Math"/>
                <w:color w:val="000000" w:themeColor="text1"/>
                <w:sz w:val="28"/>
                <w:szCs w:val="28"/>
              </w:rPr>
              <m:t>n+1</m:t>
            </m:r>
          </m:e>
        </m:d>
        <m:r>
          <w:rPr>
            <w:rFonts w:ascii="Cambria Math" w:hAnsi="Cambria Math"/>
            <w:color w:val="000000" w:themeColor="text1"/>
            <w:sz w:val="28"/>
            <w:szCs w:val="28"/>
          </w:rPr>
          <m:t>τ</m:t>
        </m:r>
      </m:oMath>
      <w:r w:rsidRPr="007A01D6">
        <w:rPr>
          <w:color w:val="000000" w:themeColor="text1"/>
          <w:sz w:val="28"/>
          <w:szCs w:val="28"/>
        </w:rPr>
        <w:t xml:space="preserve"> можно организовать в </w:t>
      </w:r>
      <w:r w:rsidR="00C36900" w:rsidRPr="007A01D6">
        <w:rPr>
          <w:color w:val="000000" w:themeColor="text1"/>
          <w:sz w:val="28"/>
          <w:szCs w:val="28"/>
        </w:rPr>
        <w:t>виде трехступенчатого алгоритма, основанного на расщеплении по физическим процессам.</w:t>
      </w:r>
    </w:p>
    <w:p w14:paraId="61473082" w14:textId="60994AF1" w:rsidR="00E1247D" w:rsidRPr="007A01D6" w:rsidRDefault="00E1247D" w:rsidP="00407330">
      <w:pPr>
        <w:ind w:firstLine="709"/>
        <w:jc w:val="both"/>
        <w:rPr>
          <w:color w:val="000000" w:themeColor="text1"/>
          <w:sz w:val="28"/>
          <w:szCs w:val="28"/>
        </w:rPr>
      </w:pPr>
      <w:r w:rsidRPr="007A01D6">
        <w:rPr>
          <w:color w:val="000000" w:themeColor="text1"/>
          <w:sz w:val="28"/>
          <w:szCs w:val="28"/>
          <w:lang w:val="en-US"/>
        </w:rPr>
        <w:t>I</w:t>
      </w:r>
      <w:r w:rsidRPr="007A01D6">
        <w:rPr>
          <w:color w:val="000000" w:themeColor="text1"/>
          <w:sz w:val="28"/>
          <w:szCs w:val="28"/>
        </w:rPr>
        <w:t xml:space="preserve"> – этап</w:t>
      </w:r>
      <w:r w:rsidR="00F14918" w:rsidRPr="007A01D6">
        <w:rPr>
          <w:color w:val="000000" w:themeColor="text1"/>
          <w:sz w:val="28"/>
          <w:szCs w:val="28"/>
        </w:rPr>
        <w:t xml:space="preserve">. </w:t>
      </w:r>
      <w:r w:rsidR="00494E13" w:rsidRPr="007A01D6">
        <w:rPr>
          <w:color w:val="000000" w:themeColor="text1"/>
          <w:sz w:val="28"/>
          <w:szCs w:val="28"/>
        </w:rPr>
        <w:t>На первом шаге алгоритма определяется промежуточное значение вектора скорости</w:t>
      </w:r>
      <w:r w:rsidR="00494E13" w:rsidRPr="007A01D6">
        <w:rPr>
          <w:color w:val="000000" w:themeColor="text1"/>
          <w:sz w:val="28"/>
          <w:szCs w:val="28"/>
          <w:lang w:val="kk-KZ"/>
        </w:rPr>
        <w:t xml:space="preserve">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oMath>
      <w:r w:rsidR="00F14918" w:rsidRPr="007A01D6">
        <w:rPr>
          <w:color w:val="000000" w:themeColor="text1"/>
          <w:sz w:val="28"/>
          <w:szCs w:val="28"/>
        </w:rPr>
        <w:t xml:space="preserve"> из уравнения:</w:t>
      </w:r>
    </w:p>
    <w:p w14:paraId="031CE644" w14:textId="77777777" w:rsidR="00E1247D" w:rsidRPr="007A01D6" w:rsidRDefault="00E1247D" w:rsidP="00407330">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E1247D" w:rsidRPr="007A01D6" w14:paraId="0C353A30" w14:textId="77777777" w:rsidTr="00845394">
        <w:tc>
          <w:tcPr>
            <w:tcW w:w="8359" w:type="dxa"/>
          </w:tcPr>
          <w:p w14:paraId="06BA6C90" w14:textId="43D07B08" w:rsidR="00E1247D" w:rsidRPr="009B79A0" w:rsidRDefault="00000000" w:rsidP="00407330">
            <w:pPr>
              <w:ind w:firstLine="709"/>
              <w:jc w:val="both"/>
              <w:rPr>
                <w:color w:val="000000" w:themeColor="text1"/>
                <w:sz w:val="28"/>
                <w:szCs w:val="28"/>
              </w:rPr>
            </w:pPr>
            <m:oMathPara>
              <m:oMath>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sup>
                    </m:sSup>
                  </m:num>
                  <m:den>
                    <m:r>
                      <w:rPr>
                        <w:rFonts w:ascii="Cambria Math" w:hAnsi="Cambria Math"/>
                        <w:color w:val="000000" w:themeColor="text1"/>
                        <w:sz w:val="28"/>
                        <w:szCs w:val="28"/>
                      </w:rPr>
                      <m:t>τ</m:t>
                    </m:r>
                  </m:den>
                </m:f>
                <m:r>
                  <w:rPr>
                    <w:rFonts w:ascii="Cambria Math" w:hAnsi="Cambria Math"/>
                    <w:color w:val="000000" w:themeColor="text1"/>
                    <w:sz w:val="28"/>
                    <w:szCs w:val="28"/>
                  </w:rPr>
                  <m:t>=-</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m:t>
                    </m:r>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Δ</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oMath>
            </m:oMathPara>
          </w:p>
        </w:tc>
        <w:tc>
          <w:tcPr>
            <w:tcW w:w="986" w:type="dxa"/>
          </w:tcPr>
          <w:p w14:paraId="28A3AB88" w14:textId="77777777" w:rsidR="00E1247D" w:rsidRPr="009B79A0" w:rsidRDefault="00E1247D" w:rsidP="00407330">
            <w:pPr>
              <w:ind w:firstLine="709"/>
              <w:jc w:val="right"/>
              <w:rPr>
                <w:color w:val="000000" w:themeColor="text1"/>
                <w:sz w:val="28"/>
                <w:szCs w:val="28"/>
              </w:rPr>
            </w:pPr>
          </w:p>
          <w:p w14:paraId="38E38A16" w14:textId="258FE812" w:rsidR="00E1247D" w:rsidRPr="007A01D6" w:rsidRDefault="008C6BB0" w:rsidP="00407330">
            <w:pPr>
              <w:ind w:firstLine="709"/>
              <w:jc w:val="right"/>
              <w:rPr>
                <w:color w:val="000000" w:themeColor="text1"/>
                <w:sz w:val="28"/>
                <w:szCs w:val="28"/>
                <w:lang w:val="en-US"/>
              </w:rPr>
            </w:pPr>
            <w:r w:rsidRPr="007A01D6">
              <w:rPr>
                <w:color w:val="000000" w:themeColor="text1"/>
                <w:sz w:val="28"/>
                <w:szCs w:val="28"/>
                <w:lang w:val="en-US"/>
              </w:rPr>
              <w:t>(3.1.1</w:t>
            </w:r>
            <w:r w:rsidR="00E1247D" w:rsidRPr="007A01D6">
              <w:rPr>
                <w:color w:val="000000" w:themeColor="text1"/>
                <w:sz w:val="28"/>
                <w:szCs w:val="28"/>
                <w:lang w:val="en-US"/>
              </w:rPr>
              <w:t>)</w:t>
            </w:r>
          </w:p>
        </w:tc>
      </w:tr>
    </w:tbl>
    <w:p w14:paraId="71060393" w14:textId="77777777" w:rsidR="00E1247D" w:rsidRPr="007A01D6" w:rsidRDefault="00E1247D" w:rsidP="00407330">
      <w:pPr>
        <w:ind w:firstLine="709"/>
        <w:jc w:val="both"/>
        <w:rPr>
          <w:color w:val="000000" w:themeColor="text1"/>
          <w:sz w:val="28"/>
          <w:szCs w:val="28"/>
          <w:lang w:val="en-US"/>
        </w:rPr>
      </w:pPr>
    </w:p>
    <w:p w14:paraId="0EC40AD4" w14:textId="4142ACE9" w:rsidR="00E1247D" w:rsidRPr="007A01D6" w:rsidRDefault="00E1247D" w:rsidP="00407330">
      <w:pPr>
        <w:ind w:firstLine="709"/>
        <w:jc w:val="both"/>
        <w:rPr>
          <w:color w:val="000000" w:themeColor="text1"/>
          <w:sz w:val="28"/>
          <w:szCs w:val="28"/>
        </w:rPr>
      </w:pPr>
      <w:r w:rsidRPr="007A01D6">
        <w:rPr>
          <w:color w:val="000000" w:themeColor="text1"/>
          <w:sz w:val="28"/>
          <w:szCs w:val="28"/>
          <w:lang w:val="en-US"/>
        </w:rPr>
        <w:t>II</w:t>
      </w:r>
      <w:r w:rsidR="00F14918" w:rsidRPr="007A01D6">
        <w:rPr>
          <w:color w:val="000000" w:themeColor="text1"/>
          <w:sz w:val="28"/>
          <w:szCs w:val="28"/>
        </w:rPr>
        <w:t xml:space="preserve"> – этап. Находим скалярную функцию давления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oMath>
      <w:r w:rsidR="00F14918" w:rsidRPr="007A01D6">
        <w:rPr>
          <w:color w:val="000000" w:themeColor="text1"/>
          <w:sz w:val="28"/>
          <w:szCs w:val="28"/>
        </w:rPr>
        <w:t xml:space="preserve"> из уравнения Пуассона: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E1247D" w:rsidRPr="007A01D6" w14:paraId="5D3FA0FD" w14:textId="77777777" w:rsidTr="00845394">
        <w:tc>
          <w:tcPr>
            <w:tcW w:w="8359" w:type="dxa"/>
          </w:tcPr>
          <w:p w14:paraId="11E01433" w14:textId="1674CC72" w:rsidR="00E1247D" w:rsidRPr="007A01D6" w:rsidRDefault="003A0685" w:rsidP="00407330">
            <w:pPr>
              <w:ind w:firstLine="709"/>
              <w:jc w:val="both"/>
              <w:rPr>
                <w:color w:val="000000" w:themeColor="text1"/>
                <w:sz w:val="28"/>
                <w:szCs w:val="28"/>
              </w:rPr>
            </w:pPr>
            <m:oMathPara>
              <m:oMath>
                <m:r>
                  <m:rPr>
                    <m:sty m:val="p"/>
                  </m:rPr>
                  <w:rPr>
                    <w:rFonts w:ascii="Cambria Math" w:hAnsi="Cambria Math"/>
                    <w:color w:val="000000" w:themeColor="text1"/>
                    <w:sz w:val="28"/>
                    <w:szCs w:val="28"/>
                  </w:rPr>
                  <m:t>Δ</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num>
                  <m:den>
                    <m:r>
                      <w:rPr>
                        <w:rFonts w:ascii="Cambria Math" w:hAnsi="Cambria Math"/>
                        <w:color w:val="000000" w:themeColor="text1"/>
                        <w:sz w:val="28"/>
                        <w:szCs w:val="28"/>
                      </w:rPr>
                      <m:t>τ</m:t>
                    </m:r>
                  </m:den>
                </m:f>
              </m:oMath>
            </m:oMathPara>
          </w:p>
        </w:tc>
        <w:tc>
          <w:tcPr>
            <w:tcW w:w="986" w:type="dxa"/>
          </w:tcPr>
          <w:p w14:paraId="4607E83B" w14:textId="77777777" w:rsidR="00AF5647" w:rsidRPr="007A01D6" w:rsidRDefault="00AF5647" w:rsidP="00407330">
            <w:pPr>
              <w:ind w:firstLine="709"/>
              <w:jc w:val="right"/>
              <w:rPr>
                <w:color w:val="000000" w:themeColor="text1"/>
                <w:sz w:val="28"/>
                <w:szCs w:val="28"/>
              </w:rPr>
            </w:pPr>
          </w:p>
          <w:p w14:paraId="5C73B04F" w14:textId="1AF86358" w:rsidR="00E1247D" w:rsidRPr="007A01D6" w:rsidRDefault="00E1247D" w:rsidP="00407330">
            <w:pPr>
              <w:ind w:firstLine="709"/>
              <w:jc w:val="right"/>
              <w:rPr>
                <w:color w:val="000000" w:themeColor="text1"/>
                <w:sz w:val="28"/>
                <w:szCs w:val="28"/>
              </w:rPr>
            </w:pPr>
            <w:r w:rsidRPr="007A01D6">
              <w:rPr>
                <w:color w:val="000000" w:themeColor="text1"/>
                <w:sz w:val="28"/>
                <w:szCs w:val="28"/>
              </w:rPr>
              <w:t>(3</w:t>
            </w:r>
            <w:r w:rsidR="008C6BB0" w:rsidRPr="007A01D6">
              <w:rPr>
                <w:color w:val="000000" w:themeColor="text1"/>
                <w:sz w:val="28"/>
                <w:szCs w:val="28"/>
              </w:rPr>
              <w:t>.1.2</w:t>
            </w:r>
            <w:r w:rsidRPr="007A01D6">
              <w:rPr>
                <w:color w:val="000000" w:themeColor="text1"/>
                <w:sz w:val="28"/>
                <w:szCs w:val="28"/>
              </w:rPr>
              <w:t>)</w:t>
            </w:r>
          </w:p>
        </w:tc>
      </w:tr>
    </w:tbl>
    <w:p w14:paraId="6D0FDF07" w14:textId="77777777" w:rsidR="00E1247D" w:rsidRPr="007A01D6" w:rsidRDefault="00E1247D" w:rsidP="00407330">
      <w:pPr>
        <w:ind w:firstLine="709"/>
        <w:jc w:val="both"/>
        <w:rPr>
          <w:color w:val="000000" w:themeColor="text1"/>
          <w:sz w:val="28"/>
          <w:szCs w:val="28"/>
        </w:rPr>
      </w:pPr>
    </w:p>
    <w:p w14:paraId="14EBF693" w14:textId="67518B7F" w:rsidR="00E1247D" w:rsidRPr="007A01D6" w:rsidRDefault="00E1247D" w:rsidP="00407330">
      <w:pPr>
        <w:ind w:firstLine="709"/>
        <w:jc w:val="both"/>
        <w:rPr>
          <w:color w:val="000000" w:themeColor="text1"/>
          <w:sz w:val="28"/>
          <w:szCs w:val="28"/>
        </w:rPr>
      </w:pPr>
      <w:r w:rsidRPr="007A01D6">
        <w:rPr>
          <w:color w:val="000000" w:themeColor="text1"/>
          <w:sz w:val="28"/>
          <w:szCs w:val="28"/>
          <w:lang w:val="en-US"/>
        </w:rPr>
        <w:t>III</w:t>
      </w:r>
      <w:r w:rsidR="00F14918" w:rsidRPr="007A01D6">
        <w:rPr>
          <w:color w:val="000000" w:themeColor="text1"/>
          <w:sz w:val="28"/>
          <w:szCs w:val="28"/>
        </w:rPr>
        <w:t xml:space="preserve"> – этап. Находим приближение скорости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n+1</m:t>
            </m:r>
          </m:sup>
        </m:sSup>
      </m:oMath>
      <w:r w:rsidR="00F14918" w:rsidRPr="007A01D6">
        <w:rPr>
          <w:color w:val="000000" w:themeColor="text1"/>
          <w:sz w:val="28"/>
          <w:szCs w:val="28"/>
        </w:rPr>
        <w:t xml:space="preserve"> по формуле:</w:t>
      </w:r>
    </w:p>
    <w:p w14:paraId="3D8C4C19" w14:textId="77777777" w:rsidR="00EA05E2" w:rsidRPr="007A01D6" w:rsidRDefault="00EA05E2" w:rsidP="00407330">
      <w:pPr>
        <w:ind w:firstLine="709"/>
        <w:jc w:val="both"/>
        <w:rPr>
          <w:color w:val="000000" w:themeColor="text1"/>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1672"/>
      </w:tblGrid>
      <w:tr w:rsidR="007A01D6" w:rsidRPr="007A01D6" w14:paraId="33A0E818" w14:textId="77777777" w:rsidTr="00EA05E2">
        <w:tc>
          <w:tcPr>
            <w:tcW w:w="7966" w:type="dxa"/>
          </w:tcPr>
          <w:p w14:paraId="3B5F0F96" w14:textId="7816DBE2" w:rsidR="00E1247D" w:rsidRPr="007A01D6" w:rsidRDefault="00000000" w:rsidP="00407330">
            <w:pPr>
              <w:ind w:firstLine="709"/>
              <w:jc w:val="both"/>
              <w:rPr>
                <w:color w:val="000000" w:themeColor="text1"/>
                <w:sz w:val="28"/>
                <w:szCs w:val="28"/>
              </w:rPr>
            </w:pPr>
            <m:oMathPara>
              <m:oMath>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n+1</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m:rPr>
                            <m:sty m:val="p"/>
                          </m:rP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m:t>
                            </m:r>
                          </m:num>
                          <m:den>
                            <m:r>
                              <m:rPr>
                                <m:sty m:val="p"/>
                              </m:rPr>
                              <w:rPr>
                                <w:rFonts w:ascii="Cambria Math" w:hAnsi="Cambria Math"/>
                                <w:color w:val="000000" w:themeColor="text1"/>
                                <w:sz w:val="28"/>
                                <w:szCs w:val="28"/>
                              </w:rPr>
                              <m:t>2</m:t>
                            </m:r>
                          </m:den>
                        </m:f>
                      </m:sup>
                    </m:sSup>
                  </m:num>
                  <m:den>
                    <m:r>
                      <w:rPr>
                        <w:rFonts w:ascii="Cambria Math" w:hAnsi="Cambria Math"/>
                        <w:color w:val="000000" w:themeColor="text1"/>
                        <w:sz w:val="28"/>
                        <w:szCs w:val="28"/>
                      </w:rPr>
                      <m:t>τ</m:t>
                    </m:r>
                  </m:den>
                </m:f>
                <m:r>
                  <w:rPr>
                    <w:rFonts w:ascii="Cambria Math" w:hAnsi="Cambria Math"/>
                    <w:color w:val="000000" w:themeColor="text1"/>
                    <w:sz w:val="28"/>
                    <w:szCs w:val="28"/>
                  </w:rPr>
                  <m:t>=-</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oMath>
            </m:oMathPara>
          </w:p>
        </w:tc>
        <w:tc>
          <w:tcPr>
            <w:tcW w:w="1672" w:type="dxa"/>
          </w:tcPr>
          <w:p w14:paraId="5A9ED904" w14:textId="77777777" w:rsidR="00AF5647" w:rsidRPr="007A01D6" w:rsidRDefault="00AF5647" w:rsidP="00407330">
            <w:pPr>
              <w:ind w:firstLine="709"/>
              <w:jc w:val="right"/>
              <w:rPr>
                <w:color w:val="000000" w:themeColor="text1"/>
                <w:sz w:val="28"/>
                <w:szCs w:val="28"/>
              </w:rPr>
            </w:pPr>
          </w:p>
          <w:p w14:paraId="48E5D172" w14:textId="4C9065D1" w:rsidR="00E1247D" w:rsidRPr="007A01D6" w:rsidRDefault="008C6BB0" w:rsidP="00407330">
            <w:pPr>
              <w:ind w:firstLine="709"/>
              <w:jc w:val="right"/>
              <w:rPr>
                <w:color w:val="000000" w:themeColor="text1"/>
                <w:sz w:val="28"/>
                <w:szCs w:val="28"/>
              </w:rPr>
            </w:pPr>
            <w:r w:rsidRPr="007A01D6">
              <w:rPr>
                <w:color w:val="000000" w:themeColor="text1"/>
                <w:sz w:val="28"/>
                <w:szCs w:val="28"/>
              </w:rPr>
              <w:t>(3.1.3</w:t>
            </w:r>
            <w:r w:rsidR="00E1247D" w:rsidRPr="007A01D6">
              <w:rPr>
                <w:color w:val="000000" w:themeColor="text1"/>
                <w:sz w:val="28"/>
                <w:szCs w:val="28"/>
              </w:rPr>
              <w:t>)</w:t>
            </w:r>
          </w:p>
        </w:tc>
      </w:tr>
      <w:tr w:rsidR="007A01D6" w:rsidRPr="007A01D6" w14:paraId="68DA2A13" w14:textId="77777777" w:rsidTr="00EA05E2">
        <w:tc>
          <w:tcPr>
            <w:tcW w:w="7966" w:type="dxa"/>
          </w:tcPr>
          <w:p w14:paraId="3F670586" w14:textId="77777777" w:rsidR="00EA05E2" w:rsidRPr="007A01D6" w:rsidRDefault="00EA05E2" w:rsidP="00407330">
            <w:pPr>
              <w:ind w:firstLine="709"/>
              <w:jc w:val="both"/>
              <w:rPr>
                <w:rFonts w:eastAsia="Calibri"/>
                <w:color w:val="000000" w:themeColor="text1"/>
                <w:sz w:val="28"/>
                <w:szCs w:val="28"/>
              </w:rPr>
            </w:pPr>
          </w:p>
        </w:tc>
        <w:tc>
          <w:tcPr>
            <w:tcW w:w="1672" w:type="dxa"/>
          </w:tcPr>
          <w:p w14:paraId="6E4BB135" w14:textId="77777777" w:rsidR="00EA05E2" w:rsidRPr="007A01D6" w:rsidRDefault="00EA05E2" w:rsidP="00407330">
            <w:pPr>
              <w:ind w:firstLine="709"/>
              <w:jc w:val="right"/>
              <w:rPr>
                <w:color w:val="000000" w:themeColor="text1"/>
                <w:sz w:val="28"/>
                <w:szCs w:val="28"/>
              </w:rPr>
            </w:pPr>
          </w:p>
        </w:tc>
      </w:tr>
    </w:tbl>
    <w:p w14:paraId="3EF4A6DA" w14:textId="0F3ADBCB" w:rsidR="00E1247D" w:rsidRPr="007A01D6" w:rsidRDefault="00F14918" w:rsidP="002A6728">
      <w:pPr>
        <w:jc w:val="both"/>
        <w:rPr>
          <w:color w:val="000000" w:themeColor="text1"/>
          <w:sz w:val="28"/>
          <w:szCs w:val="28"/>
          <w:lang w:val="en-US"/>
        </w:rPr>
      </w:pPr>
      <w:r w:rsidRPr="007A01D6">
        <w:rPr>
          <w:color w:val="000000" w:themeColor="text1"/>
          <w:sz w:val="28"/>
          <w:szCs w:val="28"/>
        </w:rPr>
        <w:t>или, что эквивалентно:</w:t>
      </w:r>
    </w:p>
    <w:p w14:paraId="00C9555A" w14:textId="77777777" w:rsidR="00EA05E2" w:rsidRPr="007A01D6" w:rsidRDefault="00EA05E2" w:rsidP="002A6728">
      <w:pPr>
        <w:jc w:val="both"/>
        <w:rPr>
          <w:color w:val="000000" w:themeColor="text1"/>
          <w:sz w:val="28"/>
          <w:szCs w:val="28"/>
          <w:lang w:val="en-US"/>
        </w:rPr>
      </w:pPr>
    </w:p>
    <w:p w14:paraId="600EC24D" w14:textId="2DDD4083" w:rsidR="00F14918" w:rsidRPr="007A01D6" w:rsidRDefault="00000000" w:rsidP="00407330">
      <w:pPr>
        <w:ind w:firstLine="709"/>
        <w:jc w:val="both"/>
        <w:rPr>
          <w:rFonts w:eastAsiaTheme="minorEastAsia"/>
          <w:color w:val="000000" w:themeColor="text1"/>
          <w:sz w:val="28"/>
          <w:szCs w:val="28"/>
          <w:lang w:val="en-US"/>
        </w:rPr>
      </w:pPr>
      <m:oMathPara>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n+1</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r>
            <w:rPr>
              <w:rFonts w:ascii="Cambria Math" w:hAnsi="Cambria Math"/>
              <w:color w:val="000000" w:themeColor="text1"/>
              <w:sz w:val="28"/>
              <w:szCs w:val="28"/>
            </w:rPr>
            <m:t>-τ</m:t>
          </m:r>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oMath>
      </m:oMathPara>
    </w:p>
    <w:p w14:paraId="0329DB0F" w14:textId="77777777" w:rsidR="00EA05E2" w:rsidRPr="007A01D6" w:rsidRDefault="00EA05E2" w:rsidP="00407330">
      <w:pPr>
        <w:ind w:firstLine="709"/>
        <w:jc w:val="both"/>
        <w:rPr>
          <w:color w:val="000000" w:themeColor="text1"/>
          <w:sz w:val="28"/>
          <w:szCs w:val="28"/>
          <w:lang w:val="en-US"/>
        </w:rPr>
      </w:pPr>
    </w:p>
    <w:p w14:paraId="2CFE71FF" w14:textId="77777777" w:rsidR="00046100" w:rsidRDefault="00E1247D" w:rsidP="002A6728">
      <w:pPr>
        <w:jc w:val="both"/>
        <w:rPr>
          <w:color w:val="000000" w:themeColor="text1"/>
          <w:sz w:val="28"/>
          <w:szCs w:val="28"/>
          <w:lang w:val="ru-RU"/>
        </w:rPr>
      </w:pPr>
      <w:r w:rsidRPr="007A01D6">
        <w:rPr>
          <w:color w:val="000000" w:themeColor="text1"/>
          <w:sz w:val="28"/>
          <w:szCs w:val="28"/>
        </w:rPr>
        <w:t>где</w:t>
      </w:r>
    </w:p>
    <w:p w14:paraId="4AB1D3A2" w14:textId="7E616D07" w:rsidR="00E1247D" w:rsidRPr="007A01D6" w:rsidRDefault="00000000" w:rsidP="00046100">
      <w:pPr>
        <w:jc w:val="center"/>
        <w:rPr>
          <w:rFonts w:eastAsiaTheme="minorEastAsia"/>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μ, в 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E1247D" w:rsidRPr="007A01D6">
        <w:rPr>
          <w:color w:val="000000" w:themeColor="text1"/>
          <w:sz w:val="28"/>
          <w:szCs w:val="28"/>
        </w:rPr>
        <w:t>,</w:t>
      </w:r>
      <w:r w:rsidR="003A0685">
        <w:rPr>
          <w:color w:val="000000" w:themeColor="text1"/>
          <w:sz w:val="28"/>
          <w:szCs w:val="28"/>
          <w:lang w:val="ru-RU"/>
        </w:rPr>
        <w:t xml:space="preserve">  </w:t>
      </w:r>
      <w:r w:rsidR="00E1247D" w:rsidRPr="007A01D6">
        <w:rPr>
          <w:color w:val="000000" w:themeColor="text1"/>
          <w:sz w:val="28"/>
          <w:szCs w:val="28"/>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 в 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p>
    <w:p w14:paraId="4FA4CC2C" w14:textId="77777777" w:rsidR="00EA05E2" w:rsidRPr="007A01D6" w:rsidRDefault="00EA05E2" w:rsidP="002A6728">
      <w:pPr>
        <w:jc w:val="both"/>
        <w:rPr>
          <w:color w:val="000000" w:themeColor="text1"/>
          <w:sz w:val="28"/>
          <w:szCs w:val="28"/>
        </w:rPr>
      </w:pPr>
    </w:p>
    <w:p w14:paraId="2310D0E9" w14:textId="2CB2B775" w:rsidR="00E1247D" w:rsidRPr="007A01D6" w:rsidRDefault="00494E13" w:rsidP="00407330">
      <w:pPr>
        <w:ind w:firstLine="709"/>
        <w:jc w:val="both"/>
        <w:rPr>
          <w:color w:val="000000" w:themeColor="text1"/>
          <w:sz w:val="28"/>
          <w:szCs w:val="28"/>
        </w:rPr>
      </w:pPr>
      <w:r w:rsidRPr="007A01D6">
        <w:rPr>
          <w:color w:val="000000" w:themeColor="text1"/>
          <w:sz w:val="28"/>
          <w:szCs w:val="28"/>
        </w:rPr>
        <w:t>В процессе численной реализации на входных и выходных участках расчётной области задавались фиксированные значения давления, а также условие обнуления тангенциальной компоненты скорости потока.</w:t>
      </w:r>
      <w:r w:rsidRPr="007A01D6">
        <w:rPr>
          <w:color w:val="000000" w:themeColor="text1"/>
          <w:sz w:val="28"/>
          <w:szCs w:val="28"/>
          <w:lang w:val="kk-KZ"/>
        </w:rPr>
        <w:t xml:space="preserve"> </w:t>
      </w:r>
      <w:r w:rsidR="00E1247D" w:rsidRPr="007A01D6">
        <w:rPr>
          <w:color w:val="000000" w:themeColor="text1"/>
          <w:sz w:val="28"/>
          <w:szCs w:val="28"/>
        </w:rPr>
        <w:t xml:space="preserve">На </w:t>
      </w:r>
      <w:r w:rsidR="006D4DE3" w:rsidRPr="007A01D6">
        <w:rPr>
          <w:color w:val="000000" w:themeColor="text1"/>
          <w:sz w:val="28"/>
          <w:szCs w:val="28"/>
          <w:lang w:val="ru-RU"/>
        </w:rPr>
        <w:t>фиктивных</w:t>
      </w:r>
      <w:r w:rsidR="00E1247D" w:rsidRPr="007A01D6">
        <w:rPr>
          <w:color w:val="000000" w:themeColor="text1"/>
          <w:sz w:val="28"/>
          <w:szCs w:val="28"/>
        </w:rPr>
        <w:t xml:space="preserve"> границах значения давления заданы </w:t>
      </w:r>
      <w:r w:rsidRPr="007A01D6">
        <w:rPr>
          <w:color w:val="000000" w:themeColor="text1"/>
          <w:sz w:val="28"/>
          <w:szCs w:val="28"/>
        </w:rPr>
        <w:t>в виде</w:t>
      </w:r>
      <w:r w:rsidRPr="007A01D6">
        <w:rPr>
          <w:color w:val="000000" w:themeColor="text1"/>
          <w:sz w:val="28"/>
          <w:szCs w:val="28"/>
          <w:lang w:val="kk-KZ"/>
        </w:rPr>
        <w:t xml:space="preserve"> </w:t>
      </w:r>
      <w:r w:rsidRPr="007A01D6">
        <w:rPr>
          <w:color w:val="000000" w:themeColor="text1"/>
          <w:sz w:val="28"/>
          <w:szCs w:val="28"/>
        </w:rPr>
        <w:t>линейной</w:t>
      </w:r>
      <w:r w:rsidR="00E1247D" w:rsidRPr="007A01D6">
        <w:rPr>
          <w:color w:val="000000" w:themeColor="text1"/>
          <w:sz w:val="28"/>
          <w:szCs w:val="28"/>
        </w:rPr>
        <w:t xml:space="preserve"> функции, </w:t>
      </w:r>
      <w:r w:rsidRPr="007A01D6">
        <w:rPr>
          <w:color w:val="000000" w:themeColor="text1"/>
          <w:sz w:val="28"/>
          <w:szCs w:val="28"/>
        </w:rPr>
        <w:t>при этом тангенциальная составляющая скорости также принималась равной нулю.</w:t>
      </w:r>
    </w:p>
    <w:p w14:paraId="6BE3C6F6" w14:textId="57036704" w:rsidR="00AF5647" w:rsidRPr="007A01D6" w:rsidRDefault="00AF5647" w:rsidP="00407330">
      <w:pPr>
        <w:ind w:firstLine="709"/>
        <w:jc w:val="both"/>
        <w:rPr>
          <w:color w:val="000000" w:themeColor="text1"/>
          <w:sz w:val="28"/>
          <w:szCs w:val="28"/>
        </w:rPr>
      </w:pPr>
      <w:r w:rsidRPr="007A01D6">
        <w:rPr>
          <w:color w:val="000000" w:themeColor="text1"/>
          <w:sz w:val="28"/>
          <w:szCs w:val="28"/>
        </w:rPr>
        <w:t xml:space="preserve">Заметим, что объединение уравнений </w:t>
      </w:r>
      <w:r w:rsidR="00B77472" w:rsidRPr="007A01D6">
        <w:rPr>
          <w:color w:val="000000" w:themeColor="text1"/>
          <w:sz w:val="28"/>
          <w:szCs w:val="28"/>
        </w:rPr>
        <w:t>I</w:t>
      </w:r>
      <w:r w:rsidRPr="007A01D6">
        <w:rPr>
          <w:color w:val="000000" w:themeColor="text1"/>
          <w:sz w:val="28"/>
          <w:szCs w:val="28"/>
        </w:rPr>
        <w:t xml:space="preserve"> и </w:t>
      </w:r>
      <w:r w:rsidR="00B77472" w:rsidRPr="007A01D6">
        <w:rPr>
          <w:color w:val="000000" w:themeColor="text1"/>
          <w:sz w:val="28"/>
          <w:szCs w:val="28"/>
        </w:rPr>
        <w:t>III</w:t>
      </w:r>
      <w:r w:rsidRPr="007A01D6">
        <w:rPr>
          <w:color w:val="000000" w:themeColor="text1"/>
          <w:sz w:val="28"/>
          <w:szCs w:val="28"/>
        </w:rPr>
        <w:t xml:space="preserve"> этапов даёт дискретную форму исходного уравнения движения (2.</w:t>
      </w:r>
      <w:r w:rsidR="00A74B5F" w:rsidRPr="007A01D6">
        <w:rPr>
          <w:color w:val="000000" w:themeColor="text1"/>
          <w:sz w:val="28"/>
          <w:szCs w:val="28"/>
        </w:rPr>
        <w:t>2.1</w:t>
      </w:r>
      <w:r w:rsidRPr="007A01D6">
        <w:rPr>
          <w:color w:val="000000" w:themeColor="text1"/>
          <w:sz w:val="28"/>
          <w:szCs w:val="28"/>
        </w:rPr>
        <w:t>). Уравнение для давления (3.1.2) возникает из уравнения (3.1.3) путём применения оператора дивергенции и использования уравнения неразрывности.</w:t>
      </w:r>
    </w:p>
    <w:p w14:paraId="35BFA99B" w14:textId="4C193219" w:rsidR="00494E13" w:rsidRPr="007A01D6" w:rsidRDefault="00AF5647" w:rsidP="00407330">
      <w:pPr>
        <w:ind w:firstLine="709"/>
        <w:jc w:val="both"/>
        <w:rPr>
          <w:color w:val="000000" w:themeColor="text1"/>
          <w:sz w:val="28"/>
          <w:szCs w:val="28"/>
        </w:rPr>
      </w:pPr>
      <w:r w:rsidRPr="007A01D6">
        <w:rPr>
          <w:color w:val="000000" w:themeColor="text1"/>
          <w:sz w:val="28"/>
          <w:szCs w:val="28"/>
        </w:rPr>
        <w:t xml:space="preserve">Физически приведённая схема расщепления интерпретируется следующим образом. На </w:t>
      </w:r>
      <w:r w:rsidR="00B77472" w:rsidRPr="007A01D6">
        <w:rPr>
          <w:color w:val="000000" w:themeColor="text1"/>
          <w:sz w:val="28"/>
          <w:szCs w:val="28"/>
        </w:rPr>
        <w:t>I</w:t>
      </w:r>
      <w:r w:rsidR="00E1247D" w:rsidRPr="007A01D6">
        <w:rPr>
          <w:color w:val="000000" w:themeColor="text1"/>
          <w:sz w:val="28"/>
          <w:szCs w:val="28"/>
        </w:rPr>
        <w:t xml:space="preserve"> этапе </w:t>
      </w:r>
      <w:r w:rsidRPr="007A01D6">
        <w:rPr>
          <w:color w:val="000000" w:themeColor="text1"/>
          <w:sz w:val="28"/>
          <w:szCs w:val="28"/>
        </w:rPr>
        <w:t xml:space="preserve">рассматриваются процессы </w:t>
      </w:r>
      <w:r w:rsidR="00E1247D" w:rsidRPr="007A01D6">
        <w:rPr>
          <w:color w:val="000000" w:themeColor="text1"/>
          <w:sz w:val="28"/>
          <w:szCs w:val="28"/>
        </w:rPr>
        <w:t>переноса количества движения (импульса единицы массы)</w:t>
      </w:r>
      <w:r w:rsidRPr="007A01D6">
        <w:rPr>
          <w:color w:val="000000" w:themeColor="text1"/>
          <w:sz w:val="28"/>
          <w:szCs w:val="28"/>
        </w:rPr>
        <w:t>, обусловленные конвекцией и диффузией, при этом условие</w:t>
      </w:r>
      <w:r w:rsidR="00E1247D" w:rsidRPr="007A01D6">
        <w:rPr>
          <w:color w:val="000000" w:themeColor="text1"/>
          <w:sz w:val="28"/>
          <w:szCs w:val="28"/>
        </w:rPr>
        <w:t xml:space="preserve"> несжимаемости</w:t>
      </w:r>
      <w:r w:rsidRPr="007A01D6">
        <w:rPr>
          <w:color w:val="000000" w:themeColor="text1"/>
          <w:sz w:val="28"/>
          <w:szCs w:val="28"/>
        </w:rPr>
        <w:t xml:space="preserve"> не накладывается</w:t>
      </w:r>
      <w:r w:rsidR="00E1247D" w:rsidRPr="007A01D6">
        <w:rPr>
          <w:color w:val="000000" w:themeColor="text1"/>
          <w:sz w:val="28"/>
          <w:szCs w:val="28"/>
        </w:rPr>
        <w:t xml:space="preserve">. В данной работе на I этапе используется неявная схема в отличие от классического варианта метода расщепления </w:t>
      </w:r>
      <w:r w:rsidR="006D4DE3" w:rsidRPr="007A01D6">
        <w:rPr>
          <w:color w:val="000000" w:themeColor="text1"/>
          <w:sz w:val="28"/>
          <w:szCs w:val="28"/>
          <w:lang w:val="ru-RU"/>
        </w:rPr>
        <w:t>по</w:t>
      </w:r>
      <w:r w:rsidR="00E1247D" w:rsidRPr="007A01D6">
        <w:rPr>
          <w:color w:val="000000" w:themeColor="text1"/>
          <w:sz w:val="28"/>
          <w:szCs w:val="28"/>
        </w:rPr>
        <w:t xml:space="preserve"> физически</w:t>
      </w:r>
      <w:r w:rsidR="006D4DE3" w:rsidRPr="007A01D6">
        <w:rPr>
          <w:color w:val="000000" w:themeColor="text1"/>
          <w:sz w:val="28"/>
          <w:szCs w:val="28"/>
          <w:lang w:val="ru-RU"/>
        </w:rPr>
        <w:t>м</w:t>
      </w:r>
      <w:r w:rsidR="00E1247D" w:rsidRPr="007A01D6">
        <w:rPr>
          <w:color w:val="000000" w:themeColor="text1"/>
          <w:sz w:val="28"/>
          <w:szCs w:val="28"/>
        </w:rPr>
        <w:t xml:space="preserve"> процесс</w:t>
      </w:r>
      <w:proofErr w:type="spellStart"/>
      <w:r w:rsidR="006D4DE3" w:rsidRPr="007A01D6">
        <w:rPr>
          <w:color w:val="000000" w:themeColor="text1"/>
          <w:sz w:val="28"/>
          <w:szCs w:val="28"/>
          <w:lang w:val="ru-RU"/>
        </w:rPr>
        <w:t>ам</w:t>
      </w:r>
      <w:proofErr w:type="spellEnd"/>
      <w:r w:rsidR="00E1247D" w:rsidRPr="007A01D6">
        <w:rPr>
          <w:color w:val="000000" w:themeColor="text1"/>
          <w:sz w:val="28"/>
          <w:szCs w:val="28"/>
        </w:rPr>
        <w:t xml:space="preserve"> </w:t>
      </w:r>
      <w:r w:rsidR="003338F3" w:rsidRPr="007A01D6">
        <w:rPr>
          <w:color w:val="000000" w:themeColor="text1"/>
          <w:sz w:val="28"/>
          <w:szCs w:val="28"/>
        </w:rPr>
        <w:t>[71</w:t>
      </w:r>
      <w:r w:rsidR="00E1247D" w:rsidRPr="007A01D6">
        <w:rPr>
          <w:color w:val="000000" w:themeColor="text1"/>
          <w:sz w:val="28"/>
          <w:szCs w:val="28"/>
        </w:rPr>
        <w:t xml:space="preserve">]. </w:t>
      </w:r>
      <w:r w:rsidR="00494E13" w:rsidRPr="007A01D6">
        <w:rPr>
          <w:color w:val="000000" w:themeColor="text1"/>
          <w:sz w:val="28"/>
          <w:szCs w:val="28"/>
        </w:rPr>
        <w:t xml:space="preserve">Аналогичный подход был теоретически обоснован и реализован численно в работе </w:t>
      </w:r>
      <w:r w:rsidR="003338F3" w:rsidRPr="007A01D6">
        <w:rPr>
          <w:color w:val="000000" w:themeColor="text1"/>
          <w:sz w:val="28"/>
          <w:szCs w:val="28"/>
        </w:rPr>
        <w:t>[73</w:t>
      </w:r>
      <w:r w:rsidR="00494E13" w:rsidRPr="007A01D6">
        <w:rPr>
          <w:color w:val="000000" w:themeColor="text1"/>
          <w:sz w:val="28"/>
          <w:szCs w:val="28"/>
        </w:rPr>
        <w:t xml:space="preserve">], где представлены итерационные алгоритмы для решения вспомогательных уравнений Навье–Стокса. Использование </w:t>
      </w:r>
      <w:proofErr w:type="spellStart"/>
      <w:r w:rsidR="00494E13" w:rsidRPr="007A01D6">
        <w:rPr>
          <w:color w:val="000000" w:themeColor="text1"/>
          <w:sz w:val="28"/>
          <w:szCs w:val="28"/>
          <w:lang w:val="kk-KZ"/>
        </w:rPr>
        <w:t>такого</w:t>
      </w:r>
      <w:proofErr w:type="spellEnd"/>
      <w:r w:rsidR="00494E13" w:rsidRPr="007A01D6">
        <w:rPr>
          <w:color w:val="000000" w:themeColor="text1"/>
          <w:sz w:val="28"/>
          <w:szCs w:val="28"/>
          <w:lang w:val="kk-KZ"/>
        </w:rPr>
        <w:t xml:space="preserve"> </w:t>
      </w:r>
      <w:proofErr w:type="spellStart"/>
      <w:r w:rsidR="00494E13" w:rsidRPr="007A01D6">
        <w:rPr>
          <w:color w:val="000000" w:themeColor="text1"/>
          <w:sz w:val="28"/>
          <w:szCs w:val="28"/>
          <w:lang w:val="kk-KZ"/>
        </w:rPr>
        <w:t>подхода</w:t>
      </w:r>
      <w:proofErr w:type="spellEnd"/>
      <w:r w:rsidR="00494E13" w:rsidRPr="007A01D6">
        <w:rPr>
          <w:color w:val="000000" w:themeColor="text1"/>
          <w:sz w:val="28"/>
          <w:szCs w:val="28"/>
        </w:rPr>
        <w:t xml:space="preserve"> способствует улучшению обусловленности матрицы системы линейных уравнений и обеспечивает более быструю сходимость численного решения.</w:t>
      </w:r>
    </w:p>
    <w:p w14:paraId="709F0E6F" w14:textId="155B5998" w:rsidR="00B77472" w:rsidRPr="007A01D6" w:rsidRDefault="00E1247D" w:rsidP="00407330">
      <w:pPr>
        <w:ind w:firstLine="709"/>
        <w:jc w:val="both"/>
        <w:rPr>
          <w:color w:val="000000" w:themeColor="text1"/>
          <w:sz w:val="28"/>
          <w:szCs w:val="28"/>
        </w:rPr>
      </w:pPr>
      <w:r w:rsidRPr="007A01D6">
        <w:rPr>
          <w:color w:val="000000" w:themeColor="text1"/>
          <w:sz w:val="28"/>
          <w:szCs w:val="28"/>
        </w:rPr>
        <w:t xml:space="preserve">На II этапе по найденному промежуточному полю скорости учётом условия </w:t>
      </w:r>
      <w:r w:rsidR="00B77472" w:rsidRPr="007A01D6">
        <w:rPr>
          <w:color w:val="000000" w:themeColor="text1"/>
          <w:sz w:val="28"/>
          <w:szCs w:val="28"/>
        </w:rPr>
        <w:t>несжимаемо</w:t>
      </w:r>
      <w:r w:rsidRPr="007A01D6">
        <w:rPr>
          <w:color w:val="000000" w:themeColor="text1"/>
          <w:sz w:val="28"/>
          <w:szCs w:val="28"/>
        </w:rPr>
        <w:t>сти вектора скорости</w:t>
      </w:r>
      <w:r w:rsidR="00B77472" w:rsidRPr="007A01D6">
        <w:rPr>
          <w:color w:val="000000" w:themeColor="text1"/>
          <w:sz w:val="28"/>
          <w:szCs w:val="28"/>
        </w:rPr>
        <w:t xml:space="preserve"> находится поле давления. Это осуществляется путём </w:t>
      </w:r>
      <w:r w:rsidRPr="007A01D6">
        <w:rPr>
          <w:color w:val="000000" w:themeColor="text1"/>
          <w:sz w:val="28"/>
          <w:szCs w:val="28"/>
        </w:rPr>
        <w:t xml:space="preserve">решения уравнения Пуассона. </w:t>
      </w:r>
      <w:r w:rsidR="00B77472" w:rsidRPr="007A01D6">
        <w:rPr>
          <w:color w:val="000000" w:themeColor="text1"/>
          <w:sz w:val="28"/>
          <w:szCs w:val="28"/>
        </w:rPr>
        <w:t xml:space="preserve">Таким образом обеспечивается выполнение условия несжимаемости для итогового поля скорости. Для численного решения уравнения использовались дискретные методы на сетке </w:t>
      </w:r>
      <w:r w:rsidR="00046100" w:rsidRPr="007A01D6">
        <w:rPr>
          <w:noProof/>
          <w:color w:val="000000" w:themeColor="text1"/>
          <w:sz w:val="28"/>
          <w:szCs w:val="28"/>
          <w:lang w:val="ru-RU"/>
        </w:rPr>
        <w:t>–</w:t>
      </w:r>
      <w:r w:rsidR="00B77472" w:rsidRPr="007A01D6">
        <w:rPr>
          <w:color w:val="000000" w:themeColor="text1"/>
          <w:sz w:val="28"/>
          <w:szCs w:val="28"/>
        </w:rPr>
        <w:t xml:space="preserve"> конкретно, разностная аппроксимация уравнения Пуассона с граничными условиями Дирихле, заданными для давления. </w:t>
      </w:r>
    </w:p>
    <w:p w14:paraId="17470797" w14:textId="40DE2E6B" w:rsidR="00E1247D" w:rsidRPr="007A01D6" w:rsidRDefault="00E1247D" w:rsidP="00407330">
      <w:pPr>
        <w:ind w:firstLine="709"/>
        <w:jc w:val="both"/>
        <w:rPr>
          <w:color w:val="000000" w:themeColor="text1"/>
          <w:sz w:val="28"/>
          <w:szCs w:val="28"/>
        </w:rPr>
      </w:pPr>
      <w:r w:rsidRPr="007A01D6">
        <w:rPr>
          <w:color w:val="000000" w:themeColor="text1"/>
          <w:sz w:val="28"/>
          <w:szCs w:val="28"/>
        </w:rPr>
        <w:t xml:space="preserve">На этапе III предполагается, что перенос осуществляется только за счет градиента давления, </w:t>
      </w:r>
      <w:r w:rsidR="00B77472" w:rsidRPr="007A01D6">
        <w:rPr>
          <w:color w:val="000000" w:themeColor="text1"/>
          <w:sz w:val="28"/>
          <w:szCs w:val="28"/>
        </w:rPr>
        <w:t xml:space="preserve">без учёта конвекции и </w:t>
      </w:r>
      <w:r w:rsidRPr="007A01D6">
        <w:rPr>
          <w:color w:val="000000" w:themeColor="text1"/>
          <w:sz w:val="28"/>
          <w:szCs w:val="28"/>
        </w:rPr>
        <w:t>диффузи</w:t>
      </w:r>
      <w:r w:rsidR="00B77472" w:rsidRPr="007A01D6">
        <w:rPr>
          <w:color w:val="000000" w:themeColor="text1"/>
          <w:sz w:val="28"/>
          <w:szCs w:val="28"/>
        </w:rPr>
        <w:t>и.</w:t>
      </w:r>
    </w:p>
    <w:p w14:paraId="76283835" w14:textId="335F59E4" w:rsidR="00C9418E" w:rsidRPr="007A01D6" w:rsidRDefault="00C9418E" w:rsidP="00F77F5E">
      <w:pPr>
        <w:rPr>
          <w:rFonts w:eastAsiaTheme="majorEastAsia"/>
          <w:color w:val="000000" w:themeColor="text1"/>
          <w:sz w:val="28"/>
          <w:szCs w:val="28"/>
        </w:rPr>
      </w:pPr>
    </w:p>
    <w:p w14:paraId="6B424A34" w14:textId="304F22C9" w:rsidR="0049206D" w:rsidRPr="007A01D6" w:rsidRDefault="00973530" w:rsidP="009F72BF">
      <w:pPr>
        <w:pStyle w:val="21"/>
        <w:spacing w:before="0"/>
        <w:ind w:firstLine="709"/>
        <w:jc w:val="both"/>
        <w:rPr>
          <w:rFonts w:ascii="Times New Roman" w:hAnsi="Times New Roman" w:cs="Times New Roman"/>
          <w:b/>
          <w:bCs/>
          <w:color w:val="000000" w:themeColor="text1"/>
          <w:sz w:val="28"/>
          <w:szCs w:val="28"/>
          <w:lang w:val="ru-RU"/>
        </w:rPr>
      </w:pPr>
      <w:bookmarkStart w:id="24" w:name="_Toc201664451"/>
      <w:r w:rsidRPr="007A01D6">
        <w:rPr>
          <w:rFonts w:ascii="Times New Roman" w:hAnsi="Times New Roman" w:cs="Times New Roman"/>
          <w:b/>
          <w:bCs/>
          <w:color w:val="000000" w:themeColor="text1"/>
          <w:sz w:val="28"/>
          <w:szCs w:val="28"/>
        </w:rPr>
        <w:t xml:space="preserve">3.2 </w:t>
      </w:r>
      <w:r w:rsidR="0067147B" w:rsidRPr="007A01D6">
        <w:rPr>
          <w:rFonts w:ascii="Times New Roman" w:hAnsi="Times New Roman" w:cs="Times New Roman"/>
          <w:b/>
          <w:bCs/>
          <w:color w:val="000000" w:themeColor="text1"/>
          <w:sz w:val="28"/>
          <w:szCs w:val="28"/>
        </w:rPr>
        <w:t>Аппроксимация граничных условий на разнесенной сетке.</w:t>
      </w:r>
      <w:bookmarkEnd w:id="24"/>
    </w:p>
    <w:p w14:paraId="46747769" w14:textId="77777777" w:rsidR="003C3CF8" w:rsidRPr="007A01D6" w:rsidRDefault="003C3CF8" w:rsidP="003C3CF8">
      <w:pPr>
        <w:ind w:firstLine="709"/>
        <w:jc w:val="both"/>
        <w:rPr>
          <w:color w:val="000000" w:themeColor="text1"/>
          <w:sz w:val="28"/>
          <w:szCs w:val="28"/>
        </w:rPr>
      </w:pPr>
    </w:p>
    <w:p w14:paraId="29929EE0" w14:textId="15F1690B"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При численной реализации метода фиктивных областей (МФО) в прямоугольной области </w:t>
      </w:r>
      <w:r w:rsidRPr="007A01D6">
        <w:rPr>
          <w:rFonts w:ascii="Cambria Math" w:hAnsi="Cambria Math" w:cs="Cambria Math"/>
          <w:color w:val="000000" w:themeColor="text1"/>
          <w:sz w:val="28"/>
          <w:szCs w:val="28"/>
        </w:rPr>
        <w:t>𝐷</w:t>
      </w:r>
      <w:r w:rsidRPr="007A01D6">
        <w:rPr>
          <w:color w:val="000000" w:themeColor="text1"/>
          <w:sz w:val="28"/>
          <w:szCs w:val="28"/>
        </w:rPr>
        <w:t xml:space="preserve">, истинная граница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может не совпадать с узлами сетки. Это приводит к необходимости специального подхода к аппроксимации </w:t>
      </w:r>
      <w:r w:rsidRPr="007A01D6">
        <w:rPr>
          <w:color w:val="000000" w:themeColor="text1"/>
          <w:sz w:val="28"/>
          <w:szCs w:val="28"/>
        </w:rPr>
        <w:lastRenderedPageBreak/>
        <w:t>граничных условий, особенно если используется разнесённая сетка (MAC</w:t>
      </w:r>
      <w:r w:rsidR="00046100">
        <w:rPr>
          <w:color w:val="000000" w:themeColor="text1"/>
          <w:sz w:val="28"/>
          <w:szCs w:val="28"/>
          <w:lang w:val="ru-RU"/>
        </w:rPr>
        <w:t xml:space="preserve"> </w:t>
      </w:r>
      <w:r w:rsidR="00046100" w:rsidRPr="007A01D6">
        <w:rPr>
          <w:noProof/>
          <w:color w:val="000000" w:themeColor="text1"/>
          <w:sz w:val="28"/>
          <w:szCs w:val="28"/>
          <w:lang w:val="ru-RU"/>
        </w:rPr>
        <w:t>–</w:t>
      </w:r>
      <w:r w:rsidRPr="007A01D6">
        <w:rPr>
          <w:color w:val="000000" w:themeColor="text1"/>
          <w:sz w:val="28"/>
          <w:szCs w:val="28"/>
        </w:rPr>
        <w:t>сетка), где компоненты вектора скорости и давление определяются в разных узлах.</w:t>
      </w:r>
    </w:p>
    <w:p w14:paraId="78E5C3F3" w14:textId="7B4D77B0"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При использовании разнесённой (чередующейся) сетки компоненты векторного поля скорости </w:t>
      </w:r>
      <w:r w:rsidRPr="007A01D6">
        <w:rPr>
          <w:rFonts w:ascii="Cambria Math" w:hAnsi="Cambria Math" w:cs="Cambria Math"/>
          <w:color w:val="000000" w:themeColor="text1"/>
          <w:sz w:val="28"/>
          <w:szCs w:val="28"/>
        </w:rPr>
        <w:t>𝑢</w:t>
      </w:r>
      <w:r w:rsidRPr="007A01D6">
        <w:rPr>
          <w:color w:val="000000" w:themeColor="text1"/>
          <w:sz w:val="28"/>
          <w:szCs w:val="28"/>
        </w:rPr>
        <w:t xml:space="preserve"> и </w:t>
      </w:r>
      <w:r w:rsidRPr="007A01D6">
        <w:rPr>
          <w:rFonts w:ascii="Cambria Math" w:hAnsi="Cambria Math" w:cs="Cambria Math"/>
          <w:color w:val="000000" w:themeColor="text1"/>
          <w:sz w:val="28"/>
          <w:szCs w:val="28"/>
        </w:rPr>
        <w:t>𝑣</w:t>
      </w:r>
      <w:r w:rsidRPr="007A01D6">
        <w:rPr>
          <w:color w:val="000000" w:themeColor="text1"/>
          <w:sz w:val="28"/>
          <w:szCs w:val="28"/>
        </w:rPr>
        <w:t xml:space="preserve"> располагаются на полусмежных узлах, ориентированных соответственно вдоль координатных осей, тогда как значение давления </w:t>
      </w:r>
      <w:r w:rsidRPr="007A01D6">
        <w:rPr>
          <w:rFonts w:ascii="Cambria Math" w:hAnsi="Cambria Math" w:cs="Cambria Math"/>
          <w:color w:val="000000" w:themeColor="text1"/>
          <w:sz w:val="28"/>
          <w:szCs w:val="28"/>
        </w:rPr>
        <w:t>𝑝</w:t>
      </w:r>
      <w:r w:rsidRPr="007A01D6">
        <w:rPr>
          <w:color w:val="000000" w:themeColor="text1"/>
          <w:sz w:val="28"/>
          <w:szCs w:val="28"/>
        </w:rPr>
        <w:t xml:space="preserve"> вычисляется в центре каждой ячейки сетки. Такая схема размещения переменных позволяет </w:t>
      </w:r>
      <w:r w:rsidR="006D4DE3" w:rsidRPr="007A01D6">
        <w:rPr>
          <w:color w:val="000000" w:themeColor="text1"/>
          <w:sz w:val="28"/>
          <w:szCs w:val="28"/>
          <w:lang w:val="ru-RU"/>
        </w:rPr>
        <w:t>рассматривать течение как сплошную среду</w:t>
      </w:r>
      <w:r w:rsidRPr="007A01D6">
        <w:rPr>
          <w:color w:val="000000" w:themeColor="text1"/>
          <w:sz w:val="28"/>
          <w:szCs w:val="28"/>
        </w:rPr>
        <w:t xml:space="preserve"> и способствует более точному выполнению условия неразрывности.</w:t>
      </w:r>
    </w:p>
    <w:p w14:paraId="219B338C"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В качестве начального условия для расчёта всех компонент скорости полагается:</w:t>
      </w:r>
    </w:p>
    <w:p w14:paraId="345CA5E5" w14:textId="77777777" w:rsidR="00A048E6" w:rsidRPr="007A01D6" w:rsidRDefault="00A048E6" w:rsidP="003C3CF8">
      <w:pPr>
        <w:ind w:firstLine="709"/>
        <w:jc w:val="both"/>
        <w:rPr>
          <w:color w:val="000000" w:themeColor="text1"/>
          <w:sz w:val="28"/>
          <w:szCs w:val="28"/>
        </w:rPr>
      </w:pPr>
    </w:p>
    <w:p w14:paraId="5A15357C" w14:textId="035BDF67" w:rsidR="003C3CF8" w:rsidRPr="007A01D6" w:rsidRDefault="00000000" w:rsidP="003C3CF8">
      <w:pPr>
        <w:ind w:firstLine="709"/>
        <w:jc w:val="both"/>
        <w:rPr>
          <w:rFonts w:eastAsiaTheme="minorEastAsia"/>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0</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0,</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i+1/2</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sub>
              </m:sSub>
            </m:e>
          </m:d>
          <m:r>
            <m:rPr>
              <m:sty m:val="p"/>
            </m:rP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 xml:space="preserve">    v</m:t>
              </m:r>
            </m:e>
            <m:sub>
              <m:r>
                <w:rPr>
                  <w:rFonts w:ascii="Cambria Math" w:hAnsi="Cambria Math"/>
                  <w:color w:val="000000" w:themeColor="text1"/>
                  <w:sz w:val="28"/>
                  <w:szCs w:val="28"/>
                </w:rPr>
                <m:t>i,j+1/2</m:t>
              </m:r>
            </m:sub>
            <m:sup>
              <m:r>
                <w:rPr>
                  <w:rFonts w:ascii="Cambria Math" w:hAnsi="Cambria Math"/>
                  <w:color w:val="000000" w:themeColor="text1"/>
                  <w:sz w:val="28"/>
                  <w:szCs w:val="28"/>
                </w:rPr>
                <m:t>0</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v</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0,</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j+1/2</m:t>
                  </m:r>
                </m:sub>
              </m:sSub>
            </m:e>
          </m:d>
          <m:r>
            <w:rPr>
              <w:rFonts w:ascii="Cambria Math" w:eastAsiaTheme="minorEastAsia" w:hAnsi="Cambria Math"/>
              <w:color w:val="000000" w:themeColor="text1"/>
              <w:sz w:val="28"/>
              <w:szCs w:val="28"/>
            </w:rPr>
            <m:t>.</m:t>
          </m:r>
        </m:oMath>
      </m:oMathPara>
    </w:p>
    <w:p w14:paraId="7AB1B5A7" w14:textId="77777777" w:rsidR="003C3CF8" w:rsidRPr="007A01D6" w:rsidRDefault="003C3CF8" w:rsidP="003C3CF8">
      <w:pPr>
        <w:ind w:firstLine="709"/>
        <w:jc w:val="both"/>
        <w:rPr>
          <w:color w:val="000000" w:themeColor="text1"/>
          <w:position w:val="-32"/>
          <w:sz w:val="28"/>
          <w:szCs w:val="28"/>
          <w:lang w:val="en-US"/>
        </w:rPr>
      </w:pPr>
    </w:p>
    <w:p w14:paraId="0E92BF2F" w14:textId="77777777" w:rsidR="003C3CF8" w:rsidRPr="007A01D6" w:rsidRDefault="003C3CF8" w:rsidP="003C3CF8">
      <w:pPr>
        <w:ind w:firstLine="709"/>
        <w:jc w:val="both"/>
        <w:rPr>
          <w:color w:val="000000" w:themeColor="text1"/>
          <w:sz w:val="28"/>
          <w:szCs w:val="28"/>
          <w:lang w:val="en-US"/>
        </w:rPr>
      </w:pPr>
      <w:r w:rsidRPr="007A01D6">
        <w:rPr>
          <w:color w:val="000000" w:themeColor="text1"/>
          <w:sz w:val="28"/>
          <w:szCs w:val="28"/>
        </w:rPr>
        <w:t xml:space="preserve">Граничное условие на внешней границе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rFonts w:eastAsiaTheme="minorEastAsia"/>
          <w:color w:val="000000" w:themeColor="text1"/>
          <w:sz w:val="28"/>
          <w:szCs w:val="28"/>
        </w:rPr>
        <w:t xml:space="preserve"> </w:t>
      </w:r>
      <w:r w:rsidRPr="007A01D6">
        <w:rPr>
          <w:color w:val="000000" w:themeColor="text1"/>
          <w:sz w:val="28"/>
          <w:szCs w:val="28"/>
        </w:rPr>
        <w:t>(2.2.3)</w:t>
      </w:r>
      <w:r w:rsidRPr="007A01D6">
        <w:rPr>
          <w:rFonts w:eastAsiaTheme="minorEastAsia"/>
          <w:color w:val="000000" w:themeColor="text1"/>
          <w:sz w:val="28"/>
          <w:szCs w:val="28"/>
        </w:rPr>
        <w:t xml:space="preserve"> </w:t>
      </w:r>
      <m:oMath>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⋅τ</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=0</m:t>
        </m:r>
      </m:oMath>
      <w:r w:rsidRPr="007A01D6">
        <w:rPr>
          <w:color w:val="000000" w:themeColor="text1"/>
          <w:sz w:val="28"/>
          <w:szCs w:val="28"/>
        </w:rPr>
        <w:t xml:space="preserve"> который означает, что касательные компоненты скорости обращаются в нуль на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Это аппроксимируется, как:</w:t>
      </w:r>
    </w:p>
    <w:p w14:paraId="2EBD16C3" w14:textId="77777777" w:rsidR="003C3CF8" w:rsidRPr="007A01D6" w:rsidRDefault="003C3CF8" w:rsidP="003C3CF8">
      <w:pPr>
        <w:ind w:firstLine="709"/>
        <w:jc w:val="both"/>
        <w:rPr>
          <w:b/>
          <w:color w:val="000000" w:themeColor="text1"/>
          <w:sz w:val="28"/>
          <w:szCs w:val="28"/>
          <w:lang w:val="en-US"/>
        </w:rPr>
      </w:pPr>
    </w:p>
    <w:p w14:paraId="271F0285" w14:textId="12156A3D" w:rsidR="003C3CF8" w:rsidRPr="007A01D6" w:rsidRDefault="00000000" w:rsidP="003C3CF8">
      <w:pPr>
        <w:ind w:firstLine="709"/>
        <w:jc w:val="both"/>
        <w:rPr>
          <w:rFonts w:eastAsiaTheme="minorEastAsia"/>
          <w:color w:val="000000" w:themeColor="text1"/>
          <w:sz w:val="28"/>
          <w:szCs w:val="28"/>
          <w:lang w:val="en-US"/>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0,  </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r>
            <m:rPr>
              <m:sty m:val="p"/>
            </m:rPr>
            <w:rPr>
              <w:rFonts w:ascii="Cambria Math" w:hAnsi="Cambria Math"/>
              <w:color w:val="000000" w:themeColor="text1"/>
              <w:sz w:val="28"/>
              <w:szCs w:val="28"/>
            </w:rPr>
            <m:t>0,</m:t>
          </m:r>
        </m:oMath>
      </m:oMathPara>
    </w:p>
    <w:p w14:paraId="6BB06D53" w14:textId="77777777" w:rsidR="003C3CF8" w:rsidRPr="007A01D6" w:rsidRDefault="003C3CF8" w:rsidP="003C3CF8">
      <w:pPr>
        <w:ind w:firstLine="709"/>
        <w:jc w:val="both"/>
        <w:rPr>
          <w:color w:val="000000" w:themeColor="text1"/>
          <w:sz w:val="28"/>
          <w:szCs w:val="28"/>
          <w:lang w:val="en-US"/>
        </w:rPr>
      </w:pPr>
    </w:p>
    <w:p w14:paraId="6A5EEE27" w14:textId="5A996732" w:rsidR="003C3CF8" w:rsidRDefault="003C3CF8" w:rsidP="003C3CF8">
      <w:pPr>
        <w:jc w:val="both"/>
        <w:rPr>
          <w:color w:val="000000" w:themeColor="text1"/>
          <w:sz w:val="28"/>
          <w:szCs w:val="28"/>
          <w:lang w:val="ru-RU"/>
        </w:rPr>
      </w:pPr>
      <w:r w:rsidRPr="007A01D6">
        <w:rPr>
          <w:color w:val="000000" w:themeColor="text1"/>
          <w:sz w:val="28"/>
          <w:szCs w:val="28"/>
        </w:rPr>
        <w:t>в зависимости от направления касательной. А у</w:t>
      </w:r>
      <w:r w:rsidRPr="007A01D6">
        <w:rPr>
          <w:rFonts w:eastAsiaTheme="minorEastAsia"/>
          <w:color w:val="000000" w:themeColor="text1"/>
          <w:sz w:val="28"/>
          <w:szCs w:val="28"/>
        </w:rPr>
        <w:t xml:space="preserve">словие на давление </w:t>
      </w:r>
      <w:r w:rsidRPr="007A01D6">
        <w:rPr>
          <w:color w:val="000000" w:themeColor="text1"/>
          <w:sz w:val="28"/>
          <w:szCs w:val="28"/>
        </w:rPr>
        <w:t>(2.2.4)</w:t>
      </w:r>
      <w:r w:rsidRPr="007A01D6">
        <w:rPr>
          <w:rFonts w:eastAsiaTheme="minorEastAsia"/>
          <w:color w:val="000000" w:themeColor="text1"/>
          <w:sz w:val="28"/>
          <w:szCs w:val="28"/>
        </w:rPr>
        <w:t xml:space="preserve"> </w:t>
      </w:r>
      <m:oMath>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=0</m:t>
        </m:r>
      </m:oMath>
      <w:r w:rsidRPr="007A01D6">
        <w:rPr>
          <w:color w:val="000000" w:themeColor="text1"/>
          <w:sz w:val="28"/>
          <w:szCs w:val="28"/>
        </w:rPr>
        <w:t xml:space="preserve"> вводится явно в граничных ячейках как:</w:t>
      </w:r>
    </w:p>
    <w:p w14:paraId="63319BFC" w14:textId="77777777" w:rsidR="00144BD1" w:rsidRPr="00144BD1" w:rsidRDefault="00144BD1" w:rsidP="003C3CF8">
      <w:pPr>
        <w:jc w:val="both"/>
        <w:rPr>
          <w:color w:val="000000" w:themeColor="text1"/>
          <w:sz w:val="28"/>
          <w:szCs w:val="28"/>
          <w:lang w:val="ru-RU"/>
        </w:rPr>
      </w:pPr>
    </w:p>
    <w:p w14:paraId="56E348AD" w14:textId="584B5B06" w:rsidR="003C3CF8" w:rsidRPr="007A01D6" w:rsidRDefault="00000000" w:rsidP="003C3CF8">
      <w:pPr>
        <w:ind w:firstLine="709"/>
        <w:jc w:val="center"/>
        <w:rPr>
          <w:rFonts w:eastAsiaTheme="minorEastAsia"/>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m:t>
              </m:r>
            </m:sub>
            <m:sup>
              <m:r>
                <w:rPr>
                  <w:rFonts w:ascii="Cambria Math" w:hAnsi="Cambria Math"/>
                  <w:color w:val="000000" w:themeColor="text1"/>
                  <w:sz w:val="28"/>
                  <w:szCs w:val="28"/>
                </w:rPr>
                <m:t>n+1</m:t>
              </m:r>
            </m:sup>
          </m:sSubSup>
          <m:r>
            <w:rPr>
              <w:rFonts w:ascii="Cambria Math" w:hAnsi="Cambria Math"/>
              <w:color w:val="000000" w:themeColor="text1"/>
              <w:sz w:val="28"/>
              <w:szCs w:val="28"/>
            </w:rPr>
            <m:t>=0.</m:t>
          </m:r>
        </m:oMath>
      </m:oMathPara>
    </w:p>
    <w:p w14:paraId="6867EE03" w14:textId="77777777" w:rsidR="003C3CF8" w:rsidRPr="007A01D6" w:rsidRDefault="003C3CF8" w:rsidP="003C3CF8">
      <w:pPr>
        <w:ind w:firstLine="709"/>
        <w:jc w:val="center"/>
        <w:rPr>
          <w:rFonts w:eastAsiaTheme="minorEastAsia"/>
          <w:color w:val="000000" w:themeColor="text1"/>
          <w:sz w:val="28"/>
          <w:szCs w:val="28"/>
          <w:lang w:val="en-US"/>
        </w:rPr>
      </w:pPr>
    </w:p>
    <w:p w14:paraId="7622C8C5" w14:textId="77777777" w:rsidR="003C3CF8" w:rsidRPr="007A01D6" w:rsidRDefault="003C3CF8" w:rsidP="003C3CF8">
      <w:pPr>
        <w:ind w:firstLine="709"/>
        <w:rPr>
          <w:rFonts w:eastAsiaTheme="minorEastAsia"/>
          <w:color w:val="000000" w:themeColor="text1"/>
          <w:sz w:val="28"/>
          <w:szCs w:val="28"/>
        </w:rPr>
      </w:pPr>
      <w:r w:rsidRPr="007A01D6">
        <w:rPr>
          <w:color w:val="000000" w:themeColor="text1"/>
          <w:sz w:val="28"/>
          <w:szCs w:val="28"/>
        </w:rPr>
        <w:t xml:space="preserve">Коэффициенты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r w:rsidRPr="007A01D6">
        <w:rPr>
          <w:rFonts w:eastAsiaTheme="minorEastAsia"/>
          <w:color w:val="000000" w:themeColor="text1"/>
          <w:sz w:val="28"/>
          <w:szCs w:val="28"/>
        </w:rPr>
        <w:t xml:space="preserve"> в ячейках сетки или на гранях, определяются как:</w:t>
      </w:r>
    </w:p>
    <w:p w14:paraId="2F7D2C0C" w14:textId="77777777" w:rsidR="003C3CF8" w:rsidRPr="007A01D6" w:rsidRDefault="003C3CF8" w:rsidP="003C3CF8">
      <w:pPr>
        <w:ind w:firstLine="709"/>
        <w:rPr>
          <w:rFonts w:eastAsiaTheme="minorEastAsia"/>
          <w:color w:val="000000" w:themeColor="text1"/>
          <w:sz w:val="28"/>
          <w:szCs w:val="28"/>
        </w:rPr>
      </w:pPr>
    </w:p>
    <w:p w14:paraId="700F9336" w14:textId="77777777" w:rsidR="003C3CF8" w:rsidRPr="007A01D6" w:rsidRDefault="00000000" w:rsidP="003C3CF8">
      <w:pPr>
        <w:ind w:firstLine="709"/>
        <w:jc w:val="center"/>
        <w:rPr>
          <w:rFonts w:eastAsiaTheme="minorEastAsia"/>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 xml:space="preserve">μ,  </m:t>
                  </m:r>
                  <m:d>
                    <m:dPr>
                      <m:ctrlPr>
                        <w:rPr>
                          <w:rFonts w:ascii="Cambria Math" w:hAnsi="Cambria Math"/>
                          <w:i/>
                          <w:color w:val="000000" w:themeColor="text1"/>
                          <w:sz w:val="28"/>
                          <w:szCs w:val="28"/>
                        </w:rPr>
                      </m:ctrlPr>
                    </m:dPr>
                    <m:e>
                      <m:r>
                        <w:rPr>
                          <w:rFonts w:ascii="Cambria Math" w:hAnsi="Cambria Math"/>
                          <w:color w:val="000000" w:themeColor="text1"/>
                          <w:sz w:val="28"/>
                          <w:szCs w:val="28"/>
                        </w:rPr>
                        <m:t>i, j</m:t>
                      </m:r>
                    </m:e>
                  </m:d>
                  <m:r>
                    <w:rPr>
                      <w:rFonts w:ascii="Cambria Math" w:hAnsi="Cambria Math"/>
                      <w:color w:val="000000" w:themeColor="text1"/>
                      <w:sz w:val="28"/>
                      <w:szCs w:val="28"/>
                    </w:rPr>
                    <m:t>∈Ω,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xml:space="preserve">,  </m:t>
                  </m:r>
                  <m:d>
                    <m:dPr>
                      <m:ctrlPr>
                        <w:rPr>
                          <w:rFonts w:ascii="Cambria Math" w:hAnsi="Cambria Math"/>
                          <w:i/>
                          <w:color w:val="000000" w:themeColor="text1"/>
                          <w:sz w:val="28"/>
                          <w:szCs w:val="28"/>
                        </w:rPr>
                      </m:ctrlPr>
                    </m:dPr>
                    <m:e>
                      <m:r>
                        <w:rPr>
                          <w:rFonts w:ascii="Cambria Math" w:hAnsi="Cambria Math"/>
                          <w:color w:val="000000" w:themeColor="text1"/>
                          <w:sz w:val="28"/>
                          <w:szCs w:val="28"/>
                        </w:rPr>
                        <m:t>i, j</m:t>
                      </m:r>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3C3CF8" w:rsidRPr="007A01D6">
        <w:rPr>
          <w:color w:val="000000" w:themeColor="text1"/>
          <w:sz w:val="28"/>
          <w:szCs w:val="28"/>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 xml:space="preserve">1,  </m:t>
                  </m:r>
                  <m:d>
                    <m:dPr>
                      <m:ctrlPr>
                        <w:rPr>
                          <w:rFonts w:ascii="Cambria Math" w:hAnsi="Cambria Math"/>
                          <w:i/>
                          <w:color w:val="000000" w:themeColor="text1"/>
                          <w:sz w:val="28"/>
                          <w:szCs w:val="28"/>
                        </w:rPr>
                      </m:ctrlPr>
                    </m:dPr>
                    <m:e>
                      <m:r>
                        <w:rPr>
                          <w:rFonts w:ascii="Cambria Math" w:hAnsi="Cambria Math"/>
                          <w:color w:val="000000" w:themeColor="text1"/>
                          <w:sz w:val="28"/>
                          <w:szCs w:val="28"/>
                        </w:rPr>
                        <m:t>i, j</m:t>
                      </m:r>
                    </m:e>
                  </m:d>
                  <m:r>
                    <w:rPr>
                      <w:rFonts w:ascii="Cambria Math" w:hAnsi="Cambria Math"/>
                      <w:color w:val="000000" w:themeColor="text1"/>
                      <w:sz w:val="28"/>
                      <w:szCs w:val="28"/>
                    </w:rPr>
                    <m:t>∈Ω,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xml:space="preserve">,  </m:t>
                  </m:r>
                  <m:d>
                    <m:dPr>
                      <m:ctrlPr>
                        <w:rPr>
                          <w:rFonts w:ascii="Cambria Math" w:hAnsi="Cambria Math"/>
                          <w:i/>
                          <w:color w:val="000000" w:themeColor="text1"/>
                          <w:sz w:val="28"/>
                          <w:szCs w:val="28"/>
                        </w:rPr>
                      </m:ctrlPr>
                    </m:dPr>
                    <m:e>
                      <m:r>
                        <w:rPr>
                          <w:rFonts w:ascii="Cambria Math" w:hAnsi="Cambria Math"/>
                          <w:color w:val="000000" w:themeColor="text1"/>
                          <w:sz w:val="28"/>
                          <w:szCs w:val="28"/>
                        </w:rPr>
                        <m:t>i, j</m:t>
                      </m:r>
                    </m:e>
                  </m: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m:t>
                  </m:r>
                </m:e>
              </m:mr>
            </m:m>
          </m:e>
        </m:d>
      </m:oMath>
    </w:p>
    <w:p w14:paraId="208F6A11" w14:textId="77777777" w:rsidR="003C3CF8" w:rsidRPr="007A01D6" w:rsidRDefault="003C3CF8" w:rsidP="003C3CF8">
      <w:pPr>
        <w:ind w:firstLine="709"/>
        <w:jc w:val="center"/>
        <w:rPr>
          <w:color w:val="000000" w:themeColor="text1"/>
          <w:sz w:val="28"/>
          <w:szCs w:val="28"/>
        </w:rPr>
      </w:pPr>
    </w:p>
    <w:p w14:paraId="38E4D3C9"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Если коэффициенты нужны на гранях, используется среднее значение:</w:t>
      </w:r>
    </w:p>
    <w:p w14:paraId="3D9D960B" w14:textId="77777777" w:rsidR="003C3CF8" w:rsidRPr="007A01D6" w:rsidRDefault="003C3CF8" w:rsidP="003C3CF8">
      <w:pPr>
        <w:ind w:firstLine="709"/>
        <w:jc w:val="both"/>
        <w:rPr>
          <w:color w:val="000000" w:themeColor="text1"/>
          <w:sz w:val="28"/>
          <w:szCs w:val="28"/>
        </w:rPr>
      </w:pPr>
    </w:p>
    <w:p w14:paraId="6191FD89" w14:textId="77777777" w:rsidR="003C3CF8" w:rsidRPr="007A01D6" w:rsidRDefault="00000000" w:rsidP="003C3CF8">
      <w:pPr>
        <w:ind w:firstLine="709"/>
        <w:jc w:val="both"/>
        <w:rPr>
          <w:rFonts w:eastAsiaTheme="minorEastAsia"/>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1</m:t>
              </m:r>
            </m:num>
            <m:den>
              <m:r>
                <m:rPr>
                  <m:sty m:val="p"/>
                </m:rPr>
                <w:rPr>
                  <w:rFonts w:ascii="Cambria Math" w:hAnsi="Cambria Math"/>
                  <w:color w:val="000000" w:themeColor="text1"/>
                  <w:sz w:val="28"/>
                  <w:szCs w:val="28"/>
                </w:rPr>
                <m:t>2</m:t>
              </m:r>
            </m:den>
          </m:f>
          <m:d>
            <m:dPr>
              <m:ctrlPr>
                <w:rPr>
                  <w:rFonts w:ascii="Cambria Math" w:hAnsi="Cambria Math"/>
                  <w:i/>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i,j</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m:t>
                  </m:r>
                  <m:r>
                    <m:rPr>
                      <m:sty m:val="p"/>
                    </m:rPr>
                    <w:rPr>
                      <w:rFonts w:ascii="Cambria Math" w:hAnsi="Cambria Math"/>
                      <w:color w:val="000000" w:themeColor="text1"/>
                      <w:sz w:val="28"/>
                      <w:szCs w:val="28"/>
                    </w:rPr>
                    <m:t>1</m:t>
                  </m:r>
                  <m:r>
                    <w:rPr>
                      <w:rFonts w:ascii="Cambria Math" w:hAnsi="Cambria Math"/>
                      <w:color w:val="000000" w:themeColor="text1"/>
                      <w:sz w:val="28"/>
                      <w:szCs w:val="28"/>
                    </w:rPr>
                    <m:t>,j</m:t>
                  </m:r>
                </m:sub>
                <m:sup>
                  <m:r>
                    <w:rPr>
                      <w:rFonts w:ascii="Cambria Math" w:hAnsi="Cambria Math"/>
                      <w:color w:val="000000" w:themeColor="text1"/>
                      <w:sz w:val="28"/>
                      <w:szCs w:val="28"/>
                    </w:rPr>
                    <m:t>ε</m:t>
                  </m:r>
                </m:sup>
              </m:sSubSup>
            </m:e>
          </m:d>
        </m:oMath>
      </m:oMathPara>
    </w:p>
    <w:p w14:paraId="38B84CEF" w14:textId="77777777" w:rsidR="003C3CF8" w:rsidRPr="007A01D6" w:rsidRDefault="003C3CF8" w:rsidP="003C3CF8">
      <w:pPr>
        <w:ind w:firstLine="709"/>
        <w:jc w:val="both"/>
        <w:rPr>
          <w:color w:val="000000" w:themeColor="text1"/>
          <w:sz w:val="28"/>
          <w:szCs w:val="28"/>
          <w:lang w:val="en-US"/>
        </w:rPr>
      </w:pPr>
    </w:p>
    <w:p w14:paraId="23C81093" w14:textId="4381087C" w:rsidR="003C3CF8" w:rsidRPr="007A01D6" w:rsidRDefault="003C3CF8" w:rsidP="00A048E6">
      <w:pPr>
        <w:ind w:firstLine="709"/>
        <w:jc w:val="both"/>
        <w:rPr>
          <w:color w:val="000000" w:themeColor="text1"/>
          <w:sz w:val="28"/>
          <w:szCs w:val="28"/>
        </w:rPr>
      </w:pPr>
      <w:r w:rsidRPr="007A01D6">
        <w:rPr>
          <w:color w:val="000000" w:themeColor="text1"/>
          <w:sz w:val="28"/>
          <w:szCs w:val="28"/>
        </w:rPr>
        <w:t xml:space="preserve">Граничные условия на границе </w:t>
      </w:r>
      <m:oMath>
        <m:r>
          <w:rPr>
            <w:rFonts w:ascii="Cambria Math" w:hAnsi="Cambria Math"/>
            <w:color w:val="000000" w:themeColor="text1"/>
            <w:sz w:val="28"/>
            <w:szCs w:val="28"/>
          </w:rPr>
          <m:t>S</m:t>
        </m:r>
      </m:oMath>
      <w:r w:rsidRPr="007A01D6">
        <w:rPr>
          <w:color w:val="000000" w:themeColor="text1"/>
          <w:sz w:val="28"/>
          <w:szCs w:val="28"/>
        </w:rPr>
        <w:t xml:space="preserve">  отражают переход между физической областью и фиктивной частью. Эти условия записываются как: (2.2.5)</w:t>
      </w:r>
      <w:r w:rsidRPr="007A01D6">
        <w:rPr>
          <w:rFonts w:eastAsiaTheme="minorEastAsia"/>
          <w:color w:val="000000" w:themeColor="text1"/>
          <w:sz w:val="28"/>
          <w:szCs w:val="28"/>
        </w:rPr>
        <w:t>.</w:t>
      </w:r>
    </w:p>
    <w:p w14:paraId="4D309165" w14:textId="5D39D284"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Поскольку граница </w:t>
      </w:r>
      <w:r w:rsidRPr="007A01D6">
        <w:rPr>
          <w:rFonts w:ascii="Cambria Math" w:hAnsi="Cambria Math" w:cs="Cambria Math"/>
          <w:color w:val="000000" w:themeColor="text1"/>
          <w:sz w:val="28"/>
          <w:szCs w:val="28"/>
        </w:rPr>
        <w:t>𝑆</w:t>
      </w:r>
      <w:r w:rsidRPr="007A01D6">
        <w:rPr>
          <w:color w:val="000000" w:themeColor="text1"/>
          <w:sz w:val="28"/>
          <w:szCs w:val="28"/>
        </w:rPr>
        <w:t xml:space="preserve"> внутри общей области </w:t>
      </w:r>
      <m:oMath>
        <m:r>
          <w:rPr>
            <w:rFonts w:ascii="Cambria Math" w:hAnsi="Cambria Math"/>
            <w:color w:val="000000" w:themeColor="text1"/>
            <w:sz w:val="28"/>
            <w:szCs w:val="28"/>
          </w:rPr>
          <m:t>D</m:t>
        </m:r>
      </m:oMath>
      <w:r w:rsidRPr="007A01D6">
        <w:rPr>
          <w:color w:val="000000" w:themeColor="text1"/>
          <w:sz w:val="28"/>
          <w:szCs w:val="28"/>
        </w:rPr>
        <w:t xml:space="preserve"> может не совпадать с узлами сетки, для аппроксимации условий согласования (2.3.8) применяются специальные приёмы </w:t>
      </w:r>
      <w:r w:rsidR="00046100" w:rsidRPr="007A01D6">
        <w:rPr>
          <w:noProof/>
          <w:color w:val="000000" w:themeColor="text1"/>
          <w:sz w:val="28"/>
          <w:szCs w:val="28"/>
          <w:lang w:val="ru-RU"/>
        </w:rPr>
        <w:t>–</w:t>
      </w:r>
      <w:r w:rsidRPr="007A01D6">
        <w:rPr>
          <w:color w:val="000000" w:themeColor="text1"/>
          <w:sz w:val="28"/>
          <w:szCs w:val="28"/>
        </w:rPr>
        <w:t xml:space="preserve"> такие как интерполяция значений и использование фиктивных узлов.</w:t>
      </w:r>
    </w:p>
    <w:p w14:paraId="5B46C028" w14:textId="19C317DC" w:rsidR="003C3CF8" w:rsidRPr="007A01D6" w:rsidRDefault="003C3CF8" w:rsidP="003C3CF8">
      <w:pPr>
        <w:ind w:firstLine="709"/>
        <w:jc w:val="both"/>
        <w:rPr>
          <w:color w:val="000000" w:themeColor="text1"/>
          <w:sz w:val="28"/>
          <w:szCs w:val="28"/>
        </w:rPr>
      </w:pPr>
      <w:r w:rsidRPr="007A01D6">
        <w:rPr>
          <w:color w:val="000000" w:themeColor="text1"/>
          <w:sz w:val="28"/>
          <w:szCs w:val="28"/>
        </w:rPr>
        <w:lastRenderedPageBreak/>
        <w:t xml:space="preserve">Аппроксимация граничных условий на разнесённой сетке требует особого внимания также в контексте точного соблюдения физических симметрий и баланса потоков. Поскольку компоненты скорости размещены не в одних и тех же узлах с давлением, при наложении граничных условий важно не нарушить согласованность схемы и сохранить симметричность дифференциальных операторов. Это особенно критично вблизи криволинейных границ, где граница </w:t>
      </w:r>
      <m:oMath>
        <m:r>
          <w:rPr>
            <w:rFonts w:ascii="Cambria Math" w:hAnsi="Cambria Math"/>
            <w:color w:val="000000" w:themeColor="text1"/>
            <w:sz w:val="28"/>
            <w:szCs w:val="28"/>
          </w:rPr>
          <m:t>S</m:t>
        </m:r>
      </m:oMath>
      <w:r w:rsidRPr="007A01D6">
        <w:rPr>
          <w:color w:val="000000" w:themeColor="text1"/>
          <w:sz w:val="28"/>
          <w:szCs w:val="28"/>
        </w:rPr>
        <w:t xml:space="preserve"> не совпадает с координатными линиями.</w:t>
      </w:r>
    </w:p>
    <w:p w14:paraId="4446B106"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В таких случаях применяются интерполяционные процедуры второго порядка, позволяющие вычислять значения компонент вектора скорости и градиентов давления в точках, лежащих между узлами. Например, если проекция скорости </w:t>
      </w:r>
      <w:r w:rsidRPr="007A01D6">
        <w:rPr>
          <w:rFonts w:ascii="Cambria Math" w:hAnsi="Cambria Math" w:cs="Cambria Math"/>
          <w:color w:val="000000" w:themeColor="text1"/>
          <w:sz w:val="28"/>
          <w:szCs w:val="28"/>
        </w:rPr>
        <w:t>𝑢</w:t>
      </w:r>
      <w:r w:rsidRPr="007A01D6">
        <w:rPr>
          <w:color w:val="000000" w:themeColor="text1"/>
          <w:sz w:val="28"/>
          <w:szCs w:val="28"/>
        </w:rPr>
        <w:t xml:space="preserve"> на границе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1</m:t>
            </m:r>
          </m:sub>
        </m:sSub>
      </m:oMath>
      <w:r w:rsidRPr="007A01D6">
        <w:rPr>
          <w:color w:val="000000" w:themeColor="text1"/>
          <w:sz w:val="28"/>
          <w:szCs w:val="28"/>
        </w:rPr>
        <w:t xml:space="preserve"> не совпадает с узлом </w:t>
      </w:r>
      <w:r w:rsidRPr="007A01D6">
        <w:rPr>
          <w:rFonts w:ascii="Cambria Math" w:hAnsi="Cambria Math" w:cs="Cambria Math"/>
          <w:color w:val="000000" w:themeColor="text1"/>
          <w:sz w:val="28"/>
          <w:szCs w:val="28"/>
        </w:rPr>
        <w:t>𝑖</w:t>
      </w:r>
      <w:r w:rsidRPr="007A01D6">
        <w:rPr>
          <w:color w:val="000000" w:themeColor="text1"/>
          <w:sz w:val="28"/>
          <w:szCs w:val="28"/>
        </w:rPr>
        <w:t>+1/2, то её значение можно определить как взвешенное среднее соседних значений, с учётом точного положения границы.</w:t>
      </w:r>
    </w:p>
    <w:p w14:paraId="6701FBA2" w14:textId="36A5291B"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Кроме того, при дискретизации условий согласования на внутренней границе </w:t>
      </w:r>
      <m:oMath>
        <m:r>
          <w:rPr>
            <w:rFonts w:ascii="Cambria Math" w:hAnsi="Cambria Math"/>
            <w:color w:val="000000" w:themeColor="text1"/>
            <w:sz w:val="28"/>
            <w:szCs w:val="28"/>
          </w:rPr>
          <m:t>S</m:t>
        </m:r>
      </m:oMath>
      <w:r w:rsidRPr="007A01D6">
        <w:rPr>
          <w:color w:val="000000" w:themeColor="text1"/>
          <w:sz w:val="28"/>
          <w:szCs w:val="28"/>
        </w:rPr>
        <w:t xml:space="preserve">, важно учитывать скачки переменных коэффициентов. Для этого </w:t>
      </w:r>
      <w:r w:rsidR="00D92ABE" w:rsidRPr="007A01D6">
        <w:rPr>
          <w:color w:val="000000" w:themeColor="text1"/>
          <w:sz w:val="28"/>
          <w:szCs w:val="28"/>
          <w:lang w:val="ru-RU"/>
        </w:rPr>
        <w:t xml:space="preserve">условия на непрерывность </w:t>
      </w:r>
      <w:r w:rsidRPr="007A01D6">
        <w:rPr>
          <w:color w:val="000000" w:themeColor="text1"/>
          <w:sz w:val="28"/>
          <w:szCs w:val="28"/>
        </w:rPr>
        <w:t xml:space="preserve">вида (2.2.5) могут аппроксимироваться в слабой вариационной форме, включая специальные тестовые функции, поддержка которых локализована вблизи границы </w:t>
      </w:r>
      <m:oMath>
        <m:r>
          <w:rPr>
            <w:rFonts w:ascii="Cambria Math" w:hAnsi="Cambria Math"/>
            <w:color w:val="000000" w:themeColor="text1"/>
            <w:sz w:val="28"/>
            <w:szCs w:val="28"/>
          </w:rPr>
          <m:t>S</m:t>
        </m:r>
      </m:oMath>
      <w:r w:rsidRPr="007A01D6">
        <w:rPr>
          <w:color w:val="000000" w:themeColor="text1"/>
          <w:sz w:val="28"/>
          <w:szCs w:val="28"/>
        </w:rPr>
        <w:t>. Это позволяет корректно описать баланс потока даже при резком переходе свойств среды и избежать переаппроксимации.</w:t>
      </w:r>
    </w:p>
    <w:p w14:paraId="521F687E"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Также эффективно себя показывают методы сглаживания коэффициентов в узлах, лежащих близко к </w:t>
      </w:r>
      <m:oMath>
        <m:r>
          <w:rPr>
            <w:rFonts w:ascii="Cambria Math" w:hAnsi="Cambria Math"/>
            <w:color w:val="000000" w:themeColor="text1"/>
            <w:sz w:val="28"/>
            <w:szCs w:val="28"/>
          </w:rPr>
          <m:t>S</m:t>
        </m:r>
      </m:oMath>
      <w:r w:rsidRPr="007A01D6">
        <w:rPr>
          <w:color w:val="000000" w:themeColor="text1"/>
          <w:sz w:val="28"/>
          <w:szCs w:val="28"/>
        </w:rPr>
        <w:t xml:space="preserve">, при этом значения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r w:rsidRPr="007A01D6">
        <w:rPr>
          <w:color w:val="000000" w:themeColor="text1"/>
          <w:sz w:val="28"/>
          <w:szCs w:val="28"/>
        </w:rPr>
        <w:t xml:space="preserve"> интерполируются с учётом расстояния до </w:t>
      </w:r>
      <m:oMath>
        <m:r>
          <w:rPr>
            <w:rFonts w:ascii="Cambria Math" w:hAnsi="Cambria Math"/>
            <w:color w:val="000000" w:themeColor="text1"/>
            <w:sz w:val="28"/>
            <w:szCs w:val="28"/>
          </w:rPr>
          <m:t>S</m:t>
        </m:r>
      </m:oMath>
      <w:r w:rsidRPr="007A01D6">
        <w:rPr>
          <w:color w:val="000000" w:themeColor="text1"/>
          <w:sz w:val="28"/>
          <w:szCs w:val="28"/>
        </w:rPr>
        <w:t>. Это позволяет улучшить сходимость и избежать неустойчивостей, вызванных резкими изменениями на уровне сетки.</w:t>
      </w:r>
    </w:p>
    <w:p w14:paraId="19F8802B" w14:textId="45B98F9A"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В совокупности, перечисленные подходы делают возможной устойчивую и точную аппроксимацию граничных условий, включая условия типа Неймана, Дирихле и </w:t>
      </w:r>
      <w:r w:rsidR="00D92ABE" w:rsidRPr="007A01D6">
        <w:rPr>
          <w:color w:val="000000" w:themeColor="text1"/>
          <w:sz w:val="28"/>
          <w:szCs w:val="28"/>
          <w:lang w:val="ru-RU"/>
        </w:rPr>
        <w:t>условия</w:t>
      </w:r>
      <w:r w:rsidRPr="007A01D6">
        <w:rPr>
          <w:color w:val="000000" w:themeColor="text1"/>
          <w:sz w:val="28"/>
          <w:szCs w:val="28"/>
        </w:rPr>
        <w:t xml:space="preserve"> согласования на </w:t>
      </w:r>
      <m:oMath>
        <m:r>
          <w:rPr>
            <w:rFonts w:ascii="Cambria Math" w:hAnsi="Cambria Math"/>
            <w:color w:val="000000" w:themeColor="text1"/>
            <w:sz w:val="28"/>
            <w:szCs w:val="28"/>
          </w:rPr>
          <m:t>S</m:t>
        </m:r>
      </m:oMath>
      <w:r w:rsidRPr="007A01D6">
        <w:rPr>
          <w:color w:val="000000" w:themeColor="text1"/>
          <w:sz w:val="28"/>
          <w:szCs w:val="28"/>
        </w:rPr>
        <w:t xml:space="preserve">, в задачах с переменными коэффициентами и </w:t>
      </w:r>
      <w:r w:rsidR="00D92ABE" w:rsidRPr="007A01D6">
        <w:rPr>
          <w:color w:val="000000" w:themeColor="text1"/>
          <w:sz w:val="28"/>
          <w:szCs w:val="28"/>
          <w:lang w:val="ru-RU"/>
        </w:rPr>
        <w:t>сложной</w:t>
      </w:r>
      <w:r w:rsidRPr="007A01D6">
        <w:rPr>
          <w:color w:val="000000" w:themeColor="text1"/>
          <w:sz w:val="28"/>
          <w:szCs w:val="28"/>
        </w:rPr>
        <w:t xml:space="preserve"> геометрией, характерных для метода фиктивных областей.</w:t>
      </w:r>
    </w:p>
    <w:p w14:paraId="6D59B5A7"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Условие непрерывности скорости </w:t>
      </w:r>
      <m:oMath>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w:rPr>
            <w:rFonts w:ascii="Cambria Math" w:hAnsi="Cambria Math"/>
            <w:color w:val="000000" w:themeColor="text1"/>
            <w:sz w:val="28"/>
            <w:szCs w:val="28"/>
          </w:rPr>
          <m:t>=0</m:t>
        </m:r>
      </m:oMath>
      <w:r w:rsidRPr="007A01D6">
        <w:rPr>
          <w:color w:val="000000" w:themeColor="text1"/>
          <w:sz w:val="28"/>
          <w:szCs w:val="28"/>
        </w:rPr>
        <w:t xml:space="preserve"> реализуется как равенство значений на соседних ячейках по разные стороны от </w:t>
      </w:r>
      <w:r w:rsidRPr="007A01D6">
        <w:rPr>
          <w:rFonts w:ascii="Cambria Math" w:hAnsi="Cambria Math" w:cs="Cambria Math"/>
          <w:color w:val="000000" w:themeColor="text1"/>
          <w:sz w:val="28"/>
          <w:szCs w:val="28"/>
        </w:rPr>
        <w:t>𝑆</w:t>
      </w:r>
      <w:r w:rsidRPr="007A01D6">
        <w:rPr>
          <w:color w:val="000000" w:themeColor="text1"/>
          <w:sz w:val="28"/>
          <w:szCs w:val="28"/>
        </w:rPr>
        <w:t>, с интерполяцией, если граница не проходит точно по сетке.</w:t>
      </w:r>
    </w:p>
    <w:p w14:paraId="259AC52D"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В ячейках по разные стороны от </w:t>
      </w:r>
      <w:r w:rsidRPr="007A01D6">
        <w:rPr>
          <w:rFonts w:ascii="Cambria Math" w:hAnsi="Cambria Math" w:cs="Cambria Math"/>
          <w:color w:val="000000" w:themeColor="text1"/>
          <w:sz w:val="28"/>
          <w:szCs w:val="28"/>
        </w:rPr>
        <w:t>𝑆</w:t>
      </w:r>
      <w:r w:rsidRPr="007A01D6">
        <w:rPr>
          <w:color w:val="000000" w:themeColor="text1"/>
          <w:sz w:val="28"/>
          <w:szCs w:val="28"/>
        </w:rPr>
        <w:t xml:space="preserve"> при наличии скачка коэффициентов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r w:rsidRPr="007A01D6">
        <w:rPr>
          <w:color w:val="000000" w:themeColor="text1"/>
          <w:sz w:val="28"/>
          <w:szCs w:val="28"/>
        </w:rPr>
        <w:t xml:space="preserve"> требуем:</w:t>
      </w:r>
    </w:p>
    <w:p w14:paraId="3D8B0C6A" w14:textId="77777777" w:rsidR="003C3CF8" w:rsidRPr="007A01D6" w:rsidRDefault="003C3CF8" w:rsidP="003C3CF8">
      <w:pPr>
        <w:ind w:firstLine="709"/>
        <w:jc w:val="both"/>
        <w:rPr>
          <w:color w:val="000000" w:themeColor="text1"/>
          <w:sz w:val="28"/>
          <w:szCs w:val="28"/>
        </w:rPr>
      </w:pPr>
      <m:oMathPara>
        <m:oMath>
          <m:r>
            <m:rPr>
              <m:sty m:val="p"/>
            </m:rP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S</m:t>
                  </m:r>
                </m:e>
                <m:sup>
                  <m:r>
                    <w:rPr>
                      <w:rFonts w:ascii="Cambria Math" w:hAnsi="Cambria Math"/>
                      <w:color w:val="000000" w:themeColor="text1"/>
                      <w:sz w:val="28"/>
                      <w:szCs w:val="28"/>
                    </w:rPr>
                    <m:t>-</m:t>
                  </m:r>
                </m:sup>
              </m:sSup>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S</m:t>
                  </m:r>
                </m:e>
                <m:sup>
                  <m:r>
                    <w:rPr>
                      <w:rFonts w:ascii="Cambria Math" w:hAnsi="Cambria Math"/>
                      <w:color w:val="000000" w:themeColor="text1"/>
                      <w:sz w:val="28"/>
                      <w:szCs w:val="28"/>
                    </w:rPr>
                    <m:t>+</m:t>
                  </m:r>
                </m:sup>
              </m:sSup>
            </m:sub>
          </m:sSub>
        </m:oMath>
      </m:oMathPara>
    </w:p>
    <w:p w14:paraId="1A6819C6"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Аппроксимация:</w:t>
      </w:r>
    </w:p>
    <w:p w14:paraId="26B17D8C" w14:textId="74407004" w:rsidR="003C3CF8" w:rsidRPr="007A01D6" w:rsidRDefault="00000000" w:rsidP="003C3CF8">
      <w:pPr>
        <w:ind w:firstLine="709"/>
        <w:jc w:val="both"/>
        <w:rPr>
          <w:i/>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r>
            <m:rPr>
              <m:sty m:val="p"/>
            </m:rPr>
            <w:rPr>
              <w:rFonts w:ascii="Cambria Math" w:hAnsi="Cambria Math"/>
              <w:color w:val="000000" w:themeColor="text1"/>
              <w:sz w:val="28"/>
              <w:szCs w:val="28"/>
            </w:rPr>
            <m:t xml:space="preserve">,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oMath>
      </m:oMathPara>
    </w:p>
    <w:p w14:paraId="022A3BAE" w14:textId="77777777" w:rsidR="003C3CF8" w:rsidRPr="007A01D6" w:rsidRDefault="003C3CF8" w:rsidP="003C3CF8">
      <w:pPr>
        <w:ind w:firstLine="709"/>
        <w:jc w:val="both"/>
        <w:rPr>
          <w:i/>
          <w:color w:val="000000" w:themeColor="text1"/>
          <w:sz w:val="28"/>
          <w:szCs w:val="28"/>
          <w:lang w:val="en-US"/>
        </w:rPr>
      </w:pPr>
    </w:p>
    <w:p w14:paraId="29403131"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Потоковые условия </w:t>
      </w:r>
      <m:oMath>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r>
                          <m:rPr>
                            <m:nor/>
                          </m:rPr>
                          <w:rPr>
                            <w:color w:val="000000" w:themeColor="text1"/>
                            <w:sz w:val="28"/>
                            <w:szCs w:val="28"/>
                            <w:lang w:val="en-US"/>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lang w:val="en-US"/>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r>
                  <w:rPr>
                    <w:rFonts w:ascii="Cambria Math" w:hAnsi="Cambria Math"/>
                    <w:color w:val="000000" w:themeColor="text1"/>
                    <w:sz w:val="28"/>
                    <w:szCs w:val="28"/>
                  </w:rPr>
                  <m:t>⋅δ</m:t>
                </m:r>
              </m:e>
            </m:d>
            <m:r>
              <w:rPr>
                <w:rFonts w:ascii="Cambria Math" w:hAnsi="Cambria Math"/>
                <w:color w:val="000000" w:themeColor="text1"/>
                <w:sz w:val="28"/>
                <w:szCs w:val="28"/>
              </w:rPr>
              <m:t>n</m:t>
            </m:r>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w:rPr>
            <w:rFonts w:ascii="Cambria Math" w:hAnsi="Cambria Math"/>
            <w:color w:val="000000" w:themeColor="text1"/>
            <w:sz w:val="28"/>
            <w:szCs w:val="28"/>
          </w:rPr>
          <m:t>=0</m:t>
        </m:r>
      </m:oMath>
      <w:r w:rsidRPr="007A01D6">
        <w:rPr>
          <w:color w:val="000000" w:themeColor="text1"/>
          <w:sz w:val="28"/>
          <w:szCs w:val="28"/>
        </w:rPr>
        <w:t xml:space="preserve"> аппроксимируются с использованием центральной разности или односторонней разности, зависящей от расположения границы относительно узлов сетки. На сетке это условие дискретизируется на грани между двумя ячейками (например, между ячейками </w:t>
      </w:r>
      <m:oMath>
        <m:r>
          <w:rPr>
            <w:rFonts w:ascii="Cambria Math" w:hAnsi="Cambria Math"/>
            <w:color w:val="000000" w:themeColor="text1"/>
            <w:sz w:val="28"/>
            <w:szCs w:val="28"/>
          </w:rPr>
          <m:t>i, i+1</m:t>
        </m:r>
      </m:oMath>
      <w:r w:rsidRPr="007A01D6">
        <w:rPr>
          <w:rFonts w:eastAsiaTheme="minorEastAsia"/>
          <w:color w:val="000000" w:themeColor="text1"/>
          <w:sz w:val="28"/>
          <w:szCs w:val="28"/>
        </w:rPr>
        <w:t xml:space="preserve"> по </w:t>
      </w:r>
      <m:oMath>
        <m:r>
          <w:rPr>
            <w:rFonts w:ascii="Cambria Math" w:eastAsiaTheme="minorEastAsia" w:hAnsi="Cambria Math"/>
            <w:color w:val="000000" w:themeColor="text1"/>
            <w:sz w:val="28"/>
            <w:szCs w:val="28"/>
          </w:rPr>
          <m:t>x</m:t>
        </m:r>
      </m:oMath>
      <w:r w:rsidRPr="007A01D6">
        <w:rPr>
          <w:rFonts w:eastAsiaTheme="minorEastAsia"/>
          <w:color w:val="000000" w:themeColor="text1"/>
          <w:sz w:val="28"/>
          <w:szCs w:val="28"/>
        </w:rPr>
        <w:t>)</w:t>
      </w:r>
    </w:p>
    <w:p w14:paraId="1EABFA60" w14:textId="77777777" w:rsidR="003C3CF8" w:rsidRPr="007A01D6" w:rsidRDefault="003C3CF8" w:rsidP="003C3CF8">
      <w:pPr>
        <w:ind w:firstLine="709"/>
        <w:jc w:val="both"/>
        <w:rPr>
          <w:rFonts w:eastAsiaTheme="minorEastAsia"/>
          <w:color w:val="000000" w:themeColor="text1"/>
          <w:sz w:val="28"/>
          <w:szCs w:val="28"/>
        </w:rPr>
      </w:pPr>
    </w:p>
    <w:p w14:paraId="46B0E9A0" w14:textId="23E8D811" w:rsidR="003C3CF8" w:rsidRPr="007A01D6" w:rsidRDefault="00000000" w:rsidP="003C3CF8">
      <w:pPr>
        <w:ind w:firstLine="709"/>
        <w:jc w:val="both"/>
        <w:rPr>
          <w:rFonts w:eastAsiaTheme="minorEastAsia"/>
          <w:i/>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i+1/2,j</m:t>
              </m:r>
            </m:sub>
            <m:sup>
              <m:r>
                <w:rPr>
                  <w:rFonts w:ascii="Cambria Math" w:hAnsi="Cambria Math"/>
                  <w:color w:val="000000" w:themeColor="text1"/>
                  <w:sz w:val="28"/>
                  <w:szCs w:val="28"/>
                </w:rPr>
                <m:t>ε</m:t>
              </m:r>
            </m:sup>
          </m:sSubSup>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i+1/2,j</m:t>
              </m:r>
            </m:sub>
            <m:sup>
              <m:r>
                <w:rPr>
                  <w:rFonts w:ascii="Cambria Math" w:hAnsi="Cambria Math"/>
                  <w:color w:val="000000" w:themeColor="text1"/>
                  <w:sz w:val="28"/>
                  <w:szCs w:val="28"/>
                </w:rPr>
                <m:t>ε</m:t>
              </m:r>
            </m:sup>
          </m:sSubSup>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i+3/2,j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x</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+1,j</m:t>
                  </m:r>
                </m:sub>
                <m:sup>
                  <m:r>
                    <w:rPr>
                      <w:rFonts w:ascii="Cambria Math" w:hAnsi="Cambria Math"/>
                      <w:color w:val="000000" w:themeColor="text1"/>
                      <w:sz w:val="28"/>
                      <w:szCs w:val="28"/>
                      <w:lang w:val="en-US"/>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lang w:val="en-US"/>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x</m:t>
                  </m:r>
                </m:sub>
              </m:sSub>
            </m:den>
          </m:f>
          <m:r>
            <w:rPr>
              <w:rFonts w:ascii="Cambria Math" w:hAnsi="Cambria Math"/>
              <w:color w:val="000000" w:themeColor="text1"/>
              <w:sz w:val="28"/>
              <w:szCs w:val="28"/>
            </w:rPr>
            <m:t>=</m:t>
          </m:r>
        </m:oMath>
      </m:oMathPara>
    </w:p>
    <w:p w14:paraId="0BFF742C" w14:textId="77777777" w:rsidR="003C3CF8" w:rsidRPr="007A01D6" w:rsidRDefault="003C3CF8" w:rsidP="003C3CF8">
      <w:pPr>
        <w:ind w:firstLine="709"/>
        <w:jc w:val="both"/>
        <w:rPr>
          <w:i/>
          <w:color w:val="000000" w:themeColor="text1"/>
          <w:sz w:val="28"/>
          <w:szCs w:val="28"/>
        </w:rPr>
      </w:pPr>
    </w:p>
    <w:p w14:paraId="621875AD" w14:textId="4D498074" w:rsidR="003C3CF8" w:rsidRPr="007A01D6" w:rsidRDefault="003C3CF8" w:rsidP="003C3CF8">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i+1/2,j</m:t>
              </m:r>
            </m:sub>
            <m:sup>
              <m:r>
                <w:rPr>
                  <w:rFonts w:ascii="Cambria Math" w:hAnsi="Cambria Math"/>
                  <w:color w:val="000000" w:themeColor="text1"/>
                  <w:sz w:val="28"/>
                  <w:szCs w:val="28"/>
                </w:rPr>
                <m:t>ε</m:t>
              </m:r>
            </m:sup>
          </m:sSubSup>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i+1/2,j</m:t>
              </m:r>
            </m:sub>
            <m:sup>
              <m:r>
                <w:rPr>
                  <w:rFonts w:ascii="Cambria Math" w:hAnsi="Cambria Math"/>
                  <w:color w:val="000000" w:themeColor="text1"/>
                  <w:sz w:val="28"/>
                  <w:szCs w:val="28"/>
                </w:rPr>
                <m:t>ε</m:t>
              </m:r>
            </m:sup>
          </m:sSubSup>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i+3/2,j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x</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+1,j</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x</m:t>
                  </m:r>
                </m:sub>
              </m:sSub>
            </m:den>
          </m:f>
          <m:r>
            <w:rPr>
              <w:rFonts w:ascii="Cambria Math" w:eastAsiaTheme="minorEastAsia" w:hAnsi="Cambria Math"/>
              <w:color w:val="000000" w:themeColor="text1"/>
              <w:sz w:val="28"/>
              <w:szCs w:val="28"/>
            </w:rPr>
            <m:t>,</m:t>
          </m:r>
        </m:oMath>
      </m:oMathPara>
    </w:p>
    <w:p w14:paraId="1D2C8373" w14:textId="77777777" w:rsidR="003C3CF8" w:rsidRPr="00397ABC" w:rsidRDefault="003C3CF8" w:rsidP="00397ABC">
      <w:pPr>
        <w:jc w:val="both"/>
        <w:rPr>
          <w:rFonts w:eastAsiaTheme="minorEastAsia"/>
          <w:i/>
          <w:color w:val="000000" w:themeColor="text1"/>
          <w:sz w:val="28"/>
          <w:szCs w:val="28"/>
          <w:lang w:val="ru-RU"/>
        </w:rPr>
      </w:pPr>
    </w:p>
    <w:p w14:paraId="4FBB99BC" w14:textId="77777777" w:rsidR="003C3CF8" w:rsidRPr="007A01D6" w:rsidRDefault="003C3CF8" w:rsidP="003C3CF8">
      <w:pPr>
        <w:ind w:firstLine="709"/>
        <w:jc w:val="both"/>
        <w:rPr>
          <w:color w:val="000000" w:themeColor="text1"/>
          <w:sz w:val="28"/>
          <w:szCs w:val="28"/>
        </w:rPr>
      </w:pPr>
      <w:r w:rsidRPr="007A01D6">
        <w:rPr>
          <w:color w:val="000000" w:themeColor="text1"/>
          <w:sz w:val="28"/>
          <w:szCs w:val="28"/>
        </w:rPr>
        <w:t xml:space="preserve">Для компоненты </w:t>
      </w:r>
      <w:r w:rsidRPr="007A01D6">
        <w:rPr>
          <w:rFonts w:ascii="Cambria Math" w:hAnsi="Cambria Math" w:cs="Cambria Math"/>
          <w:color w:val="000000" w:themeColor="text1"/>
          <w:sz w:val="28"/>
          <w:szCs w:val="28"/>
        </w:rPr>
        <w:t>𝑣</w:t>
      </w:r>
      <w:r w:rsidRPr="007A01D6">
        <w:rPr>
          <w:color w:val="000000" w:themeColor="text1"/>
          <w:sz w:val="28"/>
          <w:szCs w:val="28"/>
        </w:rPr>
        <w:t xml:space="preserve"> (на вертикальных гранях между ячейками </w:t>
      </w:r>
      <w:r w:rsidRPr="007A01D6">
        <w:rPr>
          <w:rFonts w:ascii="Cambria Math" w:hAnsi="Cambria Math" w:cs="Cambria Math"/>
          <w:color w:val="000000" w:themeColor="text1"/>
          <w:sz w:val="28"/>
          <w:szCs w:val="28"/>
        </w:rPr>
        <w:t>𝑗</w:t>
      </w:r>
      <w:r w:rsidRPr="007A01D6">
        <w:rPr>
          <w:color w:val="000000" w:themeColor="text1"/>
          <w:sz w:val="28"/>
          <w:szCs w:val="28"/>
        </w:rPr>
        <w:t xml:space="preserve"> и </w:t>
      </w:r>
      <w:r w:rsidRPr="007A01D6">
        <w:rPr>
          <w:rFonts w:ascii="Cambria Math" w:hAnsi="Cambria Math" w:cs="Cambria Math"/>
          <w:color w:val="000000" w:themeColor="text1"/>
          <w:sz w:val="28"/>
          <w:szCs w:val="28"/>
        </w:rPr>
        <w:t>𝑗</w:t>
      </w:r>
      <w:r w:rsidRPr="007A01D6">
        <w:rPr>
          <w:color w:val="000000" w:themeColor="text1"/>
          <w:sz w:val="28"/>
          <w:szCs w:val="28"/>
        </w:rPr>
        <w:t>+1 потоковое условие запишется аналогично:</w:t>
      </w:r>
    </w:p>
    <w:p w14:paraId="6B059BA8" w14:textId="77777777" w:rsidR="003C3CF8" w:rsidRPr="007A01D6" w:rsidRDefault="003C3CF8" w:rsidP="003C3CF8">
      <w:pPr>
        <w:ind w:firstLine="709"/>
        <w:jc w:val="both"/>
        <w:rPr>
          <w:color w:val="000000" w:themeColor="text1"/>
          <w:sz w:val="28"/>
          <w:szCs w:val="28"/>
        </w:rPr>
      </w:pPr>
    </w:p>
    <w:p w14:paraId="51317E7B" w14:textId="370EE974" w:rsidR="003C3CF8" w:rsidRPr="007A01D6" w:rsidRDefault="00000000" w:rsidP="003C3CF8">
      <w:pPr>
        <w:ind w:firstLine="709"/>
        <w:jc w:val="both"/>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i,j+1/2</m:t>
              </m:r>
            </m:sub>
            <m:sup>
              <m:r>
                <w:rPr>
                  <w:rFonts w:ascii="Cambria Math" w:hAnsi="Cambria Math"/>
                  <w:color w:val="000000" w:themeColor="text1"/>
                  <w:sz w:val="28"/>
                  <w:szCs w:val="28"/>
                </w:rPr>
                <m:t>ε</m:t>
              </m:r>
            </m:sup>
          </m:sSubSup>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i,j+1/2</m:t>
              </m:r>
            </m:sub>
            <m:sup>
              <m:r>
                <w:rPr>
                  <w:rFonts w:ascii="Cambria Math" w:hAnsi="Cambria Math"/>
                  <w:color w:val="000000" w:themeColor="text1"/>
                  <w:sz w:val="28"/>
                  <w:szCs w:val="28"/>
                </w:rPr>
                <m:t>ε</m:t>
              </m:r>
            </m:sup>
          </m:sSubSup>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i,j+3/2</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y</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,j+1</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y</m:t>
                  </m:r>
                </m:sub>
              </m:sSub>
            </m:den>
          </m:f>
          <m:r>
            <w:rPr>
              <w:rFonts w:ascii="Cambria Math" w:hAnsi="Cambria Math"/>
              <w:color w:val="000000" w:themeColor="text1"/>
              <w:sz w:val="28"/>
              <w:szCs w:val="28"/>
            </w:rPr>
            <m:t>=</m:t>
          </m:r>
        </m:oMath>
      </m:oMathPara>
    </w:p>
    <w:p w14:paraId="7A2D1F45" w14:textId="61E76A79" w:rsidR="005D060A" w:rsidRPr="007A01D6" w:rsidRDefault="003C3CF8" w:rsidP="003C3CF8">
      <w:pPr>
        <w:ind w:firstLine="709"/>
        <w:jc w:val="center"/>
        <w:rPr>
          <w:rFonts w:eastAsiaTheme="minorEastAsia"/>
          <w:color w:val="000000" w:themeColor="text1"/>
          <w:sz w:val="28"/>
          <w:szCs w:val="28"/>
        </w:rPr>
      </w:pPr>
      <m:oMathPara>
        <m:oMath>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a</m:t>
              </m:r>
            </m:e>
            <m:sub>
              <m:r>
                <w:rPr>
                  <w:rFonts w:ascii="Cambria Math" w:hAnsi="Cambria Math"/>
                  <w:color w:val="000000" w:themeColor="text1"/>
                  <w:sz w:val="28"/>
                  <w:szCs w:val="28"/>
                </w:rPr>
                <m:t>i,j+1/2</m:t>
              </m:r>
            </m:sub>
            <m:sup>
              <m:r>
                <w:rPr>
                  <w:rFonts w:ascii="Cambria Math" w:hAnsi="Cambria Math"/>
                  <w:color w:val="000000" w:themeColor="text1"/>
                  <w:sz w:val="28"/>
                  <w:szCs w:val="28"/>
                </w:rPr>
                <m:t>ε</m:t>
              </m:r>
            </m:sup>
          </m:sSubSup>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μ</m:t>
              </m:r>
            </m:e>
            <m:sub>
              <m:r>
                <w:rPr>
                  <w:rFonts w:ascii="Cambria Math" w:hAnsi="Cambria Math"/>
                  <w:color w:val="000000" w:themeColor="text1"/>
                  <w:sz w:val="28"/>
                  <w:szCs w:val="28"/>
                </w:rPr>
                <m:t>i,j+1/2</m:t>
              </m:r>
            </m:sub>
            <m:sup>
              <m:r>
                <w:rPr>
                  <w:rFonts w:ascii="Cambria Math" w:hAnsi="Cambria Math"/>
                  <w:color w:val="000000" w:themeColor="text1"/>
                  <w:sz w:val="28"/>
                  <w:szCs w:val="28"/>
                </w:rPr>
                <m:t>ε</m:t>
              </m:r>
            </m:sup>
          </m:sSubSup>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i,j+3/2</m:t>
                  </m:r>
                </m:sub>
                <m:sup>
                  <m:r>
                    <w:rPr>
                      <w:rFonts w:ascii="Cambria Math" w:hAnsi="Cambria Math"/>
                      <w:color w:val="000000" w:themeColor="text1"/>
                      <w:sz w:val="28"/>
                      <w:szCs w:val="28"/>
                    </w:rPr>
                    <m:t>+</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i,j+1/2</m:t>
                  </m:r>
                </m:sub>
                <m:sup>
                  <m:r>
                    <w:rPr>
                      <w:rFonts w:ascii="Cambria Math" w:hAnsi="Cambria Math"/>
                      <w:color w:val="000000" w:themeColor="text1"/>
                      <w:sz w:val="28"/>
                      <w:szCs w:val="28"/>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y</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,j+1</m:t>
                  </m:r>
                </m:sub>
                <m:sup>
                  <m:r>
                    <w:rPr>
                      <w:rFonts w:ascii="Cambria Math" w:hAnsi="Cambria Math"/>
                      <w:color w:val="000000" w:themeColor="text1"/>
                      <w:sz w:val="28"/>
                      <w:szCs w:val="28"/>
                      <w:lang w:val="en-US"/>
                    </w:rPr>
                    <m:t>+</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lang w:val="en-US"/>
                    </w:rPr>
                    <m:t>+</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y</m:t>
                  </m:r>
                </m:sub>
              </m:sSub>
            </m:den>
          </m:f>
        </m:oMath>
      </m:oMathPara>
    </w:p>
    <w:p w14:paraId="589BFFD2" w14:textId="6C085266" w:rsidR="00235419" w:rsidRPr="007A01D6" w:rsidRDefault="00235419" w:rsidP="00F77F5E">
      <w:pPr>
        <w:rPr>
          <w:b/>
          <w:bCs/>
          <w:color w:val="000000" w:themeColor="text1"/>
          <w:sz w:val="28"/>
          <w:szCs w:val="28"/>
        </w:rPr>
      </w:pPr>
    </w:p>
    <w:p w14:paraId="6EDF6288" w14:textId="1725A4D9" w:rsidR="003C4DC6" w:rsidRPr="007A01D6" w:rsidRDefault="003C4DC6" w:rsidP="00407330">
      <w:pPr>
        <w:pStyle w:val="21"/>
        <w:spacing w:before="0"/>
        <w:ind w:firstLine="709"/>
        <w:rPr>
          <w:rFonts w:ascii="Times New Roman" w:hAnsi="Times New Roman" w:cs="Times New Roman"/>
          <w:b/>
          <w:bCs/>
          <w:color w:val="000000" w:themeColor="text1"/>
          <w:sz w:val="28"/>
          <w:szCs w:val="28"/>
        </w:rPr>
      </w:pPr>
      <w:bookmarkStart w:id="25" w:name="_Toc201664452"/>
      <w:r w:rsidRPr="007A01D6">
        <w:rPr>
          <w:rFonts w:ascii="Times New Roman" w:hAnsi="Times New Roman" w:cs="Times New Roman"/>
          <w:b/>
          <w:bCs/>
          <w:color w:val="000000" w:themeColor="text1"/>
          <w:sz w:val="28"/>
          <w:szCs w:val="28"/>
        </w:rPr>
        <w:t>3.3 Аппроксимация уравнений вспомогательной задачи МФО вдоль физической границы с равномерной точностью</w:t>
      </w:r>
      <w:bookmarkEnd w:id="25"/>
    </w:p>
    <w:p w14:paraId="20703B15" w14:textId="77777777" w:rsidR="00DA3991" w:rsidRPr="007A01D6" w:rsidRDefault="00DA3991" w:rsidP="00DA3991">
      <w:pPr>
        <w:rPr>
          <w:color w:val="000000" w:themeColor="text1"/>
        </w:rPr>
      </w:pPr>
    </w:p>
    <w:p w14:paraId="60412AE2"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Одним из ключевых аспектов метода является корректная аппроксимация уравнений в окрестности физической границы </w:t>
      </w:r>
      <m:oMath>
        <m:r>
          <w:rPr>
            <w:rFonts w:ascii="Cambria Math" w:hAnsi="Cambria Math"/>
            <w:color w:val="000000" w:themeColor="text1"/>
            <w:sz w:val="28"/>
            <w:szCs w:val="28"/>
          </w:rPr>
          <m:t>S</m:t>
        </m:r>
      </m:oMath>
      <w:r w:rsidRPr="007A01D6">
        <w:rPr>
          <w:color w:val="000000" w:themeColor="text1"/>
          <w:sz w:val="28"/>
          <w:szCs w:val="28"/>
        </w:rPr>
        <w:t>, где происходит стыковка решения основной задачи с решением вспомогательной задачи. Особенно важно обеспечить равномерную точность аппроксимации вдоль этой границы, поскольку именно здесь наблюдается резкий переход между реальной и фиктивной частями области.</w:t>
      </w:r>
    </w:p>
    <w:p w14:paraId="3F16FFEF"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Во вспомогательной задаче МФО, решаемой на прямоугольной области </w:t>
      </w:r>
      <m:oMath>
        <m:r>
          <w:rPr>
            <w:rFonts w:ascii="Cambria Math" w:hAnsi="Cambria Math"/>
            <w:color w:val="000000" w:themeColor="text1"/>
            <w:sz w:val="28"/>
            <w:szCs w:val="28"/>
          </w:rPr>
          <m:t>D</m:t>
        </m:r>
      </m:oMath>
      <w:r w:rsidRPr="007A01D6">
        <w:rPr>
          <w:color w:val="000000" w:themeColor="text1"/>
          <w:sz w:val="28"/>
          <w:szCs w:val="28"/>
        </w:rPr>
        <w:t xml:space="preserve">, используются переменные коэффициенты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r w:rsidRPr="007A01D6">
        <w:rPr>
          <w:color w:val="000000" w:themeColor="text1"/>
          <w:sz w:val="28"/>
          <w:szCs w:val="28"/>
        </w:rPr>
        <w:t xml:space="preserve">, моделирующие изменение физических свойств среды внутри и вне физической области </w:t>
      </w:r>
      <m:oMath>
        <m:r>
          <w:rPr>
            <w:rFonts w:ascii="Cambria Math" w:hAnsi="Cambria Math"/>
            <w:color w:val="000000" w:themeColor="text1"/>
            <w:sz w:val="28"/>
            <w:szCs w:val="28"/>
          </w:rPr>
          <m:t>Ω</m:t>
        </m:r>
      </m:oMath>
      <w:r w:rsidRPr="007A01D6">
        <w:rPr>
          <w:color w:val="000000" w:themeColor="text1"/>
          <w:sz w:val="28"/>
          <w:szCs w:val="28"/>
        </w:rPr>
        <w:t xml:space="preserve">: </w:t>
      </w:r>
    </w:p>
    <w:p w14:paraId="706559E0" w14:textId="77777777" w:rsidR="00DA3991" w:rsidRPr="007A01D6" w:rsidRDefault="00DA3991" w:rsidP="00DA3991">
      <w:pPr>
        <w:ind w:firstLine="709"/>
        <w:jc w:val="both"/>
        <w:rPr>
          <w:color w:val="000000" w:themeColor="text1"/>
          <w:sz w:val="28"/>
          <w:szCs w:val="28"/>
        </w:rPr>
      </w:pPr>
    </w:p>
    <w:p w14:paraId="7B35CF59" w14:textId="77777777" w:rsidR="00DA3991" w:rsidRPr="007A01D6" w:rsidRDefault="00000000" w:rsidP="00DA3991">
      <w:pPr>
        <w:ind w:firstLine="709"/>
        <w:jc w:val="center"/>
        <w:rPr>
          <w:rFonts w:eastAsiaTheme="minorEastAsia"/>
          <w:color w:val="000000" w:themeColor="text1"/>
          <w:sz w:val="28"/>
          <w:szCs w:val="28"/>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μ, в 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μ</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r w:rsidR="00DA3991" w:rsidRPr="007A01D6">
        <w:rPr>
          <w:color w:val="000000" w:themeColor="text1"/>
          <w:sz w:val="28"/>
          <w:szCs w:val="28"/>
        </w:rPr>
        <w:t xml:space="preserve">,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m>
              <m:mPr>
                <m:mcs>
                  <m:mc>
                    <m:mcPr>
                      <m:count m:val="1"/>
                      <m:mcJc m:val="center"/>
                    </m:mcPr>
                  </m:mc>
                </m:mcs>
                <m:ctrlPr>
                  <w:rPr>
                    <w:rFonts w:ascii="Cambria Math" w:hAnsi="Cambria Math"/>
                    <w:color w:val="000000" w:themeColor="text1"/>
                    <w:sz w:val="28"/>
                    <w:szCs w:val="28"/>
                  </w:rPr>
                </m:ctrlPr>
              </m:mPr>
              <m:mr>
                <m:e>
                  <m:r>
                    <w:rPr>
                      <w:rFonts w:ascii="Cambria Math" w:hAnsi="Cambria Math"/>
                      <w:color w:val="000000" w:themeColor="text1"/>
                      <w:sz w:val="28"/>
                      <w:szCs w:val="28"/>
                    </w:rPr>
                    <m:t>1, в Ω,</m:t>
                  </m:r>
                </m:e>
              </m:mr>
              <m:mr>
                <m:e>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ε</m:t>
                      </m:r>
                    </m:den>
                  </m:f>
                  <m:r>
                    <w:rPr>
                      <w:rFonts w:ascii="Cambria Math" w:hAnsi="Cambria Math"/>
                      <w:color w:val="000000" w:themeColor="text1"/>
                      <w:sz w:val="28"/>
                      <w:szCs w:val="28"/>
                    </w:rPr>
                    <m:t xml:space="preserve">, в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m:t>
                  </m:r>
                </m:e>
              </m:mr>
            </m:m>
          </m:e>
        </m:d>
      </m:oMath>
    </w:p>
    <w:p w14:paraId="5A60759A" w14:textId="77777777" w:rsidR="00DA3991" w:rsidRPr="007A01D6" w:rsidRDefault="00DA3991" w:rsidP="00DA3991">
      <w:pPr>
        <w:ind w:firstLine="709"/>
        <w:jc w:val="center"/>
        <w:rPr>
          <w:color w:val="000000" w:themeColor="text1"/>
          <w:sz w:val="28"/>
          <w:szCs w:val="28"/>
        </w:rPr>
      </w:pPr>
    </w:p>
    <w:p w14:paraId="418C80EB" w14:textId="77777777" w:rsidR="00DA3991" w:rsidRPr="007A01D6" w:rsidRDefault="00DA3991" w:rsidP="00DA3991">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ε</m:t>
        </m:r>
      </m:oMath>
      <w:r w:rsidRPr="007A01D6">
        <w:rPr>
          <w:color w:val="000000" w:themeColor="text1"/>
          <w:sz w:val="28"/>
          <w:szCs w:val="28"/>
        </w:rPr>
        <w:t xml:space="preserve"> малый параметр, обеспечивающий сильное затухание решения вне физической области.</w:t>
      </w:r>
    </w:p>
    <w:p w14:paraId="463A8765"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Вблизи границы </w:t>
      </w:r>
      <w:r w:rsidRPr="007A01D6">
        <w:rPr>
          <w:rFonts w:ascii="Cambria Math" w:hAnsi="Cambria Math" w:cs="Cambria Math"/>
          <w:color w:val="000000" w:themeColor="text1"/>
          <w:sz w:val="28"/>
          <w:szCs w:val="28"/>
        </w:rPr>
        <w:t>𝑆</w:t>
      </w:r>
      <w:r w:rsidRPr="007A01D6">
        <w:rPr>
          <w:color w:val="000000" w:themeColor="text1"/>
          <w:sz w:val="28"/>
          <w:szCs w:val="28"/>
        </w:rPr>
        <w:t xml:space="preserve">, разделяющей области </w:t>
      </w:r>
      <m:oMath>
        <m:r>
          <w:rPr>
            <w:rFonts w:ascii="Cambria Math" w:hAnsi="Cambria Math"/>
            <w:color w:val="000000" w:themeColor="text1"/>
            <w:sz w:val="28"/>
            <w:szCs w:val="28"/>
          </w:rPr>
          <m:t>Ω</m:t>
        </m:r>
      </m:oMath>
      <w:r w:rsidRPr="007A01D6">
        <w:rPr>
          <w:color w:val="000000" w:themeColor="text1"/>
          <w:sz w:val="28"/>
          <w:szCs w:val="28"/>
        </w:rPr>
        <w:t xml:space="preserve"> 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необходимо учитывать скачки коэффициентов, обеспечивать выполнение условий согласования (2.2.5)</w:t>
      </w:r>
    </w:p>
    <w:p w14:paraId="4E69073B" w14:textId="77777777" w:rsidR="00DA3991" w:rsidRPr="007A01D6" w:rsidRDefault="00DA3991" w:rsidP="00DA3991">
      <w:pPr>
        <w:ind w:firstLine="709"/>
        <w:jc w:val="both"/>
        <w:rPr>
          <w:color w:val="000000" w:themeColor="text1"/>
          <w:sz w:val="28"/>
          <w:szCs w:val="28"/>
        </w:rPr>
      </w:pPr>
    </w:p>
    <w:p w14:paraId="2E473E99" w14:textId="0B296E0C" w:rsidR="00DA3991" w:rsidRPr="007A01D6" w:rsidRDefault="00000000" w:rsidP="00DA3991">
      <w:pPr>
        <w:ind w:firstLine="709"/>
        <w:jc w:val="center"/>
        <w:rPr>
          <w:color w:val="000000" w:themeColor="text1"/>
          <w:sz w:val="28"/>
          <w:szCs w:val="28"/>
        </w:rPr>
      </w:pPr>
      <m:oMathPara>
        <m:oMath>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δ</m:t>
                          </m:r>
                          <m:r>
                            <m:rPr>
                              <m:nor/>
                            </m:rPr>
                            <w:rPr>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ε</m:t>
                      </m:r>
                    </m:sup>
                  </m:sSup>
                  <m:r>
                    <w:rPr>
                      <w:rFonts w:ascii="Cambria Math" w:hAnsi="Cambria Math"/>
                      <w:color w:val="000000" w:themeColor="text1"/>
                      <w:sz w:val="28"/>
                      <w:szCs w:val="28"/>
                    </w:rPr>
                    <m:t>⋅δ</m:t>
                  </m:r>
                </m:e>
              </m:d>
              <m:r>
                <w:rPr>
                  <w:rFonts w:ascii="Cambria Math" w:hAnsi="Cambria Math"/>
                  <w:color w:val="000000" w:themeColor="text1"/>
                  <w:sz w:val="28"/>
                  <w:szCs w:val="28"/>
                </w:rPr>
                <m:t>n</m:t>
              </m:r>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w:rPr>
              <w:rFonts w:ascii="Cambria Math" w:hAnsi="Cambria Math"/>
              <w:color w:val="000000" w:themeColor="text1"/>
              <w:sz w:val="28"/>
              <w:szCs w:val="28"/>
            </w:rPr>
            <m:t xml:space="preserve">=0, </m:t>
          </m:r>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nor/>
                    </m:rPr>
                    <w:rPr>
                      <w:color w:val="000000" w:themeColor="text1"/>
                      <w:sz w:val="28"/>
                      <w:szCs w:val="28"/>
                    </w:rPr>
                    <m:t>v</m:t>
                  </m:r>
                </m:e>
                <m:sup>
                  <m:r>
                    <w:rPr>
                      <w:rFonts w:ascii="Cambria Math" w:hAnsi="Cambria Math"/>
                      <w:color w:val="000000" w:themeColor="text1"/>
                      <w:sz w:val="28"/>
                      <w:szCs w:val="28"/>
                    </w:rPr>
                    <m:t>ε</m:t>
                  </m:r>
                </m:sup>
              </m:sSup>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S</m:t>
              </m:r>
            </m:sub>
          </m:sSub>
          <m:r>
            <w:rPr>
              <w:rFonts w:ascii="Cambria Math" w:hAnsi="Cambria Math"/>
              <w:color w:val="000000" w:themeColor="text1"/>
              <w:sz w:val="28"/>
              <w:szCs w:val="28"/>
            </w:rPr>
            <m:t>=0</m:t>
          </m:r>
        </m:oMath>
      </m:oMathPara>
    </w:p>
    <w:p w14:paraId="7E393717" w14:textId="77777777" w:rsidR="00DA3991" w:rsidRPr="007A01D6" w:rsidRDefault="00DA3991" w:rsidP="00DA3991">
      <w:pPr>
        <w:ind w:firstLine="709"/>
        <w:jc w:val="center"/>
        <w:rPr>
          <w:color w:val="000000" w:themeColor="text1"/>
          <w:sz w:val="28"/>
          <w:szCs w:val="28"/>
        </w:rPr>
      </w:pPr>
    </w:p>
    <w:p w14:paraId="74036071" w14:textId="77777777" w:rsidR="00DA3991" w:rsidRPr="007A01D6" w:rsidRDefault="00DA3991" w:rsidP="00DA3991">
      <w:pPr>
        <w:jc w:val="both"/>
        <w:rPr>
          <w:color w:val="000000" w:themeColor="text1"/>
          <w:sz w:val="28"/>
          <w:szCs w:val="28"/>
        </w:rPr>
      </w:pPr>
      <w:r w:rsidRPr="007A01D6">
        <w:rPr>
          <w:color w:val="000000" w:themeColor="text1"/>
          <w:sz w:val="28"/>
          <w:szCs w:val="28"/>
        </w:rPr>
        <w:t>на численном уровне, а также стабилизировать численное решение в зоне высокого контраста коэффициентов.</w:t>
      </w:r>
    </w:p>
    <w:p w14:paraId="4097CF41"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Для построения корректной аппроксимации применяются специальные разностные схемы и вариационные формы. В таких схемах</w:t>
      </w:r>
      <w:r w:rsidRPr="007A01D6">
        <w:rPr>
          <w:color w:val="000000" w:themeColor="text1"/>
          <w:sz w:val="28"/>
          <w:szCs w:val="28"/>
          <w:lang w:val="kk-KZ"/>
        </w:rPr>
        <w:t xml:space="preserve"> </w:t>
      </w:r>
      <w:r w:rsidRPr="007A01D6">
        <w:rPr>
          <w:color w:val="000000" w:themeColor="text1"/>
          <w:sz w:val="28"/>
          <w:szCs w:val="28"/>
        </w:rPr>
        <w:t>граничные условия</w:t>
      </w:r>
      <w:r w:rsidRPr="007A01D6">
        <w:rPr>
          <w:color w:val="000000" w:themeColor="text1"/>
          <w:sz w:val="28"/>
          <w:szCs w:val="28"/>
          <w:lang w:val="kk-KZ"/>
        </w:rPr>
        <w:t xml:space="preserve"> </w:t>
      </w: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 xml:space="preserve"> Ω</m:t>
        </m:r>
      </m:oMath>
      <w:r w:rsidRPr="007A01D6">
        <w:rPr>
          <w:color w:val="000000" w:themeColor="text1"/>
          <w:sz w:val="28"/>
          <w:szCs w:val="28"/>
        </w:rPr>
        <w:t xml:space="preserve"> аппроксимируются с использованием штрафных методов или множителей Лагранжа. Члены, отвечающие за учет скачков и резких переходов </w:t>
      </w:r>
      <w:r w:rsidRPr="007A01D6">
        <w:rPr>
          <w:color w:val="000000" w:themeColor="text1"/>
          <w:sz w:val="28"/>
          <w:szCs w:val="28"/>
        </w:rPr>
        <w:lastRenderedPageBreak/>
        <w:t xml:space="preserve">коэффициентов, вводятся в виде регуляризованных функционалов. Кроме того, вблизи границы </w:t>
      </w:r>
      <m:oMath>
        <m:r>
          <w:rPr>
            <w:rFonts w:ascii="Cambria Math" w:hAnsi="Cambria Math"/>
            <w:color w:val="000000" w:themeColor="text1"/>
            <w:sz w:val="28"/>
            <w:szCs w:val="28"/>
          </w:rPr>
          <m:t>S</m:t>
        </m:r>
      </m:oMath>
      <w:r w:rsidRPr="007A01D6">
        <w:rPr>
          <w:color w:val="000000" w:themeColor="text1"/>
          <w:sz w:val="28"/>
          <w:szCs w:val="28"/>
        </w:rPr>
        <w:t xml:space="preserve"> применяется локальное сгущение сетки или адаптивные сеточные стратегии вблизи границы.</w:t>
      </w:r>
    </w:p>
    <w:p w14:paraId="1AF6C25D"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Равномерная аппроксимация вдоль границы </w:t>
      </w:r>
      <m:oMath>
        <m:r>
          <w:rPr>
            <w:rFonts w:ascii="Cambria Math" w:hAnsi="Cambria Math"/>
            <w:color w:val="000000" w:themeColor="text1"/>
            <w:sz w:val="28"/>
            <w:szCs w:val="28"/>
          </w:rPr>
          <m:t>S</m:t>
        </m:r>
      </m:oMath>
      <w:r w:rsidRPr="007A01D6">
        <w:rPr>
          <w:color w:val="000000" w:themeColor="text1"/>
          <w:sz w:val="28"/>
          <w:szCs w:val="28"/>
        </w:rPr>
        <w:t xml:space="preserve"> означает, что погрешность численного решения </w:t>
      </w:r>
      <m:oMath>
        <m:sSubSup>
          <m:sSubSupPr>
            <m:ctrlPr>
              <w:rPr>
                <w:rFonts w:ascii="Cambria Math" w:hAnsi="Cambria Math"/>
                <w:i/>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h</m:t>
            </m:r>
          </m:sub>
          <m:sup>
            <m:r>
              <w:rPr>
                <w:rFonts w:ascii="Cambria Math" w:hAnsi="Cambria Math"/>
                <w:color w:val="000000" w:themeColor="text1"/>
                <w:sz w:val="28"/>
                <w:szCs w:val="28"/>
              </w:rPr>
              <m:t>ε</m:t>
            </m:r>
          </m:sup>
        </m:sSubSup>
      </m:oMath>
      <w:r w:rsidRPr="007A01D6">
        <w:rPr>
          <w:color w:val="000000" w:themeColor="text1"/>
          <w:sz w:val="28"/>
          <w:szCs w:val="28"/>
        </w:rPr>
        <w:t xml:space="preserve"> по сравнению с точным решением </w:t>
      </w:r>
      <m:oMath>
        <m:sSup>
          <m:sSupPr>
            <m:ctrlPr>
              <w:rPr>
                <w:rFonts w:ascii="Cambria Math" w:hAnsi="Cambria Math"/>
                <w:i/>
                <w:color w:val="000000" w:themeColor="text1"/>
                <w:sz w:val="28"/>
                <w:szCs w:val="28"/>
                <w:lang w:val="en-US"/>
              </w:rPr>
            </m:ctrlPr>
          </m:sSupPr>
          <m:e>
            <m:r>
              <m:rPr>
                <m:sty m:val="p"/>
              </m:rPr>
              <w:rPr>
                <w:rFonts w:ascii="Cambria Math" w:hAnsi="Cambria Math"/>
                <w:color w:val="000000" w:themeColor="text1"/>
                <w:sz w:val="28"/>
                <w:szCs w:val="28"/>
                <w:lang w:val="en-US"/>
              </w:rPr>
              <m:t>v</m:t>
            </m:r>
          </m:e>
          <m:sup>
            <m:r>
              <w:rPr>
                <w:rFonts w:ascii="Cambria Math" w:hAnsi="Cambria Math"/>
                <w:color w:val="000000" w:themeColor="text1"/>
                <w:sz w:val="28"/>
                <w:szCs w:val="28"/>
                <w:lang w:val="en-US"/>
              </w:rPr>
              <m:t>ε</m:t>
            </m:r>
          </m:sup>
        </m:sSup>
      </m:oMath>
      <w:r w:rsidRPr="007A01D6">
        <w:rPr>
          <w:color w:val="000000" w:themeColor="text1"/>
          <w:sz w:val="28"/>
          <w:szCs w:val="28"/>
        </w:rPr>
        <w:t xml:space="preserve"> оценивается независимо от положения точки относительно границы:</w:t>
      </w:r>
    </w:p>
    <w:p w14:paraId="078B23C9" w14:textId="77777777" w:rsidR="00DA3991" w:rsidRPr="007A01D6" w:rsidRDefault="00DA3991" w:rsidP="00DA3991">
      <w:pPr>
        <w:ind w:firstLine="709"/>
        <w:jc w:val="both"/>
        <w:rPr>
          <w:color w:val="000000" w:themeColor="text1"/>
          <w:sz w:val="28"/>
          <w:szCs w:val="28"/>
        </w:rPr>
      </w:pPr>
    </w:p>
    <w:p w14:paraId="7FE879C2" w14:textId="77777777" w:rsidR="00DA3991" w:rsidRPr="007A01D6" w:rsidRDefault="00000000" w:rsidP="00DA3991">
      <w:pPr>
        <w:ind w:firstLine="709"/>
        <w:jc w:val="center"/>
        <w:rPr>
          <w:i/>
          <w:color w:val="000000" w:themeColor="text1"/>
          <w:sz w:val="28"/>
          <w:szCs w:val="28"/>
          <w:lang w:val="en-US"/>
        </w:rPr>
      </w:pPr>
      <m:oMathPara>
        <m:oMath>
          <m:sSub>
            <m:sSubPr>
              <m:ctrlPr>
                <w:rPr>
                  <w:rFonts w:ascii="Cambria Math" w:hAnsi="Cambria Math"/>
                  <w:i/>
                  <w:color w:val="000000" w:themeColor="text1"/>
                  <w:sz w:val="28"/>
                  <w:szCs w:val="28"/>
                </w:rPr>
              </m:ctrlPr>
            </m:sSubPr>
            <m:e>
              <m:d>
                <m:dPr>
                  <m:begChr m:val="‖"/>
                  <m:endChr m:val="‖"/>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rPr>
                        <m:t>h</m:t>
                      </m:r>
                    </m:sub>
                    <m:sup>
                      <m:r>
                        <w:rPr>
                          <w:rFonts w:ascii="Cambria Math" w:hAnsi="Cambria Math"/>
                          <w:color w:val="000000" w:themeColor="text1"/>
                          <w:sz w:val="28"/>
                          <w:szCs w:val="28"/>
                        </w:rPr>
                        <m:t>ε</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 xml:space="preserve"> </m:t>
                  </m:r>
                  <m:sSup>
                    <m:sSupPr>
                      <m:ctrlPr>
                        <w:rPr>
                          <w:rFonts w:ascii="Cambria Math" w:hAnsi="Cambria Math"/>
                          <w:i/>
                          <w:color w:val="000000" w:themeColor="text1"/>
                          <w:sz w:val="28"/>
                          <w:szCs w:val="28"/>
                          <w:lang w:val="en-US"/>
                        </w:rPr>
                      </m:ctrlPr>
                    </m:sSupPr>
                    <m:e>
                      <m:r>
                        <m:rPr>
                          <m:sty m:val="p"/>
                        </m:rPr>
                        <w:rPr>
                          <w:rFonts w:ascii="Cambria Math" w:hAnsi="Cambria Math"/>
                          <w:color w:val="000000" w:themeColor="text1"/>
                          <w:sz w:val="28"/>
                          <w:szCs w:val="28"/>
                          <w:lang w:val="en-US"/>
                        </w:rPr>
                        <m:t>v</m:t>
                      </m:r>
                    </m:e>
                    <m:sup>
                      <m:r>
                        <w:rPr>
                          <w:rFonts w:ascii="Cambria Math" w:hAnsi="Cambria Math"/>
                          <w:color w:val="000000" w:themeColor="text1"/>
                          <w:sz w:val="28"/>
                          <w:szCs w:val="28"/>
                          <w:lang w:val="en-US"/>
                        </w:rPr>
                        <m:t>ε</m:t>
                      </m:r>
                    </m:sup>
                  </m:sSup>
                </m:e>
              </m:d>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m:t>
                  </m:r>
                </m:sub>
              </m:sSub>
              <m:r>
                <w:rPr>
                  <w:rFonts w:ascii="Cambria Math" w:hAnsi="Cambria Math"/>
                  <w:color w:val="000000" w:themeColor="text1"/>
                  <w:sz w:val="28"/>
                  <w:szCs w:val="28"/>
                </w:rPr>
                <m:t>(D)</m:t>
              </m:r>
            </m:sub>
          </m:sSub>
          <m:r>
            <w:rPr>
              <w:rFonts w:ascii="Cambria Math" w:hAnsi="Cambria Math"/>
              <w:color w:val="000000" w:themeColor="text1"/>
              <w:sz w:val="28"/>
              <w:szCs w:val="28"/>
            </w:rPr>
            <m:t>≤C</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k</m:t>
              </m:r>
            </m:sup>
          </m:sSup>
        </m:oMath>
      </m:oMathPara>
    </w:p>
    <w:p w14:paraId="1493F9F8" w14:textId="77777777" w:rsidR="00DA3991" w:rsidRPr="007A01D6" w:rsidRDefault="00DA3991" w:rsidP="00DA3991">
      <w:pPr>
        <w:ind w:firstLine="709"/>
        <w:jc w:val="center"/>
        <w:rPr>
          <w:i/>
          <w:color w:val="000000" w:themeColor="text1"/>
          <w:sz w:val="28"/>
          <w:szCs w:val="28"/>
          <w:lang w:val="en-US"/>
        </w:rPr>
      </w:pPr>
    </w:p>
    <w:p w14:paraId="0BE9678E" w14:textId="001ADBE9" w:rsidR="00DA3991" w:rsidRPr="007A01D6" w:rsidRDefault="00DA3991" w:rsidP="00DA3991">
      <w:pPr>
        <w:jc w:val="both"/>
        <w:rPr>
          <w:color w:val="000000" w:themeColor="text1"/>
          <w:sz w:val="28"/>
          <w:szCs w:val="28"/>
        </w:rPr>
      </w:pPr>
      <w:r w:rsidRPr="007A01D6">
        <w:rPr>
          <w:color w:val="000000" w:themeColor="text1"/>
          <w:sz w:val="28"/>
          <w:szCs w:val="28"/>
        </w:rPr>
        <w:t xml:space="preserve">где </w:t>
      </w:r>
      <w:r w:rsidRPr="007A01D6">
        <w:rPr>
          <w:rFonts w:ascii="Cambria Math" w:hAnsi="Cambria Math" w:cs="Cambria Math"/>
          <w:color w:val="000000" w:themeColor="text1"/>
          <w:sz w:val="28"/>
          <w:szCs w:val="28"/>
        </w:rPr>
        <w:t>𝐶</w:t>
      </w:r>
      <w:r w:rsidRPr="007A01D6">
        <w:rPr>
          <w:color w:val="000000" w:themeColor="text1"/>
          <w:sz w:val="28"/>
          <w:szCs w:val="28"/>
        </w:rPr>
        <w:t xml:space="preserve"> не зависит от </w:t>
      </w:r>
      <m:oMath>
        <m:r>
          <w:rPr>
            <w:rFonts w:ascii="Cambria Math" w:hAnsi="Cambria Math"/>
            <w:color w:val="000000" w:themeColor="text1"/>
            <w:sz w:val="28"/>
            <w:szCs w:val="28"/>
            <w:lang w:val="en-US"/>
          </w:rPr>
          <m:t>ε</m:t>
        </m:r>
      </m:oMath>
      <w:r w:rsidRPr="007A01D6">
        <w:rPr>
          <w:color w:val="000000" w:themeColor="text1"/>
          <w:sz w:val="28"/>
          <w:szCs w:val="28"/>
        </w:rPr>
        <w:t xml:space="preserve"> и положения точки на границе </w:t>
      </w:r>
      <m:oMath>
        <m:r>
          <w:rPr>
            <w:rFonts w:ascii="Cambria Math" w:hAnsi="Cambria Math"/>
            <w:color w:val="000000" w:themeColor="text1"/>
            <w:sz w:val="28"/>
            <w:szCs w:val="28"/>
          </w:rPr>
          <m:t>S</m:t>
        </m:r>
      </m:oMath>
      <w:r w:rsidRPr="007A01D6">
        <w:rPr>
          <w:color w:val="000000" w:themeColor="text1"/>
          <w:sz w:val="28"/>
          <w:szCs w:val="28"/>
        </w:rPr>
        <w:t xml:space="preserve">, </w:t>
      </w:r>
      <m:oMath>
        <m:r>
          <w:rPr>
            <w:rFonts w:ascii="Cambria Math" w:hAnsi="Cambria Math"/>
            <w:color w:val="000000" w:themeColor="text1"/>
            <w:sz w:val="28"/>
            <w:szCs w:val="28"/>
          </w:rPr>
          <m:t>h</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шаг сетки, </w:t>
      </w:r>
      <m:oMath>
        <m:r>
          <w:rPr>
            <w:rFonts w:ascii="Cambria Math" w:hAnsi="Cambria Math"/>
            <w:color w:val="000000" w:themeColor="text1"/>
            <w:sz w:val="28"/>
            <w:szCs w:val="28"/>
          </w:rPr>
          <m:t>k</m:t>
        </m:r>
      </m:oMath>
      <w:r w:rsidRPr="007A01D6">
        <w:rPr>
          <w:color w:val="000000" w:themeColor="text1"/>
          <w:sz w:val="28"/>
          <w:szCs w:val="28"/>
        </w:rPr>
        <w:t xml:space="preserve"> </w:t>
      </w:r>
      <w:r w:rsidR="00046100" w:rsidRPr="007A01D6">
        <w:rPr>
          <w:noProof/>
          <w:color w:val="000000" w:themeColor="text1"/>
          <w:sz w:val="28"/>
          <w:szCs w:val="28"/>
          <w:lang w:val="ru-RU"/>
        </w:rPr>
        <w:t>–</w:t>
      </w:r>
      <w:r w:rsidR="00046100">
        <w:rPr>
          <w:noProof/>
          <w:color w:val="000000" w:themeColor="text1"/>
          <w:sz w:val="28"/>
          <w:szCs w:val="28"/>
          <w:lang w:val="ru-RU"/>
        </w:rPr>
        <w:t xml:space="preserve"> </w:t>
      </w:r>
      <w:r w:rsidRPr="007A01D6">
        <w:rPr>
          <w:color w:val="000000" w:themeColor="text1"/>
          <w:sz w:val="28"/>
          <w:szCs w:val="28"/>
        </w:rPr>
        <w:t xml:space="preserve">порядок аппроксимации. </w:t>
      </w:r>
    </w:p>
    <w:p w14:paraId="14365881"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Такое поведение достигается за счёт точного учёта условий согласования в схеме, применения вариационных формулировок с весовыми функциями, адаптированными к разрывам коэффициентов, а также использования априорных энергетических оценок с учётом структуры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r w:rsidRPr="007A01D6">
        <w:rPr>
          <w:color w:val="000000" w:themeColor="text1"/>
          <w:sz w:val="28"/>
          <w:szCs w:val="28"/>
        </w:rPr>
        <w:t xml:space="preserve"> . </w:t>
      </w:r>
    </w:p>
    <w:p w14:paraId="03EDFCE5" w14:textId="77777777" w:rsidR="00DA3991" w:rsidRDefault="00DA3991" w:rsidP="00DA3991">
      <w:pPr>
        <w:ind w:firstLine="709"/>
        <w:jc w:val="both"/>
        <w:rPr>
          <w:color w:val="000000" w:themeColor="text1"/>
          <w:sz w:val="28"/>
          <w:szCs w:val="28"/>
          <w:lang w:val="ru-RU"/>
        </w:rPr>
      </w:pPr>
      <w:r w:rsidRPr="007A01D6">
        <w:rPr>
          <w:color w:val="000000" w:themeColor="text1"/>
          <w:sz w:val="28"/>
          <w:szCs w:val="28"/>
        </w:rPr>
        <w:t>На первом этапе схемы расщепления вычисляется промежуточное значение скорости:</w:t>
      </w:r>
    </w:p>
    <w:p w14:paraId="5957BE4A" w14:textId="77777777" w:rsidR="00046100" w:rsidRPr="00046100" w:rsidRDefault="00046100" w:rsidP="00DA3991">
      <w:pPr>
        <w:ind w:firstLine="709"/>
        <w:jc w:val="both"/>
        <w:rPr>
          <w:color w:val="000000" w:themeColor="text1"/>
          <w:sz w:val="28"/>
          <w:szCs w:val="28"/>
          <w:lang w:val="ru-RU"/>
        </w:rPr>
      </w:pPr>
    </w:p>
    <w:p w14:paraId="5C0BA13A" w14:textId="05096F12" w:rsidR="00DA3991" w:rsidRPr="00046100" w:rsidRDefault="00000000" w:rsidP="00DA3991">
      <w:pPr>
        <w:ind w:firstLine="709"/>
        <w:jc w:val="center"/>
        <w:rPr>
          <w:color w:val="000000" w:themeColor="text1"/>
          <w:sz w:val="28"/>
          <w:szCs w:val="28"/>
          <w:lang w:val="ru-RU"/>
        </w:rPr>
      </w:pPr>
      <m:oMathPara>
        <m:oMath>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sup>
              </m:sSup>
            </m:num>
            <m:den>
              <m:r>
                <w:rPr>
                  <w:rFonts w:ascii="Cambria Math" w:hAnsi="Cambria Math"/>
                  <w:color w:val="000000" w:themeColor="text1"/>
                  <w:sz w:val="28"/>
                  <w:szCs w:val="28"/>
                </w:rPr>
                <m:t>τ</m:t>
              </m:r>
            </m:den>
          </m:f>
          <m:r>
            <w:rPr>
              <w:rFonts w:ascii="Cambria Math" w:hAnsi="Cambria Math"/>
              <w:color w:val="000000" w:themeColor="text1"/>
              <w:sz w:val="28"/>
              <w:szCs w:val="28"/>
            </w:rPr>
            <m:t>=-</m:t>
          </m:r>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sup>
              </m:sSup>
              <m:r>
                <m:rPr>
                  <m:sty m:val="p"/>
                </m:rPr>
                <w:rPr>
                  <w:rFonts w:ascii="Cambria Math" w:hAnsi="Cambria Math"/>
                  <w:color w:val="000000" w:themeColor="text1"/>
                  <w:sz w:val="28"/>
                  <w:szCs w:val="28"/>
                </w:rPr>
                <m:t>∇</m:t>
              </m:r>
            </m:e>
          </m:d>
          <m:d>
            <m:dPr>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e>
          </m:d>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m:rPr>
              <m:sty m:val="p"/>
            </m:rPr>
            <w:rPr>
              <w:rFonts w:ascii="Cambria Math" w:hAnsi="Cambria Math"/>
              <w:color w:val="000000" w:themeColor="text1"/>
              <w:sz w:val="28"/>
              <w:szCs w:val="28"/>
            </w:rPr>
            <m:t>Δ</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oMath>
      </m:oMathPara>
    </w:p>
    <w:p w14:paraId="314B75DF" w14:textId="77777777" w:rsidR="00046100" w:rsidRPr="00046100" w:rsidRDefault="00046100" w:rsidP="00DA3991">
      <w:pPr>
        <w:ind w:firstLine="709"/>
        <w:jc w:val="center"/>
        <w:rPr>
          <w:color w:val="000000" w:themeColor="text1"/>
          <w:sz w:val="28"/>
          <w:szCs w:val="28"/>
          <w:lang w:val="ru-RU"/>
        </w:rPr>
      </w:pPr>
    </w:p>
    <w:p w14:paraId="45350536"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Для аппроксимации конвективных членов в уравнениях движения используется модифицированная схема «по направлению потока», в которой выбор разностного приближения осуществляется автоматически, исходя из знака компоненты скорости. Такой подход учитывает физическое направление переноса: если скорость положительная, информация поступает слева, и значение функции берётся из предыдущего узла; если отрицательная — значение берётся из следующего узла. Для реализации этого механизма применяются выражения вида</w:t>
      </w:r>
    </w:p>
    <w:p w14:paraId="1E15CBF9" w14:textId="77777777" w:rsidR="00DA3991" w:rsidRPr="007A01D6" w:rsidRDefault="00000000" w:rsidP="00DA3991">
      <w:pPr>
        <w:ind w:firstLine="709"/>
        <w:jc w:val="both"/>
        <w:rPr>
          <w:color w:val="000000" w:themeColor="text1"/>
          <w:sz w:val="28"/>
          <w:szCs w:val="28"/>
          <w:lang w:val="en-US"/>
        </w:rPr>
      </w:pPr>
      <m:oMathPara>
        <m:oMath>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r>
                <w:rPr>
                  <w:rFonts w:ascii="Cambria Math" w:hAnsi="Cambria Math"/>
                  <w:color w:val="000000" w:themeColor="text1"/>
                  <w:sz w:val="28"/>
                  <w:szCs w:val="28"/>
                </w:rPr>
                <m:t>…</m:t>
              </m:r>
            </m:e>
          </m:d>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i+1,j</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r>
                <w:rPr>
                  <w:rFonts w:ascii="Cambria Math" w:hAnsi="Cambria Math"/>
                  <w:color w:val="000000" w:themeColor="text1"/>
                  <w:sz w:val="28"/>
                  <w:szCs w:val="28"/>
                </w:rPr>
                <m:t>…</m:t>
              </m:r>
            </m:e>
          </m:d>
        </m:oMath>
      </m:oMathPara>
    </w:p>
    <w:p w14:paraId="453EE3C0" w14:textId="77777777" w:rsidR="00DA3991" w:rsidRPr="007A01D6" w:rsidRDefault="00DA3991" w:rsidP="00DA3991">
      <w:pPr>
        <w:ind w:firstLine="709"/>
        <w:jc w:val="both"/>
        <w:rPr>
          <w:color w:val="000000" w:themeColor="text1"/>
          <w:sz w:val="28"/>
          <w:szCs w:val="28"/>
          <w:lang w:val="en-US"/>
        </w:rPr>
      </w:pPr>
    </w:p>
    <w:p w14:paraId="18B423DB" w14:textId="77777777" w:rsidR="00DA3991" w:rsidRPr="007A01D6" w:rsidRDefault="00DA3991" w:rsidP="00DA3991">
      <w:pPr>
        <w:jc w:val="both"/>
        <w:rPr>
          <w:color w:val="000000" w:themeColor="text1"/>
          <w:sz w:val="28"/>
          <w:szCs w:val="28"/>
        </w:rPr>
      </w:pPr>
      <w:r w:rsidRPr="007A01D6">
        <w:rPr>
          <w:color w:val="000000" w:themeColor="text1"/>
          <w:sz w:val="28"/>
          <w:szCs w:val="28"/>
        </w:rPr>
        <w:t>что позволяет избежать явного ветвления в коде и обеспечивает корректную аппроксимацию независимо от направления потока. Такая схема автоматически «выбирает» сторону, откуда приходит поток, и стабилизирует численное решение. Подобная модификация способствует подавлению неустойчивых осцилляций, особенно вблизи разрывов и резких градиентов, а также повышает устойчивость и физическую корректность численного решения в условиях переменных коэффициентов и резкой смены свойств среды.</w:t>
      </w:r>
    </w:p>
    <w:p w14:paraId="51D039A3" w14:textId="77777777" w:rsidR="00DA3991" w:rsidRDefault="00DA3991" w:rsidP="00DA3991">
      <w:pPr>
        <w:ind w:firstLine="709"/>
        <w:jc w:val="both"/>
        <w:rPr>
          <w:color w:val="000000" w:themeColor="text1"/>
          <w:sz w:val="28"/>
          <w:szCs w:val="28"/>
          <w:lang w:val="ru-RU"/>
        </w:rPr>
      </w:pPr>
      <w:r w:rsidRPr="007A01D6">
        <w:rPr>
          <w:color w:val="000000" w:themeColor="text1"/>
          <w:sz w:val="28"/>
          <w:szCs w:val="28"/>
        </w:rPr>
        <w:t xml:space="preserve">Схема записывается для горизонтальной компоненты скорости </w:t>
      </w:r>
      <w:r w:rsidRPr="007A01D6">
        <w:rPr>
          <w:rFonts w:ascii="Cambria Math" w:hAnsi="Cambria Math" w:cs="Cambria Math"/>
          <w:color w:val="000000" w:themeColor="text1"/>
          <w:sz w:val="28"/>
          <w:szCs w:val="28"/>
        </w:rPr>
        <w:t>𝑢</w:t>
      </w:r>
      <w:r w:rsidRPr="007A01D6">
        <w:rPr>
          <w:color w:val="000000" w:themeColor="text1"/>
          <w:sz w:val="28"/>
          <w:szCs w:val="28"/>
        </w:rPr>
        <w:t xml:space="preserve">, определённой на разнесённой сетке в узлах с координатами </w:t>
      </w:r>
      <m:oMath>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e>
        </m:d>
      </m:oMath>
      <w:r w:rsidRPr="007A01D6">
        <w:rPr>
          <w:color w:val="000000" w:themeColor="text1"/>
          <w:sz w:val="28"/>
          <w:szCs w:val="28"/>
        </w:rPr>
        <w:t xml:space="preserve">, с учётом переменных коэффициентов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μ</m:t>
            </m:r>
          </m:e>
          <m:sup>
            <m:r>
              <w:rPr>
                <w:rFonts w:ascii="Cambria Math" w:hAnsi="Cambria Math"/>
                <w:color w:val="000000" w:themeColor="text1"/>
                <w:sz w:val="28"/>
                <w:szCs w:val="28"/>
              </w:rPr>
              <m:t>ε</m:t>
            </m:r>
          </m:sup>
        </m:sSup>
        <m:r>
          <w:rPr>
            <w:rFonts w:ascii="Cambria Math" w:eastAsiaTheme="minorEastAsia"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ε</m:t>
            </m:r>
          </m:sup>
        </m:sSup>
      </m:oMath>
    </w:p>
    <w:p w14:paraId="0916A306" w14:textId="77777777" w:rsidR="00046100" w:rsidRPr="00046100" w:rsidRDefault="00046100" w:rsidP="00DA3991">
      <w:pPr>
        <w:ind w:firstLine="709"/>
        <w:jc w:val="both"/>
        <w:rPr>
          <w:color w:val="000000" w:themeColor="text1"/>
          <w:sz w:val="28"/>
          <w:szCs w:val="28"/>
          <w:lang w:val="ru-RU"/>
        </w:rPr>
      </w:pPr>
    </w:p>
    <w:p w14:paraId="3C3FFB15" w14:textId="61F6E982" w:rsidR="00DA3991" w:rsidRPr="007A01D6" w:rsidRDefault="00000000" w:rsidP="00DA3991">
      <w:pPr>
        <w:ind w:firstLine="709"/>
        <w:jc w:val="both"/>
        <w:rPr>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n+1/2</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i+1/2,j</m:t>
                  </m:r>
                </m:sub>
                <m:sup>
                  <m:r>
                    <w:rPr>
                      <w:rFonts w:ascii="Cambria Math" w:hAnsi="Cambria Math"/>
                      <w:color w:val="000000" w:themeColor="text1"/>
                      <w:sz w:val="28"/>
                      <w:szCs w:val="28"/>
                    </w:rPr>
                    <m:t>n</m:t>
                  </m:r>
                </m:sup>
              </m:sSubSup>
            </m:num>
            <m:den>
              <m:r>
                <w:rPr>
                  <w:rFonts w:ascii="Cambria Math" w:hAnsi="Cambria Math"/>
                  <w:color w:val="000000" w:themeColor="text1"/>
                  <w:sz w:val="28"/>
                  <w:szCs w:val="28"/>
                </w:rPr>
                <m:t>τ</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d>
            <m:dPr>
              <m:begChr m:val="["/>
              <m:endChr m:val=""/>
              <m:ctrlPr>
                <w:rPr>
                  <w:rFonts w:ascii="Cambria Math" w:hAnsi="Cambria Math"/>
                  <w:i/>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e>
              </m:d>
              <m:r>
                <w:rPr>
                  <w:rFonts w:ascii="Cambria Math" w:hAnsi="Cambria Math"/>
                  <w:color w:val="000000" w:themeColor="text1"/>
                  <w:sz w:val="28"/>
                  <w:szCs w:val="28"/>
                </w:rPr>
                <m:t>+</m:t>
              </m:r>
            </m:e>
          </m:d>
        </m:oMath>
      </m:oMathPara>
    </w:p>
    <w:p w14:paraId="4F9215BC" w14:textId="0F6B4A45" w:rsidR="00F61B87" w:rsidRPr="007A01D6" w:rsidRDefault="00000000" w:rsidP="00DA3991">
      <w:pPr>
        <w:jc w:val="both"/>
        <w:rPr>
          <w:color w:val="000000" w:themeColor="text1"/>
          <w:sz w:val="28"/>
          <w:szCs w:val="28"/>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i+1,j</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e>
              </m:d>
            </m:e>
          </m:d>
          <m:r>
            <w:rPr>
              <w:rFonts w:ascii="Cambria Math" w:hAnsi="Cambria Math"/>
              <w:color w:val="000000" w:themeColor="text1"/>
              <w:sz w:val="28"/>
              <w:szCs w:val="28"/>
            </w:rPr>
            <m:t>+</m:t>
          </m:r>
        </m:oMath>
      </m:oMathPara>
    </w:p>
    <w:p w14:paraId="1C06694A" w14:textId="365F67D6" w:rsidR="00DA3991" w:rsidRPr="007A01D6" w:rsidRDefault="00DA3991" w:rsidP="00DA3991">
      <w:pPr>
        <w:ind w:firstLine="709"/>
        <w:jc w:val="both"/>
        <w:rPr>
          <w:color w:val="000000" w:themeColor="text1"/>
          <w:sz w:val="28"/>
          <w:szCs w:val="28"/>
          <w:lang w:val="en-US"/>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d>
            <m:dPr>
              <m:begChr m:val="["/>
              <m:endChr m:val=""/>
              <m:ctrlPr>
                <w:rPr>
                  <w:rFonts w:ascii="Cambria Math" w:hAnsi="Cambria Math"/>
                  <w:i/>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up>
                      <m:r>
                        <w:rPr>
                          <w:rFonts w:ascii="Cambria Math" w:hAnsi="Cambria Math"/>
                          <w:color w:val="000000" w:themeColor="text1"/>
                          <w:sz w:val="28"/>
                          <w:szCs w:val="28"/>
                        </w:rPr>
                        <m:t>n</m:t>
                      </m:r>
                    </m:sup>
                  </m:sSubSup>
                </m:e>
              </m:d>
              <m:r>
                <w:rPr>
                  <w:rFonts w:ascii="Cambria Math" w:hAnsi="Cambria Math"/>
                  <w:color w:val="000000" w:themeColor="text1"/>
                  <w:sz w:val="28"/>
                  <w:szCs w:val="28"/>
                </w:rPr>
                <m:t>+</m:t>
              </m:r>
            </m:e>
          </m:d>
        </m:oMath>
      </m:oMathPara>
    </w:p>
    <w:p w14:paraId="37088ADB" w14:textId="02BF4C94" w:rsidR="00F61B87" w:rsidRPr="007A01D6" w:rsidRDefault="00000000" w:rsidP="00F61B87">
      <w:pPr>
        <w:ind w:firstLine="709"/>
        <w:jc w:val="both"/>
        <w:rPr>
          <w:color w:val="000000" w:themeColor="text1"/>
          <w:sz w:val="28"/>
          <w:szCs w:val="28"/>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e>
              </m:d>
            </m:e>
          </m:d>
          <m:r>
            <w:rPr>
              <w:rFonts w:ascii="Cambria Math" w:hAnsi="Cambria Math"/>
              <w:color w:val="000000" w:themeColor="text1"/>
              <w:sz w:val="28"/>
              <w:szCs w:val="28"/>
            </w:rPr>
            <m:t>=</m:t>
          </m:r>
        </m:oMath>
      </m:oMathPara>
    </w:p>
    <w:p w14:paraId="118FC855" w14:textId="77777777" w:rsidR="00DA3991" w:rsidRPr="007A01D6" w:rsidRDefault="00DA3991" w:rsidP="00DA3991">
      <w:pPr>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i+1,j</m:t>
                  </m:r>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i,j</m:t>
                  </m:r>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e>
          </m:d>
          <m:r>
            <w:rPr>
              <w:rFonts w:ascii="Cambria Math" w:hAnsi="Cambria Math"/>
              <w:color w:val="000000" w:themeColor="text1"/>
              <w:sz w:val="28"/>
              <w:szCs w:val="28"/>
            </w:rPr>
            <m:t>+</m:t>
          </m:r>
        </m:oMath>
      </m:oMathPara>
    </w:p>
    <w:p w14:paraId="5405302E" w14:textId="77777777" w:rsidR="00DA3991" w:rsidRPr="007A01D6" w:rsidRDefault="00DA3991" w:rsidP="00DA3991">
      <w:pPr>
        <w:ind w:firstLine="709"/>
        <w:jc w:val="both"/>
        <w:rPr>
          <w:color w:val="000000" w:themeColor="text1"/>
          <w:sz w:val="28"/>
          <w:szCs w:val="28"/>
          <w:lang w:val="en-US"/>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,j-1</m:t>
                      </m:r>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e>
          </m:d>
        </m:oMath>
      </m:oMathPara>
    </w:p>
    <w:p w14:paraId="6616439A" w14:textId="77777777" w:rsidR="00DA3991" w:rsidRPr="007A01D6" w:rsidRDefault="00DA3991" w:rsidP="00DA3991">
      <w:pPr>
        <w:ind w:firstLine="709"/>
        <w:jc w:val="both"/>
        <w:rPr>
          <w:color w:val="000000" w:themeColor="text1"/>
          <w:sz w:val="28"/>
          <w:szCs w:val="28"/>
          <w:lang w:val="en-US"/>
        </w:rPr>
      </w:pPr>
    </w:p>
    <w:p w14:paraId="7F2C648D" w14:textId="77777777" w:rsidR="00DA3991" w:rsidRDefault="00DA3991" w:rsidP="00DA3991">
      <w:pPr>
        <w:ind w:firstLine="709"/>
        <w:jc w:val="both"/>
        <w:rPr>
          <w:color w:val="000000" w:themeColor="text1"/>
          <w:sz w:val="28"/>
          <w:szCs w:val="28"/>
          <w:lang w:val="ru-RU"/>
        </w:rPr>
      </w:pPr>
      <w:r w:rsidRPr="007A01D6">
        <w:rPr>
          <w:color w:val="000000" w:themeColor="text1"/>
          <w:sz w:val="28"/>
          <w:szCs w:val="28"/>
        </w:rPr>
        <w:t xml:space="preserve">Аналогично строится явная разностная схема для компоненты </w:t>
      </w:r>
      <m:oMath>
        <m:r>
          <w:rPr>
            <w:rFonts w:ascii="Cambria Math" w:hAnsi="Cambria Math"/>
            <w:color w:val="000000" w:themeColor="text1"/>
            <w:sz w:val="28"/>
            <w:szCs w:val="28"/>
          </w:rPr>
          <m:t>v</m:t>
        </m:r>
      </m:oMath>
      <w:r w:rsidRPr="007A01D6">
        <w:rPr>
          <w:color w:val="000000" w:themeColor="text1"/>
          <w:sz w:val="28"/>
          <w:szCs w:val="28"/>
        </w:rPr>
        <w:t xml:space="preserve"> на разнесенной сетке </w:t>
      </w:r>
      <m:oMath>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e>
        </m:d>
      </m:oMath>
      <w:r w:rsidRPr="007A01D6">
        <w:rPr>
          <w:color w:val="000000" w:themeColor="text1"/>
          <w:sz w:val="28"/>
          <w:szCs w:val="28"/>
        </w:rPr>
        <w:t>:</w:t>
      </w:r>
    </w:p>
    <w:p w14:paraId="6AB5A585" w14:textId="77777777" w:rsidR="00046100" w:rsidRPr="00046100" w:rsidRDefault="00046100" w:rsidP="00DA3991">
      <w:pPr>
        <w:ind w:firstLine="709"/>
        <w:jc w:val="both"/>
        <w:rPr>
          <w:color w:val="000000" w:themeColor="text1"/>
          <w:sz w:val="28"/>
          <w:szCs w:val="28"/>
          <w:lang w:val="ru-RU"/>
        </w:rPr>
      </w:pPr>
    </w:p>
    <w:p w14:paraId="651A6DDB" w14:textId="77777777" w:rsidR="00DA3991" w:rsidRPr="007A01D6" w:rsidRDefault="00000000" w:rsidP="00DA3991">
      <w:pPr>
        <w:ind w:firstLine="709"/>
        <w:jc w:val="both"/>
        <w:rPr>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num>
            <m:den>
              <m:r>
                <w:rPr>
                  <w:rFonts w:ascii="Cambria Math" w:hAnsi="Cambria Math"/>
                  <w:color w:val="000000" w:themeColor="text1"/>
                  <w:sz w:val="28"/>
                  <w:szCs w:val="28"/>
                </w:rPr>
                <m:t>τ</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d>
            <m:dPr>
              <m:begChr m:val="["/>
              <m:endChr m:val=""/>
              <m:ctrlPr>
                <w:rPr>
                  <w:rFonts w:ascii="Cambria Math" w:hAnsi="Cambria Math"/>
                  <w:i/>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r>
            <w:rPr>
              <w:rFonts w:ascii="Cambria Math" w:hAnsi="Cambria Math"/>
              <w:color w:val="000000" w:themeColor="text1"/>
              <w:sz w:val="28"/>
              <w:szCs w:val="28"/>
            </w:rPr>
            <m:t>+</m:t>
          </m:r>
        </m:oMath>
      </m:oMathPara>
    </w:p>
    <w:p w14:paraId="41F55555" w14:textId="77777777" w:rsidR="00DA3991" w:rsidRPr="007A01D6" w:rsidRDefault="00000000" w:rsidP="00DA3991">
      <w:pPr>
        <w:ind w:firstLine="709"/>
        <w:jc w:val="both"/>
        <w:rPr>
          <w:color w:val="000000" w:themeColor="text1"/>
          <w:sz w:val="28"/>
          <w:szCs w:val="28"/>
          <w:lang w:val="en-US"/>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r>
            <w:rPr>
              <w:rFonts w:ascii="Cambria Math" w:hAnsi="Cambria Math"/>
              <w:color w:val="000000" w:themeColor="text1"/>
              <w:sz w:val="28"/>
              <w:szCs w:val="28"/>
            </w:rPr>
            <m:t>+</m:t>
          </m:r>
        </m:oMath>
      </m:oMathPara>
    </w:p>
    <w:p w14:paraId="7BD7717F" w14:textId="77777777" w:rsidR="00DA3991" w:rsidRPr="007A01D6" w:rsidRDefault="00DA3991" w:rsidP="00DA3991">
      <w:pPr>
        <w:ind w:firstLine="709"/>
        <w:jc w:val="both"/>
        <w:rPr>
          <w:color w:val="000000" w:themeColor="text1"/>
          <w:sz w:val="28"/>
          <w:szCs w:val="28"/>
          <w:lang w:val="en-US"/>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d>
            <m:dPr>
              <m:begChr m:val="["/>
              <m:endChr m:val=""/>
              <m:ctrlPr>
                <w:rPr>
                  <w:rFonts w:ascii="Cambria Math" w:hAnsi="Cambria Math"/>
                  <w:i/>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r>
                <w:rPr>
                  <w:rFonts w:ascii="Cambria Math" w:hAnsi="Cambria Math"/>
                  <w:color w:val="000000" w:themeColor="text1"/>
                  <w:sz w:val="28"/>
                  <w:szCs w:val="28"/>
                </w:rPr>
                <m:t>+</m:t>
              </m:r>
            </m:e>
          </m:d>
        </m:oMath>
      </m:oMathPara>
    </w:p>
    <w:p w14:paraId="132A0A41" w14:textId="77777777" w:rsidR="00DA3991" w:rsidRPr="007A01D6" w:rsidRDefault="00000000" w:rsidP="00DA3991">
      <w:pPr>
        <w:ind w:firstLine="709"/>
        <w:jc w:val="both"/>
        <w:rPr>
          <w:color w:val="000000" w:themeColor="text1"/>
          <w:sz w:val="28"/>
          <w:szCs w:val="28"/>
          <w:lang w:val="en-US"/>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m:t>
                      </m:r>
                    </m:sub>
                    <m:sup>
                      <m:r>
                        <w:rPr>
                          <w:rFonts w:ascii="Cambria Math" w:hAnsi="Cambria Math"/>
                          <w:color w:val="000000" w:themeColor="text1"/>
                          <w:sz w:val="28"/>
                          <w:szCs w:val="28"/>
                        </w:rPr>
                        <m:t>n</m:t>
                      </m:r>
                    </m:sup>
                  </m:sSubSup>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i,j+1</m:t>
                          </m:r>
                        </m:sub>
                        <m:sup>
                          <m:r>
                            <w:rPr>
                              <w:rFonts w:ascii="Cambria Math" w:hAnsi="Cambria Math"/>
                              <w:color w:val="000000" w:themeColor="text1"/>
                              <w:sz w:val="28"/>
                              <w:szCs w:val="28"/>
                            </w:rPr>
                            <m:t>n</m:t>
                          </m:r>
                        </m:sup>
                      </m:sSubSup>
                    </m:e>
                  </m:d>
                </m:e>
              </m:d>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e>
              </m:d>
            </m:e>
          </m:d>
          <m:r>
            <w:rPr>
              <w:rFonts w:ascii="Cambria Math" w:hAnsi="Cambria Math"/>
              <w:color w:val="000000" w:themeColor="text1"/>
              <w:sz w:val="28"/>
              <w:szCs w:val="28"/>
            </w:rPr>
            <m:t>=</m:t>
          </m:r>
        </m:oMath>
      </m:oMathPara>
    </w:p>
    <w:p w14:paraId="4ED80F7E" w14:textId="77777777" w:rsidR="00DA3991" w:rsidRPr="007A01D6" w:rsidRDefault="00DA3991" w:rsidP="00DA3991">
      <w:pPr>
        <w:ind w:firstLine="709"/>
        <w:jc w:val="both"/>
        <w:rPr>
          <w:color w:val="000000" w:themeColor="text1"/>
          <w:sz w:val="28"/>
          <w:szCs w:val="28"/>
          <w:lang w:val="en-US"/>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i-1,j+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e>
          </m:d>
          <m:r>
            <w:rPr>
              <w:rFonts w:ascii="Cambria Math" w:hAnsi="Cambria Math"/>
              <w:color w:val="000000" w:themeColor="text1"/>
              <w:sz w:val="28"/>
              <w:szCs w:val="28"/>
            </w:rPr>
            <m:t>+</m:t>
          </m:r>
        </m:oMath>
      </m:oMathPara>
    </w:p>
    <w:p w14:paraId="51D7313C" w14:textId="77777777" w:rsidR="00DA3991" w:rsidRPr="007A01D6" w:rsidRDefault="00DA3991" w:rsidP="00DA3991">
      <w:pPr>
        <w:ind w:firstLine="709"/>
        <w:jc w:val="both"/>
        <w:rPr>
          <w:color w:val="000000" w:themeColor="text1"/>
          <w:sz w:val="28"/>
          <w:szCs w:val="28"/>
          <w:lang w:val="en-US"/>
        </w:rPr>
      </w:pPr>
      <m:oMathPara>
        <m:oMath>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d>
            <m:dPr>
              <m:begChr m:val="["/>
              <m:endChr m:val="]"/>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i,j+1</m:t>
                  </m:r>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i,j</m:t>
                  </m:r>
                </m:sub>
              </m:sSub>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e>
          </m:d>
        </m:oMath>
      </m:oMathPara>
    </w:p>
    <w:p w14:paraId="4788AA2E" w14:textId="77777777" w:rsidR="00DA3991" w:rsidRPr="007A01D6" w:rsidRDefault="00DA3991" w:rsidP="00DA3991">
      <w:pPr>
        <w:ind w:firstLine="709"/>
        <w:jc w:val="both"/>
        <w:rPr>
          <w:color w:val="000000" w:themeColor="text1"/>
          <w:sz w:val="28"/>
          <w:szCs w:val="28"/>
          <w:lang w:val="en-US"/>
        </w:rPr>
      </w:pPr>
    </w:p>
    <w:p w14:paraId="60F58951"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На втором этапе необходимо аппроксимировать уравнение Пуассона:</w:t>
      </w:r>
    </w:p>
    <w:p w14:paraId="46A1C3C3" w14:textId="77777777" w:rsidR="00DA3991" w:rsidRPr="007A01D6" w:rsidRDefault="00DA3991" w:rsidP="00DA3991">
      <w:pPr>
        <w:ind w:firstLine="709"/>
        <w:jc w:val="both"/>
        <w:rPr>
          <w:color w:val="000000" w:themeColor="text1"/>
          <w:sz w:val="28"/>
          <w:szCs w:val="28"/>
        </w:rPr>
      </w:pPr>
    </w:p>
    <w:p w14:paraId="46DFF9CA" w14:textId="7DED60CB" w:rsidR="00DA3991" w:rsidRPr="007A01D6" w:rsidRDefault="009B79A0" w:rsidP="00DA3991">
      <w:pPr>
        <w:ind w:firstLine="709"/>
        <w:jc w:val="both"/>
        <w:rPr>
          <w:color w:val="000000" w:themeColor="text1"/>
          <w:sz w:val="28"/>
          <w:szCs w:val="28"/>
          <w:lang w:val="en-US"/>
        </w:rPr>
      </w:pPr>
      <m:oMathPara>
        <m:oMath>
          <m:r>
            <m:rPr>
              <m:sty m:val="p"/>
            </m:rPr>
            <w:rPr>
              <w:rFonts w:ascii="Cambria Math" w:hAnsi="Cambria Math"/>
              <w:color w:val="000000" w:themeColor="text1"/>
              <w:sz w:val="28"/>
              <w:szCs w:val="28"/>
            </w:rPr>
            <m:t>Δ</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num>
            <m:den>
              <m:r>
                <w:rPr>
                  <w:rFonts w:ascii="Cambria Math" w:hAnsi="Cambria Math"/>
                  <w:color w:val="000000" w:themeColor="text1"/>
                  <w:sz w:val="28"/>
                  <w:szCs w:val="28"/>
                </w:rPr>
                <m:t>τ</m:t>
              </m:r>
            </m:den>
          </m:f>
        </m:oMath>
      </m:oMathPara>
    </w:p>
    <w:p w14:paraId="197E8E15" w14:textId="77777777" w:rsidR="00DA3991" w:rsidRPr="007A01D6" w:rsidRDefault="00DA3991" w:rsidP="00DA3991">
      <w:pPr>
        <w:ind w:firstLine="709"/>
        <w:jc w:val="both"/>
        <w:rPr>
          <w:color w:val="000000" w:themeColor="text1"/>
          <w:sz w:val="28"/>
          <w:szCs w:val="28"/>
          <w:lang w:val="en-US"/>
        </w:rPr>
      </w:pPr>
    </w:p>
    <w:p w14:paraId="271D6AFC" w14:textId="77777777" w:rsidR="00DA3991" w:rsidRPr="007A01D6" w:rsidRDefault="00DA3991" w:rsidP="00DA3991">
      <w:pPr>
        <w:jc w:val="both"/>
        <w:rPr>
          <w:color w:val="000000" w:themeColor="text1"/>
          <w:sz w:val="28"/>
          <w:szCs w:val="28"/>
        </w:rPr>
      </w:pPr>
      <w:r w:rsidRPr="007A01D6">
        <w:rPr>
          <w:color w:val="000000" w:themeColor="text1"/>
          <w:sz w:val="28"/>
          <w:szCs w:val="28"/>
        </w:rPr>
        <w:t xml:space="preserve">где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color w:val="000000" w:themeColor="text1"/>
                    <w:sz w:val="28"/>
                    <w:szCs w:val="28"/>
                  </w:rPr>
                  <m:t>u</m:t>
                </m:r>
              </m:e>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r>
              <w:rPr>
                <w:rFonts w:ascii="Cambria Math" w:hAnsi="Cambria Math"/>
                <w:color w:val="000000" w:themeColor="text1"/>
                <w:sz w:val="28"/>
                <w:szCs w:val="28"/>
              </w:rPr>
              <m:t xml:space="preserve">, </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v</m:t>
                </m:r>
              </m:e>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p>
          </m:e>
        </m:d>
      </m:oMath>
      <w:r w:rsidRPr="007A01D6">
        <w:rPr>
          <w:color w:val="000000" w:themeColor="text1"/>
          <w:sz w:val="28"/>
          <w:szCs w:val="28"/>
        </w:rPr>
        <w:t xml:space="preserve"> промежуточное поле скорости.</w:t>
      </w:r>
    </w:p>
    <w:p w14:paraId="2E9E1798"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Второй этап трёхэтапного метода расщепления заключается в определении скалярной функции давления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oMath>
      <w:r w:rsidRPr="007A01D6">
        <w:rPr>
          <w:color w:val="000000" w:themeColor="text1"/>
          <w:sz w:val="28"/>
          <w:szCs w:val="28"/>
        </w:rPr>
        <w:t xml:space="preserve">, обеспечивающей выполнение условия несжимаемости на новом временном слое. </w:t>
      </w:r>
    </w:p>
    <w:p w14:paraId="01FBF817" w14:textId="77777777" w:rsidR="00DA3991" w:rsidRPr="007A01D6" w:rsidRDefault="00DA3991" w:rsidP="00DA3991">
      <w:pPr>
        <w:ind w:firstLine="709"/>
        <w:jc w:val="both"/>
        <w:rPr>
          <w:color w:val="000000" w:themeColor="text1"/>
          <w:sz w:val="28"/>
          <w:szCs w:val="28"/>
          <w:lang w:val="en-US"/>
        </w:rPr>
      </w:pPr>
      <w:r w:rsidRPr="007A01D6">
        <w:rPr>
          <w:color w:val="000000" w:themeColor="text1"/>
          <w:sz w:val="28"/>
          <w:szCs w:val="28"/>
        </w:rPr>
        <w:t>Аппроксимация уравнения Пуассона на разнесённой сетке строится с использованием центральных разностей второго порядка. В дискретной форме уравнение имеет вид:</w:t>
      </w:r>
    </w:p>
    <w:p w14:paraId="3A6943FA" w14:textId="77777777" w:rsidR="00DA3991" w:rsidRPr="007A01D6" w:rsidRDefault="00DA3991" w:rsidP="00DA3991">
      <w:pPr>
        <w:ind w:firstLine="709"/>
        <w:jc w:val="both"/>
        <w:rPr>
          <w:color w:val="000000" w:themeColor="text1"/>
          <w:sz w:val="28"/>
          <w:szCs w:val="28"/>
          <w:lang w:val="en-US"/>
        </w:rPr>
      </w:pPr>
    </w:p>
    <w:p w14:paraId="73619B72" w14:textId="77777777" w:rsidR="00DA3991" w:rsidRPr="007A01D6" w:rsidRDefault="00000000" w:rsidP="00DA3991">
      <w:pPr>
        <w:ind w:firstLine="709"/>
        <w:rPr>
          <w:rFonts w:eastAsiaTheme="minorEastAsia"/>
          <w:i/>
          <w:color w:val="000000" w:themeColor="text1"/>
          <w:sz w:val="28"/>
          <w:szCs w:val="28"/>
          <w:lang w:val="en-US"/>
        </w:rPr>
      </w:pPr>
      <m:oMathPara>
        <m:oMathParaPr>
          <m:jc m:val="center"/>
        </m:oMathParaPr>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+1,</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-2</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-1,</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sSubSup>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-2</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up>
                  <m:r>
                    <w:rPr>
                      <w:rFonts w:ascii="Cambria Math" w:hAnsi="Cambria Math"/>
                      <w:color w:val="000000" w:themeColor="text1"/>
                      <w:sz w:val="28"/>
                      <w:szCs w:val="28"/>
                      <w:lang w:val="en-US"/>
                    </w:rPr>
                    <m:t>2</m:t>
                  </m:r>
                </m:sup>
              </m:sSubSup>
            </m:den>
          </m:f>
          <m:r>
            <w:rPr>
              <w:rFonts w:ascii="Cambria Math" w:hAnsi="Cambria Math"/>
              <w:color w:val="000000" w:themeColor="text1"/>
              <w:sz w:val="28"/>
              <w:szCs w:val="28"/>
              <w:lang w:val="en-US"/>
            </w:rPr>
            <m:t>=</m:t>
          </m:r>
        </m:oMath>
      </m:oMathPara>
    </w:p>
    <w:p w14:paraId="02955C27" w14:textId="77777777" w:rsidR="00DA3991" w:rsidRPr="007A01D6" w:rsidRDefault="00DA3991" w:rsidP="00DA3991">
      <w:pPr>
        <w:ind w:firstLine="709"/>
        <w:rPr>
          <w:rFonts w:eastAsiaTheme="minorEastAsia"/>
          <w:i/>
          <w:color w:val="000000" w:themeColor="text1"/>
          <w:sz w:val="28"/>
          <w:szCs w:val="28"/>
          <w:lang w:val="en-US"/>
        </w:rPr>
      </w:pPr>
      <m:oMathPara>
        <m:oMathParaPr>
          <m:jc m:val="center"/>
        </m:oMathParaPr>
        <m:oMath>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rPr>
                <m:t>τ</m:t>
              </m:r>
            </m:den>
          </m:f>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lang w:val="kk-KZ"/>
                        </w:rPr>
                        <m:t>i,j</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e>
          </m:d>
          <m:r>
            <w:rPr>
              <w:rFonts w:ascii="Cambria Math" w:hAnsi="Cambria Math"/>
              <w:color w:val="000000" w:themeColor="text1"/>
              <w:sz w:val="28"/>
              <w:szCs w:val="28"/>
            </w:rPr>
            <m:t>.</m:t>
          </m:r>
        </m:oMath>
      </m:oMathPara>
    </w:p>
    <w:p w14:paraId="36FD01AF" w14:textId="77777777" w:rsidR="00DA3991" w:rsidRPr="007A01D6" w:rsidRDefault="00DA3991" w:rsidP="00DA3991">
      <w:pPr>
        <w:ind w:firstLine="709"/>
        <w:rPr>
          <w:rFonts w:eastAsiaTheme="minorEastAsia"/>
          <w:i/>
          <w:color w:val="000000" w:themeColor="text1"/>
          <w:sz w:val="28"/>
          <w:szCs w:val="28"/>
          <w:lang w:val="en-US"/>
        </w:rPr>
      </w:pPr>
    </w:p>
    <w:p w14:paraId="2336754A" w14:textId="77777777" w:rsidR="00DA3991" w:rsidRPr="007A01D6" w:rsidRDefault="00DA3991" w:rsidP="00DA3991">
      <w:pPr>
        <w:ind w:firstLine="709"/>
        <w:jc w:val="both"/>
        <w:rPr>
          <w:rFonts w:eastAsiaTheme="minorEastAsia"/>
          <w:color w:val="000000" w:themeColor="text1"/>
          <w:sz w:val="28"/>
          <w:szCs w:val="28"/>
        </w:rPr>
      </w:pPr>
      <w:r w:rsidRPr="007A01D6">
        <w:rPr>
          <w:rFonts w:eastAsiaTheme="minorEastAsia"/>
          <w:color w:val="000000" w:themeColor="text1"/>
          <w:sz w:val="28"/>
          <w:szCs w:val="28"/>
        </w:rPr>
        <w:t xml:space="preserve">Это уравнение выражает давление </w:t>
      </w: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p</m:t>
            </m:r>
          </m:e>
          <m:sup>
            <m:r>
              <w:rPr>
                <w:rFonts w:ascii="Cambria Math" w:hAnsi="Cambria Math"/>
                <w:color w:val="000000" w:themeColor="text1"/>
                <w:sz w:val="28"/>
                <w:szCs w:val="28"/>
              </w:rPr>
              <m:t>n+1</m:t>
            </m:r>
          </m:sup>
        </m:sSup>
      </m:oMath>
      <w:r w:rsidRPr="007A01D6">
        <w:rPr>
          <w:rFonts w:eastAsiaTheme="minorEastAsia"/>
          <w:color w:val="000000" w:themeColor="text1"/>
          <w:sz w:val="28"/>
          <w:szCs w:val="28"/>
        </w:rPr>
        <w:t xml:space="preserve"> в центре ячейки через значения компонент промежуточной скорости, определённых на гранях ячеек. Схема учитывает особенности разнесённой сетки, на которой горизонтальная компонента </w:t>
      </w:r>
      <w:r w:rsidRPr="007A01D6">
        <w:rPr>
          <w:rFonts w:ascii="Cambria Math" w:eastAsiaTheme="minorEastAsia" w:hAnsi="Cambria Math" w:cs="Cambria Math"/>
          <w:color w:val="000000" w:themeColor="text1"/>
          <w:sz w:val="28"/>
          <w:szCs w:val="28"/>
        </w:rPr>
        <w:t>𝑢</w:t>
      </w:r>
      <w:r w:rsidRPr="007A01D6">
        <w:rPr>
          <w:rFonts w:eastAsiaTheme="minorEastAsia"/>
          <w:color w:val="000000" w:themeColor="text1"/>
          <w:sz w:val="28"/>
          <w:szCs w:val="28"/>
        </w:rPr>
        <w:t xml:space="preserve"> задана в узлах </w:t>
      </w:r>
      <m:oMath>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e>
        </m:d>
      </m:oMath>
      <w:r w:rsidRPr="007A01D6">
        <w:rPr>
          <w:rFonts w:eastAsiaTheme="minorEastAsia"/>
          <w:color w:val="000000" w:themeColor="text1"/>
          <w:sz w:val="28"/>
          <w:szCs w:val="28"/>
        </w:rPr>
        <w:t xml:space="preserve">, а вертикальная компонента </w:t>
      </w:r>
      <m:oMath>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e>
        </m:d>
      </m:oMath>
      <w:r w:rsidRPr="007A01D6">
        <w:rPr>
          <w:rFonts w:eastAsiaTheme="minorEastAsia"/>
          <w:color w:val="000000" w:themeColor="text1"/>
          <w:sz w:val="28"/>
          <w:szCs w:val="28"/>
        </w:rPr>
        <w:t>.</w:t>
      </w:r>
    </w:p>
    <w:p w14:paraId="7B3E52C6" w14:textId="77777777" w:rsidR="00DA3991" w:rsidRPr="007A01D6" w:rsidRDefault="00DA3991" w:rsidP="00DA3991">
      <w:pPr>
        <w:ind w:firstLine="709"/>
        <w:jc w:val="both"/>
        <w:rPr>
          <w:rFonts w:eastAsiaTheme="minorEastAsia"/>
          <w:color w:val="000000" w:themeColor="text1"/>
          <w:sz w:val="28"/>
          <w:szCs w:val="28"/>
        </w:rPr>
      </w:pPr>
      <w:r w:rsidRPr="007A01D6">
        <w:rPr>
          <w:rFonts w:eastAsiaTheme="minorEastAsia"/>
          <w:color w:val="000000" w:themeColor="text1"/>
          <w:sz w:val="28"/>
          <w:szCs w:val="28"/>
        </w:rPr>
        <w:t>Для реализации численного алгоритма удобно переписать уравнение так:</w:t>
      </w:r>
    </w:p>
    <w:p w14:paraId="20FA6D4B" w14:textId="77777777" w:rsidR="00DA3991" w:rsidRPr="007A01D6" w:rsidRDefault="00DA3991" w:rsidP="00DA3991">
      <w:pPr>
        <w:ind w:firstLine="709"/>
        <w:jc w:val="both"/>
        <w:rPr>
          <w:rFonts w:eastAsiaTheme="minorEastAsia"/>
          <w:color w:val="000000" w:themeColor="text1"/>
          <w:sz w:val="28"/>
          <w:szCs w:val="28"/>
        </w:rPr>
      </w:pPr>
    </w:p>
    <w:p w14:paraId="423F975C" w14:textId="77777777" w:rsidR="00DA3991" w:rsidRPr="007A01D6" w:rsidRDefault="00000000" w:rsidP="00DA3991">
      <w:pPr>
        <w:ind w:firstLine="709"/>
        <w:jc w:val="center"/>
        <w:rPr>
          <w:rFonts w:eastAsiaTheme="minorEastAsia"/>
          <w:color w:val="000000" w:themeColor="text1"/>
          <w:sz w:val="28"/>
          <w:szCs w:val="28"/>
        </w:rPr>
      </w:pPr>
      <m:oMathPara>
        <m:oMath>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color w:val="000000" w:themeColor="text1"/>
                      <w:sz w:val="28"/>
                      <w:szCs w:val="28"/>
                    </w:rPr>
                    <m:t>2</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color w:val="000000" w:themeColor="text1"/>
                      <w:sz w:val="28"/>
                      <w:szCs w:val="28"/>
                    </w:rPr>
                    <m:t>2</m:t>
                  </m:r>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en>
              </m:f>
            </m:e>
          </m:d>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i+1,j</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i-1,j</m:t>
                  </m:r>
                </m:sub>
                <m:sup>
                  <m:r>
                    <w:rPr>
                      <w:rFonts w:ascii="Cambria Math" w:hAnsi="Cambria Math"/>
                      <w:color w:val="000000" w:themeColor="text1"/>
                      <w:sz w:val="28"/>
                      <w:szCs w:val="28"/>
                    </w:rPr>
                    <m:t>n+1</m:t>
                  </m:r>
                </m:sup>
              </m:sSubSup>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i,j+1</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i,j-1</m:t>
                  </m:r>
                </m:sub>
                <m:sup>
                  <m:r>
                    <w:rPr>
                      <w:rFonts w:ascii="Cambria Math" w:hAnsi="Cambria Math"/>
                      <w:color w:val="000000" w:themeColor="text1"/>
                      <w:sz w:val="28"/>
                      <w:szCs w:val="28"/>
                    </w:rPr>
                    <m:t>n+1</m:t>
                  </m:r>
                </m:sup>
              </m:sSubSup>
            </m:num>
            <m:den>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oMath>
      </m:oMathPara>
    </w:p>
    <w:p w14:paraId="1C9E7858" w14:textId="77777777" w:rsidR="00DA3991" w:rsidRPr="007F284D" w:rsidRDefault="00DA3991" w:rsidP="00DA3991">
      <w:pPr>
        <w:ind w:firstLine="709"/>
        <w:jc w:val="center"/>
        <w:rPr>
          <w:color w:val="000000" w:themeColor="text1"/>
          <w:sz w:val="28"/>
          <w:szCs w:val="28"/>
          <w:lang w:val="en-US"/>
        </w:rPr>
      </w:pPr>
      <m:oMathPara>
        <m:oMath>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rPr>
                <m:t>τ</m:t>
              </m:r>
            </m:den>
          </m:f>
          <m:d>
            <m:dPr>
              <m:begChr m:val="["/>
              <m:endChr m:val="]"/>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lang w:val="en-US"/>
                        </w:rPr>
                        <m:t>,</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r>
                <w:rPr>
                  <w:rFonts w:ascii="Cambria Math" w:hAnsi="Cambria Math"/>
                  <w:color w:val="000000" w:themeColor="text1"/>
                  <w:sz w:val="28"/>
                  <w:szCs w:val="28"/>
                  <w:lang w:val="en-US"/>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j</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m:rPr>
                          <m:lit/>
                          <m:nor/>
                        </m:rPr>
                        <w:rPr>
                          <w:color w:val="000000" w:themeColor="text1"/>
                          <w:sz w:val="28"/>
                          <w:szCs w:val="28"/>
                          <w:lang w:val="en-US"/>
                        </w:rPr>
                        <m:t>i</m:t>
                      </m:r>
                      <m:r>
                        <m:rPr>
                          <m:nor/>
                        </m:rPr>
                        <w:rPr>
                          <w:color w:val="000000" w:themeColor="text1"/>
                          <w:sz w:val="28"/>
                          <w:szCs w:val="28"/>
                          <w:lang w:val="en-US"/>
                        </w:rPr>
                        <m:t>,j</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b>
                    <m:sup>
                      <m:r>
                        <w:rPr>
                          <w:rFonts w:ascii="Cambria Math" w:hAnsi="Cambria Math"/>
                          <w:color w:val="000000" w:themeColor="text1"/>
                          <w:sz w:val="28"/>
                          <w:szCs w:val="28"/>
                        </w:rPr>
                        <m:t>n</m:t>
                      </m:r>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e>
          </m:d>
          <m:r>
            <w:rPr>
              <w:rFonts w:ascii="Cambria Math" w:hAnsi="Cambria Math"/>
              <w:color w:val="000000" w:themeColor="text1"/>
              <w:sz w:val="28"/>
              <w:szCs w:val="28"/>
              <w:lang w:val="en-US"/>
            </w:rPr>
            <m:t>.</m:t>
          </m:r>
        </m:oMath>
      </m:oMathPara>
    </w:p>
    <w:p w14:paraId="542ECD47" w14:textId="77777777" w:rsidR="00046100" w:rsidRPr="007F284D" w:rsidRDefault="00046100" w:rsidP="00DA3991">
      <w:pPr>
        <w:ind w:firstLine="709"/>
        <w:jc w:val="center"/>
        <w:rPr>
          <w:color w:val="000000" w:themeColor="text1"/>
          <w:sz w:val="28"/>
          <w:szCs w:val="28"/>
          <w:lang w:val="en-US"/>
        </w:rPr>
      </w:pPr>
    </w:p>
    <w:p w14:paraId="067B8C3B" w14:textId="77777777" w:rsidR="00DA3991" w:rsidRPr="007A01D6" w:rsidRDefault="00DA3991" w:rsidP="00DA3991">
      <w:pPr>
        <w:ind w:firstLine="709"/>
        <w:jc w:val="both"/>
        <w:rPr>
          <w:color w:val="000000" w:themeColor="text1"/>
          <w:sz w:val="28"/>
          <w:szCs w:val="28"/>
        </w:rPr>
      </w:pPr>
      <w:r w:rsidRPr="007A01D6">
        <w:rPr>
          <w:color w:val="000000" w:themeColor="text1"/>
          <w:sz w:val="28"/>
          <w:szCs w:val="28"/>
        </w:rPr>
        <w:t>После вычисления давления на третьем этапе выполняется корректировка скорости по формуле:</w:t>
      </w:r>
    </w:p>
    <w:p w14:paraId="4CBF791E" w14:textId="775DC684" w:rsidR="00DA3991" w:rsidRPr="007A01D6" w:rsidRDefault="00000000" w:rsidP="00DA3991">
      <w:pPr>
        <w:ind w:firstLine="709"/>
        <w:jc w:val="center"/>
        <w:rPr>
          <w:color w:val="000000" w:themeColor="text1"/>
          <w:sz w:val="28"/>
          <w:szCs w:val="28"/>
        </w:rPr>
      </w:pPr>
      <m:oMathPara>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lang w:val="en-US"/>
                    </w:rPr>
                    <m:t>n</m:t>
                  </m:r>
                  <m:r>
                    <m:rPr>
                      <m:sty m:val="p"/>
                    </m:rP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p>
            </m:num>
            <m:den>
              <m:r>
                <w:rPr>
                  <w:rFonts w:ascii="Cambria Math" w:hAnsi="Cambria Math"/>
                  <w:color w:val="000000" w:themeColor="text1"/>
                  <w:sz w:val="28"/>
                  <w:szCs w:val="28"/>
                </w:rPr>
                <m:t>τ</m:t>
              </m:r>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m:t>
              </m:r>
            </m:e>
            <m:sub>
              <m:r>
                <w:rPr>
                  <w:rFonts w:ascii="Cambria Math" w:hAnsi="Cambria Math"/>
                  <w:color w:val="000000" w:themeColor="text1"/>
                  <w:sz w:val="28"/>
                  <w:szCs w:val="28"/>
                </w:rPr>
                <m:t>h</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rPr>
                <m:t>n+1</m:t>
              </m:r>
            </m:sup>
          </m:sSubSup>
        </m:oMath>
      </m:oMathPara>
    </w:p>
    <w:p w14:paraId="68964AE3" w14:textId="77777777" w:rsidR="00DA3991" w:rsidRPr="007A01D6" w:rsidRDefault="00DA3991" w:rsidP="00DA3991">
      <w:pPr>
        <w:jc w:val="both"/>
        <w:rPr>
          <w:color w:val="000000" w:themeColor="text1"/>
          <w:sz w:val="28"/>
          <w:szCs w:val="28"/>
        </w:rPr>
      </w:pPr>
      <w:r w:rsidRPr="007A01D6">
        <w:rPr>
          <w:color w:val="000000" w:themeColor="text1"/>
          <w:sz w:val="28"/>
          <w:szCs w:val="28"/>
        </w:rPr>
        <w:t>откуда следует:</w:t>
      </w:r>
    </w:p>
    <w:p w14:paraId="68C3E23F" w14:textId="7FDC00E6" w:rsidR="00DA3991" w:rsidRPr="007A01D6" w:rsidRDefault="00000000" w:rsidP="00DA3991">
      <w:pPr>
        <w:ind w:firstLine="709"/>
        <w:jc w:val="center"/>
        <w:rPr>
          <w:color w:val="000000" w:themeColor="text1"/>
          <w:sz w:val="28"/>
          <w:szCs w:val="28"/>
        </w:rPr>
      </w:pPr>
      <m:oMathPara>
        <m:oMath>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v</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v</m:t>
              </m:r>
            </m:e>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p>
          <m:r>
            <w:rPr>
              <w:rFonts w:ascii="Cambria Math" w:hAnsi="Cambria Math"/>
              <w:color w:val="000000" w:themeColor="text1"/>
              <w:sz w:val="28"/>
              <w:szCs w:val="28"/>
            </w:rPr>
            <m:t>-τ</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m:t>
              </m:r>
            </m:e>
            <m:sub>
              <m:r>
                <w:rPr>
                  <w:rFonts w:ascii="Cambria Math" w:hAnsi="Cambria Math"/>
                  <w:color w:val="000000" w:themeColor="text1"/>
                  <w:sz w:val="28"/>
                  <w:szCs w:val="28"/>
                </w:rPr>
                <m:t>h</m:t>
              </m:r>
            </m:sub>
          </m:sSub>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rPr>
                <m:t>n+1</m:t>
              </m:r>
            </m:sup>
          </m:sSubSup>
        </m:oMath>
      </m:oMathPara>
    </w:p>
    <w:p w14:paraId="3DCB676C" w14:textId="77777777" w:rsidR="00DA3991" w:rsidRPr="007A01D6" w:rsidRDefault="00DA3991" w:rsidP="00DA3991">
      <w:pPr>
        <w:ind w:firstLine="709"/>
        <w:jc w:val="center"/>
        <w:rPr>
          <w:color w:val="000000" w:themeColor="text1"/>
          <w:sz w:val="28"/>
          <w:szCs w:val="28"/>
        </w:rPr>
      </w:pPr>
    </w:p>
    <w:p w14:paraId="3F4B8096" w14:textId="77777777" w:rsidR="00DA3991" w:rsidRPr="007A01D6" w:rsidRDefault="00DA3991" w:rsidP="00DA3991">
      <w:pPr>
        <w:jc w:val="both"/>
        <w:rPr>
          <w:color w:val="000000" w:themeColor="text1"/>
          <w:sz w:val="28"/>
          <w:szCs w:val="28"/>
        </w:rPr>
      </w:pPr>
      <w:r w:rsidRPr="007A01D6">
        <w:rPr>
          <w:color w:val="000000" w:themeColor="text1"/>
          <w:sz w:val="28"/>
          <w:szCs w:val="28"/>
        </w:rPr>
        <w:t>где аппроксимация градиента давления строится раздельно для каждой компоненты скорости.</w:t>
      </w:r>
    </w:p>
    <w:p w14:paraId="4E90D8FA" w14:textId="77777777" w:rsidR="00DA3991" w:rsidRPr="007A01D6" w:rsidRDefault="00DA3991" w:rsidP="00DA3991">
      <w:pPr>
        <w:ind w:firstLine="709"/>
        <w:rPr>
          <w:color w:val="000000" w:themeColor="text1"/>
          <w:sz w:val="28"/>
          <w:szCs w:val="28"/>
        </w:rPr>
      </w:pPr>
      <w:r w:rsidRPr="007A01D6">
        <w:rPr>
          <w:color w:val="000000" w:themeColor="text1"/>
          <w:sz w:val="28"/>
          <w:szCs w:val="28"/>
        </w:rPr>
        <w:lastRenderedPageBreak/>
        <w:t xml:space="preserve">Аппроксимация для компоненты </w:t>
      </w:r>
      <w:r w:rsidRPr="007A01D6">
        <w:rPr>
          <w:rFonts w:ascii="Cambria Math" w:hAnsi="Cambria Math" w:cs="Cambria Math"/>
          <w:color w:val="000000" w:themeColor="text1"/>
          <w:sz w:val="28"/>
          <w:szCs w:val="28"/>
        </w:rPr>
        <w:t>𝑢</w:t>
      </w:r>
      <w:r w:rsidRPr="007A01D6">
        <w:rPr>
          <w:color w:val="000000" w:themeColor="text1"/>
          <w:sz w:val="28"/>
          <w:szCs w:val="28"/>
        </w:rPr>
        <w:t xml:space="preserve"> (горизонтальной скорости) — проекция по оси </w:t>
      </w:r>
      <w:r w:rsidRPr="007A01D6">
        <w:rPr>
          <w:rFonts w:ascii="Cambria Math" w:hAnsi="Cambria Math" w:cs="Cambria Math"/>
          <w:color w:val="000000" w:themeColor="text1"/>
          <w:sz w:val="28"/>
          <w:szCs w:val="28"/>
        </w:rPr>
        <w:t>𝑥</w:t>
      </w:r>
      <w:r w:rsidRPr="007A01D6">
        <w:rPr>
          <w:color w:val="000000" w:themeColor="text1"/>
          <w:sz w:val="28"/>
          <w:szCs w:val="28"/>
        </w:rPr>
        <w:t>:</w:t>
      </w:r>
    </w:p>
    <w:p w14:paraId="25E0CA89" w14:textId="77777777" w:rsidR="00DA3991" w:rsidRPr="007A01D6" w:rsidRDefault="00000000" w:rsidP="00DA3991">
      <w:pPr>
        <w:ind w:firstLine="709"/>
        <w:rPr>
          <w:rFonts w:eastAsiaTheme="minorEastAsia"/>
          <w:i/>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rPr>
            <m:t>-τ</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i+1,j</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m:t>
                  </m:r>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oMath>
      </m:oMathPara>
    </w:p>
    <w:p w14:paraId="3BC6A9D5" w14:textId="77777777" w:rsidR="00DA3991" w:rsidRPr="007A01D6" w:rsidRDefault="00DA3991" w:rsidP="00DA3991">
      <w:pPr>
        <w:ind w:firstLine="709"/>
        <w:rPr>
          <w:i/>
          <w:color w:val="000000" w:themeColor="text1"/>
          <w:sz w:val="28"/>
          <w:szCs w:val="28"/>
          <w:lang w:val="en-US"/>
        </w:rPr>
      </w:pPr>
    </w:p>
    <w:p w14:paraId="4F6E35D5" w14:textId="35582EDB" w:rsidR="00DA3991" w:rsidRPr="007A01D6" w:rsidRDefault="00DA3991" w:rsidP="00DA3991">
      <w:pPr>
        <w:ind w:firstLine="709"/>
        <w:jc w:val="both"/>
        <w:rPr>
          <w:color w:val="000000" w:themeColor="text1"/>
          <w:sz w:val="28"/>
          <w:szCs w:val="28"/>
        </w:rPr>
      </w:pPr>
      <w:r w:rsidRPr="007A01D6">
        <w:rPr>
          <w:color w:val="000000" w:themeColor="text1"/>
          <w:sz w:val="28"/>
          <w:szCs w:val="28"/>
        </w:rPr>
        <w:t xml:space="preserve">Аппроксимация для компоненты </w:t>
      </w:r>
      <w:r w:rsidRPr="007A01D6">
        <w:rPr>
          <w:rFonts w:ascii="Cambria Math" w:hAnsi="Cambria Math" w:cs="Cambria Math"/>
          <w:color w:val="000000" w:themeColor="text1"/>
          <w:sz w:val="28"/>
          <w:szCs w:val="28"/>
        </w:rPr>
        <w:t>𝑣</w:t>
      </w:r>
      <w:r w:rsidRPr="007A01D6">
        <w:rPr>
          <w:color w:val="000000" w:themeColor="text1"/>
          <w:sz w:val="28"/>
          <w:szCs w:val="28"/>
        </w:rPr>
        <w:t xml:space="preserve"> (вертикальной скорости) </w:t>
      </w:r>
      <w:r w:rsidR="00397ABC" w:rsidRPr="007A01D6">
        <w:rPr>
          <w:noProof/>
          <w:color w:val="000000" w:themeColor="text1"/>
          <w:sz w:val="28"/>
          <w:szCs w:val="28"/>
          <w:lang w:val="ru-RU"/>
        </w:rPr>
        <w:t>–</w:t>
      </w:r>
      <w:r w:rsidRPr="007A01D6">
        <w:rPr>
          <w:color w:val="000000" w:themeColor="text1"/>
          <w:sz w:val="28"/>
          <w:szCs w:val="28"/>
        </w:rPr>
        <w:t xml:space="preserve"> проекция по оси </w:t>
      </w:r>
      <w:r w:rsidRPr="007A01D6">
        <w:rPr>
          <w:rFonts w:ascii="Cambria Math" w:hAnsi="Cambria Math" w:cs="Cambria Math"/>
          <w:color w:val="000000" w:themeColor="text1"/>
          <w:sz w:val="28"/>
          <w:szCs w:val="28"/>
        </w:rPr>
        <w:t>𝑦</w:t>
      </w:r>
      <w:r w:rsidRPr="007A01D6">
        <w:rPr>
          <w:color w:val="000000" w:themeColor="text1"/>
          <w:sz w:val="28"/>
          <w:szCs w:val="28"/>
        </w:rPr>
        <w:t>:</w:t>
      </w:r>
    </w:p>
    <w:p w14:paraId="521403F8" w14:textId="77777777" w:rsidR="00DA3991" w:rsidRPr="007A01D6" w:rsidRDefault="00000000" w:rsidP="00DA3991">
      <w:pPr>
        <w:ind w:firstLine="709"/>
        <w:jc w:val="both"/>
        <w:rPr>
          <w:i/>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b>
            <m:sup>
              <m:r>
                <w:rPr>
                  <w:rFonts w:ascii="Cambria Math" w:hAnsi="Cambria Math"/>
                  <w:color w:val="000000" w:themeColor="text1"/>
                  <w:sz w:val="28"/>
                  <w:szCs w:val="28"/>
                </w:rPr>
                <m:t>n+</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up>
          </m:sSubSup>
          <m:r>
            <w:rPr>
              <w:rFonts w:ascii="Cambria Math" w:hAnsi="Cambria Math"/>
              <w:color w:val="000000" w:themeColor="text1"/>
              <w:sz w:val="28"/>
              <w:szCs w:val="28"/>
            </w:rPr>
            <m:t>-τ</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i,j+1</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p</m:t>
                  </m:r>
                </m:e>
                <m:sub>
                  <m:r>
                    <w:rPr>
                      <w:rFonts w:ascii="Cambria Math" w:hAnsi="Cambria Math"/>
                      <w:color w:val="000000" w:themeColor="text1"/>
                      <w:sz w:val="28"/>
                      <w:szCs w:val="28"/>
                    </w:rPr>
                    <m:t>i,j</m:t>
                  </m:r>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oMath>
      </m:oMathPara>
    </w:p>
    <w:p w14:paraId="5FAC5E1F" w14:textId="77777777" w:rsidR="00DA3991" w:rsidRPr="007A01D6" w:rsidRDefault="00DA3991" w:rsidP="0029148D">
      <w:pPr>
        <w:rPr>
          <w:i/>
          <w:color w:val="000000" w:themeColor="text1"/>
          <w:sz w:val="28"/>
          <w:szCs w:val="28"/>
          <w:lang w:val="kk-KZ"/>
        </w:rPr>
      </w:pPr>
    </w:p>
    <w:p w14:paraId="72A3B49C" w14:textId="77777777" w:rsidR="00DA3991" w:rsidRPr="007A01D6" w:rsidRDefault="00DA3991" w:rsidP="00DA3991">
      <w:pPr>
        <w:ind w:firstLine="709"/>
        <w:jc w:val="both"/>
        <w:rPr>
          <w:rFonts w:eastAsiaTheme="minorEastAsia"/>
          <w:color w:val="000000" w:themeColor="text1"/>
          <w:sz w:val="28"/>
          <w:szCs w:val="28"/>
        </w:rPr>
      </w:pPr>
      <w:r w:rsidRPr="007A01D6">
        <w:rPr>
          <w:rFonts w:eastAsiaTheme="minorEastAsia"/>
          <w:color w:val="000000" w:themeColor="text1"/>
          <w:sz w:val="28"/>
          <w:szCs w:val="28"/>
        </w:rPr>
        <w:t>Подставляя эти выражения в условие неразрывности:</w:t>
      </w:r>
    </w:p>
    <w:p w14:paraId="0D54AD5A" w14:textId="77777777" w:rsidR="00DA3991" w:rsidRPr="007A01D6" w:rsidRDefault="00DA3991" w:rsidP="00DA3991">
      <w:pPr>
        <w:ind w:firstLine="709"/>
        <w:jc w:val="both"/>
        <w:rPr>
          <w:rFonts w:eastAsiaTheme="minorEastAsia"/>
          <w:color w:val="000000" w:themeColor="text1"/>
          <w:sz w:val="28"/>
          <w:szCs w:val="28"/>
        </w:rPr>
      </w:pPr>
    </w:p>
    <w:p w14:paraId="048AFFBC" w14:textId="77777777" w:rsidR="00DA3991" w:rsidRPr="007A01D6" w:rsidRDefault="00000000" w:rsidP="00DA3991">
      <w:pPr>
        <w:ind w:firstLine="709"/>
        <w:rPr>
          <w:rFonts w:eastAsiaTheme="minorEastAsia"/>
          <w:color w:val="000000" w:themeColor="text1"/>
          <w:sz w:val="28"/>
          <w:szCs w:val="28"/>
          <w:lang w:val="en-US"/>
        </w:rPr>
      </w:pPr>
      <m:oMathPara>
        <m:oMathParaPr>
          <m:jc m:val="center"/>
        </m:oMathParaPr>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r>
                    <w:rPr>
                      <w:rFonts w:ascii="Cambria Math" w:hAnsi="Cambria Math"/>
                      <w:color w:val="000000" w:themeColor="text1"/>
                      <w:sz w:val="28"/>
                      <w:szCs w:val="28"/>
                    </w:rPr>
                    <m:t>,j</m:t>
                  </m:r>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sub>
                <m:sup>
                  <m:r>
                    <w:rPr>
                      <w:rFonts w:ascii="Cambria Math" w:hAnsi="Cambria Math"/>
                      <w:color w:val="000000" w:themeColor="text1"/>
                      <w:sz w:val="28"/>
                      <w:szCs w:val="28"/>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oMath>
      </m:oMathPara>
    </w:p>
    <w:p w14:paraId="63817EF3" w14:textId="77777777" w:rsidR="00DA3991" w:rsidRPr="007A01D6" w:rsidRDefault="00DA3991" w:rsidP="00DA3991">
      <w:pPr>
        <w:ind w:firstLine="709"/>
        <w:rPr>
          <w:rFonts w:eastAsiaTheme="minorEastAsia"/>
          <w:color w:val="000000" w:themeColor="text1"/>
          <w:sz w:val="28"/>
          <w:szCs w:val="28"/>
          <w:lang w:val="en-US"/>
        </w:rPr>
      </w:pPr>
    </w:p>
    <w:p w14:paraId="79F01E32" w14:textId="77777777" w:rsidR="00DA3991" w:rsidRPr="007A01D6" w:rsidRDefault="00DA3991" w:rsidP="00DA3991">
      <w:pPr>
        <w:jc w:val="both"/>
        <w:rPr>
          <w:color w:val="000000" w:themeColor="text1"/>
          <w:sz w:val="28"/>
          <w:szCs w:val="28"/>
        </w:rPr>
      </w:pPr>
      <w:r w:rsidRPr="007A01D6">
        <w:rPr>
          <w:color w:val="000000" w:themeColor="text1"/>
          <w:sz w:val="28"/>
          <w:szCs w:val="28"/>
        </w:rPr>
        <w:t>что завершает трехэтапную процедуру расщепления.</w:t>
      </w:r>
    </w:p>
    <w:p w14:paraId="0BC34FEA" w14:textId="77777777" w:rsidR="00DA3991" w:rsidRPr="007A01D6" w:rsidRDefault="00DA3991" w:rsidP="00DA3991">
      <w:pPr>
        <w:ind w:firstLine="709"/>
        <w:jc w:val="both"/>
        <w:rPr>
          <w:color w:val="000000" w:themeColor="text1"/>
          <w:sz w:val="28"/>
          <w:szCs w:val="28"/>
        </w:rPr>
      </w:pPr>
    </w:p>
    <w:p w14:paraId="0AD3EB81" w14:textId="4F05574D" w:rsidR="0067147B" w:rsidRPr="007A01D6" w:rsidRDefault="00CC3F0C" w:rsidP="00CC3F0C">
      <w:pPr>
        <w:pStyle w:val="21"/>
        <w:spacing w:before="0"/>
        <w:ind w:firstLine="709"/>
        <w:jc w:val="both"/>
        <w:rPr>
          <w:rFonts w:ascii="Times New Roman" w:hAnsi="Times New Roman" w:cs="Times New Roman"/>
          <w:b/>
          <w:bCs/>
          <w:color w:val="000000" w:themeColor="text1"/>
          <w:sz w:val="28"/>
          <w:szCs w:val="28"/>
          <w:lang w:eastAsia="en-US"/>
        </w:rPr>
      </w:pPr>
      <w:bookmarkStart w:id="26" w:name="_Toc201664453"/>
      <w:r w:rsidRPr="007A01D6">
        <w:rPr>
          <w:rFonts w:ascii="Times New Roman" w:hAnsi="Times New Roman" w:cs="Times New Roman"/>
          <w:b/>
          <w:bCs/>
          <w:color w:val="000000" w:themeColor="text1"/>
          <w:sz w:val="28"/>
          <w:szCs w:val="28"/>
        </w:rPr>
        <w:t xml:space="preserve">3.4 </w:t>
      </w:r>
      <w:r w:rsidR="0067147B" w:rsidRPr="007A01D6">
        <w:rPr>
          <w:rFonts w:ascii="Times New Roman" w:hAnsi="Times New Roman" w:cs="Times New Roman"/>
          <w:b/>
          <w:bCs/>
          <w:color w:val="000000" w:themeColor="text1"/>
          <w:sz w:val="28"/>
          <w:szCs w:val="28"/>
        </w:rPr>
        <w:t>Вывод расч</w:t>
      </w:r>
      <w:r w:rsidR="00503778" w:rsidRPr="007A01D6">
        <w:rPr>
          <w:rFonts w:ascii="Times New Roman" w:hAnsi="Times New Roman" w:cs="Times New Roman"/>
          <w:b/>
          <w:bCs/>
          <w:color w:val="000000" w:themeColor="text1"/>
          <w:sz w:val="28"/>
          <w:szCs w:val="28"/>
        </w:rPr>
        <w:t>ё</w:t>
      </w:r>
      <w:r w:rsidR="0067147B" w:rsidRPr="007A01D6">
        <w:rPr>
          <w:rFonts w:ascii="Times New Roman" w:hAnsi="Times New Roman" w:cs="Times New Roman"/>
          <w:b/>
          <w:bCs/>
          <w:color w:val="000000" w:themeColor="text1"/>
          <w:sz w:val="28"/>
          <w:szCs w:val="28"/>
        </w:rPr>
        <w:t>тных формул в приграничной области и на физической границе</w:t>
      </w:r>
      <w:bookmarkEnd w:id="26"/>
    </w:p>
    <w:p w14:paraId="7F494738" w14:textId="77777777" w:rsidR="00DA3991" w:rsidRPr="007A01D6" w:rsidRDefault="00DA3991" w:rsidP="00517C8D">
      <w:pPr>
        <w:rPr>
          <w:color w:val="000000" w:themeColor="text1"/>
        </w:rPr>
      </w:pPr>
    </w:p>
    <w:p w14:paraId="393E1E2A" w14:textId="28308C55" w:rsidR="00DA3991" w:rsidRPr="007A01D6" w:rsidRDefault="00517C8D" w:rsidP="00517C8D">
      <w:pPr>
        <w:ind w:firstLine="709"/>
        <w:jc w:val="both"/>
        <w:rPr>
          <w:color w:val="000000" w:themeColor="text1"/>
          <w:sz w:val="28"/>
          <w:szCs w:val="28"/>
          <w:lang w:val="kk-KZ"/>
        </w:rPr>
      </w:pPr>
      <w:r w:rsidRPr="007A01D6">
        <w:rPr>
          <w:color w:val="000000" w:themeColor="text1"/>
          <w:sz w:val="28"/>
          <w:szCs w:val="28"/>
        </w:rPr>
        <w:t>При численном решении задач гидродинамики на разнесённой сетке (схемой типа MAC), особую сложность представляет корректная аппроксимация уравнений вблизи физических границ области. Это связано с тем, что компоненты вектора скорости и давление располагаются в различных точках ячейки:</w:t>
      </w:r>
      <w:r w:rsidR="00F65EEF" w:rsidRPr="007A01D6">
        <w:rPr>
          <w:color w:val="000000" w:themeColor="text1"/>
          <w:sz w:val="28"/>
          <w:szCs w:val="28"/>
        </w:rPr>
        <w:t xml:space="preserve"> </w:t>
      </w:r>
      <w:r w:rsidRPr="007A01D6">
        <w:rPr>
          <w:i/>
          <w:color w:val="000000" w:themeColor="text1"/>
          <w:sz w:val="28"/>
          <w:szCs w:val="28"/>
        </w:rPr>
        <w:t xml:space="preserve"> </w:t>
      </w:r>
      <m:oMath>
        <m:r>
          <w:rPr>
            <w:rFonts w:ascii="Cambria Math" w:hAnsi="Cambria Math"/>
            <w:color w:val="000000" w:themeColor="text1"/>
            <w:sz w:val="28"/>
            <w:szCs w:val="28"/>
            <w:lang w:val="en-US"/>
          </w:rPr>
          <m:t>u</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по граням ячейки вдоль оси </w:t>
      </w:r>
      <m:oMath>
        <m:r>
          <w:rPr>
            <w:rFonts w:ascii="Cambria Math" w:hAnsi="Cambria Math"/>
            <w:color w:val="000000" w:themeColor="text1"/>
            <w:sz w:val="28"/>
            <w:szCs w:val="28"/>
          </w:rPr>
          <m:t>x</m:t>
        </m:r>
      </m:oMath>
      <w:r w:rsidRPr="007A01D6">
        <w:rPr>
          <w:color w:val="000000" w:themeColor="text1"/>
          <w:sz w:val="28"/>
          <w:szCs w:val="28"/>
        </w:rPr>
        <w:t>,</w:t>
      </w:r>
      <w:r w:rsidRPr="007A01D6">
        <w:rPr>
          <w:i/>
          <w:color w:val="000000" w:themeColor="text1"/>
          <w:sz w:val="28"/>
          <w:szCs w:val="28"/>
        </w:rPr>
        <w:t xml:space="preserve"> </w:t>
      </w:r>
      <m:oMath>
        <m:r>
          <w:rPr>
            <w:rFonts w:ascii="Cambria Math" w:hAnsi="Cambria Math"/>
            <w:color w:val="000000" w:themeColor="text1"/>
            <w:sz w:val="28"/>
            <w:szCs w:val="28"/>
            <w:lang w:val="en-US"/>
          </w:rPr>
          <m:t>v</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по граням вдоль оси </w:t>
      </w:r>
      <m:oMath>
        <m:r>
          <w:rPr>
            <w:rFonts w:ascii="Cambria Math" w:hAnsi="Cambria Math"/>
            <w:color w:val="000000" w:themeColor="text1"/>
            <w:sz w:val="28"/>
            <w:szCs w:val="28"/>
          </w:rPr>
          <m:t>y</m:t>
        </m:r>
      </m:oMath>
      <w:r w:rsidRPr="007A01D6">
        <w:rPr>
          <w:color w:val="000000" w:themeColor="text1"/>
          <w:sz w:val="28"/>
          <w:szCs w:val="28"/>
        </w:rPr>
        <w:t xml:space="preserve">, а </w:t>
      </w:r>
      <m:oMath>
        <m:r>
          <w:rPr>
            <w:rFonts w:ascii="Cambria Math" w:hAnsi="Cambria Math"/>
            <w:color w:val="000000" w:themeColor="text1"/>
            <w:sz w:val="28"/>
            <w:szCs w:val="28"/>
          </w:rPr>
          <m:t>p</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в центре ячейки. </w:t>
      </w:r>
      <w:r w:rsidR="00F65EEF" w:rsidRPr="007A01D6">
        <w:rPr>
          <w:color w:val="000000" w:themeColor="text1"/>
          <w:sz w:val="28"/>
          <w:szCs w:val="28"/>
        </w:rPr>
        <w:t>Такая структура требует особого подхода к аппроксимации уравнений в приграничной зоне, с обязательным учётом симметрии, отражённых значений и соответствующих граничных условий.</w:t>
      </w:r>
    </w:p>
    <w:p w14:paraId="3B0B442F" w14:textId="753ACE9C" w:rsidR="00DA3991" w:rsidRPr="007A01D6" w:rsidRDefault="00517C8D" w:rsidP="00DA3991">
      <w:pPr>
        <w:ind w:firstLine="709"/>
        <w:jc w:val="both"/>
        <w:rPr>
          <w:color w:val="000000" w:themeColor="text1"/>
          <w:sz w:val="28"/>
          <w:szCs w:val="28"/>
          <w:lang w:val="kk-KZ"/>
        </w:rPr>
      </w:pPr>
      <w:proofErr w:type="spellStart"/>
      <w:r w:rsidRPr="007A01D6">
        <w:rPr>
          <w:color w:val="000000" w:themeColor="text1"/>
          <w:sz w:val="28"/>
          <w:szCs w:val="28"/>
          <w:lang w:val="kk-KZ"/>
        </w:rPr>
        <w:t>П</w:t>
      </w:r>
      <w:r w:rsidR="00DA3991" w:rsidRPr="007A01D6">
        <w:rPr>
          <w:color w:val="000000" w:themeColor="text1"/>
          <w:sz w:val="28"/>
          <w:szCs w:val="28"/>
          <w:lang w:val="kk-KZ"/>
        </w:rPr>
        <w:t>ривед</w:t>
      </w:r>
      <w:proofErr w:type="spellEnd"/>
      <w:r w:rsidRPr="007A01D6">
        <w:rPr>
          <w:color w:val="000000" w:themeColor="text1"/>
          <w:sz w:val="28"/>
          <w:szCs w:val="28"/>
        </w:rPr>
        <w:t>ем</w:t>
      </w:r>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разностные</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соотношения</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реализующие</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аппроксимацию</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граничных</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условий</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на</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всех</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сторонах</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физической</w:t>
      </w:r>
      <w:proofErr w:type="spellEnd"/>
      <w:r w:rsidR="00DA3991" w:rsidRPr="007A01D6">
        <w:rPr>
          <w:color w:val="000000" w:themeColor="text1"/>
          <w:sz w:val="28"/>
          <w:szCs w:val="28"/>
          <w:lang w:val="kk-KZ"/>
        </w:rPr>
        <w:t xml:space="preserve"> </w:t>
      </w:r>
      <w:proofErr w:type="spellStart"/>
      <w:r w:rsidR="00DA3991" w:rsidRPr="007A01D6">
        <w:rPr>
          <w:color w:val="000000" w:themeColor="text1"/>
          <w:sz w:val="28"/>
          <w:szCs w:val="28"/>
          <w:lang w:val="kk-KZ"/>
        </w:rPr>
        <w:t>области</w:t>
      </w:r>
      <w:proofErr w:type="spellEnd"/>
      <w:r w:rsidR="00DA3991" w:rsidRPr="007A01D6">
        <w:rPr>
          <w:color w:val="000000" w:themeColor="text1"/>
          <w:sz w:val="28"/>
          <w:szCs w:val="28"/>
          <w:lang w:val="kk-KZ"/>
        </w:rPr>
        <w:t>.</w:t>
      </w:r>
    </w:p>
    <w:p w14:paraId="3A4396AB" w14:textId="2C947DC7" w:rsidR="00DA3991" w:rsidRPr="007A01D6" w:rsidRDefault="00DA3991" w:rsidP="00DA3991">
      <w:pPr>
        <w:ind w:firstLine="709"/>
        <w:jc w:val="both"/>
        <w:rPr>
          <w:color w:val="000000" w:themeColor="text1"/>
          <w:sz w:val="28"/>
          <w:szCs w:val="28"/>
          <w:lang w:val="kk-KZ"/>
        </w:rPr>
      </w:pPr>
      <w:proofErr w:type="spellStart"/>
      <w:r w:rsidRPr="007A01D6">
        <w:rPr>
          <w:color w:val="000000" w:themeColor="text1"/>
          <w:sz w:val="28"/>
          <w:szCs w:val="28"/>
          <w:lang w:val="kk-KZ"/>
        </w:rPr>
        <w:t>На</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левой</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границе</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rPr>
          <m:t>x=0</m:t>
        </m:r>
      </m:oMath>
      <w:r w:rsidR="00517C8D" w:rsidRPr="007A01D6">
        <w:rPr>
          <w:color w:val="000000" w:themeColor="text1"/>
          <w:sz w:val="28"/>
          <w:szCs w:val="28"/>
          <w:lang w:val="kk-KZ"/>
        </w:rPr>
        <w:t xml:space="preserve"> </w:t>
      </w:r>
      <w:proofErr w:type="spellStart"/>
      <w:r w:rsidRPr="007A01D6">
        <w:rPr>
          <w:color w:val="000000" w:themeColor="text1"/>
          <w:sz w:val="28"/>
          <w:szCs w:val="28"/>
          <w:lang w:val="kk-KZ"/>
        </w:rPr>
        <w:t>задаются</w:t>
      </w:r>
      <w:proofErr w:type="spellEnd"/>
      <w:r w:rsidR="00517C8D" w:rsidRPr="007A01D6">
        <w:rPr>
          <w:color w:val="000000" w:themeColor="text1"/>
          <w:sz w:val="28"/>
          <w:szCs w:val="28"/>
          <w:lang w:val="kk-KZ"/>
        </w:rPr>
        <w:t xml:space="preserve"> </w:t>
      </w:r>
      <w:proofErr w:type="spellStart"/>
      <w:r w:rsidR="00517C8D" w:rsidRPr="007A01D6">
        <w:rPr>
          <w:color w:val="000000" w:themeColor="text1"/>
          <w:sz w:val="28"/>
          <w:szCs w:val="28"/>
          <w:lang w:val="kk-KZ"/>
        </w:rPr>
        <w:t>следующие</w:t>
      </w:r>
      <w:proofErr w:type="spellEnd"/>
      <w:r w:rsidRPr="007A01D6">
        <w:rPr>
          <w:color w:val="000000" w:themeColor="text1"/>
          <w:sz w:val="28"/>
          <w:szCs w:val="28"/>
          <w:lang w:val="kk-KZ"/>
        </w:rPr>
        <w:t xml:space="preserve"> </w:t>
      </w:r>
      <w:proofErr w:type="spellStart"/>
      <w:r w:rsidRPr="007A01D6">
        <w:rPr>
          <w:color w:val="000000" w:themeColor="text1"/>
          <w:sz w:val="28"/>
          <w:szCs w:val="28"/>
          <w:lang w:val="kk-KZ"/>
        </w:rPr>
        <w:t>условия</w:t>
      </w:r>
      <w:proofErr w:type="spellEnd"/>
      <w:r w:rsidRPr="007A01D6">
        <w:rPr>
          <w:color w:val="000000" w:themeColor="text1"/>
          <w:sz w:val="28"/>
          <w:szCs w:val="28"/>
          <w:lang w:val="kk-KZ"/>
        </w:rPr>
        <w:t>:</w:t>
      </w:r>
    </w:p>
    <w:p w14:paraId="4DF7DE8F" w14:textId="77777777" w:rsidR="00DA3991" w:rsidRPr="007A01D6" w:rsidRDefault="00DA3991" w:rsidP="00DA3991">
      <w:pPr>
        <w:ind w:firstLine="709"/>
        <w:rPr>
          <w:color w:val="000000" w:themeColor="text1"/>
          <w:sz w:val="28"/>
          <w:szCs w:val="28"/>
          <w:lang w:val="kk-KZ"/>
        </w:rPr>
      </w:pPr>
    </w:p>
    <w:p w14:paraId="3921F5E2" w14:textId="77777777" w:rsidR="00DA3991" w:rsidRPr="007A01D6" w:rsidRDefault="00000000" w:rsidP="00DA3991">
      <w:pPr>
        <w:ind w:firstLine="709"/>
        <w:rPr>
          <w:rFonts w:eastAsiaTheme="minorEastAsia"/>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0,j+1/2</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0</m:t>
          </m:r>
          <m:r>
            <w:rPr>
              <w:rFonts w:ascii="Cambria Math" w:eastAsiaTheme="minorEastAsia"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0,j</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0</m:t>
          </m:r>
          <m:r>
            <w:rPr>
              <w:rFonts w:ascii="Cambria Math" w:eastAsiaTheme="minorEastAsia" w:hAnsi="Cambria Math"/>
              <w:color w:val="000000" w:themeColor="text1"/>
              <w:sz w:val="28"/>
              <w:szCs w:val="28"/>
              <w:lang w:val="en-US"/>
            </w:rPr>
            <m:t>.</m:t>
          </m:r>
        </m:oMath>
      </m:oMathPara>
    </w:p>
    <w:p w14:paraId="66E2A216" w14:textId="77777777" w:rsidR="00DA3991" w:rsidRPr="007A01D6" w:rsidRDefault="00DA3991" w:rsidP="00DA3991">
      <w:pPr>
        <w:ind w:firstLine="709"/>
        <w:rPr>
          <w:rFonts w:eastAsiaTheme="minorEastAsia"/>
          <w:color w:val="000000" w:themeColor="text1"/>
          <w:sz w:val="28"/>
          <w:szCs w:val="28"/>
          <w:lang w:val="en-US"/>
        </w:rPr>
      </w:pPr>
    </w:p>
    <w:p w14:paraId="3B126CEA" w14:textId="569D71EA" w:rsidR="00A90974" w:rsidRPr="007A01D6" w:rsidRDefault="00A90974" w:rsidP="00A90974">
      <w:pPr>
        <w:ind w:firstLine="709"/>
        <w:jc w:val="both"/>
        <w:rPr>
          <w:color w:val="000000" w:themeColor="text1"/>
          <w:sz w:val="28"/>
          <w:szCs w:val="28"/>
        </w:rPr>
      </w:pPr>
      <w:r w:rsidRPr="007A01D6">
        <w:rPr>
          <w:color w:val="000000" w:themeColor="text1"/>
          <w:sz w:val="28"/>
          <w:szCs w:val="28"/>
        </w:rPr>
        <w:t>В ячейке (</w:t>
      </w:r>
      <m:oMath>
        <m:r>
          <w:rPr>
            <w:rFonts w:ascii="Cambria Math" w:hAnsi="Cambria Math"/>
            <w:color w:val="000000" w:themeColor="text1"/>
            <w:sz w:val="28"/>
            <w:szCs w:val="28"/>
            <w:lang w:val="en-US"/>
          </w:rPr>
          <m:t>i</m:t>
        </m:r>
        <m:r>
          <w:rPr>
            <w:rFonts w:ascii="Cambria Math" w:hAnsi="Cambria Math"/>
            <w:color w:val="000000" w:themeColor="text1"/>
            <w:sz w:val="28"/>
            <w:szCs w:val="28"/>
          </w:rPr>
          <m:t>,j</m:t>
        </m:r>
      </m:oMath>
      <w:r w:rsidRPr="007A01D6">
        <w:rPr>
          <w:color w:val="000000" w:themeColor="text1"/>
          <w:sz w:val="28"/>
          <w:szCs w:val="28"/>
        </w:rPr>
        <w:t>), непосредственно прилегающей к левой границе, уравнение неразрывности принимает вид:</w:t>
      </w:r>
    </w:p>
    <w:p w14:paraId="265BE5FF" w14:textId="77777777" w:rsidR="00A90974" w:rsidRPr="007A01D6" w:rsidRDefault="00A90974" w:rsidP="00A90974">
      <w:pPr>
        <w:ind w:firstLine="709"/>
        <w:jc w:val="both"/>
        <w:rPr>
          <w:color w:val="000000" w:themeColor="text1"/>
          <w:sz w:val="28"/>
          <w:szCs w:val="28"/>
        </w:rPr>
      </w:pPr>
    </w:p>
    <w:p w14:paraId="7F86E84A" w14:textId="77777777" w:rsidR="00A90974" w:rsidRPr="007A01D6" w:rsidRDefault="00000000" w:rsidP="00A90974">
      <w:pPr>
        <w:ind w:firstLine="709"/>
        <w:rPr>
          <w:rFonts w:eastAsiaTheme="minorEastAsia"/>
          <w:i/>
          <w:color w:val="000000" w:themeColor="text1"/>
          <w:sz w:val="28"/>
          <w:szCs w:val="28"/>
          <w:lang w:val="kk-KZ"/>
        </w:rPr>
      </w:pPr>
      <m:oMathPara>
        <m:oMath>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r>
            <w:rPr>
              <w:rFonts w:ascii="Cambria Math" w:eastAsiaTheme="minorEastAsia" w:hAnsi="Cambria Math"/>
              <w:color w:val="000000" w:themeColor="text1"/>
              <w:sz w:val="28"/>
              <w:szCs w:val="28"/>
            </w:rPr>
            <m:t>.</m:t>
          </m:r>
        </m:oMath>
      </m:oMathPara>
    </w:p>
    <w:p w14:paraId="3431ADF9" w14:textId="77777777" w:rsidR="0029148D" w:rsidRPr="007A01D6" w:rsidRDefault="0029148D" w:rsidP="00A90974">
      <w:pPr>
        <w:ind w:firstLine="709"/>
        <w:rPr>
          <w:rFonts w:eastAsiaTheme="minorEastAsia"/>
          <w:i/>
          <w:color w:val="000000" w:themeColor="text1"/>
          <w:sz w:val="28"/>
          <w:szCs w:val="28"/>
          <w:lang w:val="kk-KZ"/>
        </w:rPr>
      </w:pPr>
    </w:p>
    <w:p w14:paraId="4F4C8672" w14:textId="35031250" w:rsidR="00DA3991" w:rsidRPr="007A01D6" w:rsidRDefault="00A90974" w:rsidP="00517C8D">
      <w:pPr>
        <w:ind w:firstLine="709"/>
        <w:jc w:val="both"/>
        <w:rPr>
          <w:color w:val="000000" w:themeColor="text1"/>
          <w:sz w:val="28"/>
          <w:szCs w:val="28"/>
        </w:rPr>
      </w:pPr>
      <w:r w:rsidRPr="007A01D6">
        <w:rPr>
          <w:color w:val="000000" w:themeColor="text1"/>
          <w:sz w:val="28"/>
          <w:szCs w:val="28"/>
        </w:rPr>
        <w:t>Аналогично, для ячейки с центром в (</w:t>
      </w:r>
      <m:oMath>
        <m:r>
          <w:rPr>
            <w:rFonts w:ascii="Cambria Math" w:hAnsi="Cambria Math"/>
            <w:color w:val="000000" w:themeColor="text1"/>
            <w:sz w:val="28"/>
            <w:szCs w:val="28"/>
            <w:lang w:val="en-US"/>
          </w:rPr>
          <m:t>i</m:t>
        </m:r>
        <m:r>
          <w:rPr>
            <w:rFonts w:ascii="Cambria Math" w:hAnsi="Cambria Math"/>
            <w:color w:val="000000" w:themeColor="text1"/>
            <w:sz w:val="28"/>
            <w:szCs w:val="28"/>
          </w:rPr>
          <m:t>+1,j</m:t>
        </m:r>
      </m:oMath>
      <w:r w:rsidRPr="007A01D6">
        <w:rPr>
          <w:color w:val="000000" w:themeColor="text1"/>
          <w:sz w:val="28"/>
          <w:szCs w:val="28"/>
        </w:rPr>
        <w:t>)</w:t>
      </w:r>
      <w:r w:rsidR="00517C8D" w:rsidRPr="007A01D6">
        <w:rPr>
          <w:color w:val="000000" w:themeColor="text1"/>
          <w:sz w:val="28"/>
          <w:szCs w:val="28"/>
        </w:rPr>
        <w:t>:</w:t>
      </w:r>
    </w:p>
    <w:p w14:paraId="313219A1" w14:textId="77777777" w:rsidR="00517C8D" w:rsidRPr="007A01D6" w:rsidRDefault="00517C8D" w:rsidP="00517C8D">
      <w:pPr>
        <w:ind w:firstLine="709"/>
        <w:jc w:val="both"/>
        <w:rPr>
          <w:rFonts w:eastAsiaTheme="minorEastAsia"/>
          <w:color w:val="000000" w:themeColor="text1"/>
          <w:sz w:val="28"/>
          <w:szCs w:val="28"/>
        </w:rPr>
      </w:pPr>
    </w:p>
    <w:p w14:paraId="45CE9277" w14:textId="69BD5B7C" w:rsidR="00DA3991" w:rsidRPr="007A01D6" w:rsidRDefault="00000000" w:rsidP="00DA3991">
      <w:pPr>
        <w:ind w:firstLine="709"/>
        <w:rPr>
          <w:rFonts w:eastAsiaTheme="minorEastAsia"/>
          <w:i/>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m:t>
                  </m:r>
                  <m:r>
                    <w:rPr>
                      <w:rFonts w:ascii="Cambria Math" w:hAnsi="Cambria Math"/>
                      <w:color w:val="000000" w:themeColor="text1"/>
                      <w:sz w:val="28"/>
                      <w:szCs w:val="28"/>
                    </w:rPr>
                    <m:t>+3</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+1,j+</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i+1</m:t>
                  </m:r>
                  <m:r>
                    <w:rPr>
                      <w:rFonts w:ascii="Cambria Math" w:hAnsi="Cambria Math"/>
                      <w:color w:val="000000" w:themeColor="text1"/>
                      <w:sz w:val="28"/>
                      <w:szCs w:val="28"/>
                    </w:rPr>
                    <m:t>,j-</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r>
            <w:rPr>
              <w:rFonts w:ascii="Cambria Math" w:eastAsiaTheme="minorEastAsia" w:hAnsi="Cambria Math"/>
              <w:color w:val="000000" w:themeColor="text1"/>
              <w:sz w:val="28"/>
              <w:szCs w:val="28"/>
            </w:rPr>
            <m:t>.</m:t>
          </m:r>
        </m:oMath>
      </m:oMathPara>
    </w:p>
    <w:p w14:paraId="6BB6F8AB" w14:textId="77777777" w:rsidR="00DA3991" w:rsidRPr="007A01D6" w:rsidRDefault="00DA3991" w:rsidP="00DA3991">
      <w:pPr>
        <w:ind w:firstLine="709"/>
        <w:rPr>
          <w:rFonts w:eastAsiaTheme="minorEastAsia"/>
          <w:i/>
          <w:color w:val="000000" w:themeColor="text1"/>
          <w:sz w:val="28"/>
          <w:szCs w:val="28"/>
          <w:lang w:val="en-US"/>
        </w:rPr>
      </w:pPr>
    </w:p>
    <w:p w14:paraId="656EB2A0" w14:textId="77777777" w:rsidR="00DA3991" w:rsidRPr="007A01D6" w:rsidRDefault="00DA3991" w:rsidP="00DA3991">
      <w:pPr>
        <w:ind w:firstLine="709"/>
        <w:rPr>
          <w:rFonts w:eastAsiaTheme="minorEastAsia"/>
          <w:iCs/>
          <w:color w:val="000000" w:themeColor="text1"/>
          <w:sz w:val="28"/>
          <w:szCs w:val="28"/>
          <w:lang w:val="kk-KZ"/>
        </w:rPr>
      </w:pPr>
      <w:proofErr w:type="spellStart"/>
      <w:r w:rsidRPr="007A01D6">
        <w:rPr>
          <w:rFonts w:eastAsiaTheme="minorEastAsia"/>
          <w:iCs/>
          <w:color w:val="000000" w:themeColor="text1"/>
          <w:sz w:val="28"/>
          <w:szCs w:val="28"/>
          <w:lang w:val="kk-KZ"/>
        </w:rPr>
        <w:t>Компонента</w:t>
      </w:r>
      <w:proofErr w:type="spellEnd"/>
      <w:r w:rsidRPr="007A01D6">
        <w:rPr>
          <w:rFonts w:eastAsiaTheme="minorEastAsia"/>
          <w:iCs/>
          <w:color w:val="000000" w:themeColor="text1"/>
          <w:sz w:val="28"/>
          <w:szCs w:val="28"/>
          <w:lang w:val="kk-KZ"/>
        </w:rPr>
        <w:t xml:space="preserve"> </w:t>
      </w:r>
      <w:proofErr w:type="spellStart"/>
      <w:r w:rsidRPr="007A01D6">
        <w:rPr>
          <w:rFonts w:eastAsiaTheme="minorEastAsia"/>
          <w:iCs/>
          <w:color w:val="000000" w:themeColor="text1"/>
          <w:sz w:val="28"/>
          <w:szCs w:val="28"/>
          <w:lang w:val="kk-KZ"/>
        </w:rPr>
        <w:t>скорости</w:t>
      </w:r>
      <w:proofErr w:type="spellEnd"/>
      <w:r w:rsidRPr="007A01D6">
        <w:rPr>
          <w:rFonts w:eastAsiaTheme="minorEastAsia"/>
          <w:iCs/>
          <w:color w:val="000000" w:themeColor="text1"/>
          <w:sz w:val="28"/>
          <w:szCs w:val="28"/>
          <w:lang w:val="kk-KZ"/>
        </w:rPr>
        <w:t xml:space="preserve"> </w:t>
      </w:r>
      <m:oMath>
        <m:r>
          <w:rPr>
            <w:rFonts w:ascii="Cambria Math" w:hAnsi="Cambria Math"/>
            <w:color w:val="000000" w:themeColor="text1"/>
            <w:sz w:val="28"/>
            <w:szCs w:val="28"/>
            <w:lang w:val="en-US"/>
          </w:rPr>
          <m:t>u</m:t>
        </m:r>
      </m:oMath>
      <w:r w:rsidRPr="007A01D6">
        <w:rPr>
          <w:rFonts w:eastAsiaTheme="minorEastAsia"/>
          <w:iCs/>
          <w:color w:val="000000" w:themeColor="text1"/>
          <w:sz w:val="28"/>
          <w:szCs w:val="28"/>
          <w:lang w:val="kk-KZ"/>
        </w:rPr>
        <w:t xml:space="preserve"> уточняется с учётом давления:</w:t>
      </w:r>
    </w:p>
    <w:p w14:paraId="62C7A3BA" w14:textId="77777777" w:rsidR="00DA3991" w:rsidRPr="007A01D6" w:rsidRDefault="00DA3991" w:rsidP="00DA3991">
      <w:pPr>
        <w:rPr>
          <w:rFonts w:eastAsiaTheme="minorEastAsia"/>
          <w:iCs/>
          <w:color w:val="000000" w:themeColor="text1"/>
          <w:sz w:val="28"/>
          <w:szCs w:val="28"/>
        </w:rPr>
      </w:pPr>
    </w:p>
    <w:p w14:paraId="76F3B42C" w14:textId="77777777" w:rsidR="00AA50D8" w:rsidRPr="007A01D6" w:rsidRDefault="00000000" w:rsidP="00AA50D8">
      <w:pPr>
        <w:ind w:firstLine="709"/>
        <w:rPr>
          <w:rFonts w:eastAsiaTheme="minorEastAsia"/>
          <w:i/>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i+1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u</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Sub>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+1,j</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lang w:val="en-US"/>
                    </w:rPr>
                    <m:t>n+1</m:t>
                  </m:r>
                </m:sup>
              </m:sSubSup>
            </m:e>
          </m:d>
          <m:r>
            <w:rPr>
              <w:rFonts w:ascii="Cambria Math" w:eastAsiaTheme="minorEastAsia" w:hAnsi="Cambria Math"/>
              <w:color w:val="000000" w:themeColor="text1"/>
              <w:sz w:val="28"/>
              <w:szCs w:val="28"/>
            </w:rPr>
            <m:t>,</m:t>
          </m:r>
        </m:oMath>
      </m:oMathPara>
    </w:p>
    <w:p w14:paraId="3F2D7EBD" w14:textId="77777777" w:rsidR="00AA50D8" w:rsidRPr="007A01D6" w:rsidRDefault="00AA50D8" w:rsidP="00AA50D8">
      <w:pPr>
        <w:ind w:firstLine="709"/>
        <w:rPr>
          <w:rFonts w:eastAsiaTheme="minorEastAsia"/>
          <w:i/>
          <w:color w:val="000000" w:themeColor="text1"/>
          <w:sz w:val="28"/>
          <w:szCs w:val="28"/>
        </w:rPr>
      </w:pPr>
    </w:p>
    <w:p w14:paraId="4A3B7EA3" w14:textId="18F2915D" w:rsidR="00AA50D8" w:rsidRPr="007A01D6" w:rsidRDefault="00AA50D8" w:rsidP="00AA50D8">
      <w:pPr>
        <w:rPr>
          <w:rFonts w:eastAsiaTheme="minorEastAsia"/>
          <w:iCs/>
          <w:color w:val="000000" w:themeColor="text1"/>
          <w:sz w:val="28"/>
          <w:szCs w:val="28"/>
        </w:rPr>
      </w:pPr>
      <w:r w:rsidRPr="007A01D6">
        <w:rPr>
          <w:rFonts w:eastAsiaTheme="minorEastAsia"/>
          <w:iCs/>
          <w:color w:val="000000" w:themeColor="text1"/>
          <w:sz w:val="28"/>
          <w:szCs w:val="28"/>
        </w:rPr>
        <w:t>где</w:t>
      </w:r>
      <w:r w:rsidRPr="007A01D6">
        <w:rPr>
          <w:rFonts w:eastAsiaTheme="minorEastAsia"/>
          <w:i/>
          <w:color w:val="000000" w:themeColor="text1"/>
          <w:sz w:val="28"/>
          <w:szCs w:val="28"/>
        </w:rPr>
        <w:t xml:space="preserve"> </w:t>
      </w:r>
      <m:oMath>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u</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+1/2,j</m:t>
            </m:r>
          </m:sub>
        </m:sSub>
      </m:oMath>
      <w:r w:rsidRPr="007A01D6">
        <w:rPr>
          <w:rFonts w:eastAsiaTheme="minorEastAsia"/>
          <w:i/>
          <w:color w:val="000000" w:themeColor="text1"/>
          <w:sz w:val="28"/>
          <w:szCs w:val="28"/>
        </w:rPr>
        <w:t xml:space="preserve"> </w:t>
      </w:r>
      <w:r w:rsidR="00046100" w:rsidRPr="007A01D6">
        <w:rPr>
          <w:noProof/>
          <w:color w:val="000000" w:themeColor="text1"/>
          <w:sz w:val="28"/>
          <w:szCs w:val="28"/>
          <w:lang w:val="ru-RU"/>
        </w:rPr>
        <w:t>–</w:t>
      </w:r>
      <w:r w:rsidRPr="007A01D6">
        <w:rPr>
          <w:rFonts w:eastAsiaTheme="minorEastAsia"/>
          <w:i/>
          <w:color w:val="000000" w:themeColor="text1"/>
          <w:sz w:val="28"/>
          <w:szCs w:val="28"/>
        </w:rPr>
        <w:t xml:space="preserve"> </w:t>
      </w:r>
      <w:r w:rsidRPr="007A01D6">
        <w:rPr>
          <w:rFonts w:eastAsiaTheme="minorEastAsia"/>
          <w:iCs/>
          <w:color w:val="000000" w:themeColor="text1"/>
          <w:sz w:val="28"/>
          <w:szCs w:val="28"/>
        </w:rPr>
        <w:t>промежуточное значение скорости, полученное на этапе явного прогноза без учёта давления.</w:t>
      </w:r>
    </w:p>
    <w:p w14:paraId="155F47B4" w14:textId="2D71319F" w:rsidR="00DA3991" w:rsidRPr="007A01D6" w:rsidRDefault="00DA3991" w:rsidP="00DA3991">
      <w:pPr>
        <w:ind w:firstLine="709"/>
        <w:rPr>
          <w:rFonts w:eastAsiaTheme="minorEastAsia"/>
          <w:iCs/>
          <w:color w:val="000000" w:themeColor="text1"/>
          <w:sz w:val="28"/>
          <w:szCs w:val="28"/>
        </w:rPr>
      </w:pPr>
      <w:r w:rsidRPr="007A01D6">
        <w:rPr>
          <w:rFonts w:eastAsiaTheme="minorEastAsia"/>
          <w:iCs/>
          <w:color w:val="000000" w:themeColor="text1"/>
          <w:sz w:val="28"/>
          <w:szCs w:val="28"/>
        </w:rPr>
        <w:t>При</w:t>
      </w:r>
      <w:r w:rsidR="00AA50D8" w:rsidRPr="007A01D6">
        <w:rPr>
          <w:rFonts w:eastAsiaTheme="minorEastAsia"/>
          <w:iCs/>
          <w:color w:val="000000" w:themeColor="text1"/>
          <w:sz w:val="28"/>
          <w:szCs w:val="28"/>
        </w:rPr>
        <w:t xml:space="preserve"> граничном узле</w:t>
      </w:r>
      <w:r w:rsidR="00A90974" w:rsidRPr="007A01D6">
        <w:rPr>
          <w:rFonts w:eastAsiaTheme="minorEastAsia"/>
          <w:iCs/>
          <w:color w:val="000000" w:themeColor="text1"/>
          <w:sz w:val="28"/>
          <w:szCs w:val="28"/>
        </w:rPr>
        <w:t xml:space="preserve"> </w:t>
      </w:r>
      <m:oMath>
        <m:r>
          <w:rPr>
            <w:rFonts w:ascii="Cambria Math" w:hAnsi="Cambria Math"/>
            <w:color w:val="000000" w:themeColor="text1"/>
            <w:sz w:val="28"/>
            <w:szCs w:val="28"/>
          </w:rPr>
          <m:t>i=0</m:t>
        </m:r>
      </m:oMath>
      <w:r w:rsidRPr="007A01D6">
        <w:rPr>
          <w:rFonts w:eastAsiaTheme="minorEastAsia"/>
          <w:iCs/>
          <w:color w:val="000000" w:themeColor="text1"/>
          <w:sz w:val="28"/>
          <w:szCs w:val="28"/>
        </w:rPr>
        <w:t>:</w:t>
      </w:r>
    </w:p>
    <w:p w14:paraId="034E8F9F" w14:textId="0FD9E5BE" w:rsidR="00DA3991" w:rsidRPr="007A01D6" w:rsidRDefault="00DA3991" w:rsidP="00DA3991">
      <w:pPr>
        <w:ind w:firstLine="709"/>
        <w:rPr>
          <w:rFonts w:eastAsiaTheme="minorEastAsia"/>
          <w:i/>
          <w:color w:val="000000" w:themeColor="text1"/>
          <w:sz w:val="28"/>
          <w:szCs w:val="28"/>
        </w:rPr>
      </w:pPr>
      <m:oMathPara>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-1/2</m:t>
              </m:r>
              <m:r>
                <w:rPr>
                  <w:rFonts w:ascii="Cambria Math" w:hAnsi="Cambria Math"/>
                  <w:color w:val="000000" w:themeColor="text1"/>
                  <w:sz w:val="28"/>
                  <w:szCs w:val="28"/>
                </w:rPr>
                <m:t>,j</m:t>
              </m:r>
            </m:sub>
          </m:sSub>
          <m:r>
            <w:rPr>
              <w:rFonts w:ascii="Cambria Math" w:hAnsi="Cambria Math"/>
              <w:color w:val="000000" w:themeColor="text1"/>
              <w:sz w:val="28"/>
              <w:szCs w:val="28"/>
              <w:lang w:val="en-US"/>
            </w:rPr>
            <m:t xml:space="preserve"> </m:t>
          </m:r>
        </m:oMath>
      </m:oMathPara>
    </w:p>
    <w:p w14:paraId="41EDBBB9" w14:textId="17466F0D" w:rsidR="00AA50D8" w:rsidRPr="007A01D6" w:rsidRDefault="00AA50D8" w:rsidP="00AA50D8">
      <w:pPr>
        <w:rPr>
          <w:rFonts w:eastAsiaTheme="minorEastAsia"/>
          <w:iCs/>
          <w:color w:val="000000" w:themeColor="text1"/>
          <w:sz w:val="28"/>
          <w:szCs w:val="28"/>
        </w:rPr>
      </w:pPr>
      <w:r w:rsidRPr="007A01D6">
        <w:rPr>
          <w:rFonts w:eastAsiaTheme="minorEastAsia"/>
          <w:iCs/>
          <w:color w:val="000000" w:themeColor="text1"/>
          <w:sz w:val="28"/>
          <w:szCs w:val="28"/>
        </w:rPr>
        <w:t>от куда вытекает</w:t>
      </w:r>
    </w:p>
    <w:p w14:paraId="37C2F7BA" w14:textId="77777777" w:rsidR="00AA50D8" w:rsidRPr="007A01D6" w:rsidRDefault="00AA50D8" w:rsidP="00AA50D8">
      <w:pPr>
        <w:rPr>
          <w:rFonts w:eastAsiaTheme="minorEastAsia"/>
          <w:iCs/>
          <w:color w:val="000000" w:themeColor="text1"/>
          <w:sz w:val="28"/>
          <w:szCs w:val="28"/>
        </w:rPr>
      </w:pPr>
    </w:p>
    <w:p w14:paraId="0725A24D" w14:textId="49D01B32" w:rsidR="00AA50D8" w:rsidRPr="007A01D6" w:rsidRDefault="00000000" w:rsidP="00AA50D8">
      <w:pPr>
        <w:rPr>
          <w:rFonts w:eastAsiaTheme="minorEastAsia"/>
          <w:iCs/>
          <w:color w:val="000000" w:themeColor="text1"/>
          <w:sz w:val="28"/>
          <w:szCs w:val="28"/>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u</m:t>
                  </m:r>
                </m:e>
              </m:acc>
            </m:e>
            <m:sub>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,j</m:t>
              </m:r>
            </m:sub>
          </m:sSub>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rPr>
                    <m:t>1,j</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0</m:t>
                  </m:r>
                  <m:r>
                    <w:rPr>
                      <w:rFonts w:ascii="Cambria Math" w:hAnsi="Cambria Math"/>
                      <w:color w:val="000000" w:themeColor="text1"/>
                      <w:sz w:val="28"/>
                      <w:szCs w:val="28"/>
                    </w:rPr>
                    <m:t>,j</m:t>
                  </m:r>
                </m:sub>
                <m:sup>
                  <m:r>
                    <w:rPr>
                      <w:rFonts w:ascii="Cambria Math" w:hAnsi="Cambria Math"/>
                      <w:color w:val="000000" w:themeColor="text1"/>
                      <w:sz w:val="28"/>
                      <w:szCs w:val="28"/>
                      <w:lang w:val="en-US"/>
                    </w:rPr>
                    <m:t>n+1</m:t>
                  </m:r>
                </m:sup>
              </m:sSubSup>
            </m:e>
          </m:d>
          <m:r>
            <w:rPr>
              <w:rFonts w:ascii="Cambria Math" w:hAnsi="Cambria Math"/>
              <w:color w:val="000000" w:themeColor="text1"/>
              <w:sz w:val="28"/>
              <w:szCs w:val="28"/>
            </w:rPr>
            <m:t>.</m:t>
          </m:r>
        </m:oMath>
      </m:oMathPara>
    </w:p>
    <w:p w14:paraId="77E88852" w14:textId="77777777" w:rsidR="00DA3991" w:rsidRPr="007A01D6" w:rsidRDefault="00DA3991" w:rsidP="00DA3991">
      <w:pPr>
        <w:ind w:firstLine="709"/>
        <w:rPr>
          <w:i/>
          <w:color w:val="000000" w:themeColor="text1"/>
          <w:sz w:val="28"/>
          <w:szCs w:val="28"/>
          <w:lang w:val="en-US"/>
        </w:rPr>
      </w:pPr>
    </w:p>
    <w:p w14:paraId="2EC2AF86" w14:textId="17346896" w:rsidR="00DA3991" w:rsidRPr="007A01D6" w:rsidRDefault="005D2EEF" w:rsidP="00DA3991">
      <w:pPr>
        <w:ind w:firstLine="709"/>
        <w:rPr>
          <w:color w:val="000000" w:themeColor="text1"/>
          <w:sz w:val="28"/>
          <w:szCs w:val="28"/>
        </w:rPr>
      </w:pPr>
      <w:r w:rsidRPr="007A01D6">
        <w:rPr>
          <w:color w:val="000000" w:themeColor="text1"/>
          <w:sz w:val="28"/>
          <w:szCs w:val="28"/>
        </w:rPr>
        <w:t xml:space="preserve">На нижней границе </w:t>
      </w:r>
      <m:oMath>
        <m:r>
          <w:rPr>
            <w:rFonts w:ascii="Cambria Math" w:hAnsi="Cambria Math"/>
            <w:color w:val="000000" w:themeColor="text1"/>
            <w:sz w:val="28"/>
            <w:szCs w:val="28"/>
            <w:lang w:val="en-US"/>
          </w:rPr>
          <m:t>y</m:t>
        </m:r>
        <m:r>
          <w:rPr>
            <w:rFonts w:ascii="Cambria Math" w:hAnsi="Cambria Math"/>
            <w:color w:val="000000" w:themeColor="text1"/>
            <w:sz w:val="28"/>
            <w:szCs w:val="28"/>
          </w:rPr>
          <m:t>=0</m:t>
        </m:r>
      </m:oMath>
      <w:r w:rsidRPr="007A01D6">
        <w:rPr>
          <w:rFonts w:eastAsiaTheme="minorEastAsia"/>
          <w:color w:val="000000" w:themeColor="text1"/>
          <w:sz w:val="28"/>
          <w:szCs w:val="28"/>
        </w:rPr>
        <w:t xml:space="preserve"> </w:t>
      </w:r>
      <w:r w:rsidRPr="007A01D6">
        <w:rPr>
          <w:color w:val="000000" w:themeColor="text1"/>
          <w:sz w:val="28"/>
          <w:szCs w:val="28"/>
        </w:rPr>
        <w:t>предполагается нулевое скольжение:</w:t>
      </w:r>
    </w:p>
    <w:p w14:paraId="7DD46A23" w14:textId="77777777" w:rsidR="00DA3991" w:rsidRPr="007A01D6" w:rsidRDefault="00DA3991" w:rsidP="00DA3991">
      <w:pPr>
        <w:ind w:firstLine="709"/>
        <w:rPr>
          <w:color w:val="000000" w:themeColor="text1"/>
          <w:sz w:val="28"/>
          <w:szCs w:val="28"/>
        </w:rPr>
      </w:pPr>
    </w:p>
    <w:p w14:paraId="58F8C556" w14:textId="77777777" w:rsidR="00DA3991" w:rsidRPr="007A01D6" w:rsidRDefault="00000000" w:rsidP="00DA3991">
      <w:pPr>
        <w:ind w:firstLine="709"/>
        <w:jc w:val="center"/>
        <w:rPr>
          <w:rFonts w:eastAsiaTheme="minorEastAsia"/>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i+1/2,0</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0</m:t>
          </m:r>
          <m:r>
            <w:rPr>
              <w:rFonts w:ascii="Cambria Math" w:eastAsiaTheme="minorEastAsia"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i,0</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0</m:t>
          </m:r>
        </m:oMath>
      </m:oMathPara>
    </w:p>
    <w:p w14:paraId="266BA283" w14:textId="77777777" w:rsidR="005D2EEF" w:rsidRPr="007A01D6" w:rsidRDefault="005D2EEF" w:rsidP="005D2EEF">
      <w:pPr>
        <w:ind w:firstLine="709"/>
        <w:rPr>
          <w:rFonts w:eastAsiaTheme="minorEastAsia"/>
          <w:color w:val="000000" w:themeColor="text1"/>
          <w:sz w:val="28"/>
          <w:szCs w:val="28"/>
          <w:lang w:val="en-US"/>
        </w:rPr>
      </w:pPr>
    </w:p>
    <w:p w14:paraId="31E54DA3" w14:textId="126F04FE" w:rsidR="005D2EEF" w:rsidRPr="007A01D6" w:rsidRDefault="00AA50D8" w:rsidP="005D2EEF">
      <w:pPr>
        <w:ind w:firstLine="709"/>
        <w:rPr>
          <w:rFonts w:eastAsiaTheme="minorEastAsia"/>
          <w:color w:val="000000" w:themeColor="text1"/>
          <w:sz w:val="28"/>
          <w:szCs w:val="28"/>
        </w:rPr>
      </w:pPr>
      <w:r w:rsidRPr="007A01D6">
        <w:rPr>
          <w:rFonts w:eastAsiaTheme="minorEastAsia"/>
          <w:color w:val="000000" w:themeColor="text1"/>
          <w:sz w:val="28"/>
          <w:szCs w:val="28"/>
        </w:rPr>
        <w:t>Вблизи этой границы уравнение неразрывности аппроксимируется как:</w:t>
      </w:r>
    </w:p>
    <w:p w14:paraId="5AB76169" w14:textId="77777777" w:rsidR="00DA3991" w:rsidRPr="007A01D6" w:rsidRDefault="00DA3991" w:rsidP="00DA3991">
      <w:pPr>
        <w:ind w:firstLine="709"/>
        <w:rPr>
          <w:rFonts w:eastAsiaTheme="minorEastAsia"/>
          <w:color w:val="000000" w:themeColor="text1"/>
          <w:sz w:val="28"/>
          <w:szCs w:val="28"/>
        </w:rPr>
      </w:pPr>
    </w:p>
    <w:p w14:paraId="4820EBEF" w14:textId="77777777" w:rsidR="00DA3991" w:rsidRPr="007A01D6" w:rsidRDefault="00000000" w:rsidP="00DA3991">
      <w:pPr>
        <w:ind w:firstLine="709"/>
        <w:rPr>
          <w:rFonts w:eastAsiaTheme="minorEastAsia"/>
          <w:i/>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m:t>
                  </m:r>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,0</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m:t>
                  </m:r>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,0</m:t>
                  </m:r>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oMath>
      </m:oMathPara>
    </w:p>
    <w:p w14:paraId="64011DCD" w14:textId="77777777" w:rsidR="005D2EEF" w:rsidRPr="007A01D6" w:rsidRDefault="005D2EEF" w:rsidP="00DA3991">
      <w:pPr>
        <w:ind w:firstLine="709"/>
        <w:rPr>
          <w:rFonts w:eastAsiaTheme="minorEastAsia"/>
          <w:iCs/>
          <w:color w:val="000000" w:themeColor="text1"/>
          <w:sz w:val="28"/>
          <w:szCs w:val="28"/>
          <w:lang w:val="en-US"/>
        </w:rPr>
      </w:pPr>
    </w:p>
    <w:p w14:paraId="32081428" w14:textId="1994294D" w:rsidR="00DA3991" w:rsidRPr="007A01D6" w:rsidRDefault="005D2EEF" w:rsidP="00DA3991">
      <w:pPr>
        <w:ind w:firstLine="709"/>
        <w:rPr>
          <w:rFonts w:eastAsiaTheme="minorEastAsia"/>
          <w:color w:val="000000" w:themeColor="text1"/>
          <w:sz w:val="28"/>
          <w:szCs w:val="28"/>
          <w:lang w:val="en-US"/>
        </w:rPr>
      </w:pPr>
      <w:r w:rsidRPr="007A01D6">
        <w:rPr>
          <w:rFonts w:eastAsiaTheme="minorEastAsia"/>
          <w:iCs/>
          <w:color w:val="000000" w:themeColor="text1"/>
          <w:sz w:val="28"/>
          <w:szCs w:val="28"/>
        </w:rPr>
        <w:t>Коррекция для компоненты</w:t>
      </w:r>
      <w:r w:rsidRPr="007A01D6">
        <w:rPr>
          <w:rFonts w:eastAsiaTheme="minorEastAsia"/>
          <w:iCs/>
          <w:color w:val="000000" w:themeColor="text1"/>
          <w:sz w:val="28"/>
          <w:szCs w:val="28"/>
          <w:lang w:val="en-US"/>
        </w:rPr>
        <w:t xml:space="preserve"> </w:t>
      </w:r>
      <m:oMath>
        <m:r>
          <w:rPr>
            <w:rFonts w:ascii="Cambria Math" w:hAnsi="Cambria Math"/>
            <w:color w:val="000000" w:themeColor="text1"/>
            <w:sz w:val="28"/>
            <w:szCs w:val="28"/>
          </w:rPr>
          <m:t>v</m:t>
        </m:r>
      </m:oMath>
      <w:r w:rsidRPr="007A01D6">
        <w:rPr>
          <w:rFonts w:eastAsiaTheme="minorEastAsia"/>
          <w:color w:val="000000" w:themeColor="text1"/>
          <w:sz w:val="28"/>
          <w:szCs w:val="28"/>
          <w:lang w:val="en-US"/>
        </w:rPr>
        <w:t>:</w:t>
      </w:r>
    </w:p>
    <w:p w14:paraId="209F47DA" w14:textId="77777777" w:rsidR="005D2EEF" w:rsidRPr="007A01D6" w:rsidRDefault="005D2EEF" w:rsidP="00DA3991">
      <w:pPr>
        <w:ind w:firstLine="709"/>
        <w:rPr>
          <w:rFonts w:eastAsiaTheme="minorEastAsia"/>
          <w:iCs/>
          <w:color w:val="000000" w:themeColor="text1"/>
          <w:sz w:val="28"/>
          <w:szCs w:val="28"/>
          <w:lang w:val="en-US"/>
        </w:rPr>
      </w:pPr>
    </w:p>
    <w:p w14:paraId="7AF9FE52" w14:textId="77777777" w:rsidR="00DA3991" w:rsidRPr="007A01D6" w:rsidRDefault="00000000" w:rsidP="00DA3991">
      <w:pPr>
        <w:ind w:firstLine="709"/>
        <w:rPr>
          <w:rFonts w:eastAsiaTheme="minorEastAsia"/>
          <w:i/>
          <w:color w:val="000000" w:themeColor="text1"/>
          <w:sz w:val="28"/>
          <w:szCs w:val="28"/>
          <w:lang w:val="en-US"/>
        </w:rPr>
      </w:pPr>
      <m:oMathPara>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i,j+</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v</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,j+</m:t>
              </m:r>
              <m:r>
                <w:rPr>
                  <w:rFonts w:ascii="Cambria Math" w:hAnsi="Cambria Math"/>
                  <w:color w:val="000000" w:themeColor="text1"/>
                  <w:sz w:val="28"/>
                  <w:szCs w:val="28"/>
                  <w:lang w:val="en-US"/>
                </w:rPr>
                <m:t>1/2</m:t>
              </m:r>
            </m:sub>
          </m:sSub>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,j</m:t>
                  </m:r>
                </m:sub>
                <m:sup>
                  <m:r>
                    <w:rPr>
                      <w:rFonts w:ascii="Cambria Math" w:hAnsi="Cambria Math"/>
                      <w:color w:val="000000" w:themeColor="text1"/>
                      <w:sz w:val="28"/>
                      <w:szCs w:val="28"/>
                      <w:lang w:val="en-US"/>
                    </w:rPr>
                    <m:t>n+1</m:t>
                  </m:r>
                </m:sup>
              </m:sSubSup>
            </m:e>
          </m:d>
        </m:oMath>
      </m:oMathPara>
    </w:p>
    <w:p w14:paraId="59C25AF4" w14:textId="77777777" w:rsidR="005D2EEF" w:rsidRPr="007A01D6" w:rsidRDefault="005D2EEF" w:rsidP="00DA3991">
      <w:pPr>
        <w:ind w:firstLine="709"/>
        <w:rPr>
          <w:rFonts w:eastAsiaTheme="minorEastAsia"/>
          <w:iCs/>
          <w:color w:val="000000" w:themeColor="text1"/>
          <w:sz w:val="28"/>
          <w:szCs w:val="28"/>
        </w:rPr>
      </w:pPr>
    </w:p>
    <w:p w14:paraId="639E8E0B" w14:textId="563210FB" w:rsidR="00DA3991" w:rsidRPr="007A01D6" w:rsidRDefault="00DA3991" w:rsidP="00DA3991">
      <w:pPr>
        <w:ind w:firstLine="709"/>
        <w:rPr>
          <w:rFonts w:eastAsiaTheme="minorEastAsia"/>
          <w:color w:val="000000" w:themeColor="text1"/>
          <w:sz w:val="28"/>
          <w:szCs w:val="28"/>
        </w:rPr>
      </w:pPr>
      <w:r w:rsidRPr="007A01D6">
        <w:rPr>
          <w:rFonts w:eastAsiaTheme="minorEastAsia"/>
          <w:iCs/>
          <w:color w:val="000000" w:themeColor="text1"/>
          <w:sz w:val="28"/>
          <w:szCs w:val="28"/>
        </w:rPr>
        <w:t>При</w:t>
      </w:r>
      <w:r w:rsidR="005D2EEF" w:rsidRPr="007A01D6">
        <w:rPr>
          <w:rFonts w:eastAsiaTheme="minorEastAsia"/>
          <w:iCs/>
          <w:color w:val="000000" w:themeColor="text1"/>
          <w:sz w:val="28"/>
          <w:szCs w:val="28"/>
          <w:lang w:val="en-US"/>
        </w:rPr>
        <w:t xml:space="preserve"> </w:t>
      </w:r>
      <m:oMath>
        <m:r>
          <w:rPr>
            <w:rFonts w:ascii="Cambria Math" w:hAnsi="Cambria Math"/>
            <w:color w:val="000000" w:themeColor="text1"/>
            <w:sz w:val="28"/>
            <w:szCs w:val="28"/>
          </w:rPr>
          <m:t>j</m:t>
        </m:r>
        <m:r>
          <w:rPr>
            <w:rFonts w:ascii="Cambria Math" w:hAnsi="Cambria Math"/>
            <w:color w:val="000000" w:themeColor="text1"/>
            <w:sz w:val="28"/>
            <w:szCs w:val="28"/>
            <w:lang w:val="en-US"/>
          </w:rPr>
          <m:t>=0</m:t>
        </m:r>
      </m:oMath>
      <w:r w:rsidR="005D2EEF" w:rsidRPr="007A01D6">
        <w:rPr>
          <w:rFonts w:eastAsiaTheme="minorEastAsia"/>
          <w:color w:val="000000" w:themeColor="text1"/>
          <w:sz w:val="28"/>
          <w:szCs w:val="28"/>
          <w:lang w:val="en-US"/>
        </w:rPr>
        <w:t xml:space="preserve"> </w:t>
      </w:r>
      <w:r w:rsidR="005D2EEF" w:rsidRPr="007A01D6">
        <w:rPr>
          <w:rFonts w:eastAsiaTheme="minorEastAsia"/>
          <w:color w:val="000000" w:themeColor="text1"/>
          <w:sz w:val="28"/>
          <w:szCs w:val="28"/>
        </w:rPr>
        <w:t>используется:</w:t>
      </w:r>
    </w:p>
    <w:p w14:paraId="604BC785" w14:textId="77777777" w:rsidR="005D2EEF" w:rsidRPr="007A01D6" w:rsidRDefault="005D2EEF" w:rsidP="00DA3991">
      <w:pPr>
        <w:ind w:firstLine="709"/>
        <w:rPr>
          <w:rFonts w:eastAsiaTheme="minorEastAsia"/>
          <w:iCs/>
          <w:color w:val="000000" w:themeColor="text1"/>
          <w:sz w:val="28"/>
          <w:szCs w:val="28"/>
        </w:rPr>
      </w:pPr>
    </w:p>
    <w:p w14:paraId="54BC1862" w14:textId="60A52DA7" w:rsidR="00DA3991" w:rsidRPr="007A01D6" w:rsidRDefault="00000000" w:rsidP="00DA3991">
      <w:pPr>
        <w:ind w:firstLine="709"/>
        <w:rPr>
          <w:rFonts w:eastAsiaTheme="minorEastAsia"/>
          <w:i/>
          <w:color w:val="000000" w:themeColor="text1"/>
          <w:sz w:val="28"/>
          <w:szCs w:val="28"/>
          <w:lang w:val="en-US"/>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1</m:t>
              </m:r>
              <m:r>
                <w:rPr>
                  <w:rFonts w:ascii="Cambria Math" w:hAnsi="Cambria Math"/>
                  <w:color w:val="000000" w:themeColor="text1"/>
                  <w:sz w:val="28"/>
                  <w:szCs w:val="28"/>
                  <w:lang w:val="en-US"/>
                </w:rPr>
                <m:t>/2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r>
                <w:rPr>
                  <w:rFonts w:ascii="Cambria Math" w:hAnsi="Cambria Math"/>
                  <w:color w:val="000000" w:themeColor="text1"/>
                  <w:sz w:val="28"/>
                  <w:szCs w:val="28"/>
                  <w:lang w:val="en-US"/>
                </w:rPr>
                <m:t>,-</m:t>
              </m:r>
              <m:r>
                <w:rPr>
                  <w:rFonts w:ascii="Cambria Math" w:hAnsi="Cambria Math"/>
                  <w:color w:val="000000" w:themeColor="text1"/>
                  <w:sz w:val="28"/>
                  <w:szCs w:val="28"/>
                </w:rPr>
                <m:t>1</m:t>
              </m:r>
              <m:r>
                <w:rPr>
                  <w:rFonts w:ascii="Cambria Math" w:hAnsi="Cambria Math"/>
                  <w:color w:val="000000" w:themeColor="text1"/>
                  <w:sz w:val="28"/>
                  <w:szCs w:val="28"/>
                  <w:lang w:val="en-US"/>
                </w:rPr>
                <m:t>/2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 xml:space="preserve">   ⇒  </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r>
                <w:rPr>
                  <w:rFonts w:ascii="Cambria Math" w:hAnsi="Cambria Math"/>
                  <w:color w:val="000000" w:themeColor="text1"/>
                  <w:sz w:val="28"/>
                  <w:szCs w:val="28"/>
                  <w:lang w:val="en-US"/>
                </w:rPr>
                <m:t>1</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v</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1/2</m:t>
              </m:r>
            </m:sub>
          </m:sSub>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,0</m:t>
                  </m:r>
                </m:sub>
                <m:sup>
                  <m:r>
                    <w:rPr>
                      <w:rFonts w:ascii="Cambria Math" w:hAnsi="Cambria Math"/>
                      <w:color w:val="000000" w:themeColor="text1"/>
                      <w:sz w:val="28"/>
                      <w:szCs w:val="28"/>
                      <w:lang w:val="en-US"/>
                    </w:rPr>
                    <m:t>n+1</m:t>
                  </m:r>
                </m:sup>
              </m:sSubSup>
            </m:e>
          </m:d>
          <m:r>
            <w:rPr>
              <w:rFonts w:ascii="Cambria Math" w:hAnsi="Cambria Math"/>
              <w:color w:val="000000" w:themeColor="text1"/>
              <w:sz w:val="28"/>
              <w:szCs w:val="28"/>
            </w:rPr>
            <m:t>.</m:t>
          </m:r>
        </m:oMath>
      </m:oMathPara>
    </w:p>
    <w:p w14:paraId="4F004004" w14:textId="77777777" w:rsidR="00DA3991" w:rsidRPr="007A01D6" w:rsidRDefault="00DA3991" w:rsidP="00DA3991">
      <w:pPr>
        <w:ind w:firstLine="709"/>
        <w:rPr>
          <w:rFonts w:eastAsiaTheme="minorEastAsia"/>
          <w:i/>
          <w:color w:val="000000" w:themeColor="text1"/>
          <w:sz w:val="28"/>
          <w:szCs w:val="28"/>
          <w:lang w:val="en-US"/>
        </w:rPr>
      </w:pPr>
    </w:p>
    <w:p w14:paraId="57A4C02E" w14:textId="47857635" w:rsidR="00DA3991" w:rsidRPr="007A01D6" w:rsidRDefault="00DA3991" w:rsidP="005D2EEF">
      <w:pPr>
        <w:ind w:firstLine="709"/>
        <w:jc w:val="both"/>
        <w:rPr>
          <w:rFonts w:eastAsiaTheme="minorEastAsia"/>
          <w:iCs/>
          <w:color w:val="000000" w:themeColor="text1"/>
          <w:sz w:val="28"/>
          <w:szCs w:val="28"/>
        </w:rPr>
      </w:pPr>
      <w:r w:rsidRPr="007A01D6">
        <w:rPr>
          <w:rFonts w:eastAsiaTheme="minorEastAsia"/>
          <w:iCs/>
          <w:color w:val="000000" w:themeColor="text1"/>
          <w:sz w:val="28"/>
          <w:szCs w:val="28"/>
        </w:rPr>
        <w:t>В у</w:t>
      </w:r>
      <w:proofErr w:type="spellStart"/>
      <w:r w:rsidRPr="007A01D6">
        <w:rPr>
          <w:rFonts w:eastAsiaTheme="minorEastAsia"/>
          <w:iCs/>
          <w:color w:val="000000" w:themeColor="text1"/>
          <w:sz w:val="28"/>
          <w:szCs w:val="28"/>
          <w:lang w:val="kk-KZ"/>
        </w:rPr>
        <w:t>гловой</w:t>
      </w:r>
      <w:proofErr w:type="spellEnd"/>
      <w:r w:rsidRPr="007A01D6">
        <w:rPr>
          <w:rFonts w:eastAsiaTheme="minorEastAsia"/>
          <w:iCs/>
          <w:color w:val="000000" w:themeColor="text1"/>
          <w:sz w:val="28"/>
          <w:szCs w:val="28"/>
          <w:lang w:val="kk-KZ"/>
        </w:rPr>
        <w:t xml:space="preserve"> </w:t>
      </w:r>
      <w:proofErr w:type="spellStart"/>
      <w:r w:rsidRPr="007A01D6">
        <w:rPr>
          <w:rFonts w:eastAsiaTheme="minorEastAsia"/>
          <w:iCs/>
          <w:color w:val="000000" w:themeColor="text1"/>
          <w:sz w:val="28"/>
          <w:szCs w:val="28"/>
          <w:lang w:val="kk-KZ"/>
        </w:rPr>
        <w:t>точке</w:t>
      </w:r>
      <w:proofErr w:type="spellEnd"/>
      <w:r w:rsidRPr="007A01D6">
        <w:rPr>
          <w:rFonts w:eastAsiaTheme="minorEastAsia"/>
          <w:i/>
          <w:color w:val="000000" w:themeColor="text1"/>
          <w:sz w:val="28"/>
          <w:szCs w:val="28"/>
          <w:lang w:val="kk-KZ"/>
        </w:rPr>
        <w:t xml:space="preserve"> </w:t>
      </w:r>
      <m:oMath>
        <m:r>
          <w:rPr>
            <w:rFonts w:ascii="Cambria Math" w:hAnsi="Cambria Math"/>
            <w:color w:val="000000" w:themeColor="text1"/>
            <w:sz w:val="28"/>
            <w:szCs w:val="28"/>
          </w:rPr>
          <m:t>i=0,  j=0</m:t>
        </m:r>
      </m:oMath>
      <w:r w:rsidR="005D2EEF" w:rsidRPr="007A01D6">
        <w:rPr>
          <w:rFonts w:eastAsiaTheme="minorEastAsia"/>
          <w:iCs/>
          <w:color w:val="000000" w:themeColor="text1"/>
          <w:sz w:val="28"/>
          <w:szCs w:val="28"/>
        </w:rPr>
        <w:t xml:space="preserve"> обобщённое уравнение неразрывности принимает вид:</w:t>
      </w:r>
    </w:p>
    <w:p w14:paraId="666D7FAC" w14:textId="77777777" w:rsidR="00DA3991" w:rsidRPr="007A01D6" w:rsidRDefault="00DA3991" w:rsidP="00DA3991">
      <w:pPr>
        <w:ind w:firstLine="709"/>
        <w:rPr>
          <w:rFonts w:eastAsiaTheme="minorEastAsia"/>
          <w:i/>
          <w:color w:val="000000" w:themeColor="text1"/>
          <w:sz w:val="28"/>
          <w:szCs w:val="28"/>
        </w:rPr>
      </w:pPr>
    </w:p>
    <w:p w14:paraId="11C7D6F5" w14:textId="30536996" w:rsidR="00DA3991" w:rsidRPr="007A01D6" w:rsidRDefault="00000000" w:rsidP="00DA3991">
      <w:pPr>
        <w:ind w:firstLine="709"/>
        <w:rPr>
          <w:rFonts w:eastAsiaTheme="minorEastAsia"/>
          <w:i/>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,0</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,0</m:t>
                  </m:r>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0</m:t>
                  </m:r>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0</m:t>
                  </m:r>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oMath>
      </m:oMathPara>
    </w:p>
    <w:p w14:paraId="3A8E36F1" w14:textId="77777777" w:rsidR="00DA3991" w:rsidRPr="007A01D6" w:rsidRDefault="00DA3991" w:rsidP="00DA3991">
      <w:pPr>
        <w:ind w:firstLine="709"/>
        <w:rPr>
          <w:rFonts w:eastAsiaTheme="minorEastAsia"/>
          <w:i/>
          <w:color w:val="000000" w:themeColor="text1"/>
          <w:sz w:val="28"/>
          <w:szCs w:val="28"/>
          <w:lang w:val="en-US"/>
        </w:rPr>
      </w:pPr>
    </w:p>
    <w:p w14:paraId="78F5390F" w14:textId="3E6B3DB0" w:rsidR="005D2EEF" w:rsidRPr="007A01D6" w:rsidRDefault="00DA3991" w:rsidP="00DA3991">
      <w:pPr>
        <w:ind w:firstLine="709"/>
        <w:rPr>
          <w:rFonts w:eastAsiaTheme="minorEastAsia"/>
          <w:color w:val="000000" w:themeColor="text1"/>
          <w:sz w:val="28"/>
          <w:szCs w:val="28"/>
        </w:rPr>
      </w:pPr>
      <w:proofErr w:type="spellStart"/>
      <w:r w:rsidRPr="007A01D6">
        <w:rPr>
          <w:rFonts w:eastAsiaTheme="minorEastAsia"/>
          <w:iCs/>
          <w:color w:val="000000" w:themeColor="text1"/>
          <w:sz w:val="28"/>
          <w:szCs w:val="28"/>
          <w:lang w:val="kk-KZ"/>
        </w:rPr>
        <w:t>При</w:t>
      </w:r>
      <w:proofErr w:type="spellEnd"/>
      <w:r w:rsidRPr="007A01D6">
        <w:rPr>
          <w:color w:val="000000" w:themeColor="text1"/>
          <w:sz w:val="28"/>
          <w:szCs w:val="28"/>
          <w:lang w:val="kk-KZ"/>
        </w:rPr>
        <w:t xml:space="preserve"> </w:t>
      </w:r>
      <m:oMath>
        <m:r>
          <w:rPr>
            <w:rFonts w:ascii="Cambria Math" w:hAnsi="Cambria Math"/>
            <w:color w:val="000000" w:themeColor="text1"/>
            <w:sz w:val="28"/>
            <w:szCs w:val="28"/>
            <w:lang w:val="en-US"/>
          </w:rPr>
          <m:t>j</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eastAsiaTheme="minorEastAsia" w:hAnsi="Cambria Math"/>
            <w:color w:val="000000" w:themeColor="text1"/>
            <w:sz w:val="28"/>
            <w:szCs w:val="28"/>
          </w:rPr>
          <m:t xml:space="preserve">, </m:t>
        </m:r>
      </m:oMath>
      <w:r w:rsidR="005D2EEF" w:rsidRPr="007A01D6">
        <w:rPr>
          <w:rFonts w:eastAsiaTheme="minorEastAsia"/>
          <w:color w:val="000000" w:themeColor="text1"/>
          <w:sz w:val="28"/>
          <w:szCs w:val="28"/>
        </w:rPr>
        <w:t xml:space="preserve">задаётся движение: </w:t>
      </w:r>
    </w:p>
    <w:p w14:paraId="3B699648" w14:textId="77777777" w:rsidR="005D2EEF" w:rsidRPr="007A01D6" w:rsidRDefault="005D2EEF" w:rsidP="00DA3991">
      <w:pPr>
        <w:ind w:firstLine="709"/>
        <w:rPr>
          <w:rFonts w:eastAsiaTheme="minorEastAsia"/>
          <w:color w:val="000000" w:themeColor="text1"/>
          <w:sz w:val="28"/>
          <w:szCs w:val="28"/>
        </w:rPr>
      </w:pPr>
    </w:p>
    <w:p w14:paraId="7CDE8F64" w14:textId="3ACD9D3A" w:rsidR="00DA3991" w:rsidRPr="007A01D6" w:rsidRDefault="00000000" w:rsidP="005D2EEF">
      <w:pPr>
        <w:ind w:firstLine="709"/>
        <w:jc w:val="center"/>
        <w:rPr>
          <w:rFonts w:eastAsiaTheme="minorEastAsia"/>
          <w:color w:val="000000" w:themeColor="text1"/>
          <w:sz w:val="28"/>
          <w:szCs w:val="28"/>
        </w:rPr>
      </w:pPr>
      <m:oMathPara>
        <m:oMath>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rPr>
                <m:t>i+1/2,</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up>
              <m:r>
                <w:rPr>
                  <w:rFonts w:ascii="Cambria Math" w:hAnsi="Cambria Math"/>
                  <w:color w:val="000000" w:themeColor="text1"/>
                  <w:sz w:val="28"/>
                  <w:szCs w:val="28"/>
                  <w:lang w:val="en-US"/>
                </w:rPr>
                <m:t>n</m:t>
              </m:r>
              <m:r>
                <w:rPr>
                  <w:rFonts w:ascii="Cambria Math" w:hAnsi="Cambria Math"/>
                  <w:color w:val="000000" w:themeColor="text1"/>
                  <w:sz w:val="28"/>
                  <w:szCs w:val="28"/>
                </w:rPr>
                <m:t>+1</m:t>
              </m:r>
            </m:sup>
          </m:sSubSup>
          <m:r>
            <w:rPr>
              <w:rFonts w:ascii="Cambria Math" w:eastAsiaTheme="minorEastAsia" w:hAnsi="Cambria Math"/>
              <w:color w:val="000000" w:themeColor="text1"/>
              <w:sz w:val="28"/>
              <w:szCs w:val="28"/>
            </w:rPr>
            <m:t xml:space="preserve">=1,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i,</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eastAsiaTheme="minorEastAsia" w:hAnsi="Cambria Math"/>
              <w:color w:val="000000" w:themeColor="text1"/>
              <w:sz w:val="28"/>
              <w:szCs w:val="28"/>
            </w:rPr>
            <m:t>.</m:t>
          </m:r>
        </m:oMath>
      </m:oMathPara>
    </w:p>
    <w:p w14:paraId="75EB2433" w14:textId="77777777" w:rsidR="005D2EEF" w:rsidRPr="007A01D6" w:rsidRDefault="005D2EEF" w:rsidP="00DA3991">
      <w:pPr>
        <w:ind w:firstLine="709"/>
        <w:rPr>
          <w:rFonts w:eastAsiaTheme="minorEastAsia"/>
          <w:color w:val="000000" w:themeColor="text1"/>
          <w:sz w:val="28"/>
          <w:szCs w:val="28"/>
        </w:rPr>
      </w:pPr>
    </w:p>
    <w:p w14:paraId="7F93311B" w14:textId="4B99BC88" w:rsidR="005D2EEF" w:rsidRPr="007A01D6" w:rsidRDefault="005D2EEF" w:rsidP="00DA3991">
      <w:pPr>
        <w:ind w:firstLine="709"/>
        <w:rPr>
          <w:rFonts w:eastAsiaTheme="minorEastAsia"/>
          <w:color w:val="000000" w:themeColor="text1"/>
          <w:sz w:val="28"/>
          <w:szCs w:val="28"/>
        </w:rPr>
      </w:pPr>
      <w:r w:rsidRPr="007A01D6">
        <w:rPr>
          <w:rFonts w:eastAsiaTheme="minorEastAsia"/>
          <w:color w:val="000000" w:themeColor="text1"/>
          <w:sz w:val="28"/>
          <w:szCs w:val="28"/>
        </w:rPr>
        <w:t>Уравнение неразрывности</w:t>
      </w:r>
      <w:r w:rsidR="00F65EEF" w:rsidRPr="007A01D6">
        <w:rPr>
          <w:rFonts w:eastAsiaTheme="minorEastAsia"/>
          <w:color w:val="000000" w:themeColor="text1"/>
          <w:sz w:val="28"/>
          <w:szCs w:val="28"/>
        </w:rPr>
        <w:t xml:space="preserve"> в этой ячейке</w:t>
      </w:r>
      <w:r w:rsidRPr="007A01D6">
        <w:rPr>
          <w:rFonts w:eastAsiaTheme="minorEastAsia"/>
          <w:color w:val="000000" w:themeColor="text1"/>
          <w:sz w:val="28"/>
          <w:szCs w:val="28"/>
        </w:rPr>
        <w:t>:</w:t>
      </w:r>
    </w:p>
    <w:p w14:paraId="012FF95A" w14:textId="77777777" w:rsidR="00DA3991" w:rsidRPr="007A01D6" w:rsidRDefault="00DA3991" w:rsidP="00DA3991">
      <w:pPr>
        <w:ind w:firstLine="709"/>
        <w:rPr>
          <w:rFonts w:eastAsiaTheme="minorEastAsia"/>
          <w:i/>
          <w:color w:val="000000" w:themeColor="text1"/>
          <w:sz w:val="28"/>
          <w:szCs w:val="28"/>
        </w:rPr>
      </w:pPr>
    </w:p>
    <w:p w14:paraId="287D9523" w14:textId="77777777" w:rsidR="00DA3991" w:rsidRPr="007A01D6" w:rsidRDefault="00000000" w:rsidP="00DA3991">
      <w:pPr>
        <w:ind w:firstLine="709"/>
        <w:rPr>
          <w:rFonts w:eastAsiaTheme="minorEastAsia"/>
          <w:i/>
          <w:color w:val="000000" w:themeColor="text1"/>
          <w:sz w:val="28"/>
          <w:szCs w:val="28"/>
          <w:lang w:val="en-US"/>
        </w:rPr>
      </w:pPr>
      <m:oMathPara>
        <m:oMath>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m:t>
                  </m:r>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m:t>
                  </m:r>
                  <m:r>
                    <w:rPr>
                      <w:rFonts w:ascii="Cambria Math" w:hAnsi="Cambria Math"/>
                      <w:color w:val="000000" w:themeColor="text1"/>
                      <w:sz w:val="28"/>
                      <w:szCs w:val="28"/>
                    </w:rPr>
                    <m:t>-1</m:t>
                  </m:r>
                  <m:r>
                    <w:rPr>
                      <w:rFonts w:ascii="Cambria Math" w:hAnsi="Cambria Math"/>
                      <w:color w:val="000000" w:themeColor="text1"/>
                      <w:sz w:val="28"/>
                      <w:szCs w:val="28"/>
                      <w:lang w:val="en-US"/>
                    </w:rPr>
                    <m:t>/2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=0</m:t>
          </m:r>
        </m:oMath>
      </m:oMathPara>
    </w:p>
    <w:p w14:paraId="74CF3655" w14:textId="5581B604" w:rsidR="00DA3991" w:rsidRPr="007A01D6" w:rsidRDefault="00F65EEF" w:rsidP="00F65EEF">
      <w:pPr>
        <w:rPr>
          <w:rFonts w:eastAsiaTheme="minorEastAsia"/>
          <w:iCs/>
          <w:color w:val="000000" w:themeColor="text1"/>
          <w:sz w:val="28"/>
          <w:szCs w:val="28"/>
        </w:rPr>
      </w:pPr>
      <w:r w:rsidRPr="007A01D6">
        <w:rPr>
          <w:rFonts w:eastAsiaTheme="minorEastAsia"/>
          <w:iCs/>
          <w:color w:val="000000" w:themeColor="text1"/>
          <w:sz w:val="28"/>
          <w:szCs w:val="28"/>
        </w:rPr>
        <w:t>где</w:t>
      </w:r>
    </w:p>
    <w:p w14:paraId="4C643F52" w14:textId="63E296AE" w:rsidR="00DA3991" w:rsidRPr="007A01D6" w:rsidRDefault="00000000" w:rsidP="00DA3991">
      <w:pPr>
        <w:ind w:firstLine="709"/>
        <w:rPr>
          <w:rFonts w:eastAsiaTheme="minorEastAsia"/>
          <w:i/>
          <w:color w:val="000000" w:themeColor="text1"/>
          <w:sz w:val="28"/>
          <w:szCs w:val="28"/>
          <w:lang w:val="en-US"/>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n+1</m:t>
              </m:r>
            </m:sup>
          </m:sSubSup>
          <m:r>
            <w:rPr>
              <w:rFonts w:ascii="Cambria Math" w:eastAsiaTheme="minorEastAsia" w:hAnsi="Cambria Math"/>
              <w:color w:val="000000" w:themeColor="text1"/>
              <w:sz w:val="28"/>
              <w:szCs w:val="28"/>
            </w:rPr>
            <m:t>.</m:t>
          </m:r>
        </m:oMath>
      </m:oMathPara>
    </w:p>
    <w:p w14:paraId="3CDE062E" w14:textId="77777777" w:rsidR="00DA3991" w:rsidRPr="007A01D6" w:rsidRDefault="00DA3991" w:rsidP="00DA3991">
      <w:pPr>
        <w:ind w:firstLine="709"/>
        <w:rPr>
          <w:rFonts w:eastAsiaTheme="minorEastAsia"/>
          <w:i/>
          <w:color w:val="000000" w:themeColor="text1"/>
          <w:sz w:val="28"/>
          <w:szCs w:val="28"/>
          <w:lang w:val="en-US"/>
        </w:rPr>
      </w:pPr>
    </w:p>
    <w:p w14:paraId="264680C1" w14:textId="7686B618" w:rsidR="00FC456B" w:rsidRDefault="00DA3991" w:rsidP="00AF4AC6">
      <w:pPr>
        <w:ind w:firstLine="709"/>
        <w:jc w:val="both"/>
        <w:rPr>
          <w:rFonts w:eastAsiaTheme="minorEastAsia"/>
          <w:color w:val="000000" w:themeColor="text1"/>
          <w:sz w:val="28"/>
          <w:szCs w:val="28"/>
          <w:lang w:val="ru-RU"/>
        </w:rPr>
      </w:pPr>
      <w:proofErr w:type="spellStart"/>
      <w:r w:rsidRPr="00AF4AC6">
        <w:rPr>
          <w:color w:val="000000" w:themeColor="text1"/>
          <w:sz w:val="28"/>
          <w:szCs w:val="28"/>
          <w:lang w:val="kk-KZ"/>
        </w:rPr>
        <w:t>На</w:t>
      </w:r>
      <w:proofErr w:type="spellEnd"/>
      <w:r w:rsidRPr="00AF4AC6">
        <w:rPr>
          <w:color w:val="000000" w:themeColor="text1"/>
          <w:sz w:val="28"/>
          <w:szCs w:val="28"/>
          <w:lang w:val="kk-KZ"/>
        </w:rPr>
        <w:t xml:space="preserve"> </w:t>
      </w:r>
      <w:proofErr w:type="spellStart"/>
      <w:r w:rsidRPr="00AF4AC6">
        <w:rPr>
          <w:color w:val="000000" w:themeColor="text1"/>
          <w:sz w:val="28"/>
          <w:szCs w:val="28"/>
          <w:lang w:val="kk-KZ"/>
        </w:rPr>
        <w:t>верхней</w:t>
      </w:r>
      <w:proofErr w:type="spellEnd"/>
      <w:r w:rsidRPr="00AF4AC6">
        <w:rPr>
          <w:color w:val="000000" w:themeColor="text1"/>
          <w:sz w:val="28"/>
          <w:szCs w:val="28"/>
          <w:lang w:val="kk-KZ"/>
        </w:rPr>
        <w:t xml:space="preserve"> </w:t>
      </w:r>
      <w:proofErr w:type="spellStart"/>
      <w:r w:rsidRPr="00AF4AC6">
        <w:rPr>
          <w:color w:val="000000" w:themeColor="text1"/>
          <w:sz w:val="28"/>
          <w:szCs w:val="28"/>
          <w:lang w:val="kk-KZ"/>
        </w:rPr>
        <w:t>границе</w:t>
      </w:r>
      <w:proofErr w:type="spellEnd"/>
      <w:r w:rsidRPr="00AF4AC6">
        <w:rPr>
          <w:color w:val="000000" w:themeColor="text1"/>
          <w:sz w:val="28"/>
          <w:szCs w:val="28"/>
          <w:lang w:val="kk-KZ"/>
        </w:rPr>
        <w:t xml:space="preserve"> </w:t>
      </w:r>
      <m:oMath>
        <m:r>
          <w:rPr>
            <w:rFonts w:ascii="Cambria Math" w:hAnsi="Cambria Math"/>
            <w:color w:val="000000" w:themeColor="text1"/>
            <w:sz w:val="28"/>
            <w:szCs w:val="28"/>
            <w:lang w:val="en-US"/>
          </w:rPr>
          <m:t>j</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-1</m:t>
        </m:r>
      </m:oMath>
      <w:r w:rsidRPr="00AF4AC6">
        <w:rPr>
          <w:rFonts w:eastAsiaTheme="minorEastAsia"/>
          <w:color w:val="000000" w:themeColor="text1"/>
          <w:sz w:val="28"/>
          <w:szCs w:val="28"/>
        </w:rPr>
        <w:t xml:space="preserve"> </w:t>
      </w:r>
      <w:r w:rsidR="00AF4AC6" w:rsidRPr="00AF4AC6">
        <w:rPr>
          <w:color w:val="000000"/>
          <w:sz w:val="28"/>
          <w:szCs w:val="28"/>
        </w:rPr>
        <w:t>учитываются конвективные и вязкие слагаемые для компоненты</w:t>
      </w:r>
      <w:r w:rsidR="00AF4AC6">
        <w:rPr>
          <w:color w:val="000000"/>
          <w:sz w:val="28"/>
          <w:szCs w:val="28"/>
          <w:lang w:val="ru-RU"/>
        </w:rPr>
        <w:t xml:space="preserve"> </w:t>
      </w:r>
      <m:oMath>
        <m:r>
          <w:rPr>
            <w:rFonts w:ascii="Cambria Math" w:hAnsi="Cambria Math"/>
            <w:color w:val="000000" w:themeColor="text1"/>
            <w:sz w:val="28"/>
            <w:szCs w:val="28"/>
          </w:rPr>
          <m:t>v</m:t>
        </m:r>
      </m:oMath>
      <w:r w:rsidRPr="00AF4AC6">
        <w:rPr>
          <w:rFonts w:eastAsiaTheme="minorEastAsia"/>
          <w:color w:val="000000" w:themeColor="text1"/>
          <w:sz w:val="28"/>
          <w:szCs w:val="28"/>
        </w:rPr>
        <w:t>:</w:t>
      </w:r>
    </w:p>
    <w:p w14:paraId="360F804A" w14:textId="77777777" w:rsidR="00AF4AC6" w:rsidRPr="00AF4AC6" w:rsidRDefault="00AF4AC6" w:rsidP="00AF4AC6">
      <w:pPr>
        <w:ind w:firstLine="709"/>
        <w:jc w:val="both"/>
        <w:rPr>
          <w:rFonts w:eastAsiaTheme="minorEastAsia"/>
          <w:color w:val="000000" w:themeColor="text1"/>
          <w:sz w:val="28"/>
          <w:szCs w:val="28"/>
          <w:lang w:val="ru-RU"/>
        </w:rPr>
      </w:pPr>
    </w:p>
    <w:p w14:paraId="0C8522F2" w14:textId="79C63E9B" w:rsidR="00DA3991" w:rsidRPr="007A01D6" w:rsidRDefault="00000000" w:rsidP="00DA3991">
      <w:pPr>
        <w:ind w:firstLine="709"/>
        <w:rPr>
          <w:rFonts w:eastAsiaTheme="minorEastAsia"/>
          <w:i/>
          <w:color w:val="000000" w:themeColor="text1"/>
          <w:sz w:val="28"/>
          <w:szCs w:val="28"/>
        </w:rPr>
      </w:pPr>
      <m:oMathPara>
        <m:oMath>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m:rPr>
                      <m:sty m:val="p"/>
                    </m:rPr>
                    <w:rPr>
                      <w:rFonts w:ascii="Cambria Math" w:hAnsi="Cambria Math"/>
                      <w:color w:val="000000" w:themeColor="text1"/>
                      <w:sz w:val="28"/>
                      <w:szCs w:val="28"/>
                    </w:rPr>
                    <m:t>i</m:t>
                  </m:r>
                  <m:r>
                    <w:rPr>
                      <w:rFonts w:ascii="Cambria Math" w:hAnsi="Cambria Math"/>
                      <w:color w:val="000000" w:themeColor="text1"/>
                      <w:sz w:val="28"/>
                      <w:szCs w:val="28"/>
                      <w:lang w:val="en-US"/>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r>
                    <m:rPr>
                      <m:sty m:val="p"/>
                    </m:rPr>
                    <w:rPr>
                      <w:rFonts w:ascii="Cambria Math" w:hAnsi="Cambria Math"/>
                      <w:color w:val="000000" w:themeColor="text1"/>
                      <w:sz w:val="28"/>
                      <w:szCs w:val="28"/>
                    </w:rPr>
                    <m:t>i</m:t>
                  </m:r>
                  <m:r>
                    <w:rPr>
                      <w:rFonts w:ascii="Cambria Math" w:hAnsi="Cambria Math"/>
                      <w:color w:val="000000" w:themeColor="text1"/>
                      <w:sz w:val="28"/>
                      <w:szCs w:val="28"/>
                      <w:lang w:val="en-US"/>
                    </w:rPr>
                    <m:t>+1/2</m:t>
                  </m:r>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v</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∂y</m:t>
                  </m:r>
                </m:den>
              </m:f>
              <m:r>
                <w:rPr>
                  <w:rFonts w:ascii="Cambria Math" w:hAnsi="Cambria Math"/>
                  <w:noProof/>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v</m:t>
                      </m:r>
                    </m:num>
                    <m:den>
                      <m:r>
                        <w:rPr>
                          <w:rFonts w:ascii="Cambria Math" w:hAnsi="Cambria Math"/>
                          <w:noProof/>
                          <w:color w:val="000000" w:themeColor="text1"/>
                          <w:sz w:val="28"/>
                          <w:szCs w:val="28"/>
                        </w:rPr>
                        <m:t>∂</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x</m:t>
                          </m:r>
                        </m:e>
                        <m:sup>
                          <m:r>
                            <w:rPr>
                              <w:rFonts w:ascii="Cambria Math" w:hAnsi="Cambria Math"/>
                              <w:noProof/>
                              <w:color w:val="000000" w:themeColor="text1"/>
                              <w:sz w:val="28"/>
                              <w:szCs w:val="28"/>
                            </w:rPr>
                            <m:t>2</m:t>
                          </m:r>
                        </m:sup>
                      </m:sSup>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v</m:t>
                      </m:r>
                    </m:num>
                    <m:den>
                      <m:r>
                        <w:rPr>
                          <w:rFonts w:ascii="Cambria Math" w:hAnsi="Cambria Math"/>
                          <w:noProof/>
                          <w:color w:val="000000" w:themeColor="text1"/>
                          <w:sz w:val="28"/>
                          <w:szCs w:val="28"/>
                        </w:rPr>
                        <m:t>∂</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y</m:t>
                          </m:r>
                        </m:e>
                        <m:sup>
                          <m:r>
                            <w:rPr>
                              <w:rFonts w:ascii="Cambria Math" w:hAnsi="Cambria Math"/>
                              <w:noProof/>
                              <w:color w:val="000000" w:themeColor="text1"/>
                              <w:sz w:val="28"/>
                              <w:szCs w:val="28"/>
                            </w:rPr>
                            <m:t>2</m:t>
                          </m:r>
                        </m:sup>
                      </m:sSup>
                    </m:den>
                  </m:f>
                </m:e>
              </m:d>
            </m:e>
          </m:d>
          <m:r>
            <w:rPr>
              <w:rFonts w:ascii="Cambria Math" w:hAnsi="Cambria Math"/>
              <w:noProof/>
              <w:color w:val="000000" w:themeColor="text1"/>
              <w:sz w:val="28"/>
              <w:szCs w:val="28"/>
            </w:rPr>
            <m:t>dxdy</m:t>
          </m:r>
        </m:oMath>
      </m:oMathPara>
    </w:p>
    <w:p w14:paraId="6DBE8F35" w14:textId="77777777" w:rsidR="00AF7DBA" w:rsidRPr="007A01D6" w:rsidRDefault="00AF7DBA" w:rsidP="00DA3991">
      <w:pPr>
        <w:ind w:firstLine="709"/>
        <w:rPr>
          <w:rFonts w:eastAsiaTheme="minorEastAsia"/>
          <w:i/>
          <w:color w:val="000000" w:themeColor="text1"/>
          <w:sz w:val="28"/>
          <w:szCs w:val="28"/>
          <w:lang w:val="en-US"/>
        </w:rPr>
      </w:pPr>
    </w:p>
    <w:p w14:paraId="01F636FC" w14:textId="5512B9D4" w:rsidR="00FC456B" w:rsidRPr="007A01D6" w:rsidRDefault="00012EB1" w:rsidP="00012EB1">
      <w:pPr>
        <w:ind w:firstLine="709"/>
        <w:jc w:val="both"/>
        <w:rPr>
          <w:rFonts w:eastAsiaTheme="minorEastAsia"/>
          <w:iCs/>
          <w:color w:val="000000" w:themeColor="text1"/>
          <w:sz w:val="28"/>
          <w:szCs w:val="28"/>
        </w:rPr>
      </w:pPr>
      <w:r w:rsidRPr="00012EB1">
        <w:rPr>
          <w:rFonts w:eastAsiaTheme="minorEastAsia"/>
          <w:iCs/>
          <w:color w:val="000000" w:themeColor="text1"/>
          <w:sz w:val="28"/>
          <w:szCs w:val="28"/>
          <w:lang w:val="ru-RU"/>
        </w:rPr>
        <w:t xml:space="preserve">Аппроксимация выполнена на основе </w:t>
      </w:r>
      <w:proofErr w:type="spellStart"/>
      <w:r w:rsidRPr="00012EB1">
        <w:rPr>
          <w:rFonts w:eastAsiaTheme="minorEastAsia"/>
          <w:iCs/>
          <w:color w:val="000000" w:themeColor="text1"/>
          <w:sz w:val="28"/>
          <w:szCs w:val="28"/>
          <w:lang w:val="ru-RU"/>
        </w:rPr>
        <w:t>интегро</w:t>
      </w:r>
      <w:proofErr w:type="spellEnd"/>
      <w:r w:rsidRPr="00012EB1">
        <w:rPr>
          <w:rFonts w:eastAsiaTheme="minorEastAsia"/>
          <w:iCs/>
          <w:color w:val="000000" w:themeColor="text1"/>
          <w:sz w:val="28"/>
          <w:szCs w:val="28"/>
          <w:lang w:val="ru-RU"/>
        </w:rPr>
        <w:t>-интерполяционного метода</w:t>
      </w:r>
      <w:r>
        <w:rPr>
          <w:rFonts w:eastAsiaTheme="minorEastAsia"/>
          <w:iCs/>
          <w:color w:val="000000" w:themeColor="text1"/>
          <w:sz w:val="28"/>
          <w:szCs w:val="28"/>
          <w:lang w:val="ru-RU"/>
        </w:rPr>
        <w:t xml:space="preserve"> </w:t>
      </w:r>
      <w:r w:rsidRPr="00012EB1">
        <w:rPr>
          <w:rFonts w:eastAsiaTheme="minorEastAsia"/>
          <w:iCs/>
          <w:color w:val="000000" w:themeColor="text1"/>
          <w:sz w:val="28"/>
          <w:szCs w:val="28"/>
          <w:lang w:val="ru-RU"/>
        </w:rPr>
        <w:t>на разнесённой сетке.</w:t>
      </w:r>
      <w:r>
        <w:rPr>
          <w:rFonts w:eastAsiaTheme="minorEastAsia"/>
          <w:iCs/>
          <w:color w:val="000000" w:themeColor="text1"/>
          <w:sz w:val="28"/>
          <w:szCs w:val="28"/>
          <w:lang w:val="ru-RU"/>
        </w:rPr>
        <w:t xml:space="preserve"> </w:t>
      </w:r>
      <w:r w:rsidRPr="00012EB1">
        <w:rPr>
          <w:rFonts w:eastAsiaTheme="minorEastAsia"/>
          <w:iCs/>
          <w:color w:val="000000" w:themeColor="text1"/>
          <w:sz w:val="28"/>
          <w:szCs w:val="28"/>
          <w:lang w:val="ru-RU"/>
        </w:rPr>
        <w:t>В результате получено следующее выражение для промежуточного значения</w:t>
      </w:r>
      <w:r>
        <w:rPr>
          <w:rFonts w:eastAsiaTheme="minorEastAsia"/>
          <w:iCs/>
          <w:color w:val="000000" w:themeColor="text1"/>
          <w:sz w:val="28"/>
          <w:szCs w:val="28"/>
          <w:lang w:val="ru-RU"/>
        </w:rPr>
        <w:t xml:space="preserve"> </w:t>
      </w:r>
      <w:r w:rsidR="00AF7DBA" w:rsidRPr="007A01D6">
        <w:rPr>
          <w:rFonts w:eastAsiaTheme="minorEastAsia"/>
          <w:iCs/>
          <w:color w:val="000000" w:themeColor="text1"/>
          <w:sz w:val="28"/>
          <w:szCs w:val="28"/>
        </w:rPr>
        <w:t xml:space="preserve"> </w:t>
      </w:r>
      <m:oMath>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v</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lang w:val="ru-RU"/>
              </w:rPr>
              <m:t>-1/2</m:t>
            </m:r>
          </m:sub>
        </m:sSub>
      </m:oMath>
      <w:r w:rsidR="00AF7DBA" w:rsidRPr="007A01D6">
        <w:rPr>
          <w:rFonts w:eastAsiaTheme="minorEastAsia"/>
          <w:color w:val="000000" w:themeColor="text1"/>
          <w:sz w:val="28"/>
          <w:szCs w:val="28"/>
        </w:rPr>
        <w:t>:</w:t>
      </w:r>
    </w:p>
    <w:p w14:paraId="4D5F8234" w14:textId="77777777" w:rsidR="00AF7DBA" w:rsidRPr="007A01D6" w:rsidRDefault="00AF7DBA" w:rsidP="00FC456B">
      <w:pPr>
        <w:rPr>
          <w:rFonts w:eastAsiaTheme="minorEastAsia"/>
          <w:iCs/>
          <w:color w:val="000000" w:themeColor="text1"/>
          <w:sz w:val="28"/>
          <w:szCs w:val="28"/>
        </w:rPr>
      </w:pPr>
    </w:p>
    <w:p w14:paraId="33545A26" w14:textId="77777777" w:rsidR="00DA3991" w:rsidRPr="007A01D6" w:rsidRDefault="00000000" w:rsidP="00DA3991">
      <w:pPr>
        <w:ind w:firstLine="709"/>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acc>
                <m:accPr>
                  <m:chr m:val="̃"/>
                  <m:ctrlPr>
                    <w:rPr>
                      <w:rFonts w:ascii="Cambria Math" w:hAnsi="Cambria Math"/>
                      <w:i/>
                      <w:color w:val="000000" w:themeColor="text1"/>
                      <w:sz w:val="28"/>
                      <w:szCs w:val="28"/>
                      <w:lang w:val="en-US"/>
                    </w:rPr>
                  </m:ctrlPr>
                </m:accPr>
                <m:e>
                  <m:r>
                    <w:rPr>
                      <w:rFonts w:ascii="Cambria Math" w:hAnsi="Cambria Math"/>
                      <w:color w:val="000000" w:themeColor="text1"/>
                      <w:sz w:val="28"/>
                      <w:szCs w:val="28"/>
                      <w:lang w:val="en-US"/>
                    </w:rPr>
                    <m:t>v</m:t>
                  </m:r>
                </m:e>
              </m:acc>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lang w:val="en-US"/>
                </w:rPr>
                <m:t>-1/2</m:t>
              </m:r>
            </m:sub>
          </m:sSub>
          <m:r>
            <w:rPr>
              <w:rFonts w:ascii="Cambria Math" w:hAnsi="Cambria Math"/>
              <w:color w:val="000000" w:themeColor="text1"/>
              <w:sz w:val="28"/>
              <w:szCs w:val="28"/>
              <w:lang w:val="en-US"/>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i,</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lang w:val="en-US"/>
                </w:rPr>
                <m:t>-1/2</m:t>
              </m:r>
            </m:sub>
            <m:sup>
              <m:r>
                <w:rPr>
                  <w:rFonts w:ascii="Cambria Math" w:hAnsi="Cambria Math"/>
                  <w:color w:val="000000" w:themeColor="text1"/>
                  <w:sz w:val="28"/>
                  <w:szCs w:val="28"/>
                </w:rPr>
                <m:t>n</m:t>
              </m:r>
            </m:sup>
          </m:sSubSup>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4</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n</m:t>
                      </m:r>
                    </m:sup>
                  </m:sSubSup>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i+1</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e>
              </m:d>
              <m:r>
                <w:rPr>
                  <w:rFonts w:ascii="Cambria Math" w:hAnsi="Cambria Math"/>
                  <w:color w:val="000000" w:themeColor="text1"/>
                  <w:sz w:val="28"/>
                  <w:szCs w:val="28"/>
                </w:rPr>
                <m:t>-</m:t>
              </m:r>
            </m:e>
          </m:d>
        </m:oMath>
      </m:oMathPara>
    </w:p>
    <w:p w14:paraId="461344C3" w14:textId="77777777" w:rsidR="00DA3991" w:rsidRPr="007A01D6" w:rsidRDefault="00DA3991" w:rsidP="00DA3991">
      <w:pPr>
        <w:ind w:firstLine="709"/>
        <w:rPr>
          <w:rFonts w:eastAsiaTheme="minorEastAsia"/>
          <w:i/>
          <w:color w:val="000000" w:themeColor="text1"/>
          <w:sz w:val="28"/>
          <w:szCs w:val="28"/>
          <w:lang w:val="en-US"/>
        </w:rPr>
      </w:pPr>
      <m:oMathPara>
        <m:oMath>
          <m:r>
            <w:rPr>
              <w:rFonts w:ascii="Cambria Math" w:hAnsi="Cambria Math"/>
              <w:color w:val="000000" w:themeColor="text1"/>
              <w:sz w:val="28"/>
              <w:szCs w:val="28"/>
            </w:rPr>
            <m:t>-</m:t>
          </m:r>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r>
                        <w:rPr>
                          <w:rFonts w:ascii="Cambria Math" w:hAnsi="Cambria Math"/>
                          <w:color w:val="000000" w:themeColor="text1"/>
                          <w:sz w:val="28"/>
                          <w:szCs w:val="28"/>
                          <w:lang w:val="en-US"/>
                        </w:rPr>
                        <m:t>i-1/2</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n</m:t>
                      </m:r>
                    </m:sup>
                  </m:sSubSup>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i-1</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e>
              </m:d>
            </m:e>
          </m:d>
          <m:r>
            <w:rPr>
              <w:rFonts w:ascii="Cambria Math" w:hAnsi="Cambria Math"/>
              <w:color w:val="000000" w:themeColor="text1"/>
              <w:sz w:val="28"/>
              <w:szCs w:val="28"/>
            </w:rPr>
            <m:t>-</m:t>
          </m:r>
        </m:oMath>
      </m:oMathPara>
    </w:p>
    <w:p w14:paraId="6C41C853" w14:textId="77777777" w:rsidR="00DA3991" w:rsidRPr="007A01D6" w:rsidRDefault="00DA3991" w:rsidP="00DA3991">
      <w:pPr>
        <w:ind w:firstLine="709"/>
        <w:rPr>
          <w:rFonts w:eastAsiaTheme="minorEastAsia"/>
          <w:i/>
          <w:color w:val="000000" w:themeColor="text1"/>
          <w:sz w:val="28"/>
          <w:szCs w:val="28"/>
          <w:lang w:val="en-US"/>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4</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3/2</m:t>
                          </m:r>
                        </m:sub>
                        <m:sup>
                          <m:r>
                            <w:rPr>
                              <w:rFonts w:ascii="Cambria Math" w:hAnsi="Cambria Math"/>
                              <w:color w:val="000000" w:themeColor="text1"/>
                              <w:sz w:val="28"/>
                              <w:szCs w:val="28"/>
                              <w:lang w:val="en-US"/>
                            </w:rPr>
                            <m:t>n</m:t>
                          </m:r>
                        </m:sup>
                      </m:sSubSup>
                    </m:e>
                  </m:d>
                </m:e>
                <m:sup>
                  <m:r>
                    <w:rPr>
                      <w:rFonts w:ascii="Cambria Math" w:hAnsi="Cambria Math"/>
                      <w:color w:val="000000" w:themeColor="text1"/>
                      <w:sz w:val="28"/>
                      <w:szCs w:val="28"/>
                    </w:rPr>
                    <m:t>2</m:t>
                  </m:r>
                </m:sup>
              </m:sSup>
            </m:e>
          </m:d>
          <m:r>
            <w:rPr>
              <w:rFonts w:ascii="Cambria Math" w:hAnsi="Cambria Math"/>
              <w:color w:val="000000" w:themeColor="text1"/>
              <w:sz w:val="28"/>
              <w:szCs w:val="28"/>
            </w:rPr>
            <m:t>+</m:t>
          </m:r>
        </m:oMath>
      </m:oMathPara>
    </w:p>
    <w:p w14:paraId="32AF100A" w14:textId="77777777" w:rsidR="00DA3991" w:rsidRPr="007A01D6" w:rsidRDefault="00DA3991" w:rsidP="00DA3991">
      <w:pPr>
        <w:ind w:firstLine="709"/>
        <w:rPr>
          <w:rFonts w:eastAsiaTheme="minorEastAsia"/>
          <w:i/>
          <w:color w:val="000000" w:themeColor="text1"/>
          <w:sz w:val="28"/>
          <w:szCs w:val="28"/>
          <w:lang w:val="en-US"/>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sSubSup>
            </m:den>
          </m:f>
          <m:d>
            <m:dPr>
              <m:ctrlPr>
                <w:rPr>
                  <w:rFonts w:ascii="Cambria Math" w:hAnsi="Cambria Math"/>
                  <w:i/>
                  <w:color w:val="000000" w:themeColor="text1"/>
                  <w:sz w:val="28"/>
                  <w:szCs w:val="28"/>
                  <w:lang w:val="en-US"/>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i+1</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2</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i-1</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e>
          </m:d>
          <m:r>
            <w:rPr>
              <w:rFonts w:ascii="Cambria Math" w:hAnsi="Cambria Math"/>
              <w:color w:val="000000" w:themeColor="text1"/>
              <w:sz w:val="28"/>
              <w:szCs w:val="28"/>
            </w:rPr>
            <m:t>+</m:t>
          </m:r>
        </m:oMath>
      </m:oMathPara>
    </w:p>
    <w:p w14:paraId="01071B17" w14:textId="77777777" w:rsidR="00DA3991" w:rsidRPr="007A01D6" w:rsidRDefault="00DA3991" w:rsidP="00DA3991">
      <w:pPr>
        <w:ind w:firstLine="709"/>
        <w:rPr>
          <w:rFonts w:eastAsiaTheme="minorEastAsia"/>
          <w:i/>
          <w:color w:val="000000" w:themeColor="text1"/>
          <w:sz w:val="28"/>
          <w:szCs w:val="28"/>
          <w:lang w:val="en-US"/>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up>
                  <m:r>
                    <w:rPr>
                      <w:rFonts w:ascii="Cambria Math" w:hAnsi="Cambria Math"/>
                      <w:color w:val="000000" w:themeColor="text1"/>
                      <w:sz w:val="28"/>
                      <w:szCs w:val="28"/>
                      <w:lang w:val="en-US"/>
                    </w:rPr>
                    <m:t>2</m:t>
                  </m:r>
                </m:sup>
              </m:sSubSup>
            </m:den>
          </m:f>
          <m:d>
            <m:dPr>
              <m:ctrlPr>
                <w:rPr>
                  <w:rFonts w:ascii="Cambria Math" w:hAnsi="Cambria Math"/>
                  <w:i/>
                  <w:color w:val="000000" w:themeColor="text1"/>
                  <w:sz w:val="28"/>
                  <w:szCs w:val="28"/>
                  <w:lang w:val="en-US"/>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2</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3/2</m:t>
                  </m:r>
                </m:sub>
                <m:sup>
                  <m:r>
                    <w:rPr>
                      <w:rFonts w:ascii="Cambria Math" w:hAnsi="Cambria Math"/>
                      <w:color w:val="000000" w:themeColor="text1"/>
                      <w:sz w:val="28"/>
                      <w:szCs w:val="28"/>
                      <w:lang w:val="en-US"/>
                    </w:rPr>
                    <m:t>n</m:t>
                  </m:r>
                </m:sup>
              </m:sSubSup>
            </m:e>
          </m:d>
          <m:r>
            <w:rPr>
              <w:rFonts w:ascii="Cambria Math" w:hAnsi="Cambria Math"/>
              <w:color w:val="000000" w:themeColor="text1"/>
              <w:sz w:val="28"/>
              <w:szCs w:val="28"/>
            </w:rPr>
            <m:t>-</m:t>
          </m:r>
          <m:r>
            <w:rPr>
              <w:rFonts w:ascii="Cambria Math" w:hAnsi="Cambria Math"/>
              <w:color w:val="000000" w:themeColor="text1"/>
              <w:sz w:val="28"/>
              <w:szCs w:val="28"/>
              <w:lang w:val="en-US"/>
            </w:rPr>
            <m:t>τ∙k∙</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m:t>
              </m:r>
            </m:sub>
            <m:sup>
              <m:r>
                <w:rPr>
                  <w:rFonts w:ascii="Cambria Math" w:hAnsi="Cambria Math"/>
                  <w:color w:val="000000" w:themeColor="text1"/>
                  <w:sz w:val="28"/>
                  <w:szCs w:val="28"/>
                  <w:lang w:val="en-US"/>
                </w:rPr>
                <m:t>n</m:t>
              </m:r>
            </m:sup>
          </m:sSubSup>
        </m:oMath>
      </m:oMathPara>
    </w:p>
    <w:p w14:paraId="08A6F177" w14:textId="77777777" w:rsidR="00DA3991" w:rsidRPr="007A01D6" w:rsidRDefault="00DA3991" w:rsidP="00DA3991">
      <w:pPr>
        <w:ind w:firstLine="709"/>
        <w:rPr>
          <w:rFonts w:eastAsiaTheme="minorEastAsia"/>
          <w:i/>
          <w:color w:val="000000" w:themeColor="text1"/>
          <w:sz w:val="28"/>
          <w:szCs w:val="28"/>
          <w:lang w:val="en-US"/>
        </w:rPr>
      </w:pPr>
    </w:p>
    <w:p w14:paraId="623DFB28" w14:textId="68F19ED1" w:rsidR="00012EB1" w:rsidRPr="00012EB1" w:rsidRDefault="00AF7DBA" w:rsidP="00862166">
      <w:pPr>
        <w:ind w:firstLine="709"/>
        <w:jc w:val="both"/>
        <w:rPr>
          <w:rFonts w:eastAsiaTheme="minorEastAsia"/>
          <w:iCs/>
          <w:color w:val="000000" w:themeColor="text1"/>
          <w:sz w:val="28"/>
          <w:szCs w:val="28"/>
          <w:lang w:val="ru-RU"/>
        </w:rPr>
      </w:pPr>
      <w:r w:rsidRPr="007A01D6">
        <w:rPr>
          <w:rFonts w:eastAsiaTheme="minorEastAsia"/>
          <w:iCs/>
          <w:color w:val="000000" w:themeColor="text1"/>
          <w:sz w:val="28"/>
          <w:szCs w:val="28"/>
        </w:rPr>
        <w:t>Поток через правую границу</w:t>
      </w:r>
      <w:r w:rsidRPr="007A01D6">
        <w:rPr>
          <w:i/>
          <w:color w:val="000000" w:themeColor="text1"/>
          <w:sz w:val="28"/>
          <w:szCs w:val="28"/>
        </w:rPr>
        <w:t xml:space="preserve"> </w:t>
      </w:r>
      <m:oMath>
        <m:r>
          <w:rPr>
            <w:rFonts w:ascii="Cambria Math" w:hAnsi="Cambria Math"/>
            <w:color w:val="000000" w:themeColor="text1"/>
            <w:sz w:val="28"/>
            <w:szCs w:val="28"/>
            <w:lang w:val="en-US"/>
          </w:rPr>
          <m:t>i</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oMath>
      <w:r w:rsidRPr="007A01D6">
        <w:rPr>
          <w:rFonts w:eastAsiaTheme="minorEastAsia"/>
          <w:iCs/>
          <w:color w:val="000000" w:themeColor="text1"/>
          <w:sz w:val="28"/>
          <w:szCs w:val="28"/>
        </w:rPr>
        <w:t xml:space="preserve"> определяется интегральным балансом</w:t>
      </w:r>
      <w:r w:rsidR="00B56A1D" w:rsidRPr="007A01D6">
        <w:rPr>
          <w:rFonts w:eastAsiaTheme="minorEastAsia"/>
          <w:iCs/>
          <w:color w:val="000000" w:themeColor="text1"/>
          <w:sz w:val="28"/>
          <w:szCs w:val="28"/>
        </w:rPr>
        <w:t xml:space="preserve"> импульса по компоненте </w:t>
      </w:r>
      <m:oMath>
        <m:r>
          <w:rPr>
            <w:rFonts w:ascii="Cambria Math" w:hAnsi="Cambria Math"/>
            <w:noProof/>
            <w:color w:val="000000" w:themeColor="text1"/>
            <w:sz w:val="28"/>
            <w:szCs w:val="28"/>
          </w:rPr>
          <m:t>u</m:t>
        </m:r>
      </m:oMath>
      <w:r w:rsidR="00862166">
        <w:rPr>
          <w:rFonts w:eastAsiaTheme="minorEastAsia"/>
          <w:color w:val="000000" w:themeColor="text1"/>
          <w:sz w:val="28"/>
          <w:szCs w:val="28"/>
          <w:lang w:val="ru-RU"/>
        </w:rPr>
        <w:t>,</w:t>
      </w:r>
      <w:r w:rsidR="00B56A1D" w:rsidRPr="007A01D6">
        <w:rPr>
          <w:rFonts w:eastAsiaTheme="minorEastAsia"/>
          <w:color w:val="000000" w:themeColor="text1"/>
          <w:sz w:val="28"/>
          <w:szCs w:val="28"/>
        </w:rPr>
        <w:t xml:space="preserve"> </w:t>
      </w:r>
      <w:r w:rsidR="00B56A1D" w:rsidRPr="007A01D6">
        <w:rPr>
          <w:rFonts w:eastAsiaTheme="minorEastAsia"/>
          <w:iCs/>
          <w:color w:val="000000" w:themeColor="text1"/>
          <w:sz w:val="28"/>
          <w:szCs w:val="28"/>
        </w:rPr>
        <w:t>с учётом конвективных и вязких членов</w:t>
      </w:r>
      <w:r w:rsidR="00862166">
        <w:rPr>
          <w:rFonts w:eastAsiaTheme="minorEastAsia"/>
          <w:iCs/>
          <w:color w:val="000000" w:themeColor="text1"/>
          <w:sz w:val="28"/>
          <w:szCs w:val="28"/>
          <w:lang w:val="ru-RU"/>
        </w:rPr>
        <w:t xml:space="preserve">. </w:t>
      </w:r>
      <w:r w:rsidR="00862166" w:rsidRPr="00862166">
        <w:rPr>
          <w:rFonts w:eastAsiaTheme="minorEastAsia"/>
          <w:iCs/>
          <w:color w:val="000000" w:themeColor="text1"/>
          <w:sz w:val="28"/>
          <w:szCs w:val="28"/>
          <w:lang w:val="ru-RU"/>
        </w:rPr>
        <w:t xml:space="preserve">На основе </w:t>
      </w:r>
      <w:proofErr w:type="spellStart"/>
      <w:r w:rsidR="00862166" w:rsidRPr="00862166">
        <w:rPr>
          <w:rFonts w:eastAsiaTheme="minorEastAsia"/>
          <w:iCs/>
          <w:color w:val="000000" w:themeColor="text1"/>
          <w:sz w:val="28"/>
          <w:szCs w:val="28"/>
          <w:lang w:val="ru-RU"/>
        </w:rPr>
        <w:t>интегро</w:t>
      </w:r>
      <w:proofErr w:type="spellEnd"/>
      <w:r w:rsidR="00862166" w:rsidRPr="00862166">
        <w:rPr>
          <w:rFonts w:eastAsiaTheme="minorEastAsia"/>
          <w:iCs/>
          <w:color w:val="000000" w:themeColor="text1"/>
          <w:sz w:val="28"/>
          <w:szCs w:val="28"/>
          <w:lang w:val="ru-RU"/>
        </w:rPr>
        <w:t>-интерполяционного метода рассматривается следующий интеграл:</w:t>
      </w:r>
    </w:p>
    <w:p w14:paraId="54041E74" w14:textId="77777777" w:rsidR="00AF7DBA" w:rsidRPr="007A01D6" w:rsidRDefault="00AF7DBA" w:rsidP="00AF7DBA">
      <w:pPr>
        <w:ind w:firstLine="709"/>
        <w:rPr>
          <w:color w:val="000000" w:themeColor="text1"/>
          <w:sz w:val="28"/>
          <w:szCs w:val="28"/>
        </w:rPr>
      </w:pPr>
    </w:p>
    <w:p w14:paraId="25948EC9" w14:textId="74B5E736" w:rsidR="00DA3991" w:rsidRPr="00046100" w:rsidRDefault="00000000" w:rsidP="00DA3991">
      <w:pPr>
        <w:ind w:firstLine="709"/>
        <w:rPr>
          <w:rFonts w:eastAsiaTheme="minorEastAsia"/>
          <w:i/>
          <w:color w:val="000000" w:themeColor="text1"/>
          <w:sz w:val="28"/>
          <w:szCs w:val="28"/>
          <w:lang w:val="ru-RU"/>
        </w:rPr>
      </w:pPr>
      <m:oMathPara>
        <m:oMath>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x</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sub>
              </m:sSub>
            </m:sup>
            <m:e>
              <m:r>
                <m:rPr>
                  <m:sty m:val="p"/>
                </m:rPr>
                <w:rPr>
                  <w:rFonts w:ascii="Cambria Math" w:hAnsi="Cambria Math"/>
                  <w:noProof/>
                  <w:color w:val="000000" w:themeColor="text1"/>
                  <w:sz w:val="28"/>
                  <w:szCs w:val="28"/>
                </w:rPr>
                <m:t>‍</m:t>
              </m:r>
            </m:e>
          </m:nary>
          <m:nary>
            <m:naryPr>
              <m:limLoc m:val="subSup"/>
              <m:ctrlPr>
                <w:rPr>
                  <w:rFonts w:ascii="Cambria Math" w:hAnsi="Cambria Math"/>
                  <w:noProof/>
                  <w:color w:val="000000" w:themeColor="text1"/>
                  <w:sz w:val="28"/>
                  <w:szCs w:val="28"/>
                </w:rPr>
              </m:ctrlPr>
            </m:naryPr>
            <m:sub>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color w:val="000000" w:themeColor="text1"/>
                      <w:sz w:val="28"/>
                      <w:szCs w:val="28"/>
                    </w:rPr>
                    <m:t>j</m:t>
                  </m:r>
                  <m:r>
                    <w:rPr>
                      <w:rFonts w:ascii="Cambria Math" w:hAnsi="Cambria Math"/>
                      <w:color w:val="000000" w:themeColor="text1"/>
                      <w:sz w:val="28"/>
                      <w:szCs w:val="28"/>
                      <w:lang w:val="en-US"/>
                    </w:rPr>
                    <m:t>-1/2</m:t>
                  </m:r>
                </m:sub>
              </m:sSub>
            </m:sub>
            <m:sup>
              <m:sSub>
                <m:sSubPr>
                  <m:ctrlPr>
                    <w:rPr>
                      <w:rFonts w:ascii="Cambria Math" w:hAnsi="Cambria Math"/>
                      <w:color w:val="000000" w:themeColor="text1"/>
                      <w:sz w:val="28"/>
                      <w:szCs w:val="28"/>
                    </w:rPr>
                  </m:ctrlPr>
                </m:sSubPr>
                <m:e>
                  <m:r>
                    <w:rPr>
                      <w:rFonts w:ascii="Cambria Math" w:hAnsi="Cambria Math"/>
                      <w:noProof/>
                      <w:color w:val="000000" w:themeColor="text1"/>
                      <w:sz w:val="28"/>
                      <w:szCs w:val="28"/>
                    </w:rPr>
                    <m:t>y</m:t>
                  </m:r>
                </m:e>
                <m:sub>
                  <m:r>
                    <w:rPr>
                      <w:rFonts w:ascii="Cambria Math" w:hAnsi="Cambria Math"/>
                      <w:color w:val="000000" w:themeColor="text1"/>
                      <w:sz w:val="28"/>
                      <w:szCs w:val="28"/>
                    </w:rPr>
                    <m:t>j+</m:t>
                  </m:r>
                  <m:r>
                    <w:rPr>
                      <w:rFonts w:ascii="Cambria Math" w:hAnsi="Cambria Math"/>
                      <w:color w:val="000000" w:themeColor="text1"/>
                      <w:sz w:val="28"/>
                      <w:szCs w:val="28"/>
                      <w:lang w:val="en-US"/>
                    </w:rPr>
                    <m:t>1/2</m:t>
                  </m:r>
                </m:sub>
              </m:sSub>
            </m:sup>
            <m:e>
              <m:r>
                <m:rPr>
                  <m:sty m:val="p"/>
                </m:rPr>
                <w:rPr>
                  <w:rFonts w:ascii="Cambria Math" w:hAnsi="Cambria Math"/>
                  <w:noProof/>
                  <w:color w:val="000000" w:themeColor="text1"/>
                  <w:sz w:val="28"/>
                  <w:szCs w:val="28"/>
                </w:rPr>
                <m:t>‍</m:t>
              </m:r>
            </m:e>
          </m:nary>
          <m:d>
            <m:dPr>
              <m:ctrlPr>
                <w:rPr>
                  <w:rFonts w:ascii="Cambria Math" w:hAnsi="Cambria Math"/>
                  <w:color w:val="000000" w:themeColor="text1"/>
                  <w:sz w:val="28"/>
                  <w:szCs w:val="28"/>
                </w:rPr>
              </m:ctrlPr>
            </m:dPr>
            <m:e>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u</m:t>
                          </m:r>
                        </m:e>
                        <m:sup>
                          <m:r>
                            <m:rPr>
                              <m:sty m:val="p"/>
                            </m:rPr>
                            <w:rPr>
                              <w:rFonts w:ascii="Cambria Math" w:hAnsi="Cambria Math"/>
                              <w:noProof/>
                              <w:color w:val="000000" w:themeColor="text1"/>
                              <w:sz w:val="28"/>
                              <w:szCs w:val="28"/>
                            </w:rPr>
                            <m:t>2</m:t>
                          </m:r>
                        </m:sup>
                      </m:sSup>
                    </m:e>
                  </m:d>
                </m:num>
                <m:den>
                  <m:r>
                    <w:rPr>
                      <w:rFonts w:ascii="Cambria Math" w:hAnsi="Cambria Math"/>
                      <w:noProof/>
                      <w:color w:val="000000" w:themeColor="text1"/>
                      <w:sz w:val="28"/>
                      <w:szCs w:val="28"/>
                    </w:rPr>
                    <m:t>∂x</m:t>
                  </m:r>
                </m:den>
              </m:f>
              <m:r>
                <w:rPr>
                  <w:rFonts w:ascii="Cambria Math" w:hAnsi="Cambria Math"/>
                  <w:color w:val="000000" w:themeColor="text1"/>
                  <w:sz w:val="28"/>
                  <w:szCs w:val="28"/>
                </w:rPr>
                <m:t>-</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m:t>
                  </m:r>
                  <m:d>
                    <m:dPr>
                      <m:ctrlPr>
                        <w:rPr>
                          <w:rFonts w:ascii="Cambria Math" w:hAnsi="Cambria Math"/>
                          <w:noProof/>
                          <w:color w:val="000000" w:themeColor="text1"/>
                          <w:sz w:val="28"/>
                          <w:szCs w:val="28"/>
                        </w:rPr>
                      </m:ctrlPr>
                    </m:dPr>
                    <m:e>
                      <m:r>
                        <w:rPr>
                          <w:rFonts w:ascii="Cambria Math" w:hAnsi="Cambria Math"/>
                          <w:noProof/>
                          <w:color w:val="000000" w:themeColor="text1"/>
                          <w:sz w:val="28"/>
                          <w:szCs w:val="28"/>
                        </w:rPr>
                        <m:t>uv</m:t>
                      </m:r>
                    </m:e>
                  </m:d>
                </m:num>
                <m:den>
                  <m:r>
                    <w:rPr>
                      <w:rFonts w:ascii="Cambria Math" w:hAnsi="Cambria Math"/>
                      <w:noProof/>
                      <w:color w:val="000000" w:themeColor="text1"/>
                      <w:sz w:val="28"/>
                      <w:szCs w:val="28"/>
                    </w:rPr>
                    <m:t>∂y</m:t>
                  </m:r>
                </m:den>
              </m:f>
              <m:r>
                <w:rPr>
                  <w:rFonts w:ascii="Cambria Math" w:hAnsi="Cambria Math"/>
                  <w:noProof/>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den>
              </m:f>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u</m:t>
                      </m:r>
                    </m:num>
                    <m:den>
                      <m:r>
                        <w:rPr>
                          <w:rFonts w:ascii="Cambria Math" w:hAnsi="Cambria Math"/>
                          <w:noProof/>
                          <w:color w:val="000000" w:themeColor="text1"/>
                          <w:sz w:val="28"/>
                          <w:szCs w:val="28"/>
                        </w:rPr>
                        <m:t>∂</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x</m:t>
                          </m:r>
                        </m:e>
                        <m:sup>
                          <m:r>
                            <w:rPr>
                              <w:rFonts w:ascii="Cambria Math" w:hAnsi="Cambria Math"/>
                              <w:noProof/>
                              <w:color w:val="000000" w:themeColor="text1"/>
                              <w:sz w:val="28"/>
                              <w:szCs w:val="28"/>
                            </w:rPr>
                            <m:t>2</m:t>
                          </m:r>
                        </m:sup>
                      </m:sSup>
                    </m:den>
                  </m:f>
                  <m:r>
                    <w:rPr>
                      <w:rFonts w:ascii="Cambria Math" w:hAnsi="Cambria Math"/>
                      <w:noProof/>
                      <w:color w:val="000000" w:themeColor="text1"/>
                      <w:sz w:val="28"/>
                      <w:szCs w:val="28"/>
                    </w:rPr>
                    <m:t>+</m:t>
                  </m:r>
                  <m:f>
                    <m:fPr>
                      <m:ctrlPr>
                        <w:rPr>
                          <w:rFonts w:ascii="Cambria Math" w:hAnsi="Cambria Math"/>
                          <w:color w:val="000000" w:themeColor="text1"/>
                          <w:sz w:val="28"/>
                          <w:szCs w:val="28"/>
                        </w:rPr>
                      </m:ctrlPr>
                    </m:fPr>
                    <m:num>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u</m:t>
                      </m:r>
                    </m:num>
                    <m:den>
                      <m:r>
                        <w:rPr>
                          <w:rFonts w:ascii="Cambria Math" w:hAnsi="Cambria Math"/>
                          <w:noProof/>
                          <w:color w:val="000000" w:themeColor="text1"/>
                          <w:sz w:val="28"/>
                          <w:szCs w:val="28"/>
                        </w:rPr>
                        <m:t>∂</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y</m:t>
                          </m:r>
                        </m:e>
                        <m:sup>
                          <m:r>
                            <w:rPr>
                              <w:rFonts w:ascii="Cambria Math" w:hAnsi="Cambria Math"/>
                              <w:noProof/>
                              <w:color w:val="000000" w:themeColor="text1"/>
                              <w:sz w:val="28"/>
                              <w:szCs w:val="28"/>
                            </w:rPr>
                            <m:t>2</m:t>
                          </m:r>
                        </m:sup>
                      </m:sSup>
                    </m:den>
                  </m:f>
                </m:e>
              </m:d>
            </m:e>
          </m:d>
          <m:r>
            <w:rPr>
              <w:rFonts w:ascii="Cambria Math" w:hAnsi="Cambria Math"/>
              <w:noProof/>
              <w:color w:val="000000" w:themeColor="text1"/>
              <w:sz w:val="28"/>
              <w:szCs w:val="28"/>
            </w:rPr>
            <m:t>dxdy</m:t>
          </m:r>
        </m:oMath>
      </m:oMathPara>
    </w:p>
    <w:p w14:paraId="447C54BC" w14:textId="77777777" w:rsidR="00046100" w:rsidRPr="00046100" w:rsidRDefault="00046100" w:rsidP="00DA3991">
      <w:pPr>
        <w:ind w:firstLine="709"/>
        <w:rPr>
          <w:rFonts w:eastAsiaTheme="minorEastAsia"/>
          <w:i/>
          <w:color w:val="000000" w:themeColor="text1"/>
          <w:sz w:val="28"/>
          <w:szCs w:val="28"/>
          <w:lang w:val="ru-RU"/>
        </w:rPr>
      </w:pPr>
    </w:p>
    <w:p w14:paraId="497F8968" w14:textId="4881C6F9" w:rsidR="00046100" w:rsidRDefault="00862166" w:rsidP="004650D1">
      <w:pPr>
        <w:ind w:firstLine="709"/>
        <w:jc w:val="both"/>
        <w:rPr>
          <w:rFonts w:eastAsiaTheme="minorEastAsia"/>
          <w:iCs/>
          <w:color w:val="000000" w:themeColor="text1"/>
          <w:sz w:val="28"/>
          <w:szCs w:val="28"/>
          <w:lang w:val="ru-RU"/>
        </w:rPr>
      </w:pPr>
      <w:r w:rsidRPr="00862166">
        <w:rPr>
          <w:rFonts w:eastAsiaTheme="minorEastAsia"/>
          <w:iCs/>
          <w:color w:val="000000" w:themeColor="text1"/>
          <w:sz w:val="28"/>
          <w:szCs w:val="28"/>
          <w:lang w:val="ru-RU"/>
        </w:rPr>
        <w:t xml:space="preserve">В результате получено аппроксимирующее выражение для промежуточного значения компоненты </w:t>
      </w:r>
      <m:oMath>
        <m:sSub>
          <m:sSubPr>
            <m:ctrlPr>
              <w:rPr>
                <w:rFonts w:ascii="Cambria Math" w:hAnsi="Cambria Math"/>
                <w:i/>
                <w:iCs/>
                <w:color w:val="000000" w:themeColor="text1"/>
                <w:sz w:val="28"/>
                <w:szCs w:val="28"/>
              </w:rPr>
            </m:ctrlPr>
          </m:sSubPr>
          <m:e>
            <m:acc>
              <m:accPr>
                <m:chr m:val="̃"/>
                <m:ctrlPr>
                  <w:rPr>
                    <w:rFonts w:ascii="Cambria Math" w:hAnsi="Cambria Math"/>
                    <w:i/>
                    <w:iCs/>
                    <w:color w:val="000000" w:themeColor="text1"/>
                    <w:sz w:val="28"/>
                    <w:szCs w:val="28"/>
                  </w:rPr>
                </m:ctrlPr>
              </m:accPr>
              <m:e>
                <m:r>
                  <w:rPr>
                    <w:rFonts w:ascii="Cambria Math" w:hAnsi="Cambria Math"/>
                    <w:color w:val="000000" w:themeColor="text1"/>
                    <w:sz w:val="28"/>
                    <w:szCs w:val="28"/>
                    <w:lang w:val="en-US"/>
                  </w:rPr>
                  <m:t>u</m:t>
                </m:r>
              </m:e>
            </m:acc>
          </m:e>
          <m:sub>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lang w:val="ru-RU"/>
                  </w:rPr>
                  <m:t>1</m:t>
                </m:r>
              </m:sub>
            </m:sSub>
            <m:r>
              <w:rPr>
                <w:rFonts w:ascii="Cambria Math" w:hAnsi="Cambria Math"/>
                <w:color w:val="000000" w:themeColor="text1"/>
                <w:sz w:val="28"/>
                <w:szCs w:val="28"/>
                <w:lang w:val="ru-RU"/>
              </w:rPr>
              <m:t>-1/2,</m:t>
            </m:r>
            <m:r>
              <w:rPr>
                <w:rFonts w:ascii="Cambria Math" w:hAnsi="Cambria Math"/>
                <w:color w:val="000000" w:themeColor="text1"/>
                <w:sz w:val="28"/>
                <w:szCs w:val="28"/>
                <w:lang w:val="en-US"/>
              </w:rPr>
              <m:t>j</m:t>
            </m:r>
          </m:sub>
        </m:sSub>
      </m:oMath>
      <w:r>
        <w:rPr>
          <w:rFonts w:eastAsiaTheme="minorEastAsia"/>
          <w:iCs/>
          <w:color w:val="000000" w:themeColor="text1"/>
          <w:sz w:val="28"/>
          <w:szCs w:val="28"/>
          <w:lang w:val="ru-RU"/>
        </w:rPr>
        <w:t>:</w:t>
      </w:r>
    </w:p>
    <w:p w14:paraId="1F60FC11" w14:textId="77777777" w:rsidR="00862166" w:rsidRPr="00046100" w:rsidRDefault="00862166" w:rsidP="00B56A1D">
      <w:pPr>
        <w:rPr>
          <w:rFonts w:eastAsiaTheme="minorEastAsia"/>
          <w:iCs/>
          <w:color w:val="000000" w:themeColor="text1"/>
          <w:sz w:val="28"/>
          <w:szCs w:val="28"/>
          <w:lang w:val="ru-RU"/>
        </w:rPr>
      </w:pPr>
    </w:p>
    <w:p w14:paraId="4F36863E" w14:textId="6145DCBD" w:rsidR="00DA3991" w:rsidRPr="007A01D6" w:rsidRDefault="00000000" w:rsidP="00DA3991">
      <w:pPr>
        <w:ind w:firstLine="709"/>
        <w:rPr>
          <w:rFonts w:eastAsiaTheme="minorEastAsia"/>
          <w:i/>
          <w:color w:val="000000" w:themeColor="text1"/>
          <w:sz w:val="28"/>
          <w:szCs w:val="28"/>
          <w:lang w:val="en-US"/>
        </w:rPr>
      </w:pPr>
      <m:oMathPara>
        <m:oMath>
          <m:sSub>
            <m:sSubPr>
              <m:ctrlPr>
                <w:rPr>
                  <w:rFonts w:ascii="Cambria Math" w:hAnsi="Cambria Math"/>
                  <w:i/>
                  <w:iCs/>
                  <w:color w:val="000000" w:themeColor="text1"/>
                  <w:sz w:val="28"/>
                  <w:szCs w:val="28"/>
                </w:rPr>
              </m:ctrlPr>
            </m:sSubPr>
            <m:e>
              <m:acc>
                <m:accPr>
                  <m:chr m:val="̃"/>
                  <m:ctrlPr>
                    <w:rPr>
                      <w:rFonts w:ascii="Cambria Math" w:hAnsi="Cambria Math"/>
                      <w:i/>
                      <w:iCs/>
                      <w:color w:val="000000" w:themeColor="text1"/>
                      <w:sz w:val="28"/>
                      <w:szCs w:val="28"/>
                    </w:rPr>
                  </m:ctrlPr>
                </m:accPr>
                <m:e>
                  <m:r>
                    <w:rPr>
                      <w:rFonts w:ascii="Cambria Math" w:hAnsi="Cambria Math"/>
                      <w:color w:val="000000" w:themeColor="text1"/>
                      <w:sz w:val="28"/>
                      <w:szCs w:val="28"/>
                      <w:lang w:val="en-US"/>
                    </w:rPr>
                    <m:t>u</m:t>
                  </m:r>
                </m:e>
              </m:acc>
            </m:e>
            <m:sub>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-1/2,j</m:t>
              </m:r>
            </m:sub>
          </m:sSub>
          <m:r>
            <w:rPr>
              <w:rFonts w:ascii="Cambria Math" w:hAnsi="Cambria Math"/>
              <w:color w:val="000000" w:themeColor="text1"/>
              <w:sz w:val="28"/>
              <w:szCs w:val="28"/>
              <w:lang w:val="en-US"/>
            </w:rPr>
            <m:t>=</m:t>
          </m:r>
          <m:sSubSup>
            <m:sSubSupPr>
              <m:ctrlPr>
                <w:rPr>
                  <w:rFonts w:ascii="Cambria Math" w:hAnsi="Cambria Math"/>
                  <w:i/>
                  <w:iCs/>
                  <w:color w:val="000000" w:themeColor="text1"/>
                  <w:sz w:val="28"/>
                  <w:szCs w:val="28"/>
                </w:rPr>
              </m:ctrlPr>
            </m:sSubSupPr>
            <m:e>
              <m:r>
                <w:rPr>
                  <w:rFonts w:ascii="Cambria Math" w:hAnsi="Cambria Math"/>
                  <w:color w:val="000000" w:themeColor="text1"/>
                  <w:sz w:val="28"/>
                  <w:szCs w:val="28"/>
                  <w:lang w:val="en-US"/>
                </w:rPr>
                <m:t>u</m:t>
              </m:r>
            </m:e>
            <m:sub>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lang w:val="en-US"/>
                    </w:rPr>
                    <m:t>1</m:t>
                  </m:r>
                </m:sub>
              </m:sSub>
              <m:r>
                <w:rPr>
                  <w:rFonts w:ascii="Cambria Math" w:hAnsi="Cambria Math"/>
                  <w:color w:val="000000" w:themeColor="text1"/>
                  <w:sz w:val="28"/>
                  <w:szCs w:val="28"/>
                  <w:lang w:val="en-US"/>
                </w:rPr>
                <m:t>-1/2</m:t>
              </m:r>
              <m:r>
                <w:rPr>
                  <w:rFonts w:ascii="Cambria Math" w:hAnsi="Cambria Math"/>
                  <w:color w:val="000000" w:themeColor="text1"/>
                  <w:sz w:val="28"/>
                  <w:szCs w:val="28"/>
                </w:rPr>
                <m:t>,</m:t>
              </m:r>
              <m:r>
                <w:rPr>
                  <w:rFonts w:ascii="Cambria Math" w:hAnsi="Cambria Math"/>
                  <w:color w:val="000000" w:themeColor="text1"/>
                  <w:sz w:val="28"/>
                  <w:szCs w:val="28"/>
                  <w:lang w:val="en-US"/>
                </w:rPr>
                <m:t>j</m:t>
              </m:r>
              <m:r>
                <w:rPr>
                  <w:rFonts w:ascii="Cambria Math" w:hAnsi="Cambria Math"/>
                  <w:color w:val="000000" w:themeColor="text1"/>
                  <w:sz w:val="28"/>
                  <w:szCs w:val="28"/>
                </w:rPr>
                <m:t> </m:t>
              </m:r>
            </m:sub>
            <m:sup>
              <m:r>
                <w:rPr>
                  <w:rFonts w:ascii="Cambria Math" w:hAnsi="Cambria Math"/>
                  <w:color w:val="000000" w:themeColor="text1"/>
                  <w:sz w:val="28"/>
                  <w:szCs w:val="28"/>
                </w:rPr>
                <m:t>n</m:t>
              </m:r>
            </m:sup>
          </m:sSubSup>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4</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den>
          </m:f>
          <m:d>
            <m:dPr>
              <m:begChr m:val="["/>
              <m:endChr m:val="]"/>
              <m:ctrlPr>
                <w:rPr>
                  <w:rFonts w:ascii="Cambria Math" w:hAnsi="Cambria Math"/>
                  <w:color w:val="000000" w:themeColor="text1"/>
                  <w:sz w:val="28"/>
                  <w:szCs w:val="28"/>
                </w:rPr>
              </m:ctrlPr>
            </m:dPr>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3/2,j</m:t>
                          </m:r>
                        </m:sub>
                        <m:sup>
                          <m:r>
                            <w:rPr>
                              <w:rFonts w:ascii="Cambria Math" w:hAnsi="Cambria Math"/>
                              <w:color w:val="000000" w:themeColor="text1"/>
                              <w:sz w:val="28"/>
                              <w:szCs w:val="28"/>
                              <w:lang w:val="en-US"/>
                            </w:rPr>
                            <m:t>n</m:t>
                          </m:r>
                        </m:sup>
                      </m:sSubSup>
                    </m:e>
                  </m:d>
                </m:e>
                <m:sup>
                  <m:r>
                    <w:rPr>
                      <w:rFonts w:ascii="Cambria Math" w:hAnsi="Cambria Math"/>
                      <w:color w:val="000000" w:themeColor="text1"/>
                      <w:sz w:val="28"/>
                      <w:szCs w:val="28"/>
                    </w:rPr>
                    <m:t>2</m:t>
                  </m:r>
                </m:sup>
              </m:sSup>
            </m:e>
          </m:d>
          <m:r>
            <w:rPr>
              <w:rFonts w:ascii="Cambria Math" w:hAnsi="Cambria Math"/>
              <w:color w:val="000000" w:themeColor="text1"/>
              <w:sz w:val="28"/>
              <w:szCs w:val="28"/>
            </w:rPr>
            <m:t>-</m:t>
          </m:r>
        </m:oMath>
      </m:oMathPara>
    </w:p>
    <w:p w14:paraId="79C8CE77" w14:textId="77777777" w:rsidR="00DA3991" w:rsidRPr="007A01D6" w:rsidRDefault="00DA3991" w:rsidP="00DA3991">
      <w:pPr>
        <w:ind w:firstLine="709"/>
        <w:rPr>
          <w:rFonts w:eastAsiaTheme="minorEastAsia"/>
          <w:i/>
          <w:color w:val="000000" w:themeColor="text1"/>
          <w:sz w:val="28"/>
          <w:szCs w:val="28"/>
          <w:lang w:val="en-US"/>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4</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Sub>
            </m:den>
          </m:f>
          <m:d>
            <m:dPr>
              <m:begChr m:val="["/>
              <m:endChr m:val=""/>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1/2,j+1</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lang w:val="en-US"/>
                        </w:rPr>
                        <m:t>,j+1/2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1,j+1/2</m:t>
                      </m:r>
                    </m:sub>
                    <m:sup>
                      <m:r>
                        <w:rPr>
                          <w:rFonts w:ascii="Cambria Math" w:hAnsi="Cambria Math"/>
                          <w:color w:val="000000" w:themeColor="text1"/>
                          <w:sz w:val="28"/>
                          <w:szCs w:val="28"/>
                          <w:lang w:val="en-US"/>
                        </w:rPr>
                        <m:t>n</m:t>
                      </m:r>
                    </m:sup>
                  </m:sSubSup>
                </m:e>
              </m:d>
              <m:r>
                <w:rPr>
                  <w:rFonts w:ascii="Cambria Math" w:hAnsi="Cambria Math"/>
                  <w:color w:val="000000" w:themeColor="text1"/>
                  <w:sz w:val="28"/>
                  <w:szCs w:val="28"/>
                </w:rPr>
                <m:t>-</m:t>
              </m:r>
            </m:e>
          </m:d>
        </m:oMath>
      </m:oMathPara>
    </w:p>
    <w:p w14:paraId="27A5922F" w14:textId="77777777" w:rsidR="00DA3991" w:rsidRPr="007A01D6" w:rsidRDefault="00000000" w:rsidP="00DA3991">
      <w:pPr>
        <w:ind w:firstLine="709"/>
        <w:rPr>
          <w:rFonts w:eastAsiaTheme="minorEastAsia"/>
          <w:i/>
          <w:color w:val="000000" w:themeColor="text1"/>
          <w:sz w:val="28"/>
          <w:szCs w:val="28"/>
          <w:lang w:val="en-US"/>
        </w:rPr>
      </w:pPr>
      <m:oMathPara>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1/2,j-1</m:t>
                      </m:r>
                    </m:sub>
                    <m:sup>
                      <m:r>
                        <w:rPr>
                          <w:rFonts w:ascii="Cambria Math" w:hAnsi="Cambria Math"/>
                          <w:color w:val="000000" w:themeColor="text1"/>
                          <w:sz w:val="28"/>
                          <w:szCs w:val="28"/>
                          <w:lang w:val="en-US"/>
                        </w:rPr>
                        <m:t>n</m:t>
                      </m:r>
                    </m:sup>
                  </m:sSubSup>
                </m:e>
              </m:d>
              <m:d>
                <m:dPr>
                  <m:ctrlPr>
                    <w:rPr>
                      <w:rFonts w:ascii="Cambria Math" w:hAnsi="Cambria Math"/>
                      <w:color w:val="000000" w:themeColor="text1"/>
                      <w:sz w:val="28"/>
                      <w:szCs w:val="28"/>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lang w:val="en-US"/>
                        </w:rPr>
                        <m:t>,j-1/2</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v</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1,j</m:t>
                      </m:r>
                    </m:sub>
                    <m:sup>
                      <m:r>
                        <w:rPr>
                          <w:rFonts w:ascii="Cambria Math" w:hAnsi="Cambria Math"/>
                          <w:color w:val="000000" w:themeColor="text1"/>
                          <w:sz w:val="28"/>
                          <w:szCs w:val="28"/>
                          <w:lang w:val="en-US"/>
                        </w:rPr>
                        <m:t>n</m:t>
                      </m:r>
                    </m:sup>
                  </m:sSubSup>
                </m:e>
              </m:d>
            </m:e>
          </m:d>
          <m:r>
            <w:rPr>
              <w:rFonts w:ascii="Cambria Math" w:hAnsi="Cambria Math"/>
              <w:color w:val="000000" w:themeColor="text1"/>
              <w:sz w:val="28"/>
              <w:szCs w:val="28"/>
            </w:rPr>
            <m:t>+</m:t>
          </m:r>
        </m:oMath>
      </m:oMathPara>
    </w:p>
    <w:p w14:paraId="15E5DE95" w14:textId="77777777" w:rsidR="00DA3991" w:rsidRPr="007A01D6" w:rsidRDefault="00DA3991" w:rsidP="00DA3991">
      <w:pPr>
        <w:ind w:firstLine="709"/>
        <w:rPr>
          <w:rFonts w:eastAsiaTheme="minorEastAsia"/>
          <w:i/>
          <w:color w:val="000000" w:themeColor="text1"/>
          <w:sz w:val="28"/>
          <w:szCs w:val="28"/>
          <w:lang w:val="en-US"/>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up>
                  <m:r>
                    <w:rPr>
                      <w:rFonts w:ascii="Cambria Math" w:hAnsi="Cambria Math"/>
                      <w:color w:val="000000" w:themeColor="text1"/>
                      <w:sz w:val="28"/>
                      <w:szCs w:val="28"/>
                      <w:lang w:val="en-US"/>
                    </w:rPr>
                    <m:t>2</m:t>
                  </m:r>
                </m:sup>
              </m:sSubSup>
            </m:den>
          </m:f>
          <m:d>
            <m:dPr>
              <m:ctrlPr>
                <w:rPr>
                  <w:rFonts w:ascii="Cambria Math" w:hAnsi="Cambria Math"/>
                  <w:i/>
                  <w:color w:val="000000" w:themeColor="text1"/>
                  <w:sz w:val="28"/>
                  <w:szCs w:val="28"/>
                  <w:lang w:val="en-US"/>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2</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3/2,j</m:t>
                  </m:r>
                </m:sub>
                <m:sup>
                  <m:r>
                    <w:rPr>
                      <w:rFonts w:ascii="Cambria Math" w:hAnsi="Cambria Math"/>
                      <w:color w:val="000000" w:themeColor="text1"/>
                      <w:sz w:val="28"/>
                      <w:szCs w:val="28"/>
                      <w:lang w:val="en-US"/>
                    </w:rPr>
                    <m:t>n</m:t>
                  </m:r>
                </m:sup>
              </m:sSubSup>
            </m:e>
          </m:d>
          <m:r>
            <w:rPr>
              <w:rFonts w:ascii="Cambria Math" w:hAnsi="Cambria Math"/>
              <w:color w:val="000000" w:themeColor="text1"/>
              <w:sz w:val="28"/>
              <w:szCs w:val="28"/>
            </w:rPr>
            <m:t>+</m:t>
          </m:r>
        </m:oMath>
      </m:oMathPara>
    </w:p>
    <w:p w14:paraId="335FB870" w14:textId="295A3835" w:rsidR="00DA3991" w:rsidRPr="00C8648F" w:rsidRDefault="00DA3991" w:rsidP="00C8648F">
      <w:pPr>
        <w:ind w:firstLine="709"/>
        <w:rPr>
          <w:rFonts w:eastAsiaTheme="minorEastAsia"/>
          <w:i/>
          <w:color w:val="000000" w:themeColor="text1"/>
          <w:sz w:val="28"/>
          <w:szCs w:val="28"/>
          <w:lang w:val="ru-RU"/>
        </w:rPr>
      </w:pPr>
      <m:oMathPara>
        <m:oMath>
          <m:r>
            <m:rPr>
              <m:sty m:val="p"/>
            </m:rP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τ</m:t>
              </m:r>
            </m:num>
            <m:den>
              <m:r>
                <w:rPr>
                  <w:rFonts w:ascii="Cambria Math" w:hAnsi="Cambria Math"/>
                  <w:color w:val="000000" w:themeColor="text1"/>
                  <w:sz w:val="28"/>
                  <w:szCs w:val="28"/>
                  <w:lang w:val="en-US"/>
                </w:rPr>
                <m:t>Re∙</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2</m:t>
                  </m:r>
                </m:sub>
                <m:sup>
                  <m:r>
                    <w:rPr>
                      <w:rFonts w:ascii="Cambria Math" w:hAnsi="Cambria Math"/>
                      <w:color w:val="000000" w:themeColor="text1"/>
                      <w:sz w:val="28"/>
                      <w:szCs w:val="28"/>
                      <w:lang w:val="en-US"/>
                    </w:rPr>
                    <m:t>2</m:t>
                  </m:r>
                </m:sup>
              </m:sSubSup>
            </m:den>
          </m:f>
          <m:d>
            <m:dPr>
              <m:ctrlPr>
                <w:rPr>
                  <w:rFonts w:ascii="Cambria Math" w:hAnsi="Cambria Math"/>
                  <w:i/>
                  <w:color w:val="000000" w:themeColor="text1"/>
                  <w:sz w:val="28"/>
                  <w:szCs w:val="28"/>
                  <w:lang w:val="en-US"/>
                </w:rPr>
              </m:ctrlPr>
            </m:dPr>
            <m:e>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1/2,j+1</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r>
                <w:rPr>
                  <w:rFonts w:ascii="Cambria Math" w:hAnsi="Cambria Math"/>
                  <w:color w:val="000000" w:themeColor="text1"/>
                  <w:sz w:val="28"/>
                  <w:szCs w:val="28"/>
                  <w:lang w:val="en-US"/>
                </w:rPr>
                <m:t>2</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m:t>
                  </m:r>
                </m:sub>
                <m:sup>
                  <m:r>
                    <w:rPr>
                      <w:rFonts w:ascii="Cambria Math" w:hAnsi="Cambria Math"/>
                      <w:color w:val="000000" w:themeColor="text1"/>
                      <w:sz w:val="28"/>
                      <w:szCs w:val="28"/>
                      <w:lang w:val="en-US"/>
                    </w:rPr>
                    <m:t>n</m:t>
                  </m:r>
                </m:sup>
              </m:sSubSup>
              <m:r>
                <w:rPr>
                  <w:rFonts w:ascii="Cambria Math" w:hAnsi="Cambria Math"/>
                  <w:color w:val="000000" w:themeColor="text1"/>
                  <w:sz w:val="28"/>
                  <w:szCs w:val="28"/>
                </w:rPr>
                <m:t>+</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u</m:t>
                  </m:r>
                </m:e>
                <m:sub>
                  <m:sSub>
                    <m:sSubPr>
                      <m:ctrlPr>
                        <w:rPr>
                          <w:rFonts w:ascii="Cambria Math" w:hAnsi="Cambria Math"/>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r>
                    <w:rPr>
                      <w:rFonts w:ascii="Cambria Math" w:hAnsi="Cambria Math"/>
                      <w:color w:val="000000" w:themeColor="text1"/>
                      <w:sz w:val="28"/>
                      <w:szCs w:val="28"/>
                      <w:lang w:val="en-US"/>
                    </w:rPr>
                    <m:t>1/2,j-1</m:t>
                  </m:r>
                </m:sub>
                <m:sup>
                  <m:r>
                    <w:rPr>
                      <w:rFonts w:ascii="Cambria Math" w:hAnsi="Cambria Math"/>
                      <w:color w:val="000000" w:themeColor="text1"/>
                      <w:sz w:val="28"/>
                      <w:szCs w:val="28"/>
                      <w:lang w:val="en-US"/>
                    </w:rPr>
                    <m:t>n</m:t>
                  </m:r>
                </m:sup>
              </m:sSubSup>
            </m:e>
          </m:d>
          <m:r>
            <w:rPr>
              <w:rFonts w:ascii="Cambria Math" w:eastAsiaTheme="minorEastAsia" w:hAnsi="Cambria Math"/>
              <w:color w:val="000000" w:themeColor="text1"/>
              <w:sz w:val="28"/>
              <w:szCs w:val="28"/>
              <w:lang w:val="en-US"/>
            </w:rPr>
            <m:t>.</m:t>
          </m:r>
        </m:oMath>
      </m:oMathPara>
    </w:p>
    <w:p w14:paraId="659D0D69" w14:textId="77777777" w:rsidR="00862166" w:rsidRDefault="00862166" w:rsidP="00DA3991">
      <w:pPr>
        <w:ind w:firstLine="709"/>
        <w:jc w:val="both"/>
        <w:rPr>
          <w:color w:val="000000" w:themeColor="text1"/>
          <w:sz w:val="28"/>
          <w:szCs w:val="28"/>
          <w:lang w:val="ru-RU"/>
        </w:rPr>
      </w:pPr>
    </w:p>
    <w:p w14:paraId="31D9A3B7" w14:textId="35BB1839" w:rsidR="008E654E" w:rsidRPr="007A01D6" w:rsidRDefault="008E654E" w:rsidP="00DA3991">
      <w:pPr>
        <w:ind w:firstLine="709"/>
        <w:jc w:val="both"/>
        <w:rPr>
          <w:color w:val="000000" w:themeColor="text1"/>
          <w:sz w:val="28"/>
          <w:szCs w:val="28"/>
        </w:rPr>
      </w:pPr>
      <w:r w:rsidRPr="007A01D6">
        <w:rPr>
          <w:color w:val="000000" w:themeColor="text1"/>
          <w:sz w:val="28"/>
          <w:szCs w:val="28"/>
        </w:rPr>
        <w:t>Для демонстрации корректности реализованных расчётных формул в приграничной области проведён численный эксперимент для задачи двумерного течения</w:t>
      </w:r>
      <w:r w:rsidR="00ED670D" w:rsidRPr="007A01D6">
        <w:rPr>
          <w:color w:val="000000" w:themeColor="text1"/>
          <w:sz w:val="28"/>
          <w:szCs w:val="28"/>
          <w:lang w:val="ru-RU"/>
        </w:rPr>
        <w:t xml:space="preserve"> в каверне</w:t>
      </w:r>
      <w:r w:rsidRPr="007A01D6">
        <w:rPr>
          <w:color w:val="000000" w:themeColor="text1"/>
          <w:sz w:val="28"/>
          <w:szCs w:val="28"/>
        </w:rPr>
        <w:t>. Верхняя граница движется с постоянной скоростью</w:t>
      </w:r>
      <w:r w:rsidRPr="007A01D6">
        <w:rPr>
          <w:i/>
          <w:color w:val="000000" w:themeColor="text1"/>
          <w:sz w:val="28"/>
          <w:szCs w:val="28"/>
        </w:rPr>
        <w:t xml:space="preserve"> </w:t>
      </w:r>
      <m:oMath>
        <m:r>
          <w:rPr>
            <w:rFonts w:ascii="Cambria Math" w:hAnsi="Cambria Math"/>
            <w:color w:val="000000" w:themeColor="text1"/>
            <w:sz w:val="28"/>
            <w:szCs w:val="28"/>
            <w:lang w:val="en-US"/>
          </w:rPr>
          <m:t>u</m:t>
        </m:r>
        <m:r>
          <w:rPr>
            <w:rFonts w:ascii="Cambria Math" w:hAnsi="Cambria Math"/>
            <w:color w:val="000000" w:themeColor="text1"/>
            <w:sz w:val="28"/>
            <w:szCs w:val="28"/>
          </w:rPr>
          <m:t>=1</m:t>
        </m:r>
      </m:oMath>
      <w:r w:rsidRPr="007A01D6">
        <w:rPr>
          <w:color w:val="000000" w:themeColor="text1"/>
          <w:sz w:val="28"/>
          <w:szCs w:val="28"/>
        </w:rPr>
        <w:t xml:space="preserve">, </w:t>
      </w:r>
      <w:r w:rsidR="004614DB" w:rsidRPr="007A01D6">
        <w:rPr>
          <w:color w:val="000000" w:themeColor="text1"/>
          <w:sz w:val="28"/>
          <w:szCs w:val="28"/>
        </w:rPr>
        <w:t xml:space="preserve">в то время как остальные границы </w:t>
      </w:r>
      <w:r w:rsidR="00046100" w:rsidRPr="007A01D6">
        <w:rPr>
          <w:noProof/>
          <w:color w:val="000000" w:themeColor="text1"/>
          <w:sz w:val="28"/>
          <w:szCs w:val="28"/>
          <w:lang w:val="ru-RU"/>
        </w:rPr>
        <w:t>–</w:t>
      </w:r>
      <w:r w:rsidRPr="007A01D6">
        <w:rPr>
          <w:color w:val="000000" w:themeColor="text1"/>
          <w:sz w:val="28"/>
          <w:szCs w:val="28"/>
        </w:rPr>
        <w:t xml:space="preserve"> неподвижны.</w:t>
      </w:r>
    </w:p>
    <w:p w14:paraId="7A3369F7" w14:textId="636740CC" w:rsidR="00DA3991" w:rsidRPr="007A01D6" w:rsidRDefault="00DA3991" w:rsidP="00DA3991">
      <w:pPr>
        <w:ind w:firstLine="709"/>
        <w:jc w:val="both"/>
        <w:rPr>
          <w:color w:val="000000" w:themeColor="text1"/>
          <w:sz w:val="28"/>
          <w:szCs w:val="28"/>
        </w:rPr>
      </w:pPr>
      <w:r w:rsidRPr="007A01D6">
        <w:rPr>
          <w:color w:val="000000" w:themeColor="text1"/>
          <w:sz w:val="28"/>
          <w:szCs w:val="28"/>
        </w:rPr>
        <w:t>Численные результаты, иллюстрирующие сформировавшуюся вихревую структуру в каверне, приведены на рисунке 3.</w:t>
      </w:r>
      <w:r w:rsidR="008E654E" w:rsidRPr="007A01D6">
        <w:rPr>
          <w:color w:val="000000" w:themeColor="text1"/>
          <w:sz w:val="28"/>
          <w:szCs w:val="28"/>
        </w:rPr>
        <w:t>4.1</w:t>
      </w:r>
      <w:r w:rsidRPr="007A01D6">
        <w:rPr>
          <w:color w:val="000000" w:themeColor="text1"/>
          <w:sz w:val="28"/>
          <w:szCs w:val="28"/>
        </w:rPr>
        <w:t>.</w:t>
      </w:r>
    </w:p>
    <w:p w14:paraId="0C4E50C7" w14:textId="77777777" w:rsidR="00E05755" w:rsidRPr="007A01D6" w:rsidRDefault="00E05755" w:rsidP="00DA3991">
      <w:pPr>
        <w:ind w:firstLine="709"/>
        <w:jc w:val="both"/>
        <w:rPr>
          <w:color w:val="000000" w:themeColor="text1"/>
          <w:sz w:val="28"/>
          <w:szCs w:val="28"/>
        </w:rPr>
      </w:pPr>
    </w:p>
    <w:p w14:paraId="21751B4C" w14:textId="77777777" w:rsidR="00DA3991" w:rsidRPr="007A01D6" w:rsidRDefault="00DA3991" w:rsidP="00B56A1D">
      <w:pPr>
        <w:ind w:firstLine="709"/>
        <w:jc w:val="center"/>
        <w:rPr>
          <w:color w:val="000000" w:themeColor="text1"/>
          <w:sz w:val="28"/>
          <w:szCs w:val="28"/>
          <w:lang w:val="kk-KZ"/>
        </w:rPr>
      </w:pPr>
      <w:r w:rsidRPr="007A01D6">
        <w:rPr>
          <w:noProof/>
          <w:color w:val="000000" w:themeColor="text1"/>
        </w:rPr>
        <w:drawing>
          <wp:inline distT="0" distB="0" distL="0" distR="0" wp14:anchorId="7041A4A9" wp14:editId="7C791318">
            <wp:extent cx="3066243" cy="2569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792" b="1825"/>
                    <a:stretch>
                      <a:fillRect/>
                    </a:stretch>
                  </pic:blipFill>
                  <pic:spPr bwMode="auto">
                    <a:xfrm>
                      <a:off x="0" y="0"/>
                      <a:ext cx="3188067" cy="2671671"/>
                    </a:xfrm>
                    <a:prstGeom prst="rect">
                      <a:avLst/>
                    </a:prstGeom>
                    <a:ln>
                      <a:noFill/>
                    </a:ln>
                    <a:extLst>
                      <a:ext uri="{53640926-AAD7-44D8-BBD7-CCE9431645EC}">
                        <a14:shadowObscured xmlns:a14="http://schemas.microsoft.com/office/drawing/2010/main"/>
                      </a:ext>
                    </a:extLst>
                  </pic:spPr>
                </pic:pic>
              </a:graphicData>
            </a:graphic>
          </wp:inline>
        </w:drawing>
      </w:r>
    </w:p>
    <w:p w14:paraId="24A5021C" w14:textId="2CAF7E21" w:rsidR="00DA3991" w:rsidRPr="007A01D6" w:rsidRDefault="00DA3991" w:rsidP="00DA3991">
      <w:pPr>
        <w:ind w:firstLine="709"/>
        <w:jc w:val="both"/>
        <w:rPr>
          <w:color w:val="000000" w:themeColor="text1"/>
          <w:sz w:val="28"/>
          <w:szCs w:val="28"/>
          <w:lang w:val="ru-RU"/>
        </w:rPr>
      </w:pPr>
      <w:r w:rsidRPr="007A01D6">
        <w:rPr>
          <w:color w:val="000000" w:themeColor="text1"/>
          <w:sz w:val="28"/>
          <w:szCs w:val="28"/>
        </w:rPr>
        <w:t xml:space="preserve">Рисунок 3.4.1 – </w:t>
      </w:r>
      <w:r w:rsidR="00ED670D" w:rsidRPr="007A01D6">
        <w:rPr>
          <w:color w:val="000000" w:themeColor="text1"/>
          <w:sz w:val="28"/>
          <w:szCs w:val="28"/>
          <w:lang w:val="ru-RU"/>
        </w:rPr>
        <w:t xml:space="preserve">Изолинии функции тока </w:t>
      </w:r>
      <w:r w:rsidRPr="007A01D6">
        <w:rPr>
          <w:color w:val="000000" w:themeColor="text1"/>
          <w:sz w:val="28"/>
          <w:szCs w:val="28"/>
        </w:rPr>
        <w:t xml:space="preserve">в двумерной каверне при использовании </w:t>
      </w:r>
      <w:r w:rsidR="00ED670D" w:rsidRPr="007A01D6">
        <w:rPr>
          <w:color w:val="000000" w:themeColor="text1"/>
          <w:sz w:val="28"/>
          <w:szCs w:val="28"/>
          <w:lang w:val="ru-RU"/>
        </w:rPr>
        <w:t>метода фиктивных областей.</w:t>
      </w:r>
    </w:p>
    <w:p w14:paraId="694EBB4B" w14:textId="77777777" w:rsidR="00DA3991" w:rsidRPr="007A01D6" w:rsidRDefault="00DA3991" w:rsidP="00DA3991">
      <w:pPr>
        <w:ind w:firstLine="709"/>
        <w:jc w:val="both"/>
        <w:rPr>
          <w:color w:val="000000" w:themeColor="text1"/>
          <w:sz w:val="28"/>
          <w:szCs w:val="28"/>
          <w:lang w:val="kk-KZ"/>
        </w:rPr>
      </w:pPr>
    </w:p>
    <w:p w14:paraId="1DBE4F73" w14:textId="65DD12F6" w:rsidR="008E654E" w:rsidRPr="007A01D6" w:rsidRDefault="004614DB" w:rsidP="008E654E">
      <w:pPr>
        <w:ind w:firstLine="709"/>
        <w:jc w:val="both"/>
        <w:rPr>
          <w:color w:val="000000" w:themeColor="text1"/>
          <w:sz w:val="28"/>
          <w:szCs w:val="28"/>
        </w:rPr>
      </w:pPr>
      <w:r w:rsidRPr="007A01D6">
        <w:rPr>
          <w:color w:val="000000" w:themeColor="text1"/>
          <w:sz w:val="28"/>
          <w:szCs w:val="28"/>
        </w:rPr>
        <w:t xml:space="preserve">На рисунке чётко визуализирован основной вихрь в центральной части полости, а также вторичные вихри у углов. Цветовая шкала отражает модуль </w:t>
      </w:r>
      <w:r w:rsidR="00ED670D" w:rsidRPr="007A01D6">
        <w:rPr>
          <w:color w:val="000000" w:themeColor="text1"/>
          <w:sz w:val="28"/>
          <w:szCs w:val="28"/>
          <w:lang w:val="ru-RU"/>
        </w:rPr>
        <w:t>сгущения функции тока</w:t>
      </w:r>
      <w:r w:rsidRPr="007A01D6">
        <w:rPr>
          <w:color w:val="000000" w:themeColor="text1"/>
          <w:sz w:val="28"/>
          <w:szCs w:val="28"/>
        </w:rPr>
        <w:t>. Наблюдаемая симметрия и структура изолиний подтверждают точность аппроксимации уравнений в приграничной зоне и высокую корректность реализации схемы на MAC</w:t>
      </w:r>
      <w:r w:rsidR="00046100">
        <w:rPr>
          <w:color w:val="000000" w:themeColor="text1"/>
          <w:sz w:val="28"/>
          <w:szCs w:val="28"/>
          <w:lang w:val="ru-RU"/>
        </w:rPr>
        <w:t xml:space="preserve"> </w:t>
      </w:r>
      <w:r w:rsidR="00046100" w:rsidRPr="007A01D6">
        <w:rPr>
          <w:noProof/>
          <w:color w:val="000000" w:themeColor="text1"/>
          <w:sz w:val="28"/>
          <w:szCs w:val="28"/>
          <w:lang w:val="ru-RU"/>
        </w:rPr>
        <w:t>–</w:t>
      </w:r>
      <w:r w:rsidR="00046100">
        <w:rPr>
          <w:noProof/>
          <w:color w:val="000000" w:themeColor="text1"/>
          <w:sz w:val="28"/>
          <w:szCs w:val="28"/>
          <w:lang w:val="ru-RU"/>
        </w:rPr>
        <w:t xml:space="preserve"> </w:t>
      </w:r>
      <w:r w:rsidRPr="007A01D6">
        <w:rPr>
          <w:color w:val="000000" w:themeColor="text1"/>
          <w:sz w:val="28"/>
          <w:szCs w:val="28"/>
        </w:rPr>
        <w:t>сетке.</w:t>
      </w:r>
    </w:p>
    <w:p w14:paraId="063DD8D0" w14:textId="77777777" w:rsidR="004614DB" w:rsidRPr="007A01D6" w:rsidRDefault="004614DB" w:rsidP="008E654E">
      <w:pPr>
        <w:ind w:firstLine="709"/>
        <w:jc w:val="both"/>
        <w:rPr>
          <w:color w:val="000000" w:themeColor="text1"/>
          <w:sz w:val="28"/>
          <w:szCs w:val="28"/>
        </w:rPr>
      </w:pPr>
    </w:p>
    <w:p w14:paraId="7EFE5D25" w14:textId="1FC2085B" w:rsidR="0067147B" w:rsidRPr="007A01D6" w:rsidRDefault="0067147B" w:rsidP="0088336F">
      <w:pPr>
        <w:pStyle w:val="21"/>
        <w:spacing w:before="0"/>
        <w:ind w:firstLine="709"/>
        <w:jc w:val="both"/>
        <w:rPr>
          <w:rFonts w:ascii="Times New Roman" w:hAnsi="Times New Roman" w:cs="Times New Roman"/>
          <w:b/>
          <w:bCs/>
          <w:color w:val="000000" w:themeColor="text1"/>
          <w:sz w:val="28"/>
          <w:szCs w:val="28"/>
        </w:rPr>
      </w:pPr>
      <w:bookmarkStart w:id="27" w:name="_Toc201664454"/>
      <w:r w:rsidRPr="007A01D6">
        <w:rPr>
          <w:rFonts w:ascii="Times New Roman" w:hAnsi="Times New Roman" w:cs="Times New Roman"/>
          <w:b/>
          <w:bCs/>
          <w:color w:val="000000" w:themeColor="text1"/>
          <w:sz w:val="28"/>
          <w:szCs w:val="28"/>
        </w:rPr>
        <w:t>3.</w:t>
      </w:r>
      <w:r w:rsidR="00454034" w:rsidRPr="007A01D6">
        <w:rPr>
          <w:rFonts w:ascii="Times New Roman" w:hAnsi="Times New Roman" w:cs="Times New Roman"/>
          <w:b/>
          <w:bCs/>
          <w:color w:val="000000" w:themeColor="text1"/>
          <w:sz w:val="28"/>
          <w:szCs w:val="28"/>
        </w:rPr>
        <w:t>5</w:t>
      </w:r>
      <w:r w:rsidRPr="007A01D6">
        <w:rPr>
          <w:rFonts w:ascii="Times New Roman" w:hAnsi="Times New Roman" w:cs="Times New Roman"/>
          <w:b/>
          <w:bCs/>
          <w:color w:val="000000" w:themeColor="text1"/>
          <w:sz w:val="28"/>
          <w:szCs w:val="28"/>
        </w:rPr>
        <w:t xml:space="preserve"> Численное решение задачи в криволинейном канале методом фиктивных областей</w:t>
      </w:r>
      <w:bookmarkEnd w:id="27"/>
    </w:p>
    <w:p w14:paraId="155FAA34" w14:textId="735605FD" w:rsidR="00B0471B" w:rsidRPr="007A01D6" w:rsidRDefault="00B0471B" w:rsidP="00407330">
      <w:pPr>
        <w:ind w:firstLine="709"/>
        <w:jc w:val="both"/>
        <w:rPr>
          <w:b/>
          <w:color w:val="000000" w:themeColor="text1"/>
          <w:sz w:val="28"/>
          <w:szCs w:val="28"/>
        </w:rPr>
      </w:pPr>
    </w:p>
    <w:p w14:paraId="12115C8B" w14:textId="1C52491A" w:rsidR="00B0471B" w:rsidRPr="007A01D6" w:rsidRDefault="00B0471B" w:rsidP="00407330">
      <w:pPr>
        <w:ind w:firstLine="709"/>
        <w:jc w:val="both"/>
        <w:rPr>
          <w:color w:val="000000" w:themeColor="text1"/>
          <w:sz w:val="28"/>
          <w:szCs w:val="28"/>
        </w:rPr>
      </w:pPr>
      <w:r w:rsidRPr="007A01D6">
        <w:rPr>
          <w:color w:val="000000" w:themeColor="text1"/>
          <w:sz w:val="28"/>
          <w:szCs w:val="28"/>
        </w:rPr>
        <w:t xml:space="preserve">Для иллюстрации возможности предлагаемого подхода рассмотрим численное решение вспомогательной задачи </w:t>
      </w:r>
      <w:r w:rsidR="00CC4C9F" w:rsidRPr="007A01D6">
        <w:rPr>
          <w:color w:val="000000" w:themeColor="text1"/>
          <w:sz w:val="28"/>
          <w:szCs w:val="28"/>
        </w:rPr>
        <w:t>(2.2.1)</w:t>
      </w:r>
      <w:r w:rsidR="00046100">
        <w:rPr>
          <w:color w:val="000000" w:themeColor="text1"/>
          <w:sz w:val="28"/>
          <w:szCs w:val="28"/>
          <w:lang w:val="ru-RU"/>
        </w:rPr>
        <w:t xml:space="preserve"> </w:t>
      </w:r>
      <w:r w:rsidR="00046100" w:rsidRPr="007A01D6">
        <w:rPr>
          <w:noProof/>
          <w:color w:val="000000" w:themeColor="text1"/>
          <w:sz w:val="28"/>
          <w:szCs w:val="28"/>
          <w:lang w:val="ru-RU"/>
        </w:rPr>
        <w:t>–</w:t>
      </w:r>
      <w:r w:rsidR="00CC4C9F" w:rsidRPr="007A01D6">
        <w:rPr>
          <w:color w:val="000000" w:themeColor="text1"/>
          <w:sz w:val="28"/>
          <w:szCs w:val="28"/>
        </w:rPr>
        <w:t xml:space="preserve"> (2.2.</w:t>
      </w:r>
      <w:r w:rsidR="00CC4C9F" w:rsidRPr="007A01D6">
        <w:rPr>
          <w:color w:val="000000" w:themeColor="text1"/>
          <w:sz w:val="28"/>
          <w:szCs w:val="28"/>
          <w:lang w:val="ru-RU"/>
        </w:rPr>
        <w:t>5</w:t>
      </w:r>
      <w:r w:rsidR="00CC4C9F" w:rsidRPr="007A01D6">
        <w:rPr>
          <w:color w:val="000000" w:themeColor="text1"/>
          <w:sz w:val="28"/>
          <w:szCs w:val="28"/>
        </w:rPr>
        <w:t>)</w:t>
      </w:r>
      <w:r w:rsidRPr="007A01D6">
        <w:rPr>
          <w:color w:val="000000" w:themeColor="text1"/>
          <w:sz w:val="28"/>
          <w:szCs w:val="28"/>
        </w:rPr>
        <w:t>.</w:t>
      </w:r>
    </w:p>
    <w:p w14:paraId="15730392" w14:textId="4E13BD45" w:rsidR="00B0471B" w:rsidRPr="007A01D6" w:rsidRDefault="00B0471B" w:rsidP="00407330">
      <w:pPr>
        <w:ind w:firstLine="709"/>
        <w:jc w:val="both"/>
        <w:rPr>
          <w:color w:val="000000" w:themeColor="text1"/>
          <w:sz w:val="28"/>
          <w:szCs w:val="28"/>
        </w:rPr>
      </w:pPr>
      <w:r w:rsidRPr="007A01D6">
        <w:rPr>
          <w:color w:val="000000" w:themeColor="text1"/>
          <w:sz w:val="28"/>
          <w:szCs w:val="28"/>
        </w:rPr>
        <w:lastRenderedPageBreak/>
        <w:t>В качестве рассматриваемой области берем криволинейный кан</w:t>
      </w:r>
      <w:r w:rsidR="004C1C55" w:rsidRPr="007A01D6">
        <w:rPr>
          <w:color w:val="000000" w:themeColor="text1"/>
          <w:sz w:val="28"/>
          <w:szCs w:val="28"/>
        </w:rPr>
        <w:t>ал с твердыми границами (рисунок</w:t>
      </w:r>
      <w:r w:rsidRPr="007A01D6">
        <w:rPr>
          <w:color w:val="000000" w:themeColor="text1"/>
          <w:sz w:val="28"/>
          <w:szCs w:val="28"/>
        </w:rPr>
        <w:t xml:space="preserve"> </w:t>
      </w:r>
      <w:r w:rsidR="004C1C55" w:rsidRPr="007A01D6">
        <w:rPr>
          <w:color w:val="000000" w:themeColor="text1"/>
          <w:sz w:val="28"/>
          <w:szCs w:val="28"/>
        </w:rPr>
        <w:t>3.5.1</w:t>
      </w:r>
      <w:r w:rsidRPr="007A01D6">
        <w:rPr>
          <w:color w:val="000000" w:themeColor="text1"/>
          <w:sz w:val="28"/>
          <w:szCs w:val="28"/>
        </w:rPr>
        <w:t xml:space="preserve">). Область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1</m:t>
            </m:r>
          </m:sub>
        </m:sSub>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фиктивная область, </w:t>
      </w:r>
      <m:oMath>
        <m:r>
          <w:rPr>
            <w:rFonts w:ascii="Cambria Math" w:hAnsi="Cambria Math"/>
            <w:color w:val="000000" w:themeColor="text1"/>
            <w:sz w:val="28"/>
            <w:szCs w:val="28"/>
          </w:rPr>
          <m:t>Ω</m:t>
        </m:r>
      </m:oMath>
      <w:r w:rsidR="00200D09" w:rsidRPr="007A01D6">
        <w:rPr>
          <w:color w:val="000000" w:themeColor="text1"/>
          <w:sz w:val="28"/>
          <w:szCs w:val="28"/>
        </w:rPr>
        <w:t xml:space="preserve"> </w:t>
      </w:r>
      <w:r w:rsidR="00046100" w:rsidRPr="007A01D6">
        <w:rPr>
          <w:noProof/>
          <w:color w:val="000000" w:themeColor="text1"/>
          <w:sz w:val="28"/>
          <w:szCs w:val="28"/>
          <w:lang w:val="ru-RU"/>
        </w:rPr>
        <w:t>–</w:t>
      </w:r>
      <w:r w:rsidR="00F908BE" w:rsidRPr="007A01D6">
        <w:rPr>
          <w:color w:val="000000" w:themeColor="text1"/>
          <w:sz w:val="28"/>
          <w:szCs w:val="28"/>
        </w:rPr>
        <w:t xml:space="preserve"> физическая область.</w:t>
      </w:r>
    </w:p>
    <w:p w14:paraId="785CB9AC" w14:textId="56C6C409" w:rsidR="00B0471B" w:rsidRPr="007A01D6" w:rsidRDefault="00B0471B" w:rsidP="00407330">
      <w:pPr>
        <w:ind w:firstLine="709"/>
        <w:jc w:val="center"/>
        <w:rPr>
          <w:color w:val="000000" w:themeColor="text1"/>
          <w:sz w:val="28"/>
          <w:szCs w:val="28"/>
        </w:rPr>
      </w:pPr>
      <w:r w:rsidRPr="007A01D6">
        <w:rPr>
          <w:noProof/>
          <w:color w:val="000000" w:themeColor="text1"/>
          <w:sz w:val="28"/>
          <w:szCs w:val="28"/>
        </w:rPr>
        <w:drawing>
          <wp:inline distT="0" distB="0" distL="0" distR="0" wp14:anchorId="7876E41C" wp14:editId="61BEB604">
            <wp:extent cx="2922463" cy="1882739"/>
            <wp:effectExtent l="0" t="0" r="0" b="0"/>
            <wp:docPr id="140" name="Рисунок 12" descr="Рассматриваем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ассматриваемая область.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6" t="1332" r="-1" b="1487"/>
                    <a:stretch/>
                  </pic:blipFill>
                  <pic:spPr bwMode="auto">
                    <a:xfrm>
                      <a:off x="0" y="0"/>
                      <a:ext cx="3101249" cy="1997919"/>
                    </a:xfrm>
                    <a:prstGeom prst="rect">
                      <a:avLst/>
                    </a:prstGeom>
                    <a:noFill/>
                    <a:ln>
                      <a:noFill/>
                    </a:ln>
                    <a:extLst>
                      <a:ext uri="{53640926-AAD7-44D8-BBD7-CCE9431645EC}">
                        <a14:shadowObscured xmlns:a14="http://schemas.microsoft.com/office/drawing/2010/main"/>
                      </a:ext>
                    </a:extLst>
                  </pic:spPr>
                </pic:pic>
              </a:graphicData>
            </a:graphic>
          </wp:inline>
        </w:drawing>
      </w:r>
    </w:p>
    <w:p w14:paraId="732AC80E" w14:textId="77777777" w:rsidR="00C8648F" w:rsidRDefault="00C8648F" w:rsidP="00407330">
      <w:pPr>
        <w:ind w:firstLine="709"/>
        <w:jc w:val="both"/>
        <w:rPr>
          <w:color w:val="000000" w:themeColor="text1"/>
          <w:sz w:val="28"/>
          <w:szCs w:val="28"/>
          <w:lang w:val="ru-RU"/>
        </w:rPr>
      </w:pPr>
    </w:p>
    <w:p w14:paraId="36AFD8ED" w14:textId="052B0427" w:rsidR="00B0471B" w:rsidRDefault="004C1C55" w:rsidP="00C8648F">
      <w:pPr>
        <w:ind w:firstLine="709"/>
        <w:jc w:val="both"/>
        <w:rPr>
          <w:color w:val="000000" w:themeColor="text1"/>
          <w:sz w:val="28"/>
          <w:szCs w:val="28"/>
          <w:lang w:val="ru-RU"/>
        </w:rPr>
      </w:pPr>
      <w:r w:rsidRPr="007A01D6">
        <w:rPr>
          <w:color w:val="000000" w:themeColor="text1"/>
          <w:sz w:val="28"/>
          <w:szCs w:val="28"/>
        </w:rPr>
        <w:t>Рисунок 3.5.1</w:t>
      </w:r>
      <w:r w:rsidR="00B0471B" w:rsidRPr="007A01D6">
        <w:rPr>
          <w:color w:val="000000" w:themeColor="text1"/>
          <w:sz w:val="28"/>
          <w:szCs w:val="28"/>
        </w:rPr>
        <w:t xml:space="preserve"> Схематическое представление рассматриваемой области</w:t>
      </w:r>
    </w:p>
    <w:p w14:paraId="462CF921" w14:textId="77777777" w:rsidR="00C8648F" w:rsidRPr="00C8648F" w:rsidRDefault="00C8648F" w:rsidP="00C8648F">
      <w:pPr>
        <w:ind w:firstLine="709"/>
        <w:jc w:val="both"/>
        <w:rPr>
          <w:color w:val="000000" w:themeColor="text1"/>
          <w:sz w:val="28"/>
          <w:szCs w:val="28"/>
          <w:lang w:val="ru-RU"/>
        </w:rPr>
      </w:pPr>
    </w:p>
    <w:p w14:paraId="0B812C94" w14:textId="77777777" w:rsidR="00D26D71" w:rsidRPr="007A01D6" w:rsidRDefault="00D26D71" w:rsidP="00407330">
      <w:pPr>
        <w:ind w:firstLine="709"/>
        <w:jc w:val="both"/>
        <w:rPr>
          <w:color w:val="000000" w:themeColor="text1"/>
          <w:sz w:val="28"/>
          <w:szCs w:val="28"/>
        </w:rPr>
      </w:pPr>
      <w:r w:rsidRPr="007A01D6">
        <w:rPr>
          <w:color w:val="000000" w:themeColor="text1"/>
          <w:sz w:val="28"/>
          <w:szCs w:val="28"/>
        </w:rPr>
        <w:t xml:space="preserve">При численной реализации использовались сетка 50х20 и следующие безразмерные значения параметров: </w:t>
      </w:r>
    </w:p>
    <w:p w14:paraId="7C5ED9DC" w14:textId="77777777" w:rsidR="00200D09" w:rsidRPr="007A01D6" w:rsidRDefault="00200D09" w:rsidP="00407330">
      <w:pPr>
        <w:ind w:firstLine="709"/>
        <w:jc w:val="both"/>
        <w:rPr>
          <w:color w:val="000000" w:themeColor="text1"/>
          <w:sz w:val="28"/>
          <w:szCs w:val="28"/>
        </w:rPr>
      </w:pPr>
      <m:oMath>
        <m:r>
          <w:rPr>
            <w:rFonts w:ascii="Cambria Math" w:hAnsi="Cambria Math"/>
            <w:color w:val="000000" w:themeColor="text1"/>
            <w:sz w:val="28"/>
            <w:szCs w:val="28"/>
          </w:rPr>
          <m:t>0&lt;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&lt;2, 0&lt;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i</m:t>
            </m:r>
          </m:sub>
        </m:sSub>
        <m:r>
          <w:rPr>
            <w:rFonts w:ascii="Cambria Math" w:hAnsi="Cambria Math"/>
            <w:color w:val="000000" w:themeColor="text1"/>
            <w:sz w:val="28"/>
            <w:szCs w:val="28"/>
          </w:rPr>
          <m:t>&lt;1</m:t>
        </m:r>
      </m:oMath>
      <w:r w:rsidRPr="007A01D6">
        <w:rPr>
          <w:color w:val="000000" w:themeColor="text1"/>
          <w:sz w:val="28"/>
          <w:szCs w:val="28"/>
        </w:rPr>
        <w:t xml:space="preserve">, </w:t>
      </w:r>
      <m:oMath>
        <m:r>
          <w:rPr>
            <w:rFonts w:ascii="Cambria Math" w:hAnsi="Cambria Math"/>
            <w:color w:val="000000" w:themeColor="text1"/>
            <w:sz w:val="28"/>
            <w:szCs w:val="28"/>
          </w:rPr>
          <m:t>τ=0</m:t>
        </m:r>
        <m:r>
          <m:rPr>
            <m:lit/>
            <m:nor/>
          </m:rPr>
          <w:rPr>
            <w:color w:val="000000" w:themeColor="text1"/>
            <w:sz w:val="28"/>
            <w:szCs w:val="28"/>
          </w:rPr>
          <m:t>.001</m:t>
        </m:r>
      </m:oMath>
      <w:r w:rsidRPr="007A01D6">
        <w:rPr>
          <w:color w:val="000000" w:themeColor="text1"/>
          <w:sz w:val="28"/>
          <w:szCs w:val="28"/>
        </w:rPr>
        <w:t xml:space="preserve">, </w:t>
      </w:r>
      <m:oMath>
        <m:r>
          <w:rPr>
            <w:rFonts w:ascii="Cambria Math" w:hAnsi="Cambria Math"/>
            <w:color w:val="000000" w:themeColor="text1"/>
            <w:sz w:val="28"/>
            <w:szCs w:val="28"/>
          </w:rPr>
          <m:t>μ=1</m:t>
        </m:r>
        <m:r>
          <m:rPr>
            <m:lit/>
            <m:nor/>
          </m:rPr>
          <w:rPr>
            <w:color w:val="000000" w:themeColor="text1"/>
            <w:sz w:val="28"/>
            <w:szCs w:val="28"/>
          </w:rPr>
          <m:t>/Re</m:t>
        </m:r>
        <m:r>
          <w:rPr>
            <w:rFonts w:ascii="Cambria Math" w:hAnsi="Cambria Math"/>
            <w:color w:val="000000" w:themeColor="text1"/>
            <w:sz w:val="28"/>
            <w:szCs w:val="28"/>
          </w:rPr>
          <m:t>=0</m:t>
        </m:r>
        <m:r>
          <m:rPr>
            <m:lit/>
            <m:nor/>
          </m:rPr>
          <w:rPr>
            <w:color w:val="000000" w:themeColor="text1"/>
            <w:sz w:val="28"/>
            <w:szCs w:val="28"/>
          </w:rPr>
          <m:t>.001</m:t>
        </m:r>
      </m:oMath>
      <w:r w:rsidRPr="007A01D6">
        <w:rPr>
          <w:color w:val="000000" w:themeColor="text1"/>
          <w:sz w:val="28"/>
          <w:szCs w:val="28"/>
        </w:rPr>
        <w:t xml:space="preserve">, </w:t>
      </w:r>
      <m:oMath>
        <m:r>
          <w:rPr>
            <w:rFonts w:ascii="Cambria Math" w:hAnsi="Cambria Math"/>
            <w:color w:val="000000" w:themeColor="text1"/>
            <w:sz w:val="28"/>
            <w:szCs w:val="28"/>
          </w:rPr>
          <m:t>ε=</m:t>
        </m:r>
        <m:sSup>
          <m:sSupPr>
            <m:ctrlPr>
              <w:rPr>
                <w:rFonts w:ascii="Cambria Math" w:hAnsi="Cambria Math"/>
                <w:color w:val="000000" w:themeColor="text1"/>
                <w:sz w:val="28"/>
                <w:szCs w:val="28"/>
              </w:rPr>
            </m:ctrlPr>
          </m:sSupPr>
          <m:e>
            <m:r>
              <m:rPr>
                <m:lit/>
                <m:nor/>
              </m:rPr>
              <w:rPr>
                <w:color w:val="000000" w:themeColor="text1"/>
                <w:sz w:val="28"/>
                <w:szCs w:val="28"/>
              </w:rPr>
              <m:t>10</m:t>
            </m:r>
          </m:e>
          <m:sup>
            <m:r>
              <w:rPr>
                <w:rFonts w:ascii="Cambria Math" w:hAnsi="Cambria Math"/>
                <w:color w:val="000000" w:themeColor="text1"/>
                <w:sz w:val="28"/>
                <w:szCs w:val="28"/>
              </w:rPr>
              <m:t>-5</m:t>
            </m:r>
          </m:sup>
        </m:sSup>
      </m:oMath>
      <w:r w:rsidRPr="007A01D6">
        <w:rPr>
          <w:color w:val="000000" w:themeColor="text1"/>
          <w:sz w:val="28"/>
          <w:szCs w:val="28"/>
        </w:rPr>
        <w:t>.</w:t>
      </w:r>
    </w:p>
    <w:p w14:paraId="0BB69BED" w14:textId="77777777" w:rsidR="00F77F5E" w:rsidRPr="007A01D6" w:rsidRDefault="00200D09" w:rsidP="00F77F5E">
      <w:pPr>
        <w:ind w:firstLine="709"/>
        <w:jc w:val="both"/>
        <w:rPr>
          <w:color w:val="000000" w:themeColor="text1"/>
          <w:sz w:val="28"/>
          <w:szCs w:val="28"/>
        </w:rPr>
      </w:pPr>
      <w:r w:rsidRPr="007A01D6">
        <w:rPr>
          <w:color w:val="000000" w:themeColor="text1"/>
          <w:sz w:val="28"/>
          <w:szCs w:val="28"/>
        </w:rPr>
        <w:t xml:space="preserve">Верхние и нижние </w:t>
      </w:r>
      <w:proofErr w:type="spellStart"/>
      <w:r w:rsidRPr="007A01D6">
        <w:rPr>
          <w:color w:val="000000" w:themeColor="text1"/>
          <w:sz w:val="28"/>
          <w:szCs w:val="28"/>
          <w:lang w:val="kk-KZ"/>
        </w:rPr>
        <w:t>твердые</w:t>
      </w:r>
      <w:proofErr w:type="spellEnd"/>
      <w:r w:rsidRPr="007A01D6">
        <w:rPr>
          <w:color w:val="000000" w:themeColor="text1"/>
          <w:sz w:val="28"/>
          <w:szCs w:val="28"/>
          <w:lang w:val="kk-KZ"/>
        </w:rPr>
        <w:t xml:space="preserve"> </w:t>
      </w:r>
      <w:r w:rsidRPr="007A01D6">
        <w:rPr>
          <w:color w:val="000000" w:themeColor="text1"/>
          <w:sz w:val="28"/>
          <w:szCs w:val="28"/>
        </w:rPr>
        <w:t>кривые границы описаны уравнениями</w:t>
      </w:r>
      <w:r w:rsidR="00F77F5E" w:rsidRPr="007A01D6">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1</m:t>
            </m:r>
          </m:sub>
        </m:sSub>
        <m:r>
          <w:rPr>
            <w:rFonts w:ascii="Cambria Math" w:hAnsi="Cambria Math"/>
            <w:color w:val="000000" w:themeColor="text1"/>
            <w:sz w:val="28"/>
            <w:szCs w:val="28"/>
          </w:rPr>
          <m:t>=0</m:t>
        </m:r>
        <m:r>
          <m:rPr>
            <m:lit/>
            <m:nor/>
          </m:rPr>
          <w:rPr>
            <w:color w:val="000000" w:themeColor="text1"/>
            <w:sz w:val="28"/>
            <w:szCs w:val="28"/>
          </w:rPr>
          <m:t>.</m:t>
        </m:r>
        <m:r>
          <w:rPr>
            <w:rFonts w:ascii="Cambria Math" w:hAnsi="Cambria Math"/>
            <w:color w:val="000000" w:themeColor="text1"/>
            <w:sz w:val="28"/>
            <w:szCs w:val="28"/>
          </w:rPr>
          <m:t>2-0</m:t>
        </m:r>
        <m:r>
          <m:rPr>
            <m:lit/>
            <m:nor/>
          </m:rPr>
          <w:rPr>
            <w:color w:val="000000" w:themeColor="text1"/>
            <w:sz w:val="28"/>
            <w:szCs w:val="28"/>
          </w:rPr>
          <m:t>.</m:t>
        </m:r>
        <m:r>
          <w:rPr>
            <w:rFonts w:ascii="Cambria Math" w:hAnsi="Cambria Math"/>
            <w:color w:val="000000" w:themeColor="text1"/>
            <w:sz w:val="28"/>
            <w:szCs w:val="28"/>
          </w:rPr>
          <m:t>1</m:t>
        </m:r>
        <m:r>
          <m:rPr>
            <m:lit/>
            <m:nor/>
          </m:rPr>
          <w:rPr>
            <w:color w:val="000000" w:themeColor="text1"/>
            <w:sz w:val="28"/>
            <w:szCs w:val="28"/>
            <w:lang w:val="en-US"/>
          </w:rPr>
          <m:t>cos</m:t>
        </m:r>
        <m:d>
          <m:dPr>
            <m:ctrlPr>
              <w:rPr>
                <w:rFonts w:ascii="Cambria Math" w:hAnsi="Cambria Math"/>
                <w:color w:val="000000" w:themeColor="text1"/>
                <w:sz w:val="28"/>
                <w:szCs w:val="28"/>
              </w:rPr>
            </m:ctrlPr>
          </m:dPr>
          <m:e>
            <m:r>
              <w:rPr>
                <w:rFonts w:ascii="Cambria Math" w:hAnsi="Cambria Math"/>
                <w:color w:val="000000" w:themeColor="text1"/>
                <w:sz w:val="28"/>
                <w:szCs w:val="28"/>
              </w:rPr>
              <m:t>2πx</m:t>
            </m:r>
          </m:e>
        </m:d>
        <m: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2</m:t>
            </m:r>
          </m:sub>
        </m:sSub>
        <m:r>
          <w:rPr>
            <w:rFonts w:ascii="Cambria Math" w:hAnsi="Cambria Math"/>
            <w:color w:val="000000" w:themeColor="text1"/>
            <w:sz w:val="28"/>
            <w:szCs w:val="28"/>
          </w:rPr>
          <m:t>=0</m:t>
        </m:r>
        <m:r>
          <m:rPr>
            <m:lit/>
            <m:nor/>
          </m:rPr>
          <w:rPr>
            <w:color w:val="000000" w:themeColor="text1"/>
            <w:sz w:val="28"/>
            <w:szCs w:val="28"/>
          </w:rPr>
          <m:t>.</m:t>
        </m:r>
        <m:r>
          <w:rPr>
            <w:rFonts w:ascii="Cambria Math" w:hAnsi="Cambria Math"/>
            <w:color w:val="000000" w:themeColor="text1"/>
            <w:sz w:val="28"/>
            <w:szCs w:val="28"/>
          </w:rPr>
          <m:t>8-0</m:t>
        </m:r>
        <m:r>
          <m:rPr>
            <m:lit/>
            <m:nor/>
          </m:rPr>
          <w:rPr>
            <w:color w:val="000000" w:themeColor="text1"/>
            <w:sz w:val="28"/>
            <w:szCs w:val="28"/>
          </w:rPr>
          <m:t>.</m:t>
        </m:r>
        <m:r>
          <w:rPr>
            <w:rFonts w:ascii="Cambria Math" w:hAnsi="Cambria Math"/>
            <w:color w:val="000000" w:themeColor="text1"/>
            <w:sz w:val="28"/>
            <w:szCs w:val="28"/>
          </w:rPr>
          <m:t>1</m:t>
        </m:r>
        <m:r>
          <m:rPr>
            <m:lit/>
            <m:nor/>
          </m:rPr>
          <w:rPr>
            <w:color w:val="000000" w:themeColor="text1"/>
            <w:sz w:val="28"/>
            <w:szCs w:val="28"/>
            <w:lang w:val="en-US"/>
          </w:rPr>
          <m:t>cos</m:t>
        </m:r>
        <m:d>
          <m:dPr>
            <m:ctrlPr>
              <w:rPr>
                <w:rFonts w:ascii="Cambria Math" w:hAnsi="Cambria Math"/>
                <w:color w:val="000000" w:themeColor="text1"/>
                <w:sz w:val="28"/>
                <w:szCs w:val="28"/>
              </w:rPr>
            </m:ctrlPr>
          </m:dPr>
          <m:e>
            <m:r>
              <w:rPr>
                <w:rFonts w:ascii="Cambria Math" w:hAnsi="Cambria Math"/>
                <w:color w:val="000000" w:themeColor="text1"/>
                <w:sz w:val="28"/>
                <w:szCs w:val="28"/>
              </w:rPr>
              <m:t>2πx</m:t>
            </m:r>
          </m:e>
        </m:d>
      </m:oMath>
      <w:r w:rsidR="00F77F5E" w:rsidRPr="007A01D6">
        <w:rPr>
          <w:color w:val="000000" w:themeColor="text1"/>
          <w:sz w:val="28"/>
          <w:szCs w:val="28"/>
        </w:rPr>
        <w:t>.</w:t>
      </w:r>
    </w:p>
    <w:p w14:paraId="372EC273" w14:textId="35E7766A" w:rsidR="0093480E" w:rsidRPr="007A01D6" w:rsidRDefault="0093480E" w:rsidP="00F77F5E">
      <w:pPr>
        <w:ind w:firstLine="709"/>
        <w:jc w:val="both"/>
        <w:rPr>
          <w:color w:val="000000" w:themeColor="text1"/>
          <w:sz w:val="28"/>
          <w:szCs w:val="28"/>
        </w:rPr>
      </w:pPr>
      <w:r w:rsidRPr="007A01D6">
        <w:rPr>
          <w:color w:val="000000" w:themeColor="text1"/>
          <w:sz w:val="28"/>
          <w:szCs w:val="28"/>
        </w:rPr>
        <w:t>В численном моделировании краевых задач, заданных в областях со сложной конфигурацией, применяются различные численные методы. Наибольшее распространение получили подходы, основанные на использовании криволинейных координатных сеток и метода фиктивных областей. Применение кривосеточных методов требует преобразования исходных уравнений в систему, выраженную в криволинейной системе координат, что, как правило, усложняет их структуру и реализацию. В связи с этим метод фиктивных областей представляет собой эффективную альтернативу, позволяя решать широкий спектр задач математической физики в геометрически сложных областях без необходимости координатных преобразований.</w:t>
      </w:r>
    </w:p>
    <w:p w14:paraId="558E9713" w14:textId="70EA3FA2" w:rsidR="00C95502" w:rsidRDefault="00D26D71" w:rsidP="00407330">
      <w:pPr>
        <w:ind w:firstLine="709"/>
        <w:jc w:val="both"/>
        <w:rPr>
          <w:color w:val="000000" w:themeColor="text1"/>
          <w:sz w:val="28"/>
          <w:szCs w:val="28"/>
          <w:lang w:val="ru-RU"/>
        </w:rPr>
      </w:pPr>
      <w:r w:rsidRPr="007A01D6">
        <w:rPr>
          <w:color w:val="000000" w:themeColor="text1"/>
          <w:sz w:val="28"/>
          <w:szCs w:val="28"/>
        </w:rPr>
        <w:t xml:space="preserve">Решение данной проблемы реализуется двумя способами. В первом случае использовался метод фиктивной области по старшим коэффициентам. Основным преимуществом этого метода является его универсальность при разработке компьютерных программ численного моделирования широкого класса задач математической физики. </w:t>
      </w:r>
      <w:r w:rsidR="00C95502" w:rsidRPr="007A01D6">
        <w:rPr>
          <w:color w:val="000000" w:themeColor="text1"/>
          <w:sz w:val="28"/>
          <w:szCs w:val="28"/>
        </w:rPr>
        <w:t xml:space="preserve">Второй метод основан на прямом численном расчёте с использованием коэффициента </w:t>
      </w:r>
      <w:r w:rsidR="00C95502" w:rsidRPr="007A01D6">
        <w:rPr>
          <w:rFonts w:ascii="Cambria Math" w:hAnsi="Cambria Math" w:cs="Cambria Math"/>
          <w:color w:val="000000" w:themeColor="text1"/>
          <w:sz w:val="28"/>
          <w:szCs w:val="28"/>
        </w:rPr>
        <w:t>𝑎</w:t>
      </w:r>
      <w:r w:rsidR="00C95502" w:rsidRPr="007A01D6">
        <w:rPr>
          <w:color w:val="000000" w:themeColor="text1"/>
          <w:sz w:val="28"/>
          <w:szCs w:val="28"/>
        </w:rPr>
        <w:t>. В рамках проведённого исследования были выполнены тестовые расчёты, результаты которых подтверждают как количественное, так и качественное согласие решений, полученных с помощью обоих подходов при проведении численных экспериментов.</w:t>
      </w:r>
    </w:p>
    <w:p w14:paraId="0DA6A122" w14:textId="77777777" w:rsidR="00C8648F" w:rsidRPr="00C8648F" w:rsidRDefault="00C8648F" w:rsidP="00407330">
      <w:pPr>
        <w:ind w:firstLine="709"/>
        <w:jc w:val="both"/>
        <w:rPr>
          <w:color w:val="000000" w:themeColor="text1"/>
          <w:sz w:val="28"/>
          <w:szCs w:val="28"/>
          <w:lang w:val="ru-RU"/>
        </w:rPr>
      </w:pPr>
    </w:p>
    <w:p w14:paraId="06415CF4" w14:textId="7A60B3F8" w:rsidR="00D26D71" w:rsidRPr="007A01D6" w:rsidRDefault="00D26D71" w:rsidP="00C8648F">
      <w:pPr>
        <w:ind w:firstLine="709"/>
        <w:jc w:val="center"/>
        <w:rPr>
          <w:color w:val="000000" w:themeColor="text1"/>
          <w:sz w:val="28"/>
          <w:szCs w:val="28"/>
          <w:lang w:val="en-US"/>
        </w:rPr>
      </w:pPr>
      <w:r w:rsidRPr="007A01D6">
        <w:rPr>
          <w:noProof/>
          <w:color w:val="000000" w:themeColor="text1"/>
          <w:sz w:val="28"/>
          <w:szCs w:val="28"/>
        </w:rPr>
        <w:lastRenderedPageBreak/>
        <w:drawing>
          <wp:inline distT="0" distB="0" distL="0" distR="0" wp14:anchorId="415B9B2B" wp14:editId="216EF006">
            <wp:extent cx="3500617" cy="1795862"/>
            <wp:effectExtent l="0" t="0" r="5080" b="0"/>
            <wp:docPr id="4" name="Рисунок 4" descr="Vector_фикт_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ctor_фикт_обл"/>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5827" cy="1865227"/>
                    </a:xfrm>
                    <a:prstGeom prst="rect">
                      <a:avLst/>
                    </a:prstGeom>
                    <a:noFill/>
                    <a:ln>
                      <a:noFill/>
                    </a:ln>
                  </pic:spPr>
                </pic:pic>
              </a:graphicData>
            </a:graphic>
          </wp:inline>
        </w:drawing>
      </w:r>
    </w:p>
    <w:p w14:paraId="70CCC151" w14:textId="77777777" w:rsidR="00C8648F" w:rsidRDefault="00D26D71" w:rsidP="00C8648F">
      <w:pPr>
        <w:jc w:val="center"/>
        <w:rPr>
          <w:color w:val="000000" w:themeColor="text1"/>
          <w:sz w:val="28"/>
          <w:szCs w:val="28"/>
          <w:lang w:val="ru-RU"/>
        </w:rPr>
      </w:pPr>
      <w:r w:rsidRPr="007A01D6">
        <w:rPr>
          <w:color w:val="000000" w:themeColor="text1"/>
          <w:sz w:val="28"/>
          <w:szCs w:val="28"/>
        </w:rPr>
        <w:t>Рисунок 3</w:t>
      </w:r>
      <w:r w:rsidR="004C1C55" w:rsidRPr="007A01D6">
        <w:rPr>
          <w:color w:val="000000" w:themeColor="text1"/>
          <w:sz w:val="28"/>
          <w:szCs w:val="28"/>
        </w:rPr>
        <w:t>.5.2</w:t>
      </w:r>
      <w:r w:rsidRPr="007A01D6">
        <w:rPr>
          <w:color w:val="000000" w:themeColor="text1"/>
          <w:sz w:val="28"/>
          <w:szCs w:val="28"/>
        </w:rPr>
        <w:t xml:space="preserve">. Векторное поле задачи, решенной методом фиктивной области с размером сетки </w:t>
      </w:r>
      <w:r w:rsidR="002A6728" w:rsidRPr="007A01D6">
        <w:rPr>
          <w:color w:val="000000" w:themeColor="text1"/>
          <w:sz w:val="28"/>
          <w:szCs w:val="28"/>
        </w:rPr>
        <w:t>200х80</w:t>
      </w:r>
    </w:p>
    <w:p w14:paraId="1497C0FA" w14:textId="4C804B12" w:rsidR="00D26D71" w:rsidRPr="007A01D6" w:rsidRDefault="00D26D71" w:rsidP="00C8648F">
      <w:pPr>
        <w:jc w:val="center"/>
        <w:rPr>
          <w:color w:val="000000" w:themeColor="text1"/>
          <w:sz w:val="28"/>
          <w:szCs w:val="28"/>
        </w:rPr>
      </w:pPr>
      <w:r w:rsidRPr="007A01D6">
        <w:rPr>
          <w:noProof/>
          <w:color w:val="000000" w:themeColor="text1"/>
          <w:sz w:val="28"/>
          <w:szCs w:val="28"/>
        </w:rPr>
        <w:drawing>
          <wp:inline distT="0" distB="0" distL="0" distR="0" wp14:anchorId="732EAF4B" wp14:editId="3D8E9174">
            <wp:extent cx="3820225" cy="2066081"/>
            <wp:effectExtent l="0" t="0" r="2540" b="4445"/>
            <wp:docPr id="5" name="Рисунок 5" descr="Модул_скорости_фикт_об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дул_скорости_фикт_обл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9183" cy="2189908"/>
                    </a:xfrm>
                    <a:prstGeom prst="rect">
                      <a:avLst/>
                    </a:prstGeom>
                    <a:noFill/>
                    <a:ln>
                      <a:noFill/>
                    </a:ln>
                  </pic:spPr>
                </pic:pic>
              </a:graphicData>
            </a:graphic>
          </wp:inline>
        </w:drawing>
      </w:r>
    </w:p>
    <w:p w14:paraId="1CD30379" w14:textId="70F9C4DD" w:rsidR="00D26D71" w:rsidRDefault="004C1C55" w:rsidP="00407330">
      <w:pPr>
        <w:ind w:firstLine="709"/>
        <w:jc w:val="center"/>
        <w:rPr>
          <w:color w:val="000000" w:themeColor="text1"/>
          <w:sz w:val="28"/>
          <w:szCs w:val="28"/>
          <w:lang w:val="ru-RU"/>
        </w:rPr>
      </w:pPr>
      <w:r w:rsidRPr="007A01D6">
        <w:rPr>
          <w:color w:val="000000" w:themeColor="text1"/>
          <w:sz w:val="28"/>
          <w:szCs w:val="28"/>
        </w:rPr>
        <w:t>Рисунок 3.5.3.</w:t>
      </w:r>
      <w:r w:rsidR="00D26D71" w:rsidRPr="007A01D6">
        <w:rPr>
          <w:color w:val="000000" w:themeColor="text1"/>
          <w:sz w:val="28"/>
          <w:szCs w:val="28"/>
        </w:rPr>
        <w:t xml:space="preserve"> Модуль скорости задачи, решенной методом фиктивной области, размер сетки </w:t>
      </w:r>
      <w:r w:rsidR="002A6728" w:rsidRPr="007A01D6">
        <w:rPr>
          <w:color w:val="000000" w:themeColor="text1"/>
          <w:sz w:val="28"/>
          <w:szCs w:val="28"/>
        </w:rPr>
        <w:t>200х80</w:t>
      </w:r>
    </w:p>
    <w:p w14:paraId="61B3DB20" w14:textId="77777777" w:rsidR="00C8648F" w:rsidRPr="00C8648F" w:rsidRDefault="00C8648F" w:rsidP="00407330">
      <w:pPr>
        <w:ind w:firstLine="709"/>
        <w:jc w:val="center"/>
        <w:rPr>
          <w:noProof/>
          <w:color w:val="000000" w:themeColor="text1"/>
          <w:sz w:val="28"/>
          <w:szCs w:val="28"/>
          <w:lang w:val="ru-RU"/>
        </w:rPr>
      </w:pPr>
    </w:p>
    <w:p w14:paraId="66390BD3" w14:textId="118F2783" w:rsidR="00D26D71" w:rsidRPr="007A01D6" w:rsidRDefault="00D26D71" w:rsidP="00407330">
      <w:pPr>
        <w:ind w:firstLine="709"/>
        <w:jc w:val="center"/>
        <w:rPr>
          <w:color w:val="000000" w:themeColor="text1"/>
          <w:sz w:val="28"/>
          <w:szCs w:val="28"/>
        </w:rPr>
      </w:pPr>
      <w:r w:rsidRPr="007A01D6">
        <w:rPr>
          <w:noProof/>
          <w:color w:val="000000" w:themeColor="text1"/>
          <w:sz w:val="28"/>
          <w:szCs w:val="28"/>
        </w:rPr>
        <w:drawing>
          <wp:inline distT="0" distB="0" distL="0" distR="0" wp14:anchorId="714DB533" wp14:editId="2BE64FC2">
            <wp:extent cx="3547641" cy="1808707"/>
            <wp:effectExtent l="0" t="0" r="0" b="0"/>
            <wp:docPr id="8" name="Рисунок 8" descr="Vector_согл_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_согл_сет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5293" cy="1838100"/>
                    </a:xfrm>
                    <a:prstGeom prst="rect">
                      <a:avLst/>
                    </a:prstGeom>
                    <a:noFill/>
                    <a:ln>
                      <a:noFill/>
                    </a:ln>
                  </pic:spPr>
                </pic:pic>
              </a:graphicData>
            </a:graphic>
          </wp:inline>
        </w:drawing>
      </w:r>
    </w:p>
    <w:p w14:paraId="358799CF" w14:textId="4CCC9C33" w:rsidR="00D26D71" w:rsidRDefault="004C1C55" w:rsidP="00407330">
      <w:pPr>
        <w:ind w:firstLine="709"/>
        <w:jc w:val="center"/>
        <w:rPr>
          <w:color w:val="000000" w:themeColor="text1"/>
          <w:sz w:val="28"/>
          <w:szCs w:val="28"/>
          <w:lang w:val="ru-RU"/>
        </w:rPr>
      </w:pPr>
      <w:r w:rsidRPr="007A01D6">
        <w:rPr>
          <w:color w:val="000000" w:themeColor="text1"/>
          <w:sz w:val="28"/>
          <w:szCs w:val="28"/>
        </w:rPr>
        <w:t>Рисунок 3.5.4.</w:t>
      </w:r>
      <w:r w:rsidR="00D26D71" w:rsidRPr="007A01D6">
        <w:rPr>
          <w:color w:val="000000" w:themeColor="text1"/>
          <w:sz w:val="28"/>
          <w:szCs w:val="28"/>
        </w:rPr>
        <w:t xml:space="preserve"> Векторное поле задачи, решенной на согласованной сетке с размером сетки</w:t>
      </w:r>
      <w:r w:rsidR="002A6728" w:rsidRPr="007A01D6">
        <w:rPr>
          <w:color w:val="000000" w:themeColor="text1"/>
          <w:sz w:val="28"/>
          <w:szCs w:val="28"/>
        </w:rPr>
        <w:t xml:space="preserve"> 200х80</w:t>
      </w:r>
    </w:p>
    <w:p w14:paraId="625D035F" w14:textId="77777777" w:rsidR="00C8648F" w:rsidRPr="00C8648F" w:rsidRDefault="00C8648F" w:rsidP="00407330">
      <w:pPr>
        <w:ind w:firstLine="709"/>
        <w:jc w:val="center"/>
        <w:rPr>
          <w:noProof/>
          <w:color w:val="000000" w:themeColor="text1"/>
          <w:sz w:val="28"/>
          <w:szCs w:val="28"/>
          <w:lang w:val="ru-RU"/>
        </w:rPr>
      </w:pPr>
    </w:p>
    <w:p w14:paraId="2E247337" w14:textId="62F9EC56" w:rsidR="00D26D71" w:rsidRPr="007A01D6" w:rsidRDefault="00D26D71" w:rsidP="00407330">
      <w:pPr>
        <w:ind w:firstLine="709"/>
        <w:jc w:val="center"/>
        <w:rPr>
          <w:color w:val="000000" w:themeColor="text1"/>
          <w:sz w:val="28"/>
          <w:szCs w:val="28"/>
        </w:rPr>
      </w:pPr>
      <w:r w:rsidRPr="007A01D6">
        <w:rPr>
          <w:noProof/>
          <w:color w:val="000000" w:themeColor="text1"/>
          <w:sz w:val="28"/>
          <w:szCs w:val="28"/>
        </w:rPr>
        <w:lastRenderedPageBreak/>
        <w:drawing>
          <wp:inline distT="0" distB="0" distL="0" distR="0" wp14:anchorId="56965375" wp14:editId="3F0131F5">
            <wp:extent cx="3799641" cy="1927185"/>
            <wp:effectExtent l="0" t="0" r="0" b="3810"/>
            <wp:docPr id="10" name="Рисунок 10" descr="Модул_скорости_согл_сет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дул_скорости_согл_сетка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9211" cy="1972615"/>
                    </a:xfrm>
                    <a:prstGeom prst="rect">
                      <a:avLst/>
                    </a:prstGeom>
                    <a:noFill/>
                    <a:ln>
                      <a:noFill/>
                    </a:ln>
                  </pic:spPr>
                </pic:pic>
              </a:graphicData>
            </a:graphic>
          </wp:inline>
        </w:drawing>
      </w:r>
    </w:p>
    <w:p w14:paraId="028E7DEF" w14:textId="6C60FF26" w:rsidR="00D26D71" w:rsidRPr="007A01D6" w:rsidRDefault="004C1C55" w:rsidP="00407330">
      <w:pPr>
        <w:ind w:firstLine="709"/>
        <w:jc w:val="center"/>
        <w:rPr>
          <w:noProof/>
          <w:color w:val="000000" w:themeColor="text1"/>
          <w:sz w:val="28"/>
          <w:szCs w:val="28"/>
        </w:rPr>
      </w:pPr>
      <w:r w:rsidRPr="007A01D6">
        <w:rPr>
          <w:color w:val="000000" w:themeColor="text1"/>
          <w:sz w:val="28"/>
          <w:szCs w:val="28"/>
        </w:rPr>
        <w:t>Рисунок 3.5.5.</w:t>
      </w:r>
      <w:r w:rsidR="00D26D71" w:rsidRPr="007A01D6">
        <w:rPr>
          <w:color w:val="000000" w:themeColor="text1"/>
          <w:sz w:val="28"/>
          <w:szCs w:val="28"/>
        </w:rPr>
        <w:t xml:space="preserve"> Модуль скорости задачи, решенной на </w:t>
      </w:r>
      <w:r w:rsidR="00B84299" w:rsidRPr="007A01D6">
        <w:rPr>
          <w:color w:val="000000" w:themeColor="text1"/>
          <w:sz w:val="28"/>
          <w:szCs w:val="28"/>
        </w:rPr>
        <w:t>согласованной</w:t>
      </w:r>
      <w:r w:rsidR="00D26D71" w:rsidRPr="007A01D6">
        <w:rPr>
          <w:color w:val="000000" w:themeColor="text1"/>
          <w:sz w:val="28"/>
          <w:szCs w:val="28"/>
        </w:rPr>
        <w:t xml:space="preserve"> сетке, размер сетки</w:t>
      </w:r>
      <w:r w:rsidR="002A6728" w:rsidRPr="007A01D6">
        <w:rPr>
          <w:color w:val="000000" w:themeColor="text1"/>
          <w:sz w:val="28"/>
          <w:szCs w:val="28"/>
        </w:rPr>
        <w:t xml:space="preserve"> 200х80</w:t>
      </w:r>
    </w:p>
    <w:p w14:paraId="68E7A8C9" w14:textId="77777777" w:rsidR="002A6728" w:rsidRPr="007A01D6" w:rsidRDefault="002A6728" w:rsidP="00407330">
      <w:pPr>
        <w:ind w:firstLine="709"/>
        <w:jc w:val="center"/>
        <w:rPr>
          <w:noProof/>
          <w:color w:val="000000" w:themeColor="text1"/>
          <w:sz w:val="28"/>
          <w:szCs w:val="28"/>
        </w:rPr>
      </w:pPr>
    </w:p>
    <w:p w14:paraId="2F81DD91" w14:textId="77777777" w:rsidR="00D26D71" w:rsidRPr="007A01D6" w:rsidRDefault="00D26D71" w:rsidP="00407330">
      <w:pPr>
        <w:ind w:firstLine="709"/>
        <w:jc w:val="both"/>
        <w:rPr>
          <w:color w:val="000000" w:themeColor="text1"/>
          <w:sz w:val="28"/>
          <w:szCs w:val="28"/>
        </w:rPr>
      </w:pPr>
      <w:r w:rsidRPr="007A01D6">
        <w:rPr>
          <w:color w:val="000000" w:themeColor="text1"/>
          <w:sz w:val="28"/>
          <w:szCs w:val="28"/>
        </w:rPr>
        <w:t>Граница физической области при решении задачи методом фиктивной области размывается, поэтому решения на границах могут отличаться от граничного условия, хотя это и дает надежные результаты течения. Кроме того, легко реализуется метод фиктивных областей. Но поскольку задача на первом этапе плохо обусловлена, была использована неявная схема, где в расчетах использовались граничные условия целочисленного шага итерации.</w:t>
      </w:r>
    </w:p>
    <w:p w14:paraId="241DCFCF" w14:textId="6DFD35C4" w:rsidR="00D26D71" w:rsidRPr="007A01D6" w:rsidRDefault="00D26D71" w:rsidP="00407330">
      <w:pPr>
        <w:ind w:firstLine="709"/>
        <w:jc w:val="both"/>
        <w:rPr>
          <w:color w:val="000000" w:themeColor="text1"/>
          <w:sz w:val="28"/>
          <w:szCs w:val="28"/>
        </w:rPr>
      </w:pPr>
      <w:r w:rsidRPr="007A01D6">
        <w:rPr>
          <w:color w:val="000000" w:themeColor="text1"/>
          <w:sz w:val="28"/>
          <w:szCs w:val="28"/>
        </w:rPr>
        <w:t>На рис</w:t>
      </w:r>
      <w:r w:rsidR="004C1C55" w:rsidRPr="007A01D6">
        <w:rPr>
          <w:color w:val="000000" w:themeColor="text1"/>
          <w:sz w:val="28"/>
          <w:szCs w:val="28"/>
        </w:rPr>
        <w:t>унке</w:t>
      </w:r>
      <w:r w:rsidRPr="007A01D6">
        <w:rPr>
          <w:color w:val="000000" w:themeColor="text1"/>
          <w:sz w:val="28"/>
          <w:szCs w:val="28"/>
        </w:rPr>
        <w:t xml:space="preserve"> 3</w:t>
      </w:r>
      <w:r w:rsidR="00175388" w:rsidRPr="007A01D6">
        <w:rPr>
          <w:color w:val="000000" w:themeColor="text1"/>
          <w:sz w:val="28"/>
          <w:szCs w:val="28"/>
        </w:rPr>
        <w:t>.5.2</w:t>
      </w:r>
      <w:r w:rsidRPr="007A01D6">
        <w:rPr>
          <w:color w:val="000000" w:themeColor="text1"/>
          <w:sz w:val="28"/>
          <w:szCs w:val="28"/>
        </w:rPr>
        <w:t xml:space="preserve"> показано векторное поле задачи, решенной методом фиктивной области, соответственно, на рис</w:t>
      </w:r>
      <w:r w:rsidR="00175388" w:rsidRPr="007A01D6">
        <w:rPr>
          <w:color w:val="000000" w:themeColor="text1"/>
          <w:sz w:val="28"/>
          <w:szCs w:val="28"/>
        </w:rPr>
        <w:t>унке 3.5.3</w:t>
      </w:r>
      <w:r w:rsidRPr="007A01D6">
        <w:rPr>
          <w:color w:val="000000" w:themeColor="text1"/>
          <w:sz w:val="28"/>
          <w:szCs w:val="28"/>
        </w:rPr>
        <w:t xml:space="preserve"> показан модуль скорости задачи, решенной методом фиктивной области. По модулю скорости видны кривые линии, формируются токи Пуазейля, соответствующие кривизне границы.</w:t>
      </w:r>
    </w:p>
    <w:p w14:paraId="26B9F14C" w14:textId="4E4F4E49" w:rsidR="00D26D71" w:rsidRPr="007A01D6" w:rsidRDefault="00D26D71" w:rsidP="00407330">
      <w:pPr>
        <w:ind w:firstLine="709"/>
        <w:jc w:val="both"/>
        <w:rPr>
          <w:color w:val="000000" w:themeColor="text1"/>
          <w:sz w:val="28"/>
          <w:szCs w:val="28"/>
        </w:rPr>
      </w:pPr>
      <w:r w:rsidRPr="007A01D6">
        <w:rPr>
          <w:color w:val="000000" w:themeColor="text1"/>
          <w:sz w:val="28"/>
          <w:szCs w:val="28"/>
        </w:rPr>
        <w:t>На рис</w:t>
      </w:r>
      <w:r w:rsidR="00175388" w:rsidRPr="007A01D6">
        <w:rPr>
          <w:color w:val="000000" w:themeColor="text1"/>
          <w:sz w:val="28"/>
          <w:szCs w:val="28"/>
        </w:rPr>
        <w:t>унке 3.5.4</w:t>
      </w:r>
      <w:r w:rsidRPr="007A01D6">
        <w:rPr>
          <w:color w:val="000000" w:themeColor="text1"/>
          <w:sz w:val="28"/>
          <w:szCs w:val="28"/>
        </w:rPr>
        <w:t xml:space="preserve"> показано векторное поле задачи, решаемой на последовательной сетке, соответственно, на рис</w:t>
      </w:r>
      <w:r w:rsidR="00175388" w:rsidRPr="007A01D6">
        <w:rPr>
          <w:color w:val="000000" w:themeColor="text1"/>
          <w:sz w:val="28"/>
          <w:szCs w:val="28"/>
        </w:rPr>
        <w:t>унке</w:t>
      </w:r>
      <w:r w:rsidRPr="007A01D6">
        <w:rPr>
          <w:color w:val="000000" w:themeColor="text1"/>
          <w:sz w:val="28"/>
          <w:szCs w:val="28"/>
        </w:rPr>
        <w:t xml:space="preserve"> </w:t>
      </w:r>
      <w:r w:rsidR="00175388" w:rsidRPr="007A01D6">
        <w:rPr>
          <w:color w:val="000000" w:themeColor="text1"/>
          <w:sz w:val="28"/>
          <w:szCs w:val="28"/>
        </w:rPr>
        <w:t>3.5.5</w:t>
      </w:r>
      <w:r w:rsidRPr="007A01D6">
        <w:rPr>
          <w:color w:val="000000" w:themeColor="text1"/>
          <w:sz w:val="28"/>
          <w:szCs w:val="28"/>
        </w:rPr>
        <w:t xml:space="preserve"> показан модуль скорости задачи, решенной на последовательной сетке. На р</w:t>
      </w:r>
      <w:r w:rsidR="00175388" w:rsidRPr="007A01D6">
        <w:rPr>
          <w:color w:val="000000" w:themeColor="text1"/>
          <w:sz w:val="28"/>
          <w:szCs w:val="28"/>
        </w:rPr>
        <w:t>исунке 3.5.3</w:t>
      </w:r>
      <w:r w:rsidRPr="007A01D6">
        <w:rPr>
          <w:color w:val="000000" w:themeColor="text1"/>
          <w:sz w:val="28"/>
          <w:szCs w:val="28"/>
        </w:rPr>
        <w:t xml:space="preserve"> и рис</w:t>
      </w:r>
      <w:r w:rsidR="00175388" w:rsidRPr="007A01D6">
        <w:rPr>
          <w:color w:val="000000" w:themeColor="text1"/>
          <w:sz w:val="28"/>
          <w:szCs w:val="28"/>
        </w:rPr>
        <w:t>унке 3.5.5</w:t>
      </w:r>
      <w:r w:rsidRPr="007A01D6">
        <w:rPr>
          <w:color w:val="000000" w:themeColor="text1"/>
          <w:sz w:val="28"/>
          <w:szCs w:val="28"/>
        </w:rPr>
        <w:t xml:space="preserve"> можно увидеть качественные и количественные соответствия образующихся потоков Пуазейля при решении задачи разными методами.</w:t>
      </w:r>
    </w:p>
    <w:p w14:paraId="466AB3D2" w14:textId="77777777" w:rsidR="00D26D71" w:rsidRPr="007A01D6" w:rsidRDefault="00D26D71" w:rsidP="00407330">
      <w:pPr>
        <w:ind w:firstLine="709"/>
        <w:jc w:val="both"/>
        <w:rPr>
          <w:color w:val="000000" w:themeColor="text1"/>
          <w:sz w:val="28"/>
          <w:szCs w:val="28"/>
        </w:rPr>
      </w:pPr>
      <w:r w:rsidRPr="007A01D6">
        <w:rPr>
          <w:color w:val="000000" w:themeColor="text1"/>
          <w:sz w:val="28"/>
          <w:szCs w:val="28"/>
        </w:rPr>
        <w:t>Численная реализация решения на равномерной сетке внутри области позволяет точно учесть границы искривленной области и обеспечить точность значения функции на границах области. Единственным недостатком такого подхода является отсутствие конкретного алгоритма, и для каждой задачи приходится придумывать отдельные условия определения границы и граничных узлов сетки, особенно при наложении граничных условий второго рода.</w:t>
      </w:r>
    </w:p>
    <w:p w14:paraId="06815682" w14:textId="2DD20C91" w:rsidR="00D26D71" w:rsidRPr="007A01D6" w:rsidRDefault="00D26D71" w:rsidP="00407330">
      <w:pPr>
        <w:ind w:firstLine="709"/>
        <w:jc w:val="center"/>
        <w:rPr>
          <w:color w:val="000000" w:themeColor="text1"/>
          <w:sz w:val="28"/>
          <w:szCs w:val="28"/>
        </w:rPr>
      </w:pPr>
      <w:r w:rsidRPr="007A01D6">
        <w:rPr>
          <w:noProof/>
          <w:color w:val="000000" w:themeColor="text1"/>
          <w:sz w:val="28"/>
          <w:szCs w:val="28"/>
        </w:rPr>
        <w:lastRenderedPageBreak/>
        <w:drawing>
          <wp:inline distT="0" distB="0" distL="0" distR="0" wp14:anchorId="62FA380F" wp14:editId="3445884B">
            <wp:extent cx="2446317" cy="2741279"/>
            <wp:effectExtent l="0" t="0" r="0" b="2540"/>
            <wp:docPr id="1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28">
                      <a:extLst>
                        <a:ext uri="{28A0092B-C50C-407E-A947-70E740481C1C}">
                          <a14:useLocalDpi xmlns:a14="http://schemas.microsoft.com/office/drawing/2010/main" val="0"/>
                        </a:ext>
                      </a:extLst>
                    </a:blip>
                    <a:srcRect b="6824"/>
                    <a:stretch/>
                  </pic:blipFill>
                  <pic:spPr bwMode="auto">
                    <a:xfrm>
                      <a:off x="0" y="0"/>
                      <a:ext cx="2461463" cy="2758251"/>
                    </a:xfrm>
                    <a:prstGeom prst="rect">
                      <a:avLst/>
                    </a:prstGeom>
                    <a:noFill/>
                    <a:ln>
                      <a:noFill/>
                    </a:ln>
                    <a:extLst>
                      <a:ext uri="{53640926-AAD7-44D8-BBD7-CCE9431645EC}">
                        <a14:shadowObscured xmlns:a14="http://schemas.microsoft.com/office/drawing/2010/main"/>
                      </a:ext>
                    </a:extLst>
                  </pic:spPr>
                </pic:pic>
              </a:graphicData>
            </a:graphic>
          </wp:inline>
        </w:drawing>
      </w:r>
    </w:p>
    <w:p w14:paraId="2AE07D30" w14:textId="7C1764DA" w:rsidR="00D26D71" w:rsidRPr="007A01D6" w:rsidRDefault="004C1C55" w:rsidP="00407330">
      <w:pPr>
        <w:ind w:firstLine="709"/>
        <w:jc w:val="center"/>
        <w:rPr>
          <w:color w:val="000000" w:themeColor="text1"/>
          <w:sz w:val="28"/>
          <w:szCs w:val="28"/>
        </w:rPr>
      </w:pPr>
      <w:r w:rsidRPr="007A01D6">
        <w:rPr>
          <w:color w:val="000000" w:themeColor="text1"/>
          <w:sz w:val="28"/>
          <w:szCs w:val="28"/>
        </w:rPr>
        <w:t>Рисунок 3.5.6</w:t>
      </w:r>
      <w:r w:rsidR="00D26D71" w:rsidRPr="007A01D6">
        <w:rPr>
          <w:color w:val="000000" w:themeColor="text1"/>
          <w:sz w:val="28"/>
          <w:szCs w:val="28"/>
        </w:rPr>
        <w:t xml:space="preserve">. Профиль скорости U и V на сечении при x=0.5 (U1, V1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на согласованной сетке, U2, V2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методом фиктивных областей)</w:t>
      </w:r>
    </w:p>
    <w:p w14:paraId="012F6A9D" w14:textId="2E97AF93" w:rsidR="00D26D71" w:rsidRPr="007A01D6" w:rsidRDefault="00D26D71" w:rsidP="00407330">
      <w:pPr>
        <w:ind w:firstLine="709"/>
        <w:jc w:val="center"/>
        <w:rPr>
          <w:color w:val="000000" w:themeColor="text1"/>
          <w:sz w:val="28"/>
          <w:szCs w:val="28"/>
        </w:rPr>
      </w:pPr>
      <w:r w:rsidRPr="007A01D6">
        <w:rPr>
          <w:noProof/>
          <w:color w:val="000000" w:themeColor="text1"/>
          <w:sz w:val="28"/>
          <w:szCs w:val="28"/>
        </w:rPr>
        <w:drawing>
          <wp:inline distT="0" distB="0" distL="0" distR="0" wp14:anchorId="6A8A6DD9" wp14:editId="5BA51E68">
            <wp:extent cx="2980706" cy="2345237"/>
            <wp:effectExtent l="0" t="0" r="0" b="0"/>
            <wp:docPr id="1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9644" cy="2352270"/>
                    </a:xfrm>
                    <a:prstGeom prst="rect">
                      <a:avLst/>
                    </a:prstGeom>
                    <a:noFill/>
                    <a:ln>
                      <a:noFill/>
                    </a:ln>
                  </pic:spPr>
                </pic:pic>
              </a:graphicData>
            </a:graphic>
          </wp:inline>
        </w:drawing>
      </w:r>
    </w:p>
    <w:p w14:paraId="1319CA27" w14:textId="1BFAAD71" w:rsidR="00D26D71" w:rsidRPr="007A01D6" w:rsidRDefault="004C1C55" w:rsidP="00407330">
      <w:pPr>
        <w:ind w:firstLine="709"/>
        <w:jc w:val="center"/>
        <w:rPr>
          <w:color w:val="000000" w:themeColor="text1"/>
          <w:sz w:val="28"/>
          <w:szCs w:val="28"/>
        </w:rPr>
      </w:pPr>
      <w:r w:rsidRPr="007A01D6">
        <w:rPr>
          <w:color w:val="000000" w:themeColor="text1"/>
          <w:sz w:val="28"/>
          <w:szCs w:val="28"/>
        </w:rPr>
        <w:t>Рисунок 3.5.7</w:t>
      </w:r>
      <w:r w:rsidR="00D26D71" w:rsidRPr="007A01D6">
        <w:rPr>
          <w:color w:val="000000" w:themeColor="text1"/>
          <w:sz w:val="28"/>
          <w:szCs w:val="28"/>
        </w:rPr>
        <w:t xml:space="preserve">. Профиль скорости U и V на разрезе при х=1.0 (U1, V1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на </w:t>
      </w:r>
      <w:r w:rsidR="00B84299" w:rsidRPr="007A01D6">
        <w:rPr>
          <w:color w:val="000000" w:themeColor="text1"/>
          <w:sz w:val="28"/>
          <w:szCs w:val="28"/>
        </w:rPr>
        <w:t>согласованной</w:t>
      </w:r>
      <w:r w:rsidR="00D26D71" w:rsidRPr="007A01D6">
        <w:rPr>
          <w:color w:val="000000" w:themeColor="text1"/>
          <w:sz w:val="28"/>
          <w:szCs w:val="28"/>
        </w:rPr>
        <w:t xml:space="preserve"> сетке, U2, V2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методом фиктивных областей)</w:t>
      </w:r>
    </w:p>
    <w:p w14:paraId="5F6CE7B9" w14:textId="2530757F" w:rsidR="00D26D71" w:rsidRPr="007A01D6" w:rsidRDefault="00D26D71" w:rsidP="00407330">
      <w:pPr>
        <w:ind w:firstLine="709"/>
        <w:jc w:val="center"/>
        <w:rPr>
          <w:color w:val="000000" w:themeColor="text1"/>
          <w:sz w:val="28"/>
          <w:szCs w:val="28"/>
        </w:rPr>
      </w:pPr>
      <w:r w:rsidRPr="007A01D6">
        <w:rPr>
          <w:noProof/>
          <w:color w:val="000000" w:themeColor="text1"/>
          <w:sz w:val="28"/>
          <w:szCs w:val="28"/>
        </w:rPr>
        <w:drawing>
          <wp:inline distT="0" distB="0" distL="0" distR="0" wp14:anchorId="688C704B" wp14:editId="7D0BAF22">
            <wp:extent cx="2867025" cy="2110166"/>
            <wp:effectExtent l="0" t="0" r="0" b="4445"/>
            <wp:docPr id="16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2586" cy="2121619"/>
                    </a:xfrm>
                    <a:prstGeom prst="rect">
                      <a:avLst/>
                    </a:prstGeom>
                    <a:noFill/>
                    <a:ln>
                      <a:noFill/>
                    </a:ln>
                  </pic:spPr>
                </pic:pic>
              </a:graphicData>
            </a:graphic>
          </wp:inline>
        </w:drawing>
      </w:r>
    </w:p>
    <w:p w14:paraId="70029A54" w14:textId="204E53F3" w:rsidR="00D26D71" w:rsidRPr="007A01D6" w:rsidRDefault="004C1C55" w:rsidP="00407330">
      <w:pPr>
        <w:ind w:firstLine="709"/>
        <w:jc w:val="center"/>
        <w:rPr>
          <w:color w:val="000000" w:themeColor="text1"/>
          <w:sz w:val="28"/>
          <w:szCs w:val="28"/>
        </w:rPr>
      </w:pPr>
      <w:r w:rsidRPr="007A01D6">
        <w:rPr>
          <w:color w:val="000000" w:themeColor="text1"/>
          <w:sz w:val="28"/>
          <w:szCs w:val="28"/>
        </w:rPr>
        <w:t>Рисунок 3.5.8</w:t>
      </w:r>
      <w:r w:rsidR="00D26D71" w:rsidRPr="007A01D6">
        <w:rPr>
          <w:color w:val="000000" w:themeColor="text1"/>
          <w:sz w:val="28"/>
          <w:szCs w:val="28"/>
        </w:rPr>
        <w:t xml:space="preserve">. Профиль скорости U и V на разрезе при х=1.5 (U1, V1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на </w:t>
      </w:r>
      <w:r w:rsidR="00B84299" w:rsidRPr="007A01D6">
        <w:rPr>
          <w:color w:val="000000" w:themeColor="text1"/>
          <w:sz w:val="28"/>
          <w:szCs w:val="28"/>
        </w:rPr>
        <w:t>согласованной</w:t>
      </w:r>
      <w:r w:rsidR="00D26D71" w:rsidRPr="007A01D6">
        <w:rPr>
          <w:color w:val="000000" w:themeColor="text1"/>
          <w:sz w:val="28"/>
          <w:szCs w:val="28"/>
        </w:rPr>
        <w:t xml:space="preserve"> сетке, U2, V2 </w:t>
      </w:r>
      <w:r w:rsidR="00046100" w:rsidRPr="007A01D6">
        <w:rPr>
          <w:noProof/>
          <w:color w:val="000000" w:themeColor="text1"/>
          <w:sz w:val="28"/>
          <w:szCs w:val="28"/>
          <w:lang w:val="ru-RU"/>
        </w:rPr>
        <w:t>–</w:t>
      </w:r>
      <w:r w:rsidR="00D26D71" w:rsidRPr="007A01D6">
        <w:rPr>
          <w:color w:val="000000" w:themeColor="text1"/>
          <w:sz w:val="28"/>
          <w:szCs w:val="28"/>
        </w:rPr>
        <w:t xml:space="preserve"> решение задачи, полученное методом фиктивных областей)</w:t>
      </w:r>
    </w:p>
    <w:p w14:paraId="2EE78340" w14:textId="772CE082" w:rsidR="00D26D71" w:rsidRDefault="00D26D71" w:rsidP="00407330">
      <w:pPr>
        <w:ind w:firstLine="709"/>
        <w:jc w:val="both"/>
        <w:rPr>
          <w:color w:val="000000" w:themeColor="text1"/>
          <w:sz w:val="28"/>
          <w:szCs w:val="28"/>
          <w:lang w:val="ru-RU"/>
        </w:rPr>
      </w:pPr>
      <w:r w:rsidRPr="007A01D6">
        <w:rPr>
          <w:color w:val="000000" w:themeColor="text1"/>
          <w:sz w:val="28"/>
          <w:szCs w:val="28"/>
        </w:rPr>
        <w:lastRenderedPageBreak/>
        <w:t>Таб</w:t>
      </w:r>
      <w:r w:rsidR="00863A86" w:rsidRPr="007A01D6">
        <w:rPr>
          <w:color w:val="000000" w:themeColor="text1"/>
          <w:sz w:val="28"/>
          <w:szCs w:val="28"/>
        </w:rPr>
        <w:t>лица</w:t>
      </w:r>
      <w:r w:rsidRPr="007A01D6">
        <w:rPr>
          <w:color w:val="000000" w:themeColor="text1"/>
          <w:sz w:val="28"/>
          <w:szCs w:val="28"/>
        </w:rPr>
        <w:t xml:space="preserve"> </w:t>
      </w:r>
      <w:r w:rsidR="00863A86" w:rsidRPr="007A01D6">
        <w:rPr>
          <w:color w:val="000000" w:themeColor="text1"/>
          <w:sz w:val="28"/>
          <w:szCs w:val="28"/>
        </w:rPr>
        <w:t>3.5.1</w:t>
      </w:r>
      <w:r w:rsidRPr="007A01D6">
        <w:rPr>
          <w:color w:val="000000" w:themeColor="text1"/>
          <w:sz w:val="28"/>
          <w:szCs w:val="28"/>
        </w:rPr>
        <w:t xml:space="preserve"> показаны максимальные значения компонент скорости на указанных участках канала и их расхождения. Из таблицы следует, что имеются небольшие отклонения, которые свидетельствуют о количественном совпадении показателей.</w:t>
      </w:r>
    </w:p>
    <w:p w14:paraId="67EF656D" w14:textId="77777777" w:rsidR="00046100" w:rsidRPr="00046100" w:rsidRDefault="00046100" w:rsidP="00407330">
      <w:pPr>
        <w:ind w:firstLine="709"/>
        <w:jc w:val="both"/>
        <w:rPr>
          <w:color w:val="000000" w:themeColor="text1"/>
          <w:sz w:val="28"/>
          <w:szCs w:val="28"/>
          <w:lang w:val="ru-RU"/>
        </w:rPr>
      </w:pPr>
    </w:p>
    <w:p w14:paraId="02A2F61C" w14:textId="2E7E8203" w:rsidR="00D26D71" w:rsidRDefault="00863A86" w:rsidP="000A5749">
      <w:pPr>
        <w:jc w:val="center"/>
        <w:rPr>
          <w:color w:val="000000" w:themeColor="text1"/>
          <w:sz w:val="28"/>
          <w:szCs w:val="28"/>
          <w:lang w:val="kk-KZ"/>
        </w:rPr>
      </w:pPr>
      <w:r w:rsidRPr="007A01D6">
        <w:rPr>
          <w:color w:val="000000" w:themeColor="text1"/>
          <w:sz w:val="28"/>
          <w:szCs w:val="28"/>
          <w:lang w:val="kk-KZ"/>
        </w:rPr>
        <w:t>Таблица 3.5.1</w:t>
      </w:r>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Значение</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составляющих</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скорости</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на</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сечениях</w:t>
      </w:r>
      <w:proofErr w:type="spellEnd"/>
    </w:p>
    <w:p w14:paraId="7E0DB0C9" w14:textId="77777777" w:rsidR="00046100" w:rsidRPr="007A01D6" w:rsidRDefault="00046100" w:rsidP="00407330">
      <w:pPr>
        <w:ind w:firstLine="709"/>
        <w:jc w:val="center"/>
        <w:rPr>
          <w:color w:val="000000" w:themeColor="text1"/>
          <w:sz w:val="28"/>
          <w:szCs w:val="28"/>
        </w:rPr>
      </w:pP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0"/>
        <w:gridCol w:w="1287"/>
        <w:gridCol w:w="1287"/>
        <w:gridCol w:w="1287"/>
        <w:gridCol w:w="1287"/>
        <w:gridCol w:w="1287"/>
        <w:gridCol w:w="1288"/>
      </w:tblGrid>
      <w:tr w:rsidR="00C80616" w:rsidRPr="007A01D6" w14:paraId="3D6F9930" w14:textId="77777777" w:rsidTr="005E7D5C">
        <w:trPr>
          <w:trHeight w:val="300"/>
        </w:trPr>
        <w:tc>
          <w:tcPr>
            <w:tcW w:w="1910" w:type="dxa"/>
            <w:noWrap/>
            <w:vAlign w:val="center"/>
          </w:tcPr>
          <w:p w14:paraId="40C84B11" w14:textId="77777777" w:rsidR="00D26D71" w:rsidRPr="007A01D6" w:rsidRDefault="00D26D71" w:rsidP="00B806D1">
            <w:pPr>
              <w:jc w:val="center"/>
              <w:rPr>
                <w:color w:val="000000" w:themeColor="text1"/>
                <w:sz w:val="28"/>
                <w:szCs w:val="28"/>
              </w:rPr>
            </w:pPr>
            <w:r w:rsidRPr="007A01D6">
              <w:rPr>
                <w:color w:val="000000" w:themeColor="text1"/>
                <w:sz w:val="28"/>
                <w:szCs w:val="28"/>
              </w:rPr>
              <w:t>Разрезы</w:t>
            </w:r>
          </w:p>
        </w:tc>
        <w:tc>
          <w:tcPr>
            <w:tcW w:w="2574" w:type="dxa"/>
            <w:gridSpan w:val="2"/>
            <w:noWrap/>
            <w:vAlign w:val="center"/>
          </w:tcPr>
          <w:p w14:paraId="5EF49C2D" w14:textId="77777777" w:rsidR="00D26D71" w:rsidRPr="007A01D6" w:rsidRDefault="00D26D71" w:rsidP="00B806D1">
            <w:pPr>
              <w:jc w:val="center"/>
              <w:rPr>
                <w:color w:val="000000" w:themeColor="text1"/>
                <w:sz w:val="28"/>
                <w:szCs w:val="28"/>
              </w:rPr>
            </w:pPr>
            <w:r w:rsidRPr="007A01D6">
              <w:rPr>
                <w:color w:val="000000" w:themeColor="text1"/>
                <w:sz w:val="28"/>
                <w:szCs w:val="28"/>
              </w:rPr>
              <w:t>Х=0.5</w:t>
            </w:r>
          </w:p>
        </w:tc>
        <w:tc>
          <w:tcPr>
            <w:tcW w:w="2574" w:type="dxa"/>
            <w:gridSpan w:val="2"/>
            <w:noWrap/>
            <w:vAlign w:val="center"/>
          </w:tcPr>
          <w:p w14:paraId="69184263" w14:textId="77777777" w:rsidR="00D26D71" w:rsidRPr="007A01D6" w:rsidRDefault="00D26D71" w:rsidP="00B806D1">
            <w:pPr>
              <w:jc w:val="center"/>
              <w:rPr>
                <w:color w:val="000000" w:themeColor="text1"/>
                <w:sz w:val="28"/>
                <w:szCs w:val="28"/>
              </w:rPr>
            </w:pPr>
            <w:r w:rsidRPr="007A01D6">
              <w:rPr>
                <w:color w:val="000000" w:themeColor="text1"/>
                <w:sz w:val="28"/>
                <w:szCs w:val="28"/>
              </w:rPr>
              <w:t>Х=1.0</w:t>
            </w:r>
          </w:p>
        </w:tc>
        <w:tc>
          <w:tcPr>
            <w:tcW w:w="2575" w:type="dxa"/>
            <w:gridSpan w:val="2"/>
            <w:noWrap/>
            <w:vAlign w:val="center"/>
          </w:tcPr>
          <w:p w14:paraId="62B7BA36" w14:textId="77777777" w:rsidR="00D26D71" w:rsidRPr="007A01D6" w:rsidRDefault="00D26D71" w:rsidP="00B806D1">
            <w:pPr>
              <w:jc w:val="center"/>
              <w:rPr>
                <w:color w:val="000000" w:themeColor="text1"/>
                <w:sz w:val="28"/>
                <w:szCs w:val="28"/>
              </w:rPr>
            </w:pPr>
            <w:r w:rsidRPr="007A01D6">
              <w:rPr>
                <w:color w:val="000000" w:themeColor="text1"/>
                <w:sz w:val="28"/>
                <w:szCs w:val="28"/>
              </w:rPr>
              <w:t>Х=1.5</w:t>
            </w:r>
          </w:p>
        </w:tc>
      </w:tr>
      <w:tr w:rsidR="00C80616" w:rsidRPr="007A01D6" w14:paraId="6866BD48" w14:textId="77777777" w:rsidTr="005E7D5C">
        <w:trPr>
          <w:trHeight w:val="300"/>
        </w:trPr>
        <w:tc>
          <w:tcPr>
            <w:tcW w:w="1910" w:type="dxa"/>
            <w:noWrap/>
            <w:vAlign w:val="center"/>
          </w:tcPr>
          <w:p w14:paraId="7D548BAB" w14:textId="77777777" w:rsidR="00D26D71" w:rsidRPr="007A01D6" w:rsidRDefault="00D26D71" w:rsidP="00C80616">
            <w:pPr>
              <w:pStyle w:val="HTML"/>
              <w:jc w:val="center"/>
              <w:rPr>
                <w:rFonts w:ascii="Times New Roman" w:hAnsi="Times New Roman"/>
                <w:color w:val="000000" w:themeColor="text1"/>
                <w:sz w:val="28"/>
                <w:szCs w:val="28"/>
              </w:rPr>
            </w:pPr>
            <w:r w:rsidRPr="007A01D6">
              <w:rPr>
                <w:rStyle w:val="y2iqfc"/>
                <w:rFonts w:ascii="Times New Roman" w:hAnsi="Times New Roman"/>
                <w:color w:val="000000" w:themeColor="text1"/>
                <w:sz w:val="28"/>
                <w:szCs w:val="28"/>
              </w:rPr>
              <w:t>Компоненты скорости</w:t>
            </w:r>
          </w:p>
        </w:tc>
        <w:tc>
          <w:tcPr>
            <w:tcW w:w="1287" w:type="dxa"/>
            <w:noWrap/>
            <w:vAlign w:val="center"/>
          </w:tcPr>
          <w:p w14:paraId="2F7F1908" w14:textId="77777777" w:rsidR="00D26D71" w:rsidRPr="007A01D6" w:rsidRDefault="00D26D71" w:rsidP="00B806D1">
            <w:pPr>
              <w:jc w:val="center"/>
              <w:rPr>
                <w:color w:val="000000" w:themeColor="text1"/>
                <w:sz w:val="28"/>
                <w:szCs w:val="28"/>
              </w:rPr>
            </w:pPr>
            <w:r w:rsidRPr="007A01D6">
              <w:rPr>
                <w:color w:val="000000" w:themeColor="text1"/>
                <w:sz w:val="28"/>
                <w:szCs w:val="28"/>
              </w:rPr>
              <w:t>U</w:t>
            </w:r>
          </w:p>
        </w:tc>
        <w:tc>
          <w:tcPr>
            <w:tcW w:w="1287" w:type="dxa"/>
            <w:noWrap/>
            <w:vAlign w:val="center"/>
          </w:tcPr>
          <w:p w14:paraId="39F00FC3" w14:textId="77777777" w:rsidR="00D26D71" w:rsidRPr="007A01D6" w:rsidRDefault="00D26D71" w:rsidP="00B806D1">
            <w:pPr>
              <w:jc w:val="center"/>
              <w:rPr>
                <w:color w:val="000000" w:themeColor="text1"/>
                <w:sz w:val="28"/>
                <w:szCs w:val="28"/>
              </w:rPr>
            </w:pPr>
            <w:r w:rsidRPr="007A01D6">
              <w:rPr>
                <w:color w:val="000000" w:themeColor="text1"/>
                <w:sz w:val="28"/>
                <w:szCs w:val="28"/>
              </w:rPr>
              <w:t>V</w:t>
            </w:r>
          </w:p>
        </w:tc>
        <w:tc>
          <w:tcPr>
            <w:tcW w:w="1287" w:type="dxa"/>
            <w:noWrap/>
            <w:vAlign w:val="center"/>
          </w:tcPr>
          <w:p w14:paraId="49998D19" w14:textId="77777777" w:rsidR="00D26D71" w:rsidRPr="007A01D6" w:rsidRDefault="00D26D71" w:rsidP="00B806D1">
            <w:pPr>
              <w:jc w:val="center"/>
              <w:rPr>
                <w:color w:val="000000" w:themeColor="text1"/>
                <w:sz w:val="28"/>
                <w:szCs w:val="28"/>
              </w:rPr>
            </w:pPr>
            <w:r w:rsidRPr="007A01D6">
              <w:rPr>
                <w:color w:val="000000" w:themeColor="text1"/>
                <w:sz w:val="28"/>
                <w:szCs w:val="28"/>
              </w:rPr>
              <w:t>U</w:t>
            </w:r>
          </w:p>
        </w:tc>
        <w:tc>
          <w:tcPr>
            <w:tcW w:w="1287" w:type="dxa"/>
            <w:noWrap/>
            <w:vAlign w:val="center"/>
          </w:tcPr>
          <w:p w14:paraId="22C6C915" w14:textId="77777777" w:rsidR="00D26D71" w:rsidRPr="007A01D6" w:rsidRDefault="00D26D71" w:rsidP="00B806D1">
            <w:pPr>
              <w:jc w:val="center"/>
              <w:rPr>
                <w:color w:val="000000" w:themeColor="text1"/>
                <w:sz w:val="28"/>
                <w:szCs w:val="28"/>
              </w:rPr>
            </w:pPr>
            <w:r w:rsidRPr="007A01D6">
              <w:rPr>
                <w:color w:val="000000" w:themeColor="text1"/>
                <w:sz w:val="28"/>
                <w:szCs w:val="28"/>
              </w:rPr>
              <w:t>V</w:t>
            </w:r>
          </w:p>
        </w:tc>
        <w:tc>
          <w:tcPr>
            <w:tcW w:w="1287" w:type="dxa"/>
            <w:noWrap/>
            <w:vAlign w:val="center"/>
          </w:tcPr>
          <w:p w14:paraId="3F1CEBAB" w14:textId="77777777" w:rsidR="00D26D71" w:rsidRPr="007A01D6" w:rsidRDefault="00D26D71" w:rsidP="00B806D1">
            <w:pPr>
              <w:jc w:val="center"/>
              <w:rPr>
                <w:color w:val="000000" w:themeColor="text1"/>
                <w:sz w:val="28"/>
                <w:szCs w:val="28"/>
              </w:rPr>
            </w:pPr>
            <w:r w:rsidRPr="007A01D6">
              <w:rPr>
                <w:color w:val="000000" w:themeColor="text1"/>
                <w:sz w:val="28"/>
                <w:szCs w:val="28"/>
              </w:rPr>
              <w:t>U</w:t>
            </w:r>
          </w:p>
        </w:tc>
        <w:tc>
          <w:tcPr>
            <w:tcW w:w="1288" w:type="dxa"/>
            <w:noWrap/>
            <w:vAlign w:val="center"/>
          </w:tcPr>
          <w:p w14:paraId="5389CC12" w14:textId="77777777" w:rsidR="00D26D71" w:rsidRPr="007A01D6" w:rsidRDefault="00D26D71" w:rsidP="00B806D1">
            <w:pPr>
              <w:jc w:val="center"/>
              <w:rPr>
                <w:color w:val="000000" w:themeColor="text1"/>
                <w:sz w:val="28"/>
                <w:szCs w:val="28"/>
              </w:rPr>
            </w:pPr>
            <w:r w:rsidRPr="007A01D6">
              <w:rPr>
                <w:color w:val="000000" w:themeColor="text1"/>
                <w:sz w:val="28"/>
                <w:szCs w:val="28"/>
              </w:rPr>
              <w:t>V</w:t>
            </w:r>
          </w:p>
        </w:tc>
      </w:tr>
      <w:tr w:rsidR="00C80616" w:rsidRPr="007A01D6" w14:paraId="113C936E" w14:textId="77777777" w:rsidTr="005E7D5C">
        <w:trPr>
          <w:trHeight w:val="300"/>
        </w:trPr>
        <w:tc>
          <w:tcPr>
            <w:tcW w:w="1910" w:type="dxa"/>
            <w:noWrap/>
            <w:vAlign w:val="center"/>
          </w:tcPr>
          <w:p w14:paraId="48785ED4" w14:textId="50595133" w:rsidR="00D26D71" w:rsidRPr="007A01D6" w:rsidRDefault="00D26D71" w:rsidP="00B806D1">
            <w:pPr>
              <w:jc w:val="center"/>
              <w:rPr>
                <w:color w:val="000000" w:themeColor="text1"/>
                <w:sz w:val="28"/>
                <w:szCs w:val="28"/>
              </w:rPr>
            </w:pPr>
            <w:r w:rsidRPr="007A01D6">
              <w:rPr>
                <w:color w:val="000000" w:themeColor="text1"/>
                <w:sz w:val="28"/>
                <w:szCs w:val="28"/>
              </w:rPr>
              <w:t>Значения компонент скорости, получ</w:t>
            </w:r>
            <w:r w:rsidR="00B84299" w:rsidRPr="007A01D6">
              <w:rPr>
                <w:color w:val="000000" w:themeColor="text1"/>
                <w:sz w:val="28"/>
                <w:szCs w:val="28"/>
              </w:rPr>
              <w:t>енные методом фиктивных областей</w:t>
            </w:r>
          </w:p>
        </w:tc>
        <w:tc>
          <w:tcPr>
            <w:tcW w:w="1287" w:type="dxa"/>
            <w:noWrap/>
            <w:vAlign w:val="center"/>
          </w:tcPr>
          <w:p w14:paraId="4CDAC587" w14:textId="4635C525"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0.563424</w:t>
            </w:r>
          </w:p>
        </w:tc>
        <w:tc>
          <w:tcPr>
            <w:tcW w:w="1287" w:type="dxa"/>
            <w:noWrap/>
            <w:vAlign w:val="center"/>
          </w:tcPr>
          <w:p w14:paraId="7FD8B610" w14:textId="17D90964"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0.127813</w:t>
            </w:r>
          </w:p>
        </w:tc>
        <w:tc>
          <w:tcPr>
            <w:tcW w:w="1287" w:type="dxa"/>
            <w:noWrap/>
            <w:vAlign w:val="center"/>
          </w:tcPr>
          <w:p w14:paraId="37CD84D7" w14:textId="7C49F8D9"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0.573329</w:t>
            </w:r>
          </w:p>
        </w:tc>
        <w:tc>
          <w:tcPr>
            <w:tcW w:w="1287" w:type="dxa"/>
            <w:noWrap/>
            <w:vAlign w:val="center"/>
          </w:tcPr>
          <w:p w14:paraId="626DFDDA" w14:textId="3CDC8D86"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0.000405</w:t>
            </w:r>
          </w:p>
        </w:tc>
        <w:tc>
          <w:tcPr>
            <w:tcW w:w="1287" w:type="dxa"/>
            <w:noWrap/>
            <w:vAlign w:val="center"/>
          </w:tcPr>
          <w:p w14:paraId="30B0748E" w14:textId="742E2EB5"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0.523948</w:t>
            </w:r>
          </w:p>
        </w:tc>
        <w:tc>
          <w:tcPr>
            <w:tcW w:w="1288" w:type="dxa"/>
            <w:noWrap/>
            <w:vAlign w:val="center"/>
          </w:tcPr>
          <w:p w14:paraId="7C7435B0" w14:textId="2AC2DE93" w:rsidR="00D26D71" w:rsidRPr="00C80616" w:rsidRDefault="00D26D71" w:rsidP="00245693">
            <w:pPr>
              <w:ind w:left="-112" w:right="-36"/>
              <w:jc w:val="center"/>
              <w:rPr>
                <w:color w:val="000000" w:themeColor="text1"/>
                <w:sz w:val="28"/>
                <w:szCs w:val="28"/>
                <w:lang w:val="kk-KZ"/>
              </w:rPr>
            </w:pPr>
            <w:r w:rsidRPr="007A01D6">
              <w:rPr>
                <w:color w:val="000000" w:themeColor="text1"/>
                <w:sz w:val="28"/>
                <w:szCs w:val="28"/>
              </w:rPr>
              <w:t>0.050608</w:t>
            </w:r>
          </w:p>
        </w:tc>
      </w:tr>
      <w:tr w:rsidR="00C80616" w:rsidRPr="007A01D6" w14:paraId="5284A0F4" w14:textId="77777777" w:rsidTr="005E7D5C">
        <w:trPr>
          <w:trHeight w:val="300"/>
        </w:trPr>
        <w:tc>
          <w:tcPr>
            <w:tcW w:w="1910" w:type="dxa"/>
            <w:noWrap/>
            <w:vAlign w:val="center"/>
          </w:tcPr>
          <w:p w14:paraId="5BF0AB6A" w14:textId="77777777" w:rsidR="00D26D71" w:rsidRPr="007A01D6" w:rsidRDefault="00D26D71" w:rsidP="00B806D1">
            <w:pPr>
              <w:jc w:val="center"/>
              <w:rPr>
                <w:color w:val="000000" w:themeColor="text1"/>
                <w:sz w:val="28"/>
                <w:szCs w:val="28"/>
              </w:rPr>
            </w:pPr>
            <w:r w:rsidRPr="007A01D6">
              <w:rPr>
                <w:color w:val="000000" w:themeColor="text1"/>
                <w:sz w:val="28"/>
                <w:szCs w:val="28"/>
              </w:rPr>
              <w:t>Значения компонент скорости, полученные методом согласованной сетки</w:t>
            </w:r>
          </w:p>
        </w:tc>
        <w:tc>
          <w:tcPr>
            <w:tcW w:w="1287" w:type="dxa"/>
            <w:noWrap/>
            <w:vAlign w:val="center"/>
          </w:tcPr>
          <w:p w14:paraId="3AECF426" w14:textId="77777777" w:rsidR="00D26D71" w:rsidRPr="007A01D6" w:rsidRDefault="00D26D71" w:rsidP="00B806D1">
            <w:pPr>
              <w:jc w:val="center"/>
              <w:rPr>
                <w:color w:val="000000" w:themeColor="text1"/>
                <w:sz w:val="28"/>
                <w:szCs w:val="28"/>
              </w:rPr>
            </w:pPr>
            <w:r w:rsidRPr="007A01D6">
              <w:rPr>
                <w:color w:val="000000" w:themeColor="text1"/>
                <w:sz w:val="28"/>
                <w:szCs w:val="28"/>
              </w:rPr>
              <w:t>0.543891</w:t>
            </w:r>
          </w:p>
        </w:tc>
        <w:tc>
          <w:tcPr>
            <w:tcW w:w="1287" w:type="dxa"/>
            <w:noWrap/>
            <w:vAlign w:val="center"/>
          </w:tcPr>
          <w:p w14:paraId="2F5F2C33" w14:textId="77777777" w:rsidR="00D26D71" w:rsidRPr="007A01D6" w:rsidRDefault="00D26D71" w:rsidP="00B806D1">
            <w:pPr>
              <w:jc w:val="center"/>
              <w:rPr>
                <w:color w:val="000000" w:themeColor="text1"/>
                <w:sz w:val="28"/>
                <w:szCs w:val="28"/>
              </w:rPr>
            </w:pPr>
            <w:r w:rsidRPr="007A01D6">
              <w:rPr>
                <w:color w:val="000000" w:themeColor="text1"/>
                <w:sz w:val="28"/>
                <w:szCs w:val="28"/>
              </w:rPr>
              <w:t>0.107817</w:t>
            </w:r>
          </w:p>
        </w:tc>
        <w:tc>
          <w:tcPr>
            <w:tcW w:w="1287" w:type="dxa"/>
            <w:noWrap/>
            <w:vAlign w:val="center"/>
          </w:tcPr>
          <w:p w14:paraId="712F648F" w14:textId="77777777" w:rsidR="00D26D71" w:rsidRPr="007A01D6" w:rsidRDefault="00D26D71" w:rsidP="00B806D1">
            <w:pPr>
              <w:jc w:val="center"/>
              <w:rPr>
                <w:color w:val="000000" w:themeColor="text1"/>
                <w:sz w:val="28"/>
                <w:szCs w:val="28"/>
              </w:rPr>
            </w:pPr>
            <w:r w:rsidRPr="007A01D6">
              <w:rPr>
                <w:color w:val="000000" w:themeColor="text1"/>
                <w:sz w:val="28"/>
                <w:szCs w:val="28"/>
              </w:rPr>
              <w:t>0.561694</w:t>
            </w:r>
          </w:p>
        </w:tc>
        <w:tc>
          <w:tcPr>
            <w:tcW w:w="1287" w:type="dxa"/>
            <w:noWrap/>
            <w:vAlign w:val="center"/>
          </w:tcPr>
          <w:p w14:paraId="4231BF74" w14:textId="77777777" w:rsidR="00D26D71" w:rsidRPr="007A01D6" w:rsidRDefault="00D26D71" w:rsidP="00B806D1">
            <w:pPr>
              <w:jc w:val="center"/>
              <w:rPr>
                <w:color w:val="000000" w:themeColor="text1"/>
                <w:sz w:val="28"/>
                <w:szCs w:val="28"/>
              </w:rPr>
            </w:pPr>
            <w:r w:rsidRPr="007A01D6">
              <w:rPr>
                <w:color w:val="000000" w:themeColor="text1"/>
                <w:sz w:val="28"/>
                <w:szCs w:val="28"/>
              </w:rPr>
              <w:t>0.000262</w:t>
            </w:r>
          </w:p>
        </w:tc>
        <w:tc>
          <w:tcPr>
            <w:tcW w:w="1287" w:type="dxa"/>
            <w:noWrap/>
            <w:vAlign w:val="center"/>
          </w:tcPr>
          <w:p w14:paraId="098AA893" w14:textId="77777777" w:rsidR="00D26D71" w:rsidRPr="007A01D6" w:rsidRDefault="00D26D71" w:rsidP="00B806D1">
            <w:pPr>
              <w:jc w:val="center"/>
              <w:rPr>
                <w:color w:val="000000" w:themeColor="text1"/>
                <w:sz w:val="28"/>
                <w:szCs w:val="28"/>
              </w:rPr>
            </w:pPr>
            <w:r w:rsidRPr="007A01D6">
              <w:rPr>
                <w:color w:val="000000" w:themeColor="text1"/>
                <w:sz w:val="28"/>
                <w:szCs w:val="28"/>
              </w:rPr>
              <w:t>0.494597</w:t>
            </w:r>
          </w:p>
        </w:tc>
        <w:tc>
          <w:tcPr>
            <w:tcW w:w="1288" w:type="dxa"/>
            <w:noWrap/>
            <w:vAlign w:val="center"/>
          </w:tcPr>
          <w:p w14:paraId="2771C44E" w14:textId="77777777" w:rsidR="00D26D71" w:rsidRPr="007A01D6" w:rsidRDefault="00D26D71" w:rsidP="00B806D1">
            <w:pPr>
              <w:jc w:val="center"/>
              <w:rPr>
                <w:color w:val="000000" w:themeColor="text1"/>
                <w:sz w:val="28"/>
                <w:szCs w:val="28"/>
              </w:rPr>
            </w:pPr>
            <w:r w:rsidRPr="007A01D6">
              <w:rPr>
                <w:color w:val="000000" w:themeColor="text1"/>
                <w:sz w:val="28"/>
                <w:szCs w:val="28"/>
              </w:rPr>
              <w:t>0.107749</w:t>
            </w:r>
          </w:p>
        </w:tc>
      </w:tr>
      <w:tr w:rsidR="00C80616" w:rsidRPr="007A01D6" w14:paraId="4A6791C6" w14:textId="77777777" w:rsidTr="005E7D5C">
        <w:trPr>
          <w:trHeight w:val="300"/>
        </w:trPr>
        <w:tc>
          <w:tcPr>
            <w:tcW w:w="1910" w:type="dxa"/>
            <w:noWrap/>
            <w:vAlign w:val="center"/>
          </w:tcPr>
          <w:p w14:paraId="451F8875" w14:textId="77777777" w:rsidR="00D26D71" w:rsidRPr="007A01D6" w:rsidRDefault="00D26D71" w:rsidP="00B806D1">
            <w:pPr>
              <w:jc w:val="center"/>
              <w:rPr>
                <w:color w:val="000000" w:themeColor="text1"/>
                <w:sz w:val="28"/>
                <w:szCs w:val="28"/>
              </w:rPr>
            </w:pPr>
            <w:r w:rsidRPr="007A01D6">
              <w:rPr>
                <w:rStyle w:val="ezkurwreuab5ozgtqnkl"/>
                <w:color w:val="000000" w:themeColor="text1"/>
                <w:sz w:val="28"/>
                <w:szCs w:val="28"/>
              </w:rPr>
              <w:t>Разница</w:t>
            </w:r>
            <w:r w:rsidRPr="007A01D6">
              <w:rPr>
                <w:color w:val="000000" w:themeColor="text1"/>
                <w:sz w:val="28"/>
                <w:szCs w:val="28"/>
              </w:rPr>
              <w:t xml:space="preserve"> </w:t>
            </w:r>
            <w:r w:rsidRPr="007A01D6">
              <w:rPr>
                <w:rStyle w:val="ezkurwreuab5ozgtqnkl"/>
                <w:color w:val="000000" w:themeColor="text1"/>
                <w:sz w:val="28"/>
                <w:szCs w:val="28"/>
              </w:rPr>
              <w:t>в</w:t>
            </w:r>
            <w:r w:rsidRPr="007A01D6">
              <w:rPr>
                <w:color w:val="000000" w:themeColor="text1"/>
                <w:sz w:val="28"/>
                <w:szCs w:val="28"/>
              </w:rPr>
              <w:t xml:space="preserve"> </w:t>
            </w:r>
            <w:r w:rsidRPr="007A01D6">
              <w:rPr>
                <w:rStyle w:val="ezkurwreuab5ozgtqnkl"/>
                <w:color w:val="000000" w:themeColor="text1"/>
                <w:sz w:val="28"/>
                <w:szCs w:val="28"/>
              </w:rPr>
              <w:t>значениях</w:t>
            </w:r>
          </w:p>
        </w:tc>
        <w:tc>
          <w:tcPr>
            <w:tcW w:w="1287" w:type="dxa"/>
            <w:noWrap/>
            <w:vAlign w:val="center"/>
          </w:tcPr>
          <w:p w14:paraId="65C2C5D8" w14:textId="77777777" w:rsidR="00D26D71" w:rsidRPr="007A01D6" w:rsidRDefault="00D26D71" w:rsidP="00B806D1">
            <w:pPr>
              <w:jc w:val="center"/>
              <w:rPr>
                <w:color w:val="000000" w:themeColor="text1"/>
                <w:sz w:val="28"/>
                <w:szCs w:val="28"/>
              </w:rPr>
            </w:pPr>
            <w:r w:rsidRPr="007A01D6">
              <w:rPr>
                <w:color w:val="000000" w:themeColor="text1"/>
                <w:sz w:val="28"/>
                <w:szCs w:val="28"/>
              </w:rPr>
              <w:t>0.019533</w:t>
            </w:r>
          </w:p>
        </w:tc>
        <w:tc>
          <w:tcPr>
            <w:tcW w:w="1287" w:type="dxa"/>
            <w:noWrap/>
            <w:vAlign w:val="center"/>
          </w:tcPr>
          <w:p w14:paraId="7C2CEB66" w14:textId="77777777" w:rsidR="00D26D71" w:rsidRPr="007A01D6" w:rsidRDefault="00D26D71" w:rsidP="00B806D1">
            <w:pPr>
              <w:jc w:val="center"/>
              <w:rPr>
                <w:color w:val="000000" w:themeColor="text1"/>
                <w:sz w:val="28"/>
                <w:szCs w:val="28"/>
              </w:rPr>
            </w:pPr>
            <w:r w:rsidRPr="007A01D6">
              <w:rPr>
                <w:color w:val="000000" w:themeColor="text1"/>
                <w:sz w:val="28"/>
                <w:szCs w:val="28"/>
              </w:rPr>
              <w:t>0.019996</w:t>
            </w:r>
          </w:p>
        </w:tc>
        <w:tc>
          <w:tcPr>
            <w:tcW w:w="1287" w:type="dxa"/>
            <w:noWrap/>
            <w:vAlign w:val="center"/>
          </w:tcPr>
          <w:p w14:paraId="624F9287" w14:textId="77777777" w:rsidR="00D26D71" w:rsidRPr="007A01D6" w:rsidRDefault="00D26D71" w:rsidP="00B806D1">
            <w:pPr>
              <w:jc w:val="center"/>
              <w:rPr>
                <w:color w:val="000000" w:themeColor="text1"/>
                <w:sz w:val="28"/>
                <w:szCs w:val="28"/>
              </w:rPr>
            </w:pPr>
            <w:r w:rsidRPr="007A01D6">
              <w:rPr>
                <w:color w:val="000000" w:themeColor="text1"/>
                <w:sz w:val="28"/>
                <w:szCs w:val="28"/>
              </w:rPr>
              <w:t>0.011635</w:t>
            </w:r>
          </w:p>
        </w:tc>
        <w:tc>
          <w:tcPr>
            <w:tcW w:w="1287" w:type="dxa"/>
            <w:noWrap/>
            <w:vAlign w:val="center"/>
          </w:tcPr>
          <w:p w14:paraId="21B5233B" w14:textId="77777777" w:rsidR="00D26D71" w:rsidRPr="007A01D6" w:rsidRDefault="00D26D71" w:rsidP="00B806D1">
            <w:pPr>
              <w:jc w:val="center"/>
              <w:rPr>
                <w:color w:val="000000" w:themeColor="text1"/>
                <w:sz w:val="28"/>
                <w:szCs w:val="28"/>
              </w:rPr>
            </w:pPr>
            <w:r w:rsidRPr="007A01D6">
              <w:rPr>
                <w:color w:val="000000" w:themeColor="text1"/>
                <w:sz w:val="28"/>
                <w:szCs w:val="28"/>
              </w:rPr>
              <w:t>0.000144</w:t>
            </w:r>
          </w:p>
        </w:tc>
        <w:tc>
          <w:tcPr>
            <w:tcW w:w="1287" w:type="dxa"/>
            <w:noWrap/>
            <w:vAlign w:val="center"/>
          </w:tcPr>
          <w:p w14:paraId="3D154E46" w14:textId="77777777" w:rsidR="00D26D71" w:rsidRPr="007A01D6" w:rsidRDefault="00D26D71" w:rsidP="00B806D1">
            <w:pPr>
              <w:jc w:val="center"/>
              <w:rPr>
                <w:color w:val="000000" w:themeColor="text1"/>
                <w:sz w:val="28"/>
                <w:szCs w:val="28"/>
              </w:rPr>
            </w:pPr>
            <w:r w:rsidRPr="007A01D6">
              <w:rPr>
                <w:color w:val="000000" w:themeColor="text1"/>
                <w:sz w:val="28"/>
                <w:szCs w:val="28"/>
              </w:rPr>
              <w:t>0.029351</w:t>
            </w:r>
          </w:p>
        </w:tc>
        <w:tc>
          <w:tcPr>
            <w:tcW w:w="1288" w:type="dxa"/>
            <w:noWrap/>
            <w:vAlign w:val="center"/>
          </w:tcPr>
          <w:p w14:paraId="7568A3FA" w14:textId="77777777" w:rsidR="00D26D71" w:rsidRPr="007A01D6" w:rsidRDefault="00D26D71" w:rsidP="00B806D1">
            <w:pPr>
              <w:jc w:val="center"/>
              <w:rPr>
                <w:color w:val="000000" w:themeColor="text1"/>
                <w:sz w:val="28"/>
                <w:szCs w:val="28"/>
              </w:rPr>
            </w:pPr>
            <w:r w:rsidRPr="007A01D6">
              <w:rPr>
                <w:color w:val="000000" w:themeColor="text1"/>
                <w:sz w:val="28"/>
                <w:szCs w:val="28"/>
              </w:rPr>
              <w:t>0.05714</w:t>
            </w:r>
          </w:p>
        </w:tc>
      </w:tr>
    </w:tbl>
    <w:p w14:paraId="02503EC3" w14:textId="77777777" w:rsidR="00D26D71" w:rsidRPr="007A01D6" w:rsidRDefault="00D26D71" w:rsidP="00407330">
      <w:pPr>
        <w:ind w:firstLine="709"/>
        <w:rPr>
          <w:color w:val="000000" w:themeColor="text1"/>
          <w:sz w:val="28"/>
          <w:szCs w:val="28"/>
        </w:rPr>
      </w:pPr>
    </w:p>
    <w:p w14:paraId="5B846C8B" w14:textId="4CA654A0" w:rsidR="00D26D71" w:rsidRPr="007A01D6" w:rsidRDefault="004C1C55" w:rsidP="00407330">
      <w:pPr>
        <w:ind w:firstLine="709"/>
        <w:jc w:val="both"/>
        <w:rPr>
          <w:color w:val="000000" w:themeColor="text1"/>
          <w:sz w:val="28"/>
          <w:szCs w:val="28"/>
        </w:rPr>
      </w:pPr>
      <w:r w:rsidRPr="007A01D6">
        <w:rPr>
          <w:color w:val="000000" w:themeColor="text1"/>
          <w:sz w:val="28"/>
          <w:szCs w:val="28"/>
        </w:rPr>
        <w:t>Из рис</w:t>
      </w:r>
      <w:r w:rsidR="00175388" w:rsidRPr="007A01D6">
        <w:rPr>
          <w:color w:val="000000" w:themeColor="text1"/>
          <w:sz w:val="28"/>
          <w:szCs w:val="28"/>
        </w:rPr>
        <w:t>унке</w:t>
      </w:r>
      <w:r w:rsidRPr="007A01D6">
        <w:rPr>
          <w:color w:val="000000" w:themeColor="text1"/>
          <w:sz w:val="28"/>
          <w:szCs w:val="28"/>
        </w:rPr>
        <w:t xml:space="preserve"> 3.5.6</w:t>
      </w:r>
      <w:r w:rsidR="00D26D71" w:rsidRPr="007A01D6">
        <w:rPr>
          <w:color w:val="000000" w:themeColor="text1"/>
          <w:sz w:val="28"/>
          <w:szCs w:val="28"/>
        </w:rPr>
        <w:t xml:space="preserve"> –</w:t>
      </w:r>
      <w:r w:rsidRPr="007A01D6">
        <w:rPr>
          <w:color w:val="000000" w:themeColor="text1"/>
          <w:sz w:val="28"/>
          <w:szCs w:val="28"/>
        </w:rPr>
        <w:t xml:space="preserve"> рис</w:t>
      </w:r>
      <w:r w:rsidR="00175388" w:rsidRPr="007A01D6">
        <w:rPr>
          <w:color w:val="000000" w:themeColor="text1"/>
          <w:sz w:val="28"/>
          <w:szCs w:val="28"/>
        </w:rPr>
        <w:t>унке</w:t>
      </w:r>
      <w:r w:rsidRPr="007A01D6">
        <w:rPr>
          <w:color w:val="000000" w:themeColor="text1"/>
          <w:sz w:val="28"/>
          <w:szCs w:val="28"/>
        </w:rPr>
        <w:t xml:space="preserve"> 3.5.8</w:t>
      </w:r>
      <w:r w:rsidR="00D26D71" w:rsidRPr="007A01D6">
        <w:rPr>
          <w:color w:val="000000" w:themeColor="text1"/>
          <w:sz w:val="28"/>
          <w:szCs w:val="28"/>
        </w:rPr>
        <w:t xml:space="preserve"> видно, что нижняя криволинейная граница относительно расчетной области выпуклая, а верхняя, наоборот, вогнутая в области сечения х=0,5 и х=1,5. Это влияет на профильные значения компоненты скорости U на нижней границе в большей степени, чем на верхней границе, поскольку они обтекают холм на нижней границе и попадают в вогнутую</w:t>
      </w:r>
      <w:r w:rsidRPr="007A01D6">
        <w:rPr>
          <w:color w:val="000000" w:themeColor="text1"/>
          <w:sz w:val="28"/>
          <w:szCs w:val="28"/>
        </w:rPr>
        <w:t xml:space="preserve"> ямку на верхней границе (рис</w:t>
      </w:r>
      <w:r w:rsidR="00175388" w:rsidRPr="007A01D6">
        <w:rPr>
          <w:color w:val="000000" w:themeColor="text1"/>
          <w:sz w:val="28"/>
          <w:szCs w:val="28"/>
        </w:rPr>
        <w:t>унок</w:t>
      </w:r>
      <w:r w:rsidRPr="007A01D6">
        <w:rPr>
          <w:color w:val="000000" w:themeColor="text1"/>
          <w:sz w:val="28"/>
          <w:szCs w:val="28"/>
        </w:rPr>
        <w:t xml:space="preserve"> 3.5.4</w:t>
      </w:r>
      <w:r w:rsidR="00D26D71" w:rsidRPr="007A01D6">
        <w:rPr>
          <w:color w:val="000000" w:themeColor="text1"/>
          <w:sz w:val="28"/>
          <w:szCs w:val="28"/>
        </w:rPr>
        <w:t>). Значения компоненты скорости V везде положительны, поскольку поток жидкости движется в положительном направлении (вверх). Также видно, что значения компоненты скорости U2 имеют отрицательные значения в приграничных участках верхней границы, что указывает на формирование вихревых движений в полостях.</w:t>
      </w:r>
    </w:p>
    <w:p w14:paraId="02450910" w14:textId="58CE1AE3" w:rsidR="00D26D71" w:rsidRPr="007A01D6" w:rsidRDefault="00D26D71" w:rsidP="00407330">
      <w:pPr>
        <w:ind w:firstLine="709"/>
        <w:jc w:val="both"/>
        <w:rPr>
          <w:color w:val="000000" w:themeColor="text1"/>
          <w:sz w:val="28"/>
          <w:szCs w:val="28"/>
        </w:rPr>
      </w:pPr>
      <w:r w:rsidRPr="007A01D6">
        <w:rPr>
          <w:color w:val="000000" w:themeColor="text1"/>
          <w:sz w:val="28"/>
          <w:szCs w:val="28"/>
        </w:rPr>
        <w:t>На рис</w:t>
      </w:r>
      <w:r w:rsidR="00175388" w:rsidRPr="007A01D6">
        <w:rPr>
          <w:color w:val="000000" w:themeColor="text1"/>
          <w:sz w:val="28"/>
          <w:szCs w:val="28"/>
        </w:rPr>
        <w:t xml:space="preserve">унке </w:t>
      </w:r>
      <w:r w:rsidR="004C1C55" w:rsidRPr="007A01D6">
        <w:rPr>
          <w:color w:val="000000" w:themeColor="text1"/>
          <w:sz w:val="28"/>
          <w:szCs w:val="28"/>
        </w:rPr>
        <w:t>3.5.7</w:t>
      </w:r>
      <w:r w:rsidRPr="007A01D6">
        <w:rPr>
          <w:color w:val="000000" w:themeColor="text1"/>
          <w:sz w:val="28"/>
          <w:szCs w:val="28"/>
        </w:rPr>
        <w:t xml:space="preserve">, напротив, значения интенсивности скорости U на верхней границе больше, чем на нижней. </w:t>
      </w:r>
      <w:r w:rsidR="004A03D7" w:rsidRPr="007A01D6">
        <w:rPr>
          <w:color w:val="000000" w:themeColor="text1"/>
          <w:sz w:val="28"/>
          <w:szCs w:val="28"/>
        </w:rPr>
        <w:t xml:space="preserve">На графике, иллюстрирующем распределение компоненты скорости U2 в районе нижней стенки, отчётливо прослеживаются признаки вихревых образований. Компоненты скорости </w:t>
      </w:r>
      <w:r w:rsidR="004A03D7" w:rsidRPr="007A01D6">
        <w:rPr>
          <w:rFonts w:ascii="Cambria Math" w:hAnsi="Cambria Math" w:cs="Cambria Math"/>
          <w:color w:val="000000" w:themeColor="text1"/>
          <w:sz w:val="28"/>
          <w:szCs w:val="28"/>
        </w:rPr>
        <w:t>𝑉</w:t>
      </w:r>
      <w:r w:rsidR="004A03D7" w:rsidRPr="007A01D6">
        <w:rPr>
          <w:color w:val="000000" w:themeColor="text1"/>
          <w:sz w:val="28"/>
          <w:szCs w:val="28"/>
        </w:rPr>
        <w:t xml:space="preserve"> принимают отрицательные значения, что указывает на направленное движение потока вдоль оси </w:t>
      </w:r>
      <w:r w:rsidR="004A03D7" w:rsidRPr="007A01D6">
        <w:rPr>
          <w:rFonts w:ascii="Cambria Math" w:hAnsi="Cambria Math" w:cs="Cambria Math"/>
          <w:color w:val="000000" w:themeColor="text1"/>
          <w:sz w:val="28"/>
          <w:szCs w:val="28"/>
        </w:rPr>
        <w:t>𝑦</w:t>
      </w:r>
      <w:r w:rsidR="004A03D7" w:rsidRPr="007A01D6">
        <w:rPr>
          <w:color w:val="000000" w:themeColor="text1"/>
          <w:sz w:val="28"/>
          <w:szCs w:val="28"/>
        </w:rPr>
        <w:t xml:space="preserve"> вниз.</w:t>
      </w:r>
      <w:r w:rsidRPr="007A01D6">
        <w:rPr>
          <w:color w:val="000000" w:themeColor="text1"/>
          <w:sz w:val="28"/>
          <w:szCs w:val="28"/>
        </w:rPr>
        <w:t xml:space="preserve"> Результаты, представленные на рис</w:t>
      </w:r>
      <w:r w:rsidR="00175388" w:rsidRPr="007A01D6">
        <w:rPr>
          <w:color w:val="000000" w:themeColor="text1"/>
          <w:sz w:val="28"/>
          <w:szCs w:val="28"/>
        </w:rPr>
        <w:t xml:space="preserve">унке </w:t>
      </w:r>
      <w:r w:rsidR="004C1C55" w:rsidRPr="007A01D6">
        <w:rPr>
          <w:color w:val="000000" w:themeColor="text1"/>
          <w:sz w:val="28"/>
          <w:szCs w:val="28"/>
        </w:rPr>
        <w:t>3.5.6</w:t>
      </w:r>
      <w:r w:rsidRPr="007A01D6">
        <w:rPr>
          <w:color w:val="000000" w:themeColor="text1"/>
          <w:sz w:val="28"/>
          <w:szCs w:val="28"/>
        </w:rPr>
        <w:t>, аналогичны результатам, полученным на рис</w:t>
      </w:r>
      <w:r w:rsidR="00175388" w:rsidRPr="007A01D6">
        <w:rPr>
          <w:color w:val="000000" w:themeColor="text1"/>
          <w:sz w:val="28"/>
          <w:szCs w:val="28"/>
        </w:rPr>
        <w:t>унке</w:t>
      </w:r>
      <w:r w:rsidR="004C1C55" w:rsidRPr="007A01D6">
        <w:rPr>
          <w:color w:val="000000" w:themeColor="text1"/>
          <w:sz w:val="28"/>
          <w:szCs w:val="28"/>
        </w:rPr>
        <w:t xml:space="preserve"> 3.5.4</w:t>
      </w:r>
      <w:r w:rsidRPr="007A01D6">
        <w:rPr>
          <w:color w:val="000000" w:themeColor="text1"/>
          <w:sz w:val="28"/>
          <w:szCs w:val="28"/>
        </w:rPr>
        <w:t>.</w:t>
      </w:r>
    </w:p>
    <w:p w14:paraId="235417DF" w14:textId="64331BDE" w:rsidR="00D26D71" w:rsidRDefault="00863A86" w:rsidP="000A5749">
      <w:pPr>
        <w:jc w:val="center"/>
        <w:rPr>
          <w:color w:val="000000" w:themeColor="text1"/>
          <w:sz w:val="28"/>
          <w:szCs w:val="28"/>
          <w:lang w:val="kk-KZ"/>
        </w:rPr>
      </w:pPr>
      <w:r w:rsidRPr="007A01D6">
        <w:rPr>
          <w:color w:val="000000" w:themeColor="text1"/>
          <w:sz w:val="28"/>
          <w:szCs w:val="28"/>
          <w:lang w:val="kk-KZ"/>
        </w:rPr>
        <w:lastRenderedPageBreak/>
        <w:t>Таблица 3.5.2</w:t>
      </w:r>
      <w:r w:rsidR="00D26D71" w:rsidRPr="007A01D6">
        <w:rPr>
          <w:color w:val="000000" w:themeColor="text1"/>
          <w:sz w:val="28"/>
          <w:szCs w:val="28"/>
          <w:lang w:val="kk-KZ"/>
        </w:rPr>
        <w:t xml:space="preserve"> Время </w:t>
      </w:r>
      <w:proofErr w:type="spellStart"/>
      <w:r w:rsidR="00D26D71" w:rsidRPr="007A01D6">
        <w:rPr>
          <w:color w:val="000000" w:themeColor="text1"/>
          <w:sz w:val="28"/>
          <w:szCs w:val="28"/>
          <w:lang w:val="kk-KZ"/>
        </w:rPr>
        <w:t>счета</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для</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различных</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конфигураций</w:t>
      </w:r>
      <w:proofErr w:type="spellEnd"/>
      <w:r w:rsidR="00D26D71" w:rsidRPr="007A01D6">
        <w:rPr>
          <w:color w:val="000000" w:themeColor="text1"/>
          <w:sz w:val="28"/>
          <w:szCs w:val="28"/>
          <w:lang w:val="kk-KZ"/>
        </w:rPr>
        <w:t xml:space="preserve"> сети</w:t>
      </w:r>
    </w:p>
    <w:tbl>
      <w:tblPr>
        <w:tblpPr w:leftFromText="180" w:rightFromText="180" w:vertAnchor="text" w:horzAnchor="margin" w:tblpY="255"/>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1535"/>
        <w:gridCol w:w="1590"/>
        <w:gridCol w:w="1742"/>
        <w:gridCol w:w="1701"/>
      </w:tblGrid>
      <w:tr w:rsidR="0080455D" w:rsidRPr="007A01D6" w14:paraId="6DE4AACB" w14:textId="77777777" w:rsidTr="0080455D">
        <w:trPr>
          <w:trHeight w:val="1395"/>
        </w:trPr>
        <w:tc>
          <w:tcPr>
            <w:tcW w:w="2978" w:type="dxa"/>
            <w:tcBorders>
              <w:left w:val="single" w:sz="4" w:space="0" w:color="auto"/>
              <w:right w:val="single" w:sz="4" w:space="0" w:color="auto"/>
              <w:tl2br w:val="single" w:sz="4" w:space="0" w:color="auto"/>
            </w:tcBorders>
            <w:vAlign w:val="center"/>
          </w:tcPr>
          <w:p w14:paraId="4423DC8B" w14:textId="77777777" w:rsidR="0080455D" w:rsidRPr="007A01D6" w:rsidRDefault="0080455D" w:rsidP="0080455D">
            <w:pPr>
              <w:jc w:val="center"/>
              <w:rPr>
                <w:color w:val="000000" w:themeColor="text1"/>
                <w:sz w:val="28"/>
                <w:szCs w:val="28"/>
              </w:rPr>
            </w:pPr>
            <w:r w:rsidRPr="007A01D6">
              <w:rPr>
                <w:color w:val="000000" w:themeColor="text1"/>
                <w:sz w:val="28"/>
                <w:szCs w:val="28"/>
              </w:rPr>
              <w:t>Количество узлов сетки</w:t>
            </w:r>
          </w:p>
          <w:p w14:paraId="2ED0A0B5" w14:textId="77777777" w:rsidR="0080455D" w:rsidRPr="007A01D6" w:rsidRDefault="0080455D" w:rsidP="0080455D">
            <w:pPr>
              <w:jc w:val="center"/>
              <w:rPr>
                <w:color w:val="000000" w:themeColor="text1"/>
                <w:sz w:val="28"/>
                <w:szCs w:val="28"/>
              </w:rPr>
            </w:pPr>
          </w:p>
          <w:p w14:paraId="14B1FBED" w14:textId="77777777" w:rsidR="0080455D" w:rsidRPr="007A01D6" w:rsidRDefault="0080455D" w:rsidP="0080455D">
            <w:pPr>
              <w:pStyle w:val="HTML"/>
              <w:rPr>
                <w:rFonts w:ascii="Times New Roman" w:hAnsi="Times New Roman"/>
                <w:color w:val="000000" w:themeColor="text1"/>
                <w:sz w:val="28"/>
                <w:szCs w:val="28"/>
              </w:rPr>
            </w:pPr>
            <w:r w:rsidRPr="007A01D6">
              <w:rPr>
                <w:rStyle w:val="y2iqfc"/>
                <w:rFonts w:ascii="Times New Roman" w:hAnsi="Times New Roman"/>
                <w:color w:val="000000" w:themeColor="text1"/>
                <w:sz w:val="28"/>
                <w:szCs w:val="28"/>
              </w:rPr>
              <w:t>Методы</w:t>
            </w:r>
          </w:p>
          <w:p w14:paraId="0B1A611B" w14:textId="77777777" w:rsidR="0080455D" w:rsidRPr="007A01D6" w:rsidRDefault="0080455D" w:rsidP="0080455D">
            <w:pPr>
              <w:jc w:val="center"/>
              <w:rPr>
                <w:color w:val="000000" w:themeColor="text1"/>
                <w:sz w:val="28"/>
                <w:szCs w:val="28"/>
              </w:rPr>
            </w:pPr>
          </w:p>
        </w:tc>
        <w:tc>
          <w:tcPr>
            <w:tcW w:w="1535" w:type="dxa"/>
            <w:tcBorders>
              <w:left w:val="single" w:sz="4" w:space="0" w:color="auto"/>
              <w:right w:val="single" w:sz="4" w:space="0" w:color="auto"/>
            </w:tcBorders>
            <w:vAlign w:val="center"/>
          </w:tcPr>
          <w:p w14:paraId="0E0C1085"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50</w:t>
            </w:r>
            <w:r w:rsidRPr="007A01D6">
              <w:rPr>
                <w:color w:val="000000" w:themeColor="text1"/>
                <w:sz w:val="28"/>
                <w:szCs w:val="28"/>
              </w:rPr>
              <w:t>x20</w:t>
            </w:r>
          </w:p>
        </w:tc>
        <w:tc>
          <w:tcPr>
            <w:tcW w:w="1590" w:type="dxa"/>
            <w:tcBorders>
              <w:left w:val="single" w:sz="4" w:space="0" w:color="auto"/>
              <w:right w:val="single" w:sz="4" w:space="0" w:color="auto"/>
            </w:tcBorders>
            <w:vAlign w:val="center"/>
          </w:tcPr>
          <w:p w14:paraId="7FE26B45"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100</w:t>
            </w:r>
            <w:r w:rsidRPr="007A01D6">
              <w:rPr>
                <w:color w:val="000000" w:themeColor="text1"/>
                <w:sz w:val="28"/>
                <w:szCs w:val="28"/>
              </w:rPr>
              <w:t>x40</w:t>
            </w:r>
          </w:p>
        </w:tc>
        <w:tc>
          <w:tcPr>
            <w:tcW w:w="1742" w:type="dxa"/>
            <w:tcBorders>
              <w:left w:val="single" w:sz="4" w:space="0" w:color="auto"/>
              <w:right w:val="single" w:sz="4" w:space="0" w:color="auto"/>
            </w:tcBorders>
            <w:vAlign w:val="center"/>
          </w:tcPr>
          <w:p w14:paraId="2C3A35AC"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150</w:t>
            </w:r>
            <w:r w:rsidRPr="007A01D6">
              <w:rPr>
                <w:color w:val="000000" w:themeColor="text1"/>
                <w:sz w:val="28"/>
                <w:szCs w:val="28"/>
              </w:rPr>
              <w:t>x60</w:t>
            </w:r>
          </w:p>
        </w:tc>
        <w:tc>
          <w:tcPr>
            <w:tcW w:w="1701" w:type="dxa"/>
            <w:tcBorders>
              <w:left w:val="single" w:sz="4" w:space="0" w:color="auto"/>
              <w:right w:val="single" w:sz="4" w:space="0" w:color="auto"/>
            </w:tcBorders>
            <w:vAlign w:val="center"/>
          </w:tcPr>
          <w:p w14:paraId="5029C7D9"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200</w:t>
            </w:r>
            <w:r w:rsidRPr="007A01D6">
              <w:rPr>
                <w:color w:val="000000" w:themeColor="text1"/>
                <w:sz w:val="28"/>
                <w:szCs w:val="28"/>
              </w:rPr>
              <w:t>x80</w:t>
            </w:r>
          </w:p>
        </w:tc>
      </w:tr>
      <w:tr w:rsidR="0080455D" w:rsidRPr="007A01D6" w14:paraId="2783C3EF" w14:textId="77777777" w:rsidTr="0080455D">
        <w:tc>
          <w:tcPr>
            <w:tcW w:w="2978" w:type="dxa"/>
            <w:tcBorders>
              <w:left w:val="single" w:sz="4" w:space="0" w:color="auto"/>
              <w:right w:val="single" w:sz="4" w:space="0" w:color="auto"/>
            </w:tcBorders>
            <w:vAlign w:val="center"/>
          </w:tcPr>
          <w:p w14:paraId="78791B37" w14:textId="77777777" w:rsidR="0080455D" w:rsidRPr="007A01D6" w:rsidRDefault="0080455D" w:rsidP="0080455D">
            <w:pPr>
              <w:rPr>
                <w:color w:val="000000" w:themeColor="text1"/>
                <w:sz w:val="28"/>
                <w:szCs w:val="28"/>
              </w:rPr>
            </w:pPr>
            <w:r w:rsidRPr="007A01D6">
              <w:rPr>
                <w:color w:val="000000" w:themeColor="text1"/>
                <w:sz w:val="28"/>
                <w:szCs w:val="28"/>
              </w:rPr>
              <w:t>Метод фиктивных областей</w:t>
            </w:r>
          </w:p>
        </w:tc>
        <w:tc>
          <w:tcPr>
            <w:tcW w:w="1535" w:type="dxa"/>
            <w:tcBorders>
              <w:left w:val="single" w:sz="4" w:space="0" w:color="auto"/>
              <w:right w:val="single" w:sz="4" w:space="0" w:color="auto"/>
            </w:tcBorders>
            <w:vAlign w:val="center"/>
          </w:tcPr>
          <w:p w14:paraId="5915F55B" w14:textId="77777777" w:rsidR="0080455D" w:rsidRPr="007A01D6" w:rsidRDefault="0080455D" w:rsidP="0080455D">
            <w:pPr>
              <w:pStyle w:val="HTML"/>
              <w:jc w:val="center"/>
              <w:rPr>
                <w:rFonts w:ascii="Times New Roman" w:hAnsi="Times New Roman"/>
                <w:color w:val="000000" w:themeColor="text1"/>
                <w:sz w:val="28"/>
                <w:szCs w:val="28"/>
              </w:rPr>
            </w:pPr>
            <w:r w:rsidRPr="007A01D6">
              <w:rPr>
                <w:rFonts w:ascii="Times New Roman" w:hAnsi="Times New Roman"/>
                <w:color w:val="000000" w:themeColor="text1"/>
                <w:sz w:val="28"/>
                <w:szCs w:val="28"/>
              </w:rPr>
              <w:t xml:space="preserve">2.14 </w:t>
            </w:r>
            <w:r w:rsidRPr="007A01D6">
              <w:rPr>
                <w:rStyle w:val="y2iqfc"/>
                <w:rFonts w:ascii="Times New Roman" w:hAnsi="Times New Roman"/>
                <w:color w:val="000000" w:themeColor="text1"/>
                <w:sz w:val="28"/>
                <w:szCs w:val="28"/>
              </w:rPr>
              <w:t>сек.</w:t>
            </w:r>
          </w:p>
        </w:tc>
        <w:tc>
          <w:tcPr>
            <w:tcW w:w="1590" w:type="dxa"/>
            <w:tcBorders>
              <w:left w:val="single" w:sz="4" w:space="0" w:color="auto"/>
              <w:right w:val="single" w:sz="4" w:space="0" w:color="auto"/>
            </w:tcBorders>
            <w:vAlign w:val="center"/>
          </w:tcPr>
          <w:p w14:paraId="3A727EF3" w14:textId="77777777" w:rsidR="0080455D" w:rsidRPr="007A01D6" w:rsidRDefault="0080455D" w:rsidP="0080455D">
            <w:pPr>
              <w:pStyle w:val="HTML"/>
              <w:jc w:val="center"/>
              <w:rPr>
                <w:rFonts w:ascii="Times New Roman" w:hAnsi="Times New Roman"/>
                <w:color w:val="000000" w:themeColor="text1"/>
                <w:sz w:val="28"/>
                <w:szCs w:val="28"/>
              </w:rPr>
            </w:pPr>
            <w:r w:rsidRPr="007A01D6">
              <w:rPr>
                <w:rFonts w:ascii="Times New Roman" w:hAnsi="Times New Roman"/>
                <w:color w:val="000000" w:themeColor="text1"/>
                <w:sz w:val="28"/>
                <w:szCs w:val="28"/>
              </w:rPr>
              <w:t xml:space="preserve">7.03 </w:t>
            </w:r>
            <w:r w:rsidRPr="007A01D6">
              <w:rPr>
                <w:rStyle w:val="y2iqfc"/>
                <w:rFonts w:ascii="Times New Roman" w:hAnsi="Times New Roman"/>
                <w:color w:val="000000" w:themeColor="text1"/>
                <w:sz w:val="28"/>
                <w:szCs w:val="28"/>
              </w:rPr>
              <w:t>сек.</w:t>
            </w:r>
          </w:p>
        </w:tc>
        <w:tc>
          <w:tcPr>
            <w:tcW w:w="1742" w:type="dxa"/>
            <w:tcBorders>
              <w:left w:val="single" w:sz="4" w:space="0" w:color="auto"/>
              <w:right w:val="single" w:sz="4" w:space="0" w:color="auto"/>
            </w:tcBorders>
            <w:vAlign w:val="center"/>
          </w:tcPr>
          <w:p w14:paraId="557CF06A" w14:textId="77777777" w:rsidR="0080455D" w:rsidRPr="007A01D6" w:rsidRDefault="0080455D" w:rsidP="0080455D">
            <w:pPr>
              <w:pStyle w:val="HTML"/>
              <w:jc w:val="center"/>
              <w:rPr>
                <w:rFonts w:ascii="Times New Roman" w:hAnsi="Times New Roman"/>
                <w:color w:val="000000" w:themeColor="text1"/>
                <w:sz w:val="28"/>
                <w:szCs w:val="28"/>
              </w:rPr>
            </w:pPr>
            <w:r w:rsidRPr="007A01D6">
              <w:rPr>
                <w:rFonts w:ascii="Times New Roman" w:hAnsi="Times New Roman"/>
                <w:color w:val="000000" w:themeColor="text1"/>
                <w:sz w:val="28"/>
                <w:szCs w:val="28"/>
              </w:rPr>
              <w:t xml:space="preserve">15.37 </w:t>
            </w:r>
            <w:r w:rsidRPr="007A01D6">
              <w:rPr>
                <w:rStyle w:val="y2iqfc"/>
                <w:rFonts w:ascii="Times New Roman" w:hAnsi="Times New Roman"/>
                <w:color w:val="000000" w:themeColor="text1"/>
                <w:sz w:val="28"/>
                <w:szCs w:val="28"/>
              </w:rPr>
              <w:t>сек.</w:t>
            </w:r>
          </w:p>
        </w:tc>
        <w:tc>
          <w:tcPr>
            <w:tcW w:w="1701" w:type="dxa"/>
            <w:tcBorders>
              <w:left w:val="single" w:sz="4" w:space="0" w:color="auto"/>
              <w:right w:val="single" w:sz="4" w:space="0" w:color="auto"/>
            </w:tcBorders>
            <w:vAlign w:val="center"/>
          </w:tcPr>
          <w:p w14:paraId="351FFEEE" w14:textId="77777777" w:rsidR="0080455D" w:rsidRPr="002D28F4" w:rsidRDefault="0080455D" w:rsidP="0080455D">
            <w:pPr>
              <w:pStyle w:val="HTML"/>
              <w:jc w:val="center"/>
              <w:rPr>
                <w:rFonts w:ascii="Times New Roman" w:hAnsi="Times New Roman"/>
                <w:color w:val="000000" w:themeColor="text1"/>
                <w:sz w:val="28"/>
                <w:szCs w:val="28"/>
                <w:lang w:val="ru-RU"/>
              </w:rPr>
            </w:pPr>
            <w:r w:rsidRPr="007A01D6">
              <w:rPr>
                <w:rFonts w:ascii="Times New Roman" w:hAnsi="Times New Roman"/>
                <w:color w:val="000000" w:themeColor="text1"/>
                <w:sz w:val="28"/>
                <w:szCs w:val="28"/>
              </w:rPr>
              <w:t xml:space="preserve">1 мин., 33.25 </w:t>
            </w:r>
            <w:r w:rsidRPr="007A01D6">
              <w:rPr>
                <w:rStyle w:val="y2iqfc"/>
                <w:rFonts w:ascii="Times New Roman" w:hAnsi="Times New Roman"/>
                <w:color w:val="000000" w:themeColor="text1"/>
                <w:sz w:val="28"/>
                <w:szCs w:val="28"/>
              </w:rPr>
              <w:t>сек.</w:t>
            </w:r>
          </w:p>
        </w:tc>
      </w:tr>
      <w:tr w:rsidR="0080455D" w:rsidRPr="007A01D6" w14:paraId="55C56E76" w14:textId="77777777" w:rsidTr="0080455D">
        <w:tc>
          <w:tcPr>
            <w:tcW w:w="2978" w:type="dxa"/>
            <w:tcBorders>
              <w:left w:val="single" w:sz="4" w:space="0" w:color="auto"/>
              <w:right w:val="single" w:sz="4" w:space="0" w:color="auto"/>
            </w:tcBorders>
            <w:vAlign w:val="center"/>
          </w:tcPr>
          <w:p w14:paraId="7BBB139F" w14:textId="3ACFF432" w:rsidR="0080455D" w:rsidRPr="0080455D" w:rsidRDefault="0080455D" w:rsidP="0080455D">
            <w:pPr>
              <w:pStyle w:val="HTML"/>
              <w:rPr>
                <w:rFonts w:ascii="Times New Roman" w:hAnsi="Times New Roman"/>
                <w:color w:val="000000" w:themeColor="text1"/>
                <w:sz w:val="28"/>
                <w:szCs w:val="28"/>
                <w:lang w:val="ru-RU"/>
              </w:rPr>
            </w:pPr>
            <w:r w:rsidRPr="007A01D6">
              <w:rPr>
                <w:rStyle w:val="y2iqfc"/>
                <w:rFonts w:ascii="Times New Roman" w:hAnsi="Times New Roman"/>
                <w:color w:val="000000" w:themeColor="text1"/>
                <w:sz w:val="28"/>
                <w:szCs w:val="28"/>
              </w:rPr>
              <w:t>Метод согласованной сетки</w:t>
            </w:r>
          </w:p>
        </w:tc>
        <w:tc>
          <w:tcPr>
            <w:tcW w:w="1535" w:type="dxa"/>
            <w:tcBorders>
              <w:left w:val="single" w:sz="4" w:space="0" w:color="auto"/>
              <w:right w:val="single" w:sz="4" w:space="0" w:color="auto"/>
            </w:tcBorders>
            <w:vAlign w:val="center"/>
          </w:tcPr>
          <w:p w14:paraId="52ECB5DE" w14:textId="77777777" w:rsidR="0080455D" w:rsidRPr="002D28F4" w:rsidRDefault="0080455D" w:rsidP="0080455D">
            <w:pPr>
              <w:pStyle w:val="HTML"/>
              <w:jc w:val="center"/>
              <w:rPr>
                <w:rFonts w:ascii="Times New Roman" w:hAnsi="Times New Roman"/>
                <w:color w:val="000000" w:themeColor="text1"/>
                <w:sz w:val="28"/>
                <w:szCs w:val="28"/>
                <w:lang w:val="ru-RU"/>
              </w:rPr>
            </w:pPr>
            <w:r w:rsidRPr="007A01D6">
              <w:rPr>
                <w:rFonts w:ascii="Times New Roman" w:hAnsi="Times New Roman"/>
                <w:color w:val="000000" w:themeColor="text1"/>
                <w:sz w:val="28"/>
                <w:szCs w:val="28"/>
              </w:rPr>
              <w:t xml:space="preserve">9.01 </w:t>
            </w:r>
            <w:r w:rsidRPr="007A01D6">
              <w:rPr>
                <w:rStyle w:val="y2iqfc"/>
                <w:rFonts w:ascii="Times New Roman" w:hAnsi="Times New Roman"/>
                <w:color w:val="000000" w:themeColor="text1"/>
                <w:sz w:val="28"/>
                <w:szCs w:val="28"/>
              </w:rPr>
              <w:t>сек.</w:t>
            </w:r>
          </w:p>
        </w:tc>
        <w:tc>
          <w:tcPr>
            <w:tcW w:w="1590" w:type="dxa"/>
            <w:tcBorders>
              <w:left w:val="single" w:sz="4" w:space="0" w:color="auto"/>
              <w:right w:val="single" w:sz="4" w:space="0" w:color="auto"/>
            </w:tcBorders>
            <w:vAlign w:val="center"/>
          </w:tcPr>
          <w:p w14:paraId="5E09F045" w14:textId="77777777" w:rsidR="0080455D" w:rsidRPr="007A01D6" w:rsidRDefault="0080455D" w:rsidP="0080455D">
            <w:pPr>
              <w:pStyle w:val="HTML"/>
              <w:jc w:val="center"/>
              <w:rPr>
                <w:rFonts w:ascii="Times New Roman" w:hAnsi="Times New Roman"/>
                <w:color w:val="000000" w:themeColor="text1"/>
                <w:sz w:val="28"/>
                <w:szCs w:val="28"/>
              </w:rPr>
            </w:pPr>
            <w:r w:rsidRPr="007A01D6">
              <w:rPr>
                <w:rFonts w:ascii="Times New Roman" w:hAnsi="Times New Roman"/>
                <w:color w:val="000000" w:themeColor="text1"/>
                <w:sz w:val="28"/>
                <w:szCs w:val="28"/>
              </w:rPr>
              <w:t xml:space="preserve">25.43 </w:t>
            </w:r>
            <w:r w:rsidRPr="007A01D6">
              <w:rPr>
                <w:rStyle w:val="y2iqfc"/>
                <w:rFonts w:ascii="Times New Roman" w:hAnsi="Times New Roman"/>
                <w:color w:val="000000" w:themeColor="text1"/>
                <w:sz w:val="28"/>
                <w:szCs w:val="28"/>
              </w:rPr>
              <w:t>сек.</w:t>
            </w:r>
          </w:p>
        </w:tc>
        <w:tc>
          <w:tcPr>
            <w:tcW w:w="1742" w:type="dxa"/>
            <w:tcBorders>
              <w:left w:val="single" w:sz="4" w:space="0" w:color="auto"/>
              <w:right w:val="single" w:sz="4" w:space="0" w:color="auto"/>
            </w:tcBorders>
            <w:vAlign w:val="center"/>
          </w:tcPr>
          <w:p w14:paraId="3E53731D" w14:textId="77777777" w:rsidR="0080455D" w:rsidRPr="002D28F4" w:rsidRDefault="0080455D" w:rsidP="0080455D">
            <w:pPr>
              <w:pStyle w:val="HTML"/>
              <w:jc w:val="center"/>
              <w:rPr>
                <w:rFonts w:ascii="Times New Roman" w:hAnsi="Times New Roman"/>
                <w:color w:val="000000" w:themeColor="text1"/>
                <w:sz w:val="28"/>
                <w:szCs w:val="28"/>
                <w:lang w:val="ru-RU"/>
              </w:rPr>
            </w:pPr>
            <w:r w:rsidRPr="007A01D6">
              <w:rPr>
                <w:rFonts w:ascii="Times New Roman" w:hAnsi="Times New Roman"/>
                <w:color w:val="000000" w:themeColor="text1"/>
                <w:sz w:val="28"/>
                <w:szCs w:val="28"/>
              </w:rPr>
              <w:t xml:space="preserve">1 мин., 7.15 </w:t>
            </w:r>
            <w:r w:rsidRPr="007A01D6">
              <w:rPr>
                <w:rStyle w:val="y2iqfc"/>
                <w:rFonts w:ascii="Times New Roman" w:hAnsi="Times New Roman"/>
                <w:color w:val="000000" w:themeColor="text1"/>
                <w:sz w:val="28"/>
                <w:szCs w:val="28"/>
              </w:rPr>
              <w:t>сек.</w:t>
            </w:r>
          </w:p>
        </w:tc>
        <w:tc>
          <w:tcPr>
            <w:tcW w:w="1701" w:type="dxa"/>
            <w:tcBorders>
              <w:left w:val="single" w:sz="4" w:space="0" w:color="auto"/>
              <w:right w:val="single" w:sz="4" w:space="0" w:color="auto"/>
            </w:tcBorders>
            <w:vAlign w:val="center"/>
          </w:tcPr>
          <w:p w14:paraId="2273F687" w14:textId="77777777" w:rsidR="0080455D" w:rsidRPr="002D28F4" w:rsidRDefault="0080455D" w:rsidP="0080455D">
            <w:pPr>
              <w:pStyle w:val="HTML"/>
              <w:jc w:val="center"/>
              <w:rPr>
                <w:rFonts w:ascii="Times New Roman" w:hAnsi="Times New Roman"/>
                <w:color w:val="000000" w:themeColor="text1"/>
                <w:sz w:val="28"/>
                <w:szCs w:val="28"/>
                <w:lang w:val="ru-RU"/>
              </w:rPr>
            </w:pPr>
            <w:r w:rsidRPr="007A01D6">
              <w:rPr>
                <w:rFonts w:ascii="Times New Roman" w:hAnsi="Times New Roman"/>
                <w:color w:val="000000" w:themeColor="text1"/>
                <w:sz w:val="28"/>
                <w:szCs w:val="28"/>
              </w:rPr>
              <w:t xml:space="preserve">1 мин., 39.36 </w:t>
            </w:r>
            <w:r w:rsidRPr="007A01D6">
              <w:rPr>
                <w:rStyle w:val="y2iqfc"/>
                <w:rFonts w:ascii="Times New Roman" w:hAnsi="Times New Roman"/>
                <w:color w:val="000000" w:themeColor="text1"/>
                <w:sz w:val="28"/>
                <w:szCs w:val="28"/>
              </w:rPr>
              <w:t>сек.</w:t>
            </w:r>
          </w:p>
        </w:tc>
      </w:tr>
    </w:tbl>
    <w:p w14:paraId="1C55D703" w14:textId="77777777" w:rsidR="00D26D71" w:rsidRPr="0080455D" w:rsidRDefault="00D26D71" w:rsidP="0080455D">
      <w:pPr>
        <w:rPr>
          <w:b/>
          <w:color w:val="000000" w:themeColor="text1"/>
          <w:sz w:val="28"/>
          <w:szCs w:val="28"/>
          <w:lang w:val="ru-RU"/>
        </w:rPr>
      </w:pPr>
    </w:p>
    <w:p w14:paraId="24264816" w14:textId="08B46B5E" w:rsidR="00D26D71" w:rsidRPr="007A01D6" w:rsidRDefault="00863A86" w:rsidP="000A5749">
      <w:pPr>
        <w:jc w:val="center"/>
        <w:rPr>
          <w:color w:val="000000" w:themeColor="text1"/>
          <w:sz w:val="28"/>
          <w:szCs w:val="28"/>
          <w:lang w:val="kk-KZ"/>
        </w:rPr>
      </w:pPr>
      <w:r w:rsidRPr="007A01D6">
        <w:rPr>
          <w:color w:val="000000" w:themeColor="text1"/>
          <w:sz w:val="28"/>
          <w:szCs w:val="28"/>
          <w:lang w:val="kk-KZ"/>
        </w:rPr>
        <w:t>Таблица 3.5.3</w:t>
      </w:r>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Количество</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итераций</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для</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разных</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узлов</w:t>
      </w:r>
      <w:proofErr w:type="spellEnd"/>
      <w:r w:rsidR="00D26D71" w:rsidRPr="007A01D6">
        <w:rPr>
          <w:color w:val="000000" w:themeColor="text1"/>
          <w:sz w:val="28"/>
          <w:szCs w:val="28"/>
          <w:lang w:val="kk-KZ"/>
        </w:rPr>
        <w:t xml:space="preserve"> </w:t>
      </w:r>
      <w:proofErr w:type="spellStart"/>
      <w:r w:rsidR="00D26D71" w:rsidRPr="007A01D6">
        <w:rPr>
          <w:color w:val="000000" w:themeColor="text1"/>
          <w:sz w:val="28"/>
          <w:szCs w:val="28"/>
          <w:lang w:val="kk-KZ"/>
        </w:rPr>
        <w:t>сетки</w:t>
      </w:r>
      <w:proofErr w:type="spellEnd"/>
    </w:p>
    <w:tbl>
      <w:tblPr>
        <w:tblpPr w:leftFromText="180" w:rightFromText="180" w:vertAnchor="text" w:horzAnchor="margin" w:tblpY="210"/>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8"/>
        <w:gridCol w:w="1590"/>
        <w:gridCol w:w="1730"/>
        <w:gridCol w:w="1522"/>
        <w:gridCol w:w="1794"/>
      </w:tblGrid>
      <w:tr w:rsidR="0080455D" w:rsidRPr="007A01D6" w14:paraId="0D9E1150" w14:textId="77777777" w:rsidTr="0080455D">
        <w:trPr>
          <w:trHeight w:val="1554"/>
        </w:trPr>
        <w:tc>
          <w:tcPr>
            <w:tcW w:w="2978" w:type="dxa"/>
            <w:tcBorders>
              <w:left w:val="single" w:sz="4" w:space="0" w:color="auto"/>
              <w:right w:val="single" w:sz="4" w:space="0" w:color="auto"/>
              <w:tl2br w:val="single" w:sz="4" w:space="0" w:color="auto"/>
            </w:tcBorders>
            <w:vAlign w:val="center"/>
          </w:tcPr>
          <w:p w14:paraId="63BEF4C9" w14:textId="77777777" w:rsidR="0080455D" w:rsidRPr="007A01D6" w:rsidRDefault="0080455D" w:rsidP="0080455D">
            <w:pPr>
              <w:jc w:val="center"/>
              <w:rPr>
                <w:color w:val="000000" w:themeColor="text1"/>
                <w:sz w:val="28"/>
                <w:szCs w:val="28"/>
              </w:rPr>
            </w:pPr>
            <w:r w:rsidRPr="007A01D6">
              <w:rPr>
                <w:color w:val="000000" w:themeColor="text1"/>
                <w:sz w:val="28"/>
                <w:szCs w:val="28"/>
              </w:rPr>
              <w:t>Количество узлов сетки</w:t>
            </w:r>
          </w:p>
          <w:p w14:paraId="2FC1BD27" w14:textId="77777777" w:rsidR="0080455D" w:rsidRPr="007A01D6" w:rsidRDefault="0080455D" w:rsidP="0080455D">
            <w:pPr>
              <w:jc w:val="center"/>
              <w:rPr>
                <w:color w:val="000000" w:themeColor="text1"/>
                <w:sz w:val="28"/>
                <w:szCs w:val="28"/>
              </w:rPr>
            </w:pPr>
          </w:p>
          <w:p w14:paraId="36825DDB" w14:textId="77777777" w:rsidR="0080455D" w:rsidRPr="007A01D6" w:rsidRDefault="0080455D" w:rsidP="0080455D">
            <w:pPr>
              <w:pStyle w:val="HTML"/>
              <w:rPr>
                <w:rFonts w:ascii="Times New Roman" w:hAnsi="Times New Roman"/>
                <w:color w:val="000000" w:themeColor="text1"/>
                <w:sz w:val="28"/>
                <w:szCs w:val="28"/>
              </w:rPr>
            </w:pPr>
            <w:r w:rsidRPr="007A01D6">
              <w:rPr>
                <w:rStyle w:val="y2iqfc"/>
                <w:rFonts w:ascii="Times New Roman" w:hAnsi="Times New Roman"/>
                <w:color w:val="000000" w:themeColor="text1"/>
                <w:sz w:val="28"/>
                <w:szCs w:val="28"/>
              </w:rPr>
              <w:t>Методы</w:t>
            </w:r>
          </w:p>
          <w:p w14:paraId="4257687C" w14:textId="77777777" w:rsidR="0080455D" w:rsidRPr="007A01D6" w:rsidRDefault="0080455D" w:rsidP="0080455D">
            <w:pPr>
              <w:jc w:val="center"/>
              <w:rPr>
                <w:color w:val="000000" w:themeColor="text1"/>
                <w:sz w:val="28"/>
                <w:szCs w:val="28"/>
              </w:rPr>
            </w:pPr>
          </w:p>
        </w:tc>
        <w:tc>
          <w:tcPr>
            <w:tcW w:w="1590" w:type="dxa"/>
            <w:tcBorders>
              <w:left w:val="single" w:sz="4" w:space="0" w:color="auto"/>
              <w:right w:val="single" w:sz="4" w:space="0" w:color="auto"/>
            </w:tcBorders>
            <w:vAlign w:val="center"/>
          </w:tcPr>
          <w:p w14:paraId="2E50334A"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50</w:t>
            </w:r>
            <w:r w:rsidRPr="007A01D6">
              <w:rPr>
                <w:color w:val="000000" w:themeColor="text1"/>
                <w:sz w:val="28"/>
                <w:szCs w:val="28"/>
                <w:lang w:val="en-US"/>
              </w:rPr>
              <w:t>x</w:t>
            </w:r>
            <w:r w:rsidRPr="007A01D6">
              <w:rPr>
                <w:color w:val="000000" w:themeColor="text1"/>
                <w:sz w:val="28"/>
                <w:szCs w:val="28"/>
              </w:rPr>
              <w:t>20</w:t>
            </w:r>
          </w:p>
        </w:tc>
        <w:tc>
          <w:tcPr>
            <w:tcW w:w="1730" w:type="dxa"/>
            <w:tcBorders>
              <w:left w:val="single" w:sz="4" w:space="0" w:color="auto"/>
              <w:right w:val="single" w:sz="4" w:space="0" w:color="auto"/>
            </w:tcBorders>
            <w:vAlign w:val="center"/>
          </w:tcPr>
          <w:p w14:paraId="55CC7A58"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100</w:t>
            </w:r>
            <w:r w:rsidRPr="007A01D6">
              <w:rPr>
                <w:color w:val="000000" w:themeColor="text1"/>
                <w:sz w:val="28"/>
                <w:szCs w:val="28"/>
                <w:lang w:val="en-US"/>
              </w:rPr>
              <w:t>x</w:t>
            </w:r>
            <w:r w:rsidRPr="007A01D6">
              <w:rPr>
                <w:color w:val="000000" w:themeColor="text1"/>
                <w:sz w:val="28"/>
                <w:szCs w:val="28"/>
              </w:rPr>
              <w:t>40</w:t>
            </w:r>
          </w:p>
        </w:tc>
        <w:tc>
          <w:tcPr>
            <w:tcW w:w="1522" w:type="dxa"/>
            <w:tcBorders>
              <w:left w:val="single" w:sz="4" w:space="0" w:color="auto"/>
              <w:right w:val="single" w:sz="4" w:space="0" w:color="auto"/>
            </w:tcBorders>
            <w:vAlign w:val="center"/>
          </w:tcPr>
          <w:p w14:paraId="207E615B"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150</w:t>
            </w:r>
            <w:r w:rsidRPr="007A01D6">
              <w:rPr>
                <w:color w:val="000000" w:themeColor="text1"/>
                <w:sz w:val="28"/>
                <w:szCs w:val="28"/>
                <w:lang w:val="en-US"/>
              </w:rPr>
              <w:t>x</w:t>
            </w:r>
            <w:r w:rsidRPr="007A01D6">
              <w:rPr>
                <w:color w:val="000000" w:themeColor="text1"/>
                <w:sz w:val="28"/>
                <w:szCs w:val="28"/>
              </w:rPr>
              <w:t>60</w:t>
            </w:r>
          </w:p>
        </w:tc>
        <w:tc>
          <w:tcPr>
            <w:tcW w:w="1794" w:type="dxa"/>
            <w:tcBorders>
              <w:left w:val="single" w:sz="4" w:space="0" w:color="auto"/>
              <w:right w:val="single" w:sz="4" w:space="0" w:color="auto"/>
            </w:tcBorders>
            <w:vAlign w:val="center"/>
          </w:tcPr>
          <w:p w14:paraId="2B699C4D" w14:textId="77777777" w:rsidR="0080455D" w:rsidRPr="007A01D6" w:rsidRDefault="0080455D" w:rsidP="0080455D">
            <w:pPr>
              <w:jc w:val="center"/>
              <w:rPr>
                <w:color w:val="000000" w:themeColor="text1"/>
                <w:sz w:val="28"/>
                <w:szCs w:val="28"/>
              </w:rPr>
            </w:pPr>
            <w:r w:rsidRPr="007A01D6">
              <w:rPr>
                <w:color w:val="000000" w:themeColor="text1"/>
                <w:sz w:val="28"/>
                <w:szCs w:val="28"/>
                <w:lang w:val="kk-KZ"/>
              </w:rPr>
              <w:t>200</w:t>
            </w:r>
            <w:r w:rsidRPr="007A01D6">
              <w:rPr>
                <w:color w:val="000000" w:themeColor="text1"/>
                <w:sz w:val="28"/>
                <w:szCs w:val="28"/>
              </w:rPr>
              <w:t>x80</w:t>
            </w:r>
          </w:p>
        </w:tc>
      </w:tr>
      <w:tr w:rsidR="0080455D" w:rsidRPr="007A01D6" w14:paraId="01CA96A7" w14:textId="77777777" w:rsidTr="0080455D">
        <w:tc>
          <w:tcPr>
            <w:tcW w:w="2978" w:type="dxa"/>
            <w:tcBorders>
              <w:left w:val="single" w:sz="4" w:space="0" w:color="auto"/>
              <w:right w:val="single" w:sz="4" w:space="0" w:color="auto"/>
            </w:tcBorders>
            <w:vAlign w:val="center"/>
          </w:tcPr>
          <w:p w14:paraId="040AEDA7" w14:textId="77777777" w:rsidR="0080455D" w:rsidRPr="007A01D6" w:rsidRDefault="0080455D" w:rsidP="0080455D">
            <w:pPr>
              <w:rPr>
                <w:color w:val="000000" w:themeColor="text1"/>
                <w:sz w:val="28"/>
                <w:szCs w:val="28"/>
              </w:rPr>
            </w:pPr>
            <w:r w:rsidRPr="007A01D6">
              <w:rPr>
                <w:color w:val="000000" w:themeColor="text1"/>
                <w:sz w:val="28"/>
                <w:szCs w:val="28"/>
              </w:rPr>
              <w:t>Метод фиктивных областей</w:t>
            </w:r>
          </w:p>
        </w:tc>
        <w:tc>
          <w:tcPr>
            <w:tcW w:w="1590" w:type="dxa"/>
            <w:tcBorders>
              <w:left w:val="single" w:sz="4" w:space="0" w:color="auto"/>
              <w:right w:val="single" w:sz="4" w:space="0" w:color="auto"/>
            </w:tcBorders>
            <w:vAlign w:val="center"/>
          </w:tcPr>
          <w:p w14:paraId="324BCD00" w14:textId="77777777" w:rsidR="0080455D" w:rsidRPr="007A01D6" w:rsidRDefault="0080455D" w:rsidP="0080455D">
            <w:pPr>
              <w:jc w:val="center"/>
              <w:rPr>
                <w:color w:val="000000" w:themeColor="text1"/>
                <w:sz w:val="28"/>
                <w:szCs w:val="28"/>
              </w:rPr>
            </w:pPr>
            <w:r w:rsidRPr="007A01D6">
              <w:rPr>
                <w:color w:val="000000" w:themeColor="text1"/>
                <w:sz w:val="28"/>
                <w:szCs w:val="28"/>
              </w:rPr>
              <w:t>1987</w:t>
            </w:r>
          </w:p>
        </w:tc>
        <w:tc>
          <w:tcPr>
            <w:tcW w:w="1730" w:type="dxa"/>
            <w:tcBorders>
              <w:left w:val="single" w:sz="4" w:space="0" w:color="auto"/>
              <w:right w:val="single" w:sz="4" w:space="0" w:color="auto"/>
            </w:tcBorders>
            <w:vAlign w:val="center"/>
          </w:tcPr>
          <w:p w14:paraId="21044EB8" w14:textId="77777777" w:rsidR="0080455D" w:rsidRPr="00692866" w:rsidRDefault="0080455D" w:rsidP="0080455D">
            <w:pPr>
              <w:jc w:val="center"/>
              <w:rPr>
                <w:color w:val="000000" w:themeColor="text1"/>
                <w:sz w:val="28"/>
                <w:szCs w:val="28"/>
                <w:lang w:val="ru-RU"/>
              </w:rPr>
            </w:pPr>
            <w:r w:rsidRPr="007A01D6">
              <w:rPr>
                <w:color w:val="000000" w:themeColor="text1"/>
                <w:sz w:val="28"/>
                <w:szCs w:val="28"/>
              </w:rPr>
              <w:t>2</w:t>
            </w:r>
            <w:r>
              <w:rPr>
                <w:color w:val="000000" w:themeColor="text1"/>
                <w:sz w:val="28"/>
                <w:szCs w:val="28"/>
                <w:lang w:val="ru-RU"/>
              </w:rPr>
              <w:t>017</w:t>
            </w:r>
          </w:p>
        </w:tc>
        <w:tc>
          <w:tcPr>
            <w:tcW w:w="1522" w:type="dxa"/>
            <w:tcBorders>
              <w:left w:val="single" w:sz="4" w:space="0" w:color="auto"/>
              <w:right w:val="single" w:sz="4" w:space="0" w:color="auto"/>
            </w:tcBorders>
            <w:vAlign w:val="center"/>
          </w:tcPr>
          <w:p w14:paraId="3D4CBAE4" w14:textId="77777777" w:rsidR="0080455D" w:rsidRPr="007A01D6" w:rsidRDefault="0080455D" w:rsidP="0080455D">
            <w:pPr>
              <w:jc w:val="center"/>
              <w:rPr>
                <w:color w:val="000000" w:themeColor="text1"/>
                <w:sz w:val="28"/>
                <w:szCs w:val="28"/>
              </w:rPr>
            </w:pPr>
            <w:r w:rsidRPr="007A01D6">
              <w:rPr>
                <w:color w:val="000000" w:themeColor="text1"/>
                <w:sz w:val="28"/>
                <w:szCs w:val="28"/>
              </w:rPr>
              <w:t>2258</w:t>
            </w:r>
          </w:p>
        </w:tc>
        <w:tc>
          <w:tcPr>
            <w:tcW w:w="1794" w:type="dxa"/>
            <w:tcBorders>
              <w:left w:val="single" w:sz="4" w:space="0" w:color="auto"/>
              <w:right w:val="single" w:sz="4" w:space="0" w:color="auto"/>
            </w:tcBorders>
            <w:vAlign w:val="center"/>
          </w:tcPr>
          <w:p w14:paraId="43AA92B2" w14:textId="77777777" w:rsidR="0080455D" w:rsidRPr="007A01D6" w:rsidRDefault="0080455D" w:rsidP="0080455D">
            <w:pPr>
              <w:jc w:val="center"/>
              <w:rPr>
                <w:color w:val="000000" w:themeColor="text1"/>
                <w:sz w:val="28"/>
                <w:szCs w:val="28"/>
              </w:rPr>
            </w:pPr>
            <w:r w:rsidRPr="007A01D6">
              <w:rPr>
                <w:color w:val="000000" w:themeColor="text1"/>
                <w:sz w:val="28"/>
                <w:szCs w:val="28"/>
              </w:rPr>
              <w:t>2329</w:t>
            </w:r>
          </w:p>
        </w:tc>
      </w:tr>
      <w:tr w:rsidR="0080455D" w:rsidRPr="007A01D6" w14:paraId="1C7919A7" w14:textId="77777777" w:rsidTr="0080455D">
        <w:trPr>
          <w:trHeight w:val="85"/>
        </w:trPr>
        <w:tc>
          <w:tcPr>
            <w:tcW w:w="2978" w:type="dxa"/>
            <w:tcBorders>
              <w:left w:val="single" w:sz="4" w:space="0" w:color="auto"/>
              <w:right w:val="single" w:sz="4" w:space="0" w:color="auto"/>
            </w:tcBorders>
            <w:vAlign w:val="center"/>
          </w:tcPr>
          <w:p w14:paraId="54022BEE" w14:textId="77777777" w:rsidR="0080455D" w:rsidRPr="00AB6129" w:rsidRDefault="0080455D" w:rsidP="0080455D">
            <w:pPr>
              <w:pStyle w:val="HTML"/>
              <w:rPr>
                <w:rFonts w:ascii="Times New Roman" w:hAnsi="Times New Roman"/>
                <w:color w:val="000000" w:themeColor="text1"/>
                <w:sz w:val="28"/>
                <w:szCs w:val="28"/>
                <w:lang w:val="ru-RU"/>
              </w:rPr>
            </w:pPr>
            <w:r w:rsidRPr="007A01D6">
              <w:rPr>
                <w:rStyle w:val="y2iqfc"/>
                <w:rFonts w:ascii="Times New Roman" w:hAnsi="Times New Roman"/>
                <w:color w:val="000000" w:themeColor="text1"/>
                <w:sz w:val="28"/>
                <w:szCs w:val="28"/>
              </w:rPr>
              <w:t>Метод согласованной сетки</w:t>
            </w:r>
          </w:p>
        </w:tc>
        <w:tc>
          <w:tcPr>
            <w:tcW w:w="1590" w:type="dxa"/>
            <w:tcBorders>
              <w:left w:val="single" w:sz="4" w:space="0" w:color="auto"/>
              <w:right w:val="single" w:sz="4" w:space="0" w:color="auto"/>
            </w:tcBorders>
            <w:vAlign w:val="center"/>
          </w:tcPr>
          <w:p w14:paraId="725C2A31" w14:textId="77777777" w:rsidR="0080455D" w:rsidRPr="007A01D6" w:rsidRDefault="0080455D" w:rsidP="0080455D">
            <w:pPr>
              <w:jc w:val="center"/>
              <w:rPr>
                <w:color w:val="000000" w:themeColor="text1"/>
                <w:sz w:val="28"/>
                <w:szCs w:val="28"/>
              </w:rPr>
            </w:pPr>
            <w:r w:rsidRPr="007A01D6">
              <w:rPr>
                <w:color w:val="000000" w:themeColor="text1"/>
                <w:sz w:val="28"/>
                <w:szCs w:val="28"/>
              </w:rPr>
              <w:t>2184</w:t>
            </w:r>
          </w:p>
        </w:tc>
        <w:tc>
          <w:tcPr>
            <w:tcW w:w="1730" w:type="dxa"/>
            <w:tcBorders>
              <w:left w:val="single" w:sz="4" w:space="0" w:color="auto"/>
              <w:right w:val="single" w:sz="4" w:space="0" w:color="auto"/>
            </w:tcBorders>
            <w:vAlign w:val="center"/>
          </w:tcPr>
          <w:p w14:paraId="54CB9DC0" w14:textId="77777777" w:rsidR="0080455D" w:rsidRPr="007A01D6" w:rsidRDefault="0080455D" w:rsidP="0080455D">
            <w:pPr>
              <w:jc w:val="center"/>
              <w:rPr>
                <w:color w:val="000000" w:themeColor="text1"/>
                <w:sz w:val="28"/>
                <w:szCs w:val="28"/>
              </w:rPr>
            </w:pPr>
            <w:r w:rsidRPr="007A01D6">
              <w:rPr>
                <w:color w:val="000000" w:themeColor="text1"/>
                <w:sz w:val="28"/>
                <w:szCs w:val="28"/>
              </w:rPr>
              <w:t>1999</w:t>
            </w:r>
          </w:p>
        </w:tc>
        <w:tc>
          <w:tcPr>
            <w:tcW w:w="1522" w:type="dxa"/>
            <w:tcBorders>
              <w:left w:val="single" w:sz="4" w:space="0" w:color="auto"/>
              <w:right w:val="single" w:sz="4" w:space="0" w:color="auto"/>
            </w:tcBorders>
            <w:vAlign w:val="center"/>
          </w:tcPr>
          <w:p w14:paraId="226FA3A5" w14:textId="77777777" w:rsidR="0080455D" w:rsidRPr="007A01D6" w:rsidRDefault="0080455D" w:rsidP="0080455D">
            <w:pPr>
              <w:jc w:val="center"/>
              <w:rPr>
                <w:color w:val="000000" w:themeColor="text1"/>
                <w:sz w:val="28"/>
                <w:szCs w:val="28"/>
              </w:rPr>
            </w:pPr>
            <w:r w:rsidRPr="007A01D6">
              <w:rPr>
                <w:color w:val="000000" w:themeColor="text1"/>
                <w:sz w:val="28"/>
                <w:szCs w:val="28"/>
              </w:rPr>
              <w:t>2363</w:t>
            </w:r>
          </w:p>
        </w:tc>
        <w:tc>
          <w:tcPr>
            <w:tcW w:w="1794" w:type="dxa"/>
            <w:tcBorders>
              <w:left w:val="single" w:sz="4" w:space="0" w:color="auto"/>
              <w:right w:val="single" w:sz="4" w:space="0" w:color="auto"/>
            </w:tcBorders>
            <w:vAlign w:val="center"/>
          </w:tcPr>
          <w:p w14:paraId="2FE5C310" w14:textId="77777777" w:rsidR="0080455D" w:rsidRPr="007A01D6" w:rsidRDefault="0080455D" w:rsidP="0080455D">
            <w:pPr>
              <w:jc w:val="center"/>
              <w:rPr>
                <w:color w:val="000000" w:themeColor="text1"/>
                <w:sz w:val="28"/>
                <w:szCs w:val="28"/>
              </w:rPr>
            </w:pPr>
            <w:r w:rsidRPr="007A01D6">
              <w:rPr>
                <w:color w:val="000000" w:themeColor="text1"/>
                <w:sz w:val="28"/>
                <w:szCs w:val="28"/>
              </w:rPr>
              <w:t>2607</w:t>
            </w:r>
          </w:p>
        </w:tc>
      </w:tr>
    </w:tbl>
    <w:p w14:paraId="61A0D28C" w14:textId="77777777" w:rsidR="00D26D71" w:rsidRPr="0080455D" w:rsidRDefault="00D26D71" w:rsidP="0080455D">
      <w:pPr>
        <w:jc w:val="both"/>
        <w:rPr>
          <w:color w:val="000000" w:themeColor="text1"/>
          <w:sz w:val="28"/>
          <w:szCs w:val="28"/>
          <w:lang w:val="ru-RU"/>
        </w:rPr>
      </w:pPr>
    </w:p>
    <w:p w14:paraId="71BA382C" w14:textId="790D9090" w:rsidR="00D26D71" w:rsidRPr="007A01D6" w:rsidRDefault="00D26D71" w:rsidP="00407330">
      <w:pPr>
        <w:ind w:firstLine="709"/>
        <w:jc w:val="both"/>
        <w:rPr>
          <w:color w:val="000000" w:themeColor="text1"/>
          <w:sz w:val="28"/>
          <w:szCs w:val="28"/>
        </w:rPr>
      </w:pPr>
      <w:r w:rsidRPr="007A01D6">
        <w:rPr>
          <w:color w:val="000000" w:themeColor="text1"/>
          <w:sz w:val="28"/>
          <w:szCs w:val="28"/>
        </w:rPr>
        <w:t>В расчетах использовалась равномерная сетка размером</w:t>
      </w:r>
      <w:r w:rsidR="003D1E0A" w:rsidRPr="007A01D6">
        <w:rPr>
          <w:color w:val="000000" w:themeColor="text1"/>
          <w:sz w:val="28"/>
          <w:szCs w:val="28"/>
        </w:rPr>
        <w:t xml:space="preserve"> </w:t>
      </w:r>
      <m:oMath>
        <m:r>
          <w:rPr>
            <w:rFonts w:ascii="Cambria Math" w:hAnsi="Cambria Math"/>
            <w:color w:val="000000" w:themeColor="text1"/>
            <w:sz w:val="28"/>
            <w:szCs w:val="28"/>
          </w:rPr>
          <m:t>50×20, 100×40, 150×60, 200×80</m:t>
        </m:r>
      </m:oMath>
      <w:r w:rsidRPr="007A01D6">
        <w:rPr>
          <w:color w:val="000000" w:themeColor="text1"/>
          <w:sz w:val="28"/>
          <w:szCs w:val="28"/>
        </w:rPr>
        <w:t xml:space="preserve">. Численный эксперимент проводился на современном персональном компьютере со следующими характеристиками: Intel(R) Core(TM)i9-10900F </w:t>
      </w:r>
      <w:hyperlink r:id="rId31" w:history="1">
        <w:r w:rsidRPr="007A01D6">
          <w:rPr>
            <w:rStyle w:val="ac"/>
            <w:color w:val="000000" w:themeColor="text1"/>
            <w:sz w:val="28"/>
            <w:szCs w:val="28"/>
          </w:rPr>
          <w:t>CPU@2.80GHz</w:t>
        </w:r>
      </w:hyperlink>
      <w:r w:rsidRPr="007A01D6">
        <w:rPr>
          <w:color w:val="000000" w:themeColor="text1"/>
          <w:sz w:val="28"/>
          <w:szCs w:val="28"/>
        </w:rPr>
        <w:t>, RAM 32 GB.</w:t>
      </w:r>
    </w:p>
    <w:p w14:paraId="527664FB" w14:textId="77887749" w:rsidR="0088336F" w:rsidRPr="007A01D6" w:rsidRDefault="0088336F">
      <w:pPr>
        <w:rPr>
          <w:rFonts w:eastAsiaTheme="majorEastAsia"/>
          <w:color w:val="000000" w:themeColor="text1"/>
          <w:sz w:val="28"/>
          <w:szCs w:val="28"/>
        </w:rPr>
      </w:pPr>
    </w:p>
    <w:p w14:paraId="1BC15AFB" w14:textId="711A66C8" w:rsidR="0067147B" w:rsidRPr="007A01D6" w:rsidRDefault="0067147B" w:rsidP="00407330">
      <w:pPr>
        <w:pStyle w:val="21"/>
        <w:spacing w:before="0"/>
        <w:ind w:firstLine="709"/>
        <w:rPr>
          <w:rFonts w:ascii="Times New Roman" w:hAnsi="Times New Roman" w:cs="Times New Roman"/>
          <w:b/>
          <w:bCs/>
          <w:color w:val="000000" w:themeColor="text1"/>
          <w:sz w:val="28"/>
          <w:szCs w:val="28"/>
        </w:rPr>
      </w:pPr>
      <w:bookmarkStart w:id="28" w:name="_Toc201664455"/>
      <w:r w:rsidRPr="007A01D6">
        <w:rPr>
          <w:rFonts w:ascii="Times New Roman" w:hAnsi="Times New Roman" w:cs="Times New Roman"/>
          <w:b/>
          <w:bCs/>
          <w:color w:val="000000" w:themeColor="text1"/>
          <w:sz w:val="28"/>
          <w:szCs w:val="28"/>
        </w:rPr>
        <w:t>3.</w:t>
      </w:r>
      <w:r w:rsidR="00EA7DA2" w:rsidRPr="007A01D6">
        <w:rPr>
          <w:rFonts w:ascii="Times New Roman" w:hAnsi="Times New Roman" w:cs="Times New Roman"/>
          <w:b/>
          <w:bCs/>
          <w:color w:val="000000" w:themeColor="text1"/>
          <w:sz w:val="28"/>
          <w:szCs w:val="28"/>
        </w:rPr>
        <w:t>6</w:t>
      </w:r>
      <w:r w:rsidRPr="007A01D6">
        <w:rPr>
          <w:rFonts w:ascii="Times New Roman" w:hAnsi="Times New Roman" w:cs="Times New Roman"/>
          <w:b/>
          <w:bCs/>
          <w:color w:val="000000" w:themeColor="text1"/>
          <w:sz w:val="28"/>
          <w:szCs w:val="28"/>
        </w:rPr>
        <w:t xml:space="preserve"> Анализ численных результатов</w:t>
      </w:r>
      <w:bookmarkEnd w:id="28"/>
    </w:p>
    <w:p w14:paraId="444AA0C4" w14:textId="77777777" w:rsidR="0088336F" w:rsidRPr="007A01D6" w:rsidRDefault="0088336F" w:rsidP="00407330">
      <w:pPr>
        <w:ind w:firstLine="709"/>
        <w:jc w:val="both"/>
        <w:rPr>
          <w:color w:val="000000" w:themeColor="text1"/>
          <w:sz w:val="28"/>
          <w:szCs w:val="28"/>
        </w:rPr>
      </w:pPr>
    </w:p>
    <w:p w14:paraId="60B95B3B" w14:textId="44424CDE" w:rsidR="00F908BE" w:rsidRPr="007A01D6" w:rsidRDefault="00F908BE" w:rsidP="00407330">
      <w:pPr>
        <w:ind w:firstLine="709"/>
        <w:jc w:val="both"/>
        <w:rPr>
          <w:color w:val="000000" w:themeColor="text1"/>
          <w:sz w:val="28"/>
          <w:szCs w:val="28"/>
        </w:rPr>
      </w:pPr>
      <w:r w:rsidRPr="007A01D6">
        <w:rPr>
          <w:color w:val="000000" w:themeColor="text1"/>
          <w:sz w:val="28"/>
          <w:szCs w:val="28"/>
        </w:rPr>
        <w:t xml:space="preserve">Таким образом, для применения метода фиктивных областей и проведения численных экспериментов сначала рассматривается краевая задача для обыкновенного дифференциального уравнения. Представлены результаты численных расчетов для различных значений итерационного параметра τ и малого параметра ԑ. </w:t>
      </w:r>
      <w:r w:rsidR="003773ED" w:rsidRPr="007A01D6">
        <w:rPr>
          <w:color w:val="000000" w:themeColor="text1"/>
          <w:sz w:val="28"/>
          <w:szCs w:val="28"/>
        </w:rPr>
        <w:t xml:space="preserve">После подтверждения эффективности метода на примере одномерной задачи, переход осуществляется к более сложному случаю </w:t>
      </w:r>
      <w:r w:rsidR="00046100" w:rsidRPr="007A01D6">
        <w:rPr>
          <w:noProof/>
          <w:color w:val="000000" w:themeColor="text1"/>
          <w:sz w:val="28"/>
          <w:szCs w:val="28"/>
          <w:lang w:val="ru-RU"/>
        </w:rPr>
        <w:t>–</w:t>
      </w:r>
      <w:r w:rsidR="003773ED" w:rsidRPr="007A01D6">
        <w:rPr>
          <w:color w:val="000000" w:themeColor="text1"/>
          <w:sz w:val="28"/>
          <w:szCs w:val="28"/>
        </w:rPr>
        <w:t xml:space="preserve"> к численному решению уравнений Навье–Стокса, записанных в естественных переменных.</w:t>
      </w:r>
    </w:p>
    <w:p w14:paraId="7A29C906" w14:textId="53DC20C8" w:rsidR="003773ED" w:rsidRPr="007A01D6" w:rsidRDefault="00F908BE" w:rsidP="00407330">
      <w:pPr>
        <w:ind w:firstLine="709"/>
        <w:jc w:val="both"/>
        <w:rPr>
          <w:color w:val="000000" w:themeColor="text1"/>
          <w:sz w:val="28"/>
          <w:szCs w:val="28"/>
        </w:rPr>
      </w:pPr>
      <w:r w:rsidRPr="007A01D6">
        <w:rPr>
          <w:color w:val="000000" w:themeColor="text1"/>
          <w:sz w:val="28"/>
          <w:szCs w:val="28"/>
        </w:rPr>
        <w:t xml:space="preserve">Далее </w:t>
      </w:r>
      <w:r w:rsidR="003773ED" w:rsidRPr="007A01D6">
        <w:rPr>
          <w:color w:val="000000" w:themeColor="text1"/>
          <w:sz w:val="28"/>
          <w:szCs w:val="28"/>
        </w:rPr>
        <w:t xml:space="preserve">изучается вспомогательная модель, построенная на основе метода фиктивной области (МФО), в которой продолжение решения осуществляется по старшим коэффициентам с учётом малого параметра. Для математического анализа таких задач применяется метод априорных оценок, что позволяет доказать существование обобщённого решения для вспомогательной задачи с учётом особенностей продолжения. Метод фиктивных областей на сегодняшний </w:t>
      </w:r>
      <w:r w:rsidR="003773ED" w:rsidRPr="007A01D6">
        <w:rPr>
          <w:color w:val="000000" w:themeColor="text1"/>
          <w:sz w:val="28"/>
          <w:szCs w:val="28"/>
        </w:rPr>
        <w:lastRenderedPageBreak/>
        <w:t xml:space="preserve">день активно используется в задачах вычислительной гидродинамики благодаря своей универсальности. Наряду с ним, существуют и другие подходы к численному моделированию в областях сложной геометрии, </w:t>
      </w:r>
      <w:r w:rsidR="004A03D7" w:rsidRPr="007A01D6">
        <w:rPr>
          <w:color w:val="000000" w:themeColor="text1"/>
          <w:sz w:val="28"/>
          <w:szCs w:val="28"/>
        </w:rPr>
        <w:t>например,</w:t>
      </w:r>
      <w:r w:rsidR="003773ED" w:rsidRPr="007A01D6">
        <w:rPr>
          <w:color w:val="000000" w:themeColor="text1"/>
          <w:sz w:val="28"/>
          <w:szCs w:val="28"/>
        </w:rPr>
        <w:t xml:space="preserve"> метод криволинейных сеток. Однако последний требует преобразования уравнений в криволинейные координаты, что существенно усложняет их структуру. В отличие от этого, метод фиктивных областей позволяет использовать регулярные (прямоугольные) сетки и сохранять структуру уравнений в более простой форме, что делает его предпочтительным для численного решения широкого спектра задач математической физики в произвольных областях.</w:t>
      </w:r>
    </w:p>
    <w:p w14:paraId="59018E95" w14:textId="2FA4F64B" w:rsidR="00F908BE" w:rsidRPr="007A01D6" w:rsidRDefault="00F908BE" w:rsidP="00407330">
      <w:pPr>
        <w:ind w:firstLine="709"/>
        <w:jc w:val="both"/>
        <w:rPr>
          <w:color w:val="000000" w:themeColor="text1"/>
          <w:sz w:val="28"/>
          <w:szCs w:val="28"/>
        </w:rPr>
      </w:pPr>
      <w:r w:rsidRPr="007A01D6">
        <w:rPr>
          <w:color w:val="000000" w:themeColor="text1"/>
          <w:sz w:val="28"/>
          <w:szCs w:val="28"/>
        </w:rPr>
        <w:t xml:space="preserve">Таким образом, в данной работе для численного решения сформулированной задачи применяются два метода. Первый из них — метод фиктивной области, связанный с модификацией нелинейных членов в фиктивной подобласти. Модельная задача показывает эффективность использования такой модификации. </w:t>
      </w:r>
      <w:r w:rsidR="004A03D7" w:rsidRPr="007A01D6">
        <w:rPr>
          <w:color w:val="000000" w:themeColor="text1"/>
          <w:sz w:val="28"/>
          <w:szCs w:val="28"/>
        </w:rPr>
        <w:t>Предложенная методика позволяет одновременно решать две ключевые задачи, возникающие при численном решении уравнений Навье–Стокса: задачу учета произвольной (в том числе криволинейной) геометрии области и задачу отсутствия явного граничного условия на давление в формулировке задачи внутреннего течения. Универсальность метода делает его особенно привлекательным при разработке программных средств.</w:t>
      </w:r>
    </w:p>
    <w:p w14:paraId="2BC7D966" w14:textId="53819CE4" w:rsidR="00F908BE" w:rsidRPr="007A01D6" w:rsidRDefault="004A03D7" w:rsidP="00407330">
      <w:pPr>
        <w:ind w:firstLine="709"/>
        <w:jc w:val="both"/>
        <w:rPr>
          <w:color w:val="000000" w:themeColor="text1"/>
          <w:sz w:val="28"/>
          <w:szCs w:val="28"/>
        </w:rPr>
      </w:pPr>
      <w:r w:rsidRPr="007A01D6">
        <w:rPr>
          <w:color w:val="000000" w:themeColor="text1"/>
          <w:sz w:val="28"/>
          <w:szCs w:val="28"/>
        </w:rPr>
        <w:t xml:space="preserve">Второй подход предполагает расчёт на равномерной сетке, расположенной целиком внутри области. Такой подход обеспечивает точное приближение границ физической области и высокую точность аппроксимации функции вблизи границ при реализации численного алгоритма. </w:t>
      </w:r>
      <w:r w:rsidR="00F908BE" w:rsidRPr="007A01D6">
        <w:rPr>
          <w:color w:val="000000" w:themeColor="text1"/>
          <w:sz w:val="28"/>
          <w:szCs w:val="28"/>
        </w:rPr>
        <w:t>Таб</w:t>
      </w:r>
      <w:r w:rsidR="00863A86" w:rsidRPr="007A01D6">
        <w:rPr>
          <w:color w:val="000000" w:themeColor="text1"/>
          <w:sz w:val="28"/>
          <w:szCs w:val="28"/>
        </w:rPr>
        <w:t>лицах 3.5.2 –</w:t>
      </w:r>
      <w:r w:rsidR="00F908BE" w:rsidRPr="007A01D6">
        <w:rPr>
          <w:color w:val="000000" w:themeColor="text1"/>
          <w:sz w:val="28"/>
          <w:szCs w:val="28"/>
        </w:rPr>
        <w:t xml:space="preserve"> </w:t>
      </w:r>
      <w:r w:rsidR="00863A86" w:rsidRPr="007A01D6">
        <w:rPr>
          <w:color w:val="000000" w:themeColor="text1"/>
          <w:sz w:val="28"/>
          <w:szCs w:val="28"/>
        </w:rPr>
        <w:t>3.5.3</w:t>
      </w:r>
      <w:r w:rsidR="00F908BE" w:rsidRPr="007A01D6">
        <w:rPr>
          <w:color w:val="000000" w:themeColor="text1"/>
          <w:sz w:val="28"/>
          <w:szCs w:val="28"/>
        </w:rPr>
        <w:t xml:space="preserve"> представлены время расчета и количество итераций, полученные двумя методами для разных узлов сетки. Из представленных таблиц видно, что время расчета и количество итераций заметно больше при численном решении на равномерной сетке внутри области. Это связано с тем, что на каждом этапе работы алгоритма проверяются условия согласования узла расчета расчетной области. Это влияет на время счета и количество итераций.</w:t>
      </w:r>
    </w:p>
    <w:p w14:paraId="24B665E0" w14:textId="77777777" w:rsidR="009B34B4" w:rsidRPr="007A01D6" w:rsidRDefault="009B34B4">
      <w:pPr>
        <w:rPr>
          <w:color w:val="000000" w:themeColor="text1"/>
          <w:sz w:val="28"/>
          <w:szCs w:val="28"/>
        </w:rPr>
      </w:pPr>
    </w:p>
    <w:p w14:paraId="046F0BCF" w14:textId="28203312" w:rsidR="009B34B4" w:rsidRPr="007A01D6" w:rsidRDefault="009B34B4" w:rsidP="0031170F">
      <w:pPr>
        <w:pStyle w:val="21"/>
        <w:spacing w:before="0"/>
        <w:ind w:firstLine="709"/>
        <w:rPr>
          <w:rFonts w:ascii="Times New Roman" w:hAnsi="Times New Roman" w:cs="Times New Roman"/>
          <w:b/>
          <w:bCs/>
          <w:color w:val="000000" w:themeColor="text1"/>
          <w:sz w:val="28"/>
          <w:szCs w:val="28"/>
        </w:rPr>
      </w:pPr>
      <w:bookmarkStart w:id="29" w:name="_Toc201664456"/>
      <w:r w:rsidRPr="007A01D6">
        <w:rPr>
          <w:rFonts w:ascii="Times New Roman" w:hAnsi="Times New Roman" w:cs="Times New Roman"/>
          <w:b/>
          <w:bCs/>
          <w:color w:val="000000" w:themeColor="text1"/>
          <w:sz w:val="28"/>
          <w:szCs w:val="28"/>
        </w:rPr>
        <w:t>3.7  Экономичные методы с равномерной точностью</w:t>
      </w:r>
      <w:bookmarkEnd w:id="29"/>
      <w:r w:rsidRPr="007A01D6">
        <w:rPr>
          <w:rFonts w:ascii="Times New Roman" w:hAnsi="Times New Roman" w:cs="Times New Roman"/>
          <w:b/>
          <w:bCs/>
          <w:color w:val="000000" w:themeColor="text1"/>
          <w:sz w:val="28"/>
          <w:szCs w:val="28"/>
        </w:rPr>
        <w:t xml:space="preserve"> </w:t>
      </w:r>
    </w:p>
    <w:p w14:paraId="6F9B69C1" w14:textId="77777777" w:rsidR="009B34B4" w:rsidRPr="007A01D6" w:rsidRDefault="009B34B4" w:rsidP="0031170F">
      <w:pPr>
        <w:ind w:firstLine="709"/>
        <w:jc w:val="both"/>
        <w:rPr>
          <w:color w:val="000000" w:themeColor="text1"/>
          <w:sz w:val="28"/>
          <w:szCs w:val="28"/>
        </w:rPr>
      </w:pPr>
    </w:p>
    <w:p w14:paraId="08939C3C" w14:textId="38CB702E" w:rsidR="009B34B4" w:rsidRPr="007A01D6" w:rsidRDefault="009B34B4" w:rsidP="0031170F">
      <w:pPr>
        <w:ind w:firstLine="709"/>
        <w:jc w:val="both"/>
        <w:rPr>
          <w:color w:val="000000" w:themeColor="text1"/>
          <w:sz w:val="28"/>
          <w:szCs w:val="28"/>
        </w:rPr>
      </w:pPr>
      <w:r w:rsidRPr="007A01D6">
        <w:rPr>
          <w:color w:val="000000" w:themeColor="text1"/>
          <w:sz w:val="28"/>
          <w:szCs w:val="28"/>
        </w:rPr>
        <w:t xml:space="preserve">В задачах вычислительной гидродинамики особую важность представляет построение численных методов, обеспечивающих высокую точность при минимальных вычислительных затратах. Одним из таких подходов является метод, предложенный С.Е. Романовой, ориентированный на приближённое решение разностного уравнения Лапласа с равномерной точностью по всей расчетной области. </w:t>
      </w:r>
    </w:p>
    <w:p w14:paraId="21DD582E" w14:textId="77777777" w:rsidR="009B34B4" w:rsidRPr="007A01D6" w:rsidRDefault="009B34B4" w:rsidP="0031170F">
      <w:pPr>
        <w:ind w:firstLine="709"/>
        <w:jc w:val="both"/>
        <w:rPr>
          <w:color w:val="000000" w:themeColor="text1"/>
          <w:sz w:val="28"/>
          <w:szCs w:val="28"/>
        </w:rPr>
      </w:pPr>
      <w:r w:rsidRPr="007A01D6">
        <w:rPr>
          <w:color w:val="000000" w:themeColor="text1"/>
          <w:sz w:val="28"/>
          <w:szCs w:val="28"/>
        </w:rPr>
        <w:t>Далее представим теоретическое обоснование метода, его обобщения, численн</w:t>
      </w:r>
      <w:proofErr w:type="spellStart"/>
      <w:r w:rsidRPr="007A01D6">
        <w:rPr>
          <w:color w:val="000000" w:themeColor="text1"/>
          <w:sz w:val="28"/>
          <w:szCs w:val="28"/>
          <w:lang w:val="kk-KZ"/>
        </w:rPr>
        <w:t>ую</w:t>
      </w:r>
      <w:proofErr w:type="spellEnd"/>
      <w:r w:rsidRPr="007A01D6">
        <w:rPr>
          <w:color w:val="000000" w:themeColor="text1"/>
          <w:sz w:val="28"/>
          <w:szCs w:val="28"/>
        </w:rPr>
        <w:t xml:space="preserve"> реализаци</w:t>
      </w:r>
      <w:r w:rsidRPr="007A01D6">
        <w:rPr>
          <w:color w:val="000000" w:themeColor="text1"/>
          <w:sz w:val="28"/>
          <w:szCs w:val="28"/>
          <w:lang w:val="kk-KZ"/>
        </w:rPr>
        <w:t>ю</w:t>
      </w:r>
      <w:r w:rsidRPr="007A01D6">
        <w:rPr>
          <w:color w:val="000000" w:themeColor="text1"/>
          <w:sz w:val="28"/>
          <w:szCs w:val="28"/>
        </w:rPr>
        <w:t>, сравнение с классическим методом разделения переменных и анализ эффективности.</w:t>
      </w:r>
    </w:p>
    <w:p w14:paraId="1FD93825" w14:textId="77777777" w:rsidR="009B34B4" w:rsidRPr="007A01D6" w:rsidRDefault="009B34B4" w:rsidP="0031170F">
      <w:pPr>
        <w:rPr>
          <w:color w:val="000000" w:themeColor="text1"/>
          <w:sz w:val="28"/>
          <w:szCs w:val="28"/>
        </w:rPr>
      </w:pPr>
    </w:p>
    <w:p w14:paraId="776EF1BA" w14:textId="1E18A179" w:rsidR="00665B90" w:rsidRPr="00402D52" w:rsidRDefault="00C92A1D" w:rsidP="00402D52">
      <w:pPr>
        <w:pStyle w:val="21"/>
        <w:spacing w:before="0"/>
        <w:ind w:firstLine="709"/>
        <w:jc w:val="both"/>
        <w:rPr>
          <w:rFonts w:ascii="Times New Roman" w:hAnsi="Times New Roman" w:cs="Times New Roman"/>
          <w:b/>
          <w:bCs/>
          <w:color w:val="000000" w:themeColor="text1"/>
          <w:sz w:val="28"/>
          <w:szCs w:val="28"/>
          <w:lang w:val="ru-RU"/>
        </w:rPr>
      </w:pPr>
      <w:bookmarkStart w:id="30" w:name="_Toc201664457"/>
      <w:r w:rsidRPr="007A01D6">
        <w:rPr>
          <w:rFonts w:ascii="Times New Roman" w:hAnsi="Times New Roman" w:cs="Times New Roman"/>
          <w:b/>
          <w:bCs/>
          <w:color w:val="000000" w:themeColor="text1"/>
          <w:sz w:val="28"/>
          <w:szCs w:val="28"/>
        </w:rPr>
        <w:lastRenderedPageBreak/>
        <w:t>3.7</w:t>
      </w:r>
      <w:r w:rsidR="0031170F" w:rsidRPr="007A01D6">
        <w:rPr>
          <w:rFonts w:ascii="Times New Roman" w:hAnsi="Times New Roman" w:cs="Times New Roman"/>
          <w:b/>
          <w:bCs/>
          <w:color w:val="000000" w:themeColor="text1"/>
          <w:sz w:val="28"/>
          <w:szCs w:val="28"/>
        </w:rPr>
        <w:t>.1</w:t>
      </w:r>
      <w:r w:rsidR="00665B90" w:rsidRPr="007A01D6">
        <w:rPr>
          <w:rFonts w:ascii="Times New Roman" w:hAnsi="Times New Roman" w:cs="Times New Roman"/>
          <w:b/>
          <w:bCs/>
          <w:color w:val="000000" w:themeColor="text1"/>
          <w:sz w:val="28"/>
          <w:szCs w:val="28"/>
        </w:rPr>
        <w:t xml:space="preserve"> Теоретическая постановка задачи и обоснование метода</w:t>
      </w:r>
      <w:r w:rsidR="00402D52">
        <w:rPr>
          <w:rFonts w:ascii="Times New Roman" w:hAnsi="Times New Roman" w:cs="Times New Roman"/>
          <w:b/>
          <w:bCs/>
          <w:color w:val="000000" w:themeColor="text1"/>
          <w:sz w:val="28"/>
          <w:szCs w:val="28"/>
          <w:lang w:val="ru-RU"/>
        </w:rPr>
        <w:t xml:space="preserve"> </w:t>
      </w:r>
      <w:r w:rsidR="00402D52" w:rsidRPr="00402D52">
        <w:rPr>
          <w:rFonts w:ascii="Times New Roman" w:hAnsi="Times New Roman" w:cs="Times New Roman"/>
          <w:b/>
          <w:bCs/>
          <w:color w:val="000000" w:themeColor="text1"/>
          <w:sz w:val="28"/>
          <w:szCs w:val="28"/>
        </w:rPr>
        <w:t>С.Е.Романовой</w:t>
      </w:r>
      <w:bookmarkEnd w:id="30"/>
      <w:r w:rsidR="00402D52">
        <w:rPr>
          <w:rFonts w:ascii="Times New Roman" w:hAnsi="Times New Roman" w:cs="Times New Roman"/>
          <w:b/>
          <w:bCs/>
          <w:color w:val="000000" w:themeColor="text1"/>
          <w:sz w:val="28"/>
          <w:szCs w:val="28"/>
          <w:lang w:val="ru-RU"/>
        </w:rPr>
        <w:t xml:space="preserve"> </w:t>
      </w:r>
    </w:p>
    <w:p w14:paraId="5F6F1DB9" w14:textId="77777777" w:rsidR="00665B90" w:rsidRPr="007A01D6" w:rsidRDefault="00665B90" w:rsidP="0031170F">
      <w:pPr>
        <w:ind w:firstLine="709"/>
        <w:jc w:val="both"/>
        <w:rPr>
          <w:color w:val="000000" w:themeColor="text1"/>
          <w:sz w:val="28"/>
          <w:szCs w:val="28"/>
        </w:rPr>
      </w:pPr>
    </w:p>
    <w:p w14:paraId="114CF6ED" w14:textId="10386B0A" w:rsidR="00C92A1D" w:rsidRPr="007A01D6" w:rsidRDefault="00C92A1D" w:rsidP="0031170F">
      <w:pPr>
        <w:ind w:firstLine="709"/>
        <w:jc w:val="both"/>
        <w:rPr>
          <w:color w:val="000000" w:themeColor="text1"/>
          <w:sz w:val="28"/>
          <w:szCs w:val="28"/>
        </w:rPr>
      </w:pPr>
      <w:r w:rsidRPr="007A01D6">
        <w:rPr>
          <w:color w:val="000000" w:themeColor="text1"/>
          <w:sz w:val="28"/>
          <w:szCs w:val="28"/>
        </w:rPr>
        <w:t>Рассматривается разностная задача Дирихле для уравнения Лапласа в прямоугольной области:</w:t>
      </w:r>
    </w:p>
    <w:p w14:paraId="50A9A169" w14:textId="77777777" w:rsidR="00C92A1D" w:rsidRPr="007A01D6" w:rsidRDefault="00C92A1D" w:rsidP="0031170F">
      <w:pPr>
        <w:ind w:firstLine="709"/>
        <w:jc w:val="both"/>
        <w:rPr>
          <w:color w:val="000000" w:themeColor="text1"/>
          <w:sz w:val="28"/>
          <w:szCs w:val="28"/>
        </w:rPr>
      </w:pPr>
      <m:oMathPara>
        <m:oMath>
          <m:r>
            <m:rPr>
              <m:sty m:val="p"/>
            </m:rPr>
            <w:rPr>
              <w:rFonts w:ascii="Cambria Math" w:hAnsi="Cambria Math"/>
              <w:color w:val="000000" w:themeColor="text1"/>
              <w:sz w:val="28"/>
              <w:szCs w:val="28"/>
            </w:rPr>
            <m:t>Π</m:t>
          </m:r>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 xml:space="preserve">:0&lt;x&lt;a,  0&lt;y&lt;b </m:t>
              </m:r>
            </m:e>
          </m:d>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Γ</m:t>
          </m:r>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l=1</m:t>
              </m:r>
            </m:sub>
            <m:sup>
              <m:r>
                <w:rPr>
                  <w:rFonts w:ascii="Cambria Math" w:hAnsi="Cambria Math"/>
                  <w:color w:val="000000" w:themeColor="text1"/>
                  <w:sz w:val="28"/>
                  <w:szCs w:val="28"/>
                </w:rPr>
                <m:t>4</m:t>
              </m:r>
            </m:sup>
            <m:e>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lang w:val="en-US"/>
                    </w:rPr>
                    <m:t>l</m:t>
                  </m:r>
                </m:sub>
              </m:sSub>
            </m:e>
          </m:nary>
          <m:r>
            <w:rPr>
              <w:rFonts w:ascii="Cambria Math" w:hAnsi="Cambria Math"/>
              <w:color w:val="000000" w:themeColor="text1"/>
              <w:sz w:val="28"/>
              <w:szCs w:val="28"/>
            </w:rPr>
            <m:t>,</m:t>
          </m:r>
        </m:oMath>
      </m:oMathPara>
    </w:p>
    <w:p w14:paraId="16A225A5" w14:textId="77777777" w:rsidR="00C92A1D" w:rsidRPr="007A01D6" w:rsidRDefault="00C92A1D" w:rsidP="0031170F">
      <w:pPr>
        <w:pStyle w:val="af1"/>
        <w:spacing w:before="0" w:beforeAutospacing="0" w:after="0" w:afterAutospacing="0"/>
        <w:jc w:val="both"/>
        <w:rPr>
          <w:color w:val="000000" w:themeColor="text1"/>
          <w:sz w:val="28"/>
          <w:szCs w:val="28"/>
        </w:rPr>
      </w:pPr>
      <w:r w:rsidRPr="007A01D6">
        <w:rPr>
          <w:color w:val="000000" w:themeColor="text1"/>
          <w:sz w:val="28"/>
          <w:szCs w:val="28"/>
        </w:rPr>
        <w:t xml:space="preserve">где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l</m:t>
            </m:r>
          </m:sub>
        </m:sSub>
      </m:oMath>
      <w:r w:rsidRPr="007A01D6">
        <w:rPr>
          <w:color w:val="000000" w:themeColor="text1"/>
          <w:sz w:val="28"/>
          <w:szCs w:val="28"/>
        </w:rPr>
        <w:t xml:space="preserve"> стороны прямоугольника, пронумерованные против часовой стрелки начиная с нижней стороны, за исключением концов,  Параметры длины задаются как</w:t>
      </w:r>
      <m:oMath>
        <m:r>
          <w:rPr>
            <w:rFonts w:ascii="Cambria Math" w:hAnsi="Cambria Math"/>
            <w:color w:val="000000" w:themeColor="text1"/>
            <w:sz w:val="28"/>
            <w:szCs w:val="28"/>
          </w:rPr>
          <m:t xml:space="preserve">  a=</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b=</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&gt;0,  r,s∈N,  </m:t>
        </m:r>
      </m:oMath>
      <w:r w:rsidRPr="007A01D6">
        <w:rPr>
          <w:color w:val="000000" w:themeColor="text1"/>
          <w:sz w:val="28"/>
          <w:szCs w:val="28"/>
        </w:rPr>
        <w:t xml:space="preserve"> а замыкание области обозначается </w:t>
      </w:r>
      <m:oMath>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Π</m:t>
            </m:r>
          </m:e>
        </m:acc>
        <m:r>
          <w:rPr>
            <w:rFonts w:ascii="Cambria Math" w:hAnsi="Cambria Math"/>
            <w:color w:val="000000" w:themeColor="text1"/>
            <w:sz w:val="28"/>
            <w:szCs w:val="28"/>
          </w:rPr>
          <m:t>=</m:t>
        </m:r>
        <m:r>
          <m:rPr>
            <m:sty m:val="p"/>
          </m:rPr>
          <w:rPr>
            <w:rFonts w:ascii="Cambria Math" w:hAnsi="Cambria Math"/>
            <w:color w:val="000000" w:themeColor="text1"/>
            <w:sz w:val="28"/>
            <w:szCs w:val="28"/>
          </w:rPr>
          <m:t>Π∪Γ</m:t>
        </m:r>
        <m:r>
          <w:rPr>
            <w:rFonts w:ascii="Cambria Math" w:hAnsi="Cambria Math"/>
            <w:color w:val="000000" w:themeColor="text1"/>
            <w:sz w:val="28"/>
            <w:szCs w:val="28"/>
          </w:rPr>
          <m:t>.</m:t>
        </m:r>
      </m:oMath>
    </w:p>
    <w:p w14:paraId="658ADF04"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Введем квадратную сетку с шагом </w:t>
      </w:r>
      <m:oMath>
        <m:r>
          <w:rPr>
            <w:rFonts w:ascii="Cambria Math" w:hAnsi="Cambria Math"/>
            <w:color w:val="000000" w:themeColor="text1"/>
            <w:sz w:val="28"/>
            <w:szCs w:val="28"/>
          </w:rPr>
          <m:t xml:space="preserve"> h=</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-m</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 , m≥0</m:t>
        </m:r>
      </m:oMath>
      <w:r w:rsidRPr="007A01D6">
        <w:rPr>
          <w:color w:val="000000" w:themeColor="text1"/>
          <w:sz w:val="28"/>
          <w:szCs w:val="28"/>
        </w:rPr>
        <w:t xml:space="preserve">. Узлы сетки задаются как </w:t>
      </w:r>
      <m:oMath>
        <m:r>
          <w:rPr>
            <w:rFonts w:ascii="Cambria Math" w:hAnsi="Cambria Math"/>
            <w:color w:val="000000" w:themeColor="text1"/>
            <w:sz w:val="28"/>
            <w:szCs w:val="28"/>
          </w:rPr>
          <m:t>x=ih, y=jh,</m:t>
        </m:r>
      </m:oMath>
      <w:r w:rsidRPr="007A01D6">
        <w:rPr>
          <w:color w:val="000000" w:themeColor="text1"/>
          <w:sz w:val="28"/>
          <w:szCs w:val="28"/>
        </w:rPr>
        <w:t xml:space="preserve"> где </w:t>
      </w:r>
      <m:oMath>
        <m:r>
          <w:rPr>
            <w:rFonts w:ascii="Cambria Math" w:hAnsi="Cambria Math"/>
            <w:color w:val="000000" w:themeColor="text1"/>
            <w:sz w:val="28"/>
            <w:szCs w:val="28"/>
          </w:rPr>
          <m:t xml:space="preserve">i=0,1,…,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 xml:space="preserve">,   j=0,1,…,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m:t>
            </m:r>
          </m:sup>
        </m:sSup>
      </m:oMath>
      <w:r w:rsidRPr="007A01D6">
        <w:rPr>
          <w:color w:val="000000" w:themeColor="text1"/>
          <w:sz w:val="28"/>
          <w:szCs w:val="28"/>
        </w:rPr>
        <w:t>. Сеточная область:</w:t>
      </w:r>
      <m:oMath>
        <m:r>
          <m:rPr>
            <m:sty m:val="p"/>
          </m:rP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 0&lt;i&lt;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  0&lt;j&lt;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m:t>
                </m:r>
              </m:sup>
            </m:sSup>
          </m:e>
        </m: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 xml:space="preserve"> - множество узлов сетки, лежащих на </w:t>
      </w:r>
      <m:oMath>
        <m:r>
          <m:rPr>
            <m:sty m:val="p"/>
          </m:rPr>
          <w:rPr>
            <w:rFonts w:ascii="Cambria Math" w:hAnsi="Cambria Math"/>
            <w:color w:val="000000" w:themeColor="text1"/>
            <w:sz w:val="28"/>
            <w:szCs w:val="28"/>
          </w:rPr>
          <m:t>Γ</m:t>
        </m:r>
      </m:oMath>
      <w:r w:rsidRPr="007A01D6">
        <w:rPr>
          <w:color w:val="000000" w:themeColor="text1"/>
          <w:sz w:val="28"/>
          <w:szCs w:val="28"/>
        </w:rPr>
        <w:t xml:space="preserve">,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ih</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:x=ih, 1≤i≤</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-1, y= 0</m:t>
            </m:r>
          </m:e>
        </m: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m:rPr>
                    <m:sty m:val="p"/>
                  </m:rPr>
                  <w:rPr>
                    <w:rFonts w:ascii="Cambria Math" w:hAnsi="Cambria Math"/>
                    <w:color w:val="000000" w:themeColor="text1"/>
                    <w:sz w:val="28"/>
                    <w:szCs w:val="28"/>
                  </w:rPr>
                  <m:t>Π</m:t>
                </m:r>
              </m:e>
            </m:acc>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h</m:t>
            </m:r>
          </m:sub>
        </m:sSub>
      </m:oMath>
      <w:r w:rsidRPr="007A01D6">
        <w:rPr>
          <w:color w:val="000000" w:themeColor="text1"/>
          <w:sz w:val="28"/>
          <w:szCs w:val="28"/>
        </w:rPr>
        <w:t>.</w:t>
      </w:r>
    </w:p>
    <w:p w14:paraId="1B9A7F83"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Рассмотрим разностную задачу Дирихле</w:t>
      </w:r>
    </w:p>
    <w:p w14:paraId="111A7D04" w14:textId="77777777" w:rsidR="00C92A1D" w:rsidRPr="007A01D6" w:rsidRDefault="00C92A1D" w:rsidP="0031170F">
      <w:pPr>
        <w:ind w:firstLine="709"/>
        <w:jc w:val="both"/>
        <w:rPr>
          <w:color w:val="000000" w:themeColor="text1"/>
          <w:sz w:val="28"/>
          <w:szCs w:val="28"/>
        </w:rPr>
      </w:pPr>
    </w:p>
    <w:p w14:paraId="403AAD50" w14:textId="28B424B6" w:rsidR="00C92A1D" w:rsidRPr="007A01D6" w:rsidRDefault="00000000" w:rsidP="0031170F">
      <w:pPr>
        <w:ind w:firstLine="709"/>
        <w:jc w:val="right"/>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=0</m:t>
        </m:r>
      </m:oMath>
      <w:r w:rsidR="00C92A1D" w:rsidRPr="007A01D6">
        <w:rPr>
          <w:i/>
          <w:color w:val="000000" w:themeColor="text1"/>
          <w:sz w:val="28"/>
          <w:szCs w:val="28"/>
        </w:rPr>
        <w:t xml:space="preserve"> </w:t>
      </w:r>
      <w:r w:rsidR="00C92A1D" w:rsidRPr="007A01D6">
        <w:rPr>
          <w:iCs/>
          <w:color w:val="000000" w:themeColor="text1"/>
          <w:sz w:val="28"/>
          <w:szCs w:val="28"/>
        </w:rPr>
        <w:t xml:space="preserve">на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oMath>
      <w:r w:rsidR="00C92A1D" w:rsidRPr="007A01D6">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h</m:t>
                    </m:r>
                  </m:sub>
                </m:sSub>
                <m:r>
                  <w:rPr>
                    <w:rFonts w:ascii="Cambria Math" w:hAnsi="Cambria Math"/>
                    <w:color w:val="000000" w:themeColor="text1"/>
                    <w:sz w:val="28"/>
                    <w:szCs w:val="28"/>
                  </w:rPr>
                  <m:t xml:space="preserve"> на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1</m:t>
                    </m:r>
                    <m:r>
                      <w:rPr>
                        <w:rFonts w:ascii="Cambria Math" w:hAnsi="Cambria Math"/>
                        <w:color w:val="000000" w:themeColor="text1"/>
                        <w:sz w:val="28"/>
                        <w:szCs w:val="28"/>
                      </w:rPr>
                      <m:t>h</m:t>
                    </m:r>
                  </m:sub>
                </m:sSub>
                <m:r>
                  <w:rPr>
                    <w:rFonts w:ascii="Cambria Math" w:hAnsi="Cambria Math"/>
                    <w:color w:val="000000" w:themeColor="text1"/>
                    <w:sz w:val="28"/>
                    <w:szCs w:val="28"/>
                  </w:rPr>
                  <m:t xml:space="preserve"> ,</m:t>
                </m:r>
              </m:e>
              <m:e>
                <m:r>
                  <w:rPr>
                    <w:rFonts w:ascii="Cambria Math" w:hAnsi="Cambria Math"/>
                    <w:color w:val="000000" w:themeColor="text1"/>
                    <w:sz w:val="28"/>
                    <w:szCs w:val="28"/>
                  </w:rPr>
                  <m:t xml:space="preserve">0 на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1</m:t>
                    </m:r>
                    <m:r>
                      <w:rPr>
                        <w:rFonts w:ascii="Cambria Math" w:hAnsi="Cambria Math"/>
                        <w:color w:val="000000" w:themeColor="text1"/>
                        <w:sz w:val="28"/>
                        <w:szCs w:val="28"/>
                      </w:rPr>
                      <m:t>h</m:t>
                    </m:r>
                  </m:sub>
                </m:sSub>
                <m:r>
                  <w:rPr>
                    <w:rFonts w:ascii="Cambria Math" w:hAnsi="Cambria Math"/>
                    <w:color w:val="000000" w:themeColor="text1"/>
                    <w:sz w:val="28"/>
                    <w:szCs w:val="28"/>
                  </w:rPr>
                  <m:t>,</m:t>
                </m:r>
              </m:e>
            </m:eqArr>
          </m:e>
        </m:d>
      </m:oMath>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t>(</w:t>
      </w:r>
      <w:r w:rsidR="00803869" w:rsidRPr="007A01D6">
        <w:rPr>
          <w:color w:val="000000" w:themeColor="text1"/>
          <w:sz w:val="28"/>
          <w:szCs w:val="28"/>
        </w:rPr>
        <w:t>3</w:t>
      </w:r>
      <w:r w:rsidR="00C92A1D" w:rsidRPr="007A01D6">
        <w:rPr>
          <w:color w:val="000000" w:themeColor="text1"/>
          <w:sz w:val="28"/>
          <w:szCs w:val="28"/>
        </w:rPr>
        <w:t>.</w:t>
      </w:r>
      <w:r w:rsidR="00803869" w:rsidRPr="007A01D6">
        <w:rPr>
          <w:color w:val="000000" w:themeColor="text1"/>
          <w:sz w:val="28"/>
          <w:szCs w:val="28"/>
        </w:rPr>
        <w:t>7.</w:t>
      </w:r>
      <w:r w:rsidR="00C92A1D" w:rsidRPr="007A01D6">
        <w:rPr>
          <w:color w:val="000000" w:themeColor="text1"/>
          <w:sz w:val="28"/>
          <w:szCs w:val="28"/>
        </w:rPr>
        <w:t>1)</w:t>
      </w:r>
    </w:p>
    <w:p w14:paraId="2617AC02" w14:textId="77777777" w:rsidR="00C92A1D" w:rsidRPr="007A01D6" w:rsidRDefault="00C92A1D" w:rsidP="0031170F">
      <w:pPr>
        <w:ind w:firstLine="709"/>
        <w:jc w:val="right"/>
        <w:rPr>
          <w:color w:val="000000" w:themeColor="text1"/>
          <w:sz w:val="28"/>
          <w:szCs w:val="28"/>
        </w:rPr>
      </w:pPr>
    </w:p>
    <w:p w14:paraId="752E8950" w14:textId="77777777" w:rsidR="00C92A1D" w:rsidRPr="007A01D6" w:rsidRDefault="00C92A1D" w:rsidP="0031170F">
      <w:pPr>
        <w:jc w:val="both"/>
        <w:rPr>
          <w:color w:val="000000" w:themeColor="text1"/>
          <w:sz w:val="28"/>
          <w:szCs w:val="28"/>
          <w:lang w:val="kk-KZ"/>
        </w:rPr>
      </w:pPr>
      <w:r w:rsidRPr="007A01D6">
        <w:rPr>
          <w:color w:val="000000" w:themeColor="text1"/>
          <w:sz w:val="28"/>
          <w:szCs w:val="28"/>
        </w:rPr>
        <w:t xml:space="preserve">где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oMath>
      <w:r w:rsidRPr="007A01D6">
        <w:rPr>
          <w:color w:val="000000" w:themeColor="text1"/>
          <w:sz w:val="28"/>
          <w:szCs w:val="28"/>
        </w:rPr>
        <w:t xml:space="preserve">— пятиточечный разностный оператор Лапласа,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h</m:t>
            </m:r>
          </m:sub>
        </m:sSub>
      </m:oMath>
      <w:r w:rsidRPr="007A01D6">
        <w:rPr>
          <w:color w:val="000000" w:themeColor="text1"/>
          <w:sz w:val="28"/>
          <w:szCs w:val="28"/>
        </w:rPr>
        <w:t xml:space="preserve"> — сеточная функция на нижней стороне. Обозначим </w:t>
      </w:r>
      <m:oMath>
        <m:r>
          <m:rPr>
            <m:sty m:val="p"/>
          </m:rPr>
          <w:rPr>
            <w:rFonts w:ascii="Cambria Math" w:hAnsi="Cambria Math"/>
            <w:color w:val="000000" w:themeColor="text1"/>
            <w:sz w:val="28"/>
            <w:szCs w:val="28"/>
          </w:rPr>
          <m:t>Φ=</m:t>
        </m:r>
        <m:func>
          <m:funcPr>
            <m:ctrlPr>
              <w:rPr>
                <w:rFonts w:ascii="Cambria Math" w:hAnsi="Cambria Math"/>
                <w:color w:val="000000" w:themeColor="text1"/>
                <w:sz w:val="28"/>
                <w:szCs w:val="28"/>
              </w:rPr>
            </m:ctrlPr>
          </m:funcPr>
          <m:fName>
            <m:limLow>
              <m:limLowPr>
                <m:ctrlPr>
                  <w:rPr>
                    <w:rFonts w:ascii="Cambria Math" w:hAnsi="Cambria Math"/>
                    <w:color w:val="000000" w:themeColor="text1"/>
                    <w:sz w:val="28"/>
                    <w:szCs w:val="28"/>
                  </w:rPr>
                </m:ctrlPr>
              </m:limLowPr>
              <m:e>
                <m:r>
                  <m:rPr>
                    <m:sty m:val="p"/>
                  </m:rPr>
                  <w:rPr>
                    <w:rFonts w:ascii="Cambria Math" w:hAnsi="Cambria Math"/>
                    <w:color w:val="000000" w:themeColor="text1"/>
                    <w:sz w:val="28"/>
                    <w:szCs w:val="28"/>
                  </w:rPr>
                  <m:t>max</m:t>
                </m:r>
              </m:e>
              <m:lim>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Γ</m:t>
                    </m:r>
                  </m:e>
                  <m:sub>
                    <m:r>
                      <w:rPr>
                        <w:rFonts w:ascii="Cambria Math" w:hAnsi="Cambria Math"/>
                        <w:color w:val="000000" w:themeColor="text1"/>
                        <w:sz w:val="28"/>
                        <w:szCs w:val="28"/>
                      </w:rPr>
                      <m:t>1</m:t>
                    </m:r>
                    <m:r>
                      <w:rPr>
                        <w:rFonts w:ascii="Cambria Math" w:hAnsi="Cambria Math"/>
                        <w:color w:val="000000" w:themeColor="text1"/>
                        <w:sz w:val="28"/>
                        <w:szCs w:val="28"/>
                      </w:rPr>
                      <m:t>h</m:t>
                    </m:r>
                  </m:sub>
                </m:sSub>
              </m:lim>
            </m:limLow>
          </m:fName>
          <m:e>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h</m:t>
                    </m:r>
                  </m:sub>
                </m:sSub>
              </m:e>
            </m:d>
          </m:e>
        </m:func>
        <m:r>
          <w:rPr>
            <w:rFonts w:ascii="Cambria Math" w:hAnsi="Cambria Math"/>
            <w:color w:val="000000" w:themeColor="text1"/>
            <w:sz w:val="28"/>
            <w:szCs w:val="28"/>
          </w:rPr>
          <m:t>.</m:t>
        </m:r>
      </m:oMath>
    </w:p>
    <w:p w14:paraId="1556B1EF" w14:textId="37BBCFD4"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Для решения задачи </w:t>
      </w:r>
      <w:r w:rsidR="00803869" w:rsidRPr="007A01D6">
        <w:rPr>
          <w:color w:val="000000" w:themeColor="text1"/>
          <w:sz w:val="28"/>
          <w:szCs w:val="28"/>
        </w:rPr>
        <w:t xml:space="preserve">(3.7.1) </w:t>
      </w:r>
      <w:r w:rsidRPr="007A01D6">
        <w:rPr>
          <w:color w:val="000000" w:themeColor="text1"/>
          <w:sz w:val="28"/>
          <w:szCs w:val="28"/>
        </w:rPr>
        <w:t>используется представление:</w:t>
      </w:r>
    </w:p>
    <w:p w14:paraId="62308637" w14:textId="77777777" w:rsidR="00803869" w:rsidRPr="007A01D6" w:rsidRDefault="00803869" w:rsidP="0031170F">
      <w:pPr>
        <w:ind w:firstLine="709"/>
        <w:jc w:val="both"/>
        <w:rPr>
          <w:color w:val="000000" w:themeColor="text1"/>
          <w:sz w:val="28"/>
          <w:szCs w:val="28"/>
        </w:rPr>
      </w:pPr>
    </w:p>
    <w:tbl>
      <w:tblPr>
        <w:tblStyle w:val="ad"/>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gridCol w:w="1672"/>
      </w:tblGrid>
      <w:tr w:rsidR="00C92A1D" w:rsidRPr="007A01D6" w14:paraId="1D272DFB" w14:textId="77777777" w:rsidTr="00803869">
        <w:tc>
          <w:tcPr>
            <w:tcW w:w="8217" w:type="dxa"/>
          </w:tcPr>
          <w:p w14:paraId="39F4D8A5" w14:textId="77777777" w:rsidR="00C92A1D" w:rsidRPr="007A01D6" w:rsidRDefault="00000000" w:rsidP="0031170F">
            <w:pPr>
              <w:ind w:firstLine="709"/>
              <w:jc w:val="both"/>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f>
                      <m:fPr>
                        <m:ctrlPr>
                          <w:rPr>
                            <w:rFonts w:ascii="Cambria Math" w:hAnsi="Cambria Math"/>
                            <w:i/>
                            <w:color w:val="000000" w:themeColor="text1"/>
                            <w:sz w:val="28"/>
                            <w:szCs w:val="28"/>
                          </w:rPr>
                        </m:ctrlPr>
                      </m:fPr>
                      <m:num>
                        <m:r>
                          <w:rPr>
                            <w:rFonts w:ascii="Cambria Math" w:hAnsi="Cambria Math"/>
                            <w:color w:val="000000" w:themeColor="text1"/>
                            <w:sz w:val="28"/>
                            <w:szCs w:val="28"/>
                          </w:rPr>
                          <m:t>sh</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1-y/b</m:t>
                                </m:r>
                              </m:e>
                            </m:d>
                          </m:e>
                        </m:d>
                      </m:num>
                      <m:den>
                        <m:r>
                          <w:rPr>
                            <w:rFonts w:ascii="Cambria Math" w:hAnsi="Cambria Math"/>
                            <w:color w:val="000000" w:themeColor="text1"/>
                            <w:sz w:val="28"/>
                            <w:szCs w:val="28"/>
                          </w:rPr>
                          <m:t>sh</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den>
                    </m:f>
                  </m:e>
                </m:nary>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nπx</m:t>
                        </m:r>
                      </m:num>
                      <m:den>
                        <m:r>
                          <w:rPr>
                            <w:rFonts w:ascii="Cambria Math" w:hAnsi="Cambria Math"/>
                            <w:color w:val="000000" w:themeColor="text1"/>
                            <w:sz w:val="28"/>
                            <w:szCs w:val="28"/>
                          </w:rPr>
                          <m:t>a</m:t>
                        </m:r>
                      </m:den>
                    </m:f>
                  </m:e>
                </m:func>
                <m:r>
                  <w:rPr>
                    <w:rFonts w:ascii="Cambria Math" w:hAnsi="Cambria Math"/>
                    <w:color w:val="000000" w:themeColor="text1"/>
                    <w:sz w:val="28"/>
                    <w:szCs w:val="28"/>
                  </w:rPr>
                  <m:t>,</m:t>
                </m:r>
              </m:oMath>
            </m:oMathPara>
          </w:p>
        </w:tc>
        <w:tc>
          <w:tcPr>
            <w:tcW w:w="1462" w:type="dxa"/>
          </w:tcPr>
          <w:p w14:paraId="0127FBFA" w14:textId="77777777" w:rsidR="00C92A1D" w:rsidRPr="007A01D6" w:rsidRDefault="00C92A1D" w:rsidP="0031170F">
            <w:pPr>
              <w:ind w:firstLine="709"/>
              <w:jc w:val="both"/>
              <w:rPr>
                <w:color w:val="000000" w:themeColor="text1"/>
                <w:sz w:val="28"/>
                <w:szCs w:val="28"/>
              </w:rPr>
            </w:pPr>
          </w:p>
          <w:p w14:paraId="75FA449D" w14:textId="727AF6A5" w:rsidR="00C92A1D" w:rsidRPr="007A01D6" w:rsidRDefault="00803869" w:rsidP="00803869">
            <w:pPr>
              <w:ind w:right="-71" w:firstLine="709"/>
              <w:jc w:val="right"/>
              <w:rPr>
                <w:color w:val="000000" w:themeColor="text1"/>
                <w:sz w:val="28"/>
                <w:szCs w:val="28"/>
              </w:rPr>
            </w:pPr>
            <w:r w:rsidRPr="007A01D6">
              <w:rPr>
                <w:color w:val="000000" w:themeColor="text1"/>
                <w:sz w:val="28"/>
                <w:szCs w:val="28"/>
              </w:rPr>
              <w:t>(3.7.</w:t>
            </w:r>
            <w:r w:rsidRPr="007A01D6">
              <w:rPr>
                <w:color w:val="000000" w:themeColor="text1"/>
                <w:sz w:val="28"/>
                <w:szCs w:val="28"/>
                <w:lang w:val="en-US"/>
              </w:rPr>
              <w:t>2</w:t>
            </w:r>
            <w:r w:rsidRPr="007A01D6">
              <w:rPr>
                <w:color w:val="000000" w:themeColor="text1"/>
                <w:sz w:val="28"/>
                <w:szCs w:val="28"/>
              </w:rPr>
              <w:t>)</w:t>
            </w:r>
          </w:p>
        </w:tc>
      </w:tr>
    </w:tbl>
    <w:p w14:paraId="031BA744" w14:textId="77777777" w:rsidR="00C92A1D" w:rsidRPr="007A01D6" w:rsidRDefault="00C92A1D" w:rsidP="0031170F">
      <w:pPr>
        <w:ind w:firstLine="709"/>
        <w:jc w:val="both"/>
        <w:rPr>
          <w:color w:val="000000" w:themeColor="text1"/>
          <w:sz w:val="28"/>
          <w:szCs w:val="28"/>
        </w:rPr>
      </w:pPr>
    </w:p>
    <w:p w14:paraId="56EC8E34" w14:textId="77777777" w:rsidR="00C92A1D" w:rsidRPr="007A01D6" w:rsidRDefault="00C92A1D" w:rsidP="0031170F">
      <w:pPr>
        <w:jc w:val="both"/>
        <w:rPr>
          <w:color w:val="000000" w:themeColor="text1"/>
          <w:sz w:val="28"/>
          <w:szCs w:val="28"/>
        </w:rPr>
      </w:pPr>
      <w:r w:rsidRPr="007A01D6">
        <w:rPr>
          <w:color w:val="000000" w:themeColor="text1"/>
          <w:sz w:val="28"/>
          <w:szCs w:val="28"/>
        </w:rPr>
        <w:t>где</w:t>
      </w:r>
    </w:p>
    <w:tbl>
      <w:tblPr>
        <w:tblStyle w:val="ad"/>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gridCol w:w="1672"/>
      </w:tblGrid>
      <w:tr w:rsidR="007A01D6" w:rsidRPr="007A01D6" w14:paraId="7A16C1E3" w14:textId="77777777" w:rsidTr="00803869">
        <w:tc>
          <w:tcPr>
            <w:tcW w:w="8007" w:type="dxa"/>
          </w:tcPr>
          <w:p w14:paraId="4C184B11" w14:textId="77777777" w:rsidR="00C92A1D" w:rsidRPr="007A01D6" w:rsidRDefault="00000000" w:rsidP="0031170F">
            <w:pPr>
              <w:ind w:firstLine="709"/>
              <w:jc w:val="both"/>
              <w:rPr>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1-r-m</m:t>
                    </m:r>
                  </m:sup>
                </m:sSup>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kh</m:t>
                        </m:r>
                      </m:e>
                    </m:d>
                  </m:e>
                </m:nary>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nπkh</m:t>
                        </m:r>
                      </m:num>
                      <m:den>
                        <m:r>
                          <w:rPr>
                            <w:rFonts w:ascii="Cambria Math" w:hAnsi="Cambria Math"/>
                            <w:color w:val="000000" w:themeColor="text1"/>
                            <w:sz w:val="28"/>
                            <w:szCs w:val="28"/>
                          </w:rPr>
                          <m:t>a</m:t>
                        </m:r>
                      </m:den>
                    </m:f>
                  </m:e>
                </m:func>
                <m:r>
                  <w:rPr>
                    <w:rFonts w:ascii="Cambria Math" w:hAnsi="Cambria Math"/>
                    <w:color w:val="000000" w:themeColor="text1"/>
                    <w:sz w:val="28"/>
                    <w:szCs w:val="28"/>
                  </w:rPr>
                  <m:t>,</m:t>
                </m:r>
              </m:oMath>
            </m:oMathPara>
          </w:p>
        </w:tc>
        <w:tc>
          <w:tcPr>
            <w:tcW w:w="1672" w:type="dxa"/>
          </w:tcPr>
          <w:p w14:paraId="5B04A46A" w14:textId="77777777" w:rsidR="00C92A1D" w:rsidRPr="007A01D6" w:rsidRDefault="00C92A1D" w:rsidP="0031170F">
            <w:pPr>
              <w:ind w:firstLine="709"/>
              <w:jc w:val="both"/>
              <w:rPr>
                <w:color w:val="000000" w:themeColor="text1"/>
                <w:sz w:val="28"/>
                <w:szCs w:val="28"/>
              </w:rPr>
            </w:pPr>
          </w:p>
          <w:p w14:paraId="5C245D28" w14:textId="7A780996" w:rsidR="00C92A1D" w:rsidRPr="007A01D6" w:rsidRDefault="00803869" w:rsidP="00803869">
            <w:pPr>
              <w:ind w:right="-71" w:firstLine="709"/>
              <w:jc w:val="right"/>
              <w:rPr>
                <w:color w:val="000000" w:themeColor="text1"/>
                <w:sz w:val="28"/>
                <w:szCs w:val="28"/>
              </w:rPr>
            </w:pPr>
            <w:r w:rsidRPr="007A01D6">
              <w:rPr>
                <w:color w:val="000000" w:themeColor="text1"/>
                <w:sz w:val="28"/>
                <w:szCs w:val="28"/>
              </w:rPr>
              <w:t>(3.7.</w:t>
            </w:r>
            <w:r w:rsidRPr="007A01D6">
              <w:rPr>
                <w:color w:val="000000" w:themeColor="text1"/>
                <w:sz w:val="28"/>
                <w:szCs w:val="28"/>
                <w:lang w:val="en-US"/>
              </w:rPr>
              <w:t>3</w:t>
            </w:r>
            <w:r w:rsidRPr="007A01D6">
              <w:rPr>
                <w:color w:val="000000" w:themeColor="text1"/>
                <w:sz w:val="28"/>
                <w:szCs w:val="28"/>
              </w:rPr>
              <w:t>)</w:t>
            </w:r>
          </w:p>
        </w:tc>
      </w:tr>
      <w:tr w:rsidR="007A01D6" w:rsidRPr="007A01D6" w14:paraId="141AF268" w14:textId="77777777" w:rsidTr="00803869">
        <w:tc>
          <w:tcPr>
            <w:tcW w:w="8007" w:type="dxa"/>
          </w:tcPr>
          <w:p w14:paraId="34B0A5C2" w14:textId="77777777" w:rsidR="00803869" w:rsidRPr="007A01D6" w:rsidRDefault="00803869" w:rsidP="0031170F">
            <w:pPr>
              <w:ind w:firstLine="709"/>
              <w:jc w:val="both"/>
              <w:rPr>
                <w:rFonts w:eastAsia="Calibri"/>
                <w:color w:val="000000" w:themeColor="text1"/>
                <w:sz w:val="28"/>
                <w:szCs w:val="28"/>
              </w:rPr>
            </w:pPr>
          </w:p>
        </w:tc>
        <w:tc>
          <w:tcPr>
            <w:tcW w:w="1672" w:type="dxa"/>
          </w:tcPr>
          <w:p w14:paraId="77D3D18C" w14:textId="77777777" w:rsidR="00803869" w:rsidRPr="007A01D6" w:rsidRDefault="00803869" w:rsidP="0031170F">
            <w:pPr>
              <w:ind w:firstLine="709"/>
              <w:jc w:val="both"/>
              <w:rPr>
                <w:color w:val="000000" w:themeColor="text1"/>
                <w:sz w:val="28"/>
                <w:szCs w:val="28"/>
              </w:rPr>
            </w:pPr>
          </w:p>
        </w:tc>
      </w:tr>
      <w:tr w:rsidR="007A01D6" w:rsidRPr="007A01D6" w14:paraId="67C86466" w14:textId="77777777" w:rsidTr="00803869">
        <w:tc>
          <w:tcPr>
            <w:tcW w:w="8007" w:type="dxa"/>
          </w:tcPr>
          <w:p w14:paraId="5619130E" w14:textId="77777777" w:rsidR="00C92A1D" w:rsidRPr="007A01D6" w:rsidRDefault="00000000" w:rsidP="0031170F">
            <w:pPr>
              <w:ind w:firstLine="709"/>
              <w:jc w:val="both"/>
              <w:rPr>
                <w:rFonts w:eastAsia="MS Mincho"/>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2b</m:t>
                    </m:r>
                  </m:num>
                  <m:den>
                    <m:r>
                      <w:rPr>
                        <w:rFonts w:ascii="Cambria Math" w:hAnsi="Cambria Math"/>
                        <w:color w:val="000000" w:themeColor="text1"/>
                        <w:sz w:val="28"/>
                        <w:szCs w:val="28"/>
                      </w:rPr>
                      <m:t>h</m:t>
                    </m:r>
                  </m:den>
                </m:f>
                <m:r>
                  <w:rPr>
                    <w:rFonts w:ascii="Cambria Math" w:hAnsi="Cambria Math"/>
                    <w:color w:val="000000" w:themeColor="text1"/>
                    <w:sz w:val="28"/>
                    <w:szCs w:val="28"/>
                  </w:rPr>
                  <m:t>arsh</m:t>
                </m:r>
                <m:d>
                  <m:dPr>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nπh</m:t>
                            </m:r>
                          </m:num>
                          <m:den>
                            <m:r>
                              <w:rPr>
                                <w:rFonts w:ascii="Cambria Math" w:hAnsi="Cambria Math"/>
                                <w:color w:val="000000" w:themeColor="text1"/>
                                <w:sz w:val="28"/>
                                <w:szCs w:val="28"/>
                              </w:rPr>
                              <m:t>2a</m:t>
                            </m:r>
                          </m:den>
                        </m:f>
                      </m:e>
                    </m:func>
                  </m:e>
                </m:d>
                <m:r>
                  <w:rPr>
                    <w:rFonts w:ascii="Cambria Math" w:hAnsi="Cambria Math"/>
                    <w:color w:val="000000" w:themeColor="text1"/>
                    <w:sz w:val="28"/>
                    <w:szCs w:val="28"/>
                  </w:rPr>
                  <m:t>,</m:t>
                </m:r>
              </m:oMath>
            </m:oMathPara>
          </w:p>
        </w:tc>
        <w:tc>
          <w:tcPr>
            <w:tcW w:w="1672" w:type="dxa"/>
          </w:tcPr>
          <w:p w14:paraId="1AFCE804" w14:textId="77777777" w:rsidR="00C92A1D" w:rsidRPr="007A01D6" w:rsidRDefault="00C92A1D" w:rsidP="0031170F">
            <w:pPr>
              <w:ind w:firstLine="709"/>
              <w:jc w:val="both"/>
              <w:rPr>
                <w:color w:val="000000" w:themeColor="text1"/>
                <w:sz w:val="28"/>
                <w:szCs w:val="28"/>
              </w:rPr>
            </w:pPr>
          </w:p>
          <w:p w14:paraId="735D9274" w14:textId="0D7F178C" w:rsidR="00C92A1D" w:rsidRPr="007A01D6" w:rsidRDefault="00803869" w:rsidP="00803869">
            <w:pPr>
              <w:ind w:right="-71" w:firstLine="709"/>
              <w:jc w:val="right"/>
              <w:rPr>
                <w:color w:val="000000" w:themeColor="text1"/>
                <w:sz w:val="28"/>
                <w:szCs w:val="28"/>
              </w:rPr>
            </w:pPr>
            <w:r w:rsidRPr="007A01D6">
              <w:rPr>
                <w:color w:val="000000" w:themeColor="text1"/>
                <w:sz w:val="28"/>
                <w:szCs w:val="28"/>
              </w:rPr>
              <w:t>(3.7.</w:t>
            </w:r>
            <w:r w:rsidRPr="007A01D6">
              <w:rPr>
                <w:color w:val="000000" w:themeColor="text1"/>
                <w:sz w:val="28"/>
                <w:szCs w:val="28"/>
                <w:lang w:val="en-US"/>
              </w:rPr>
              <w:t>4</w:t>
            </w:r>
            <w:r w:rsidRPr="007A01D6">
              <w:rPr>
                <w:color w:val="000000" w:themeColor="text1"/>
                <w:sz w:val="28"/>
                <w:szCs w:val="28"/>
              </w:rPr>
              <w:t>)</w:t>
            </w:r>
          </w:p>
        </w:tc>
      </w:tr>
    </w:tbl>
    <w:p w14:paraId="0DC08B6D" w14:textId="77777777" w:rsidR="00C92A1D" w:rsidRPr="007A01D6" w:rsidRDefault="00C92A1D" w:rsidP="0031170F">
      <w:pPr>
        <w:jc w:val="both"/>
        <w:rPr>
          <w:color w:val="000000" w:themeColor="text1"/>
          <w:sz w:val="28"/>
          <w:szCs w:val="28"/>
        </w:rPr>
      </w:pPr>
      <w:r w:rsidRPr="007A01D6">
        <w:rPr>
          <w:color w:val="000000" w:themeColor="text1"/>
          <w:sz w:val="28"/>
          <w:szCs w:val="28"/>
        </w:rPr>
        <w:t>при этом</w:t>
      </w:r>
    </w:p>
    <w:tbl>
      <w:tblPr>
        <w:tblStyle w:val="ad"/>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gridCol w:w="1672"/>
      </w:tblGrid>
      <w:tr w:rsidR="00C92A1D" w:rsidRPr="007A01D6" w14:paraId="299205C3" w14:textId="77777777" w:rsidTr="00803869">
        <w:tc>
          <w:tcPr>
            <w:tcW w:w="8217" w:type="dxa"/>
          </w:tcPr>
          <w:p w14:paraId="2EB19D6E" w14:textId="77777777" w:rsidR="00C92A1D" w:rsidRPr="007A01D6" w:rsidRDefault="00000000" w:rsidP="0031170F">
            <w:pPr>
              <w:ind w:firstLine="709"/>
              <w:jc w:val="both"/>
              <w:rPr>
                <w:color w:val="000000" w:themeColor="text1"/>
                <w:sz w:val="28"/>
                <w:szCs w:val="28"/>
              </w:rPr>
            </w:pPr>
            <m:oMathPara>
              <m:oMathParaPr>
                <m:jc m:val="center"/>
              </m:oMathParaP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nπ</m:t>
                    </m:r>
                    <m:r>
                      <w:rPr>
                        <w:rFonts w:ascii="Cambria Math" w:hAnsi="Cambria Math"/>
                        <w:color w:val="000000" w:themeColor="text1"/>
                        <w:sz w:val="28"/>
                        <w:szCs w:val="28"/>
                        <w:lang w:val="en-US"/>
                      </w:rPr>
                      <m:t>b</m:t>
                    </m:r>
                  </m:num>
                  <m:den>
                    <m:r>
                      <w:rPr>
                        <w:rFonts w:ascii="Cambria Math" w:hAnsi="Cambria Math"/>
                        <w:color w:val="000000" w:themeColor="text1"/>
                        <w:sz w:val="28"/>
                        <w:szCs w:val="28"/>
                      </w:rPr>
                      <m:t>2a</m:t>
                    </m:r>
                  </m:den>
                </m:f>
                <m:r>
                  <w:rPr>
                    <w:rFonts w:ascii="Cambria Math" w:hAnsi="Cambria Math"/>
                    <w:color w:val="000000" w:themeColor="text1"/>
                    <w:sz w:val="28"/>
                    <w:szCs w:val="28"/>
                  </w:rPr>
                  <m:t>&lt;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r>
                  <w:rPr>
                    <w:rFonts w:ascii="Cambria Math" w:hAnsi="Cambria Math"/>
                    <w:color w:val="000000" w:themeColor="text1"/>
                    <w:sz w:val="28"/>
                    <w:szCs w:val="28"/>
                  </w:rPr>
                  <m:t>&lt;</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m:t>
                    </m:r>
                    <m:r>
                      <w:rPr>
                        <w:rFonts w:ascii="Cambria Math" w:hAnsi="Cambria Math"/>
                        <w:color w:val="000000" w:themeColor="text1"/>
                        <w:sz w:val="28"/>
                        <w:szCs w:val="28"/>
                        <w:lang w:val="en-US"/>
                      </w:rPr>
                      <m:t>b</m:t>
                    </m:r>
                  </m:num>
                  <m:den>
                    <m:r>
                      <w:rPr>
                        <w:rFonts w:ascii="Cambria Math" w:hAnsi="Cambria Math"/>
                        <w:color w:val="000000" w:themeColor="text1"/>
                        <w:sz w:val="28"/>
                        <w:szCs w:val="28"/>
                      </w:rPr>
                      <m:t>a</m:t>
                    </m:r>
                  </m:den>
                </m:f>
              </m:oMath>
            </m:oMathPara>
          </w:p>
        </w:tc>
        <w:tc>
          <w:tcPr>
            <w:tcW w:w="1462" w:type="dxa"/>
          </w:tcPr>
          <w:p w14:paraId="6EF14DB7" w14:textId="77777777" w:rsidR="00C92A1D" w:rsidRPr="007A01D6" w:rsidRDefault="00C92A1D" w:rsidP="0031170F">
            <w:pPr>
              <w:ind w:firstLine="709"/>
              <w:jc w:val="both"/>
              <w:rPr>
                <w:color w:val="000000" w:themeColor="text1"/>
                <w:sz w:val="28"/>
                <w:szCs w:val="28"/>
              </w:rPr>
            </w:pPr>
          </w:p>
          <w:p w14:paraId="3A3F4DA2" w14:textId="46DD8BAD" w:rsidR="00C92A1D" w:rsidRPr="007A01D6" w:rsidRDefault="00803869" w:rsidP="00803869">
            <w:pPr>
              <w:ind w:right="-71" w:firstLine="709"/>
              <w:jc w:val="right"/>
              <w:rPr>
                <w:color w:val="000000" w:themeColor="text1"/>
                <w:sz w:val="28"/>
                <w:szCs w:val="28"/>
              </w:rPr>
            </w:pPr>
            <w:r w:rsidRPr="007A01D6">
              <w:rPr>
                <w:color w:val="000000" w:themeColor="text1"/>
                <w:sz w:val="28"/>
                <w:szCs w:val="28"/>
              </w:rPr>
              <w:t>(3.7.</w:t>
            </w:r>
            <w:r w:rsidRPr="007A01D6">
              <w:rPr>
                <w:color w:val="000000" w:themeColor="text1"/>
                <w:sz w:val="28"/>
                <w:szCs w:val="28"/>
                <w:lang w:val="en-US"/>
              </w:rPr>
              <w:t>5</w:t>
            </w:r>
            <w:r w:rsidRPr="007A01D6">
              <w:rPr>
                <w:color w:val="000000" w:themeColor="text1"/>
                <w:sz w:val="28"/>
                <w:szCs w:val="28"/>
              </w:rPr>
              <w:t>)</w:t>
            </w:r>
          </w:p>
        </w:tc>
      </w:tr>
    </w:tbl>
    <w:p w14:paraId="61675EEE" w14:textId="77777777" w:rsidR="00C92A1D" w:rsidRPr="007A01D6" w:rsidRDefault="00C92A1D" w:rsidP="0031170F">
      <w:pPr>
        <w:ind w:firstLine="709"/>
        <w:jc w:val="both"/>
        <w:rPr>
          <w:color w:val="000000" w:themeColor="text1"/>
          <w:sz w:val="28"/>
          <w:szCs w:val="28"/>
          <w:lang w:val="en-US"/>
        </w:rPr>
      </w:pPr>
    </w:p>
    <w:p w14:paraId="55B1AE1F" w14:textId="78238EFD"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Метод приближенного решения разностной задачи Дирихле </w:t>
      </w:r>
      <w:r w:rsidR="00803869" w:rsidRPr="007A01D6">
        <w:rPr>
          <w:color w:val="000000" w:themeColor="text1"/>
          <w:sz w:val="28"/>
          <w:szCs w:val="28"/>
        </w:rPr>
        <w:t xml:space="preserve">(3.7.1) </w:t>
      </w:r>
      <w:r w:rsidRPr="007A01D6">
        <w:rPr>
          <w:color w:val="000000" w:themeColor="text1"/>
          <w:sz w:val="28"/>
          <w:szCs w:val="28"/>
        </w:rPr>
        <w:t xml:space="preserve">с равномерной точностью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oMath>
      <w:r w:rsidRPr="007A01D6">
        <w:rPr>
          <w:color w:val="000000" w:themeColor="text1"/>
          <w:sz w:val="28"/>
          <w:szCs w:val="28"/>
        </w:rPr>
        <w:t xml:space="preserve">, где </w:t>
      </w:r>
      <m:oMath>
        <m:r>
          <w:rPr>
            <w:rFonts w:ascii="Cambria Math" w:hAnsi="Cambria Math"/>
            <w:color w:val="000000" w:themeColor="text1"/>
            <w:sz w:val="28"/>
            <w:szCs w:val="28"/>
          </w:rPr>
          <m:t>p&gt;0</m:t>
        </m:r>
      </m:oMath>
      <w:r w:rsidRPr="007A01D6">
        <w:rPr>
          <w:color w:val="000000" w:themeColor="text1"/>
          <w:sz w:val="28"/>
          <w:szCs w:val="28"/>
        </w:rPr>
        <w:t xml:space="preserve"> – заданное число,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oMath>
      <w:r w:rsidRPr="007A01D6">
        <w:rPr>
          <w:color w:val="000000" w:themeColor="text1"/>
          <w:sz w:val="28"/>
          <w:szCs w:val="28"/>
        </w:rPr>
        <w:t xml:space="preserve"> – некоторая постоянная, не зависящая от </w:t>
      </w:r>
      <m:oMath>
        <m:r>
          <w:rPr>
            <w:rFonts w:ascii="Cambria Math" w:hAnsi="Cambria Math"/>
            <w:color w:val="000000" w:themeColor="text1"/>
            <w:sz w:val="28"/>
            <w:szCs w:val="28"/>
          </w:rPr>
          <m:t>h</m:t>
        </m:r>
      </m:oMath>
      <w:r w:rsidRPr="007A01D6">
        <w:rPr>
          <w:color w:val="000000" w:themeColor="text1"/>
          <w:sz w:val="28"/>
          <w:szCs w:val="28"/>
        </w:rPr>
        <w:t xml:space="preserve"> является экономичным. Он позволяет получить </w:t>
      </w:r>
      <w:r w:rsidRPr="007A01D6">
        <w:rPr>
          <w:color w:val="000000" w:themeColor="text1"/>
          <w:sz w:val="28"/>
          <w:szCs w:val="28"/>
        </w:rPr>
        <w:lastRenderedPageBreak/>
        <w:t xml:space="preserve">приближенное решение с указанной точностью за </w:t>
      </w:r>
      <m:oMath>
        <m:r>
          <w:rPr>
            <w:rFonts w:ascii="Cambria Math" w:hAnsi="Cambria Math"/>
            <w:color w:val="000000" w:themeColor="text1"/>
            <w:sz w:val="28"/>
            <w:szCs w:val="28"/>
            <w:lang w:val="en-US"/>
          </w:rPr>
          <m:t>O</m:t>
        </m:r>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e>
        </m:d>
      </m:oMath>
      <w:r w:rsidRPr="007A01D6">
        <w:rPr>
          <w:color w:val="000000" w:themeColor="text1"/>
          <w:sz w:val="28"/>
          <w:szCs w:val="28"/>
        </w:rPr>
        <w:t xml:space="preserve"> арифметических действий. Метод строится на вычислении значений по формуле </w:t>
      </w:r>
      <w:r w:rsidR="00BD7DDF" w:rsidRPr="007A01D6">
        <w:rPr>
          <w:color w:val="000000" w:themeColor="text1"/>
          <w:sz w:val="28"/>
          <w:szCs w:val="28"/>
        </w:rPr>
        <w:t xml:space="preserve">(3.7.2) </w:t>
      </w:r>
      <w:r w:rsidRPr="007A01D6">
        <w:rPr>
          <w:color w:val="000000" w:themeColor="text1"/>
          <w:sz w:val="28"/>
          <w:szCs w:val="28"/>
        </w:rPr>
        <w:t xml:space="preserve">только на части узлов, в так называемых основных слоях, а на остальных узлах значения восстанавливаются посредством интерполяции по переменной </w:t>
      </w:r>
      <m:oMath>
        <m:r>
          <w:rPr>
            <w:rFonts w:ascii="Cambria Math" w:hAnsi="Cambria Math"/>
            <w:color w:val="000000" w:themeColor="text1"/>
            <w:sz w:val="28"/>
            <w:szCs w:val="28"/>
          </w:rPr>
          <m:t>y</m:t>
        </m:r>
      </m:oMath>
      <w:r w:rsidRPr="007A01D6">
        <w:rPr>
          <w:color w:val="000000" w:themeColor="text1"/>
          <w:sz w:val="28"/>
          <w:szCs w:val="28"/>
        </w:rPr>
        <w:t>.</w:t>
      </w:r>
    </w:p>
    <w:p w14:paraId="1C71B70D" w14:textId="11A09D89"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Метод определяется тремя параметрами: </w:t>
      </w:r>
      <m:oMath>
        <m:r>
          <w:rPr>
            <w:rFonts w:ascii="Cambria Math" w:hAnsi="Cambria Math"/>
            <w:color w:val="000000" w:themeColor="text1"/>
            <w:sz w:val="28"/>
            <w:szCs w:val="28"/>
          </w:rPr>
          <m:t>p</m:t>
        </m:r>
      </m:oMath>
      <w:r w:rsidRPr="007A01D6">
        <w:rPr>
          <w:color w:val="000000" w:themeColor="text1"/>
          <w:sz w:val="28"/>
          <w:szCs w:val="28"/>
        </w:rPr>
        <w:t xml:space="preserve"> - порядок точности, </w:t>
      </w:r>
      <m:oMath>
        <m:r>
          <w:rPr>
            <w:rFonts w:ascii="Cambria Math" w:hAnsi="Cambria Math"/>
            <w:color w:val="000000" w:themeColor="text1"/>
            <w:sz w:val="28"/>
            <w:szCs w:val="28"/>
          </w:rPr>
          <m:t>q-1</m:t>
        </m:r>
      </m:oMath>
      <w:r w:rsidRPr="007A01D6">
        <w:rPr>
          <w:color w:val="000000" w:themeColor="text1"/>
          <w:sz w:val="28"/>
          <w:szCs w:val="28"/>
        </w:rPr>
        <w:t xml:space="preserve"> </w:t>
      </w:r>
      <w:r w:rsidR="00046100" w:rsidRPr="007A01D6">
        <w:rPr>
          <w:noProof/>
          <w:color w:val="000000" w:themeColor="text1"/>
          <w:sz w:val="28"/>
          <w:szCs w:val="28"/>
          <w:lang w:val="ru-RU"/>
        </w:rPr>
        <w:t>–</w:t>
      </w:r>
      <w:r w:rsidRPr="007A01D6">
        <w:rPr>
          <w:color w:val="000000" w:themeColor="text1"/>
          <w:sz w:val="28"/>
          <w:szCs w:val="28"/>
        </w:rPr>
        <w:t xml:space="preserve"> степень интерполяционного многочлена, </w:t>
      </w:r>
      <m:oMath>
        <m:r>
          <w:rPr>
            <w:rFonts w:ascii="Cambria Math" w:hAnsi="Cambria Math"/>
            <w:color w:val="000000" w:themeColor="text1"/>
            <w:sz w:val="28"/>
            <w:szCs w:val="28"/>
          </w:rPr>
          <m:t>q&gt;p,  χ&gt;0</m:t>
        </m:r>
      </m:oMath>
      <w:r w:rsidRPr="007A01D6">
        <w:rPr>
          <w:color w:val="000000" w:themeColor="text1"/>
          <w:sz w:val="28"/>
          <w:szCs w:val="28"/>
        </w:rPr>
        <w:t xml:space="preserve"> – параметр, влияющий на сгущение слоёв. При </w:t>
      </w:r>
      <m:oMath>
        <m:r>
          <w:rPr>
            <w:rFonts w:ascii="Cambria Math" w:hAnsi="Cambria Math"/>
            <w:color w:val="000000" w:themeColor="text1"/>
            <w:sz w:val="28"/>
            <w:szCs w:val="28"/>
          </w:rPr>
          <m:t>χ→∞</m:t>
        </m:r>
      </m:oMath>
      <w:r w:rsidRPr="007A01D6">
        <w:rPr>
          <w:color w:val="000000" w:themeColor="text1"/>
          <w:sz w:val="28"/>
          <w:szCs w:val="28"/>
        </w:rPr>
        <w:t xml:space="preserve">. константа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r>
          <w:rPr>
            <w:rFonts w:ascii="Cambria Math" w:hAnsi="Cambria Math"/>
            <w:color w:val="000000" w:themeColor="text1"/>
            <w:sz w:val="28"/>
            <w:szCs w:val="28"/>
          </w:rPr>
          <m:t>→0</m:t>
        </m:r>
      </m:oMath>
      <w:r w:rsidRPr="007A01D6">
        <w:rPr>
          <w:color w:val="000000" w:themeColor="text1"/>
          <w:sz w:val="28"/>
          <w:szCs w:val="28"/>
        </w:rPr>
        <w:t xml:space="preserve">. </w:t>
      </w:r>
    </w:p>
    <w:p w14:paraId="518834C1" w14:textId="77777777" w:rsidR="00C92A1D" w:rsidRPr="007A01D6" w:rsidRDefault="00C92A1D" w:rsidP="0031170F">
      <w:pPr>
        <w:ind w:firstLine="709"/>
        <w:rPr>
          <w:color w:val="000000" w:themeColor="text1"/>
          <w:sz w:val="28"/>
          <w:szCs w:val="28"/>
        </w:rPr>
      </w:pPr>
      <w:r w:rsidRPr="007A01D6">
        <w:rPr>
          <w:color w:val="000000" w:themeColor="text1"/>
          <w:sz w:val="28"/>
          <w:szCs w:val="28"/>
        </w:rPr>
        <w:t>Если не выполняется хотя бы одно из условии:</w:t>
      </w:r>
    </w:p>
    <w:p w14:paraId="167110DD" w14:textId="77777777" w:rsidR="00EA5195" w:rsidRPr="007A01D6" w:rsidRDefault="00EA5195" w:rsidP="0031170F">
      <w:pPr>
        <w:ind w:firstLine="709"/>
        <w:rPr>
          <w:color w:val="000000" w:themeColor="text1"/>
          <w:sz w:val="28"/>
          <w:szCs w:val="28"/>
        </w:rPr>
      </w:pPr>
    </w:p>
    <w:p w14:paraId="715CB171" w14:textId="218ADFDE" w:rsidR="00C92A1D" w:rsidRPr="007A01D6" w:rsidRDefault="00C92A1D" w:rsidP="0031170F">
      <w:pPr>
        <w:ind w:firstLine="720"/>
        <w:jc w:val="right"/>
        <w:rPr>
          <w:iCs/>
          <w:color w:val="000000" w:themeColor="text1"/>
          <w:sz w:val="28"/>
          <w:szCs w:val="28"/>
        </w:rPr>
      </w:pPr>
      <m:oMath>
        <m:r>
          <w:rPr>
            <w:rFonts w:ascii="Cambria Math" w:hAnsi="Cambria Math"/>
            <w:color w:val="000000" w:themeColor="text1"/>
            <w:sz w:val="28"/>
            <w:szCs w:val="28"/>
          </w:rPr>
          <m:t>h&lt;</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b</m:t>
                    </m:r>
                  </m:num>
                  <m:den>
                    <m:r>
                      <w:rPr>
                        <w:rFonts w:ascii="Cambria Math" w:hAnsi="Cambria Math"/>
                        <w:color w:val="000000" w:themeColor="text1"/>
                        <w:sz w:val="28"/>
                        <w:szCs w:val="28"/>
                      </w:rPr>
                      <m:t>2χ</m:t>
                    </m:r>
                  </m:den>
                </m:f>
              </m:e>
            </m:d>
          </m:e>
          <m:sup>
            <m:r>
              <w:rPr>
                <w:rFonts w:ascii="Cambria Math" w:hAnsi="Cambria Math"/>
                <w:color w:val="000000" w:themeColor="text1"/>
                <w:sz w:val="28"/>
                <w:szCs w:val="28"/>
              </w:rPr>
              <m:t>q/</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q-p</m:t>
                </m:r>
              </m:e>
            </m:d>
          </m:sup>
        </m:sSup>
      </m:oMath>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00BD7DDF" w:rsidRPr="007A01D6">
        <w:rPr>
          <w:color w:val="000000" w:themeColor="text1"/>
          <w:sz w:val="28"/>
          <w:szCs w:val="28"/>
        </w:rPr>
        <w:t>(3.7.6)</w:t>
      </w:r>
    </w:p>
    <w:p w14:paraId="0C103A62" w14:textId="77777777" w:rsidR="00C92A1D" w:rsidRPr="007A01D6" w:rsidRDefault="00C92A1D" w:rsidP="0031170F">
      <w:pPr>
        <w:ind w:firstLine="720"/>
        <w:jc w:val="right"/>
        <w:rPr>
          <w:i/>
          <w:color w:val="000000" w:themeColor="text1"/>
          <w:sz w:val="28"/>
          <w:szCs w:val="28"/>
        </w:rPr>
      </w:pPr>
    </w:p>
    <w:p w14:paraId="659C7E84" w14:textId="5FD41A52" w:rsidR="00C92A1D" w:rsidRPr="007A01D6" w:rsidRDefault="00C92A1D" w:rsidP="0031170F">
      <w:pPr>
        <w:ind w:firstLine="720"/>
        <w:jc w:val="right"/>
        <w:rPr>
          <w:iCs/>
          <w:color w:val="000000" w:themeColor="text1"/>
          <w:sz w:val="28"/>
          <w:szCs w:val="28"/>
        </w:rPr>
      </w:pPr>
      <m:oMath>
        <m:r>
          <w:rPr>
            <w:rFonts w:ascii="Cambria Math" w:hAnsi="Cambria Math"/>
            <w:color w:val="000000" w:themeColor="text1"/>
            <w:sz w:val="28"/>
            <w:szCs w:val="28"/>
          </w:rPr>
          <m:t>h≤</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χ</m:t>
                    </m:r>
                  </m:num>
                  <m:den>
                    <m:r>
                      <w:rPr>
                        <w:rFonts w:ascii="Cambria Math" w:hAnsi="Cambria Math"/>
                        <w:color w:val="000000" w:themeColor="text1"/>
                        <w:sz w:val="28"/>
                        <w:szCs w:val="28"/>
                      </w:rPr>
                      <m:t>2</m:t>
                    </m:r>
                    <m:d>
                      <m:dPr>
                        <m:ctrlPr>
                          <w:rPr>
                            <w:rFonts w:ascii="Cambria Math" w:hAnsi="Cambria Math"/>
                            <w:i/>
                            <w:color w:val="000000" w:themeColor="text1"/>
                            <w:sz w:val="28"/>
                            <w:szCs w:val="28"/>
                          </w:rPr>
                        </m:ctrlPr>
                      </m:dPr>
                      <m:e>
                        <m:r>
                          <w:rPr>
                            <w:rFonts w:ascii="Cambria Math" w:hAnsi="Cambria Math"/>
                            <w:color w:val="000000" w:themeColor="text1"/>
                            <w:sz w:val="28"/>
                            <w:szCs w:val="28"/>
                          </w:rPr>
                          <m:t>q-1</m:t>
                        </m:r>
                      </m:e>
                    </m:d>
                  </m:den>
                </m:f>
              </m:e>
            </m:d>
          </m:e>
          <m:sup>
            <m:r>
              <w:rPr>
                <w:rFonts w:ascii="Cambria Math" w:hAnsi="Cambria Math"/>
                <w:color w:val="000000" w:themeColor="text1"/>
                <w:sz w:val="28"/>
                <w:szCs w:val="28"/>
              </w:rPr>
              <m:t>q/p</m:t>
            </m:r>
          </m:sup>
        </m:sSup>
      </m:oMath>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00BD7DDF" w:rsidRPr="007A01D6">
        <w:rPr>
          <w:color w:val="000000" w:themeColor="text1"/>
          <w:sz w:val="28"/>
          <w:szCs w:val="28"/>
        </w:rPr>
        <w:t>(3.7.7)</w:t>
      </w:r>
    </w:p>
    <w:p w14:paraId="3FAE81A5" w14:textId="77777777" w:rsidR="00C92A1D" w:rsidRPr="007A01D6" w:rsidRDefault="00C92A1D" w:rsidP="0031170F">
      <w:pPr>
        <w:ind w:firstLine="720"/>
        <w:jc w:val="right"/>
        <w:rPr>
          <w:iCs/>
          <w:color w:val="000000" w:themeColor="text1"/>
          <w:sz w:val="28"/>
          <w:szCs w:val="28"/>
        </w:rPr>
      </w:pPr>
    </w:p>
    <w:p w14:paraId="24B05BCD" w14:textId="1CC57FE9" w:rsidR="00C92A1D" w:rsidRPr="007A01D6" w:rsidRDefault="00C92A1D" w:rsidP="0031170F">
      <w:pPr>
        <w:jc w:val="both"/>
        <w:rPr>
          <w:color w:val="000000" w:themeColor="text1"/>
          <w:sz w:val="28"/>
          <w:szCs w:val="28"/>
        </w:rPr>
      </w:pPr>
      <w:r w:rsidRPr="007A01D6">
        <w:rPr>
          <w:color w:val="000000" w:themeColor="text1"/>
          <w:sz w:val="28"/>
          <w:szCs w:val="28"/>
        </w:rPr>
        <w:t xml:space="preserve">то приближенное решение задачи </w:t>
      </w:r>
      <w:r w:rsidR="00BD7DDF" w:rsidRPr="007A01D6">
        <w:rPr>
          <w:color w:val="000000" w:themeColor="text1"/>
          <w:sz w:val="28"/>
          <w:szCs w:val="28"/>
        </w:rPr>
        <w:t xml:space="preserve">(3.7.1) </w:t>
      </w:r>
      <w:r w:rsidRPr="007A01D6">
        <w:rPr>
          <w:color w:val="000000" w:themeColor="text1"/>
          <w:sz w:val="28"/>
          <w:szCs w:val="28"/>
        </w:rPr>
        <w:t xml:space="preserve">ищется на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oMath>
      <w:r w:rsidRPr="007A01D6">
        <w:rPr>
          <w:color w:val="000000" w:themeColor="text1"/>
          <w:sz w:val="28"/>
          <w:szCs w:val="28"/>
        </w:rPr>
        <w:t xml:space="preserve"> непосредственно по формуле </w:t>
      </w:r>
      <w:r w:rsidR="00BD7DDF" w:rsidRPr="007A01D6">
        <w:rPr>
          <w:color w:val="000000" w:themeColor="text1"/>
          <w:sz w:val="28"/>
          <w:szCs w:val="28"/>
        </w:rPr>
        <w:t>(3.7.2)</w:t>
      </w:r>
      <w:r w:rsidRPr="007A01D6">
        <w:rPr>
          <w:color w:val="000000" w:themeColor="text1"/>
          <w:sz w:val="28"/>
          <w:szCs w:val="28"/>
        </w:rPr>
        <w:t xml:space="preserve">. </w:t>
      </w:r>
    </w:p>
    <w:p w14:paraId="1CBE9E8B" w14:textId="6F38D94F"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При выполнении </w:t>
      </w:r>
      <w:r w:rsidR="007F284D" w:rsidRPr="007A01D6">
        <w:rPr>
          <w:color w:val="000000" w:themeColor="text1"/>
          <w:sz w:val="28"/>
          <w:szCs w:val="28"/>
        </w:rPr>
        <w:t>(3.7.6)</w:t>
      </w:r>
      <w:r w:rsidRPr="007A01D6">
        <w:rPr>
          <w:color w:val="000000" w:themeColor="text1"/>
          <w:sz w:val="28"/>
          <w:szCs w:val="28"/>
        </w:rPr>
        <w:t xml:space="preserve">, </w:t>
      </w:r>
      <w:r w:rsidR="007F284D" w:rsidRPr="007A01D6">
        <w:rPr>
          <w:color w:val="000000" w:themeColor="text1"/>
          <w:sz w:val="28"/>
          <w:szCs w:val="28"/>
        </w:rPr>
        <w:t>(3.7.</w:t>
      </w:r>
      <w:r w:rsidR="007F284D">
        <w:rPr>
          <w:color w:val="000000" w:themeColor="text1"/>
          <w:sz w:val="28"/>
          <w:szCs w:val="28"/>
          <w:lang w:val="ru-RU"/>
        </w:rPr>
        <w:t>7</w:t>
      </w:r>
      <w:r w:rsidR="007F284D" w:rsidRPr="007A01D6">
        <w:rPr>
          <w:color w:val="000000" w:themeColor="text1"/>
          <w:sz w:val="28"/>
          <w:szCs w:val="28"/>
        </w:rPr>
        <w:t>)</w:t>
      </w:r>
      <w:r w:rsidRPr="007A01D6">
        <w:rPr>
          <w:color w:val="000000" w:themeColor="text1"/>
          <w:sz w:val="28"/>
          <w:szCs w:val="28"/>
        </w:rPr>
        <w:t xml:space="preserve"> вычисляется параметр:</w:t>
      </w:r>
    </w:p>
    <w:p w14:paraId="57D4F085" w14:textId="77777777" w:rsidR="00C92A1D" w:rsidRPr="007A01D6" w:rsidRDefault="00C92A1D" w:rsidP="0031170F">
      <w:pPr>
        <w:jc w:val="both"/>
        <w:rPr>
          <w:color w:val="000000" w:themeColor="text1"/>
          <w:sz w:val="28"/>
          <w:szCs w:val="28"/>
        </w:rPr>
      </w:pPr>
    </w:p>
    <w:p w14:paraId="1F1BF6BC" w14:textId="1B3D37A0" w:rsidR="00C92A1D" w:rsidRPr="007A01D6" w:rsidRDefault="00C92A1D" w:rsidP="0031170F">
      <w:pPr>
        <w:ind w:firstLine="709"/>
        <w:jc w:val="right"/>
        <w:rPr>
          <w:iCs/>
          <w:color w:val="000000" w:themeColor="text1"/>
          <w:sz w:val="28"/>
          <w:szCs w:val="28"/>
        </w:rPr>
      </w:pPr>
      <m:oMath>
        <m:r>
          <w:rPr>
            <w:rFonts w:ascii="Cambria Math" w:hAnsi="Cambria Math"/>
            <w:color w:val="000000" w:themeColor="text1"/>
            <w:sz w:val="28"/>
            <w:szCs w:val="28"/>
          </w:rPr>
          <m:t>t=</m:t>
        </m:r>
        <m:d>
          <m:dPr>
            <m:begChr m:val="["/>
            <m:endChr m:val="]"/>
            <m:ctrlPr>
              <w:rPr>
                <w:rFonts w:ascii="Cambria Math" w:hAnsi="Cambria Math"/>
                <w:i/>
                <w:color w:val="000000" w:themeColor="text1"/>
                <w:sz w:val="28"/>
                <w:szCs w:val="28"/>
                <w:lang w:val="en-US"/>
              </w:rPr>
            </m:ctrlPr>
          </m:dPr>
          <m:e>
            <m:func>
              <m:funcPr>
                <m:ctrlPr>
                  <w:rPr>
                    <w:rFonts w:ascii="Cambria Math" w:hAnsi="Cambria Math"/>
                    <w:i/>
                    <w:color w:val="000000" w:themeColor="text1"/>
                    <w:sz w:val="28"/>
                    <w:szCs w:val="28"/>
                    <w:lang w:val="en-US"/>
                  </w:rPr>
                </m:ctrlPr>
              </m:funcPr>
              <m:fName>
                <m:sSub>
                  <m:sSubPr>
                    <m:ctrlPr>
                      <w:rPr>
                        <w:rFonts w:ascii="Cambria Math" w:hAnsi="Cambria Math"/>
                        <w:i/>
                        <w:color w:val="000000" w:themeColor="text1"/>
                        <w:sz w:val="28"/>
                        <w:szCs w:val="28"/>
                        <w:lang w:val="en-US"/>
                      </w:rPr>
                    </m:ctrlPr>
                  </m:sSubPr>
                  <m:e>
                    <m:r>
                      <m:rPr>
                        <m:sty m:val="p"/>
                      </m:rPr>
                      <w:rPr>
                        <w:rFonts w:ascii="Cambria Math" w:hAnsi="Cambria Math"/>
                        <w:color w:val="000000" w:themeColor="text1"/>
                        <w:sz w:val="28"/>
                        <w:szCs w:val="28"/>
                        <w:lang w:val="en-US"/>
                      </w:rPr>
                      <m:t>log</m:t>
                    </m:r>
                  </m:e>
                  <m:sub>
                    <m:r>
                      <w:rPr>
                        <w:rFonts w:ascii="Cambria Math" w:hAnsi="Cambria Math"/>
                        <w:color w:val="000000" w:themeColor="text1"/>
                        <w:sz w:val="28"/>
                        <w:szCs w:val="28"/>
                      </w:rPr>
                      <m:t>2</m:t>
                    </m:r>
                  </m:sub>
                </m:sSub>
              </m:fName>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χh</m:t>
                    </m:r>
                  </m:e>
                  <m:sup>
                    <m:r>
                      <w:rPr>
                        <w:rFonts w:ascii="Cambria Math" w:hAnsi="Cambria Math"/>
                        <w:color w:val="000000" w:themeColor="text1"/>
                        <w:sz w:val="28"/>
                        <w:szCs w:val="28"/>
                      </w:rPr>
                      <m:t>-</m:t>
                    </m:r>
                    <m:r>
                      <w:rPr>
                        <w:rFonts w:ascii="Cambria Math" w:hAnsi="Cambria Math"/>
                        <w:color w:val="000000" w:themeColor="text1"/>
                        <w:sz w:val="28"/>
                        <w:szCs w:val="28"/>
                        <w:lang w:val="en-US"/>
                      </w:rPr>
                      <m:t>p</m:t>
                    </m:r>
                    <m:r>
                      <w:rPr>
                        <w:rFonts w:ascii="Cambria Math" w:hAnsi="Cambria Math"/>
                        <w:color w:val="000000" w:themeColor="text1"/>
                        <w:sz w:val="28"/>
                        <w:szCs w:val="28"/>
                      </w:rPr>
                      <m:t>/</m:t>
                    </m:r>
                    <m:r>
                      <w:rPr>
                        <w:rFonts w:ascii="Cambria Math" w:hAnsi="Cambria Math"/>
                        <w:color w:val="000000" w:themeColor="text1"/>
                        <w:sz w:val="28"/>
                        <w:szCs w:val="28"/>
                        <w:lang w:val="en-US"/>
                      </w:rPr>
                      <m:t>q</m:t>
                    </m:r>
                  </m:sup>
                </m:sSup>
              </m:e>
            </m:func>
          </m:e>
        </m:d>
        <m:r>
          <w:rPr>
            <w:rFonts w:ascii="Cambria Math" w:hAnsi="Cambria Math"/>
            <w:color w:val="000000" w:themeColor="text1"/>
            <w:sz w:val="28"/>
            <w:szCs w:val="28"/>
          </w:rPr>
          <m:t>+1,</m:t>
        </m:r>
      </m:oMath>
      <w:r w:rsidRPr="007A01D6">
        <w:rPr>
          <w:iCs/>
          <w:color w:val="000000" w:themeColor="text1"/>
          <w:sz w:val="28"/>
          <w:szCs w:val="28"/>
        </w:rPr>
        <w:t xml:space="preserve"> </w:t>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t>(</w:t>
      </w:r>
      <w:r w:rsidR="00BD7DDF" w:rsidRPr="007A01D6">
        <w:rPr>
          <w:iCs/>
          <w:color w:val="000000" w:themeColor="text1"/>
          <w:sz w:val="28"/>
          <w:szCs w:val="28"/>
        </w:rPr>
        <w:t>3.7</w:t>
      </w:r>
      <w:r w:rsidRPr="007A01D6">
        <w:rPr>
          <w:iCs/>
          <w:color w:val="000000" w:themeColor="text1"/>
          <w:sz w:val="28"/>
          <w:szCs w:val="28"/>
        </w:rPr>
        <w:t>.8)</w:t>
      </w:r>
    </w:p>
    <w:p w14:paraId="0ED54AAA" w14:textId="77777777" w:rsidR="00C92A1D" w:rsidRPr="007A01D6" w:rsidRDefault="00C92A1D" w:rsidP="0031170F">
      <w:pPr>
        <w:ind w:firstLine="709"/>
        <w:jc w:val="right"/>
        <w:rPr>
          <w:color w:val="000000" w:themeColor="text1"/>
          <w:sz w:val="28"/>
          <w:szCs w:val="28"/>
        </w:rPr>
      </w:pPr>
    </w:p>
    <w:p w14:paraId="279E105C" w14:textId="77777777" w:rsidR="00C92A1D" w:rsidRPr="007A01D6" w:rsidRDefault="00C92A1D" w:rsidP="0031170F">
      <w:pPr>
        <w:jc w:val="both"/>
        <w:rPr>
          <w:color w:val="000000" w:themeColor="text1"/>
          <w:sz w:val="28"/>
          <w:szCs w:val="28"/>
        </w:rPr>
      </w:pPr>
      <w:r w:rsidRPr="007A01D6">
        <w:rPr>
          <w:color w:val="000000" w:themeColor="text1"/>
          <w:sz w:val="28"/>
          <w:szCs w:val="28"/>
        </w:rPr>
        <w:t xml:space="preserve">где </w:t>
      </w:r>
      <m:oMath>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d</m:t>
            </m:r>
          </m:e>
        </m:d>
      </m:oMath>
      <w:r w:rsidRPr="007A01D6">
        <w:rPr>
          <w:color w:val="000000" w:themeColor="text1"/>
          <w:sz w:val="28"/>
          <w:szCs w:val="28"/>
        </w:rPr>
        <w:t xml:space="preserve"> - целая часть </w:t>
      </w:r>
      <m:oMath>
        <m:r>
          <w:rPr>
            <w:rFonts w:ascii="Cambria Math" w:hAnsi="Cambria Math"/>
            <w:color w:val="000000" w:themeColor="text1"/>
            <w:sz w:val="28"/>
            <w:szCs w:val="28"/>
            <w:lang w:val="en-US"/>
          </w:rPr>
          <m:t>d</m:t>
        </m:r>
      </m:oMath>
      <w:r w:rsidRPr="007A01D6">
        <w:rPr>
          <w:color w:val="000000" w:themeColor="text1"/>
          <w:sz w:val="28"/>
          <w:szCs w:val="28"/>
        </w:rPr>
        <w:t xml:space="preserve"> и строятся индексы полос:</w:t>
      </w:r>
    </w:p>
    <w:p w14:paraId="75E66087" w14:textId="77777777" w:rsidR="00C92A1D" w:rsidRPr="007A01D6" w:rsidRDefault="00C92A1D" w:rsidP="0031170F">
      <w:pPr>
        <w:jc w:val="both"/>
        <w:rPr>
          <w:color w:val="000000" w:themeColor="text1"/>
          <w:sz w:val="28"/>
          <w:szCs w:val="28"/>
          <w:lang w:val="kk-KZ"/>
        </w:rPr>
      </w:pPr>
    </w:p>
    <w:p w14:paraId="22120358" w14:textId="2AAFE86A" w:rsidR="00C92A1D" w:rsidRPr="007A01D6" w:rsidRDefault="00000000" w:rsidP="0031170F">
      <w:pPr>
        <w:ind w:firstLine="709"/>
        <w:jc w:val="right"/>
        <w:rPr>
          <w:iCs/>
          <w:color w:val="000000" w:themeColor="text1"/>
          <w:sz w:val="28"/>
          <w:szCs w:val="28"/>
          <w:lang w:val="kk-KZ"/>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J</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 xml:space="preserve">=0,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J</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kk-KZ"/>
              </w:rPr>
              <m:t>2</m:t>
            </m:r>
          </m:e>
          <m:sup>
            <m:r>
              <w:rPr>
                <w:rFonts w:ascii="Cambria Math" w:hAnsi="Cambria Math"/>
                <w:color w:val="000000" w:themeColor="text1"/>
                <w:sz w:val="28"/>
                <w:szCs w:val="28"/>
                <w:lang w:val="kk-KZ"/>
              </w:rPr>
              <m:t>t</m:t>
            </m:r>
          </m:sup>
        </m:sSup>
        <m:r>
          <w:rPr>
            <w:rFonts w:ascii="Cambria Math" w:hAnsi="Cambria Math"/>
            <w:color w:val="000000" w:themeColor="text1"/>
            <w:sz w:val="28"/>
            <w:szCs w:val="28"/>
            <w:lang w:val="kk-KZ"/>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J</m:t>
            </m:r>
          </m:e>
          <m:sub>
            <m:r>
              <w:rPr>
                <w:rFonts w:ascii="Cambria Math" w:hAnsi="Cambria Math"/>
                <w:color w:val="000000" w:themeColor="text1"/>
                <w:sz w:val="28"/>
                <w:szCs w:val="28"/>
                <w:lang w:val="kk-KZ"/>
              </w:rPr>
              <m:t>ν</m:t>
            </m:r>
          </m:sub>
        </m:sSub>
        <m:r>
          <w:rPr>
            <w:rFonts w:ascii="Cambria Math" w:hAnsi="Cambria Math"/>
            <w:color w:val="000000" w:themeColor="text1"/>
            <w:sz w:val="28"/>
            <w:szCs w:val="28"/>
            <w:lang w:val="kk-KZ"/>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kk-KZ"/>
              </w:rPr>
              <m:t>2</m:t>
            </m:r>
          </m:e>
          <m:sup>
            <m:r>
              <w:rPr>
                <w:rFonts w:ascii="Cambria Math" w:hAnsi="Cambria Math"/>
                <w:color w:val="000000" w:themeColor="text1"/>
                <w:sz w:val="28"/>
                <w:szCs w:val="28"/>
                <w:lang w:val="kk-KZ"/>
              </w:rPr>
              <m:t>ν-1</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kk-KZ"/>
              </w:rPr>
              <m:t>J</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 xml:space="preserve">,  ν=1,2,…,s+m+1-t. </m:t>
        </m:r>
      </m:oMath>
      <w:r w:rsidR="00C92A1D" w:rsidRPr="007A01D6">
        <w:rPr>
          <w:iCs/>
          <w:color w:val="000000" w:themeColor="text1"/>
          <w:sz w:val="28"/>
          <w:szCs w:val="28"/>
          <w:lang w:val="kk-KZ"/>
        </w:rPr>
        <w:tab/>
      </w:r>
      <w:r w:rsidR="00C92A1D" w:rsidRPr="007A01D6">
        <w:rPr>
          <w:iCs/>
          <w:color w:val="000000" w:themeColor="text1"/>
          <w:sz w:val="28"/>
          <w:szCs w:val="28"/>
          <w:lang w:val="kk-KZ"/>
        </w:rPr>
        <w:tab/>
        <w:t>(</w:t>
      </w:r>
      <w:r w:rsidR="00BD7DDF" w:rsidRPr="007A01D6">
        <w:rPr>
          <w:iCs/>
          <w:color w:val="000000" w:themeColor="text1"/>
          <w:sz w:val="28"/>
          <w:szCs w:val="28"/>
          <w:lang w:val="kk-KZ"/>
        </w:rPr>
        <w:t>3.7</w:t>
      </w:r>
      <w:r w:rsidR="00C92A1D" w:rsidRPr="007A01D6">
        <w:rPr>
          <w:iCs/>
          <w:color w:val="000000" w:themeColor="text1"/>
          <w:sz w:val="28"/>
          <w:szCs w:val="28"/>
          <w:lang w:val="kk-KZ"/>
        </w:rPr>
        <w:t>.9)</w:t>
      </w:r>
    </w:p>
    <w:p w14:paraId="28171AD1" w14:textId="77777777" w:rsidR="00C92A1D" w:rsidRPr="007A01D6" w:rsidRDefault="00C92A1D" w:rsidP="0031170F">
      <w:pPr>
        <w:ind w:firstLine="709"/>
        <w:jc w:val="right"/>
        <w:rPr>
          <w:color w:val="000000" w:themeColor="text1"/>
          <w:sz w:val="28"/>
          <w:szCs w:val="28"/>
          <w:lang w:val="kk-KZ"/>
        </w:rPr>
      </w:pPr>
    </w:p>
    <w:p w14:paraId="196C8138" w14:textId="77777777" w:rsidR="00C92A1D" w:rsidRPr="007A01D6" w:rsidRDefault="00C92A1D" w:rsidP="0031170F">
      <w:pPr>
        <w:ind w:firstLine="709"/>
        <w:jc w:val="both"/>
        <w:rPr>
          <w:i/>
          <w:color w:val="000000" w:themeColor="text1"/>
          <w:sz w:val="28"/>
          <w:szCs w:val="28"/>
        </w:rPr>
      </w:pPr>
      <w:r w:rsidRPr="007A01D6">
        <w:rPr>
          <w:color w:val="000000" w:themeColor="text1"/>
          <w:sz w:val="28"/>
          <w:szCs w:val="28"/>
        </w:rPr>
        <w:t xml:space="preserve">Заметим, что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s+m+1-t</m:t>
            </m:r>
          </m:sub>
        </m:sSub>
        <m:r>
          <w:rPr>
            <w:rFonts w:ascii="Cambria Math" w:hAnsi="Cambria Math"/>
            <w:color w:val="000000" w:themeColor="text1"/>
            <w:sz w:val="28"/>
            <w:szCs w:val="28"/>
          </w:rPr>
          <m:t>=</m:t>
        </m:r>
        <m:r>
          <w:rPr>
            <w:rFonts w:ascii="Cambria Math" w:hAnsi="Cambria Math"/>
            <w:color w:val="000000" w:themeColor="text1"/>
            <w:sz w:val="28"/>
            <w:szCs w:val="28"/>
            <w:lang w:val="en-US"/>
          </w:rPr>
          <m:t>b</m:t>
        </m:r>
        <m:r>
          <w:rPr>
            <w:rFonts w:ascii="Cambria Math" w:hAnsi="Cambria Math"/>
            <w:color w:val="000000" w:themeColor="text1"/>
            <w:sz w:val="28"/>
            <w:szCs w:val="28"/>
          </w:rPr>
          <m:t>/h</m:t>
        </m:r>
      </m:oMath>
      <w:r w:rsidRPr="007A01D6">
        <w:rPr>
          <w:color w:val="000000" w:themeColor="text1"/>
          <w:sz w:val="28"/>
          <w:szCs w:val="28"/>
        </w:rPr>
        <w:t xml:space="preserve">. </w:t>
      </w:r>
    </w:p>
    <w:p w14:paraId="72A60B25" w14:textId="6091A35B" w:rsidR="00C92A1D" w:rsidRPr="007A01D6" w:rsidRDefault="00C92A1D" w:rsidP="0031170F">
      <w:pPr>
        <w:ind w:firstLine="709"/>
        <w:jc w:val="both"/>
        <w:rPr>
          <w:color w:val="000000" w:themeColor="text1"/>
          <w:sz w:val="28"/>
          <w:szCs w:val="28"/>
        </w:rPr>
      </w:pPr>
      <w:r w:rsidRPr="007A01D6">
        <w:rPr>
          <w:i/>
          <w:iCs/>
          <w:color w:val="000000" w:themeColor="text1"/>
          <w:sz w:val="28"/>
          <w:szCs w:val="28"/>
        </w:rPr>
        <w:t>Определение.</w:t>
      </w:r>
      <w:r w:rsidRPr="007A01D6">
        <w:rPr>
          <w:color w:val="000000" w:themeColor="text1"/>
          <w:sz w:val="28"/>
          <w:szCs w:val="28"/>
        </w:rPr>
        <w:t xml:space="preserve"> Множество узлов </w:t>
      </w:r>
      <m:oMath>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oMath>
      <w:r w:rsidRPr="007A01D6">
        <w:rPr>
          <w:color w:val="000000" w:themeColor="text1"/>
          <w:sz w:val="28"/>
          <w:szCs w:val="28"/>
        </w:rPr>
        <w:t xml:space="preserve"> при фиксированном </w:t>
      </w:r>
      <m:oMath>
        <m:r>
          <w:rPr>
            <w:rFonts w:ascii="Cambria Math" w:hAnsi="Cambria Math"/>
            <w:color w:val="000000" w:themeColor="text1"/>
            <w:sz w:val="28"/>
            <w:szCs w:val="28"/>
            <w:lang w:val="en-US"/>
          </w:rPr>
          <m:t>j</m:t>
        </m:r>
      </m:oMath>
      <w:r w:rsidRPr="007A01D6">
        <w:rPr>
          <w:color w:val="000000" w:themeColor="text1"/>
          <w:sz w:val="28"/>
          <w:szCs w:val="28"/>
          <w:lang w:val="kk-KZ"/>
        </w:rPr>
        <w:t xml:space="preserve"> </w:t>
      </w:r>
      <w:r w:rsidRPr="007A01D6">
        <w:rPr>
          <w:color w:val="000000" w:themeColor="text1"/>
          <w:sz w:val="28"/>
          <w:szCs w:val="28"/>
        </w:rPr>
        <w:t xml:space="preserve">назовём </w:t>
      </w:r>
      <m:oMath>
        <m:r>
          <w:rPr>
            <w:rFonts w:ascii="Cambria Math" w:hAnsi="Cambria Math"/>
            <w:color w:val="000000" w:themeColor="text1"/>
            <w:sz w:val="28"/>
            <w:szCs w:val="28"/>
            <w:lang w:val="en-US"/>
          </w:rPr>
          <m:t>j</m:t>
        </m:r>
      </m:oMath>
      <w:r w:rsidRPr="007A01D6">
        <w:rPr>
          <w:color w:val="000000" w:themeColor="text1"/>
          <w:sz w:val="28"/>
          <w:szCs w:val="28"/>
        </w:rPr>
        <w:t xml:space="preserve"> - м слоем, а множество всех слоев с номерами </w:t>
      </w:r>
      <m:oMath>
        <m:r>
          <w:rPr>
            <w:rFonts w:ascii="Cambria Math" w:hAnsi="Cambria Math"/>
            <w:color w:val="000000" w:themeColor="text1"/>
            <w:sz w:val="28"/>
            <w:szCs w:val="28"/>
            <w:lang w:val="en-US"/>
          </w:rPr>
          <m:t>j</m:t>
        </m:r>
      </m:oMath>
      <w:r w:rsidRPr="007A01D6">
        <w:rPr>
          <w:color w:val="000000" w:themeColor="text1"/>
          <w:sz w:val="28"/>
          <w:szCs w:val="28"/>
        </w:rPr>
        <w:t xml:space="preserve"> такими, что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r>
          <w:rPr>
            <w:rFonts w:ascii="Cambria Math" w:hAnsi="Cambria Math"/>
            <w:color w:val="000000" w:themeColor="text1"/>
            <w:sz w:val="28"/>
            <w:szCs w:val="28"/>
          </w:rPr>
          <m:t>≤</m:t>
        </m:r>
        <m:r>
          <w:rPr>
            <w:rFonts w:ascii="Cambria Math" w:hAnsi="Cambria Math"/>
            <w:color w:val="000000" w:themeColor="text1"/>
            <w:sz w:val="28"/>
            <w:szCs w:val="28"/>
            <w:lang w:val="en-US"/>
          </w:rPr>
          <m:t>j</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ν+1</m:t>
            </m:r>
          </m:sub>
        </m:sSub>
      </m:oMath>
      <w:r w:rsidRPr="007A01D6">
        <w:rPr>
          <w:color w:val="000000" w:themeColor="text1"/>
          <w:sz w:val="28"/>
          <w:szCs w:val="28"/>
        </w:rPr>
        <w:t>,</w:t>
      </w:r>
      <w:r w:rsidRPr="007A01D6">
        <w:rPr>
          <w:i/>
          <w:color w:val="000000" w:themeColor="text1"/>
          <w:sz w:val="28"/>
          <w:szCs w:val="28"/>
        </w:rPr>
        <w:t xml:space="preserve"> </w:t>
      </w:r>
      <w:r w:rsidRPr="007A01D6">
        <w:rPr>
          <w:color w:val="000000" w:themeColor="text1"/>
          <w:sz w:val="28"/>
          <w:szCs w:val="28"/>
        </w:rPr>
        <w:t xml:space="preserve">назовём </w:t>
      </w:r>
      <m:oMath>
        <m:r>
          <w:rPr>
            <w:rFonts w:ascii="Cambria Math" w:hAnsi="Cambria Math"/>
            <w:color w:val="000000" w:themeColor="text1"/>
            <w:sz w:val="28"/>
            <w:szCs w:val="28"/>
          </w:rPr>
          <m:t>ν</m:t>
        </m:r>
      </m:oMath>
      <w:r w:rsidRPr="007A01D6">
        <w:rPr>
          <w:color w:val="000000" w:themeColor="text1"/>
          <w:sz w:val="28"/>
          <w:szCs w:val="28"/>
        </w:rPr>
        <w:t xml:space="preserve"> - й полосой, </w:t>
      </w:r>
      <m:oMath>
        <m:r>
          <w:rPr>
            <w:rFonts w:ascii="Cambria Math" w:hAnsi="Cambria Math"/>
            <w:color w:val="000000" w:themeColor="text1"/>
            <w:sz w:val="28"/>
            <w:szCs w:val="28"/>
          </w:rPr>
          <m:t>ν=0,1,…,s+m-t</m:t>
        </m:r>
      </m:oMath>
      <w:r w:rsidRPr="007A01D6">
        <w:rPr>
          <w:color w:val="000000" w:themeColor="text1"/>
          <w:sz w:val="28"/>
          <w:szCs w:val="28"/>
        </w:rPr>
        <w:t xml:space="preserve">. Назовём основными слои со следующими номерами </w:t>
      </w:r>
      <m:oMath>
        <m:r>
          <w:rPr>
            <w:rFonts w:ascii="Cambria Math" w:hAnsi="Cambria Math"/>
            <w:color w:val="000000" w:themeColor="text1"/>
            <w:sz w:val="28"/>
            <w:szCs w:val="28"/>
            <w:lang w:val="en-US"/>
          </w:rPr>
          <m:t>j</m:t>
        </m:r>
      </m:oMath>
      <w:r w:rsidRPr="007A01D6">
        <w:rPr>
          <w:color w:val="000000" w:themeColor="text1"/>
          <w:sz w:val="28"/>
          <w:szCs w:val="28"/>
        </w:rPr>
        <w:t>:</w:t>
      </w:r>
    </w:p>
    <w:p w14:paraId="6706876B" w14:textId="77777777" w:rsidR="00C92A1D" w:rsidRPr="007A01D6" w:rsidRDefault="00C92A1D" w:rsidP="0031170F">
      <w:pPr>
        <w:ind w:firstLine="709"/>
        <w:jc w:val="both"/>
        <w:rPr>
          <w:i/>
          <w:color w:val="000000" w:themeColor="text1"/>
          <w:sz w:val="28"/>
          <w:szCs w:val="28"/>
        </w:rPr>
      </w:pPr>
    </w:p>
    <w:p w14:paraId="0086132E" w14:textId="05C8FDB2" w:rsidR="00C92A1D" w:rsidRPr="007A01D6" w:rsidRDefault="00C92A1D" w:rsidP="0031170F">
      <w:pPr>
        <w:ind w:firstLine="709"/>
        <w:jc w:val="right"/>
        <w:rPr>
          <w:iCs/>
          <w:color w:val="000000" w:themeColor="text1"/>
          <w:sz w:val="28"/>
          <w:szCs w:val="28"/>
        </w:rPr>
      </w:pPr>
      <m:oMath>
        <m:r>
          <w:rPr>
            <w:rFonts w:ascii="Cambria Math" w:hAnsi="Cambria Math"/>
            <w:color w:val="000000" w:themeColor="text1"/>
            <w:sz w:val="28"/>
            <w:szCs w:val="28"/>
          </w:rPr>
          <m:t>j=</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r>
          <w:rPr>
            <w:rFonts w:ascii="Cambria Math" w:hAnsi="Cambria Math"/>
            <w:color w:val="000000" w:themeColor="text1"/>
            <w:sz w:val="28"/>
            <w:szCs w:val="28"/>
          </w:rPr>
          <m:t>μ,       μ=1,2,…,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rPr>
              <m:t>ν</m:t>
            </m:r>
          </m:sub>
        </m:sSub>
        <m:r>
          <w:rPr>
            <w:rFonts w:ascii="Cambria Math" w:hAnsi="Cambria Math"/>
            <w:color w:val="000000" w:themeColor="text1"/>
            <w:sz w:val="28"/>
            <w:szCs w:val="28"/>
          </w:rPr>
          <m:t>,      ν=0,1,…,s+m-t</m:t>
        </m:r>
      </m:oMath>
      <w:r w:rsidRPr="007A01D6">
        <w:rPr>
          <w:color w:val="000000" w:themeColor="text1"/>
          <w:sz w:val="28"/>
          <w:szCs w:val="28"/>
        </w:rPr>
        <w:t xml:space="preserve">, </w:t>
      </w:r>
      <w:r w:rsidRPr="007A01D6">
        <w:rPr>
          <w:iCs/>
          <w:color w:val="000000" w:themeColor="text1"/>
          <w:sz w:val="28"/>
          <w:szCs w:val="28"/>
        </w:rPr>
        <w:tab/>
      </w:r>
      <w:r w:rsidRPr="007A01D6">
        <w:rPr>
          <w:iCs/>
          <w:color w:val="000000" w:themeColor="text1"/>
          <w:sz w:val="28"/>
          <w:szCs w:val="28"/>
        </w:rPr>
        <w:tab/>
        <w:t>(</w:t>
      </w:r>
      <w:r w:rsidR="00BD7DDF" w:rsidRPr="007A01D6">
        <w:rPr>
          <w:iCs/>
          <w:color w:val="000000" w:themeColor="text1"/>
          <w:sz w:val="28"/>
          <w:szCs w:val="28"/>
        </w:rPr>
        <w:t>3.7</w:t>
      </w:r>
      <w:r w:rsidRPr="007A01D6">
        <w:rPr>
          <w:iCs/>
          <w:color w:val="000000" w:themeColor="text1"/>
          <w:sz w:val="28"/>
          <w:szCs w:val="28"/>
        </w:rPr>
        <w:t>.10)</w:t>
      </w:r>
    </w:p>
    <w:p w14:paraId="015A3A34" w14:textId="77777777" w:rsidR="00BD7DDF" w:rsidRPr="007A01D6" w:rsidRDefault="00BD7DDF" w:rsidP="0031170F">
      <w:pPr>
        <w:ind w:firstLine="709"/>
        <w:jc w:val="right"/>
        <w:rPr>
          <w:color w:val="000000" w:themeColor="text1"/>
          <w:sz w:val="28"/>
          <w:szCs w:val="28"/>
        </w:rPr>
      </w:pPr>
    </w:p>
    <w:p w14:paraId="329A7021" w14:textId="77777777" w:rsidR="00C92A1D" w:rsidRPr="007A01D6" w:rsidRDefault="00000000" w:rsidP="0031170F">
      <w:pPr>
        <w:ind w:firstLine="709"/>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M</m:t>
              </m:r>
            </m:e>
            <m:sub>
              <m:r>
                <w:rPr>
                  <w:rFonts w:ascii="Cambria Math" w:hAnsi="Cambria Math"/>
                  <w:color w:val="000000" w:themeColor="text1"/>
                  <w:sz w:val="28"/>
                  <w:szCs w:val="28"/>
                </w:rPr>
                <m:t>ν</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   ν=0, </m:t>
                  </m:r>
                </m:e>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/2,   ν≠0. </m:t>
                  </m:r>
                </m:e>
              </m:eqArr>
            </m:e>
          </m:d>
        </m:oMath>
      </m:oMathPara>
    </w:p>
    <w:p w14:paraId="69CC601A" w14:textId="77777777" w:rsidR="00C92A1D" w:rsidRPr="007A01D6" w:rsidRDefault="00C92A1D" w:rsidP="0031170F">
      <w:pPr>
        <w:ind w:firstLine="709"/>
        <w:jc w:val="both"/>
        <w:rPr>
          <w:color w:val="000000" w:themeColor="text1"/>
          <w:sz w:val="28"/>
          <w:szCs w:val="28"/>
        </w:rPr>
      </w:pPr>
    </w:p>
    <w:p w14:paraId="608FC10A" w14:textId="340317EC" w:rsidR="00C92A1D" w:rsidRPr="007A01D6" w:rsidRDefault="00C92A1D" w:rsidP="0031170F">
      <w:pPr>
        <w:ind w:firstLine="709"/>
        <w:jc w:val="both"/>
        <w:rPr>
          <w:color w:val="000000" w:themeColor="text1"/>
          <w:sz w:val="28"/>
          <w:szCs w:val="28"/>
        </w:rPr>
      </w:pPr>
      <w:r w:rsidRPr="007A01D6">
        <w:rPr>
          <w:color w:val="000000" w:themeColor="text1"/>
          <w:sz w:val="28"/>
          <w:szCs w:val="28"/>
        </w:rPr>
        <w:t>Согласно (</w:t>
      </w:r>
      <w:r w:rsidR="00BD7DDF" w:rsidRPr="007A01D6">
        <w:rPr>
          <w:color w:val="000000" w:themeColor="text1"/>
          <w:sz w:val="28"/>
          <w:szCs w:val="28"/>
        </w:rPr>
        <w:t>3.7</w:t>
      </w:r>
      <w:r w:rsidRPr="007A01D6">
        <w:rPr>
          <w:color w:val="000000" w:themeColor="text1"/>
          <w:sz w:val="28"/>
          <w:szCs w:val="28"/>
        </w:rPr>
        <w:t xml:space="preserve">.10), все слои с номерами </w:t>
      </w:r>
      <m:oMath>
        <m:r>
          <w:rPr>
            <w:rFonts w:ascii="Cambria Math" w:hAnsi="Cambria Math"/>
            <w:color w:val="000000" w:themeColor="text1"/>
            <w:sz w:val="28"/>
            <w:szCs w:val="28"/>
          </w:rPr>
          <m:t>j=1,2,…,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m:t>
        </m:r>
      </m:oMath>
      <w:r w:rsidRPr="007A01D6">
        <w:rPr>
          <w:color w:val="000000" w:themeColor="text1"/>
          <w:sz w:val="28"/>
          <w:szCs w:val="28"/>
        </w:rPr>
        <w:t xml:space="preserve"> соответствующие нулевой полосе, являются основными. В каждой последующей полосе </w:t>
      </w:r>
      <m:oMath>
        <m:r>
          <w:rPr>
            <w:rFonts w:ascii="Cambria Math" w:hAnsi="Cambria Math"/>
            <w:color w:val="000000" w:themeColor="text1"/>
            <w:sz w:val="28"/>
            <w:szCs w:val="28"/>
          </w:rPr>
          <m:t>ν≥1</m:t>
        </m:r>
      </m:oMath>
      <w:r w:rsidRPr="007A01D6">
        <w:rPr>
          <w:i/>
          <w:color w:val="000000" w:themeColor="text1"/>
          <w:sz w:val="28"/>
          <w:szCs w:val="28"/>
        </w:rPr>
        <w:t xml:space="preserve"> </w:t>
      </w:r>
      <w:r w:rsidRPr="007A01D6">
        <w:rPr>
          <w:color w:val="000000" w:themeColor="text1"/>
          <w:sz w:val="28"/>
          <w:szCs w:val="28"/>
        </w:rPr>
        <w:t>число основных сло</w:t>
      </w:r>
      <w:r w:rsidRPr="007A01D6">
        <w:rPr>
          <w:color w:val="000000" w:themeColor="text1"/>
          <w:sz w:val="28"/>
          <w:szCs w:val="28"/>
          <w:lang w:val="kk-KZ"/>
        </w:rPr>
        <w:t>е</w:t>
      </w:r>
      <w:r w:rsidRPr="007A01D6">
        <w:rPr>
          <w:color w:val="000000" w:themeColor="text1"/>
          <w:sz w:val="28"/>
          <w:szCs w:val="28"/>
        </w:rPr>
        <w:t xml:space="preserve">в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/2+1</m:t>
        </m:r>
      </m:oMath>
      <w:r w:rsidRPr="007A01D6">
        <w:rPr>
          <w:color w:val="000000" w:themeColor="text1"/>
          <w:sz w:val="28"/>
          <w:szCs w:val="28"/>
        </w:rPr>
        <w:t xml:space="preserve">, т.е. не зависит от </w:t>
      </w:r>
      <m:oMath>
        <m:r>
          <w:rPr>
            <w:rFonts w:ascii="Cambria Math" w:hAnsi="Cambria Math"/>
            <w:color w:val="000000" w:themeColor="text1"/>
            <w:sz w:val="28"/>
            <w:szCs w:val="28"/>
          </w:rPr>
          <m:t>ν</m:t>
        </m:r>
      </m:oMath>
      <w:r w:rsidRPr="007A01D6">
        <w:rPr>
          <w:color w:val="000000" w:themeColor="text1"/>
          <w:sz w:val="28"/>
          <w:szCs w:val="28"/>
        </w:rPr>
        <w:t xml:space="preserve">, а номера основных слоев изменяются с шагом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oMath>
      <w:r w:rsidRPr="007A01D6">
        <w:rPr>
          <w:color w:val="000000" w:themeColor="text1"/>
          <w:sz w:val="28"/>
          <w:szCs w:val="28"/>
        </w:rPr>
        <w:t>. С увеличением номера полосы на единицу, основные слои располагаются в два раза реже, а число всех слоёв в полосе почти удваивается.</w:t>
      </w:r>
    </w:p>
    <w:p w14:paraId="05ED7AF9" w14:textId="597D8B36" w:rsidR="00C92A1D" w:rsidRPr="007A01D6" w:rsidRDefault="00C92A1D" w:rsidP="0031170F">
      <w:pPr>
        <w:ind w:firstLine="709"/>
        <w:jc w:val="both"/>
        <w:rPr>
          <w:color w:val="000000" w:themeColor="text1"/>
          <w:sz w:val="28"/>
          <w:szCs w:val="28"/>
        </w:rPr>
      </w:pPr>
      <w:r w:rsidRPr="007A01D6">
        <w:rPr>
          <w:color w:val="000000" w:themeColor="text1"/>
          <w:sz w:val="28"/>
          <w:szCs w:val="28"/>
        </w:rPr>
        <w:t>Обозначим искомое приближённое решение задачи (</w:t>
      </w:r>
      <w:r w:rsidR="00BD7DDF" w:rsidRPr="007A01D6">
        <w:rPr>
          <w:color w:val="000000" w:themeColor="text1"/>
          <w:sz w:val="28"/>
          <w:szCs w:val="28"/>
        </w:rPr>
        <w:t>3.7</w:t>
      </w:r>
      <w:r w:rsidRPr="007A01D6">
        <w:rPr>
          <w:color w:val="000000" w:themeColor="text1"/>
          <w:sz w:val="28"/>
          <w:szCs w:val="28"/>
        </w:rPr>
        <w:t xml:space="preserve">.1) через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oMath>
      <w:r w:rsidRPr="007A01D6">
        <w:rPr>
          <w:color w:val="000000" w:themeColor="text1"/>
          <w:sz w:val="28"/>
          <w:szCs w:val="28"/>
        </w:rPr>
        <w:t xml:space="preserve">. В основных слоях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oMath>
      <w:r w:rsidRPr="007A01D6">
        <w:rPr>
          <w:color w:val="000000" w:themeColor="text1"/>
          <w:sz w:val="28"/>
          <w:szCs w:val="28"/>
        </w:rPr>
        <w:t xml:space="preserve"> совпадает с точным решением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h</m:t>
            </m:r>
          </m:sub>
        </m:sSub>
      </m:oMath>
      <w:r w:rsidRPr="007A01D6">
        <w:rPr>
          <w:color w:val="000000" w:themeColor="text1"/>
          <w:sz w:val="28"/>
          <w:szCs w:val="28"/>
        </w:rPr>
        <w:t xml:space="preserve"> задачи </w:t>
      </w:r>
      <w:r w:rsidR="00BD7DDF" w:rsidRPr="007A01D6">
        <w:rPr>
          <w:color w:val="000000" w:themeColor="text1"/>
          <w:sz w:val="28"/>
          <w:szCs w:val="28"/>
        </w:rPr>
        <w:t>(3.7.1)</w:t>
      </w:r>
      <w:r w:rsidRPr="007A01D6">
        <w:rPr>
          <w:color w:val="000000" w:themeColor="text1"/>
          <w:sz w:val="28"/>
          <w:szCs w:val="28"/>
        </w:rPr>
        <w:t xml:space="preserve">, </w:t>
      </w:r>
      <w:r w:rsidRPr="007A01D6">
        <w:rPr>
          <w:color w:val="000000" w:themeColor="text1"/>
          <w:sz w:val="28"/>
          <w:szCs w:val="28"/>
        </w:rPr>
        <w:lastRenderedPageBreak/>
        <w:t xml:space="preserve">вычисленным по формуле </w:t>
      </w:r>
      <w:r w:rsidR="00BD7DDF" w:rsidRPr="007A01D6">
        <w:rPr>
          <w:color w:val="000000" w:themeColor="text1"/>
          <w:sz w:val="28"/>
          <w:szCs w:val="28"/>
        </w:rPr>
        <w:t>(3.7.2)</w:t>
      </w:r>
      <w:r w:rsidRPr="007A01D6">
        <w:rPr>
          <w:color w:val="000000" w:themeColor="text1"/>
          <w:sz w:val="28"/>
          <w:szCs w:val="28"/>
        </w:rPr>
        <w:t xml:space="preserve">, с использованием коэффициентов Фурье </w:t>
      </w:r>
      <w:r w:rsidR="00BD7DDF" w:rsidRPr="007A01D6">
        <w:rPr>
          <w:color w:val="000000" w:themeColor="text1"/>
          <w:sz w:val="28"/>
          <w:szCs w:val="28"/>
        </w:rPr>
        <w:t>(3.7.3)</w:t>
      </w:r>
      <w:r w:rsidRPr="007A01D6">
        <w:rPr>
          <w:color w:val="000000" w:themeColor="text1"/>
          <w:sz w:val="28"/>
          <w:szCs w:val="28"/>
        </w:rPr>
        <w:t xml:space="preserve">, определяемых с помощью быстрого дискретного преобразования Фурье (б.д.п.Ф.). Алгоритм б.д.п.Ф. используется для вычисления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sub>
            </m:sSub>
          </m:e>
        </m:d>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i</m:t>
        </m:r>
        <m:r>
          <w:rPr>
            <w:rFonts w:ascii="Cambria Math" w:hAnsi="Cambria Math"/>
            <w:color w:val="000000" w:themeColor="text1"/>
            <w:sz w:val="28"/>
            <w:szCs w:val="28"/>
          </w:rPr>
          <m:t>=1,2,…,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2</m:t>
            </m:r>
          </m:e>
          <m:sup>
            <m:r>
              <w:rPr>
                <w:rFonts w:ascii="Cambria Math" w:hAnsi="Cambria Math"/>
                <w:color w:val="000000" w:themeColor="text1"/>
                <w:sz w:val="28"/>
                <w:szCs w:val="28"/>
                <w:lang w:val="en-US"/>
              </w:rPr>
              <m:t>r</m:t>
            </m:r>
            <m:r>
              <w:rPr>
                <w:rFonts w:ascii="Cambria Math" w:hAnsi="Cambria Math"/>
                <w:color w:val="000000" w:themeColor="text1"/>
                <w:sz w:val="28"/>
                <w:szCs w:val="28"/>
              </w:rPr>
              <m:t>+</m:t>
            </m:r>
            <m:r>
              <w:rPr>
                <w:rFonts w:ascii="Cambria Math" w:hAnsi="Cambria Math"/>
                <w:color w:val="000000" w:themeColor="text1"/>
                <w:sz w:val="28"/>
                <w:szCs w:val="28"/>
                <w:lang w:val="en-US"/>
              </w:rPr>
              <m:t>m</m:t>
            </m:r>
          </m:sup>
        </m:sSup>
        <m:r>
          <w:rPr>
            <w:rFonts w:ascii="Cambria Math" w:hAnsi="Cambria Math"/>
            <w:color w:val="000000" w:themeColor="text1"/>
            <w:sz w:val="28"/>
            <w:szCs w:val="28"/>
          </w:rPr>
          <m:t>-1</m:t>
        </m:r>
      </m:oMath>
      <w:r w:rsidRPr="007A01D6">
        <w:rPr>
          <w:color w:val="000000" w:themeColor="text1"/>
          <w:sz w:val="28"/>
          <w:szCs w:val="28"/>
        </w:rPr>
        <w:t xml:space="preserve">, на каждом основном </w:t>
      </w:r>
      <m:oMath>
        <m:r>
          <w:rPr>
            <w:rFonts w:ascii="Cambria Math" w:hAnsi="Cambria Math"/>
            <w:color w:val="000000" w:themeColor="text1"/>
            <w:sz w:val="28"/>
            <w:szCs w:val="28"/>
          </w:rPr>
          <m:t>j</m:t>
        </m:r>
      </m:oMath>
      <w:r w:rsidRPr="007A01D6">
        <w:rPr>
          <w:color w:val="000000" w:themeColor="text1"/>
          <w:sz w:val="28"/>
          <w:szCs w:val="28"/>
        </w:rPr>
        <w:t xml:space="preserve"> -</w:t>
      </w:r>
      <w:r w:rsidR="00773C6B">
        <w:rPr>
          <w:color w:val="000000" w:themeColor="text1"/>
          <w:sz w:val="28"/>
          <w:szCs w:val="28"/>
          <w:lang w:val="ru-RU"/>
        </w:rPr>
        <w:t xml:space="preserve"> </w:t>
      </w:r>
      <w:r w:rsidRPr="007A01D6">
        <w:rPr>
          <w:color w:val="000000" w:themeColor="text1"/>
          <w:sz w:val="28"/>
          <w:szCs w:val="28"/>
        </w:rPr>
        <w:t xml:space="preserve">м слое; при этом за коэффициенты Фурье принимаются: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s</m:t>
        </m:r>
        <m:r>
          <w:rPr>
            <w:rFonts w:ascii="Cambria Math" w:hAnsi="Cambria Math"/>
            <w:color w:val="000000" w:themeColor="text1"/>
            <w:sz w:val="28"/>
            <w:szCs w:val="28"/>
          </w:rPr>
          <m:t>h</m:t>
        </m:r>
        <m:d>
          <m:dPr>
            <m:ctrlPr>
              <w:rPr>
                <w:rFonts w:ascii="Cambria Math" w:hAnsi="Cambria Math"/>
                <w:i/>
                <w:color w:val="000000" w:themeColor="text1"/>
                <w:sz w:val="28"/>
                <w:szCs w:val="28"/>
                <w:lang w:val="en-US"/>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sub>
                </m:sSub>
                <m:r>
                  <w:rPr>
                    <w:rFonts w:ascii="Cambria Math" w:hAnsi="Cambria Math"/>
                    <w:color w:val="000000" w:themeColor="text1"/>
                    <w:sz w:val="28"/>
                    <w:szCs w:val="28"/>
                  </w:rPr>
                  <m:t>/</m:t>
                </m:r>
                <m:r>
                  <w:rPr>
                    <w:rFonts w:ascii="Cambria Math" w:hAnsi="Cambria Math"/>
                    <w:color w:val="000000" w:themeColor="text1"/>
                    <w:sz w:val="28"/>
                    <w:szCs w:val="28"/>
                    <w:lang w:val="en-US"/>
                  </w:rPr>
                  <m:t>b</m:t>
                </m:r>
              </m:e>
            </m:d>
          </m:e>
        </m:d>
        <m:r>
          <w:rPr>
            <w:rFonts w:ascii="Cambria Math" w:hAnsi="Cambria Math"/>
            <w:color w:val="000000" w:themeColor="text1"/>
            <w:sz w:val="28"/>
            <w:szCs w:val="28"/>
          </w:rPr>
          <m:t>/</m:t>
        </m:r>
        <m:r>
          <w:rPr>
            <w:rFonts w:ascii="Cambria Math" w:hAnsi="Cambria Math"/>
            <w:color w:val="000000" w:themeColor="text1"/>
            <w:sz w:val="28"/>
            <w:szCs w:val="28"/>
            <w:lang w:val="en-US"/>
          </w:rPr>
          <m:t>s</m:t>
        </m:r>
        <m:r>
          <w:rPr>
            <w:rFonts w:ascii="Cambria Math" w:hAnsi="Cambria Math"/>
            <w:color w:val="000000" w:themeColor="text1"/>
            <w:sz w:val="28"/>
            <w:szCs w:val="28"/>
          </w:rPr>
          <m:t>h</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r>
          <w:rPr>
            <w:rFonts w:ascii="Cambria Math" w:hAnsi="Cambria Math"/>
            <w:color w:val="000000" w:themeColor="text1"/>
            <w:sz w:val="28"/>
            <w:szCs w:val="28"/>
          </w:rPr>
          <m:t>.</m:t>
        </m:r>
      </m:oMath>
    </w:p>
    <w:p w14:paraId="029349E0" w14:textId="1580825A"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Если условие </w:t>
      </w:r>
      <w:r w:rsidR="00BD7DDF" w:rsidRPr="007A01D6">
        <w:rPr>
          <w:color w:val="000000" w:themeColor="text1"/>
          <w:sz w:val="28"/>
          <w:szCs w:val="28"/>
        </w:rPr>
        <w:t xml:space="preserve">(3.7.6) </w:t>
      </w:r>
      <w:r w:rsidRPr="007A01D6">
        <w:rPr>
          <w:color w:val="000000" w:themeColor="text1"/>
          <w:sz w:val="28"/>
          <w:szCs w:val="28"/>
        </w:rPr>
        <w:t xml:space="preserve">выполнено, то </w:t>
      </w:r>
      <m:oMath>
        <m:r>
          <w:rPr>
            <w:rFonts w:ascii="Cambria Math" w:hAnsi="Cambria Math"/>
            <w:color w:val="000000" w:themeColor="text1"/>
            <w:sz w:val="28"/>
            <w:szCs w:val="28"/>
          </w:rPr>
          <m:t>s+m-t≥1,</m:t>
        </m:r>
      </m:oMath>
      <w:r w:rsidRPr="007A01D6">
        <w:rPr>
          <w:color w:val="000000" w:themeColor="text1"/>
          <w:sz w:val="28"/>
          <w:szCs w:val="28"/>
        </w:rPr>
        <w:t xml:space="preserve"> т.е. существует хотя бы одна полоса, содержащая неосновные слои. Из условия </w:t>
      </w:r>
      <w:r w:rsidR="00BD7DDF" w:rsidRPr="007A01D6">
        <w:rPr>
          <w:color w:val="000000" w:themeColor="text1"/>
          <w:sz w:val="28"/>
          <w:szCs w:val="28"/>
        </w:rPr>
        <w:t xml:space="preserve">(3.7.7) </w:t>
      </w:r>
      <w:r w:rsidRPr="007A01D6">
        <w:rPr>
          <w:color w:val="000000" w:themeColor="text1"/>
          <w:sz w:val="28"/>
          <w:szCs w:val="28"/>
        </w:rPr>
        <w:t xml:space="preserve">вытекает, что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t</m:t>
            </m:r>
          </m:sup>
        </m:sSup>
        <m:r>
          <w:rPr>
            <w:rFonts w:ascii="Cambria Math" w:hAnsi="Cambria Math"/>
            <w:color w:val="000000" w:themeColor="text1"/>
            <w:sz w:val="28"/>
            <w:szCs w:val="28"/>
          </w:rPr>
          <m:t>≥2(q-1)</m:t>
        </m:r>
      </m:oMath>
      <w:r w:rsidRPr="007A01D6">
        <w:rPr>
          <w:color w:val="000000" w:themeColor="text1"/>
          <w:sz w:val="28"/>
          <w:szCs w:val="28"/>
        </w:rPr>
        <w:t xml:space="preserve">, т. е. на каждой полосе найдутся по крайней мере </w:t>
      </w:r>
      <m:oMath>
        <m:r>
          <w:rPr>
            <w:rFonts w:ascii="Cambria Math" w:hAnsi="Cambria Math"/>
            <w:color w:val="000000" w:themeColor="text1"/>
            <w:sz w:val="28"/>
            <w:szCs w:val="28"/>
          </w:rPr>
          <m:t>q</m:t>
        </m:r>
      </m:oMath>
      <w:r w:rsidRPr="007A01D6">
        <w:rPr>
          <w:color w:val="000000" w:themeColor="text1"/>
          <w:sz w:val="28"/>
          <w:szCs w:val="28"/>
        </w:rPr>
        <w:t xml:space="preserve"> основных слоев для интерполяции.</w:t>
      </w:r>
    </w:p>
    <w:p w14:paraId="0FFCE023" w14:textId="01059312" w:rsidR="00C92A1D" w:rsidRPr="00C8648F" w:rsidRDefault="00C92A1D" w:rsidP="00C8648F">
      <w:pPr>
        <w:ind w:firstLine="709"/>
        <w:jc w:val="both"/>
        <w:rPr>
          <w:color w:val="000000" w:themeColor="text1"/>
          <w:sz w:val="28"/>
          <w:szCs w:val="28"/>
          <w:lang w:val="ru-RU"/>
        </w:rPr>
      </w:pPr>
      <w:r w:rsidRPr="007A01D6">
        <w:rPr>
          <w:color w:val="000000" w:themeColor="text1"/>
          <w:sz w:val="28"/>
          <w:szCs w:val="28"/>
        </w:rPr>
        <w:t xml:space="preserve">Следуя подходу, изложенному в работе </w:t>
      </w:r>
      <w:r w:rsidR="00BD7DDF" w:rsidRPr="007A01D6">
        <w:rPr>
          <w:color w:val="000000" w:themeColor="text1"/>
          <w:sz w:val="28"/>
          <w:szCs w:val="28"/>
        </w:rPr>
        <w:t>[74]</w:t>
      </w:r>
      <w:r w:rsidRPr="007A01D6">
        <w:rPr>
          <w:color w:val="000000" w:themeColor="text1"/>
          <w:sz w:val="28"/>
          <w:szCs w:val="28"/>
        </w:rPr>
        <w:t xml:space="preserve">, процесс интерполяции в промежуточных слоях организуется следующим образом. Пусть слой с номером </w:t>
      </w:r>
      <m:oMath>
        <m:r>
          <w:rPr>
            <w:rFonts w:ascii="Cambria Math" w:hAnsi="Cambria Math"/>
            <w:color w:val="000000" w:themeColor="text1"/>
            <w:sz w:val="28"/>
            <w:szCs w:val="28"/>
          </w:rPr>
          <m:t>j</m:t>
        </m:r>
      </m:oMath>
      <w:r w:rsidRPr="007A01D6">
        <w:rPr>
          <w:color w:val="000000" w:themeColor="text1"/>
          <w:sz w:val="28"/>
          <w:szCs w:val="28"/>
        </w:rPr>
        <w:t xml:space="preserve"> принадлежит полосе с номером </w:t>
      </w:r>
      <m:oMath>
        <m:r>
          <w:rPr>
            <w:rFonts w:ascii="Cambria Math" w:hAnsi="Cambria Math"/>
            <w:color w:val="000000" w:themeColor="text1"/>
            <w:sz w:val="28"/>
            <w:szCs w:val="28"/>
          </w:rPr>
          <m:t>ν</m:t>
        </m:r>
      </m:oMath>
      <w:r w:rsidRPr="007A01D6">
        <w:rPr>
          <w:color w:val="000000" w:themeColor="text1"/>
          <w:sz w:val="28"/>
          <w:szCs w:val="28"/>
        </w:rPr>
        <w:t xml:space="preserve">, т. 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r>
          <w:rPr>
            <w:rFonts w:ascii="Cambria Math" w:hAnsi="Cambria Math"/>
            <w:color w:val="000000" w:themeColor="text1"/>
            <w:sz w:val="28"/>
            <w:szCs w:val="28"/>
          </w:rPr>
          <m:t>&lt;</m:t>
        </m:r>
        <m:r>
          <w:rPr>
            <w:rFonts w:ascii="Cambria Math" w:hAnsi="Cambria Math"/>
            <w:color w:val="000000" w:themeColor="text1"/>
            <w:sz w:val="28"/>
            <w:szCs w:val="28"/>
            <w:lang w:val="en-US"/>
          </w:rPr>
          <m:t>j</m:t>
        </m:r>
        <m:r>
          <w:rPr>
            <w:rFonts w:ascii="Cambria Math" w:hAnsi="Cambria Math"/>
            <w:color w:val="000000" w:themeColor="text1"/>
            <w:sz w:val="28"/>
            <w:szCs w:val="28"/>
          </w:rPr>
          <m:t>&lt;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ν+1</m:t>
            </m:r>
          </m:sub>
        </m:sSub>
      </m:oMath>
      <w:r w:rsidRPr="007A01D6">
        <w:rPr>
          <w:color w:val="000000" w:themeColor="text1"/>
          <w:sz w:val="28"/>
          <w:szCs w:val="28"/>
        </w:rPr>
        <w:t xml:space="preserve"> и он не является основным. Введем величину</w:t>
      </w:r>
    </w:p>
    <w:p w14:paraId="732F479F" w14:textId="28FD8825" w:rsidR="00C92A1D" w:rsidRPr="007A01D6" w:rsidRDefault="00C92A1D" w:rsidP="0031170F">
      <w:pPr>
        <w:ind w:firstLine="709"/>
        <w:jc w:val="right"/>
        <w:rPr>
          <w:i/>
          <w:color w:val="000000" w:themeColor="text1"/>
          <w:sz w:val="28"/>
          <w:szCs w:val="28"/>
        </w:rPr>
      </w:pPr>
      <m:oMath>
        <m:r>
          <w:rPr>
            <w:rFonts w:ascii="Cambria Math" w:hAnsi="Cambria Math"/>
            <w:color w:val="000000" w:themeColor="text1"/>
            <w:sz w:val="28"/>
            <w:szCs w:val="28"/>
          </w:rPr>
          <m:t>α=</m:t>
        </m:r>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j</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den>
            </m:f>
          </m:e>
        </m:d>
        <m:r>
          <w:rPr>
            <w:rFonts w:ascii="Cambria Math" w:hAnsi="Cambria Math"/>
            <w:color w:val="000000" w:themeColor="text1"/>
            <w:sz w:val="28"/>
            <w:szCs w:val="28"/>
          </w:rPr>
          <m:t>&gt;0,</m:t>
        </m:r>
      </m:oMath>
      <w:r w:rsidRPr="007A01D6">
        <w:rPr>
          <w:iCs/>
          <w:color w:val="000000" w:themeColor="text1"/>
          <w:sz w:val="28"/>
          <w:szCs w:val="28"/>
        </w:rPr>
        <w:t xml:space="preserve"> </w:t>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t>(</w:t>
      </w:r>
      <w:r w:rsidR="00BD7DDF" w:rsidRPr="007A01D6">
        <w:rPr>
          <w:iCs/>
          <w:color w:val="000000" w:themeColor="text1"/>
          <w:sz w:val="28"/>
          <w:szCs w:val="28"/>
        </w:rPr>
        <w:t>3.7</w:t>
      </w:r>
      <w:r w:rsidRPr="007A01D6">
        <w:rPr>
          <w:iCs/>
          <w:color w:val="000000" w:themeColor="text1"/>
          <w:sz w:val="28"/>
          <w:szCs w:val="28"/>
        </w:rPr>
        <w:t>.11)</w:t>
      </w:r>
    </w:p>
    <w:p w14:paraId="4B69930F" w14:textId="77777777" w:rsidR="00BD7DDF" w:rsidRPr="007A01D6" w:rsidRDefault="00BD7DDF" w:rsidP="0031170F">
      <w:pPr>
        <w:jc w:val="both"/>
        <w:rPr>
          <w:iCs/>
          <w:color w:val="000000" w:themeColor="text1"/>
          <w:sz w:val="28"/>
          <w:szCs w:val="28"/>
        </w:rPr>
      </w:pPr>
    </w:p>
    <w:p w14:paraId="77DBA5B4" w14:textId="3A32D6DC" w:rsidR="00C92A1D" w:rsidRPr="007A01D6" w:rsidRDefault="00C92A1D" w:rsidP="0031170F">
      <w:pPr>
        <w:jc w:val="both"/>
        <w:rPr>
          <w:color w:val="000000" w:themeColor="text1"/>
          <w:sz w:val="28"/>
          <w:szCs w:val="28"/>
        </w:rPr>
      </w:pPr>
      <w:r w:rsidRPr="007A01D6">
        <w:rPr>
          <w:iCs/>
          <w:color w:val="000000" w:themeColor="text1"/>
          <w:sz w:val="28"/>
          <w:szCs w:val="28"/>
        </w:rPr>
        <w:t xml:space="preserve">где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d</m:t>
            </m:r>
          </m:e>
        </m:d>
      </m:oMath>
      <w:r w:rsidRPr="007A01D6">
        <w:rPr>
          <w:color w:val="000000" w:themeColor="text1"/>
          <w:sz w:val="28"/>
          <w:szCs w:val="28"/>
        </w:rPr>
        <w:t xml:space="preserve"> – дробная часть </w:t>
      </w:r>
      <m:oMath>
        <m:r>
          <w:rPr>
            <w:rFonts w:ascii="Cambria Math" w:hAnsi="Cambria Math"/>
            <w:color w:val="000000" w:themeColor="text1"/>
            <w:sz w:val="28"/>
            <w:szCs w:val="28"/>
            <w:lang w:val="en-US"/>
          </w:rPr>
          <m:t>d</m:t>
        </m:r>
      </m:oMath>
      <w:r w:rsidRPr="007A01D6">
        <w:rPr>
          <w:color w:val="000000" w:themeColor="text1"/>
          <w:sz w:val="28"/>
          <w:szCs w:val="28"/>
        </w:rPr>
        <w:t>. Определим</w:t>
      </w:r>
    </w:p>
    <w:p w14:paraId="7C1484AD" w14:textId="77777777" w:rsidR="00BD7DDF" w:rsidRPr="007A01D6" w:rsidRDefault="00BD7DDF" w:rsidP="0031170F">
      <w:pPr>
        <w:jc w:val="both"/>
        <w:rPr>
          <w:color w:val="000000" w:themeColor="text1"/>
          <w:sz w:val="28"/>
          <w:szCs w:val="28"/>
        </w:rPr>
      </w:pPr>
    </w:p>
    <w:p w14:paraId="4070EFD7" w14:textId="6FDF2622" w:rsidR="00C92A1D" w:rsidRPr="007A01D6" w:rsidRDefault="00000000" w:rsidP="0031170F">
      <w:pPr>
        <w:ind w:firstLine="709"/>
        <w:jc w:val="right"/>
        <w:rPr>
          <w:iCs/>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j</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den>
            </m:f>
          </m:e>
        </m:d>
        <m:r>
          <w:rPr>
            <w:rFonts w:ascii="Cambria Math" w:hAnsi="Cambria Math"/>
            <w:color w:val="000000" w:themeColor="text1"/>
            <w:sz w:val="28"/>
            <w:szCs w:val="28"/>
          </w:rPr>
          <m:t xml:space="preserve">+1,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2</m:t>
            </m:r>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+1 </m:t>
        </m:r>
      </m:oMath>
      <w:r w:rsidR="00C92A1D" w:rsidRPr="007A01D6">
        <w:rPr>
          <w:iCs/>
          <w:color w:val="000000" w:themeColor="text1"/>
          <w:sz w:val="28"/>
          <w:szCs w:val="28"/>
        </w:rPr>
        <w:tab/>
      </w:r>
      <w:r w:rsidR="00C92A1D" w:rsidRPr="007A01D6">
        <w:rPr>
          <w:iCs/>
          <w:color w:val="000000" w:themeColor="text1"/>
          <w:sz w:val="28"/>
          <w:szCs w:val="28"/>
        </w:rPr>
        <w:tab/>
      </w:r>
      <w:r w:rsidR="00C92A1D" w:rsidRPr="007A01D6">
        <w:rPr>
          <w:iCs/>
          <w:color w:val="000000" w:themeColor="text1"/>
          <w:sz w:val="28"/>
          <w:szCs w:val="28"/>
        </w:rPr>
        <w:tab/>
        <w:t>(</w:t>
      </w:r>
      <w:r w:rsidR="00BD7DDF" w:rsidRPr="007A01D6">
        <w:rPr>
          <w:iCs/>
          <w:color w:val="000000" w:themeColor="text1"/>
          <w:sz w:val="28"/>
          <w:szCs w:val="28"/>
        </w:rPr>
        <w:t>3.7</w:t>
      </w:r>
      <w:r w:rsidR="00C92A1D" w:rsidRPr="007A01D6">
        <w:rPr>
          <w:iCs/>
          <w:color w:val="000000" w:themeColor="text1"/>
          <w:sz w:val="28"/>
          <w:szCs w:val="28"/>
        </w:rPr>
        <w:t>.12)</w:t>
      </w:r>
    </w:p>
    <w:p w14:paraId="0B885560" w14:textId="77777777" w:rsidR="00BD7DDF" w:rsidRPr="007A01D6" w:rsidRDefault="00BD7DDF" w:rsidP="0031170F">
      <w:pPr>
        <w:ind w:firstLine="709"/>
        <w:jc w:val="right"/>
        <w:rPr>
          <w:iCs/>
          <w:color w:val="000000" w:themeColor="text1"/>
          <w:sz w:val="28"/>
          <w:szCs w:val="28"/>
        </w:rPr>
      </w:pPr>
    </w:p>
    <w:p w14:paraId="47ADD1EA" w14:textId="77777777" w:rsidR="00C92A1D" w:rsidRPr="007A01D6" w:rsidRDefault="00C92A1D" w:rsidP="0031170F">
      <w:pPr>
        <w:jc w:val="both"/>
        <w:rPr>
          <w:iCs/>
          <w:color w:val="000000" w:themeColor="text1"/>
          <w:sz w:val="28"/>
          <w:szCs w:val="28"/>
        </w:rPr>
      </w:pPr>
      <w:r w:rsidRPr="007A01D6">
        <w:rPr>
          <w:iCs/>
          <w:color w:val="000000" w:themeColor="text1"/>
          <w:sz w:val="28"/>
          <w:szCs w:val="28"/>
        </w:rPr>
        <w:t xml:space="preserve">которые соответствуют числу основных слоёв ниже и выше слоя </w:t>
      </w:r>
      <m:oMath>
        <m:r>
          <w:rPr>
            <w:rFonts w:ascii="Cambria Math" w:hAnsi="Cambria Math"/>
            <w:color w:val="000000" w:themeColor="text1"/>
            <w:sz w:val="28"/>
            <w:szCs w:val="28"/>
            <w:lang w:val="en-US"/>
          </w:rPr>
          <m:t>j</m:t>
        </m:r>
      </m:oMath>
      <w:r w:rsidRPr="007A01D6">
        <w:rPr>
          <w:color w:val="000000" w:themeColor="text1"/>
          <w:sz w:val="28"/>
          <w:szCs w:val="28"/>
        </w:rPr>
        <w:t xml:space="preserve">. </w:t>
      </w:r>
    </w:p>
    <w:p w14:paraId="725ACA6F"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Если выполняются условия:</w:t>
      </w:r>
    </w:p>
    <w:p w14:paraId="2014E8A8" w14:textId="77777777" w:rsidR="00C92A1D" w:rsidRPr="007A01D6" w:rsidRDefault="00C92A1D" w:rsidP="0031170F">
      <w:pPr>
        <w:ind w:firstLine="709"/>
        <w:jc w:val="both"/>
        <w:rPr>
          <w:color w:val="000000" w:themeColor="text1"/>
          <w:sz w:val="28"/>
          <w:szCs w:val="28"/>
        </w:rPr>
      </w:pPr>
    </w:p>
    <w:p w14:paraId="5D2E30E6" w14:textId="47BF7B24" w:rsidR="00C92A1D" w:rsidRPr="007A01D6" w:rsidRDefault="00000000" w:rsidP="0031170F">
      <w:pPr>
        <w:jc w:val="right"/>
        <w:rPr>
          <w:iCs/>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&gt;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q</m:t>
            </m:r>
            <m:r>
              <w:rPr>
                <w:rFonts w:ascii="Cambria Math" w:hAnsi="Cambria Math"/>
                <w:color w:val="000000" w:themeColor="text1"/>
                <w:sz w:val="28"/>
                <w:szCs w:val="28"/>
              </w:rPr>
              <m:t>/2</m:t>
            </m:r>
          </m:e>
        </m: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q</m:t>
            </m:r>
            <m:r>
              <w:rPr>
                <w:rFonts w:ascii="Cambria Math" w:hAnsi="Cambria Math"/>
                <w:color w:val="000000" w:themeColor="text1"/>
                <w:sz w:val="28"/>
                <w:szCs w:val="28"/>
              </w:rPr>
              <m:t>/2</m:t>
            </m:r>
          </m:e>
        </m:d>
        <m:r>
          <w:rPr>
            <w:rFonts w:ascii="Cambria Math" w:hAnsi="Cambria Math"/>
            <w:color w:val="000000" w:themeColor="text1"/>
            <w:sz w:val="28"/>
            <w:szCs w:val="28"/>
          </w:rPr>
          <m:t>,</m:t>
        </m:r>
      </m:oMath>
      <w:r w:rsidR="00C92A1D" w:rsidRPr="007A01D6">
        <w:rPr>
          <w:color w:val="000000" w:themeColor="text1"/>
          <w:sz w:val="28"/>
          <w:szCs w:val="28"/>
        </w:rPr>
        <w:tab/>
      </w:r>
      <w:r w:rsidR="00C92A1D" w:rsidRPr="007A01D6">
        <w:rPr>
          <w:color w:val="000000" w:themeColor="text1"/>
          <w:sz w:val="28"/>
          <w:szCs w:val="28"/>
        </w:rPr>
        <w:tab/>
      </w:r>
      <w:r w:rsidR="00C92A1D" w:rsidRPr="007A01D6">
        <w:rPr>
          <w:iCs/>
          <w:color w:val="000000" w:themeColor="text1"/>
          <w:sz w:val="28"/>
          <w:szCs w:val="28"/>
        </w:rPr>
        <w:tab/>
      </w:r>
      <w:r w:rsidR="00C92A1D" w:rsidRPr="007A01D6">
        <w:rPr>
          <w:iCs/>
          <w:color w:val="000000" w:themeColor="text1"/>
          <w:sz w:val="28"/>
          <w:szCs w:val="28"/>
        </w:rPr>
        <w:tab/>
        <w:t>(</w:t>
      </w:r>
      <w:r w:rsidR="00BD7DDF" w:rsidRPr="007A01D6">
        <w:rPr>
          <w:iCs/>
          <w:color w:val="000000" w:themeColor="text1"/>
          <w:sz w:val="28"/>
          <w:szCs w:val="28"/>
        </w:rPr>
        <w:t>3.7</w:t>
      </w:r>
      <w:r w:rsidR="00C92A1D" w:rsidRPr="007A01D6">
        <w:rPr>
          <w:iCs/>
          <w:color w:val="000000" w:themeColor="text1"/>
          <w:sz w:val="28"/>
          <w:szCs w:val="28"/>
        </w:rPr>
        <w:t>.13)</w:t>
      </w:r>
    </w:p>
    <w:p w14:paraId="1FAF3096" w14:textId="77777777" w:rsidR="00BD7DDF" w:rsidRPr="007A01D6" w:rsidRDefault="00BD7DDF" w:rsidP="0031170F">
      <w:pPr>
        <w:jc w:val="right"/>
        <w:rPr>
          <w:iCs/>
          <w:color w:val="000000" w:themeColor="text1"/>
          <w:sz w:val="28"/>
          <w:szCs w:val="28"/>
        </w:rPr>
      </w:pPr>
    </w:p>
    <w:p w14:paraId="5016C66A" w14:textId="77777777" w:rsidR="00C92A1D" w:rsidRPr="007A01D6" w:rsidRDefault="00C92A1D" w:rsidP="0031170F">
      <w:pPr>
        <w:jc w:val="both"/>
        <w:rPr>
          <w:iCs/>
          <w:color w:val="000000" w:themeColor="text1"/>
          <w:sz w:val="28"/>
          <w:szCs w:val="28"/>
        </w:rPr>
      </w:pPr>
      <w:r w:rsidRPr="007A01D6">
        <w:rPr>
          <w:iCs/>
          <w:color w:val="000000" w:themeColor="text1"/>
          <w:sz w:val="28"/>
          <w:szCs w:val="28"/>
        </w:rPr>
        <w:t>то узлы для интерполяции выбираются по формуле:</w:t>
      </w:r>
    </w:p>
    <w:p w14:paraId="396FC490" w14:textId="77777777" w:rsidR="00BD7DDF" w:rsidRPr="007A01D6" w:rsidRDefault="00BD7DDF" w:rsidP="0031170F">
      <w:pPr>
        <w:jc w:val="both"/>
        <w:rPr>
          <w:iCs/>
          <w:color w:val="000000" w:themeColor="text1"/>
          <w:sz w:val="28"/>
          <w:szCs w:val="28"/>
        </w:rPr>
      </w:pPr>
    </w:p>
    <w:p w14:paraId="14C6A8B4" w14:textId="77777777" w:rsidR="00C92A1D" w:rsidRPr="007A01D6" w:rsidRDefault="00000000" w:rsidP="0031170F">
      <w:pPr>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n</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ν+1</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q-n</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n</m:t>
          </m:r>
          <m:r>
            <w:rPr>
              <w:rFonts w:ascii="Cambria Math" w:hAnsi="Cambria Math"/>
              <w:color w:val="000000" w:themeColor="text1"/>
              <w:sz w:val="28"/>
              <w:szCs w:val="28"/>
            </w:rPr>
            <m:t>=1,2,…,</m:t>
          </m:r>
          <m:r>
            <w:rPr>
              <w:rFonts w:ascii="Cambria Math" w:hAnsi="Cambria Math"/>
              <w:color w:val="000000" w:themeColor="text1"/>
              <w:sz w:val="28"/>
              <w:szCs w:val="28"/>
              <w:lang w:val="en-US"/>
            </w:rPr>
            <m:t>q</m:t>
          </m:r>
          <m:r>
            <w:rPr>
              <w:rFonts w:ascii="Cambria Math" w:hAnsi="Cambria Math"/>
              <w:color w:val="000000" w:themeColor="text1"/>
              <w:sz w:val="28"/>
              <w:szCs w:val="28"/>
            </w:rPr>
            <m:t>.</m:t>
          </m:r>
        </m:oMath>
      </m:oMathPara>
    </w:p>
    <w:p w14:paraId="6CBF13EE" w14:textId="77777777" w:rsidR="00BD7DDF" w:rsidRPr="007A01D6" w:rsidRDefault="00BD7DDF" w:rsidP="0031170F">
      <w:pPr>
        <w:jc w:val="both"/>
        <w:rPr>
          <w:i/>
          <w:color w:val="000000" w:themeColor="text1"/>
          <w:sz w:val="28"/>
          <w:szCs w:val="28"/>
          <w:lang w:val="en-US"/>
        </w:rPr>
      </w:pPr>
    </w:p>
    <w:p w14:paraId="2442ACDA" w14:textId="70272B19" w:rsidR="00C92A1D" w:rsidRPr="007A01D6" w:rsidRDefault="00C92A1D" w:rsidP="0031170F">
      <w:pPr>
        <w:ind w:firstLine="709"/>
        <w:jc w:val="both"/>
        <w:rPr>
          <w:iCs/>
          <w:color w:val="000000" w:themeColor="text1"/>
          <w:sz w:val="28"/>
          <w:szCs w:val="28"/>
        </w:rPr>
      </w:pPr>
      <w:r w:rsidRPr="007A01D6">
        <w:rPr>
          <w:iCs/>
          <w:color w:val="000000" w:themeColor="text1"/>
          <w:sz w:val="28"/>
          <w:szCs w:val="28"/>
        </w:rPr>
        <w:t>Если не выполнены оба условия (</w:t>
      </w:r>
      <w:r w:rsidR="00BD7DDF" w:rsidRPr="007A01D6">
        <w:rPr>
          <w:iCs/>
          <w:color w:val="000000" w:themeColor="text1"/>
          <w:sz w:val="28"/>
          <w:szCs w:val="28"/>
        </w:rPr>
        <w:t>3.7</w:t>
      </w:r>
      <w:r w:rsidRPr="007A01D6">
        <w:rPr>
          <w:iCs/>
          <w:color w:val="000000" w:themeColor="text1"/>
          <w:sz w:val="28"/>
          <w:szCs w:val="28"/>
        </w:rPr>
        <w:t>.12) и (</w:t>
      </w:r>
      <w:r w:rsidR="00BD7DDF" w:rsidRPr="007A01D6">
        <w:rPr>
          <w:iCs/>
          <w:color w:val="000000" w:themeColor="text1"/>
          <w:sz w:val="28"/>
          <w:szCs w:val="28"/>
        </w:rPr>
        <w:t>3.7</w:t>
      </w:r>
      <w:r w:rsidRPr="007A01D6">
        <w:rPr>
          <w:iCs/>
          <w:color w:val="000000" w:themeColor="text1"/>
          <w:sz w:val="28"/>
          <w:szCs w:val="28"/>
        </w:rPr>
        <w:t xml:space="preserve">.13), т. е. имеется больше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q</m:t>
            </m:r>
            <m:r>
              <w:rPr>
                <w:rFonts w:ascii="Cambria Math" w:hAnsi="Cambria Math"/>
                <w:color w:val="000000" w:themeColor="text1"/>
                <w:sz w:val="28"/>
                <w:szCs w:val="28"/>
              </w:rPr>
              <m:t>/2</m:t>
            </m:r>
          </m:e>
        </m:d>
      </m:oMath>
      <w:r w:rsidRPr="007A01D6">
        <w:rPr>
          <w:color w:val="000000" w:themeColor="text1"/>
          <w:sz w:val="28"/>
          <w:szCs w:val="28"/>
        </w:rPr>
        <w:t xml:space="preserve"> </w:t>
      </w:r>
      <w:r w:rsidRPr="007A01D6">
        <w:rPr>
          <w:iCs/>
          <w:color w:val="000000" w:themeColor="text1"/>
          <w:sz w:val="28"/>
          <w:szCs w:val="28"/>
        </w:rPr>
        <w:t xml:space="preserve">основных слоев как выше </w:t>
      </w:r>
      <m:oMath>
        <m:r>
          <w:rPr>
            <w:rFonts w:ascii="Cambria Math" w:hAnsi="Cambria Math"/>
            <w:color w:val="000000" w:themeColor="text1"/>
            <w:sz w:val="28"/>
            <w:szCs w:val="28"/>
            <w:lang w:val="en-US"/>
          </w:rPr>
          <m:t>j</m:t>
        </m:r>
      </m:oMath>
      <w:r w:rsidRPr="007A01D6">
        <w:rPr>
          <w:color w:val="000000" w:themeColor="text1"/>
          <w:sz w:val="28"/>
          <w:szCs w:val="28"/>
        </w:rPr>
        <w:t>-го</w:t>
      </w:r>
      <w:r w:rsidRPr="007A01D6">
        <w:rPr>
          <w:iCs/>
          <w:color w:val="000000" w:themeColor="text1"/>
          <w:sz w:val="28"/>
          <w:szCs w:val="28"/>
        </w:rPr>
        <w:t xml:space="preserve"> слоя, так и ниже его, то</w:t>
      </w:r>
    </w:p>
    <w:p w14:paraId="79BF3702" w14:textId="77777777" w:rsidR="00BD7DDF" w:rsidRPr="007A01D6" w:rsidRDefault="00BD7DDF" w:rsidP="0031170F">
      <w:pPr>
        <w:ind w:firstLine="709"/>
        <w:jc w:val="both"/>
        <w:rPr>
          <w:iCs/>
          <w:color w:val="000000" w:themeColor="text1"/>
          <w:sz w:val="28"/>
          <w:szCs w:val="28"/>
        </w:rPr>
      </w:pPr>
    </w:p>
    <w:p w14:paraId="2CEDE829" w14:textId="77777777" w:rsidR="00C92A1D" w:rsidRPr="007A01D6" w:rsidRDefault="00000000" w:rsidP="0031170F">
      <w:pPr>
        <w:ind w:firstLine="709"/>
        <w:jc w:val="both"/>
        <w:rPr>
          <w:rFonts w:eastAsiaTheme="minorEastAsia"/>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n</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ν</m:t>
              </m:r>
            </m:sub>
          </m:sSub>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q/2</m:t>
                  </m:r>
                </m:e>
              </m:d>
              <m:r>
                <w:rPr>
                  <w:rFonts w:ascii="Cambria Math" w:hAnsi="Cambria Math"/>
                  <w:color w:val="000000" w:themeColor="text1"/>
                  <w:sz w:val="28"/>
                  <w:szCs w:val="28"/>
                </w:rPr>
                <m:t>-2</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q/2</m:t>
                  </m:r>
                </m:e>
              </m:d>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d>
                    <m:dPr>
                      <m:ctrlPr>
                        <w:rPr>
                          <w:rFonts w:ascii="Cambria Math" w:hAnsi="Cambria Math"/>
                          <w:i/>
                          <w:color w:val="000000" w:themeColor="text1"/>
                          <w:sz w:val="28"/>
                          <w:szCs w:val="28"/>
                        </w:rPr>
                      </m:ctrlPr>
                    </m:dPr>
                    <m:e>
                      <m:r>
                        <w:rPr>
                          <w:rFonts w:ascii="Cambria Math" w:hAnsi="Cambria Math"/>
                          <w:color w:val="000000" w:themeColor="text1"/>
                          <w:sz w:val="28"/>
                          <w:szCs w:val="28"/>
                        </w:rPr>
                        <m:t>1-α</m:t>
                      </m:r>
                    </m:e>
                  </m:d>
                </m:e>
              </m:d>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r>
            <w:rPr>
              <w:rFonts w:ascii="Cambria Math" w:hAnsi="Cambria Math"/>
              <w:color w:val="000000" w:themeColor="text1"/>
              <w:sz w:val="28"/>
              <w:szCs w:val="28"/>
            </w:rPr>
            <m:t>+</m:t>
          </m:r>
          <m:d>
            <m:dPr>
              <m:ctrlPr>
                <w:rPr>
                  <w:rFonts w:ascii="Cambria Math" w:hAnsi="Cambria Math"/>
                  <w:i/>
                  <w:color w:val="000000" w:themeColor="text1"/>
                  <w:sz w:val="28"/>
                  <w:szCs w:val="28"/>
                </w:rPr>
              </m:ctrlPr>
            </m:dPr>
            <m:e>
              <m:r>
                <w:rPr>
                  <w:rFonts w:ascii="Cambria Math" w:hAnsi="Cambria Math"/>
                  <w:color w:val="000000" w:themeColor="text1"/>
                  <w:sz w:val="28"/>
                  <w:szCs w:val="28"/>
                </w:rPr>
                <m:t>n-1</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ν</m:t>
              </m:r>
            </m:sup>
          </m:sSup>
          <m:r>
            <w:rPr>
              <w:rFonts w:ascii="Cambria Math" w:hAnsi="Cambria Math"/>
              <w:color w:val="000000" w:themeColor="text1"/>
              <w:sz w:val="28"/>
              <w:szCs w:val="28"/>
            </w:rPr>
            <m:t>,</m:t>
          </m:r>
          <m:r>
            <w:rPr>
              <w:rFonts w:ascii="Cambria Math" w:hAnsi="Cambria Math"/>
              <w:color w:val="000000" w:themeColor="text1"/>
              <w:sz w:val="28"/>
              <w:szCs w:val="28"/>
              <w:lang w:val="en-US"/>
            </w:rPr>
            <m:t xml:space="preserve">  n=1,2,…,q,</m:t>
          </m:r>
        </m:oMath>
      </m:oMathPara>
    </w:p>
    <w:p w14:paraId="28DB2F51" w14:textId="77777777" w:rsidR="00BD7DDF" w:rsidRPr="007A01D6" w:rsidRDefault="00BD7DDF" w:rsidP="0031170F">
      <w:pPr>
        <w:ind w:firstLine="709"/>
        <w:jc w:val="both"/>
        <w:rPr>
          <w:iCs/>
          <w:color w:val="000000" w:themeColor="text1"/>
          <w:sz w:val="28"/>
          <w:szCs w:val="28"/>
        </w:rPr>
      </w:pPr>
    </w:p>
    <w:p w14:paraId="3DF032E1" w14:textId="2BCEE69F" w:rsidR="00C92A1D" w:rsidRPr="007A01D6" w:rsidRDefault="00C92A1D" w:rsidP="0031170F">
      <w:pPr>
        <w:jc w:val="both"/>
        <w:rPr>
          <w:iCs/>
          <w:color w:val="000000" w:themeColor="text1"/>
          <w:sz w:val="28"/>
          <w:szCs w:val="28"/>
        </w:rPr>
      </w:pPr>
      <w:r w:rsidRPr="007A01D6">
        <w:rPr>
          <w:iCs/>
          <w:color w:val="000000" w:themeColor="text1"/>
          <w:sz w:val="28"/>
          <w:szCs w:val="28"/>
        </w:rPr>
        <w:t xml:space="preserve">где </w:t>
      </w:r>
      <m:oMath>
        <m:r>
          <w:rPr>
            <w:rFonts w:ascii="Cambria Math" w:hAnsi="Cambria Math"/>
            <w:color w:val="000000" w:themeColor="text1"/>
            <w:sz w:val="28"/>
            <w:szCs w:val="28"/>
          </w:rPr>
          <m:t>α</m:t>
        </m:r>
      </m:oMath>
      <w:r w:rsidRPr="007A01D6">
        <w:rPr>
          <w:color w:val="000000" w:themeColor="text1"/>
          <w:sz w:val="28"/>
          <w:szCs w:val="28"/>
        </w:rPr>
        <w:t xml:space="preserve"> определяется формулой </w:t>
      </w:r>
      <w:r w:rsidRPr="007A01D6">
        <w:rPr>
          <w:iCs/>
          <w:color w:val="000000" w:themeColor="text1"/>
          <w:sz w:val="28"/>
          <w:szCs w:val="28"/>
        </w:rPr>
        <w:t>(</w:t>
      </w:r>
      <w:r w:rsidR="00BD7DDF" w:rsidRPr="007A01D6">
        <w:rPr>
          <w:iCs/>
          <w:color w:val="000000" w:themeColor="text1"/>
          <w:sz w:val="28"/>
          <w:szCs w:val="28"/>
        </w:rPr>
        <w:t>3.7</w:t>
      </w:r>
      <w:r w:rsidRPr="007A01D6">
        <w:rPr>
          <w:iCs/>
          <w:color w:val="000000" w:themeColor="text1"/>
          <w:sz w:val="28"/>
          <w:szCs w:val="28"/>
        </w:rPr>
        <w:t>.11).</w:t>
      </w:r>
    </w:p>
    <w:p w14:paraId="42DCAE3D" w14:textId="77777777" w:rsidR="00C92A1D" w:rsidRPr="007A01D6" w:rsidRDefault="00C92A1D" w:rsidP="0031170F">
      <w:pPr>
        <w:ind w:firstLine="709"/>
        <w:jc w:val="both"/>
        <w:rPr>
          <w:color w:val="000000" w:themeColor="text1"/>
          <w:sz w:val="28"/>
          <w:szCs w:val="28"/>
        </w:rPr>
      </w:pPr>
      <w:r w:rsidRPr="007A01D6">
        <w:rPr>
          <w:iCs/>
          <w:color w:val="000000" w:themeColor="text1"/>
          <w:sz w:val="28"/>
          <w:szCs w:val="28"/>
        </w:rPr>
        <w:t xml:space="preserve">Приближенное решение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oMath>
      <w:r w:rsidRPr="007A01D6">
        <w:rPr>
          <w:color w:val="000000" w:themeColor="text1"/>
          <w:sz w:val="28"/>
          <w:szCs w:val="28"/>
        </w:rPr>
        <w:t xml:space="preserve"> на </w:t>
      </w:r>
      <m:oMath>
        <m:r>
          <w:rPr>
            <w:rFonts w:ascii="Cambria Math" w:hAnsi="Cambria Math"/>
            <w:color w:val="000000" w:themeColor="text1"/>
            <w:sz w:val="28"/>
            <w:szCs w:val="28"/>
            <w:lang w:val="en-US"/>
          </w:rPr>
          <m:t>j</m:t>
        </m:r>
      </m:oMath>
      <w:r w:rsidRPr="007A01D6">
        <w:rPr>
          <w:color w:val="000000" w:themeColor="text1"/>
          <w:sz w:val="28"/>
          <w:szCs w:val="28"/>
        </w:rPr>
        <w:t xml:space="preserve">-м слое находится по формуле </w:t>
      </w:r>
    </w:p>
    <w:p w14:paraId="1D1F8DED" w14:textId="77777777" w:rsidR="00BD7DDF" w:rsidRPr="007A01D6" w:rsidRDefault="00BD7DDF" w:rsidP="0031170F">
      <w:pPr>
        <w:ind w:firstLine="709"/>
        <w:jc w:val="both"/>
        <w:rPr>
          <w:color w:val="000000" w:themeColor="text1"/>
          <w:sz w:val="28"/>
          <w:szCs w:val="28"/>
        </w:rPr>
      </w:pPr>
    </w:p>
    <w:p w14:paraId="27154576" w14:textId="7A829929" w:rsidR="00C92A1D" w:rsidRPr="007A01D6" w:rsidRDefault="00000000" w:rsidP="0031170F">
      <w:pPr>
        <w:ind w:firstLine="709"/>
        <w:jc w:val="right"/>
        <w:rPr>
          <w:iCs/>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i,q-1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y</m:t>
            </m:r>
          </m:e>
        </m:d>
        <m:r>
          <w:rPr>
            <w:rFonts w:ascii="Cambria Math" w:hAnsi="Cambria Math"/>
            <w:color w:val="000000" w:themeColor="text1"/>
            <w:sz w:val="28"/>
            <w:szCs w:val="28"/>
          </w:rPr>
          <m:t>, i=1,2,...,</m:t>
        </m:r>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 xml:space="preserve">-1, </m:t>
        </m:r>
      </m:oMath>
      <w:r w:rsidR="00C92A1D" w:rsidRPr="007A01D6">
        <w:rPr>
          <w:color w:val="000000" w:themeColor="text1"/>
          <w:sz w:val="28"/>
          <w:szCs w:val="28"/>
        </w:rPr>
        <w:tab/>
      </w:r>
      <w:r w:rsidR="00C92A1D" w:rsidRPr="007A01D6">
        <w:rPr>
          <w:iCs/>
          <w:color w:val="000000" w:themeColor="text1"/>
          <w:sz w:val="28"/>
          <w:szCs w:val="28"/>
        </w:rPr>
        <w:tab/>
      </w:r>
      <w:r w:rsidR="00C92A1D" w:rsidRPr="007A01D6">
        <w:rPr>
          <w:iCs/>
          <w:color w:val="000000" w:themeColor="text1"/>
          <w:sz w:val="28"/>
          <w:szCs w:val="28"/>
        </w:rPr>
        <w:tab/>
        <w:t>(</w:t>
      </w:r>
      <w:r w:rsidR="00BD7DDF" w:rsidRPr="007A01D6">
        <w:rPr>
          <w:iCs/>
          <w:color w:val="000000" w:themeColor="text1"/>
          <w:sz w:val="28"/>
          <w:szCs w:val="28"/>
        </w:rPr>
        <w:t>3.7</w:t>
      </w:r>
      <w:r w:rsidR="00C92A1D" w:rsidRPr="007A01D6">
        <w:rPr>
          <w:iCs/>
          <w:color w:val="000000" w:themeColor="text1"/>
          <w:sz w:val="28"/>
          <w:szCs w:val="28"/>
        </w:rPr>
        <w:t>.14)</w:t>
      </w:r>
    </w:p>
    <w:p w14:paraId="0A474B2A" w14:textId="77777777" w:rsidR="00BD7DDF" w:rsidRPr="007A01D6" w:rsidRDefault="00BD7DDF" w:rsidP="0031170F">
      <w:pPr>
        <w:ind w:firstLine="709"/>
        <w:jc w:val="right"/>
        <w:rPr>
          <w:iCs/>
          <w:color w:val="000000" w:themeColor="text1"/>
          <w:sz w:val="28"/>
          <w:szCs w:val="28"/>
        </w:rPr>
      </w:pPr>
    </w:p>
    <w:p w14:paraId="76167789" w14:textId="77777777" w:rsidR="00C92A1D" w:rsidRPr="007A01D6" w:rsidRDefault="00C92A1D" w:rsidP="0031170F">
      <w:pPr>
        <w:jc w:val="both"/>
        <w:rPr>
          <w:color w:val="000000" w:themeColor="text1"/>
          <w:sz w:val="28"/>
          <w:szCs w:val="28"/>
        </w:rPr>
      </w:pPr>
      <w:r w:rsidRPr="007A01D6">
        <w:rPr>
          <w:iCs/>
          <w:color w:val="000000" w:themeColor="text1"/>
          <w:sz w:val="28"/>
          <w:szCs w:val="28"/>
        </w:rPr>
        <w:t xml:space="preserve">где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q</m:t>
            </m:r>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y</m:t>
            </m:r>
          </m:e>
        </m:d>
      </m:oMath>
      <w:r w:rsidRPr="007A01D6">
        <w:rPr>
          <w:color w:val="000000" w:themeColor="text1"/>
          <w:sz w:val="28"/>
          <w:szCs w:val="28"/>
        </w:rPr>
        <w:t xml:space="preserve"> - </w:t>
      </w:r>
      <w:r w:rsidRPr="007A01D6">
        <w:rPr>
          <w:iCs/>
          <w:color w:val="000000" w:themeColor="text1"/>
          <w:sz w:val="28"/>
          <w:szCs w:val="28"/>
        </w:rPr>
        <w:t>интерполяционный многочлен Лагранжа, построенный</w:t>
      </w:r>
      <w:r w:rsidRPr="007A01D6">
        <w:rPr>
          <w:color w:val="000000" w:themeColor="text1"/>
          <w:sz w:val="28"/>
          <w:szCs w:val="28"/>
        </w:rPr>
        <w:t xml:space="preserve"> по известным значениям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h</m:t>
            </m:r>
          </m:sub>
        </m:sSub>
      </m:oMath>
      <w:r w:rsidRPr="007A01D6">
        <w:rPr>
          <w:color w:val="000000" w:themeColor="text1"/>
          <w:sz w:val="28"/>
          <w:szCs w:val="28"/>
        </w:rPr>
        <w:t xml:space="preserve"> на основных слоях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n</m:t>
            </m:r>
          </m:sub>
        </m:sSub>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n</m:t>
        </m:r>
        <m:r>
          <w:rPr>
            <w:rFonts w:ascii="Cambria Math" w:hAnsi="Cambria Math"/>
            <w:color w:val="000000" w:themeColor="text1"/>
            <w:sz w:val="28"/>
            <w:szCs w:val="28"/>
          </w:rPr>
          <m:t>=1,2,…,</m:t>
        </m:r>
        <m:r>
          <w:rPr>
            <w:rFonts w:ascii="Cambria Math" w:hAnsi="Cambria Math"/>
            <w:color w:val="000000" w:themeColor="text1"/>
            <w:sz w:val="28"/>
            <w:szCs w:val="28"/>
            <w:lang w:val="en-US"/>
          </w:rPr>
          <m:t>q</m:t>
        </m:r>
      </m:oMath>
      <w:r w:rsidRPr="007A01D6">
        <w:rPr>
          <w:color w:val="000000" w:themeColor="text1"/>
          <w:sz w:val="28"/>
          <w:szCs w:val="28"/>
        </w:rPr>
        <w:t>:</w:t>
      </w:r>
    </w:p>
    <w:p w14:paraId="56F4C166" w14:textId="77777777" w:rsidR="00C92A1D" w:rsidRPr="007A01D6" w:rsidRDefault="00C92A1D" w:rsidP="0031170F">
      <w:pPr>
        <w:jc w:val="both"/>
        <w:rPr>
          <w:color w:val="000000" w:themeColor="text1"/>
          <w:sz w:val="28"/>
          <w:szCs w:val="28"/>
        </w:rPr>
      </w:pPr>
    </w:p>
    <w:tbl>
      <w:tblPr>
        <w:tblStyle w:val="ad"/>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7"/>
        <w:gridCol w:w="1812"/>
      </w:tblGrid>
      <w:tr w:rsidR="00C92A1D" w:rsidRPr="007A01D6" w14:paraId="4108003C" w14:textId="77777777" w:rsidTr="00EA5195">
        <w:tc>
          <w:tcPr>
            <w:tcW w:w="8217" w:type="dxa"/>
          </w:tcPr>
          <w:p w14:paraId="06AC3ED9" w14:textId="77777777" w:rsidR="00C92A1D" w:rsidRPr="007A01D6" w:rsidRDefault="00000000" w:rsidP="0031170F">
            <w:pPr>
              <w:ind w:firstLine="709"/>
              <w:jc w:val="both"/>
              <w:rPr>
                <w:color w:val="000000" w:themeColor="text1"/>
                <w:sz w:val="28"/>
                <w:szCs w:val="28"/>
              </w:rPr>
            </w:pPr>
            <m:oMathPara>
              <m:oMathParaPr>
                <m:jc m:val="center"/>
              </m:oMathPara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lang w:val="en-US"/>
                      </w:rPr>
                      <m:t>i</m:t>
                    </m:r>
                    <m:r>
                      <w:rPr>
                        <w:rFonts w:ascii="Cambria Math" w:hAnsi="Cambria Math"/>
                        <w:color w:val="000000" w:themeColor="text1"/>
                        <w:sz w:val="28"/>
                        <w:szCs w:val="28"/>
                      </w:rPr>
                      <m:t>,</m:t>
                    </m:r>
                    <m:r>
                      <w:rPr>
                        <w:rFonts w:ascii="Cambria Math" w:hAnsi="Cambria Math"/>
                        <w:color w:val="000000" w:themeColor="text1"/>
                        <w:sz w:val="28"/>
                        <w:szCs w:val="28"/>
                        <w:lang w:val="en-US"/>
                      </w:rPr>
                      <m:t>q</m:t>
                    </m:r>
                    <m:r>
                      <w:rPr>
                        <w:rFonts w:ascii="Cambria Math" w:hAnsi="Cambria Math"/>
                        <w:color w:val="000000" w:themeColor="text1"/>
                        <w:sz w:val="28"/>
                        <w:szCs w:val="28"/>
                      </w:rPr>
                      <m:t>-1</m:t>
                    </m:r>
                  </m:sub>
                </m:sSub>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y</m:t>
                    </m:r>
                  </m:e>
                </m:d>
                <m:r>
                  <w:rPr>
                    <w:rFonts w:ascii="Cambria Math" w:hAnsi="Cambria Math"/>
                    <w:color w:val="000000" w:themeColor="text1"/>
                    <w:sz w:val="28"/>
                    <w:szCs w:val="28"/>
                    <w:lang w:val="en-US"/>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lang w:val="en-US"/>
                      </w:rPr>
                      <m:t>n</m:t>
                    </m:r>
                    <m:r>
                      <w:rPr>
                        <w:rFonts w:ascii="Cambria Math" w:hAnsi="Cambria Math"/>
                        <w:color w:val="000000" w:themeColor="text1"/>
                        <w:sz w:val="28"/>
                        <w:szCs w:val="28"/>
                      </w:rPr>
                      <m:t>=1</m:t>
                    </m:r>
                  </m:sub>
                  <m:sup>
                    <m:r>
                      <w:rPr>
                        <w:rFonts w:ascii="Cambria Math" w:hAnsi="Cambria Math"/>
                        <w:color w:val="000000" w:themeColor="text1"/>
                        <w:sz w:val="28"/>
                        <w:szCs w:val="28"/>
                      </w:rPr>
                      <m:t>q</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n</m:t>
                                </m:r>
                              </m:sub>
                            </m:sSub>
                          </m:sub>
                        </m:sSub>
                      </m:e>
                    </m:d>
                  </m:e>
                </m:nary>
                <m:nary>
                  <m:naryPr>
                    <m:chr m:val="∏"/>
                    <m:limLoc m:val="undOvr"/>
                    <m:supHide m:val="1"/>
                    <m:ctrlPr>
                      <w:rPr>
                        <w:rFonts w:ascii="Cambria Math" w:hAnsi="Cambria Math"/>
                        <w:i/>
                        <w:color w:val="000000" w:themeColor="text1"/>
                        <w:sz w:val="28"/>
                        <w:szCs w:val="28"/>
                      </w:rPr>
                    </m:ctrlPr>
                  </m:naryPr>
                  <m:sub>
                    <m:eqArr>
                      <m:eqArrPr>
                        <m:ctrlPr>
                          <w:rPr>
                            <w:rFonts w:ascii="Cambria Math" w:hAnsi="Cambria Math"/>
                            <w:i/>
                            <w:color w:val="000000" w:themeColor="text1"/>
                            <w:sz w:val="28"/>
                            <w:szCs w:val="28"/>
                          </w:rPr>
                        </m:ctrlPr>
                      </m:eqArrPr>
                      <m:e>
                        <m:r>
                          <w:rPr>
                            <w:rFonts w:ascii="Cambria Math" w:hAnsi="Cambria Math"/>
                            <w:color w:val="000000" w:themeColor="text1"/>
                            <w:sz w:val="28"/>
                            <w:szCs w:val="28"/>
                          </w:rPr>
                          <m:t>l=1</m:t>
                        </m:r>
                      </m:e>
                      <m:e>
                        <m:r>
                          <w:rPr>
                            <w:rFonts w:ascii="Cambria Math" w:hAnsi="Cambria Math"/>
                            <w:color w:val="000000" w:themeColor="text1"/>
                            <w:sz w:val="28"/>
                            <w:szCs w:val="28"/>
                          </w:rPr>
                          <m:t>l≠n</m:t>
                        </m:r>
                      </m:e>
                    </m:eqArr>
                  </m:sub>
                  <m:sup/>
                  <m:e>
                    <m:f>
                      <m:fPr>
                        <m:ctrlPr>
                          <w:rPr>
                            <w:rFonts w:ascii="Cambria Math" w:hAnsi="Cambria Math"/>
                            <w:i/>
                            <w:color w:val="000000" w:themeColor="text1"/>
                            <w:sz w:val="28"/>
                            <w:szCs w:val="28"/>
                          </w:rPr>
                        </m:ctrlPr>
                      </m:fPr>
                      <m:num>
                        <m:r>
                          <w:rPr>
                            <w:rFonts w:ascii="Cambria Math" w:hAnsi="Cambria Math"/>
                            <w:color w:val="000000" w:themeColor="text1"/>
                            <w:sz w:val="28"/>
                            <w:szCs w:val="28"/>
                          </w:rPr>
                          <m:t>y-</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l</m:t>
                                </m:r>
                              </m:sub>
                            </m:sSub>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n</m:t>
                                </m:r>
                              </m:sub>
                            </m:sSub>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α</m:t>
                                </m:r>
                              </m:e>
                              <m:sub>
                                <m:r>
                                  <w:rPr>
                                    <w:rFonts w:ascii="Cambria Math" w:hAnsi="Cambria Math"/>
                                    <w:color w:val="000000" w:themeColor="text1"/>
                                    <w:sz w:val="28"/>
                                    <w:szCs w:val="28"/>
                                    <w:lang w:val="en-US"/>
                                  </w:rPr>
                                  <m:t>l</m:t>
                                </m:r>
                              </m:sub>
                            </m:sSub>
                          </m:sub>
                        </m:sSub>
                      </m:den>
                    </m:f>
                  </m:e>
                </m:nary>
                <m:r>
                  <w:rPr>
                    <w:rFonts w:ascii="Cambria Math" w:hAnsi="Cambria Math"/>
                    <w:color w:val="000000" w:themeColor="text1"/>
                    <w:sz w:val="28"/>
                    <w:szCs w:val="28"/>
                  </w:rPr>
                  <m:t>.</m:t>
                </m:r>
              </m:oMath>
            </m:oMathPara>
          </w:p>
        </w:tc>
        <w:tc>
          <w:tcPr>
            <w:tcW w:w="1602" w:type="dxa"/>
          </w:tcPr>
          <w:p w14:paraId="18F3C7AD" w14:textId="77777777" w:rsidR="00C92A1D" w:rsidRPr="007A01D6" w:rsidRDefault="00C92A1D" w:rsidP="0031170F">
            <w:pPr>
              <w:ind w:firstLine="709"/>
              <w:jc w:val="both"/>
              <w:rPr>
                <w:color w:val="000000" w:themeColor="text1"/>
                <w:sz w:val="28"/>
                <w:szCs w:val="28"/>
              </w:rPr>
            </w:pPr>
          </w:p>
          <w:p w14:paraId="5B3FFE34" w14:textId="4A1AE6E1" w:rsidR="00C92A1D" w:rsidRPr="007A01D6" w:rsidRDefault="00C92A1D" w:rsidP="0031170F">
            <w:pPr>
              <w:ind w:firstLine="709"/>
              <w:jc w:val="both"/>
              <w:rPr>
                <w:color w:val="000000" w:themeColor="text1"/>
                <w:sz w:val="28"/>
                <w:szCs w:val="28"/>
              </w:rPr>
            </w:pPr>
            <w:r w:rsidRPr="007A01D6">
              <w:rPr>
                <w:color w:val="000000" w:themeColor="text1"/>
                <w:sz w:val="28"/>
                <w:szCs w:val="28"/>
              </w:rPr>
              <w:t>(</w:t>
            </w:r>
            <w:r w:rsidR="00BD7DDF" w:rsidRPr="007A01D6">
              <w:rPr>
                <w:color w:val="000000" w:themeColor="text1"/>
                <w:sz w:val="28"/>
                <w:szCs w:val="28"/>
                <w:lang w:val="en-US"/>
              </w:rPr>
              <w:t>3.7</w:t>
            </w:r>
            <w:r w:rsidRPr="007A01D6">
              <w:rPr>
                <w:color w:val="000000" w:themeColor="text1"/>
                <w:sz w:val="28"/>
                <w:szCs w:val="28"/>
              </w:rPr>
              <w:t>.15)</w:t>
            </w:r>
          </w:p>
        </w:tc>
      </w:tr>
    </w:tbl>
    <w:p w14:paraId="6AFDD47D" w14:textId="77777777" w:rsidR="00C92A1D" w:rsidRPr="007A01D6" w:rsidRDefault="00C92A1D" w:rsidP="0031170F">
      <w:pPr>
        <w:jc w:val="both"/>
        <w:rPr>
          <w:color w:val="000000" w:themeColor="text1"/>
          <w:sz w:val="28"/>
          <w:szCs w:val="28"/>
          <w:lang w:val="en-US"/>
        </w:rPr>
      </w:pPr>
    </w:p>
    <w:p w14:paraId="26CD9F52" w14:textId="52BA97FC"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Вычисление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oMath>
      <w:r w:rsidRPr="007A01D6">
        <w:rPr>
          <w:color w:val="000000" w:themeColor="text1"/>
          <w:sz w:val="28"/>
          <w:szCs w:val="28"/>
        </w:rPr>
        <w:t xml:space="preserve"> по формуле </w:t>
      </w:r>
      <w:r w:rsidRPr="007A01D6">
        <w:rPr>
          <w:iCs/>
          <w:color w:val="000000" w:themeColor="text1"/>
          <w:sz w:val="28"/>
          <w:szCs w:val="28"/>
        </w:rPr>
        <w:t>(</w:t>
      </w:r>
      <w:r w:rsidR="00BD7DDF" w:rsidRPr="007A01D6">
        <w:rPr>
          <w:iCs/>
          <w:color w:val="000000" w:themeColor="text1"/>
          <w:sz w:val="28"/>
          <w:szCs w:val="28"/>
        </w:rPr>
        <w:t>3.7</w:t>
      </w:r>
      <w:r w:rsidRPr="007A01D6">
        <w:rPr>
          <w:iCs/>
          <w:color w:val="000000" w:themeColor="text1"/>
          <w:sz w:val="28"/>
          <w:szCs w:val="28"/>
        </w:rPr>
        <w:t xml:space="preserve">.14) сразу на всем </w:t>
      </w:r>
      <m:oMath>
        <m:r>
          <w:rPr>
            <w:rFonts w:ascii="Cambria Math" w:hAnsi="Cambria Math"/>
            <w:color w:val="000000" w:themeColor="text1"/>
            <w:sz w:val="28"/>
            <w:szCs w:val="28"/>
            <w:lang w:val="en-US"/>
          </w:rPr>
          <m:t>j</m:t>
        </m:r>
      </m:oMath>
      <w:r w:rsidRPr="007A01D6">
        <w:rPr>
          <w:color w:val="000000" w:themeColor="text1"/>
          <w:sz w:val="28"/>
          <w:szCs w:val="28"/>
        </w:rPr>
        <w:t xml:space="preserve">-м слое эффективно тем, что коэффициенты Лагранжа в </w:t>
      </w:r>
      <w:r w:rsidR="00BD7DDF" w:rsidRPr="007A01D6">
        <w:rPr>
          <w:color w:val="000000" w:themeColor="text1"/>
          <w:sz w:val="28"/>
          <w:szCs w:val="28"/>
        </w:rPr>
        <w:t xml:space="preserve">(3.7.15) </w:t>
      </w:r>
      <w:r w:rsidRPr="007A01D6">
        <w:rPr>
          <w:color w:val="000000" w:themeColor="text1"/>
          <w:sz w:val="28"/>
          <w:szCs w:val="28"/>
        </w:rPr>
        <w:t xml:space="preserve">не зависят от </w:t>
      </w:r>
      <m:oMath>
        <m:r>
          <w:rPr>
            <w:rFonts w:ascii="Cambria Math" w:hAnsi="Cambria Math"/>
            <w:color w:val="000000" w:themeColor="text1"/>
            <w:sz w:val="28"/>
            <w:szCs w:val="28"/>
          </w:rPr>
          <m:t>i</m:t>
        </m:r>
      </m:oMath>
      <w:r w:rsidRPr="007A01D6">
        <w:rPr>
          <w:color w:val="000000" w:themeColor="text1"/>
          <w:sz w:val="28"/>
          <w:szCs w:val="28"/>
        </w:rPr>
        <w:t xml:space="preserve">. </w:t>
      </w:r>
    </w:p>
    <w:p w14:paraId="3965D372"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Последовательный перебор неосновных слоев, осуществляется элементарно.</w:t>
      </w:r>
    </w:p>
    <w:p w14:paraId="126DA145" w14:textId="4D3D125A" w:rsidR="00C92A1D" w:rsidRPr="007A01D6" w:rsidRDefault="00C92A1D" w:rsidP="0031170F">
      <w:pPr>
        <w:ind w:firstLine="709"/>
        <w:jc w:val="both"/>
        <w:rPr>
          <w:color w:val="000000" w:themeColor="text1"/>
          <w:sz w:val="28"/>
          <w:szCs w:val="28"/>
          <w:lang w:val="kk-KZ"/>
        </w:rPr>
      </w:pPr>
      <w:r w:rsidRPr="007A01D6">
        <w:rPr>
          <w:color w:val="000000" w:themeColor="text1"/>
          <w:sz w:val="28"/>
          <w:szCs w:val="28"/>
        </w:rPr>
        <w:t>В работ</w:t>
      </w:r>
      <w:r w:rsidRPr="007A01D6">
        <w:rPr>
          <w:color w:val="000000" w:themeColor="text1"/>
          <w:sz w:val="28"/>
          <w:szCs w:val="28"/>
          <w:lang w:val="kk-KZ"/>
        </w:rPr>
        <w:t>е</w:t>
      </w:r>
      <w:r w:rsidRPr="007A01D6">
        <w:rPr>
          <w:color w:val="000000" w:themeColor="text1"/>
          <w:sz w:val="28"/>
          <w:szCs w:val="28"/>
        </w:rPr>
        <w:t xml:space="preserve"> С. Е. Романовой [</w:t>
      </w:r>
      <w:r w:rsidR="00BD7DDF" w:rsidRPr="007A01D6">
        <w:rPr>
          <w:color w:val="000000" w:themeColor="text1"/>
          <w:sz w:val="28"/>
          <w:szCs w:val="28"/>
        </w:rPr>
        <w:t>74</w:t>
      </w:r>
      <w:r w:rsidRPr="007A01D6">
        <w:rPr>
          <w:color w:val="000000" w:themeColor="text1"/>
          <w:sz w:val="28"/>
          <w:szCs w:val="28"/>
        </w:rPr>
        <w:t>] доказаны основные свойства такого подхода, в том числе равномерная априорная оценка точности и оценка трудоёмкости алгоритма.</w:t>
      </w:r>
    </w:p>
    <w:p w14:paraId="12D09A47" w14:textId="1D6C58FD" w:rsidR="00C92A1D" w:rsidRPr="007A01D6" w:rsidRDefault="00C92A1D" w:rsidP="0031170F">
      <w:pPr>
        <w:ind w:firstLine="709"/>
        <w:jc w:val="both"/>
        <w:rPr>
          <w:color w:val="000000" w:themeColor="text1"/>
          <w:sz w:val="28"/>
          <w:szCs w:val="28"/>
        </w:rPr>
      </w:pPr>
      <w:r w:rsidRPr="00046100">
        <w:rPr>
          <w:i/>
          <w:iCs/>
          <w:color w:val="000000" w:themeColor="text1"/>
          <w:sz w:val="28"/>
          <w:szCs w:val="28"/>
        </w:rPr>
        <w:t xml:space="preserve">Теорема </w:t>
      </w:r>
      <w:r w:rsidR="00046100" w:rsidRPr="00046100">
        <w:rPr>
          <w:i/>
          <w:iCs/>
          <w:color w:val="000000" w:themeColor="text1"/>
          <w:sz w:val="28"/>
          <w:szCs w:val="28"/>
          <w:lang w:val="ru-RU"/>
        </w:rPr>
        <w:t>3.7.</w:t>
      </w:r>
      <w:r w:rsidRPr="00046100">
        <w:rPr>
          <w:i/>
          <w:iCs/>
          <w:color w:val="000000" w:themeColor="text1"/>
          <w:sz w:val="28"/>
          <w:szCs w:val="28"/>
        </w:rPr>
        <w:t>1.</w:t>
      </w:r>
      <w:r w:rsidRPr="007A01D6">
        <w:rPr>
          <w:color w:val="000000" w:themeColor="text1"/>
          <w:sz w:val="28"/>
          <w:szCs w:val="28"/>
        </w:rPr>
        <w:t xml:space="preserve"> Пусть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h</m:t>
            </m:r>
          </m:sub>
        </m:sSub>
      </m:oMath>
      <w:r w:rsidRPr="007A01D6">
        <w:rPr>
          <w:color w:val="000000" w:themeColor="text1"/>
          <w:sz w:val="28"/>
          <w:szCs w:val="28"/>
        </w:rPr>
        <w:t xml:space="preserve"> - точное решение разностной задачи Дирихле (</w:t>
      </w:r>
      <w:r w:rsidR="00BD7DDF" w:rsidRPr="007A01D6">
        <w:rPr>
          <w:color w:val="000000" w:themeColor="text1"/>
          <w:sz w:val="28"/>
          <w:szCs w:val="28"/>
        </w:rPr>
        <w:t>3.7</w:t>
      </w:r>
      <w:r w:rsidRPr="007A01D6">
        <w:rPr>
          <w:color w:val="000000" w:themeColor="text1"/>
          <w:sz w:val="28"/>
          <w:szCs w:val="28"/>
        </w:rPr>
        <w:t>.1), а</w:t>
      </w:r>
      <w:r w:rsidRPr="007A01D6">
        <w:rPr>
          <w:i/>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oMath>
      <w:r w:rsidRPr="007A01D6">
        <w:rPr>
          <w:color w:val="000000" w:themeColor="text1"/>
          <w:sz w:val="28"/>
          <w:szCs w:val="28"/>
        </w:rPr>
        <w:t xml:space="preserve"> - приближённое решение, построенное по описанному выше методу с параметрами </w:t>
      </w:r>
      <m:oMath>
        <m:r>
          <w:rPr>
            <w:rFonts w:ascii="Cambria Math" w:hAnsi="Cambria Math"/>
            <w:color w:val="000000" w:themeColor="text1"/>
            <w:sz w:val="28"/>
            <w:szCs w:val="28"/>
          </w:rPr>
          <m:t xml:space="preserve">  p&gt;0,  q&gt;p,</m:t>
        </m:r>
      </m:oMath>
      <w:r w:rsidRPr="007A01D6">
        <w:rPr>
          <w:color w:val="000000" w:themeColor="text1"/>
          <w:sz w:val="28"/>
          <w:szCs w:val="28"/>
        </w:rPr>
        <w:t xml:space="preserve"> и при выполнении условий (</w:t>
      </w:r>
      <w:r w:rsidR="00BD7DDF" w:rsidRPr="007A01D6">
        <w:rPr>
          <w:color w:val="000000" w:themeColor="text1"/>
          <w:sz w:val="28"/>
          <w:szCs w:val="28"/>
        </w:rPr>
        <w:t>3.7</w:t>
      </w:r>
      <w:r w:rsidRPr="007A01D6">
        <w:rPr>
          <w:color w:val="000000" w:themeColor="text1"/>
          <w:sz w:val="28"/>
          <w:szCs w:val="28"/>
        </w:rPr>
        <w:t>.6)</w:t>
      </w:r>
      <w:r w:rsidR="00046100">
        <w:rPr>
          <w:color w:val="000000" w:themeColor="text1"/>
          <w:sz w:val="28"/>
          <w:szCs w:val="28"/>
          <w:lang w:val="ru-RU"/>
        </w:rPr>
        <w:t xml:space="preserve"> </w:t>
      </w:r>
      <w:r w:rsidRPr="007A01D6">
        <w:rPr>
          <w:color w:val="000000" w:themeColor="text1"/>
          <w:sz w:val="28"/>
          <w:szCs w:val="28"/>
        </w:rPr>
        <w:t>–</w:t>
      </w:r>
      <w:r w:rsidR="00046100">
        <w:rPr>
          <w:color w:val="000000" w:themeColor="text1"/>
          <w:sz w:val="28"/>
          <w:szCs w:val="28"/>
          <w:lang w:val="ru-RU"/>
        </w:rPr>
        <w:t xml:space="preserve"> </w:t>
      </w:r>
      <w:r w:rsidRPr="007A01D6">
        <w:rPr>
          <w:color w:val="000000" w:themeColor="text1"/>
          <w:sz w:val="28"/>
          <w:szCs w:val="28"/>
        </w:rPr>
        <w:t>(</w:t>
      </w:r>
      <w:r w:rsidR="00BD7DDF" w:rsidRPr="007A01D6">
        <w:rPr>
          <w:color w:val="000000" w:themeColor="text1"/>
          <w:sz w:val="28"/>
          <w:szCs w:val="28"/>
        </w:rPr>
        <w:t>3.7</w:t>
      </w:r>
      <w:r w:rsidRPr="007A01D6">
        <w:rPr>
          <w:color w:val="000000" w:themeColor="text1"/>
          <w:sz w:val="28"/>
          <w:szCs w:val="28"/>
        </w:rPr>
        <w:t>.7). Тогда существует такая константа</w:t>
      </w:r>
      <m:oMath>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r>
          <w:rPr>
            <w:rFonts w:ascii="Cambria Math" w:hAnsi="Cambria Math"/>
            <w:color w:val="000000" w:themeColor="text1"/>
            <w:sz w:val="28"/>
            <w:szCs w:val="28"/>
          </w:rPr>
          <m:t>&gt;0</m:t>
        </m:r>
      </m:oMath>
      <w:r w:rsidRPr="007A01D6">
        <w:rPr>
          <w:color w:val="000000" w:themeColor="text1"/>
          <w:sz w:val="28"/>
          <w:szCs w:val="28"/>
        </w:rPr>
        <w:t xml:space="preserve">, не зависящая от шага сетки </w:t>
      </w:r>
      <m:oMath>
        <m:r>
          <w:rPr>
            <w:rFonts w:ascii="Cambria Math" w:hAnsi="Cambria Math"/>
            <w:color w:val="000000" w:themeColor="text1"/>
            <w:sz w:val="28"/>
            <w:szCs w:val="28"/>
          </w:rPr>
          <m:t>h</m:t>
        </m:r>
      </m:oMath>
      <w:r w:rsidRPr="007A01D6">
        <w:rPr>
          <w:color w:val="000000" w:themeColor="text1"/>
          <w:sz w:val="28"/>
          <w:szCs w:val="28"/>
        </w:rPr>
        <w:t>, что</w:t>
      </w:r>
    </w:p>
    <w:p w14:paraId="67BB50D6" w14:textId="77777777" w:rsidR="00C92A1D" w:rsidRPr="007A01D6" w:rsidRDefault="00C92A1D" w:rsidP="0031170F">
      <w:pPr>
        <w:jc w:val="both"/>
        <w:rPr>
          <w:color w:val="000000" w:themeColor="text1"/>
          <w:sz w:val="28"/>
          <w:szCs w:val="28"/>
        </w:rPr>
      </w:pPr>
    </w:p>
    <w:p w14:paraId="181900AE" w14:textId="3DB4DBB5" w:rsidR="00C92A1D" w:rsidRPr="007A01D6" w:rsidRDefault="00000000" w:rsidP="0031170F">
      <w:pPr>
        <w:ind w:firstLine="709"/>
        <w:jc w:val="right"/>
        <w:rPr>
          <w:color w:val="000000" w:themeColor="text1"/>
          <w:sz w:val="28"/>
          <w:szCs w:val="28"/>
        </w:rPr>
      </w:pPr>
      <m:oMath>
        <m:limLow>
          <m:limLowPr>
            <m:ctrlPr>
              <w:rPr>
                <w:rFonts w:ascii="Cambria Math" w:hAnsi="Cambria Math"/>
                <w:color w:val="000000" w:themeColor="text1"/>
                <w:sz w:val="28"/>
                <w:szCs w:val="28"/>
              </w:rPr>
            </m:ctrlPr>
          </m:limLowPr>
          <m:e>
            <m:r>
              <m:rPr>
                <m:sty m:val="p"/>
              </m:rPr>
              <w:rPr>
                <w:rFonts w:ascii="Cambria Math" w:hAnsi="Cambria Math"/>
                <w:color w:val="000000" w:themeColor="text1"/>
                <w:sz w:val="28"/>
                <w:szCs w:val="28"/>
              </w:rPr>
              <m:t>max</m:t>
            </m:r>
          </m:e>
          <m:lim>
            <m:r>
              <w:rPr>
                <w:rFonts w:ascii="Cambria Math" w:hAnsi="Cambria Math"/>
                <w:color w:val="000000" w:themeColor="text1"/>
                <w:sz w:val="28"/>
                <w:szCs w:val="28"/>
              </w:rPr>
              <m:t>h</m:t>
            </m:r>
          </m:lim>
        </m:limLow>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-v</m:t>
                </m:r>
              </m:e>
              <m:sub>
                <m:r>
                  <w:rPr>
                    <w:rFonts w:ascii="Cambria Math" w:hAnsi="Cambria Math"/>
                    <w:color w:val="000000" w:themeColor="text1"/>
                    <w:sz w:val="28"/>
                    <w:szCs w:val="28"/>
                  </w:rPr>
                  <m:t>h</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oMath>
      <w:r w:rsidR="00C92A1D" w:rsidRPr="007A01D6">
        <w:rPr>
          <w:color w:val="000000" w:themeColor="text1"/>
          <w:sz w:val="28"/>
          <w:szCs w:val="28"/>
        </w:rPr>
        <w:t>.</w:t>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r>
      <w:r w:rsidR="00C92A1D" w:rsidRPr="007A01D6">
        <w:rPr>
          <w:color w:val="000000" w:themeColor="text1"/>
          <w:sz w:val="28"/>
          <w:szCs w:val="28"/>
        </w:rPr>
        <w:tab/>
        <w:t>(</w:t>
      </w:r>
      <w:r w:rsidR="00BD7DDF" w:rsidRPr="007A01D6">
        <w:rPr>
          <w:color w:val="000000" w:themeColor="text1"/>
          <w:sz w:val="28"/>
          <w:szCs w:val="28"/>
        </w:rPr>
        <w:t>3.7</w:t>
      </w:r>
      <w:r w:rsidR="00C92A1D" w:rsidRPr="007A01D6">
        <w:rPr>
          <w:color w:val="000000" w:themeColor="text1"/>
          <w:sz w:val="28"/>
          <w:szCs w:val="28"/>
        </w:rPr>
        <w:t>.16)</w:t>
      </w:r>
    </w:p>
    <w:p w14:paraId="123BCC02" w14:textId="77777777" w:rsidR="00C92A1D" w:rsidRPr="007A01D6" w:rsidRDefault="00C92A1D" w:rsidP="0031170F">
      <w:pPr>
        <w:ind w:firstLine="709"/>
        <w:jc w:val="right"/>
        <w:rPr>
          <w:i/>
          <w:color w:val="000000" w:themeColor="text1"/>
          <w:sz w:val="28"/>
          <w:szCs w:val="28"/>
        </w:rPr>
      </w:pPr>
    </w:p>
    <w:p w14:paraId="1B0E366E"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Это означает, что метод обеспечивает равномерную точность порядка </w:t>
      </w:r>
      <m:oMath>
        <m:r>
          <w:rPr>
            <w:rFonts w:ascii="Cambria Math" w:hAnsi="Cambria Math"/>
            <w:color w:val="000000" w:themeColor="text1"/>
            <w:sz w:val="28"/>
            <w:szCs w:val="28"/>
            <w:lang w:val="kk-KZ"/>
          </w:rPr>
          <m:t>O</m:t>
        </m:r>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r>
          <w:rPr>
            <w:rFonts w:ascii="Cambria Math" w:hAnsi="Cambria Math"/>
            <w:color w:val="000000" w:themeColor="text1"/>
            <w:sz w:val="28"/>
            <w:szCs w:val="28"/>
          </w:rPr>
          <m:t>)</m:t>
        </m:r>
      </m:oMath>
      <w:r w:rsidRPr="007A01D6">
        <w:rPr>
          <w:color w:val="000000" w:themeColor="text1"/>
          <w:sz w:val="28"/>
          <w:szCs w:val="28"/>
        </w:rPr>
        <w:t xml:space="preserve"> по всей области, а не только в отдельных точках.</w:t>
      </w:r>
    </w:p>
    <w:p w14:paraId="0B4ADB4D"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 xml:space="preserve">При фиксированном значении параметра </w:t>
      </w:r>
      <m:oMath>
        <m:r>
          <w:rPr>
            <w:rFonts w:ascii="Cambria Math" w:hAnsi="Cambria Math"/>
            <w:color w:val="000000" w:themeColor="text1"/>
            <w:sz w:val="28"/>
            <w:szCs w:val="28"/>
          </w:rPr>
          <m:t>q</m:t>
        </m:r>
      </m:oMath>
      <w:r w:rsidRPr="007A01D6">
        <w:rPr>
          <w:color w:val="000000" w:themeColor="text1"/>
          <w:sz w:val="28"/>
          <w:szCs w:val="28"/>
        </w:rPr>
        <w:t xml:space="preserve">, значение постоянной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0</m:t>
            </m:r>
          </m:sub>
        </m:sSub>
      </m:oMath>
      <w:r w:rsidRPr="007A01D6">
        <w:rPr>
          <w:color w:val="000000" w:themeColor="text1"/>
          <w:sz w:val="28"/>
          <w:szCs w:val="28"/>
        </w:rPr>
        <w:t xml:space="preserve"> может быть уменьшено сколь угодно сильно за счёт увеличения параметра </w:t>
      </w:r>
      <m:oMath>
        <m:r>
          <w:rPr>
            <w:rFonts w:ascii="Cambria Math" w:hAnsi="Cambria Math"/>
            <w:color w:val="000000" w:themeColor="text1"/>
            <w:sz w:val="28"/>
            <w:szCs w:val="28"/>
          </w:rPr>
          <m:t>χ</m:t>
        </m:r>
      </m:oMath>
      <w:r w:rsidRPr="007A01D6">
        <w:rPr>
          <w:color w:val="000000" w:themeColor="text1"/>
          <w:sz w:val="28"/>
          <w:szCs w:val="28"/>
        </w:rPr>
        <w:t>, что делает метод гибким в настройке точности.</w:t>
      </w:r>
    </w:p>
    <w:p w14:paraId="51CBDB6F" w14:textId="0837F7D0" w:rsidR="00C92A1D" w:rsidRPr="007A01D6" w:rsidRDefault="00C92A1D" w:rsidP="0031170F">
      <w:pPr>
        <w:ind w:firstLine="709"/>
        <w:jc w:val="both"/>
        <w:rPr>
          <w:color w:val="000000" w:themeColor="text1"/>
          <w:sz w:val="28"/>
          <w:szCs w:val="28"/>
        </w:rPr>
      </w:pPr>
      <w:r w:rsidRPr="00046100">
        <w:rPr>
          <w:i/>
          <w:iCs/>
          <w:color w:val="000000" w:themeColor="text1"/>
          <w:sz w:val="28"/>
          <w:szCs w:val="28"/>
        </w:rPr>
        <w:t xml:space="preserve">Теорема </w:t>
      </w:r>
      <w:r w:rsidR="00046100" w:rsidRPr="00046100">
        <w:rPr>
          <w:i/>
          <w:iCs/>
          <w:color w:val="000000" w:themeColor="text1"/>
          <w:sz w:val="28"/>
          <w:szCs w:val="28"/>
          <w:lang w:val="ru-RU"/>
        </w:rPr>
        <w:t>3.7.</w:t>
      </w:r>
      <w:r w:rsidRPr="00046100">
        <w:rPr>
          <w:i/>
          <w:iCs/>
          <w:color w:val="000000" w:themeColor="text1"/>
          <w:sz w:val="28"/>
          <w:szCs w:val="28"/>
        </w:rPr>
        <w:t>2.</w:t>
      </w:r>
      <w:r w:rsidRPr="007A01D6">
        <w:rPr>
          <w:color w:val="000000" w:themeColor="text1"/>
          <w:sz w:val="28"/>
          <w:szCs w:val="28"/>
        </w:rPr>
        <w:t xml:space="preserve"> Общее число арифметических операций, необходимое для построения приближённого решения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v</m:t>
            </m:r>
          </m:e>
          <m:sub>
            <m:r>
              <w:rPr>
                <w:rFonts w:ascii="Cambria Math" w:hAnsi="Cambria Math"/>
                <w:color w:val="000000" w:themeColor="text1"/>
                <w:sz w:val="28"/>
                <w:szCs w:val="28"/>
              </w:rPr>
              <m:t>h</m:t>
            </m:r>
          </m:sub>
        </m:sSub>
        <m:r>
          <w:rPr>
            <w:rFonts w:ascii="Cambria Math" w:hAnsi="Cambria Math"/>
            <w:color w:val="000000" w:themeColor="text1"/>
            <w:sz w:val="28"/>
            <w:szCs w:val="28"/>
          </w:rPr>
          <m:t xml:space="preserve"> </m:t>
        </m:r>
      </m:oMath>
      <w:r w:rsidRPr="007A01D6">
        <w:rPr>
          <w:color w:val="000000" w:themeColor="text1"/>
          <w:sz w:val="28"/>
          <w:szCs w:val="28"/>
        </w:rPr>
        <w:t xml:space="preserve">во всей сеточной области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Π</m:t>
            </m:r>
          </m:e>
          <m:sub>
            <m:r>
              <w:rPr>
                <w:rFonts w:ascii="Cambria Math" w:hAnsi="Cambria Math"/>
                <w:color w:val="000000" w:themeColor="text1"/>
                <w:sz w:val="28"/>
                <w:szCs w:val="28"/>
              </w:rPr>
              <m:t>h</m:t>
            </m:r>
          </m:sub>
        </m:sSub>
      </m:oMath>
      <w:r w:rsidRPr="007A01D6">
        <w:rPr>
          <w:color w:val="000000" w:themeColor="text1"/>
          <w:sz w:val="28"/>
          <w:szCs w:val="28"/>
        </w:rPr>
        <w:t>, не превышает величины:</w:t>
      </w:r>
    </w:p>
    <w:p w14:paraId="14AE0F96" w14:textId="77777777" w:rsidR="00C92A1D" w:rsidRPr="007A01D6" w:rsidRDefault="00C92A1D" w:rsidP="0031170F">
      <w:pPr>
        <w:ind w:firstLine="709"/>
        <w:jc w:val="both"/>
        <w:rPr>
          <w:color w:val="000000" w:themeColor="text1"/>
          <w:sz w:val="28"/>
          <w:szCs w:val="28"/>
        </w:rPr>
      </w:pPr>
    </w:p>
    <w:p w14:paraId="7498B44C" w14:textId="77777777" w:rsidR="00C92A1D" w:rsidRPr="007A01D6" w:rsidRDefault="00C92A1D" w:rsidP="0031170F">
      <w:pPr>
        <w:ind w:firstLine="709"/>
        <w:jc w:val="both"/>
        <w:rPr>
          <w:color w:val="000000" w:themeColor="text1"/>
          <w:sz w:val="28"/>
          <w:szCs w:val="28"/>
        </w:rPr>
      </w:pPr>
      <m:oMathPara>
        <m:oMath>
          <m:r>
            <w:rPr>
              <w:rFonts w:ascii="Cambria Math" w:hAnsi="Cambria Math"/>
              <w:color w:val="000000" w:themeColor="text1"/>
              <w:sz w:val="28"/>
              <w:szCs w:val="28"/>
            </w:rPr>
            <m:t>N</m:t>
          </m:r>
          <m:r>
            <w:rPr>
              <w:rFonts w:ascii="Cambria Math" w:hAnsi="Cambria Math"/>
              <w:color w:val="000000" w:themeColor="text1"/>
              <w:sz w:val="28"/>
              <w:szCs w:val="28"/>
              <w:lang w:val="en-US"/>
            </w:rPr>
            <m:t>=</m:t>
          </m:r>
          <m:r>
            <w:rPr>
              <w:rFonts w:ascii="Cambria Math" w:hAnsi="Cambria Math"/>
              <w:color w:val="000000" w:themeColor="text1"/>
              <w:sz w:val="28"/>
              <w:szCs w:val="28"/>
            </w:rPr>
            <m:t>a</m:t>
          </m:r>
          <m:r>
            <w:rPr>
              <w:rFonts w:ascii="Cambria Math" w:hAnsi="Cambria Math"/>
              <w:color w:val="000000" w:themeColor="text1"/>
              <w:sz w:val="28"/>
              <w:szCs w:val="28"/>
              <w:lang w:val="en-US"/>
            </w:rPr>
            <m:t>b</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2</m:t>
              </m:r>
              <m:r>
                <w:rPr>
                  <w:rFonts w:ascii="Cambria Math" w:hAnsi="Cambria Math"/>
                  <w:color w:val="000000" w:themeColor="text1"/>
                  <w:sz w:val="28"/>
                  <w:szCs w:val="28"/>
                  <w:lang w:val="en-US"/>
                </w:rPr>
                <m:t>q</m:t>
              </m:r>
              <m:r>
                <w:rPr>
                  <w:rFonts w:ascii="Cambria Math" w:hAnsi="Cambria Math"/>
                  <w:color w:val="000000" w:themeColor="text1"/>
                  <w:sz w:val="28"/>
                  <w:szCs w:val="28"/>
                </w:rPr>
                <m:t>-1</m:t>
              </m:r>
            </m:e>
          </m:d>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w:rPr>
              <w:rFonts w:ascii="Cambria Math" w:hAnsi="Cambria Math"/>
              <w:color w:val="000000" w:themeColor="text1"/>
              <w:sz w:val="28"/>
              <w:szCs w:val="28"/>
              <w:lang w:val="en-US"/>
            </w:rPr>
            <m:t>O</m:t>
          </m:r>
          <m:d>
            <m:dPr>
              <m:ctrlPr>
                <w:rPr>
                  <w:rFonts w:ascii="Cambria Math" w:hAnsi="Cambria Math"/>
                  <w:i/>
                  <w:color w:val="000000" w:themeColor="text1"/>
                  <w:sz w:val="28"/>
                  <w:szCs w:val="28"/>
                  <w:lang w:val="en-US"/>
                </w:rPr>
              </m:ctrlPr>
            </m:dPr>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-1-</m:t>
                  </m:r>
                  <m:r>
                    <w:rPr>
                      <w:rFonts w:ascii="Cambria Math" w:hAnsi="Cambria Math"/>
                      <w:color w:val="000000" w:themeColor="text1"/>
                      <w:sz w:val="28"/>
                      <w:szCs w:val="28"/>
                      <w:lang w:val="en-US"/>
                    </w:rPr>
                    <m:t>p</m:t>
                  </m:r>
                  <m:r>
                    <w:rPr>
                      <w:rFonts w:ascii="Cambria Math" w:hAnsi="Cambria Math"/>
                      <w:color w:val="000000" w:themeColor="text1"/>
                      <w:sz w:val="28"/>
                      <w:szCs w:val="28"/>
                    </w:rPr>
                    <m:t>/</m:t>
                  </m:r>
                  <m:r>
                    <w:rPr>
                      <w:rFonts w:ascii="Cambria Math" w:hAnsi="Cambria Math"/>
                      <w:color w:val="000000" w:themeColor="text1"/>
                      <w:sz w:val="28"/>
                      <w:szCs w:val="28"/>
                      <w:lang w:val="en-US"/>
                    </w:rPr>
                    <m:t>q</m:t>
                  </m:r>
                </m:sup>
              </m:sSup>
              <m:func>
                <m:funcPr>
                  <m:ctrlPr>
                    <w:rPr>
                      <w:rFonts w:ascii="Cambria Math" w:hAnsi="Cambria Math"/>
                      <w:i/>
                      <w:color w:val="000000" w:themeColor="text1"/>
                      <w:sz w:val="28"/>
                      <w:szCs w:val="28"/>
                      <w:lang w:val="en-US"/>
                    </w:rPr>
                  </m:ctrlPr>
                </m:funcPr>
                <m:fName>
                  <m:sSup>
                    <m:sSupPr>
                      <m:ctrlPr>
                        <w:rPr>
                          <w:rFonts w:ascii="Cambria Math" w:hAnsi="Cambria Math"/>
                          <w:i/>
                          <w:color w:val="000000" w:themeColor="text1"/>
                          <w:sz w:val="28"/>
                          <w:szCs w:val="28"/>
                          <w:lang w:val="en-US"/>
                        </w:rPr>
                      </m:ctrlPr>
                    </m:sSupPr>
                    <m:e>
                      <m:sSub>
                        <m:sSubPr>
                          <m:ctrlPr>
                            <w:rPr>
                              <w:rFonts w:ascii="Cambria Math" w:hAnsi="Cambria Math"/>
                              <w:i/>
                              <w:color w:val="000000" w:themeColor="text1"/>
                              <w:sz w:val="28"/>
                              <w:szCs w:val="28"/>
                              <w:lang w:val="en-US"/>
                            </w:rPr>
                          </m:ctrlPr>
                        </m:sSubPr>
                        <m:e>
                          <m:r>
                            <m:rPr>
                              <m:sty m:val="p"/>
                            </m:rPr>
                            <w:rPr>
                              <w:rFonts w:ascii="Cambria Math" w:hAnsi="Cambria Math"/>
                              <w:color w:val="000000" w:themeColor="text1"/>
                              <w:sz w:val="28"/>
                              <w:szCs w:val="28"/>
                              <w:lang w:val="en-US"/>
                            </w:rPr>
                            <m:t>log</m:t>
                          </m:r>
                        </m:e>
                        <m:sub>
                          <m:r>
                            <w:rPr>
                              <w:rFonts w:ascii="Cambria Math" w:hAnsi="Cambria Math"/>
                              <w:color w:val="000000" w:themeColor="text1"/>
                              <w:sz w:val="28"/>
                              <w:szCs w:val="28"/>
                            </w:rPr>
                            <m:t>2</m:t>
                          </m:r>
                        </m:sub>
                      </m:sSub>
                    </m:e>
                    <m:sup>
                      <m:r>
                        <w:rPr>
                          <w:rFonts w:ascii="Cambria Math" w:hAnsi="Cambria Math"/>
                          <w:color w:val="000000" w:themeColor="text1"/>
                          <w:sz w:val="28"/>
                          <w:szCs w:val="28"/>
                        </w:rPr>
                        <m:t>2</m:t>
                      </m:r>
                    </m:sup>
                  </m:sSup>
                </m:fName>
                <m:e>
                  <m:r>
                    <w:rPr>
                      <w:rFonts w:ascii="Cambria Math" w:hAnsi="Cambria Math"/>
                      <w:color w:val="000000" w:themeColor="text1"/>
                      <w:sz w:val="28"/>
                      <w:szCs w:val="28"/>
                    </w:rPr>
                    <m:t>h</m:t>
                  </m:r>
                </m:e>
              </m:func>
            </m:e>
          </m:d>
          <m:r>
            <w:rPr>
              <w:rFonts w:ascii="Cambria Math" w:hAnsi="Cambria Math"/>
              <w:color w:val="000000" w:themeColor="text1"/>
              <w:sz w:val="28"/>
              <w:szCs w:val="28"/>
              <w:lang w:val="en-US"/>
            </w:rPr>
            <m:t>.</m:t>
          </m:r>
        </m:oMath>
      </m:oMathPara>
    </w:p>
    <w:p w14:paraId="2149BA67" w14:textId="77777777" w:rsidR="00C92A1D" w:rsidRPr="007A01D6" w:rsidRDefault="00C92A1D" w:rsidP="0031170F">
      <w:pPr>
        <w:ind w:firstLine="709"/>
        <w:jc w:val="both"/>
        <w:rPr>
          <w:color w:val="000000" w:themeColor="text1"/>
          <w:sz w:val="28"/>
          <w:szCs w:val="28"/>
        </w:rPr>
      </w:pPr>
    </w:p>
    <w:p w14:paraId="2480BF63" w14:textId="77777777" w:rsidR="00C92A1D" w:rsidRPr="007A01D6" w:rsidRDefault="00C92A1D" w:rsidP="0031170F">
      <w:pPr>
        <w:ind w:firstLine="709"/>
        <w:jc w:val="both"/>
        <w:rPr>
          <w:color w:val="000000" w:themeColor="text1"/>
          <w:sz w:val="28"/>
          <w:szCs w:val="28"/>
        </w:rPr>
      </w:pPr>
      <w:r w:rsidRPr="007A01D6">
        <w:rPr>
          <w:color w:val="000000" w:themeColor="text1"/>
          <w:sz w:val="28"/>
          <w:szCs w:val="28"/>
        </w:rPr>
        <w:t>Это совпадает по порядку с числом узлов в сетке, что подтверждает экономичность метода. Основная часть вычислений сосредоточена на применении быстрого дискретного преобразования Фурье на основных слоях и интерполяционных операциях — на промежуточных слоях.</w:t>
      </w:r>
    </w:p>
    <w:p w14:paraId="7A3AF4C1" w14:textId="20F98C21" w:rsidR="00C92A1D" w:rsidRPr="007A01D6" w:rsidRDefault="00C92A1D" w:rsidP="0031170F">
      <w:pPr>
        <w:ind w:firstLine="709"/>
        <w:jc w:val="both"/>
        <w:rPr>
          <w:color w:val="000000" w:themeColor="text1"/>
          <w:sz w:val="28"/>
          <w:szCs w:val="28"/>
        </w:rPr>
      </w:pPr>
      <w:r w:rsidRPr="007A01D6">
        <w:rPr>
          <w:color w:val="000000" w:themeColor="text1"/>
          <w:sz w:val="28"/>
          <w:szCs w:val="28"/>
        </w:rPr>
        <w:t>Таким образом, метод, разработанный С. Е. Романовой</w:t>
      </w:r>
      <w:r w:rsidR="00BD7DDF" w:rsidRPr="007A01D6">
        <w:rPr>
          <w:color w:val="000000" w:themeColor="text1"/>
          <w:sz w:val="28"/>
          <w:szCs w:val="28"/>
        </w:rPr>
        <w:t xml:space="preserve"> [74]</w:t>
      </w:r>
      <w:r w:rsidRPr="007A01D6">
        <w:rPr>
          <w:color w:val="000000" w:themeColor="text1"/>
          <w:sz w:val="28"/>
          <w:szCs w:val="28"/>
        </w:rPr>
        <w:t>, обладает как высокой точностью, так и приемлемой вычислительной сложностью.</w:t>
      </w:r>
    </w:p>
    <w:p w14:paraId="522DED58" w14:textId="77777777" w:rsidR="00C92A1D" w:rsidRPr="007A01D6" w:rsidRDefault="00C92A1D" w:rsidP="0031170F">
      <w:pPr>
        <w:rPr>
          <w:color w:val="000000" w:themeColor="text1"/>
          <w:sz w:val="28"/>
          <w:szCs w:val="28"/>
        </w:rPr>
      </w:pPr>
    </w:p>
    <w:p w14:paraId="0C76AEC6" w14:textId="6A586AA5" w:rsidR="0031170F" w:rsidRPr="007A01D6" w:rsidRDefault="0031170F" w:rsidP="0031170F">
      <w:pPr>
        <w:pStyle w:val="21"/>
        <w:spacing w:before="0"/>
        <w:ind w:firstLine="709"/>
        <w:rPr>
          <w:rFonts w:ascii="Times New Roman" w:hAnsi="Times New Roman" w:cs="Times New Roman"/>
          <w:b/>
          <w:bCs/>
          <w:color w:val="000000" w:themeColor="text1"/>
          <w:sz w:val="28"/>
          <w:szCs w:val="28"/>
        </w:rPr>
      </w:pPr>
      <w:bookmarkStart w:id="31" w:name="_Toc201664458"/>
      <w:r w:rsidRPr="007A01D6">
        <w:rPr>
          <w:rFonts w:ascii="Times New Roman" w:hAnsi="Times New Roman" w:cs="Times New Roman"/>
          <w:b/>
          <w:bCs/>
          <w:color w:val="000000" w:themeColor="text1"/>
          <w:sz w:val="28"/>
          <w:szCs w:val="28"/>
        </w:rPr>
        <w:t>3.7.2 Метод разделения переменных: свойства и реализация</w:t>
      </w:r>
      <w:bookmarkEnd w:id="31"/>
    </w:p>
    <w:p w14:paraId="4E3CC5A2" w14:textId="77777777" w:rsidR="0031170F" w:rsidRPr="007A01D6" w:rsidRDefault="0031170F" w:rsidP="0031170F">
      <w:pPr>
        <w:rPr>
          <w:color w:val="000000" w:themeColor="text1"/>
          <w:sz w:val="28"/>
          <w:szCs w:val="28"/>
        </w:rPr>
      </w:pPr>
    </w:p>
    <w:p w14:paraId="02E217E2" w14:textId="69C92F5E" w:rsidR="0031170F" w:rsidRPr="007A01D6" w:rsidRDefault="0031170F" w:rsidP="0031170F">
      <w:pPr>
        <w:ind w:firstLine="709"/>
        <w:jc w:val="both"/>
        <w:rPr>
          <w:color w:val="000000" w:themeColor="text1"/>
          <w:sz w:val="28"/>
          <w:szCs w:val="28"/>
        </w:rPr>
      </w:pPr>
      <w:r w:rsidRPr="007A01D6">
        <w:rPr>
          <w:color w:val="000000" w:themeColor="text1"/>
          <w:sz w:val="28"/>
          <w:szCs w:val="28"/>
        </w:rPr>
        <w:t>Для сопоставления эффективности метода С. Е. Романовой</w:t>
      </w:r>
      <w:r w:rsidR="00BD7DDF" w:rsidRPr="007A01D6">
        <w:rPr>
          <w:color w:val="000000" w:themeColor="text1"/>
          <w:sz w:val="28"/>
          <w:szCs w:val="28"/>
        </w:rPr>
        <w:t xml:space="preserve"> [74]</w:t>
      </w:r>
      <w:r w:rsidRPr="007A01D6">
        <w:rPr>
          <w:color w:val="000000" w:themeColor="text1"/>
          <w:sz w:val="28"/>
          <w:szCs w:val="28"/>
        </w:rPr>
        <w:t>, с классическими подходами рассмотрим метод разделения переменных, широко применяемый для регулярных задач в прямоугольных областях.</w:t>
      </w:r>
    </w:p>
    <w:p w14:paraId="36BADF51"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Рассмотрим задачу о нахождении функции</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oMath>
      <w:r w:rsidRPr="007A01D6">
        <w:rPr>
          <w:color w:val="000000" w:themeColor="text1"/>
          <w:sz w:val="28"/>
          <w:szCs w:val="28"/>
        </w:rPr>
        <w:t xml:space="preserve">, удовлетворяющей уравнению Лапласа: </w:t>
      </w:r>
    </w:p>
    <w:p w14:paraId="3A15F255" w14:textId="77777777" w:rsidR="0031170F" w:rsidRPr="007A01D6" w:rsidRDefault="0031170F" w:rsidP="0031170F">
      <w:pPr>
        <w:ind w:firstLine="709"/>
        <w:jc w:val="both"/>
        <w:rPr>
          <w:color w:val="000000" w:themeColor="text1"/>
          <w:sz w:val="28"/>
          <w:szCs w:val="28"/>
        </w:rPr>
      </w:pPr>
    </w:p>
    <w:p w14:paraId="76FE716E" w14:textId="6808F00F" w:rsidR="0031170F" w:rsidRPr="007A01D6" w:rsidRDefault="0031170F" w:rsidP="0031170F">
      <w:pPr>
        <w:ind w:firstLine="720"/>
        <w:jc w:val="right"/>
        <w:rPr>
          <w:color w:val="000000" w:themeColor="text1"/>
          <w:sz w:val="28"/>
          <w:szCs w:val="28"/>
        </w:rPr>
      </w:pPr>
      <m:oMath>
        <m:r>
          <w:rPr>
            <w:rFonts w:ascii="Cambria Math" w:hAnsi="Cambria Math"/>
            <w:color w:val="000000" w:themeColor="text1"/>
            <w:sz w:val="28"/>
            <w:szCs w:val="28"/>
          </w:rPr>
          <m:t>∆u=</m:t>
        </m:r>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=0</m:t>
        </m:r>
      </m:oMath>
      <w:r w:rsidRPr="007A01D6">
        <w:rPr>
          <w:color w:val="000000" w:themeColor="text1"/>
          <w:sz w:val="28"/>
          <w:szCs w:val="28"/>
        </w:rPr>
        <w:t xml:space="preserve">, </w:t>
      </w:r>
      <m:oMath>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r>
          <m:rPr>
            <m:sty m:val="p"/>
          </m:rPr>
          <w:rPr>
            <w:rFonts w:ascii="Cambria Math" w:hAnsi="Cambria Math"/>
            <w:color w:val="000000" w:themeColor="text1"/>
            <w:sz w:val="28"/>
            <w:szCs w:val="28"/>
          </w:rPr>
          <m:t>Ω</m:t>
        </m:r>
        <m:r>
          <w:rPr>
            <w:rFonts w:ascii="Cambria Math" w:hAnsi="Cambria Math"/>
            <w:color w:val="000000" w:themeColor="text1"/>
            <w:sz w:val="28"/>
            <w:szCs w:val="28"/>
          </w:rPr>
          <m:t>=</m:t>
        </m:r>
        <m:d>
          <m:dPr>
            <m:begChr m:val="{"/>
            <m:endChr m:val="}"/>
            <m:ctrlPr>
              <w:rPr>
                <w:rFonts w:ascii="Cambria Math" w:eastAsiaTheme="minorEastAsia" w:hAnsi="Cambria Math"/>
                <w:i/>
                <w:color w:val="000000" w:themeColor="text1"/>
                <w:sz w:val="28"/>
                <w:szCs w:val="28"/>
              </w:rPr>
            </m:ctrlPr>
          </m:dPr>
          <m:e>
            <m:d>
              <m:dPr>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 0&lt;x&lt;a,   0&lt;y&lt;b</m:t>
            </m:r>
          </m:e>
        </m:d>
      </m:oMath>
      <w:r w:rsidRPr="007A01D6">
        <w:rPr>
          <w:color w:val="000000" w:themeColor="text1"/>
          <w:sz w:val="28"/>
          <w:szCs w:val="28"/>
        </w:rPr>
        <w:tab/>
      </w:r>
      <w:r w:rsidR="00A11FE0" w:rsidRPr="007A01D6">
        <w:rPr>
          <w:color w:val="000000" w:themeColor="text1"/>
          <w:sz w:val="28"/>
          <w:szCs w:val="28"/>
        </w:rPr>
        <w:t>(3.7.16)</w:t>
      </w:r>
    </w:p>
    <w:p w14:paraId="1A527EE7" w14:textId="77777777" w:rsidR="0031170F" w:rsidRPr="007A01D6" w:rsidRDefault="0031170F" w:rsidP="0031170F">
      <w:pPr>
        <w:jc w:val="both"/>
        <w:rPr>
          <w:iCs/>
          <w:color w:val="000000" w:themeColor="text1"/>
          <w:sz w:val="28"/>
          <w:szCs w:val="28"/>
        </w:rPr>
      </w:pPr>
    </w:p>
    <w:p w14:paraId="69DB13A5" w14:textId="77777777" w:rsidR="0031170F" w:rsidRPr="007A01D6" w:rsidRDefault="0031170F" w:rsidP="0031170F">
      <w:pPr>
        <w:jc w:val="both"/>
        <w:rPr>
          <w:color w:val="000000" w:themeColor="text1"/>
          <w:sz w:val="28"/>
          <w:szCs w:val="28"/>
        </w:rPr>
      </w:pPr>
      <w:r w:rsidRPr="007A01D6">
        <w:rPr>
          <w:color w:val="000000" w:themeColor="text1"/>
          <w:sz w:val="28"/>
          <w:szCs w:val="28"/>
        </w:rPr>
        <w:t>с граничными условиями:</w:t>
      </w:r>
    </w:p>
    <w:p w14:paraId="5BB2D6CE" w14:textId="3CD17F53" w:rsidR="0031170F" w:rsidRPr="007A01D6" w:rsidRDefault="0031170F" w:rsidP="0031170F">
      <w:pPr>
        <w:ind w:firstLine="720"/>
        <w:jc w:val="right"/>
        <w:rPr>
          <w:color w:val="000000" w:themeColor="text1"/>
          <w:sz w:val="28"/>
          <w:szCs w:val="28"/>
          <w:lang w:val="ru-RU"/>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x,0</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πx</m:t>
            </m:r>
          </m:num>
          <m:den>
            <m:r>
              <w:rPr>
                <w:rFonts w:ascii="Cambria Math" w:hAnsi="Cambria Math"/>
                <w:color w:val="000000" w:themeColor="text1"/>
                <w:sz w:val="28"/>
                <w:szCs w:val="28"/>
              </w:rPr>
              <m:t>a</m:t>
            </m:r>
          </m:den>
        </m:f>
      </m:oMath>
      <w:r w:rsidRPr="007A01D6">
        <w:rPr>
          <w:i/>
          <w:color w:val="000000" w:themeColor="text1"/>
          <w:sz w:val="28"/>
          <w:szCs w:val="28"/>
        </w:rPr>
        <w:t>,</w:t>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00A11FE0" w:rsidRPr="007A01D6">
        <w:rPr>
          <w:color w:val="000000" w:themeColor="text1"/>
          <w:sz w:val="28"/>
          <w:szCs w:val="28"/>
        </w:rPr>
        <w:t>(3.7.17)</w:t>
      </w:r>
    </w:p>
    <w:p w14:paraId="63A09BBB" w14:textId="77777777" w:rsidR="00B35423" w:rsidRPr="007A01D6" w:rsidRDefault="00B35423" w:rsidP="0031170F">
      <w:pPr>
        <w:ind w:firstLine="720"/>
        <w:jc w:val="right"/>
        <w:rPr>
          <w:iCs/>
          <w:color w:val="000000" w:themeColor="text1"/>
          <w:sz w:val="28"/>
          <w:szCs w:val="28"/>
          <w:lang w:val="ru-RU"/>
        </w:rPr>
      </w:pPr>
    </w:p>
    <w:p w14:paraId="76E772B3" w14:textId="4C0E5CE2" w:rsidR="0031170F" w:rsidRPr="007A01D6" w:rsidRDefault="0031170F" w:rsidP="0031170F">
      <w:pPr>
        <w:ind w:firstLine="720"/>
        <w:jc w:val="right"/>
        <w:rPr>
          <w:color w:val="000000" w:themeColor="text1"/>
          <w:sz w:val="28"/>
          <w:szCs w:val="28"/>
          <w:lang w:val="ru-RU"/>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x,b</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oMath>
      <w:r w:rsidRPr="007A01D6">
        <w:rPr>
          <w:i/>
          <w:color w:val="000000" w:themeColor="text1"/>
          <w:sz w:val="28"/>
          <w:szCs w:val="28"/>
        </w:rPr>
        <w:t xml:space="preserve">, </w:t>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00A11FE0" w:rsidRPr="007A01D6">
        <w:rPr>
          <w:color w:val="000000" w:themeColor="text1"/>
          <w:sz w:val="28"/>
          <w:szCs w:val="28"/>
        </w:rPr>
        <w:t>(3.7.18)</w:t>
      </w:r>
    </w:p>
    <w:p w14:paraId="7B52ABD7" w14:textId="77777777" w:rsidR="00B35423" w:rsidRPr="007A01D6" w:rsidRDefault="00B35423" w:rsidP="0031170F">
      <w:pPr>
        <w:ind w:firstLine="720"/>
        <w:jc w:val="right"/>
        <w:rPr>
          <w:iCs/>
          <w:color w:val="000000" w:themeColor="text1"/>
          <w:sz w:val="28"/>
          <w:szCs w:val="28"/>
          <w:lang w:val="ru-RU"/>
        </w:rPr>
      </w:pPr>
    </w:p>
    <w:p w14:paraId="28284360" w14:textId="5E0E19C0" w:rsidR="0031170F" w:rsidRPr="007A01D6" w:rsidRDefault="0031170F" w:rsidP="0031170F">
      <w:pPr>
        <w:ind w:firstLine="709"/>
        <w:jc w:val="right"/>
        <w:rPr>
          <w:color w:val="000000" w:themeColor="text1"/>
          <w:sz w:val="28"/>
          <w:szCs w:val="28"/>
          <w:lang w:val="ru-RU"/>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0,y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oMath>
      <w:r w:rsidRPr="007A01D6">
        <w:rPr>
          <w:i/>
          <w:color w:val="000000" w:themeColor="text1"/>
          <w:sz w:val="28"/>
          <w:szCs w:val="28"/>
        </w:rPr>
        <w:t xml:space="preserve">, </w:t>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00A11FE0" w:rsidRPr="007A01D6">
        <w:rPr>
          <w:color w:val="000000" w:themeColor="text1"/>
          <w:sz w:val="28"/>
          <w:szCs w:val="28"/>
        </w:rPr>
        <w:t>(3.7.19)</w:t>
      </w:r>
    </w:p>
    <w:p w14:paraId="1F5CA1B6" w14:textId="77777777" w:rsidR="00B35423" w:rsidRPr="007A01D6" w:rsidRDefault="00B35423" w:rsidP="0031170F">
      <w:pPr>
        <w:ind w:firstLine="709"/>
        <w:jc w:val="right"/>
        <w:rPr>
          <w:i/>
          <w:color w:val="000000" w:themeColor="text1"/>
          <w:sz w:val="28"/>
          <w:szCs w:val="28"/>
          <w:lang w:val="ru-RU"/>
        </w:rPr>
      </w:pPr>
    </w:p>
    <w:p w14:paraId="2BAD8794" w14:textId="5DFEB7CF" w:rsidR="0031170F" w:rsidRPr="007A01D6" w:rsidRDefault="0031170F" w:rsidP="0031170F">
      <w:pPr>
        <w:ind w:firstLine="709"/>
        <w:jc w:val="right"/>
        <w:rPr>
          <w:i/>
          <w:color w:val="000000" w:themeColor="text1"/>
          <w:sz w:val="28"/>
          <w:szCs w:val="28"/>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a,y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oMath>
      <w:r w:rsidRPr="007A01D6">
        <w:rPr>
          <w:i/>
          <w:color w:val="000000" w:themeColor="text1"/>
          <w:sz w:val="28"/>
          <w:szCs w:val="28"/>
        </w:rPr>
        <w:t xml:space="preserve">. </w:t>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Pr="007A01D6">
        <w:rPr>
          <w:i/>
          <w:color w:val="000000" w:themeColor="text1"/>
          <w:sz w:val="28"/>
          <w:szCs w:val="28"/>
        </w:rPr>
        <w:tab/>
      </w:r>
      <w:r w:rsidR="00A11FE0" w:rsidRPr="007A01D6">
        <w:rPr>
          <w:color w:val="000000" w:themeColor="text1"/>
          <w:sz w:val="28"/>
          <w:szCs w:val="28"/>
        </w:rPr>
        <w:t>(3.7.20)</w:t>
      </w:r>
    </w:p>
    <w:p w14:paraId="3B36FA1B" w14:textId="77777777" w:rsidR="0031170F" w:rsidRPr="007A01D6" w:rsidRDefault="0031170F" w:rsidP="0031170F">
      <w:pPr>
        <w:ind w:firstLine="709"/>
        <w:jc w:val="both"/>
        <w:rPr>
          <w:iCs/>
          <w:color w:val="000000" w:themeColor="text1"/>
          <w:sz w:val="28"/>
          <w:szCs w:val="28"/>
        </w:rPr>
      </w:pPr>
    </w:p>
    <w:p w14:paraId="4725A045"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Для упрощения рассмотрим два частных случая, решаемых методом разделения переменных.</w:t>
      </w:r>
    </w:p>
    <w:p w14:paraId="09825554" w14:textId="77777777" w:rsidR="0031170F" w:rsidRPr="007A01D6" w:rsidRDefault="0031170F" w:rsidP="0031170F">
      <w:pPr>
        <w:pStyle w:val="a5"/>
        <w:ind w:left="0" w:firstLine="709"/>
        <w:jc w:val="both"/>
        <w:rPr>
          <w:iCs/>
          <w:color w:val="000000" w:themeColor="text1"/>
          <w:sz w:val="28"/>
          <w:szCs w:val="28"/>
        </w:rPr>
      </w:pPr>
      <w:r w:rsidRPr="007A01D6">
        <w:rPr>
          <w:color w:val="000000" w:themeColor="text1"/>
          <w:sz w:val="28"/>
          <w:szCs w:val="28"/>
        </w:rPr>
        <w:t>Случай 1:</w:t>
      </w:r>
      <w:r w:rsidRPr="007A01D6">
        <w:rPr>
          <w:rStyle w:val="apple-converted-space"/>
          <w:color w:val="000000" w:themeColor="text1"/>
          <w:sz w:val="28"/>
          <w:szCs w:val="28"/>
        </w:rPr>
        <w:t xml:space="preserve"> </w:t>
      </w:r>
      <w:r w:rsidRPr="007A01D6">
        <w:rPr>
          <w:color w:val="000000" w:themeColor="text1"/>
          <w:sz w:val="28"/>
          <w:szCs w:val="28"/>
        </w:rPr>
        <w:t>Нулевые условия на вертикальных сторонах.</w:t>
      </w:r>
    </w:p>
    <w:p w14:paraId="68103E52" w14:textId="77777777" w:rsidR="0031170F" w:rsidRPr="007A01D6" w:rsidRDefault="0031170F" w:rsidP="0031170F">
      <w:pPr>
        <w:pStyle w:val="a5"/>
        <w:ind w:left="0" w:firstLine="709"/>
        <w:jc w:val="both"/>
        <w:rPr>
          <w:iCs/>
          <w:color w:val="000000" w:themeColor="text1"/>
          <w:sz w:val="28"/>
          <w:szCs w:val="28"/>
        </w:rPr>
      </w:pPr>
      <w:r w:rsidRPr="007A01D6">
        <w:rPr>
          <w:color w:val="000000" w:themeColor="text1"/>
          <w:sz w:val="28"/>
          <w:szCs w:val="28"/>
        </w:rPr>
        <w:t>Пусть</w:t>
      </w:r>
      <w:r w:rsidRPr="007A01D6">
        <w:rPr>
          <w:i/>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0,y</m:t>
            </m:r>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a,y</m:t>
            </m:r>
          </m:e>
        </m:d>
        <m:r>
          <w:rPr>
            <w:rFonts w:ascii="Cambria Math" w:hAnsi="Cambria Math"/>
            <w:color w:val="000000" w:themeColor="text1"/>
            <w:sz w:val="28"/>
            <w:szCs w:val="28"/>
          </w:rPr>
          <m:t>=0.</m:t>
        </m:r>
      </m:oMath>
      <w:r w:rsidRPr="007A01D6">
        <w:rPr>
          <w:iCs/>
          <w:color w:val="000000" w:themeColor="text1"/>
          <w:sz w:val="28"/>
          <w:szCs w:val="28"/>
        </w:rPr>
        <w:t xml:space="preserve"> Искомое решение представим в виде произведения функций по переменным:</w:t>
      </w:r>
    </w:p>
    <w:p w14:paraId="5233C294" w14:textId="77777777" w:rsidR="0031170F" w:rsidRPr="007A01D6" w:rsidRDefault="0031170F" w:rsidP="0031170F">
      <w:pPr>
        <w:pStyle w:val="a5"/>
        <w:ind w:left="0" w:firstLine="709"/>
        <w:jc w:val="both"/>
        <w:rPr>
          <w:iCs/>
          <w:color w:val="000000" w:themeColor="text1"/>
          <w:sz w:val="28"/>
          <w:szCs w:val="28"/>
        </w:rPr>
      </w:pPr>
    </w:p>
    <w:p w14:paraId="26BC8C19" w14:textId="2FC3F250" w:rsidR="0031170F" w:rsidRPr="007A01D6" w:rsidRDefault="0031170F" w:rsidP="0031170F">
      <w:pPr>
        <w:pStyle w:val="a5"/>
        <w:ind w:left="0" w:firstLine="709"/>
        <w:jc w:val="right"/>
        <w:rPr>
          <w:iCs/>
          <w:color w:val="000000" w:themeColor="text1"/>
          <w:sz w:val="28"/>
          <w:szCs w:val="28"/>
        </w:rPr>
      </w:pP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=A(x)∙B(y)</m:t>
        </m:r>
      </m:oMath>
      <w:r w:rsidRPr="007A01D6">
        <w:rPr>
          <w:iCs/>
          <w:color w:val="000000" w:themeColor="text1"/>
          <w:sz w:val="28"/>
          <w:szCs w:val="28"/>
        </w:rPr>
        <w:t xml:space="preserve"> </w:t>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Pr="007A01D6">
        <w:rPr>
          <w:iCs/>
          <w:color w:val="000000" w:themeColor="text1"/>
          <w:sz w:val="28"/>
          <w:szCs w:val="28"/>
        </w:rPr>
        <w:tab/>
      </w:r>
      <w:r w:rsidR="00A11FE0" w:rsidRPr="007A01D6">
        <w:rPr>
          <w:color w:val="000000" w:themeColor="text1"/>
          <w:sz w:val="28"/>
          <w:szCs w:val="28"/>
        </w:rPr>
        <w:t>(3.7.21)</w:t>
      </w:r>
    </w:p>
    <w:p w14:paraId="2A5756E0" w14:textId="77777777" w:rsidR="0031170F" w:rsidRPr="007A01D6" w:rsidRDefault="0031170F" w:rsidP="0031170F">
      <w:pPr>
        <w:pStyle w:val="a5"/>
        <w:ind w:left="0" w:firstLine="709"/>
        <w:jc w:val="right"/>
        <w:rPr>
          <w:color w:val="000000" w:themeColor="text1"/>
          <w:sz w:val="28"/>
          <w:szCs w:val="28"/>
        </w:rPr>
      </w:pPr>
    </w:p>
    <w:p w14:paraId="73ACA743" w14:textId="77777777" w:rsidR="0031170F" w:rsidRPr="007A01D6" w:rsidRDefault="0031170F" w:rsidP="0031170F">
      <w:pPr>
        <w:pStyle w:val="a5"/>
        <w:ind w:left="0" w:firstLine="709"/>
        <w:jc w:val="both"/>
        <w:rPr>
          <w:color w:val="000000" w:themeColor="text1"/>
          <w:sz w:val="28"/>
          <w:szCs w:val="28"/>
        </w:rPr>
      </w:pPr>
      <w:r w:rsidRPr="007A01D6">
        <w:rPr>
          <w:color w:val="000000" w:themeColor="text1"/>
          <w:sz w:val="28"/>
          <w:szCs w:val="28"/>
        </w:rPr>
        <w:t>Подставляя (6) в (1) и разделяя переменные, получаем:</w:t>
      </w:r>
    </w:p>
    <w:p w14:paraId="4199B804" w14:textId="77777777" w:rsidR="0031170F" w:rsidRPr="007A01D6" w:rsidRDefault="0031170F" w:rsidP="0031170F">
      <w:pPr>
        <w:pStyle w:val="a5"/>
        <w:ind w:left="0" w:firstLine="709"/>
        <w:jc w:val="both"/>
        <w:rPr>
          <w:color w:val="000000" w:themeColor="text1"/>
          <w:sz w:val="28"/>
          <w:szCs w:val="28"/>
        </w:rPr>
      </w:pPr>
    </w:p>
    <w:p w14:paraId="413542E7" w14:textId="77777777" w:rsidR="0031170F" w:rsidRPr="007A01D6" w:rsidRDefault="00000000" w:rsidP="0031170F">
      <w:pPr>
        <w:pStyle w:val="a5"/>
        <w:ind w:left="0" w:firstLine="709"/>
        <w:jc w:val="center"/>
        <w:rPr>
          <w:color w:val="000000" w:themeColor="text1"/>
          <w:sz w:val="28"/>
          <w:szCs w:val="28"/>
        </w:rPr>
      </w:p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m:t>
            </m:r>
          </m:sup>
        </m:sSup>
        <m:r>
          <w:rPr>
            <w:rFonts w:ascii="Cambria Math" w:hAnsi="Cambria Math"/>
            <w:color w:val="000000" w:themeColor="text1"/>
            <w:sz w:val="28"/>
            <w:szCs w:val="28"/>
          </w:rPr>
          <m:t>(x)∙B(y)+A(x)∙</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B</m:t>
            </m:r>
          </m:e>
          <m:sup>
            <m:r>
              <w:rPr>
                <w:rFonts w:ascii="Cambria Math" w:hAnsi="Cambria Math"/>
                <w:color w:val="000000" w:themeColor="text1"/>
                <w:sz w:val="28"/>
                <w:szCs w:val="28"/>
              </w:rPr>
              <m:t>"</m:t>
            </m:r>
          </m:sup>
        </m:sSup>
        <m:r>
          <w:rPr>
            <w:rFonts w:ascii="Cambria Math" w:hAnsi="Cambria Math"/>
            <w:color w:val="000000" w:themeColor="text1"/>
            <w:sz w:val="28"/>
            <w:szCs w:val="28"/>
          </w:rPr>
          <m:t>(y)=0</m:t>
        </m:r>
      </m:oMath>
      <w:r w:rsidR="0031170F" w:rsidRPr="007A01D6">
        <w:rPr>
          <w:color w:val="000000" w:themeColor="text1"/>
          <w:sz w:val="28"/>
          <w:szCs w:val="28"/>
        </w:rPr>
        <w:t xml:space="preserve">,      </w:t>
      </w:r>
      <m:oMath>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m:t>
                </m:r>
              </m:sup>
            </m:sSup>
            <m:r>
              <w:rPr>
                <w:rFonts w:ascii="Cambria Math" w:hAnsi="Cambria Math"/>
                <w:color w:val="000000" w:themeColor="text1"/>
                <w:sz w:val="28"/>
                <w:szCs w:val="28"/>
              </w:rPr>
              <m:t>(x)</m:t>
            </m:r>
          </m:num>
          <m:den>
            <m:r>
              <w:rPr>
                <w:rFonts w:ascii="Cambria Math" w:hAnsi="Cambria Math"/>
                <w:color w:val="000000" w:themeColor="text1"/>
                <w:sz w:val="28"/>
                <w:szCs w:val="28"/>
              </w:rPr>
              <m:t>A(x)</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B</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num>
          <m:den>
            <m:r>
              <w:rPr>
                <w:rFonts w:ascii="Cambria Math" w:hAnsi="Cambria Math"/>
                <w:color w:val="000000" w:themeColor="text1"/>
                <w:sz w:val="28"/>
                <w:szCs w:val="28"/>
              </w:rPr>
              <m:t>B</m:t>
            </m:r>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den>
        </m:f>
        <m:r>
          <w:rPr>
            <w:rFonts w:ascii="Cambria Math" w:hAnsi="Cambria Math"/>
            <w:color w:val="000000" w:themeColor="text1"/>
            <w:sz w:val="28"/>
            <w:szCs w:val="28"/>
          </w:rPr>
          <m:t>=-λ=const.</m:t>
        </m:r>
      </m:oMath>
    </w:p>
    <w:p w14:paraId="33545C67" w14:textId="77777777" w:rsidR="0031170F" w:rsidRPr="007A01D6" w:rsidRDefault="0031170F" w:rsidP="0031170F">
      <w:pPr>
        <w:pStyle w:val="a5"/>
        <w:ind w:left="0" w:firstLine="709"/>
        <w:jc w:val="center"/>
        <w:rPr>
          <w:color w:val="000000" w:themeColor="text1"/>
          <w:sz w:val="28"/>
          <w:szCs w:val="28"/>
        </w:rPr>
      </w:pPr>
    </w:p>
    <w:p w14:paraId="4669B602" w14:textId="77777777" w:rsidR="0031170F" w:rsidRPr="007A01D6" w:rsidRDefault="0031170F" w:rsidP="0031170F">
      <w:pPr>
        <w:pStyle w:val="a5"/>
        <w:ind w:left="0" w:firstLine="709"/>
        <w:jc w:val="both"/>
        <w:rPr>
          <w:color w:val="000000" w:themeColor="text1"/>
          <w:sz w:val="28"/>
          <w:szCs w:val="28"/>
        </w:rPr>
      </w:pPr>
      <w:r w:rsidRPr="007A01D6">
        <w:rPr>
          <w:iCs/>
          <w:color w:val="000000" w:themeColor="text1"/>
          <w:sz w:val="28"/>
          <w:szCs w:val="28"/>
        </w:rPr>
        <w:t>Тогда получаем задачу Штурма–Лиувилля</w:t>
      </w:r>
      <w:r w:rsidRPr="007A01D6">
        <w:rPr>
          <w:color w:val="000000" w:themeColor="text1"/>
          <w:sz w:val="28"/>
          <w:szCs w:val="28"/>
        </w:rPr>
        <w:t>:</w:t>
      </w:r>
    </w:p>
    <w:p w14:paraId="6078355A" w14:textId="77777777" w:rsidR="0031170F" w:rsidRPr="007A01D6" w:rsidRDefault="0031170F" w:rsidP="0031170F">
      <w:pPr>
        <w:pStyle w:val="a5"/>
        <w:ind w:left="0" w:firstLine="709"/>
        <w:jc w:val="both"/>
        <w:rPr>
          <w:iCs/>
          <w:color w:val="000000" w:themeColor="text1"/>
          <w:sz w:val="28"/>
          <w:szCs w:val="28"/>
        </w:rPr>
      </w:pPr>
    </w:p>
    <w:p w14:paraId="7EA3BA99" w14:textId="77777777" w:rsidR="0031170F" w:rsidRPr="007A01D6" w:rsidRDefault="00000000" w:rsidP="0031170F">
      <w:pPr>
        <w:pStyle w:val="a5"/>
        <w:ind w:left="0" w:firstLine="709"/>
        <w:jc w:val="both"/>
        <w:rPr>
          <w:i/>
          <w:color w:val="000000" w:themeColor="text1"/>
          <w:sz w:val="28"/>
          <w:szCs w:val="28"/>
        </w:rPr>
      </w:pPr>
      <m:oMathPara>
        <m:oMathParaPr>
          <m:jc m:val="center"/>
        </m:oMathParaPr>
        <m:oMath>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A</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+λ∙A</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=0,   A</m:t>
                  </m:r>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=A</m:t>
                  </m:r>
                  <m:d>
                    <m:dPr>
                      <m:ctrlPr>
                        <w:rPr>
                          <w:rFonts w:ascii="Cambria Math" w:hAnsi="Cambria Math"/>
                          <w:i/>
                          <w:color w:val="000000" w:themeColor="text1"/>
                          <w:sz w:val="28"/>
                          <w:szCs w:val="28"/>
                        </w:rPr>
                      </m:ctrlPr>
                    </m:dPr>
                    <m:e>
                      <m:r>
                        <w:rPr>
                          <w:rFonts w:ascii="Cambria Math" w:hAnsi="Cambria Math"/>
                          <w:color w:val="000000" w:themeColor="text1"/>
                          <w:sz w:val="28"/>
                          <w:szCs w:val="28"/>
                        </w:rPr>
                        <m:t>a</m:t>
                      </m:r>
                    </m:e>
                  </m:d>
                  <m:r>
                    <w:rPr>
                      <w:rFonts w:ascii="Cambria Math" w:hAnsi="Cambria Math"/>
                      <w:color w:val="000000" w:themeColor="text1"/>
                      <w:sz w:val="28"/>
                      <w:szCs w:val="28"/>
                    </w:rPr>
                    <m:t>=0,</m:t>
                  </m:r>
                </m:e>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B</m:t>
                      </m:r>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n</m:t>
                      </m:r>
                    </m:sub>
                  </m:sSub>
                  <m:r>
                    <w:rPr>
                      <w:rFonts w:ascii="Cambria Math" w:hAnsi="Cambria Math"/>
                      <w:color w:val="000000" w:themeColor="text1"/>
                      <w:sz w:val="28"/>
                      <w:szCs w:val="28"/>
                    </w:rPr>
                    <m:t>B</m:t>
                  </m:r>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r>
                    <w:rPr>
                      <w:rFonts w:ascii="Cambria Math" w:hAnsi="Cambria Math"/>
                      <w:color w:val="000000" w:themeColor="text1"/>
                      <w:sz w:val="28"/>
                      <w:szCs w:val="28"/>
                    </w:rPr>
                    <m:t xml:space="preserve">=0  </m:t>
                  </m:r>
                </m:e>
              </m:eqArr>
            </m:e>
          </m:d>
        </m:oMath>
      </m:oMathPara>
    </w:p>
    <w:p w14:paraId="6A3A77EA" w14:textId="77777777" w:rsidR="0031170F" w:rsidRPr="007A01D6" w:rsidRDefault="0031170F" w:rsidP="0031170F">
      <w:pPr>
        <w:pStyle w:val="a5"/>
        <w:ind w:left="0" w:firstLine="709"/>
        <w:jc w:val="both"/>
        <w:rPr>
          <w:i/>
          <w:color w:val="000000" w:themeColor="text1"/>
          <w:sz w:val="28"/>
          <w:szCs w:val="28"/>
        </w:rPr>
      </w:pPr>
    </w:p>
    <w:p w14:paraId="60174145" w14:textId="77777777" w:rsidR="0031170F" w:rsidRPr="007A01D6" w:rsidRDefault="0031170F" w:rsidP="0031170F">
      <w:pPr>
        <w:pStyle w:val="a5"/>
        <w:ind w:left="0" w:firstLine="709"/>
        <w:jc w:val="both"/>
        <w:rPr>
          <w:color w:val="000000" w:themeColor="text1"/>
          <w:sz w:val="28"/>
          <w:szCs w:val="28"/>
        </w:rPr>
      </w:pPr>
      <w:r w:rsidRPr="007A01D6">
        <w:rPr>
          <w:color w:val="000000" w:themeColor="text1"/>
          <w:sz w:val="28"/>
          <w:szCs w:val="28"/>
        </w:rPr>
        <w:t>Решение задачи на собственные значения по</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x</m:t>
        </m:r>
      </m:oMath>
      <w:r w:rsidRPr="007A01D6">
        <w:rPr>
          <w:color w:val="000000" w:themeColor="text1"/>
          <w:sz w:val="28"/>
          <w:szCs w:val="28"/>
        </w:rPr>
        <w:t xml:space="preserve"> даёт:</w:t>
      </w:r>
    </w:p>
    <w:p w14:paraId="772FD82B" w14:textId="77777777" w:rsidR="0031170F" w:rsidRPr="007A01D6" w:rsidRDefault="0031170F" w:rsidP="0031170F">
      <w:pPr>
        <w:pStyle w:val="a5"/>
        <w:ind w:left="0" w:firstLine="709"/>
        <w:jc w:val="both"/>
        <w:rPr>
          <w:i/>
          <w:color w:val="000000" w:themeColor="text1"/>
          <w:sz w:val="28"/>
          <w:szCs w:val="28"/>
        </w:rPr>
      </w:pPr>
    </w:p>
    <w:p w14:paraId="0184DD3D" w14:textId="45976660" w:rsidR="0031170F" w:rsidRPr="007A01D6" w:rsidRDefault="00000000" w:rsidP="0031170F">
      <w:pPr>
        <w:pStyle w:val="a5"/>
        <w:ind w:left="0" w:firstLine="709"/>
        <w:jc w:val="right"/>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num>
                  <m:den>
                    <m:r>
                      <w:rPr>
                        <w:rFonts w:ascii="Cambria Math" w:hAnsi="Cambria Math"/>
                        <w:color w:val="000000" w:themeColor="text1"/>
                        <w:sz w:val="28"/>
                        <w:szCs w:val="28"/>
                      </w:rPr>
                      <m:t>a</m:t>
                    </m:r>
                  </m:den>
                </m:f>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oMath>
      <w:r w:rsidR="0031170F" w:rsidRPr="007A01D6">
        <w:rPr>
          <w:iCs/>
          <w:color w:val="000000" w:themeColor="text1"/>
          <w:sz w:val="28"/>
          <w:szCs w:val="28"/>
        </w:rPr>
        <w:t xml:space="preserve"> </w:t>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A11FE0" w:rsidRPr="007A01D6">
        <w:rPr>
          <w:color w:val="000000" w:themeColor="text1"/>
          <w:sz w:val="28"/>
          <w:szCs w:val="28"/>
        </w:rPr>
        <w:t>(3.7.22)</w:t>
      </w:r>
    </w:p>
    <w:p w14:paraId="6C9275F8" w14:textId="77777777" w:rsidR="00EA5195" w:rsidRPr="007A01D6" w:rsidRDefault="00EA5195" w:rsidP="0031170F">
      <w:pPr>
        <w:pStyle w:val="a5"/>
        <w:ind w:left="0" w:firstLine="709"/>
        <w:jc w:val="right"/>
        <w:rPr>
          <w:i/>
          <w:color w:val="000000" w:themeColor="text1"/>
          <w:sz w:val="28"/>
          <w:szCs w:val="28"/>
        </w:rPr>
      </w:pPr>
    </w:p>
    <w:p w14:paraId="61282B20" w14:textId="2B34B0DC" w:rsidR="0031170F" w:rsidRPr="007A01D6" w:rsidRDefault="00000000" w:rsidP="0031170F">
      <w:pPr>
        <w:pStyle w:val="a5"/>
        <w:ind w:left="0" w:firstLine="709"/>
        <w:jc w:val="right"/>
        <w:rPr>
          <w:iCs/>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num>
              <m:den>
                <m:r>
                  <w:rPr>
                    <w:rFonts w:ascii="Cambria Math" w:hAnsi="Cambria Math"/>
                    <w:color w:val="000000" w:themeColor="text1"/>
                    <w:sz w:val="28"/>
                    <w:szCs w:val="28"/>
                  </w:rPr>
                  <m:t>a</m:t>
                </m:r>
              </m:den>
            </m:f>
            <m:r>
              <w:rPr>
                <w:rFonts w:ascii="Cambria Math" w:hAnsi="Cambria Math"/>
                <w:color w:val="000000" w:themeColor="text1"/>
                <w:sz w:val="28"/>
                <w:szCs w:val="28"/>
              </w:rPr>
              <m:t>x</m:t>
            </m:r>
          </m:e>
        </m:func>
        <m:r>
          <w:rPr>
            <w:rFonts w:ascii="Cambria Math" w:hAnsi="Cambria Math"/>
            <w:color w:val="000000" w:themeColor="text1"/>
            <w:sz w:val="28"/>
            <w:szCs w:val="28"/>
          </w:rPr>
          <m:t>.</m:t>
        </m:r>
      </m:oMath>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31170F" w:rsidRPr="007A01D6">
        <w:rPr>
          <w:iCs/>
          <w:color w:val="000000" w:themeColor="text1"/>
          <w:sz w:val="28"/>
          <w:szCs w:val="28"/>
        </w:rPr>
        <w:tab/>
      </w:r>
      <w:r w:rsidR="00A11FE0" w:rsidRPr="007A01D6">
        <w:rPr>
          <w:color w:val="000000" w:themeColor="text1"/>
          <w:sz w:val="28"/>
          <w:szCs w:val="28"/>
        </w:rPr>
        <w:t>(3.7.23)</w:t>
      </w:r>
    </w:p>
    <w:p w14:paraId="5D0B4CC8" w14:textId="77777777" w:rsidR="0031170F" w:rsidRPr="007A01D6" w:rsidRDefault="0031170F" w:rsidP="0031170F">
      <w:pPr>
        <w:pStyle w:val="a5"/>
        <w:ind w:left="0" w:firstLine="709"/>
        <w:jc w:val="both"/>
        <w:rPr>
          <w:i/>
          <w:color w:val="000000" w:themeColor="text1"/>
          <w:sz w:val="28"/>
          <w:szCs w:val="28"/>
        </w:rPr>
      </w:pPr>
    </w:p>
    <w:p w14:paraId="158D7804" w14:textId="77777777" w:rsidR="0031170F" w:rsidRPr="007A01D6" w:rsidRDefault="0031170F" w:rsidP="0031170F">
      <w:pPr>
        <w:pStyle w:val="a5"/>
        <w:ind w:left="0" w:firstLine="709"/>
        <w:jc w:val="both"/>
        <w:rPr>
          <w:color w:val="000000" w:themeColor="text1"/>
          <w:sz w:val="28"/>
          <w:szCs w:val="28"/>
        </w:rPr>
      </w:pPr>
      <w:r w:rsidRPr="007A01D6">
        <w:rPr>
          <w:color w:val="000000" w:themeColor="text1"/>
          <w:sz w:val="28"/>
          <w:szCs w:val="28"/>
        </w:rPr>
        <w:t>Соответствующие функции</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r>
          <w:rPr>
            <w:rFonts w:ascii="Cambria Math" w:hAnsi="Cambria Math"/>
            <w:color w:val="000000" w:themeColor="text1"/>
            <w:sz w:val="28"/>
            <w:szCs w:val="28"/>
          </w:rPr>
          <m:t xml:space="preserve"> </m:t>
        </m:r>
      </m:oMath>
      <w:r w:rsidRPr="007A01D6">
        <w:rPr>
          <w:color w:val="000000" w:themeColor="text1"/>
          <w:sz w:val="28"/>
          <w:szCs w:val="28"/>
        </w:rPr>
        <w:t>имеют вид:</w:t>
      </w:r>
    </w:p>
    <w:p w14:paraId="57313EE5" w14:textId="77777777" w:rsidR="00A11FE0" w:rsidRPr="007A01D6" w:rsidRDefault="00A11FE0" w:rsidP="0031170F">
      <w:pPr>
        <w:pStyle w:val="a5"/>
        <w:ind w:left="0" w:firstLine="709"/>
        <w:jc w:val="both"/>
        <w:rPr>
          <w:i/>
          <w:color w:val="000000" w:themeColor="text1"/>
          <w:sz w:val="28"/>
          <w:szCs w:val="28"/>
        </w:rPr>
      </w:pPr>
    </w:p>
    <w:p w14:paraId="6F41DF62" w14:textId="34EDDD14" w:rsidR="0031170F" w:rsidRPr="007A01D6" w:rsidRDefault="00000000" w:rsidP="0031170F">
      <w:pPr>
        <w:ind w:firstLine="709"/>
        <w:jc w:val="right"/>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ad>
              <m:radPr>
                <m:degHide m:val="1"/>
                <m:ctrlPr>
                  <w:rPr>
                    <w:rFonts w:ascii="Cambria Math" w:hAnsi="Cambria Math"/>
                    <w:i/>
                    <w:color w:val="000000" w:themeColor="text1"/>
                    <w:sz w:val="28"/>
                    <w:szCs w:val="28"/>
                  </w:rPr>
                </m:ctrlPr>
              </m:radPr>
              <m:deg/>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n</m:t>
                    </m:r>
                  </m:sub>
                </m:sSub>
              </m:e>
            </m:rad>
            <m:r>
              <w:rPr>
                <w:rFonts w:ascii="Cambria Math" w:hAnsi="Cambria Math"/>
                <w:color w:val="000000" w:themeColor="text1"/>
                <w:sz w:val="28"/>
                <w:szCs w:val="28"/>
              </w:rPr>
              <m:t>y</m:t>
            </m:r>
          </m:sup>
        </m:s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n</m:t>
                    </m:r>
                  </m:sub>
                </m:sSub>
              </m:e>
            </m:rad>
            <m:r>
              <w:rPr>
                <w:rFonts w:ascii="Cambria Math" w:hAnsi="Cambria Math"/>
                <w:color w:val="000000" w:themeColor="text1"/>
                <w:sz w:val="28"/>
                <w:szCs w:val="28"/>
              </w:rPr>
              <m:t>y</m:t>
            </m:r>
          </m:sup>
        </m:sSup>
        <m:r>
          <w:rPr>
            <w:rFonts w:ascii="Cambria Math" w:hAnsi="Cambria Math"/>
            <w:color w:val="000000" w:themeColor="text1"/>
            <w:sz w:val="28"/>
            <w:szCs w:val="28"/>
          </w:rPr>
          <m:t>.</m:t>
        </m:r>
      </m:oMath>
      <w:r w:rsidR="0031170F" w:rsidRPr="007A01D6">
        <w:rPr>
          <w:color w:val="000000" w:themeColor="text1"/>
          <w:sz w:val="28"/>
          <w:szCs w:val="28"/>
        </w:rPr>
        <w:tab/>
      </w:r>
      <w:r w:rsidR="0031170F" w:rsidRPr="007A01D6">
        <w:rPr>
          <w:color w:val="000000" w:themeColor="text1"/>
          <w:sz w:val="28"/>
          <w:szCs w:val="28"/>
        </w:rPr>
        <w:tab/>
      </w:r>
      <w:r w:rsidR="0031170F" w:rsidRPr="007A01D6">
        <w:rPr>
          <w:color w:val="000000" w:themeColor="text1"/>
          <w:sz w:val="28"/>
          <w:szCs w:val="28"/>
        </w:rPr>
        <w:tab/>
      </w:r>
      <w:r w:rsidR="0031170F" w:rsidRPr="007A01D6">
        <w:rPr>
          <w:color w:val="000000" w:themeColor="text1"/>
          <w:sz w:val="28"/>
          <w:szCs w:val="28"/>
        </w:rPr>
        <w:tab/>
      </w:r>
      <w:r w:rsidR="00A11FE0" w:rsidRPr="007A01D6">
        <w:rPr>
          <w:color w:val="000000" w:themeColor="text1"/>
          <w:sz w:val="28"/>
          <w:szCs w:val="28"/>
        </w:rPr>
        <w:t>(3.7.24)</w:t>
      </w:r>
    </w:p>
    <w:p w14:paraId="4D2399B4" w14:textId="77777777" w:rsidR="0031170F" w:rsidRPr="007A01D6" w:rsidRDefault="0031170F" w:rsidP="0031170F">
      <w:pPr>
        <w:ind w:firstLine="709"/>
        <w:jc w:val="both"/>
        <w:rPr>
          <w:color w:val="000000" w:themeColor="text1"/>
          <w:sz w:val="28"/>
          <w:szCs w:val="28"/>
        </w:rPr>
      </w:pPr>
    </w:p>
    <w:p w14:paraId="69CC65D4"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Используя (6)-(9) получаем общее решение:</w:t>
      </w:r>
    </w:p>
    <w:p w14:paraId="616B753E" w14:textId="77777777" w:rsidR="0031170F" w:rsidRPr="007A01D6" w:rsidRDefault="0031170F" w:rsidP="0031170F">
      <w:pPr>
        <w:ind w:firstLine="709"/>
        <w:jc w:val="both"/>
        <w:rPr>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D27577" w:rsidRPr="007A01D6" w14:paraId="32756A9F" w14:textId="77777777" w:rsidTr="00EA5195">
        <w:tc>
          <w:tcPr>
            <w:tcW w:w="8642" w:type="dxa"/>
          </w:tcPr>
          <w:p w14:paraId="727DB5B2" w14:textId="77777777" w:rsidR="0031170F" w:rsidRPr="007A01D6" w:rsidRDefault="00000000" w:rsidP="0031170F">
            <w:pPr>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n</m:t>
                        </m:r>
                      </m:sub>
                    </m:sSub>
                    <m:r>
                      <w:rPr>
                        <w:rFonts w:ascii="Cambria Math" w:hAnsi="Cambria Math"/>
                        <w:color w:val="000000" w:themeColor="text1"/>
                        <w:sz w:val="28"/>
                        <w:szCs w:val="28"/>
                      </w:rPr>
                      <m:t>(x)∙</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r>
                      <w:rPr>
                        <w:rFonts w:ascii="Cambria Math" w:hAnsi="Cambria Math"/>
                        <w:color w:val="000000" w:themeColor="text1"/>
                        <w:sz w:val="28"/>
                        <w:szCs w:val="28"/>
                      </w:rPr>
                      <m:t>(y)</m:t>
                    </m:r>
                  </m:e>
                </m:nary>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num>
                              <m:den>
                                <m:r>
                                  <w:rPr>
                                    <w:rFonts w:ascii="Cambria Math" w:hAnsi="Cambria Math"/>
                                    <w:color w:val="000000" w:themeColor="text1"/>
                                    <w:sz w:val="28"/>
                                    <w:szCs w:val="28"/>
                                  </w:rPr>
                                  <m:t>a</m:t>
                                </m:r>
                              </m:den>
                            </m:f>
                            <m:r>
                              <w:rPr>
                                <w:rFonts w:ascii="Cambria Math" w:hAnsi="Cambria Math"/>
                                <w:color w:val="000000" w:themeColor="text1"/>
                                <w:sz w:val="28"/>
                                <w:szCs w:val="28"/>
                              </w:rPr>
                              <m:t>y</m:t>
                            </m:r>
                          </m:sup>
                        </m:s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num>
                              <m:den>
                                <m:r>
                                  <w:rPr>
                                    <w:rFonts w:ascii="Cambria Math" w:hAnsi="Cambria Math"/>
                                    <w:color w:val="000000" w:themeColor="text1"/>
                                    <w:sz w:val="28"/>
                                    <w:szCs w:val="28"/>
                                  </w:rPr>
                                  <m:t>a</m:t>
                                </m:r>
                              </m:den>
                            </m:f>
                            <m:r>
                              <w:rPr>
                                <w:rFonts w:ascii="Cambria Math" w:hAnsi="Cambria Math"/>
                                <w:color w:val="000000" w:themeColor="text1"/>
                                <w:sz w:val="28"/>
                                <w:szCs w:val="28"/>
                              </w:rPr>
                              <m:t>y</m:t>
                            </m:r>
                          </m:sup>
                        </m:sSup>
                      </m:e>
                    </m:d>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oMath>
            </m:oMathPara>
          </w:p>
        </w:tc>
        <w:tc>
          <w:tcPr>
            <w:tcW w:w="1134" w:type="dxa"/>
          </w:tcPr>
          <w:p w14:paraId="5BB05643" w14:textId="77777777" w:rsidR="0031170F" w:rsidRPr="007A01D6" w:rsidRDefault="0031170F" w:rsidP="0031170F">
            <w:pPr>
              <w:jc w:val="right"/>
              <w:rPr>
                <w:color w:val="000000" w:themeColor="text1"/>
                <w:sz w:val="28"/>
                <w:szCs w:val="28"/>
              </w:rPr>
            </w:pPr>
          </w:p>
          <w:p w14:paraId="16EA3810" w14:textId="6E99A505" w:rsidR="0031170F" w:rsidRPr="007A01D6" w:rsidRDefault="00A11FE0" w:rsidP="00A11FE0">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w:t>
            </w:r>
            <w:r w:rsidRPr="007A01D6">
              <w:rPr>
                <w:color w:val="000000" w:themeColor="text1"/>
                <w:sz w:val="28"/>
                <w:szCs w:val="28"/>
                <w:lang w:val="en-US"/>
              </w:rPr>
              <w:t>2</w:t>
            </w:r>
            <w:r w:rsidRPr="007A01D6">
              <w:rPr>
                <w:color w:val="000000" w:themeColor="text1"/>
                <w:sz w:val="28"/>
                <w:szCs w:val="28"/>
              </w:rPr>
              <w:t>5)</w:t>
            </w:r>
          </w:p>
        </w:tc>
      </w:tr>
    </w:tbl>
    <w:p w14:paraId="5D882110" w14:textId="77777777" w:rsidR="0031170F" w:rsidRPr="007A01D6" w:rsidRDefault="0031170F" w:rsidP="0031170F">
      <w:pPr>
        <w:jc w:val="both"/>
        <w:rPr>
          <w:iCs/>
          <w:color w:val="000000" w:themeColor="text1"/>
          <w:sz w:val="28"/>
          <w:szCs w:val="28"/>
        </w:rPr>
      </w:pPr>
    </w:p>
    <w:p w14:paraId="4A6951B5" w14:textId="32E232D6" w:rsidR="0031170F" w:rsidRPr="007A01D6" w:rsidRDefault="0031170F" w:rsidP="0031170F">
      <w:pPr>
        <w:ind w:firstLine="709"/>
        <w:jc w:val="both"/>
        <w:rPr>
          <w:iCs/>
          <w:color w:val="000000" w:themeColor="text1"/>
          <w:sz w:val="28"/>
          <w:szCs w:val="28"/>
        </w:rPr>
      </w:pPr>
      <w:r w:rsidRPr="007A01D6">
        <w:rPr>
          <w:iCs/>
          <w:color w:val="000000" w:themeColor="text1"/>
          <w:sz w:val="28"/>
          <w:szCs w:val="28"/>
        </w:rPr>
        <w:t xml:space="preserve">Учитывая </w:t>
      </w:r>
      <w:r w:rsidR="00A11FE0" w:rsidRPr="007A01D6">
        <w:rPr>
          <w:color w:val="000000" w:themeColor="text1"/>
          <w:sz w:val="28"/>
          <w:szCs w:val="28"/>
        </w:rPr>
        <w:t>(3.7.17)</w:t>
      </w:r>
      <w:r w:rsidRPr="007A01D6">
        <w:rPr>
          <w:iCs/>
          <w:color w:val="000000" w:themeColor="text1"/>
          <w:sz w:val="28"/>
          <w:szCs w:val="28"/>
        </w:rPr>
        <w:t xml:space="preserve">, </w:t>
      </w:r>
      <w:r w:rsidR="00A11FE0" w:rsidRPr="007A01D6">
        <w:rPr>
          <w:color w:val="000000" w:themeColor="text1"/>
          <w:sz w:val="28"/>
          <w:szCs w:val="28"/>
        </w:rPr>
        <w:t>(3.7.18)</w:t>
      </w:r>
      <w:r w:rsidRPr="007A01D6">
        <w:rPr>
          <w:iCs/>
          <w:color w:val="000000" w:themeColor="text1"/>
          <w:sz w:val="28"/>
          <w:szCs w:val="28"/>
        </w:rPr>
        <w:t xml:space="preserve"> из общего решения получаем:</w:t>
      </w:r>
    </w:p>
    <w:p w14:paraId="45706000" w14:textId="77777777" w:rsidR="0031170F" w:rsidRPr="007A01D6" w:rsidRDefault="0031170F" w:rsidP="0031170F">
      <w:pPr>
        <w:ind w:firstLine="709"/>
        <w:jc w:val="both"/>
        <w:rPr>
          <w:iCs/>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7A01D6" w:rsidRPr="007A01D6" w14:paraId="255B2863" w14:textId="77777777" w:rsidTr="00EA5195">
        <w:tc>
          <w:tcPr>
            <w:tcW w:w="8642" w:type="dxa"/>
          </w:tcPr>
          <w:p w14:paraId="031FB246" w14:textId="77777777" w:rsidR="0031170F" w:rsidRPr="007A01D6" w:rsidRDefault="00000000" w:rsidP="0031170F">
            <w:pPr>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x,0</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e>
                    </m:d>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r>
                  <w:rPr>
                    <w:rFonts w:ascii="Cambria Math" w:hAnsi="Cambria Math"/>
                    <w:color w:val="000000" w:themeColor="text1"/>
                    <w:sz w:val="28"/>
                    <w:szCs w:val="28"/>
                  </w:rPr>
                  <m:t>,</m:t>
                </m:r>
              </m:oMath>
            </m:oMathPara>
          </w:p>
        </w:tc>
        <w:tc>
          <w:tcPr>
            <w:tcW w:w="1134" w:type="dxa"/>
          </w:tcPr>
          <w:p w14:paraId="7206EBD6" w14:textId="77777777" w:rsidR="0031170F" w:rsidRPr="007A01D6" w:rsidRDefault="0031170F" w:rsidP="0031170F">
            <w:pPr>
              <w:jc w:val="right"/>
              <w:rPr>
                <w:color w:val="000000" w:themeColor="text1"/>
                <w:sz w:val="28"/>
                <w:szCs w:val="28"/>
              </w:rPr>
            </w:pPr>
          </w:p>
          <w:p w14:paraId="22154740" w14:textId="27F28DCD" w:rsidR="0031170F" w:rsidRPr="007A01D6" w:rsidRDefault="00A11FE0" w:rsidP="0031170F">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w:t>
            </w:r>
            <w:r w:rsidRPr="007A01D6">
              <w:rPr>
                <w:color w:val="000000" w:themeColor="text1"/>
                <w:sz w:val="28"/>
                <w:szCs w:val="28"/>
                <w:lang w:val="en-US"/>
              </w:rPr>
              <w:t>26</w:t>
            </w:r>
            <w:r w:rsidRPr="007A01D6">
              <w:rPr>
                <w:color w:val="000000" w:themeColor="text1"/>
                <w:sz w:val="28"/>
                <w:szCs w:val="28"/>
              </w:rPr>
              <w:t>)</w:t>
            </w:r>
          </w:p>
        </w:tc>
      </w:tr>
      <w:tr w:rsidR="007A01D6" w:rsidRPr="007A01D6" w14:paraId="2485C056" w14:textId="77777777" w:rsidTr="00EA5195">
        <w:tc>
          <w:tcPr>
            <w:tcW w:w="8642" w:type="dxa"/>
          </w:tcPr>
          <w:p w14:paraId="3C126EB0" w14:textId="77777777" w:rsidR="00EA5195" w:rsidRPr="007A01D6" w:rsidRDefault="00EA5195" w:rsidP="0031170F">
            <w:pPr>
              <w:jc w:val="both"/>
              <w:rPr>
                <w:rFonts w:eastAsia="Calibri"/>
                <w:color w:val="000000" w:themeColor="text1"/>
                <w:sz w:val="28"/>
                <w:szCs w:val="28"/>
              </w:rPr>
            </w:pPr>
          </w:p>
        </w:tc>
        <w:tc>
          <w:tcPr>
            <w:tcW w:w="1134" w:type="dxa"/>
          </w:tcPr>
          <w:p w14:paraId="2A2D3CE4" w14:textId="77777777" w:rsidR="00EA5195" w:rsidRPr="007A01D6" w:rsidRDefault="00EA5195" w:rsidP="0031170F">
            <w:pPr>
              <w:jc w:val="right"/>
              <w:rPr>
                <w:color w:val="000000" w:themeColor="text1"/>
                <w:sz w:val="28"/>
                <w:szCs w:val="28"/>
              </w:rPr>
            </w:pPr>
          </w:p>
        </w:tc>
      </w:tr>
      <w:tr w:rsidR="007A01D6" w:rsidRPr="007A01D6" w14:paraId="3C205C6E" w14:textId="77777777" w:rsidTr="00EA5195">
        <w:tc>
          <w:tcPr>
            <w:tcW w:w="8642" w:type="dxa"/>
          </w:tcPr>
          <w:p w14:paraId="3529120A" w14:textId="77777777" w:rsidR="0031170F" w:rsidRPr="007A01D6" w:rsidRDefault="00000000" w:rsidP="0031170F">
            <w:pPr>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x,b</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e>
                    </m:d>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r>
                  <w:rPr>
                    <w:rFonts w:ascii="Cambria Math" w:hAnsi="Cambria Math"/>
                    <w:color w:val="000000" w:themeColor="text1"/>
                    <w:sz w:val="28"/>
                    <w:szCs w:val="28"/>
                  </w:rPr>
                  <m:t>.</m:t>
                </m:r>
              </m:oMath>
            </m:oMathPara>
          </w:p>
        </w:tc>
        <w:tc>
          <w:tcPr>
            <w:tcW w:w="1134" w:type="dxa"/>
          </w:tcPr>
          <w:p w14:paraId="03A5ECB1" w14:textId="77777777" w:rsidR="0031170F" w:rsidRPr="007A01D6" w:rsidRDefault="0031170F" w:rsidP="0031170F">
            <w:pPr>
              <w:jc w:val="right"/>
              <w:rPr>
                <w:color w:val="000000" w:themeColor="text1"/>
                <w:sz w:val="28"/>
                <w:szCs w:val="28"/>
              </w:rPr>
            </w:pPr>
          </w:p>
          <w:p w14:paraId="0F75FABA" w14:textId="4534A09F" w:rsidR="0031170F" w:rsidRPr="007A01D6" w:rsidRDefault="00A11FE0" w:rsidP="0031170F">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w:t>
            </w:r>
            <w:r w:rsidRPr="007A01D6">
              <w:rPr>
                <w:color w:val="000000" w:themeColor="text1"/>
                <w:sz w:val="28"/>
                <w:szCs w:val="28"/>
                <w:lang w:val="en-US"/>
              </w:rPr>
              <w:t>27</w:t>
            </w:r>
            <w:r w:rsidRPr="007A01D6">
              <w:rPr>
                <w:color w:val="000000" w:themeColor="text1"/>
                <w:sz w:val="28"/>
                <w:szCs w:val="28"/>
              </w:rPr>
              <w:t>)</w:t>
            </w:r>
          </w:p>
        </w:tc>
      </w:tr>
    </w:tbl>
    <w:p w14:paraId="4086BDE7" w14:textId="77777777" w:rsidR="0031170F" w:rsidRPr="007A01D6" w:rsidRDefault="0031170F" w:rsidP="0031170F">
      <w:pPr>
        <w:jc w:val="both"/>
        <w:rPr>
          <w:i/>
          <w:color w:val="000000" w:themeColor="text1"/>
          <w:sz w:val="28"/>
          <w:szCs w:val="28"/>
        </w:rPr>
      </w:pPr>
    </w:p>
    <w:p w14:paraId="0C302DDF" w14:textId="59F03904"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Чтобы найти коэффициенты Фурье </w:t>
      </w:r>
      <w:r w:rsidRPr="007A01D6">
        <w:rPr>
          <w:iCs/>
          <w:color w:val="000000" w:themeColor="text1"/>
          <w:sz w:val="28"/>
          <w:szCs w:val="28"/>
        </w:rPr>
        <w:t>д</w:t>
      </w:r>
      <w:r w:rsidRPr="007A01D6">
        <w:rPr>
          <w:color w:val="000000" w:themeColor="text1"/>
          <w:sz w:val="28"/>
          <w:szCs w:val="28"/>
        </w:rPr>
        <w:t xml:space="preserve">омножим обе части уравнений </w:t>
      </w:r>
      <w:r w:rsidR="00981194" w:rsidRPr="007A01D6">
        <w:rPr>
          <w:color w:val="000000" w:themeColor="text1"/>
          <w:sz w:val="28"/>
          <w:szCs w:val="28"/>
        </w:rPr>
        <w:t>(3.7.26)</w:t>
      </w:r>
      <w:r w:rsidRPr="007A01D6">
        <w:rPr>
          <w:color w:val="000000" w:themeColor="text1"/>
          <w:sz w:val="28"/>
          <w:szCs w:val="28"/>
        </w:rPr>
        <w:t xml:space="preserve">, </w:t>
      </w:r>
      <w:r w:rsidR="00981194" w:rsidRPr="007A01D6">
        <w:rPr>
          <w:color w:val="000000" w:themeColor="text1"/>
          <w:sz w:val="28"/>
          <w:szCs w:val="28"/>
        </w:rPr>
        <w:t>(3.7.26)</w:t>
      </w:r>
      <w:r w:rsidRPr="007A01D6">
        <w:rPr>
          <w:color w:val="000000" w:themeColor="text1"/>
          <w:sz w:val="28"/>
          <w:szCs w:val="28"/>
        </w:rPr>
        <w:t xml:space="preserve"> на</w:t>
      </w:r>
      <w:r w:rsidRPr="007A01D6">
        <w:rPr>
          <w:i/>
          <w:color w:val="000000" w:themeColor="text1"/>
          <w:sz w:val="28"/>
          <w:szCs w:val="28"/>
        </w:rPr>
        <w:t xml:space="preserve"> </w:t>
      </w:r>
      <m:oMath>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oMath>
      <w:r w:rsidRPr="007A01D6">
        <w:rPr>
          <w:i/>
          <w:color w:val="000000" w:themeColor="text1"/>
          <w:sz w:val="28"/>
          <w:szCs w:val="28"/>
        </w:rPr>
        <w:t xml:space="preserve"> </w:t>
      </w:r>
      <w:r w:rsidRPr="007A01D6">
        <w:rPr>
          <w:color w:val="000000" w:themeColor="text1"/>
          <w:sz w:val="28"/>
          <w:szCs w:val="28"/>
        </w:rPr>
        <w:t>и проинтегрируя от</w:t>
      </w:r>
      <w:r w:rsidRPr="007A01D6">
        <w:rPr>
          <w:rStyle w:val="apple-converted-space"/>
          <w:color w:val="000000" w:themeColor="text1"/>
          <w:sz w:val="28"/>
          <w:szCs w:val="28"/>
        </w:rPr>
        <w:t xml:space="preserve"> 0 </w:t>
      </w:r>
      <w:r w:rsidRPr="007A01D6">
        <w:rPr>
          <w:color w:val="000000" w:themeColor="text1"/>
          <w:sz w:val="28"/>
          <w:szCs w:val="28"/>
        </w:rPr>
        <w:t>до</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a</m:t>
        </m:r>
      </m:oMath>
      <w:r w:rsidRPr="007A01D6">
        <w:rPr>
          <w:color w:val="000000" w:themeColor="text1"/>
          <w:sz w:val="28"/>
          <w:szCs w:val="28"/>
        </w:rPr>
        <w:t xml:space="preserve"> и используя </w:t>
      </w:r>
    </w:p>
    <w:p w14:paraId="2F5C8D85" w14:textId="77777777" w:rsidR="0031170F" w:rsidRPr="007A01D6" w:rsidRDefault="0031170F" w:rsidP="0031170F">
      <w:pPr>
        <w:jc w:val="both"/>
        <w:rPr>
          <w:color w:val="000000" w:themeColor="text1"/>
          <w:sz w:val="28"/>
          <w:szCs w:val="28"/>
        </w:rPr>
      </w:pPr>
    </w:p>
    <w:p w14:paraId="0CADE210" w14:textId="77777777" w:rsidR="0031170F" w:rsidRPr="007A01D6" w:rsidRDefault="00000000" w:rsidP="0031170F">
      <w:pPr>
        <w:jc w:val="both"/>
        <w:rPr>
          <w:iCs/>
          <w:color w:val="000000" w:themeColor="text1"/>
          <w:sz w:val="28"/>
          <w:szCs w:val="28"/>
        </w:rPr>
      </w:pPr>
      <m:oMathPara>
        <m:oMath>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sin</m:t>
                  </m:r>
                </m:e>
                <m:sup>
                  <m:r>
                    <w:rPr>
                      <w:rFonts w:ascii="Cambria Math" w:hAnsi="Cambria Math"/>
                      <w:color w:val="000000" w:themeColor="text1"/>
                      <w:sz w:val="28"/>
                      <w:szCs w:val="28"/>
                    </w:rPr>
                    <m:t>2</m:t>
                  </m:r>
                </m:sup>
              </m:sSup>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num>
                <m:den>
                  <m:r>
                    <w:rPr>
                      <w:rFonts w:ascii="Cambria Math" w:hAnsi="Cambria Math"/>
                      <w:color w:val="000000" w:themeColor="text1"/>
                      <w:sz w:val="28"/>
                      <w:szCs w:val="28"/>
                    </w:rPr>
                    <m:t>a</m:t>
                  </m:r>
                </m:den>
              </m:f>
              <m:r>
                <w:rPr>
                  <w:rFonts w:ascii="Cambria Math" w:hAnsi="Cambria Math"/>
                  <w:color w:val="000000" w:themeColor="text1"/>
                  <w:sz w:val="28"/>
                  <w:szCs w:val="28"/>
                </w:rPr>
                <m:t>xdx</m:t>
              </m:r>
            </m:e>
          </m:nary>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d>
                <m:dPr>
                  <m:ctrlPr>
                    <w:rPr>
                      <w:rFonts w:ascii="Cambria Math" w:hAnsi="Cambria Math"/>
                      <w:i/>
                      <w:color w:val="000000" w:themeColor="text1"/>
                      <w:sz w:val="28"/>
                      <w:szCs w:val="28"/>
                    </w:rPr>
                  </m:ctrlPr>
                </m:dPr>
                <m:e>
                  <m:r>
                    <w:rPr>
                      <w:rFonts w:ascii="Cambria Math" w:hAnsi="Cambria Math"/>
                      <w:color w:val="000000" w:themeColor="text1"/>
                      <w:sz w:val="28"/>
                      <w:szCs w:val="28"/>
                    </w:rPr>
                    <m:t>1-cos</m:t>
                  </m:r>
                  <m:f>
                    <m:fPr>
                      <m:ctrlPr>
                        <w:rPr>
                          <w:rFonts w:ascii="Cambria Math" w:hAnsi="Cambria Math"/>
                          <w:i/>
                          <w:color w:val="000000" w:themeColor="text1"/>
                          <w:sz w:val="28"/>
                          <w:szCs w:val="28"/>
                        </w:rPr>
                      </m:ctrlPr>
                    </m:fPr>
                    <m:num>
                      <m:r>
                        <w:rPr>
                          <w:rFonts w:ascii="Cambria Math" w:hAnsi="Cambria Math"/>
                          <w:color w:val="000000" w:themeColor="text1"/>
                          <w:sz w:val="28"/>
                          <w:szCs w:val="28"/>
                        </w:rPr>
                        <m:t>2πn</m:t>
                      </m:r>
                    </m:num>
                    <m:den>
                      <m:r>
                        <w:rPr>
                          <w:rFonts w:ascii="Cambria Math" w:hAnsi="Cambria Math"/>
                          <w:color w:val="000000" w:themeColor="text1"/>
                          <w:sz w:val="28"/>
                          <w:szCs w:val="28"/>
                        </w:rPr>
                        <m:t>a</m:t>
                      </m:r>
                    </m:den>
                  </m:f>
                  <m:r>
                    <w:rPr>
                      <w:rFonts w:ascii="Cambria Math" w:hAnsi="Cambria Math"/>
                      <w:color w:val="000000" w:themeColor="text1"/>
                      <w:sz w:val="28"/>
                      <w:szCs w:val="28"/>
                    </w:rPr>
                    <m:t>x</m:t>
                  </m:r>
                </m:e>
              </m:d>
              <m:r>
                <w:rPr>
                  <w:rFonts w:ascii="Cambria Math" w:hAnsi="Cambria Math"/>
                  <w:color w:val="000000" w:themeColor="text1"/>
                  <w:sz w:val="28"/>
                  <w:szCs w:val="28"/>
                </w:rPr>
                <m:t>dx</m:t>
              </m:r>
            </m:e>
          </m:nary>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1</m:t>
              </m:r>
            </m:num>
            <m:den>
              <m:r>
                <w:rPr>
                  <w:rFonts w:ascii="Cambria Math" w:hAnsi="Cambria Math"/>
                  <w:color w:val="000000" w:themeColor="text1"/>
                  <w:sz w:val="28"/>
                  <w:szCs w:val="28"/>
                  <w:lang w:val="en-US"/>
                </w:rPr>
                <m:t>2</m:t>
              </m:r>
            </m:den>
          </m:f>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r>
                        <w:rPr>
                          <w:rFonts w:ascii="Cambria Math" w:hAnsi="Cambria Math"/>
                          <w:color w:val="000000" w:themeColor="text1"/>
                          <w:sz w:val="28"/>
                          <w:szCs w:val="28"/>
                        </w:rPr>
                        <m:t>x-</m:t>
                      </m:r>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2πn</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2πn</m:t>
                          </m:r>
                        </m:num>
                        <m:den>
                          <m:r>
                            <w:rPr>
                              <w:rFonts w:ascii="Cambria Math" w:hAnsi="Cambria Math"/>
                              <w:color w:val="000000" w:themeColor="text1"/>
                              <w:sz w:val="28"/>
                              <w:szCs w:val="28"/>
                            </w:rPr>
                            <m:t>a</m:t>
                          </m:r>
                        </m:den>
                      </m:f>
                      <m:r>
                        <w:rPr>
                          <w:rFonts w:ascii="Cambria Math" w:hAnsi="Cambria Math"/>
                          <w:color w:val="000000" w:themeColor="text1"/>
                          <w:sz w:val="28"/>
                          <w:szCs w:val="28"/>
                        </w:rPr>
                        <m:t>x</m:t>
                      </m:r>
                    </m:e>
                  </m:d>
                </m:e>
              </m:d>
            </m:e>
            <m:sub>
              <m:r>
                <w:rPr>
                  <w:rFonts w:ascii="Cambria Math" w:hAnsi="Cambria Math"/>
                  <w:color w:val="000000" w:themeColor="text1"/>
                  <w:sz w:val="28"/>
                  <w:szCs w:val="28"/>
                </w:rPr>
                <m:t>0</m:t>
              </m:r>
            </m:sub>
            <m:sup>
              <m:r>
                <w:rPr>
                  <w:rFonts w:ascii="Cambria Math" w:hAnsi="Cambria Math"/>
                  <w:color w:val="000000" w:themeColor="text1"/>
                  <w:sz w:val="28"/>
                  <w:szCs w:val="28"/>
                </w:rPr>
                <m:t>a</m:t>
              </m:r>
            </m:sup>
          </m:sSub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2</m:t>
              </m:r>
            </m:den>
          </m:f>
        </m:oMath>
      </m:oMathPara>
    </w:p>
    <w:p w14:paraId="05C642E1" w14:textId="77777777" w:rsidR="0031170F" w:rsidRPr="007A01D6" w:rsidRDefault="0031170F" w:rsidP="0031170F">
      <w:pPr>
        <w:ind w:firstLine="709"/>
        <w:jc w:val="both"/>
        <w:rPr>
          <w:color w:val="000000" w:themeColor="text1"/>
          <w:sz w:val="28"/>
          <w:szCs w:val="28"/>
        </w:rPr>
      </w:pPr>
    </w:p>
    <w:p w14:paraId="220054A8" w14:textId="77777777" w:rsidR="0031170F" w:rsidRPr="007A01D6" w:rsidRDefault="0031170F" w:rsidP="0031170F">
      <w:pPr>
        <w:jc w:val="both"/>
        <w:rPr>
          <w:color w:val="000000" w:themeColor="text1"/>
          <w:sz w:val="28"/>
          <w:szCs w:val="28"/>
        </w:rPr>
      </w:pPr>
      <w:r w:rsidRPr="007A01D6">
        <w:rPr>
          <w:color w:val="000000" w:themeColor="text1"/>
          <w:sz w:val="28"/>
          <w:szCs w:val="28"/>
        </w:rPr>
        <w:t xml:space="preserve">получаем систему на коэффициенты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oMath>
      <w:r w:rsidRPr="007A01D6">
        <w:rPr>
          <w:color w:val="000000" w:themeColor="text1"/>
          <w:sz w:val="28"/>
          <w:szCs w:val="28"/>
        </w:rPr>
        <w:t>:</w:t>
      </w:r>
    </w:p>
    <w:p w14:paraId="01BC7D3D" w14:textId="77777777" w:rsidR="0031170F" w:rsidRPr="007A01D6" w:rsidRDefault="0031170F" w:rsidP="0031170F">
      <w:pPr>
        <w:jc w:val="both"/>
        <w:rPr>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D27577" w:rsidRPr="007A01D6" w14:paraId="679AC2F8" w14:textId="77777777" w:rsidTr="00EA5195">
        <w:tc>
          <w:tcPr>
            <w:tcW w:w="8642" w:type="dxa"/>
          </w:tcPr>
          <w:p w14:paraId="371D3639" w14:textId="77777777" w:rsidR="0031170F" w:rsidRPr="007A01D6" w:rsidRDefault="00000000" w:rsidP="0031170F">
            <w:pPr>
              <w:jc w:val="both"/>
              <w:rPr>
                <w:color w:val="000000" w:themeColor="text1"/>
                <w:sz w:val="28"/>
                <w:szCs w:val="28"/>
              </w:rPr>
            </w:pPr>
            <m:oMathPara>
              <m:oMath>
                <m:d>
                  <m:dPr>
                    <m:begChr m:val="{"/>
                    <m:endChr m:val=""/>
                    <m:ctrlPr>
                      <w:rPr>
                        <w:rFonts w:ascii="Cambria Math" w:hAnsi="Cambria Math"/>
                        <w:i/>
                        <w:color w:val="000000" w:themeColor="text1"/>
                        <w:sz w:val="28"/>
                        <w:szCs w:val="28"/>
                        <w:lang w:val="en-US"/>
                      </w:rPr>
                    </m:ctrlPr>
                  </m:dPr>
                  <m:e>
                    <m:eqArr>
                      <m:eqArrPr>
                        <m:ctrlPr>
                          <w:rPr>
                            <w:rFonts w:ascii="Cambria Math" w:hAnsi="Cambria Math"/>
                            <w:i/>
                            <w:color w:val="000000" w:themeColor="text1"/>
                            <w:sz w:val="28"/>
                            <w:szCs w:val="28"/>
                            <w:lang w:val="en-US"/>
                          </w:rPr>
                        </m:ctrlPr>
                      </m:eqArr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e>
                        </m:nary>
                        <m:r>
                          <w:rPr>
                            <w:rFonts w:ascii="Cambria Math" w:hAnsi="Cambria Math"/>
                            <w:color w:val="000000" w:themeColor="text1"/>
                            <w:sz w:val="28"/>
                            <w:szCs w:val="28"/>
                            <w:lang w:val="en-US"/>
                          </w:rPr>
                          <m:t>dx,</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r>
                          <w:rPr>
                            <w:rFonts w:ascii="Cambria Math" w:eastAsiaTheme="minorEastAsia"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r>
                              <w:rPr>
                                <w:rFonts w:ascii="Cambria Math" w:hAnsi="Cambria Math"/>
                                <w:color w:val="000000" w:themeColor="text1"/>
                                <w:sz w:val="28"/>
                                <w:szCs w:val="28"/>
                              </w:rPr>
                              <m:t>dx</m:t>
                            </m:r>
                          </m:e>
                        </m:nary>
                        <m:r>
                          <w:rPr>
                            <w:rFonts w:ascii="Cambria Math" w:hAnsi="Cambria Math"/>
                            <w:color w:val="000000" w:themeColor="text1"/>
                            <w:sz w:val="28"/>
                            <w:szCs w:val="28"/>
                            <w:lang w:val="en-US"/>
                          </w:rPr>
                          <m:t>.</m:t>
                        </m:r>
                      </m:e>
                    </m:eqArr>
                  </m:e>
                </m:d>
              </m:oMath>
            </m:oMathPara>
          </w:p>
        </w:tc>
        <w:tc>
          <w:tcPr>
            <w:tcW w:w="1134" w:type="dxa"/>
          </w:tcPr>
          <w:p w14:paraId="76B5F0DD" w14:textId="77777777" w:rsidR="0031170F" w:rsidRPr="007A01D6" w:rsidRDefault="0031170F" w:rsidP="0031170F">
            <w:pPr>
              <w:jc w:val="right"/>
              <w:rPr>
                <w:color w:val="000000" w:themeColor="text1"/>
                <w:sz w:val="28"/>
                <w:szCs w:val="28"/>
              </w:rPr>
            </w:pPr>
          </w:p>
          <w:p w14:paraId="3CE63C0E" w14:textId="1F8765D6" w:rsidR="0031170F" w:rsidRPr="007A01D6" w:rsidRDefault="00981194" w:rsidP="0031170F">
            <w:pPr>
              <w:jc w:val="right"/>
              <w:rPr>
                <w:color w:val="000000" w:themeColor="text1"/>
                <w:sz w:val="28"/>
                <w:szCs w:val="28"/>
                <w:lang w:val="en-US"/>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w:t>
            </w:r>
            <w:r w:rsidRPr="007A01D6">
              <w:rPr>
                <w:color w:val="000000" w:themeColor="text1"/>
                <w:sz w:val="28"/>
                <w:szCs w:val="28"/>
                <w:lang w:val="en-US"/>
              </w:rPr>
              <w:t>28</w:t>
            </w:r>
            <w:r w:rsidRPr="007A01D6">
              <w:rPr>
                <w:color w:val="000000" w:themeColor="text1"/>
                <w:sz w:val="28"/>
                <w:szCs w:val="28"/>
              </w:rPr>
              <w:t>)</w:t>
            </w:r>
          </w:p>
        </w:tc>
      </w:tr>
    </w:tbl>
    <w:p w14:paraId="373694C9" w14:textId="77777777" w:rsidR="0031170F" w:rsidRPr="007A01D6" w:rsidRDefault="0031170F" w:rsidP="0031170F">
      <w:pPr>
        <w:jc w:val="both"/>
        <w:rPr>
          <w:color w:val="000000" w:themeColor="text1"/>
          <w:sz w:val="28"/>
          <w:szCs w:val="28"/>
        </w:rPr>
      </w:pPr>
    </w:p>
    <w:p w14:paraId="43F6C40D" w14:textId="0AFAA005" w:rsidR="0031170F" w:rsidRPr="007A01D6" w:rsidRDefault="0031170F" w:rsidP="0031170F">
      <w:pPr>
        <w:ind w:firstLine="709"/>
        <w:jc w:val="both"/>
        <w:rPr>
          <w:color w:val="000000" w:themeColor="text1"/>
          <w:sz w:val="28"/>
          <w:szCs w:val="28"/>
        </w:rPr>
      </w:pPr>
      <w:r w:rsidRPr="007A01D6">
        <w:rPr>
          <w:color w:val="000000" w:themeColor="text1"/>
          <w:sz w:val="28"/>
          <w:szCs w:val="28"/>
        </w:rPr>
        <w:t>Решая систему (</w:t>
      </w:r>
      <w:r w:rsidR="00981194" w:rsidRPr="007A01D6">
        <w:rPr>
          <w:color w:val="000000" w:themeColor="text1"/>
          <w:sz w:val="28"/>
          <w:szCs w:val="28"/>
        </w:rPr>
        <w:t>3.7.28</w:t>
      </w:r>
      <w:r w:rsidRPr="007A01D6">
        <w:rPr>
          <w:color w:val="000000" w:themeColor="text1"/>
          <w:sz w:val="28"/>
          <w:szCs w:val="28"/>
        </w:rPr>
        <w:t xml:space="preserve">), можно выразить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n</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oMath>
      <w:r w:rsidRPr="007A01D6">
        <w:rPr>
          <w:color w:val="000000" w:themeColor="text1"/>
          <w:sz w:val="28"/>
          <w:szCs w:val="28"/>
        </w:rPr>
        <w:t>:</w:t>
      </w:r>
    </w:p>
    <w:p w14:paraId="6CCC092D" w14:textId="77777777" w:rsidR="0031170F" w:rsidRPr="007A01D6" w:rsidRDefault="0031170F" w:rsidP="0031170F">
      <w:pPr>
        <w:jc w:val="both"/>
        <w:rPr>
          <w:iCs/>
          <w:color w:val="000000" w:themeColor="text1"/>
          <w:sz w:val="28"/>
          <w:szCs w:val="28"/>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34"/>
      </w:tblGrid>
      <w:tr w:rsidR="00D27577" w:rsidRPr="007A01D6" w14:paraId="61BE98C2" w14:textId="77777777" w:rsidTr="00EA5195">
        <w:tc>
          <w:tcPr>
            <w:tcW w:w="8642" w:type="dxa"/>
          </w:tcPr>
          <w:p w14:paraId="6A88F71C" w14:textId="77777777" w:rsidR="0031170F" w:rsidRPr="007A01D6" w:rsidRDefault="00000000" w:rsidP="0031170F">
            <w:pPr>
              <w:jc w:val="both"/>
              <w:rPr>
                <w:color w:val="000000" w:themeColor="text1"/>
                <w:sz w:val="28"/>
                <w:szCs w:val="28"/>
              </w:rPr>
            </w:pPr>
            <m:oMathPara>
              <m:oMath>
                <m:d>
                  <m:dPr>
                    <m:begChr m:val="{"/>
                    <m:endChr m:val=""/>
                    <m:ctrlPr>
                      <w:rPr>
                        <w:rFonts w:ascii="Cambria Math" w:hAnsi="Cambria Math"/>
                        <w:i/>
                        <w:color w:val="000000" w:themeColor="text1"/>
                        <w:sz w:val="28"/>
                        <w:szCs w:val="28"/>
                        <w:lang w:val="en-US"/>
                      </w:rPr>
                    </m:ctrlPr>
                  </m:dPr>
                  <m:e>
                    <m:eqArr>
                      <m:eqArrPr>
                        <m:ctrlPr>
                          <w:rPr>
                            <w:rFonts w:ascii="Cambria Math" w:hAnsi="Cambria Math"/>
                            <w:i/>
                            <w:color w:val="000000" w:themeColor="text1"/>
                            <w:sz w:val="28"/>
                            <w:szCs w:val="28"/>
                            <w:lang w:val="en-US"/>
                          </w:rPr>
                        </m:ctrlPr>
                      </m:eqArr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C</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m:t>
                            </m:r>
                          </m:num>
                          <m:den>
                            <m:r>
                              <w:rPr>
                                <w:rFonts w:ascii="Cambria Math" w:hAnsi="Cambria Math"/>
                                <w:color w:val="000000" w:themeColor="text1"/>
                                <w:sz w:val="28"/>
                                <w:szCs w:val="28"/>
                                <w:lang w:val="en-US"/>
                              </w:rPr>
                              <m:t>a∙sh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m:t>
                                </m:r>
                                <m:r>
                                  <w:rPr>
                                    <w:rFonts w:ascii="Cambria Math" w:hAnsi="Cambria Math"/>
                                    <w:color w:val="000000" w:themeColor="text1"/>
                                    <w:sz w:val="28"/>
                                    <w:szCs w:val="28"/>
                                    <w:lang w:val="en-US"/>
                                  </w:rPr>
                                  <m:t>n</m:t>
                                </m:r>
                                <m:r>
                                  <w:rPr>
                                    <w:rFonts w:ascii="Cambria Math" w:hAnsi="Cambria Math"/>
                                    <w:color w:val="000000" w:themeColor="text1"/>
                                    <w:sz w:val="28"/>
                                    <w:szCs w:val="28"/>
                                  </w:rPr>
                                  <m:t>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d>
                              <m:dPr>
                                <m:ctrlPr>
                                  <w:rPr>
                                    <w:rFonts w:ascii="Cambria Math" w:hAnsi="Cambria Math"/>
                                    <w:i/>
                                    <w:color w:val="000000" w:themeColor="text1"/>
                                    <w:sz w:val="28"/>
                                    <w:szCs w:val="28"/>
                                  </w:rPr>
                                </m:ctrlPr>
                              </m:dPr>
                              <m:e>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eastAsiaTheme="minorEastAsia"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e>
                            </m:d>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r>
                          <w:rPr>
                            <w:rFonts w:ascii="Cambria Math" w:hAnsi="Cambria Math"/>
                            <w:color w:val="000000" w:themeColor="text1"/>
                            <w:sz w:val="28"/>
                            <w:szCs w:val="28"/>
                            <w:lang w:val="en-US"/>
                          </w:rPr>
                          <m:t>dx,</m:t>
                        </m:r>
                      </m:e>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D</m:t>
                            </m:r>
                          </m:e>
                          <m:sub>
                            <m:r>
                              <w:rPr>
                                <w:rFonts w:ascii="Cambria Math" w:hAnsi="Cambria Math"/>
                                <w:color w:val="000000" w:themeColor="text1"/>
                                <w:sz w:val="28"/>
                                <w:szCs w:val="28"/>
                              </w:rPr>
                              <m:t>n</m:t>
                            </m:r>
                          </m:sub>
                        </m:sSub>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m:t>
                            </m:r>
                          </m:num>
                          <m:den>
                            <m:r>
                              <w:rPr>
                                <w:rFonts w:ascii="Cambria Math" w:hAnsi="Cambria Math"/>
                                <w:color w:val="000000" w:themeColor="text1"/>
                                <w:sz w:val="28"/>
                                <w:szCs w:val="28"/>
                                <w:lang w:val="en-US"/>
                              </w:rPr>
                              <m:t>a∙sh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sup>
                                    </m:sSup>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r>
                              <w:rPr>
                                <w:rFonts w:ascii="Cambria Math" w:hAnsi="Cambria Math"/>
                                <w:color w:val="000000" w:themeColor="text1"/>
                                <w:sz w:val="28"/>
                                <w:szCs w:val="28"/>
                              </w:rPr>
                              <m:t>dx</m:t>
                            </m:r>
                          </m:e>
                        </m:nary>
                        <m:r>
                          <w:rPr>
                            <w:rFonts w:ascii="Cambria Math" w:hAnsi="Cambria Math"/>
                            <w:color w:val="000000" w:themeColor="text1"/>
                            <w:sz w:val="28"/>
                            <w:szCs w:val="28"/>
                            <w:lang w:val="en-US"/>
                          </w:rPr>
                          <m:t>.</m:t>
                        </m:r>
                      </m:e>
                    </m:eqArr>
                  </m:e>
                </m:d>
              </m:oMath>
            </m:oMathPara>
          </w:p>
        </w:tc>
        <w:tc>
          <w:tcPr>
            <w:tcW w:w="1134" w:type="dxa"/>
          </w:tcPr>
          <w:p w14:paraId="237CDF71" w14:textId="77777777" w:rsidR="0031170F" w:rsidRPr="007A01D6" w:rsidRDefault="0031170F" w:rsidP="0031170F">
            <w:pPr>
              <w:jc w:val="right"/>
              <w:rPr>
                <w:color w:val="000000" w:themeColor="text1"/>
                <w:sz w:val="28"/>
                <w:szCs w:val="28"/>
              </w:rPr>
            </w:pPr>
          </w:p>
          <w:p w14:paraId="0894A59B" w14:textId="77777777" w:rsidR="0031170F" w:rsidRPr="007A01D6" w:rsidRDefault="0031170F" w:rsidP="0031170F">
            <w:pPr>
              <w:jc w:val="right"/>
              <w:rPr>
                <w:color w:val="000000" w:themeColor="text1"/>
                <w:sz w:val="28"/>
                <w:szCs w:val="28"/>
              </w:rPr>
            </w:pPr>
          </w:p>
          <w:p w14:paraId="49A1DD96" w14:textId="74BA3819" w:rsidR="0031170F" w:rsidRPr="007A01D6" w:rsidRDefault="00981194" w:rsidP="0031170F">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w:t>
            </w:r>
            <w:r w:rsidRPr="007A01D6">
              <w:rPr>
                <w:color w:val="000000" w:themeColor="text1"/>
                <w:sz w:val="28"/>
                <w:szCs w:val="28"/>
                <w:lang w:val="en-US"/>
              </w:rPr>
              <w:t>29</w:t>
            </w:r>
            <w:r w:rsidRPr="007A01D6">
              <w:rPr>
                <w:color w:val="000000" w:themeColor="text1"/>
                <w:sz w:val="28"/>
                <w:szCs w:val="28"/>
              </w:rPr>
              <w:t>)</w:t>
            </w:r>
          </w:p>
        </w:tc>
      </w:tr>
    </w:tbl>
    <w:p w14:paraId="67F73F70" w14:textId="77777777" w:rsidR="0031170F" w:rsidRPr="007A01D6" w:rsidRDefault="0031170F" w:rsidP="0031170F">
      <w:pPr>
        <w:jc w:val="both"/>
        <w:rPr>
          <w:color w:val="000000" w:themeColor="text1"/>
          <w:sz w:val="28"/>
          <w:szCs w:val="28"/>
        </w:rPr>
      </w:pPr>
    </w:p>
    <w:p w14:paraId="13499A49" w14:textId="174F4EC4"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Подставив </w:t>
      </w:r>
      <w:r w:rsidR="00981194" w:rsidRPr="007A01D6">
        <w:rPr>
          <w:color w:val="000000" w:themeColor="text1"/>
          <w:sz w:val="28"/>
          <w:szCs w:val="28"/>
        </w:rPr>
        <w:t xml:space="preserve">(3.7.29) </w:t>
      </w:r>
      <w:r w:rsidRPr="007A01D6">
        <w:rPr>
          <w:color w:val="000000" w:themeColor="text1"/>
          <w:sz w:val="28"/>
          <w:szCs w:val="28"/>
        </w:rPr>
        <w:t xml:space="preserve">в ряд </w:t>
      </w:r>
      <w:r w:rsidR="00981194" w:rsidRPr="007A01D6">
        <w:rPr>
          <w:color w:val="000000" w:themeColor="text1"/>
          <w:sz w:val="28"/>
          <w:szCs w:val="28"/>
        </w:rPr>
        <w:t>(3.7.25)</w:t>
      </w:r>
      <w:r w:rsidRPr="007A01D6">
        <w:rPr>
          <w:color w:val="000000" w:themeColor="text1"/>
          <w:sz w:val="28"/>
          <w:szCs w:val="28"/>
        </w:rPr>
        <w:t>, получаем выражение для решения:</w:t>
      </w:r>
    </w:p>
    <w:p w14:paraId="09B099E5" w14:textId="77777777" w:rsidR="0031170F" w:rsidRPr="007A01D6" w:rsidRDefault="0031170F" w:rsidP="0031170F">
      <w:pPr>
        <w:ind w:firstLine="709"/>
        <w:jc w:val="both"/>
        <w:rPr>
          <w:color w:val="000000" w:themeColor="text1"/>
          <w:sz w:val="28"/>
          <w:szCs w:val="28"/>
        </w:rPr>
      </w:pPr>
    </w:p>
    <w:p w14:paraId="7D22D19C" w14:textId="41C116B1" w:rsidR="00046100" w:rsidRPr="007A01D6" w:rsidRDefault="00000000" w:rsidP="00046100">
      <w:pPr>
        <w:ind w:firstLine="709"/>
        <w:jc w:val="both"/>
        <w:rPr>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e>
                  </m:func>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d>
                    <m:dPr>
                      <m:begChr m:val="["/>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d>
                            <m:dPr>
                              <m:ctrlPr>
                                <w:rPr>
                                  <w:rFonts w:ascii="Cambria Math" w:eastAsiaTheme="minorEastAsia" w:hAnsi="Cambria Math"/>
                                  <w:i/>
                                  <w:color w:val="000000" w:themeColor="text1"/>
                                  <w:sz w:val="28"/>
                                  <w:szCs w:val="28"/>
                                  <w:lang w:val="en-US"/>
                                </w:rPr>
                              </m:ctrlPr>
                            </m:dPr>
                            <m:e>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sup>
                              </m:sSup>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eastAsiaTheme="minorEastAsia"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sup>
                              </m:sSup>
                            </m:e>
                          </m:d>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d>
                        <m:dPr>
                          <m:ctrlPr>
                            <w:rPr>
                              <w:rFonts w:ascii="Cambria Math" w:eastAsiaTheme="minorEastAsia" w:hAnsi="Cambria Math"/>
                              <w:i/>
                              <w:color w:val="000000" w:themeColor="text1"/>
                              <w:sz w:val="28"/>
                              <w:szCs w:val="28"/>
                              <w:lang w:val="en-US"/>
                            </w:rPr>
                          </m:ctrlPr>
                        </m:dPr>
                        <m:e>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sup>
                          </m:sSup>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eastAsiaTheme="minorEastAsia"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sup>
                          </m:sSup>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e>
                  </m:d>
                  <m:r>
                    <w:rPr>
                      <w:rFonts w:ascii="Cambria Math" w:hAnsi="Cambria Math"/>
                      <w:color w:val="000000" w:themeColor="text1"/>
                      <w:sz w:val="28"/>
                      <w:szCs w:val="28"/>
                    </w:rPr>
                    <m:t>∙</m:t>
                  </m:r>
                </m:e>
              </m:nary>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oMath>
      </m:oMathPara>
    </w:p>
    <w:p w14:paraId="3C7CAC20" w14:textId="77777777" w:rsidR="0031170F" w:rsidRPr="00C8648F" w:rsidRDefault="0031170F" w:rsidP="00C8648F">
      <w:pPr>
        <w:jc w:val="both"/>
        <w:rPr>
          <w:color w:val="000000" w:themeColor="text1"/>
          <w:sz w:val="28"/>
          <w:szCs w:val="28"/>
          <w:lang w:val="ru-RU"/>
        </w:rPr>
      </w:pPr>
    </w:p>
    <w:p w14:paraId="15E41C12"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Заменяя гиперболическими синусами получаем</w:t>
      </w:r>
    </w:p>
    <w:p w14:paraId="6B15AD36" w14:textId="77777777" w:rsidR="0031170F" w:rsidRPr="007A01D6" w:rsidRDefault="0031170F" w:rsidP="0031170F">
      <w:pPr>
        <w:ind w:firstLine="709"/>
        <w:jc w:val="both"/>
        <w:rPr>
          <w:color w:val="000000" w:themeColor="text1"/>
          <w:sz w:val="28"/>
          <w:szCs w:val="28"/>
        </w:rPr>
      </w:pPr>
    </w:p>
    <w:tbl>
      <w:tblPr>
        <w:tblStyle w:val="ad"/>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gridCol w:w="1103"/>
      </w:tblGrid>
      <w:tr w:rsidR="00D27577" w:rsidRPr="007A01D6" w14:paraId="3187ECCD" w14:textId="77777777" w:rsidTr="004A7289">
        <w:tc>
          <w:tcPr>
            <w:tcW w:w="8674" w:type="dxa"/>
          </w:tcPr>
          <w:p w14:paraId="39A2E62E" w14:textId="73155476" w:rsidR="0031170F" w:rsidRPr="00046100" w:rsidRDefault="00000000" w:rsidP="0031170F">
            <w:pPr>
              <w:jc w:val="both"/>
              <w:rPr>
                <w:color w:val="000000" w:themeColor="text1"/>
                <w:sz w:val="28"/>
                <w:szCs w:val="28"/>
              </w:rPr>
            </w:pPr>
            <m:oMathPara>
              <m:oMathParaPr>
                <m:jc m:val="center"/>
              </m:oMathParaPr>
              <m:oMath>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e>
                        </m:func>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d>
                          <m:dPr>
                            <m:ctrlPr>
                              <w:rPr>
                                <w:rFonts w:ascii="Cambria Math" w:eastAsiaTheme="minorEastAsia" w:hAnsi="Cambria Math"/>
                                <w:i/>
                                <w:color w:val="000000" w:themeColor="text1"/>
                                <w:sz w:val="28"/>
                                <w:szCs w:val="28"/>
                                <w:lang w:val="en-US"/>
                              </w:rPr>
                            </m:ctrlPr>
                          </m:dPr>
                          <m:e>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e>
                        </m:d>
                        <m:r>
                          <w:rPr>
                            <w:rFonts w:ascii="Cambria Math" w:hAnsi="Cambria Math"/>
                            <w:color w:val="000000" w:themeColor="text1"/>
                            <w:sz w:val="28"/>
                            <w:szCs w:val="28"/>
                          </w:rPr>
                          <m:t>∙</m:t>
                        </m:r>
                      </m:e>
                    </m:nary>
                  </m:e>
                </m:nary>
              </m:oMath>
            </m:oMathPara>
          </w:p>
        </w:tc>
        <w:tc>
          <w:tcPr>
            <w:tcW w:w="1103" w:type="dxa"/>
          </w:tcPr>
          <w:p w14:paraId="39654C67" w14:textId="77777777" w:rsidR="0031170F" w:rsidRPr="007A01D6" w:rsidRDefault="0031170F" w:rsidP="0031170F">
            <w:pPr>
              <w:jc w:val="right"/>
              <w:rPr>
                <w:color w:val="000000" w:themeColor="text1"/>
                <w:sz w:val="28"/>
                <w:szCs w:val="28"/>
              </w:rPr>
            </w:pPr>
          </w:p>
          <w:p w14:paraId="7E30CF26" w14:textId="0A29B17D" w:rsidR="0031170F" w:rsidRPr="007A01D6" w:rsidRDefault="00981194" w:rsidP="0031170F">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.30)</w:t>
            </w:r>
          </w:p>
        </w:tc>
      </w:tr>
    </w:tbl>
    <w:p w14:paraId="46944206" w14:textId="4590FDB9" w:rsidR="0031170F" w:rsidRPr="007A01D6" w:rsidRDefault="004A7289" w:rsidP="0031170F">
      <w:pPr>
        <w:jc w:val="both"/>
        <w:rPr>
          <w:color w:val="000000" w:themeColor="text1"/>
          <w:sz w:val="28"/>
          <w:szCs w:val="28"/>
        </w:rPr>
      </w:pPr>
      <m:oMathPara>
        <m:oMath>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oMath>
      </m:oMathPara>
    </w:p>
    <w:p w14:paraId="40B5B9F2" w14:textId="08C740A5" w:rsidR="0031170F" w:rsidRPr="007A01D6" w:rsidRDefault="0031170F" w:rsidP="0031170F">
      <w:pPr>
        <w:ind w:firstLine="709"/>
        <w:jc w:val="both"/>
        <w:rPr>
          <w:color w:val="000000" w:themeColor="text1"/>
          <w:sz w:val="28"/>
          <w:szCs w:val="28"/>
          <w:lang w:val="en-US"/>
        </w:rPr>
      </w:pPr>
      <w:r w:rsidRPr="007A01D6">
        <w:rPr>
          <w:color w:val="000000" w:themeColor="text1"/>
          <w:sz w:val="28"/>
          <w:szCs w:val="28"/>
        </w:rPr>
        <w:t xml:space="preserve">Из </w:t>
      </w:r>
      <w:r w:rsidR="00981194" w:rsidRPr="007A01D6">
        <w:rPr>
          <w:color w:val="000000" w:themeColor="text1"/>
          <w:sz w:val="28"/>
          <w:szCs w:val="28"/>
        </w:rPr>
        <w:t>(</w:t>
      </w:r>
      <w:r w:rsidR="00981194" w:rsidRPr="007A01D6">
        <w:rPr>
          <w:color w:val="000000" w:themeColor="text1"/>
          <w:sz w:val="28"/>
          <w:szCs w:val="28"/>
          <w:lang w:val="en-US"/>
        </w:rPr>
        <w:t>3.7</w:t>
      </w:r>
      <w:r w:rsidR="00981194" w:rsidRPr="007A01D6">
        <w:rPr>
          <w:color w:val="000000" w:themeColor="text1"/>
          <w:sz w:val="28"/>
          <w:szCs w:val="28"/>
        </w:rPr>
        <w:t>.30)</w:t>
      </w:r>
      <w:r w:rsidR="00981194" w:rsidRPr="007A01D6">
        <w:rPr>
          <w:color w:val="000000" w:themeColor="text1"/>
          <w:sz w:val="28"/>
          <w:szCs w:val="28"/>
          <w:lang w:val="en-US"/>
        </w:rPr>
        <w:t xml:space="preserve"> </w:t>
      </w:r>
      <w:r w:rsidRPr="007A01D6">
        <w:rPr>
          <w:color w:val="000000" w:themeColor="text1"/>
          <w:sz w:val="28"/>
          <w:szCs w:val="28"/>
        </w:rPr>
        <w:t xml:space="preserve">следует </w:t>
      </w:r>
    </w:p>
    <w:p w14:paraId="7B92C145" w14:textId="77777777" w:rsidR="00EA5195" w:rsidRPr="007A01D6" w:rsidRDefault="00EA5195" w:rsidP="0031170F">
      <w:pPr>
        <w:ind w:firstLine="709"/>
        <w:jc w:val="both"/>
        <w:rPr>
          <w:color w:val="000000" w:themeColor="text1"/>
          <w:sz w:val="28"/>
          <w:szCs w:val="28"/>
          <w:lang w:val="en-US"/>
        </w:rPr>
      </w:pPr>
    </w:p>
    <w:p w14:paraId="16AB439F" w14:textId="77777777" w:rsidR="0031170F" w:rsidRPr="007A01D6" w:rsidRDefault="00000000" w:rsidP="0031170F">
      <w:pPr>
        <w:ind w:firstLine="709"/>
        <w:jc w:val="both"/>
        <w:rPr>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e>
              </m:nary>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oMath>
      </m:oMathPara>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1134"/>
      </w:tblGrid>
      <w:tr w:rsidR="00D27577" w:rsidRPr="007A01D6" w14:paraId="263494BB" w14:textId="77777777" w:rsidTr="00EA5195">
        <w:tc>
          <w:tcPr>
            <w:tcW w:w="8642" w:type="dxa"/>
          </w:tcPr>
          <w:p w14:paraId="434DE1E9" w14:textId="77777777" w:rsidR="0031170F" w:rsidRPr="00046100" w:rsidRDefault="0031170F" w:rsidP="0031170F">
            <w:pPr>
              <w:jc w:val="both"/>
              <w:rPr>
                <w:color w:val="000000" w:themeColor="text1"/>
                <w:sz w:val="28"/>
                <w:szCs w:val="28"/>
              </w:rPr>
            </w:pPr>
            <m:oMathPara>
              <m:oMathParaPr>
                <m:jc m:val="center"/>
              </m:oMathParaPr>
              <m:oMath>
                <m:r>
                  <w:rPr>
                    <w:rFonts w:ascii="Cambria Math" w:hAnsi="Cambria Math"/>
                    <w:color w:val="000000" w:themeColor="text1"/>
                    <w:sz w:val="28"/>
                    <w:szCs w:val="28"/>
                    <w:lang w:val="en-US"/>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m:t>
                        </m:r>
                      </m:e>
                    </m:nary>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oMath>
            </m:oMathPara>
          </w:p>
        </w:tc>
        <w:tc>
          <w:tcPr>
            <w:tcW w:w="1134" w:type="dxa"/>
          </w:tcPr>
          <w:p w14:paraId="1DE0757F" w14:textId="77777777" w:rsidR="0031170F" w:rsidRPr="007A01D6" w:rsidRDefault="0031170F" w:rsidP="0031170F">
            <w:pPr>
              <w:jc w:val="right"/>
              <w:rPr>
                <w:color w:val="000000" w:themeColor="text1"/>
                <w:sz w:val="28"/>
                <w:szCs w:val="28"/>
              </w:rPr>
            </w:pPr>
          </w:p>
          <w:p w14:paraId="47085869" w14:textId="1AE6B6A8" w:rsidR="0031170F" w:rsidRPr="007A01D6" w:rsidRDefault="00981194" w:rsidP="0031170F">
            <w:pPr>
              <w:jc w:val="right"/>
              <w:rPr>
                <w:color w:val="000000" w:themeColor="text1"/>
                <w:sz w:val="28"/>
                <w:szCs w:val="28"/>
              </w:rPr>
            </w:pPr>
            <w:r w:rsidRPr="007A01D6">
              <w:rPr>
                <w:color w:val="000000" w:themeColor="text1"/>
                <w:sz w:val="28"/>
                <w:szCs w:val="28"/>
              </w:rPr>
              <w:t>(</w:t>
            </w:r>
            <w:r w:rsidRPr="007A01D6">
              <w:rPr>
                <w:color w:val="000000" w:themeColor="text1"/>
                <w:sz w:val="28"/>
                <w:szCs w:val="28"/>
                <w:lang w:val="en-US"/>
              </w:rPr>
              <w:t>3.7</w:t>
            </w:r>
            <w:r w:rsidRPr="007A01D6">
              <w:rPr>
                <w:color w:val="000000" w:themeColor="text1"/>
                <w:sz w:val="28"/>
                <w:szCs w:val="28"/>
              </w:rPr>
              <w:t>.3</w:t>
            </w:r>
            <w:r w:rsidRPr="007A01D6">
              <w:rPr>
                <w:color w:val="000000" w:themeColor="text1"/>
                <w:sz w:val="28"/>
                <w:szCs w:val="28"/>
                <w:lang w:val="en-US"/>
              </w:rPr>
              <w:t>1</w:t>
            </w:r>
            <w:r w:rsidRPr="007A01D6">
              <w:rPr>
                <w:color w:val="000000" w:themeColor="text1"/>
                <w:sz w:val="28"/>
                <w:szCs w:val="28"/>
              </w:rPr>
              <w:t>)</w:t>
            </w:r>
          </w:p>
        </w:tc>
      </w:tr>
    </w:tbl>
    <w:p w14:paraId="4A3A8294" w14:textId="77777777" w:rsidR="0031170F" w:rsidRPr="007A01D6" w:rsidRDefault="0031170F" w:rsidP="0031170F">
      <w:pPr>
        <w:jc w:val="both"/>
        <w:rPr>
          <w:color w:val="000000" w:themeColor="text1"/>
          <w:sz w:val="28"/>
          <w:szCs w:val="28"/>
        </w:rPr>
      </w:pPr>
    </w:p>
    <w:p w14:paraId="41B04DE5" w14:textId="384574B0"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Для удобства в </w:t>
      </w:r>
      <w:r w:rsidR="00981194" w:rsidRPr="007A01D6">
        <w:rPr>
          <w:color w:val="000000" w:themeColor="text1"/>
          <w:sz w:val="28"/>
          <w:szCs w:val="28"/>
        </w:rPr>
        <w:t xml:space="preserve">(3.7.31) </w:t>
      </w:r>
      <w:r w:rsidRPr="007A01D6">
        <w:rPr>
          <w:color w:val="000000" w:themeColor="text1"/>
          <w:sz w:val="28"/>
          <w:szCs w:val="28"/>
        </w:rPr>
        <w:t>можно ввести интегральное представление через ядра:</w:t>
      </w:r>
    </w:p>
    <w:p w14:paraId="23A913C6" w14:textId="77777777" w:rsidR="0031170F" w:rsidRPr="007A01D6" w:rsidRDefault="0031170F" w:rsidP="0031170F">
      <w:pPr>
        <w:ind w:firstLine="709"/>
        <w:jc w:val="both"/>
        <w:rPr>
          <w:color w:val="000000" w:themeColor="text1"/>
          <w:sz w:val="28"/>
          <w:szCs w:val="28"/>
        </w:rPr>
      </w:pPr>
    </w:p>
    <w:p w14:paraId="286854A5" w14:textId="77777777" w:rsidR="0031170F" w:rsidRPr="007A01D6" w:rsidRDefault="00000000" w:rsidP="0031170F">
      <w:pPr>
        <w:ind w:firstLine="709"/>
        <w:jc w:val="both"/>
        <w:rPr>
          <w:color w:val="000000" w:themeColor="text1"/>
          <w:sz w:val="28"/>
          <w:szCs w:val="28"/>
          <w:lang w:val="en-US"/>
        </w:rPr>
      </w:pPr>
      <m:oMathPara>
        <m:oMath>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dt</m:t>
              </m:r>
            </m:e>
          </m:nary>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lang w:val="en-US"/>
                </w:rPr>
                <m:t>0</m:t>
              </m:r>
            </m:sub>
            <m:sup>
              <m:r>
                <w:rPr>
                  <w:rFonts w:ascii="Cambria Math" w:hAnsi="Cambria Math"/>
                  <w:color w:val="000000" w:themeColor="text1"/>
                  <w:sz w:val="28"/>
                  <w:szCs w:val="28"/>
                  <w:lang w:val="en-US"/>
                </w:rPr>
                <m:t>a</m:t>
              </m:r>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dt</m:t>
              </m:r>
            </m:e>
          </m:nary>
        </m:oMath>
      </m:oMathPara>
    </w:p>
    <w:p w14:paraId="4583FCE2" w14:textId="77777777" w:rsidR="0031170F" w:rsidRPr="007A01D6" w:rsidRDefault="0031170F" w:rsidP="0031170F">
      <w:pPr>
        <w:ind w:firstLine="709"/>
        <w:jc w:val="both"/>
        <w:rPr>
          <w:color w:val="000000" w:themeColor="text1"/>
          <w:sz w:val="28"/>
          <w:szCs w:val="28"/>
          <w:lang w:val="en-US"/>
        </w:rPr>
      </w:pPr>
    </w:p>
    <w:p w14:paraId="738933C1" w14:textId="77777777" w:rsidR="0031170F" w:rsidRPr="007A01D6" w:rsidRDefault="00000000" w:rsidP="0031170F">
      <w:pPr>
        <w:ind w:firstLine="709"/>
        <w:jc w:val="both"/>
        <w:rPr>
          <w:color w:val="000000" w:themeColor="text1"/>
          <w:sz w:val="28"/>
          <w:szCs w:val="28"/>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m:t>
                  </m:r>
                  <m:r>
                    <w:rPr>
                      <w:rFonts w:ascii="Cambria Math" w:eastAsiaTheme="minorEastAsia" w:hAnsi="Cambria Math"/>
                      <w:color w:val="000000" w:themeColor="text1"/>
                      <w:sz w:val="28"/>
                      <w:szCs w:val="28"/>
                    </w:rPr>
                    <m:t>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e>
          </m:nary>
          <m:r>
            <w:rPr>
              <w:rFonts w:ascii="Cambria Math" w:hAnsi="Cambria Math"/>
              <w:color w:val="000000" w:themeColor="text1"/>
              <w:sz w:val="28"/>
              <w:szCs w:val="28"/>
            </w:rPr>
            <m:t>,</m:t>
          </m:r>
        </m:oMath>
      </m:oMathPara>
    </w:p>
    <w:p w14:paraId="71936228" w14:textId="77777777" w:rsidR="0031170F" w:rsidRPr="007A01D6" w:rsidRDefault="0031170F" w:rsidP="0031170F">
      <w:pPr>
        <w:ind w:firstLine="709"/>
        <w:jc w:val="both"/>
        <w:rPr>
          <w:color w:val="000000" w:themeColor="text1"/>
          <w:sz w:val="28"/>
          <w:szCs w:val="28"/>
        </w:rPr>
      </w:pPr>
    </w:p>
    <w:p w14:paraId="3E2979B7" w14:textId="77777777"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a</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a</m:t>
                  </m:r>
                </m:den>
              </m:f>
            </m:e>
          </m:nary>
          <m:r>
            <w:rPr>
              <w:rFonts w:ascii="Cambria Math" w:hAnsi="Cambria Math"/>
              <w:color w:val="000000" w:themeColor="text1"/>
              <w:sz w:val="28"/>
              <w:szCs w:val="28"/>
            </w:rPr>
            <m:t>.</m:t>
          </m:r>
        </m:oMath>
      </m:oMathPara>
    </w:p>
    <w:p w14:paraId="3302A40D" w14:textId="77777777" w:rsidR="00EA5195" w:rsidRPr="007A01D6" w:rsidRDefault="00EA5195" w:rsidP="0031170F">
      <w:pPr>
        <w:ind w:firstLine="709"/>
        <w:jc w:val="both"/>
        <w:rPr>
          <w:i/>
          <w:color w:val="000000" w:themeColor="text1"/>
          <w:sz w:val="28"/>
          <w:szCs w:val="28"/>
          <w:lang w:val="en-US"/>
        </w:rPr>
      </w:pPr>
    </w:p>
    <w:p w14:paraId="582F2B95" w14:textId="77777777" w:rsidR="0031170F" w:rsidRPr="007A01D6" w:rsidRDefault="0031170F" w:rsidP="0031170F">
      <w:pPr>
        <w:ind w:firstLine="709"/>
        <w:jc w:val="both"/>
        <w:rPr>
          <w:color w:val="000000" w:themeColor="text1"/>
          <w:sz w:val="28"/>
          <w:szCs w:val="28"/>
        </w:rPr>
      </w:pPr>
      <w:r w:rsidRPr="007A01D6">
        <w:rPr>
          <w:rStyle w:val="af0"/>
          <w:b w:val="0"/>
          <w:bCs w:val="0"/>
          <w:color w:val="000000" w:themeColor="text1"/>
          <w:sz w:val="28"/>
          <w:szCs w:val="28"/>
        </w:rPr>
        <w:t>Замечание о сходимости:</w:t>
      </w:r>
      <w:r w:rsidRPr="007A01D6">
        <w:rPr>
          <w:rStyle w:val="apple-converted-space"/>
          <w:b/>
          <w:bCs/>
          <w:color w:val="000000" w:themeColor="text1"/>
          <w:sz w:val="28"/>
          <w:szCs w:val="28"/>
        </w:rPr>
        <w:t xml:space="preserve"> </w:t>
      </w:r>
      <w:r w:rsidRPr="007A01D6">
        <w:rPr>
          <w:color w:val="000000" w:themeColor="text1"/>
          <w:sz w:val="28"/>
          <w:szCs w:val="28"/>
        </w:rPr>
        <w:t xml:space="preserve">множители вида </w:t>
      </w:r>
      <m:oMath>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m:t>
            </m:r>
            <m:r>
              <w:rPr>
                <w:rFonts w:ascii="Cambria Math" w:eastAsiaTheme="minorEastAsia" w:hAnsi="Cambria Math"/>
                <w:color w:val="000000" w:themeColor="text1"/>
                <w:sz w:val="28"/>
                <w:szCs w:val="28"/>
              </w:rPr>
              <m:t>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πnb</m:t>
                </m:r>
              </m:num>
              <m:den>
                <m:r>
                  <w:rPr>
                    <w:rFonts w:ascii="Cambria Math" w:hAnsi="Cambria Math"/>
                    <w:color w:val="000000" w:themeColor="text1"/>
                    <w:sz w:val="28"/>
                    <w:szCs w:val="28"/>
                  </w:rPr>
                  <m:t>a</m:t>
                </m:r>
              </m:den>
            </m:f>
          </m:den>
        </m:f>
        <m:r>
          <w:rPr>
            <w:rFonts w:ascii="Cambria Math" w:hAnsi="Cambria Math"/>
            <w:color w:val="000000" w:themeColor="text1"/>
            <w:sz w:val="28"/>
            <w:szCs w:val="28"/>
          </w:rPr>
          <m:t>~</m:t>
        </m:r>
        <m:sSup>
          <m:sSupPr>
            <m:ctrlPr>
              <w:rPr>
                <w:rFonts w:ascii="Cambria Math" w:eastAsiaTheme="minorEastAsia" w:hAnsi="Cambria Math"/>
                <w:i/>
                <w:color w:val="000000" w:themeColor="text1"/>
                <w:sz w:val="28"/>
                <w:szCs w:val="28"/>
                <w:lang w:val="en-US"/>
              </w:rPr>
            </m:ctrlPr>
          </m:sSupPr>
          <m:e>
            <m:r>
              <w:rPr>
                <w:rFonts w:ascii="Cambria Math" w:hAnsi="Cambria Math"/>
                <w:color w:val="000000" w:themeColor="text1"/>
                <w:sz w:val="28"/>
                <w:szCs w:val="28"/>
              </w:rPr>
              <m:t>e</m:t>
            </m:r>
          </m:e>
          <m:sup>
            <m:r>
              <w:rPr>
                <w:rFonts w:ascii="Cambria Math" w:eastAsiaTheme="minorEastAsia"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a</m:t>
                </m:r>
              </m:den>
            </m:f>
          </m:sup>
        </m:sSup>
        <m:r>
          <w:rPr>
            <w:rFonts w:ascii="Cambria Math" w:hAnsi="Cambria Math"/>
            <w:color w:val="000000" w:themeColor="text1"/>
            <w:sz w:val="28"/>
            <w:szCs w:val="28"/>
          </w:rPr>
          <m:t>,   0&lt;y&lt;b</m:t>
        </m:r>
      </m:oMath>
      <w:r w:rsidRPr="007A01D6">
        <w:rPr>
          <w:color w:val="000000" w:themeColor="text1"/>
          <w:sz w:val="28"/>
          <w:szCs w:val="28"/>
        </w:rPr>
        <w:t xml:space="preserve"> экспоненциально убывают, что обеспечивает хорошую сходимость рядов.</w:t>
      </w:r>
    </w:p>
    <w:p w14:paraId="24A7E59F" w14:textId="77777777" w:rsidR="0031170F" w:rsidRPr="007A01D6" w:rsidRDefault="0031170F" w:rsidP="0031170F">
      <w:pPr>
        <w:ind w:firstLine="709"/>
        <w:jc w:val="both"/>
        <w:rPr>
          <w:color w:val="000000" w:themeColor="text1"/>
          <w:sz w:val="28"/>
          <w:szCs w:val="28"/>
        </w:rPr>
      </w:pPr>
    </w:p>
    <w:p w14:paraId="5820CD37" w14:textId="77777777" w:rsidR="0031170F" w:rsidRPr="007A01D6" w:rsidRDefault="0031170F" w:rsidP="0031170F">
      <w:pPr>
        <w:ind w:firstLine="709"/>
        <w:jc w:val="both"/>
        <w:rPr>
          <w:i/>
          <w:color w:val="000000" w:themeColor="text1"/>
          <w:sz w:val="28"/>
          <w:szCs w:val="28"/>
        </w:rPr>
      </w:pPr>
      <w:r w:rsidRPr="007A01D6">
        <w:rPr>
          <w:color w:val="000000" w:themeColor="text1"/>
          <w:sz w:val="28"/>
          <w:szCs w:val="28"/>
        </w:rPr>
        <w:t>Случай 2: Нулевые условия на горизонтальных сторонах</w:t>
      </w:r>
      <w:r w:rsidRPr="007A01D6">
        <w:rPr>
          <w:i/>
          <w:color w:val="000000" w:themeColor="text1"/>
          <w:sz w:val="28"/>
          <w:szCs w:val="28"/>
        </w:rPr>
        <w:br/>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x,0</m:t>
            </m:r>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x,b</m:t>
            </m:r>
          </m:e>
        </m:d>
        <m:r>
          <w:rPr>
            <w:rFonts w:ascii="Cambria Math" w:hAnsi="Cambria Math"/>
            <w:color w:val="000000" w:themeColor="text1"/>
            <w:sz w:val="28"/>
            <w:szCs w:val="28"/>
          </w:rPr>
          <m:t>=0</m:t>
        </m:r>
      </m:oMath>
      <w:r w:rsidRPr="007A01D6">
        <w:rPr>
          <w:iCs/>
          <w:color w:val="000000" w:themeColor="text1"/>
          <w:sz w:val="28"/>
          <w:szCs w:val="28"/>
        </w:rPr>
        <w:t>,</w:t>
      </w:r>
      <w:r w:rsidRPr="007A01D6">
        <w:rPr>
          <w:i/>
          <w:color w:val="000000" w:themeColor="text1"/>
          <w:sz w:val="28"/>
          <w:szCs w:val="28"/>
        </w:rPr>
        <w:t xml:space="preserve"> </w:t>
      </w:r>
      <w:r w:rsidRPr="007A01D6">
        <w:rPr>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0,</m:t>
            </m:r>
            <m:r>
              <w:rPr>
                <w:rFonts w:ascii="Cambria Math" w:hAnsi="Cambria Math"/>
                <w:color w:val="000000" w:themeColor="text1"/>
                <w:sz w:val="28"/>
                <w:szCs w:val="28"/>
                <w:lang w:val="en-US"/>
              </w:rPr>
              <m:t>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oMath>
      <w:r w:rsidRPr="007A01D6">
        <w:rPr>
          <w:iCs/>
          <w:color w:val="000000" w:themeColor="text1"/>
          <w:sz w:val="28"/>
          <w:szCs w:val="28"/>
        </w:rPr>
        <w:t xml:space="preserve">, </w:t>
      </w:r>
      <m:oMath>
        <m:r>
          <w:rPr>
            <w:rFonts w:ascii="Cambria Math" w:hAnsi="Cambria Math"/>
            <w:color w:val="000000" w:themeColor="text1"/>
            <w:sz w:val="28"/>
            <w:szCs w:val="28"/>
          </w:rPr>
          <m:t xml:space="preserve"> u</m:t>
        </m:r>
        <m:d>
          <m:dPr>
            <m:ctrlPr>
              <w:rPr>
                <w:rFonts w:ascii="Cambria Math" w:hAnsi="Cambria Math"/>
                <w:i/>
                <w:color w:val="000000" w:themeColor="text1"/>
                <w:sz w:val="28"/>
                <w:szCs w:val="28"/>
              </w:rPr>
            </m:ctrlPr>
          </m:dPr>
          <m:e>
            <m:r>
              <w:rPr>
                <w:rFonts w:ascii="Cambria Math" w:hAnsi="Cambria Math"/>
                <w:color w:val="000000" w:themeColor="text1"/>
                <w:sz w:val="28"/>
                <w:szCs w:val="28"/>
              </w:rPr>
              <m:t>a,y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oMath>
      <w:r w:rsidRPr="007A01D6">
        <w:rPr>
          <w:color w:val="000000" w:themeColor="text1"/>
          <w:sz w:val="28"/>
          <w:szCs w:val="28"/>
        </w:rPr>
        <w:t>.</w:t>
      </w:r>
    </w:p>
    <w:p w14:paraId="7D6DA99E" w14:textId="77777777" w:rsidR="0031170F" w:rsidRPr="007A01D6" w:rsidRDefault="0031170F" w:rsidP="0031170F">
      <w:pPr>
        <w:ind w:firstLine="709"/>
        <w:jc w:val="both"/>
        <w:rPr>
          <w:i/>
          <w:color w:val="000000" w:themeColor="text1"/>
          <w:sz w:val="28"/>
          <w:szCs w:val="28"/>
        </w:rPr>
      </w:pPr>
    </w:p>
    <w:p w14:paraId="73110F27"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Решение строится аналогично, но с разложением по переменной</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y</m:t>
        </m:r>
      </m:oMath>
      <w:r w:rsidRPr="007A01D6">
        <w:rPr>
          <w:color w:val="000000" w:themeColor="text1"/>
          <w:sz w:val="28"/>
          <w:szCs w:val="28"/>
        </w:rPr>
        <w:t>. В результате:</w:t>
      </w:r>
    </w:p>
    <w:p w14:paraId="707F35A3" w14:textId="77777777" w:rsidR="0031170F" w:rsidRPr="007A01D6" w:rsidRDefault="0031170F" w:rsidP="0031170F">
      <w:pPr>
        <w:ind w:firstLine="709"/>
        <w:jc w:val="both"/>
        <w:rPr>
          <w:color w:val="000000" w:themeColor="text1"/>
          <w:sz w:val="28"/>
          <w:szCs w:val="28"/>
        </w:rPr>
      </w:pPr>
    </w:p>
    <w:p w14:paraId="5B39B2C3" w14:textId="77777777" w:rsidR="0031170F" w:rsidRPr="00B54AED" w:rsidRDefault="00000000" w:rsidP="0031170F">
      <w:pPr>
        <w:ind w:firstLine="709"/>
        <w:jc w:val="both"/>
        <w:rPr>
          <w:color w:val="000000" w:themeColor="text1"/>
          <w:sz w:val="28"/>
          <w:szCs w:val="28"/>
          <w:lang w:val="ru-RU"/>
        </w:rPr>
      </w:pPr>
      <m:oMathPara>
        <m:oMath>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rPr>
                <m:t>0</m:t>
              </m:r>
            </m:sub>
            <m:sup>
              <m:r>
                <w:rPr>
                  <w:rFonts w:ascii="Cambria Math" w:hAnsi="Cambria Math"/>
                  <w:color w:val="000000" w:themeColor="text1"/>
                  <w:sz w:val="28"/>
                  <w:szCs w:val="28"/>
                  <w:lang w:val="en-US"/>
                </w:rPr>
                <m:t>b</m:t>
              </m:r>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dt</m:t>
              </m:r>
            </m:e>
          </m:nary>
          <m:r>
            <w:rPr>
              <w:rFonts w:ascii="Cambria Math" w:hAnsi="Cambria Math"/>
              <w:color w:val="000000" w:themeColor="text1"/>
              <w:sz w:val="28"/>
              <w:szCs w:val="28"/>
            </w:rPr>
            <m:t>+</m:t>
          </m:r>
          <m:nary>
            <m:naryPr>
              <m:limLoc m:val="subSup"/>
              <m:ctrlPr>
                <w:rPr>
                  <w:rFonts w:ascii="Cambria Math" w:hAnsi="Cambria Math"/>
                  <w:i/>
                  <w:color w:val="000000" w:themeColor="text1"/>
                  <w:sz w:val="28"/>
                  <w:szCs w:val="28"/>
                  <w:lang w:val="en-US"/>
                </w:rPr>
              </m:ctrlPr>
            </m:naryPr>
            <m:sub>
              <m:r>
                <w:rPr>
                  <w:rFonts w:ascii="Cambria Math" w:hAnsi="Cambria Math"/>
                  <w:color w:val="000000" w:themeColor="text1"/>
                  <w:sz w:val="28"/>
                  <w:szCs w:val="28"/>
                </w:rPr>
                <m:t>0</m:t>
              </m:r>
            </m:sub>
            <m:sup>
              <m:r>
                <w:rPr>
                  <w:rFonts w:ascii="Cambria Math" w:hAnsi="Cambria Math"/>
                  <w:color w:val="000000" w:themeColor="text1"/>
                  <w:sz w:val="28"/>
                  <w:szCs w:val="28"/>
                  <w:lang w:val="en-US"/>
                </w:rPr>
                <m:t>b</m:t>
              </m:r>
            </m:sup>
            <m:e>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ψ</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dt</m:t>
              </m:r>
            </m:e>
          </m:nary>
          <m:r>
            <w:rPr>
              <w:rFonts w:ascii="Cambria Math" w:hAnsi="Cambria Math"/>
              <w:color w:val="000000" w:themeColor="text1"/>
              <w:sz w:val="28"/>
              <w:szCs w:val="28"/>
            </w:rPr>
            <m:t>,</m:t>
          </m:r>
        </m:oMath>
      </m:oMathPara>
    </w:p>
    <w:p w14:paraId="0E474273" w14:textId="77777777" w:rsidR="00B54AED" w:rsidRPr="00B54AED" w:rsidRDefault="00B54AED" w:rsidP="0031170F">
      <w:pPr>
        <w:ind w:firstLine="709"/>
        <w:jc w:val="both"/>
        <w:rPr>
          <w:color w:val="000000" w:themeColor="text1"/>
          <w:sz w:val="28"/>
          <w:szCs w:val="28"/>
          <w:lang w:val="ru-RU"/>
        </w:rPr>
      </w:pPr>
    </w:p>
    <w:p w14:paraId="757C3B86" w14:textId="3A048408" w:rsidR="00B54AED" w:rsidRPr="00B54AED" w:rsidRDefault="0031170F" w:rsidP="0031170F">
      <w:pPr>
        <w:jc w:val="both"/>
        <w:rPr>
          <w:color w:val="000000" w:themeColor="text1"/>
          <w:sz w:val="28"/>
          <w:szCs w:val="28"/>
          <w:lang w:val="ru-RU"/>
        </w:rPr>
      </w:pPr>
      <w:r w:rsidRPr="007A01D6">
        <w:rPr>
          <w:color w:val="000000" w:themeColor="text1"/>
          <w:sz w:val="28"/>
          <w:szCs w:val="28"/>
        </w:rPr>
        <w:t xml:space="preserve">где ядра </w:t>
      </w:r>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 xml:space="preserve">, </m:t>
        </m:r>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rPr>
              <m:t>4</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 xml:space="preserve"> </m:t>
        </m:r>
      </m:oMath>
      <w:r w:rsidRPr="007A01D6">
        <w:rPr>
          <w:color w:val="000000" w:themeColor="text1"/>
          <w:sz w:val="28"/>
          <w:szCs w:val="28"/>
        </w:rPr>
        <w:t xml:space="preserve"> имеют вид: </w:t>
      </w:r>
    </w:p>
    <w:p w14:paraId="40AF5B6A" w14:textId="77777777" w:rsidR="0031170F" w:rsidRPr="007A01D6" w:rsidRDefault="0031170F" w:rsidP="0031170F">
      <w:pPr>
        <w:ind w:firstLine="709"/>
        <w:jc w:val="both"/>
        <w:rPr>
          <w:color w:val="000000" w:themeColor="text1"/>
          <w:sz w:val="28"/>
          <w:szCs w:val="28"/>
        </w:rPr>
      </w:pPr>
    </w:p>
    <w:p w14:paraId="2252D158" w14:textId="77777777" w:rsidR="0031170F" w:rsidRPr="007A01D6" w:rsidRDefault="00000000" w:rsidP="0031170F">
      <w:pPr>
        <w:ind w:firstLine="709"/>
        <w:jc w:val="both"/>
        <w:rPr>
          <w:color w:val="000000" w:themeColor="text1"/>
          <w:sz w:val="28"/>
          <w:szCs w:val="28"/>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3</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b</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a-x</m:t>
                          </m:r>
                        </m:e>
                      </m:d>
                    </m:num>
                    <m:den>
                      <m:r>
                        <w:rPr>
                          <w:rFonts w:ascii="Cambria Math" w:hAnsi="Cambria Math"/>
                          <w:color w:val="000000" w:themeColor="text1"/>
                          <w:sz w:val="28"/>
                          <w:szCs w:val="28"/>
                        </w:rPr>
                        <m:t>b</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πna</m:t>
                      </m:r>
                    </m:num>
                    <m:den>
                      <m:r>
                        <w:rPr>
                          <w:rFonts w:ascii="Cambria Math" w:hAnsi="Cambria Math"/>
                          <w:color w:val="000000" w:themeColor="text1"/>
                          <w:sz w:val="28"/>
                          <w:szCs w:val="28"/>
                        </w:rPr>
                        <m:t>b</m:t>
                      </m:r>
                    </m:den>
                  </m:f>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b</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r>
                    <w:rPr>
                      <w:rFonts w:ascii="Cambria Math" w:hAnsi="Cambria Math"/>
                      <w:color w:val="000000" w:themeColor="text1"/>
                      <w:sz w:val="28"/>
                      <w:szCs w:val="28"/>
                      <w:lang w:val="en-US"/>
                    </w:rPr>
                    <m:t>y</m:t>
                  </m:r>
                </m:num>
                <m:den>
                  <m:r>
                    <w:rPr>
                      <w:rFonts w:ascii="Cambria Math" w:hAnsi="Cambria Math"/>
                      <w:color w:val="000000" w:themeColor="text1"/>
                      <w:sz w:val="28"/>
                      <w:szCs w:val="28"/>
                    </w:rPr>
                    <m:t>b</m:t>
                  </m:r>
                </m:den>
              </m:f>
              <m:r>
                <w:rPr>
                  <w:rFonts w:ascii="Cambria Math" w:hAnsi="Cambria Math"/>
                  <w:color w:val="000000" w:themeColor="text1"/>
                  <w:sz w:val="28"/>
                  <w:szCs w:val="28"/>
                </w:rPr>
                <m:t>,</m:t>
              </m:r>
            </m:e>
          </m:nary>
        </m:oMath>
      </m:oMathPara>
    </w:p>
    <w:p w14:paraId="5E35DCA8" w14:textId="77777777" w:rsidR="0031170F" w:rsidRPr="007A01D6" w:rsidRDefault="0031170F" w:rsidP="0031170F">
      <w:pPr>
        <w:ind w:firstLine="709"/>
        <w:jc w:val="both"/>
        <w:rPr>
          <w:color w:val="000000" w:themeColor="text1"/>
          <w:sz w:val="28"/>
          <w:szCs w:val="28"/>
          <w:lang w:val="en-US"/>
        </w:rPr>
      </w:pPr>
    </w:p>
    <w:p w14:paraId="535F0201" w14:textId="77777777" w:rsidR="0031170F" w:rsidRPr="007A01D6" w:rsidRDefault="00000000" w:rsidP="0031170F">
      <w:pPr>
        <w:ind w:firstLine="709"/>
        <w:jc w:val="both"/>
        <w:rPr>
          <w:i/>
          <w:color w:val="000000" w:themeColor="text1"/>
          <w:sz w:val="28"/>
          <w:szCs w:val="28"/>
        </w:rPr>
      </w:pPr>
      <m:oMathPara>
        <m:oMath>
          <m:sSub>
            <m:sSubPr>
              <m:ctrlPr>
                <w:rPr>
                  <w:rFonts w:ascii="Cambria Math" w:hAnsi="Cambria Math"/>
                  <w:i/>
                  <w:iCs/>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en-US"/>
                </w:rPr>
                <m:t>4</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r>
                <w:rPr>
                  <w:rFonts w:ascii="Cambria Math" w:hAnsi="Cambria Math"/>
                  <w:color w:val="000000" w:themeColor="text1"/>
                  <w:sz w:val="28"/>
                  <w:szCs w:val="28"/>
                  <w:lang w:val="en-US"/>
                </w:rPr>
                <m:t>,t</m:t>
              </m:r>
            </m:e>
          </m:d>
          <m:r>
            <w:rPr>
              <w:rFonts w:ascii="Cambria Math" w:hAnsi="Cambria Math"/>
              <w:color w:val="000000" w:themeColor="text1"/>
              <w:sz w:val="28"/>
              <w:szCs w:val="28"/>
            </w:rPr>
            <m:t>=</m:t>
          </m:r>
          <m:f>
            <m:fPr>
              <m:ctrlPr>
                <w:rPr>
                  <w:rFonts w:ascii="Cambria Math"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m:t>
              </m:r>
            </m:num>
            <m:den>
              <m:r>
                <w:rPr>
                  <w:rFonts w:ascii="Cambria Math" w:hAnsi="Cambria Math"/>
                  <w:color w:val="000000" w:themeColor="text1"/>
                  <w:sz w:val="28"/>
                  <w:szCs w:val="28"/>
                  <w:lang w:val="en-US"/>
                </w:rPr>
                <m:t>b</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eastAsiaTheme="minorEastAsia" w:hAnsi="Cambria Math"/>
                      <w:color w:val="000000" w:themeColor="text1"/>
                      <w:sz w:val="28"/>
                      <w:szCs w:val="28"/>
                      <w:lang w:val="en-US"/>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πnx</m:t>
                      </m:r>
                    </m:num>
                    <m:den>
                      <m:r>
                        <w:rPr>
                          <w:rFonts w:ascii="Cambria Math" w:hAnsi="Cambria Math"/>
                          <w:color w:val="000000" w:themeColor="text1"/>
                          <w:sz w:val="28"/>
                          <w:szCs w:val="28"/>
                        </w:rPr>
                        <m:t>b</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πna</m:t>
                      </m:r>
                    </m:num>
                    <m:den>
                      <m:r>
                        <w:rPr>
                          <w:rFonts w:ascii="Cambria Math" w:hAnsi="Cambria Math"/>
                          <w:color w:val="000000" w:themeColor="text1"/>
                          <w:sz w:val="28"/>
                          <w:szCs w:val="28"/>
                        </w:rPr>
                        <m:t>b</m:t>
                      </m:r>
                    </m:den>
                  </m:f>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πnt</m:t>
                  </m:r>
                </m:num>
                <m:den>
                  <m:r>
                    <w:rPr>
                      <w:rFonts w:ascii="Cambria Math" w:hAnsi="Cambria Math"/>
                      <w:color w:val="000000" w:themeColor="text1"/>
                      <w:sz w:val="28"/>
                      <w:szCs w:val="28"/>
                    </w:rPr>
                    <m:t>b</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πny</m:t>
                  </m:r>
                </m:num>
                <m:den>
                  <m:r>
                    <w:rPr>
                      <w:rFonts w:ascii="Cambria Math" w:hAnsi="Cambria Math"/>
                      <w:color w:val="000000" w:themeColor="text1"/>
                      <w:sz w:val="28"/>
                      <w:szCs w:val="28"/>
                    </w:rPr>
                    <m:t>b</m:t>
                  </m:r>
                </m:den>
              </m:f>
            </m:e>
          </m:nary>
          <m:r>
            <w:rPr>
              <w:rFonts w:ascii="Cambria Math" w:hAnsi="Cambria Math"/>
              <w:color w:val="000000" w:themeColor="text1"/>
              <w:sz w:val="28"/>
              <w:szCs w:val="28"/>
            </w:rPr>
            <m:t>.</m:t>
          </m:r>
        </m:oMath>
      </m:oMathPara>
    </w:p>
    <w:p w14:paraId="7EDCCC8E" w14:textId="77777777" w:rsidR="0031170F" w:rsidRPr="007A01D6" w:rsidRDefault="0031170F" w:rsidP="0031170F">
      <w:pPr>
        <w:ind w:firstLine="709"/>
        <w:jc w:val="both"/>
        <w:rPr>
          <w:color w:val="000000" w:themeColor="text1"/>
          <w:sz w:val="28"/>
          <w:szCs w:val="28"/>
        </w:rPr>
      </w:pPr>
    </w:p>
    <w:p w14:paraId="77A06EE0"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Поскольку задача Дирихле задаётся с произвольными условиями на всех четырёх сторонах, общее решение находится как сумма двух частных:</w:t>
      </w:r>
    </w:p>
    <w:p w14:paraId="60CA7AFD" w14:textId="77777777" w:rsidR="0031170F" w:rsidRPr="007A01D6" w:rsidRDefault="0031170F" w:rsidP="0031170F">
      <w:pPr>
        <w:ind w:firstLine="709"/>
        <w:jc w:val="both"/>
        <w:rPr>
          <w:color w:val="000000" w:themeColor="text1"/>
          <w:sz w:val="28"/>
          <w:szCs w:val="28"/>
        </w:rPr>
      </w:pPr>
    </w:p>
    <w:p w14:paraId="52DD203D" w14:textId="77777777" w:rsidR="0031170F" w:rsidRPr="007A01D6" w:rsidRDefault="0031170F" w:rsidP="0031170F">
      <w:pPr>
        <w:ind w:firstLine="709"/>
        <w:jc w:val="both"/>
        <w:rPr>
          <w:i/>
          <w:color w:val="000000" w:themeColor="text1"/>
          <w:sz w:val="28"/>
          <w:szCs w:val="28"/>
        </w:rPr>
      </w:pPr>
      <m:oMathPara>
        <m:oMath>
          <m:r>
            <w:rPr>
              <w:rFonts w:ascii="Cambria Math" w:eastAsiaTheme="minorEastAsia"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oMath>
      </m:oMathPara>
    </w:p>
    <w:p w14:paraId="082AA652" w14:textId="77777777" w:rsidR="0031170F" w:rsidRPr="007A01D6" w:rsidRDefault="0031170F" w:rsidP="0031170F">
      <w:pPr>
        <w:ind w:firstLine="709"/>
        <w:jc w:val="both"/>
        <w:rPr>
          <w:i/>
          <w:color w:val="000000" w:themeColor="text1"/>
          <w:sz w:val="28"/>
          <w:szCs w:val="28"/>
          <w:lang w:val="en-US"/>
        </w:rPr>
      </w:pPr>
    </w:p>
    <w:p w14:paraId="673B4951" w14:textId="77777777" w:rsidR="0031170F" w:rsidRPr="007A01D6" w:rsidRDefault="0031170F" w:rsidP="0031170F">
      <w:pPr>
        <w:jc w:val="both"/>
        <w:rPr>
          <w:color w:val="000000" w:themeColor="text1"/>
          <w:sz w:val="28"/>
          <w:szCs w:val="28"/>
        </w:rPr>
      </w:pPr>
      <w:r w:rsidRPr="007A01D6">
        <w:rPr>
          <w:color w:val="000000" w:themeColor="text1"/>
          <w:sz w:val="28"/>
          <w:szCs w:val="28"/>
        </w:rPr>
        <w:t>где каждая из компонент учитывает влияние соответствующих граничных данных. Такое представление удобно как для теоретического анализа, так и для численной реализации.</w:t>
      </w:r>
    </w:p>
    <w:p w14:paraId="687884BC"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Для наглядной демонстрации изложенного метода рассмотрим конкретную задачу Дирихле для уравнения Лапласа в прямоугольной области </w:t>
      </w:r>
      <m:oMath>
        <m:r>
          <m:rPr>
            <m:sty m:val="p"/>
          </m:rPr>
          <w:rPr>
            <w:rFonts w:ascii="Cambria Math" w:hAnsi="Cambria Math"/>
            <w:color w:val="000000" w:themeColor="text1"/>
            <w:sz w:val="28"/>
            <w:szCs w:val="28"/>
          </w:rPr>
          <m:t>Ω</m:t>
        </m:r>
        <m:r>
          <w:rPr>
            <w:rFonts w:ascii="Cambria Math" w:hAnsi="Cambria Math"/>
            <w:color w:val="000000" w:themeColor="text1"/>
            <w:sz w:val="28"/>
            <w:szCs w:val="28"/>
          </w:rPr>
          <m:t>=</m:t>
        </m:r>
        <m:d>
          <m:dPr>
            <m:begChr m:val="{"/>
            <m:endChr m:val="}"/>
            <m:ctrlPr>
              <w:rPr>
                <w:rFonts w:ascii="Cambria Math" w:eastAsiaTheme="minorEastAsia" w:hAnsi="Cambria Math"/>
                <w:i/>
                <w:color w:val="000000" w:themeColor="text1"/>
                <w:sz w:val="28"/>
                <w:szCs w:val="28"/>
              </w:rPr>
            </m:ctrlPr>
          </m:dPr>
          <m:e>
            <m:d>
              <m:dPr>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 0&lt;x&lt;a,   0&lt;y&lt;b</m:t>
            </m:r>
          </m:e>
        </m:d>
      </m:oMath>
      <w:r w:rsidRPr="007A01D6">
        <w:rPr>
          <w:color w:val="000000" w:themeColor="text1"/>
          <w:sz w:val="28"/>
          <w:szCs w:val="28"/>
        </w:rPr>
        <w:t xml:space="preserve"> с нулевыми граничными условиями на трёх сторонах и заданной функцией на нижней границе:</w:t>
      </w:r>
    </w:p>
    <w:p w14:paraId="07F17E69" w14:textId="77777777" w:rsidR="00EA5195" w:rsidRPr="007A01D6" w:rsidRDefault="00EA5195" w:rsidP="0031170F">
      <w:pPr>
        <w:ind w:firstLine="709"/>
        <w:jc w:val="both"/>
        <w:rPr>
          <w:color w:val="000000" w:themeColor="text1"/>
          <w:sz w:val="28"/>
          <w:szCs w:val="28"/>
        </w:rPr>
      </w:pPr>
    </w:p>
    <w:p w14:paraId="7289181B" w14:textId="77777777" w:rsidR="0031170F" w:rsidRPr="00402D52" w:rsidRDefault="00000000" w:rsidP="0031170F">
      <w:pPr>
        <w:ind w:firstLine="709"/>
        <w:jc w:val="both"/>
        <w:rPr>
          <w:color w:val="000000" w:themeColor="text1"/>
          <w:sz w:val="28"/>
          <w:szCs w:val="28"/>
          <w:lang w:val="ru-RU"/>
        </w:rPr>
      </w:pPr>
      <m:oMathPara>
        <m:oMath>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x</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u</m:t>
              </m:r>
            </m:num>
            <m:den>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y</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=0,</m:t>
          </m:r>
        </m:oMath>
      </m:oMathPara>
    </w:p>
    <w:p w14:paraId="0DA8DBFA" w14:textId="77777777" w:rsidR="00402D52" w:rsidRPr="00402D52" w:rsidRDefault="00402D52" w:rsidP="0031170F">
      <w:pPr>
        <w:ind w:firstLine="709"/>
        <w:jc w:val="both"/>
        <w:rPr>
          <w:color w:val="000000" w:themeColor="text1"/>
          <w:sz w:val="28"/>
          <w:szCs w:val="28"/>
          <w:lang w:val="ru-RU"/>
        </w:rPr>
      </w:pPr>
    </w:p>
    <w:p w14:paraId="106EAEA9" w14:textId="77777777" w:rsidR="0031170F" w:rsidRPr="00402D52" w:rsidRDefault="0031170F" w:rsidP="0031170F">
      <w:pPr>
        <w:ind w:firstLine="709"/>
        <w:jc w:val="both"/>
        <w:rPr>
          <w:color w:val="000000" w:themeColor="text1"/>
          <w:sz w:val="28"/>
          <w:szCs w:val="28"/>
          <w:lang w:val="ru-RU"/>
        </w:rPr>
      </w:pPr>
      <m:oMathPara>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x,0</m:t>
              </m:r>
            </m:e>
          </m:d>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πx</m:t>
              </m:r>
            </m:num>
            <m:den>
              <m:r>
                <w:rPr>
                  <w:rFonts w:ascii="Cambria Math" w:hAnsi="Cambria Math"/>
                  <w:color w:val="000000" w:themeColor="text1"/>
                  <w:sz w:val="28"/>
                  <w:szCs w:val="28"/>
                </w:rPr>
                <m:t>a</m:t>
              </m:r>
            </m:den>
          </m:f>
          <m:r>
            <m:rPr>
              <m:sty m:val="p"/>
            </m:rPr>
            <w:rPr>
              <w:rFonts w:ascii="Cambria Math" w:hAnsi="Cambria Math"/>
              <w:color w:val="000000" w:themeColor="text1"/>
              <w:sz w:val="28"/>
              <w:szCs w:val="28"/>
            </w:rPr>
            <m:t>,</m:t>
          </m:r>
        </m:oMath>
      </m:oMathPara>
    </w:p>
    <w:p w14:paraId="36DBE9C4" w14:textId="77777777" w:rsidR="00402D52" w:rsidRPr="00402D52" w:rsidRDefault="00402D52" w:rsidP="0031170F">
      <w:pPr>
        <w:ind w:firstLine="709"/>
        <w:jc w:val="both"/>
        <w:rPr>
          <w:color w:val="000000" w:themeColor="text1"/>
          <w:sz w:val="28"/>
          <w:szCs w:val="28"/>
          <w:lang w:val="ru-RU"/>
        </w:rPr>
      </w:pPr>
    </w:p>
    <w:p w14:paraId="012F3DA0" w14:textId="7F3E204A" w:rsidR="0031170F" w:rsidRPr="00402D52" w:rsidRDefault="0031170F" w:rsidP="0031170F">
      <w:pPr>
        <w:ind w:firstLine="709"/>
        <w:jc w:val="both"/>
        <w:rPr>
          <w:color w:val="000000" w:themeColor="text1"/>
          <w:sz w:val="28"/>
          <w:szCs w:val="28"/>
          <w:lang w:val="ru-RU"/>
        </w:rPr>
      </w:pPr>
      <m:oMathPara>
        <m:oMath>
          <m:r>
            <w:rPr>
              <w:rFonts w:ascii="Cambria Math" w:hAnsi="Cambria Math"/>
              <w:color w:val="000000" w:themeColor="text1"/>
              <w:sz w:val="28"/>
              <w:szCs w:val="28"/>
              <w:lang w:val="en-US"/>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0,y</m:t>
              </m:r>
            </m:e>
          </m:d>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a,y</m:t>
              </m:r>
            </m:e>
          </m:d>
          <m:r>
            <w:rPr>
              <w:rFonts w:ascii="Cambria Math" w:hAnsi="Cambria Math"/>
              <w:color w:val="000000" w:themeColor="text1"/>
              <w:sz w:val="28"/>
              <w:szCs w:val="28"/>
            </w:rPr>
            <m:t>=</m:t>
          </m:r>
          <m:r>
            <w:rPr>
              <w:rFonts w:ascii="Cambria Math" w:eastAsia="Cambria Math" w:hAnsi="Cambria Math"/>
              <w:color w:val="000000" w:themeColor="text1"/>
              <w:sz w:val="28"/>
              <w:szCs w:val="28"/>
            </w:rPr>
            <m:t>u</m:t>
          </m:r>
          <m:d>
            <m:dPr>
              <m:ctrlPr>
                <w:rPr>
                  <w:rFonts w:ascii="Cambria Math" w:eastAsia="Cambria Math" w:hAnsi="Cambria Math"/>
                  <w:i/>
                  <w:color w:val="000000" w:themeColor="text1"/>
                  <w:sz w:val="28"/>
                  <w:szCs w:val="28"/>
                </w:rPr>
              </m:ctrlPr>
            </m:dPr>
            <m:e>
              <m:r>
                <w:rPr>
                  <w:rFonts w:ascii="Cambria Math" w:eastAsia="Cambria Math" w:hAnsi="Cambria Math"/>
                  <w:color w:val="000000" w:themeColor="text1"/>
                  <w:sz w:val="28"/>
                  <w:szCs w:val="28"/>
                </w:rPr>
                <m:t>x,b</m:t>
              </m:r>
            </m:e>
          </m:d>
          <m:r>
            <w:rPr>
              <w:rFonts w:ascii="Cambria Math" w:eastAsia="Cambria Math" w:hAnsi="Cambria Math"/>
              <w:color w:val="000000" w:themeColor="text1"/>
              <w:sz w:val="28"/>
              <w:szCs w:val="28"/>
            </w:rPr>
            <m:t>=</m:t>
          </m:r>
          <m:r>
            <w:rPr>
              <w:rFonts w:ascii="Cambria Math" w:hAnsi="Cambria Math"/>
              <w:color w:val="000000" w:themeColor="text1"/>
              <w:sz w:val="28"/>
              <w:szCs w:val="28"/>
            </w:rPr>
            <m:t>0</m:t>
          </m:r>
          <m:r>
            <w:rPr>
              <w:rFonts w:ascii="Cambria Math" w:hAnsi="Cambria Math"/>
              <w:color w:val="000000" w:themeColor="text1"/>
              <w:sz w:val="28"/>
              <w:szCs w:val="28"/>
              <w:lang w:val="ru-RU"/>
            </w:rPr>
            <m:t>.</m:t>
          </m:r>
        </m:oMath>
      </m:oMathPara>
    </w:p>
    <w:p w14:paraId="0C5BC765" w14:textId="77777777" w:rsidR="0031170F" w:rsidRPr="007A01D6" w:rsidRDefault="0031170F" w:rsidP="0031170F">
      <w:pPr>
        <w:ind w:firstLine="709"/>
        <w:jc w:val="both"/>
        <w:rPr>
          <w:color w:val="000000" w:themeColor="text1"/>
          <w:sz w:val="28"/>
          <w:szCs w:val="28"/>
        </w:rPr>
      </w:pPr>
    </w:p>
    <w:p w14:paraId="37FD1DDF" w14:textId="20FF39D7"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Для аналитического решения используем метод разделения переменных. В этом случае общее решение </w:t>
      </w:r>
      <w:r w:rsidR="00981194" w:rsidRPr="007A01D6">
        <w:rPr>
          <w:color w:val="000000" w:themeColor="text1"/>
          <w:sz w:val="28"/>
          <w:szCs w:val="28"/>
        </w:rPr>
        <w:t>(</w:t>
      </w:r>
      <w:r w:rsidR="00981194" w:rsidRPr="007A01D6">
        <w:rPr>
          <w:color w:val="000000" w:themeColor="text1"/>
          <w:sz w:val="28"/>
          <w:szCs w:val="28"/>
          <w:lang w:val="en-US"/>
        </w:rPr>
        <w:t>3.7</w:t>
      </w:r>
      <w:r w:rsidR="00981194" w:rsidRPr="007A01D6">
        <w:rPr>
          <w:color w:val="000000" w:themeColor="text1"/>
          <w:sz w:val="28"/>
          <w:szCs w:val="28"/>
        </w:rPr>
        <w:t>.3</w:t>
      </w:r>
      <w:r w:rsidR="00981194" w:rsidRPr="007A01D6">
        <w:rPr>
          <w:color w:val="000000" w:themeColor="text1"/>
          <w:sz w:val="28"/>
          <w:szCs w:val="28"/>
          <w:lang w:val="en-US"/>
        </w:rPr>
        <w:t>1</w:t>
      </w:r>
      <w:r w:rsidR="00981194" w:rsidRPr="007A01D6">
        <w:rPr>
          <w:color w:val="000000" w:themeColor="text1"/>
          <w:sz w:val="28"/>
          <w:szCs w:val="28"/>
        </w:rPr>
        <w:t>)</w:t>
      </w:r>
      <w:r w:rsidR="00981194" w:rsidRPr="007A01D6">
        <w:rPr>
          <w:color w:val="000000" w:themeColor="text1"/>
          <w:sz w:val="28"/>
          <w:szCs w:val="28"/>
          <w:lang w:val="en-US"/>
        </w:rPr>
        <w:t xml:space="preserve"> </w:t>
      </w:r>
      <w:r w:rsidRPr="007A01D6">
        <w:rPr>
          <w:color w:val="000000" w:themeColor="text1"/>
          <w:sz w:val="28"/>
          <w:szCs w:val="28"/>
        </w:rPr>
        <w:t>имеет вид:</w:t>
      </w:r>
    </w:p>
    <w:p w14:paraId="046FD17D" w14:textId="77777777" w:rsidR="0031170F" w:rsidRPr="007A01D6" w:rsidRDefault="0031170F" w:rsidP="0031170F">
      <w:pPr>
        <w:ind w:firstLine="709"/>
        <w:jc w:val="both"/>
        <w:rPr>
          <w:iCs/>
          <w:color w:val="000000" w:themeColor="text1"/>
          <w:sz w:val="28"/>
          <w:szCs w:val="28"/>
        </w:rPr>
      </w:pPr>
    </w:p>
    <w:p w14:paraId="50C45FA2" w14:textId="77777777" w:rsidR="0031170F" w:rsidRPr="007A01D6" w:rsidRDefault="0031170F" w:rsidP="0031170F">
      <w:pPr>
        <w:ind w:firstLine="709"/>
        <w:jc w:val="both"/>
        <w:rPr>
          <w:i/>
          <w:color w:val="000000" w:themeColor="text1"/>
          <w:sz w:val="28"/>
          <w:szCs w:val="28"/>
        </w:rPr>
      </w:pPr>
      <m:oMathPara>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a</m:t>
              </m:r>
            </m:den>
          </m:f>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r>
                <w:rPr>
                  <w:rFonts w:ascii="Cambria Math" w:hAnsi="Cambria Math"/>
                  <w:color w:val="000000" w:themeColor="text1"/>
                  <w:sz w:val="28"/>
                  <w:szCs w:val="28"/>
                </w:rPr>
                <m:t>∞</m:t>
              </m:r>
            </m:sup>
            <m:e>
              <m:f>
                <m:fPr>
                  <m:ctrlPr>
                    <w:rPr>
                      <w:rFonts w:ascii="Cambria Math" w:hAnsi="Cambria Math"/>
                      <w:i/>
                      <w:color w:val="000000" w:themeColor="text1"/>
                      <w:sz w:val="28"/>
                      <w:szCs w:val="28"/>
                    </w:rPr>
                  </m:ctrlPr>
                </m:fPr>
                <m:num>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πn</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nπb</m:t>
                      </m:r>
                    </m:num>
                    <m:den>
                      <m:r>
                        <w:rPr>
                          <w:rFonts w:ascii="Cambria Math" w:hAnsi="Cambria Math"/>
                          <w:color w:val="000000" w:themeColor="text1"/>
                          <w:sz w:val="28"/>
                          <w:szCs w:val="28"/>
                        </w:rPr>
                        <m:t>a</m:t>
                      </m:r>
                    </m:den>
                  </m:f>
                </m:den>
              </m:f>
            </m:e>
          </m:nary>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nπx</m:t>
              </m:r>
            </m:num>
            <m:den>
              <m:r>
                <w:rPr>
                  <w:rFonts w:ascii="Cambria Math" w:hAnsi="Cambria Math"/>
                  <w:color w:val="000000" w:themeColor="text1"/>
                  <w:sz w:val="28"/>
                  <w:szCs w:val="28"/>
                </w:rPr>
                <m:t>a</m:t>
              </m:r>
            </m:den>
          </m:f>
          <m:nary>
            <m:naryPr>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a</m:t>
              </m:r>
            </m:sub>
            <m:sup>
              <m:r>
                <w:rPr>
                  <w:rFonts w:ascii="Cambria Math" w:hAnsi="Cambria Math"/>
                  <w:color w:val="000000" w:themeColor="text1"/>
                  <w:sz w:val="28"/>
                  <w:szCs w:val="28"/>
                </w:rPr>
                <m:t>b</m:t>
              </m:r>
            </m:sup>
            <m:e>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e>
          </m:nary>
          <m:r>
            <w:rPr>
              <w:rFonts w:ascii="Cambria Math" w:hAnsi="Cambria Math"/>
              <w:color w:val="000000" w:themeColor="text1"/>
              <w:sz w:val="28"/>
              <w:szCs w:val="28"/>
            </w:rPr>
            <m:t>.</m:t>
          </m:r>
        </m:oMath>
      </m:oMathPara>
    </w:p>
    <w:p w14:paraId="18959EAC" w14:textId="77777777" w:rsidR="0031170F" w:rsidRPr="007A01D6" w:rsidRDefault="0031170F" w:rsidP="0031170F">
      <w:pPr>
        <w:ind w:firstLine="709"/>
        <w:jc w:val="both"/>
        <w:rPr>
          <w:i/>
          <w:color w:val="000000" w:themeColor="text1"/>
          <w:sz w:val="28"/>
          <w:szCs w:val="28"/>
        </w:rPr>
      </w:pPr>
    </w:p>
    <w:p w14:paraId="3EF4F7A3"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Если</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φ</m:t>
        </m:r>
        <m:d>
          <m:dPr>
            <m:ctrlPr>
              <w:rPr>
                <w:rFonts w:ascii="Cambria Math" w:hAnsi="Cambria Math"/>
                <w:i/>
                <w:color w:val="000000" w:themeColor="text1"/>
                <w:sz w:val="28"/>
                <w:szCs w:val="28"/>
              </w:rPr>
            </m:ctrlPr>
          </m:dPr>
          <m:e>
            <m:r>
              <w:rPr>
                <w:rFonts w:ascii="Cambria Math" w:hAnsi="Cambria Math"/>
                <w:color w:val="000000" w:themeColor="text1"/>
                <w:sz w:val="28"/>
                <w:szCs w:val="28"/>
              </w:rPr>
              <m:t>t</m:t>
            </m:r>
          </m:e>
        </m:d>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num>
          <m:den>
            <m:r>
              <w:rPr>
                <w:rFonts w:ascii="Cambria Math" w:hAnsi="Cambria Math"/>
                <w:color w:val="000000" w:themeColor="text1"/>
                <w:sz w:val="28"/>
                <w:szCs w:val="28"/>
              </w:rPr>
              <m:t>a</m:t>
            </m:r>
          </m:den>
        </m:f>
        <m:r>
          <w:rPr>
            <w:rFonts w:ascii="Cambria Math" w:hAnsi="Cambria Math"/>
            <w:color w:val="000000" w:themeColor="text1"/>
            <w:sz w:val="28"/>
            <w:szCs w:val="28"/>
          </w:rPr>
          <m:t>,</m:t>
        </m:r>
      </m:oMath>
      <w:r w:rsidRPr="007A01D6">
        <w:rPr>
          <w:color w:val="000000" w:themeColor="text1"/>
          <w:sz w:val="28"/>
          <w:szCs w:val="28"/>
        </w:rPr>
        <w:t xml:space="preserve"> вычисляем интеграл:</w:t>
      </w:r>
    </w:p>
    <w:p w14:paraId="6E36B42B" w14:textId="77777777" w:rsidR="00EA5195" w:rsidRPr="007A01D6" w:rsidRDefault="00EA5195" w:rsidP="0031170F">
      <w:pPr>
        <w:ind w:firstLine="709"/>
        <w:jc w:val="both"/>
        <w:rPr>
          <w:i/>
          <w:color w:val="000000" w:themeColor="text1"/>
          <w:sz w:val="28"/>
          <w:szCs w:val="28"/>
        </w:rPr>
      </w:pPr>
    </w:p>
    <w:p w14:paraId="56CD092C" w14:textId="77777777" w:rsidR="0031170F" w:rsidRPr="007A01D6" w:rsidRDefault="00000000" w:rsidP="0031170F">
      <w:pPr>
        <w:ind w:firstLine="709"/>
        <w:jc w:val="both"/>
        <w:rPr>
          <w:color w:val="000000" w:themeColor="text1"/>
          <w:sz w:val="28"/>
          <w:szCs w:val="28"/>
        </w:rPr>
      </w:pPr>
      <m:oMathPara>
        <m:oMath>
          <m:nary>
            <m:naryPr>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a</m:t>
              </m:r>
            </m:sub>
            <m:sup>
              <m:r>
                <w:rPr>
                  <w:rFonts w:ascii="Cambria Math" w:hAnsi="Cambria Math"/>
                  <w:color w:val="000000" w:themeColor="text1"/>
                  <w:sz w:val="28"/>
                  <w:szCs w:val="28"/>
                </w:rPr>
                <m:t>b</m:t>
              </m:r>
            </m:sup>
            <m:e>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num>
                <m:den>
                  <m:r>
                    <w:rPr>
                      <w:rFonts w:ascii="Cambria Math" w:hAnsi="Cambria Math"/>
                      <w:color w:val="000000" w:themeColor="text1"/>
                      <w:sz w:val="28"/>
                      <w:szCs w:val="28"/>
                    </w:rPr>
                    <m:t>a</m:t>
                  </m:r>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nπt</m:t>
                  </m:r>
                </m:num>
                <m:den>
                  <m:r>
                    <w:rPr>
                      <w:rFonts w:ascii="Cambria Math" w:hAnsi="Cambria Math"/>
                      <w:color w:val="000000" w:themeColor="text1"/>
                      <w:sz w:val="28"/>
                      <w:szCs w:val="28"/>
                    </w:rPr>
                    <m:t>a</m:t>
                  </m:r>
                </m:den>
              </m:f>
              <m:r>
                <w:rPr>
                  <w:rFonts w:ascii="Cambria Math" w:hAnsi="Cambria Math"/>
                  <w:color w:val="000000" w:themeColor="text1"/>
                  <w:sz w:val="28"/>
                  <w:szCs w:val="28"/>
                </w:rPr>
                <m:t>dt=</m:t>
              </m:r>
              <m:d>
                <m:dPr>
                  <m:begChr m:val="["/>
                  <m:endChr m:val="]"/>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r>
                        <w:rPr>
                          <w:rFonts w:ascii="Cambria Math" w:hAnsi="Cambria Math"/>
                          <w:color w:val="000000" w:themeColor="text1"/>
                          <w:sz w:val="28"/>
                          <w:szCs w:val="28"/>
                        </w:rPr>
                        <m:t>α</m:t>
                      </m:r>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r>
                        <w:rPr>
                          <w:rFonts w:ascii="Cambria Math" w:hAnsi="Cambria Math"/>
                          <w:color w:val="000000" w:themeColor="text1"/>
                          <w:sz w:val="28"/>
                          <w:szCs w:val="28"/>
                        </w:rPr>
                        <m:t>β</m:t>
                      </m:r>
                    </m:e>
                  </m:func>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d>
                    <m:dPr>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cos</m:t>
                          </m:r>
                        </m:fName>
                        <m:e>
                          <m:d>
                            <m:dPr>
                              <m:ctrlPr>
                                <w:rPr>
                                  <w:rFonts w:ascii="Cambria Math" w:hAnsi="Cambria Math"/>
                                  <w:i/>
                                  <w:color w:val="000000" w:themeColor="text1"/>
                                  <w:sz w:val="28"/>
                                  <w:szCs w:val="28"/>
                                </w:rPr>
                              </m:ctrlPr>
                            </m:dPr>
                            <m:e>
                              <m:r>
                                <w:rPr>
                                  <w:rFonts w:ascii="Cambria Math" w:hAnsi="Cambria Math"/>
                                  <w:color w:val="000000" w:themeColor="text1"/>
                                  <w:sz w:val="28"/>
                                  <w:szCs w:val="28"/>
                                </w:rPr>
                                <m:t>α-β</m:t>
                              </m:r>
                            </m:e>
                          </m:d>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cos</m:t>
                          </m:r>
                        </m:fName>
                        <m:e>
                          <m:d>
                            <m:dPr>
                              <m:ctrlPr>
                                <w:rPr>
                                  <w:rFonts w:ascii="Cambria Math" w:hAnsi="Cambria Math"/>
                                  <w:i/>
                                  <w:color w:val="000000" w:themeColor="text1"/>
                                  <w:sz w:val="28"/>
                                  <w:szCs w:val="28"/>
                                </w:rPr>
                              </m:ctrlPr>
                            </m:dPr>
                            <m:e>
                              <m:r>
                                <w:rPr>
                                  <w:rFonts w:ascii="Cambria Math" w:hAnsi="Cambria Math"/>
                                  <w:color w:val="000000" w:themeColor="text1"/>
                                  <w:sz w:val="28"/>
                                  <w:szCs w:val="28"/>
                                </w:rPr>
                                <m:t>α+β</m:t>
                              </m:r>
                            </m:e>
                          </m:d>
                        </m:e>
                      </m:func>
                    </m:e>
                  </m:d>
                </m:e>
              </m:d>
            </m:e>
          </m:nary>
          <m:r>
            <w:rPr>
              <w:rFonts w:ascii="Cambria Math" w:hAnsi="Cambria Math"/>
              <w:color w:val="000000" w:themeColor="text1"/>
              <w:sz w:val="28"/>
              <w:szCs w:val="28"/>
            </w:rPr>
            <m:t>=</m:t>
          </m:r>
        </m:oMath>
      </m:oMathPara>
    </w:p>
    <w:p w14:paraId="12E5B87A" w14:textId="77777777" w:rsidR="0031170F" w:rsidRPr="007A01D6" w:rsidRDefault="0031170F" w:rsidP="0031170F">
      <w:pPr>
        <w:ind w:firstLine="709"/>
        <w:jc w:val="both"/>
        <w:rPr>
          <w:color w:val="000000" w:themeColor="text1"/>
          <w:sz w:val="28"/>
          <w:szCs w:val="28"/>
        </w:rPr>
      </w:pPr>
      <m:oMathPara>
        <m:oMath>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nary>
            <m:naryPr>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a</m:t>
              </m:r>
            </m:sub>
            <m:sup>
              <m:r>
                <w:rPr>
                  <w:rFonts w:ascii="Cambria Math" w:hAnsi="Cambria Math"/>
                  <w:color w:val="000000" w:themeColor="text1"/>
                  <w:sz w:val="28"/>
                  <w:szCs w:val="28"/>
                </w:rPr>
                <m:t>b</m:t>
              </m:r>
            </m:sup>
            <m:e>
              <m:d>
                <m:dPr>
                  <m:ctrlPr>
                    <w:rPr>
                      <w:rFonts w:ascii="Cambria Math" w:hAnsi="Cambria Math"/>
                      <w:i/>
                      <w:color w:val="000000" w:themeColor="text1"/>
                      <w:sz w:val="28"/>
                      <w:szCs w:val="28"/>
                    </w:rPr>
                  </m:ctrlPr>
                </m:d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cos</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num>
                        <m:den>
                          <m:r>
                            <w:rPr>
                              <w:rFonts w:ascii="Cambria Math" w:hAnsi="Cambria Math"/>
                              <w:color w:val="000000" w:themeColor="text1"/>
                              <w:sz w:val="28"/>
                              <w:szCs w:val="28"/>
                            </w:rPr>
                            <m:t>a</m:t>
                          </m:r>
                        </m:den>
                      </m:f>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cos</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num>
                        <m:den>
                          <m:r>
                            <w:rPr>
                              <w:rFonts w:ascii="Cambria Math" w:hAnsi="Cambria Math"/>
                              <w:color w:val="000000" w:themeColor="text1"/>
                              <w:sz w:val="28"/>
                              <w:szCs w:val="28"/>
                            </w:rPr>
                            <m:t>a</m:t>
                          </m:r>
                        </m:den>
                      </m:f>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e>
                  </m:func>
                </m:e>
              </m:d>
              <m:r>
                <w:rPr>
                  <w:rFonts w:ascii="Cambria Math" w:hAnsi="Cambria Math"/>
                  <w:color w:val="000000" w:themeColor="text1"/>
                  <w:sz w:val="28"/>
                  <w:szCs w:val="28"/>
                </w:rPr>
                <m:t>dt=</m:t>
              </m:r>
            </m:e>
          </m:nary>
        </m:oMath>
      </m:oMathPara>
    </w:p>
    <w:p w14:paraId="11E2CB7B" w14:textId="77777777" w:rsidR="0031170F" w:rsidRPr="007A01D6" w:rsidRDefault="0031170F" w:rsidP="0031170F">
      <w:pPr>
        <w:ind w:firstLine="709"/>
        <w:jc w:val="both"/>
        <w:rPr>
          <w:iCs/>
          <w:color w:val="000000" w:themeColor="text1"/>
          <w:sz w:val="28"/>
          <w:szCs w:val="28"/>
        </w:rPr>
      </w:pPr>
      <m:oMathPara>
        <m:oMath>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fName>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π</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den>
                  </m:f>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num>
                                <m:den>
                                  <m:r>
                                    <w:rPr>
                                      <w:rFonts w:ascii="Cambria Math" w:hAnsi="Cambria Math"/>
                                      <w:color w:val="000000" w:themeColor="text1"/>
                                      <w:sz w:val="28"/>
                                      <w:szCs w:val="28"/>
                                    </w:rPr>
                                    <m:t>a</m:t>
                                  </m:r>
                                </m:den>
                              </m:f>
                            </m:e>
                          </m:d>
                        </m:e>
                        <m:sub>
                          <m:r>
                            <w:rPr>
                              <w:rFonts w:ascii="Cambria Math" w:hAnsi="Cambria Math"/>
                              <w:color w:val="000000" w:themeColor="text1"/>
                              <w:sz w:val="28"/>
                              <w:szCs w:val="28"/>
                            </w:rPr>
                            <m:t>0</m:t>
                          </m:r>
                        </m:sub>
                        <m:sup>
                          <m:r>
                            <w:rPr>
                              <w:rFonts w:ascii="Cambria Math" w:hAnsi="Cambria Math"/>
                              <w:color w:val="000000" w:themeColor="text1"/>
                              <w:sz w:val="28"/>
                              <w:szCs w:val="28"/>
                            </w:rPr>
                            <m:t>a</m:t>
                          </m:r>
                        </m:sup>
                      </m:sSub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π</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den>
                      </m:f>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num>
                                    <m:den>
                                      <m:r>
                                        <w:rPr>
                                          <w:rFonts w:ascii="Cambria Math" w:hAnsi="Cambria Math"/>
                                          <w:color w:val="000000" w:themeColor="text1"/>
                                          <w:sz w:val="28"/>
                                          <w:szCs w:val="28"/>
                                        </w:rPr>
                                        <m:t>a</m:t>
                                      </m:r>
                                    </m:den>
                                  </m:f>
                                </m:e>
                              </m:d>
                            </m:e>
                            <m:sub>
                              <m:r>
                                <w:rPr>
                                  <w:rFonts w:ascii="Cambria Math" w:hAnsi="Cambria Math"/>
                                  <w:color w:val="000000" w:themeColor="text1"/>
                                  <w:sz w:val="28"/>
                                  <w:szCs w:val="28"/>
                                </w:rPr>
                                <m:t>0</m:t>
                              </m:r>
                            </m:sub>
                            <m:sup>
                              <m:r>
                                <w:rPr>
                                  <w:rFonts w:ascii="Cambria Math" w:hAnsi="Cambria Math"/>
                                  <w:color w:val="000000" w:themeColor="text1"/>
                                  <w:sz w:val="28"/>
                                  <w:szCs w:val="28"/>
                                </w:rPr>
                                <m:t>a</m:t>
                              </m:r>
                            </m:sup>
                          </m:sSubSup>
                        </m:e>
                      </m:func>
                    </m:e>
                  </m:func>
                </m:e>
              </m:d>
              <m:r>
                <w:rPr>
                  <w:rFonts w:ascii="Cambria Math" w:hAnsi="Cambria Math"/>
                  <w:color w:val="000000" w:themeColor="text1"/>
                  <w:sz w:val="28"/>
                  <w:szCs w:val="28"/>
                </w:rPr>
                <m:t>=</m:t>
              </m:r>
            </m:e>
          </m:func>
        </m:oMath>
      </m:oMathPara>
    </w:p>
    <w:p w14:paraId="44A4F923" w14:textId="77777777" w:rsidR="0031170F" w:rsidRPr="007A01D6" w:rsidRDefault="0031170F" w:rsidP="0031170F">
      <w:pPr>
        <w:ind w:firstLine="709"/>
        <w:jc w:val="both"/>
        <w:rPr>
          <w:i/>
          <w:color w:val="000000" w:themeColor="text1"/>
          <w:sz w:val="28"/>
          <w:szCs w:val="28"/>
        </w:rPr>
      </w:pPr>
      <m:oMathPara>
        <m:oMath>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2π</m:t>
                  </m:r>
                </m:den>
              </m:f>
            </m:fName>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1-n</m:t>
                      </m:r>
                    </m:den>
                  </m:f>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num>
                                <m:den>
                                  <m:r>
                                    <w:rPr>
                                      <w:rFonts w:ascii="Cambria Math" w:hAnsi="Cambria Math"/>
                                      <w:color w:val="000000" w:themeColor="text1"/>
                                      <w:sz w:val="28"/>
                                      <w:szCs w:val="28"/>
                                    </w:rPr>
                                    <m:t>a</m:t>
                                  </m:r>
                                </m:den>
                              </m:f>
                            </m:e>
                          </m:d>
                        </m:e>
                        <m:sub>
                          <m:r>
                            <w:rPr>
                              <w:rFonts w:ascii="Cambria Math" w:hAnsi="Cambria Math"/>
                              <w:color w:val="000000" w:themeColor="text1"/>
                              <w:sz w:val="28"/>
                              <w:szCs w:val="28"/>
                            </w:rPr>
                            <m:t>0</m:t>
                          </m:r>
                        </m:sub>
                        <m:sup>
                          <m:r>
                            <w:rPr>
                              <w:rFonts w:ascii="Cambria Math" w:hAnsi="Cambria Math"/>
                              <w:color w:val="000000" w:themeColor="text1"/>
                              <w:sz w:val="28"/>
                              <w:szCs w:val="28"/>
                            </w:rPr>
                            <m:t>a</m:t>
                          </m:r>
                        </m:sup>
                      </m:sSubSup>
                    </m:e>
                  </m:func>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1+n</m:t>
                      </m:r>
                    </m:den>
                  </m:f>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sSubSup>
                        <m:sSubSupPr>
                          <m:ctrlPr>
                            <w:rPr>
                              <w:rFonts w:ascii="Cambria Math" w:hAnsi="Cambria Math"/>
                              <w:i/>
                              <w:color w:val="000000" w:themeColor="text1"/>
                              <w:sz w:val="28"/>
                              <w:szCs w:val="28"/>
                            </w:rPr>
                          </m:ctrlPr>
                        </m:sSubSupPr>
                        <m:e>
                          <m:d>
                            <m:dPr>
                              <m:begChr m:val=""/>
                              <m:endChr m:val="|"/>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πt</m:t>
                                  </m:r>
                                  <m:d>
                                    <m:dPr>
                                      <m:ctrlPr>
                                        <w:rPr>
                                          <w:rFonts w:ascii="Cambria Math" w:hAnsi="Cambria Math"/>
                                          <w:i/>
                                          <w:color w:val="000000" w:themeColor="text1"/>
                                          <w:sz w:val="28"/>
                                          <w:szCs w:val="28"/>
                                        </w:rPr>
                                      </m:ctrlPr>
                                    </m:dPr>
                                    <m:e>
                                      <m:r>
                                        <w:rPr>
                                          <w:rFonts w:ascii="Cambria Math" w:hAnsi="Cambria Math"/>
                                          <w:color w:val="000000" w:themeColor="text1"/>
                                          <w:sz w:val="28"/>
                                          <w:szCs w:val="28"/>
                                        </w:rPr>
                                        <m:t>1+n</m:t>
                                      </m:r>
                                    </m:e>
                                  </m:d>
                                </m:num>
                                <m:den>
                                  <m:r>
                                    <w:rPr>
                                      <w:rFonts w:ascii="Cambria Math" w:hAnsi="Cambria Math"/>
                                      <w:color w:val="000000" w:themeColor="text1"/>
                                      <w:sz w:val="28"/>
                                      <w:szCs w:val="28"/>
                                    </w:rPr>
                                    <m:t>a</m:t>
                                  </m:r>
                                </m:den>
                              </m:f>
                            </m:e>
                          </m:d>
                        </m:e>
                        <m:sub>
                          <m:r>
                            <w:rPr>
                              <w:rFonts w:ascii="Cambria Math" w:hAnsi="Cambria Math"/>
                              <w:color w:val="000000" w:themeColor="text1"/>
                              <w:sz w:val="28"/>
                              <w:szCs w:val="28"/>
                            </w:rPr>
                            <m:t>0</m:t>
                          </m:r>
                        </m:sub>
                        <m:sup>
                          <m:r>
                            <w:rPr>
                              <w:rFonts w:ascii="Cambria Math" w:hAnsi="Cambria Math"/>
                              <w:color w:val="000000" w:themeColor="text1"/>
                              <w:sz w:val="28"/>
                              <w:szCs w:val="28"/>
                            </w:rPr>
                            <m:t>a</m:t>
                          </m:r>
                        </m:sup>
                      </m:sSubSup>
                    </m:e>
                  </m:func>
                </m:e>
              </m:d>
            </m:e>
          </m:func>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2</m:t>
                      </m:r>
                    </m:den>
                  </m:f>
                  <m:r>
                    <w:rPr>
                      <w:rFonts w:ascii="Cambria Math" w:hAnsi="Cambria Math"/>
                      <w:color w:val="000000" w:themeColor="text1"/>
                      <w:sz w:val="28"/>
                      <w:szCs w:val="28"/>
                    </w:rPr>
                    <m:t>, n=1,</m:t>
                  </m:r>
                </m:e>
                <m:e>
                  <m:r>
                    <w:rPr>
                      <w:rFonts w:ascii="Cambria Math" w:hAnsi="Cambria Math"/>
                      <w:color w:val="000000" w:themeColor="text1"/>
                      <w:sz w:val="28"/>
                      <w:szCs w:val="28"/>
                    </w:rPr>
                    <m:t xml:space="preserve">0, n≠1. </m:t>
                  </m:r>
                </m:e>
              </m:eqArr>
            </m:e>
          </m:d>
        </m:oMath>
      </m:oMathPara>
    </w:p>
    <w:p w14:paraId="07F68A30" w14:textId="77777777" w:rsidR="0031170F" w:rsidRPr="007A01D6" w:rsidRDefault="0031170F" w:rsidP="0031170F">
      <w:pPr>
        <w:ind w:firstLine="709"/>
        <w:jc w:val="both"/>
        <w:rPr>
          <w:i/>
          <w:color w:val="000000" w:themeColor="text1"/>
          <w:sz w:val="28"/>
          <w:szCs w:val="28"/>
        </w:rPr>
      </w:pPr>
    </w:p>
    <w:p w14:paraId="0B1C8303" w14:textId="5B3DDF35" w:rsidR="00981194" w:rsidRDefault="0031170F" w:rsidP="004A7289">
      <w:pPr>
        <w:ind w:firstLine="709"/>
        <w:jc w:val="both"/>
        <w:rPr>
          <w:color w:val="000000" w:themeColor="text1"/>
          <w:sz w:val="28"/>
          <w:szCs w:val="28"/>
        </w:rPr>
      </w:pPr>
      <w:r w:rsidRPr="007A01D6">
        <w:rPr>
          <w:color w:val="000000" w:themeColor="text1"/>
          <w:sz w:val="28"/>
          <w:szCs w:val="28"/>
        </w:rPr>
        <w:t>Следовательно, в сумме остаётся только одно слагаемое (для</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n=1</m:t>
        </m:r>
      </m:oMath>
      <w:r w:rsidRPr="007A01D6">
        <w:rPr>
          <w:color w:val="000000" w:themeColor="text1"/>
          <w:sz w:val="28"/>
          <w:szCs w:val="28"/>
        </w:rPr>
        <w:t>), и точное решение принимает вид:</w:t>
      </w:r>
    </w:p>
    <w:p w14:paraId="392E0972" w14:textId="77777777" w:rsidR="004A7289" w:rsidRPr="004A7289" w:rsidRDefault="004A7289" w:rsidP="004A7289">
      <w:pPr>
        <w:ind w:firstLine="709"/>
        <w:jc w:val="both"/>
        <w:rPr>
          <w:color w:val="000000" w:themeColor="text1"/>
          <w:sz w:val="28"/>
          <w:szCs w:val="28"/>
        </w:rPr>
      </w:pPr>
    </w:p>
    <w:p w14:paraId="1D7CEA4A" w14:textId="77777777" w:rsidR="0031170F" w:rsidRPr="007A01D6" w:rsidRDefault="0031170F" w:rsidP="0031170F">
      <w:pPr>
        <w:ind w:firstLine="709"/>
        <w:jc w:val="both"/>
        <w:rPr>
          <w:rFonts w:eastAsiaTheme="minorEastAsia"/>
          <w:color w:val="000000" w:themeColor="text1"/>
          <w:sz w:val="28"/>
          <w:szCs w:val="28"/>
          <w:lang w:val="en-US"/>
        </w:rPr>
      </w:pPr>
      <m:oMathPara>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r>
                <w:rPr>
                  <w:rFonts w:ascii="Cambria Math" w:hAnsi="Cambria Math"/>
                  <w:color w:val="000000" w:themeColor="text1"/>
                  <w:sz w:val="28"/>
                  <w:szCs w:val="28"/>
                  <w:lang w:val="en-US"/>
                </w:rPr>
                <m:t>,</m:t>
              </m:r>
              <m:r>
                <w:rPr>
                  <w:rFonts w:ascii="Cambria Math" w:hAnsi="Cambria Math"/>
                  <w:color w:val="000000" w:themeColor="text1"/>
                  <w:sz w:val="28"/>
                  <w:szCs w:val="28"/>
                </w:rPr>
                <m:t>y</m:t>
              </m:r>
            </m:e>
          </m:d>
          <m:r>
            <w:rPr>
              <w:rFonts w:ascii="Cambria Math" w:hAnsi="Cambria Math"/>
              <w:color w:val="000000" w:themeColor="text1"/>
              <w:sz w:val="28"/>
              <w:szCs w:val="28"/>
              <w:lang w:val="en-US"/>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s</m:t>
              </m:r>
              <m:r>
                <w:rPr>
                  <w:rFonts w:ascii="Cambria Math" w:hAnsi="Cambria Math"/>
                  <w:color w:val="000000" w:themeColor="text1"/>
                  <w:sz w:val="28"/>
                  <w:szCs w:val="28"/>
                  <w:lang w:val="en-US"/>
                </w:rPr>
                <m:t>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m:t>
                  </m:r>
                  <m:d>
                    <m:dPr>
                      <m:ctrlPr>
                        <w:rPr>
                          <w:rFonts w:ascii="Cambria Math" w:hAnsi="Cambria Math"/>
                          <w:i/>
                          <w:color w:val="000000" w:themeColor="text1"/>
                          <w:sz w:val="28"/>
                          <w:szCs w:val="28"/>
                        </w:rPr>
                      </m:ctrlPr>
                    </m:dPr>
                    <m:e>
                      <m:r>
                        <w:rPr>
                          <w:rFonts w:ascii="Cambria Math" w:hAnsi="Cambria Math"/>
                          <w:color w:val="000000" w:themeColor="text1"/>
                          <w:sz w:val="28"/>
                          <w:szCs w:val="28"/>
                        </w:rPr>
                        <m:t>b-y</m:t>
                      </m:r>
                    </m:e>
                  </m:d>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πb</m:t>
                  </m:r>
                </m:num>
                <m:den>
                  <m:r>
                    <w:rPr>
                      <w:rFonts w:ascii="Cambria Math" w:hAnsi="Cambria Math"/>
                      <w:color w:val="000000" w:themeColor="text1"/>
                      <w:sz w:val="28"/>
                      <w:szCs w:val="28"/>
                    </w:rPr>
                    <m:t>a</m:t>
                  </m:r>
                </m:den>
              </m:f>
            </m:den>
          </m:f>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πx</m:t>
              </m:r>
            </m:num>
            <m:den>
              <m:r>
                <w:rPr>
                  <w:rFonts w:ascii="Cambria Math" w:hAnsi="Cambria Math"/>
                  <w:color w:val="000000" w:themeColor="text1"/>
                  <w:sz w:val="28"/>
                  <w:szCs w:val="28"/>
                </w:rPr>
                <m:t>a</m:t>
              </m:r>
            </m:den>
          </m:f>
          <m:r>
            <w:rPr>
              <w:rFonts w:ascii="Cambria Math" w:hAnsi="Cambria Math"/>
              <w:color w:val="000000" w:themeColor="text1"/>
              <w:sz w:val="28"/>
              <w:szCs w:val="28"/>
            </w:rPr>
            <m:t>.</m:t>
          </m:r>
        </m:oMath>
      </m:oMathPara>
    </w:p>
    <w:p w14:paraId="147A2369" w14:textId="77777777" w:rsidR="00981194" w:rsidRPr="007A01D6" w:rsidRDefault="00981194" w:rsidP="0031170F">
      <w:pPr>
        <w:ind w:firstLine="709"/>
        <w:jc w:val="both"/>
        <w:rPr>
          <w:color w:val="000000" w:themeColor="text1"/>
          <w:sz w:val="28"/>
          <w:szCs w:val="28"/>
          <w:lang w:val="en-US"/>
        </w:rPr>
      </w:pPr>
    </w:p>
    <w:p w14:paraId="5C34D63F"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Для численной реализации задачи используется представление функции</w:t>
      </w:r>
      <w:r w:rsidRPr="007A01D6">
        <w:rPr>
          <w:rStyle w:val="apple-converted-space"/>
          <w:color w:val="000000" w:themeColor="text1"/>
          <w:sz w:val="28"/>
          <w:szCs w:val="28"/>
        </w:rPr>
        <w:t xml:space="preserve"> </w:t>
      </w:r>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 xml:space="preserve"> </m:t>
        </m:r>
      </m:oMath>
      <w:r w:rsidRPr="007A01D6">
        <w:rPr>
          <w:color w:val="000000" w:themeColor="text1"/>
          <w:sz w:val="28"/>
          <w:szCs w:val="28"/>
        </w:rPr>
        <w:t>в виде разложения по собственным функциям:</w:t>
      </w:r>
    </w:p>
    <w:p w14:paraId="34AB6556" w14:textId="77777777" w:rsidR="00EA5195" w:rsidRPr="007A01D6" w:rsidRDefault="00EA5195" w:rsidP="0031170F">
      <w:pPr>
        <w:ind w:firstLine="709"/>
        <w:jc w:val="both"/>
        <w:rPr>
          <w:b/>
          <w:bCs/>
          <w:color w:val="000000" w:themeColor="text1"/>
          <w:sz w:val="28"/>
          <w:szCs w:val="28"/>
        </w:rPr>
      </w:pPr>
    </w:p>
    <w:p w14:paraId="720C2605" w14:textId="77777777" w:rsidR="0031170F" w:rsidRPr="007A01D6" w:rsidRDefault="00000000" w:rsidP="0031170F">
      <w:pPr>
        <w:ind w:firstLine="709"/>
        <w:jc w:val="both"/>
        <w:rPr>
          <w:rFonts w:eastAsiaTheme="minorEastAsia"/>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ij</m:t>
              </m:r>
            </m:sub>
          </m:sSub>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  i=1,2,…,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   j=1,2,…,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m:t>
          </m:r>
        </m:oMath>
      </m:oMathPara>
    </w:p>
    <w:p w14:paraId="08134B34" w14:textId="77777777" w:rsidR="00EA5195" w:rsidRPr="007A01D6" w:rsidRDefault="00EA5195" w:rsidP="0031170F">
      <w:pPr>
        <w:ind w:firstLine="709"/>
        <w:jc w:val="both"/>
        <w:rPr>
          <w:color w:val="000000" w:themeColor="text1"/>
          <w:sz w:val="28"/>
          <w:szCs w:val="28"/>
          <w:lang w:val="en-US"/>
        </w:rPr>
      </w:pPr>
    </w:p>
    <w:p w14:paraId="2D3F0E3C" w14:textId="5B3855EC" w:rsidR="00EA5195" w:rsidRPr="00C8648F" w:rsidRDefault="0031170F" w:rsidP="00C8648F">
      <w:pPr>
        <w:ind w:firstLine="709"/>
        <w:jc w:val="both"/>
        <w:rPr>
          <w:color w:val="000000" w:themeColor="text1"/>
          <w:sz w:val="28"/>
          <w:szCs w:val="28"/>
          <w:lang w:val="ru-RU"/>
        </w:rPr>
      </w:pPr>
      <w:r w:rsidRPr="007A01D6">
        <w:rPr>
          <w:color w:val="000000" w:themeColor="text1"/>
          <w:sz w:val="28"/>
          <w:szCs w:val="28"/>
        </w:rPr>
        <w:t>Собственные функции</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 xml:space="preserve"> </m:t>
        </m:r>
      </m:oMath>
      <w:r w:rsidRPr="007A01D6">
        <w:rPr>
          <w:color w:val="000000" w:themeColor="text1"/>
          <w:sz w:val="28"/>
          <w:szCs w:val="28"/>
        </w:rPr>
        <w:t>по</w:t>
      </w:r>
      <w:r w:rsidRPr="007A01D6">
        <w:rPr>
          <w:rStyle w:val="apple-converted-space"/>
          <w:color w:val="000000" w:themeColor="text1"/>
          <w:sz w:val="28"/>
          <w:szCs w:val="28"/>
        </w:rPr>
        <w:t xml:space="preserve"> </w:t>
      </w:r>
      <m:oMath>
        <m:r>
          <w:rPr>
            <w:rStyle w:val="mord"/>
            <w:rFonts w:ascii="Cambria Math" w:hAnsi="Cambria Math"/>
            <w:color w:val="000000" w:themeColor="text1"/>
            <w:sz w:val="28"/>
            <w:szCs w:val="28"/>
          </w:rPr>
          <m:t>x</m:t>
        </m:r>
      </m:oMath>
      <w:r w:rsidRPr="007A01D6">
        <w:rPr>
          <w:color w:val="000000" w:themeColor="text1"/>
          <w:sz w:val="28"/>
          <w:szCs w:val="28"/>
        </w:rPr>
        <w:t>,</w:t>
      </w:r>
      <w:r w:rsidRPr="007A01D6">
        <w:rPr>
          <w:rStyle w:val="mord"/>
          <w:color w:val="000000" w:themeColor="text1"/>
          <w:sz w:val="28"/>
          <w:szCs w:val="28"/>
        </w:rPr>
        <w:t xml:space="preserve"> зависящие от </w:t>
      </w:r>
      <m:oMath>
        <m:r>
          <w:rPr>
            <w:rStyle w:val="mord"/>
            <w:rFonts w:ascii="Cambria Math" w:hAnsi="Cambria Math"/>
            <w:color w:val="000000" w:themeColor="text1"/>
            <w:sz w:val="28"/>
            <w:szCs w:val="28"/>
          </w:rPr>
          <m:t>i</m:t>
        </m:r>
      </m:oMath>
      <w:r w:rsidRPr="007A01D6">
        <w:rPr>
          <w:color w:val="000000" w:themeColor="text1"/>
          <w:sz w:val="28"/>
          <w:szCs w:val="28"/>
        </w:rPr>
        <w:t xml:space="preserve"> удовлетворяют разностной задаче Штурма–Лиувилля:</w:t>
      </w:r>
    </w:p>
    <w:p w14:paraId="01E364E6" w14:textId="77777777" w:rsidR="00981194" w:rsidRPr="007A01D6" w:rsidRDefault="00981194" w:rsidP="0031170F">
      <w:pPr>
        <w:ind w:firstLine="709"/>
        <w:jc w:val="both"/>
        <w:rPr>
          <w:rStyle w:val="mord"/>
          <w:color w:val="000000" w:themeColor="text1"/>
          <w:sz w:val="28"/>
          <w:szCs w:val="28"/>
        </w:rPr>
      </w:pPr>
    </w:p>
    <w:p w14:paraId="560A743C" w14:textId="683DFB17" w:rsidR="0031170F" w:rsidRPr="007A01D6" w:rsidRDefault="00000000" w:rsidP="0031170F">
      <w:pPr>
        <w:ind w:firstLine="709"/>
        <w:jc w:val="both"/>
        <w:rPr>
          <w:i/>
          <w:color w:val="000000" w:themeColor="text1"/>
          <w:sz w:val="28"/>
          <w:szCs w:val="28"/>
          <w:lang w:val="en-US"/>
        </w:rPr>
      </w:pPr>
      <m:oMathPara>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μ</m:t>
              </m:r>
              <m:d>
                <m:dPr>
                  <m:ctrlPr>
                    <w:rPr>
                      <w:rFonts w:ascii="Cambria Math" w:hAnsi="Cambria Math"/>
                      <w:i/>
                      <w:color w:val="000000" w:themeColor="text1"/>
                      <w:sz w:val="28"/>
                      <w:szCs w:val="28"/>
                    </w:rPr>
                  </m:ctrlPr>
                </m:dPr>
                <m:e>
                  <m:r>
                    <w:rPr>
                      <w:rFonts w:ascii="Cambria Math" w:hAnsi="Cambria Math"/>
                      <w:color w:val="000000" w:themeColor="text1"/>
                      <w:sz w:val="28"/>
                      <w:szCs w:val="28"/>
                    </w:rPr>
                    <m:t>i+1</m:t>
                  </m:r>
                </m:e>
              </m:d>
              <m:r>
                <w:rPr>
                  <w:rFonts w:ascii="Cambria Math" w:hAnsi="Cambria Math"/>
                  <w:color w:val="000000" w:themeColor="text1"/>
                  <w:sz w:val="28"/>
                  <w:szCs w:val="28"/>
                </w:rPr>
                <m:t>-2μ</m:t>
              </m:r>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+μ</m:t>
              </m:r>
              <m:d>
                <m:dPr>
                  <m:ctrlPr>
                    <w:rPr>
                      <w:rFonts w:ascii="Cambria Math" w:hAnsi="Cambria Math"/>
                      <w:i/>
                      <w:color w:val="000000" w:themeColor="text1"/>
                      <w:sz w:val="28"/>
                      <w:szCs w:val="28"/>
                    </w:rPr>
                  </m:ctrlPr>
                </m:dPr>
                <m:e>
                  <m:r>
                    <w:rPr>
                      <w:rFonts w:ascii="Cambria Math" w:hAnsi="Cambria Math"/>
                      <w:color w:val="000000" w:themeColor="text1"/>
                      <w:sz w:val="28"/>
                      <w:szCs w:val="28"/>
                    </w:rPr>
                    <m:t>i-1</m:t>
                  </m:r>
                </m:e>
              </m:d>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+λμ</m:t>
          </m:r>
          <m:d>
            <m:dPr>
              <m:ctrlPr>
                <w:rPr>
                  <w:rFonts w:ascii="Cambria Math" w:hAnsi="Cambria Math"/>
                  <w:i/>
                  <w:color w:val="000000" w:themeColor="text1"/>
                  <w:sz w:val="28"/>
                  <w:szCs w:val="28"/>
                </w:rPr>
              </m:ctrlPr>
            </m:dPr>
            <m:e>
              <m:r>
                <w:rPr>
                  <w:rFonts w:ascii="Cambria Math" w:hAnsi="Cambria Math"/>
                  <w:color w:val="000000" w:themeColor="text1"/>
                  <w:sz w:val="28"/>
                  <w:szCs w:val="28"/>
                  <w:lang w:val="en-US"/>
                </w:rPr>
                <m:t>i</m:t>
              </m:r>
            </m:e>
          </m:d>
          <m:r>
            <w:rPr>
              <w:rFonts w:ascii="Cambria Math" w:hAnsi="Cambria Math"/>
              <w:color w:val="000000" w:themeColor="text1"/>
              <w:sz w:val="28"/>
              <w:szCs w:val="28"/>
            </w:rPr>
            <m:t>=0,  i=1,2,…,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oMath>
      </m:oMathPara>
    </w:p>
    <w:p w14:paraId="6A1A1662" w14:textId="3148FCC8"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 xml:space="preserve">=a,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0</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sub>
          </m:sSub>
          <m:r>
            <w:rPr>
              <w:rFonts w:ascii="Cambria Math" w:hAnsi="Cambria Math"/>
              <w:color w:val="000000" w:themeColor="text1"/>
              <w:sz w:val="28"/>
              <w:szCs w:val="28"/>
            </w:rPr>
            <m:t>=0,  μ</m:t>
          </m:r>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=μ</m:t>
          </m:r>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2</m:t>
                  </m:r>
                </m:sub>
                <m:sup>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sup>
              </m:sSubSup>
            </m:e>
          </m:d>
          <m:r>
            <w:rPr>
              <w:rFonts w:ascii="Cambria Math" w:hAnsi="Cambria Math"/>
              <w:color w:val="000000" w:themeColor="text1"/>
              <w:sz w:val="28"/>
              <w:szCs w:val="28"/>
            </w:rPr>
            <m:t>.</m:t>
          </m:r>
        </m:oMath>
      </m:oMathPara>
    </w:p>
    <w:p w14:paraId="22566A6F" w14:textId="77777777" w:rsidR="00EA5195" w:rsidRPr="007A01D6" w:rsidRDefault="00EA5195" w:rsidP="0031170F">
      <w:pPr>
        <w:ind w:firstLine="709"/>
        <w:jc w:val="both"/>
        <w:rPr>
          <w:i/>
          <w:color w:val="000000" w:themeColor="text1"/>
          <w:sz w:val="28"/>
          <w:szCs w:val="28"/>
          <w:lang w:val="en-US"/>
        </w:rPr>
      </w:pPr>
    </w:p>
    <w:p w14:paraId="05D99FB9" w14:textId="77777777" w:rsidR="0031170F" w:rsidRPr="007A01D6" w:rsidRDefault="0031170F" w:rsidP="0031170F">
      <w:pPr>
        <w:ind w:firstLine="709"/>
        <w:jc w:val="both"/>
        <w:rPr>
          <w:color w:val="000000" w:themeColor="text1"/>
          <w:sz w:val="28"/>
          <w:szCs w:val="28"/>
          <w:lang w:val="en-US"/>
        </w:rPr>
      </w:pPr>
      <w:r w:rsidRPr="007A01D6">
        <w:rPr>
          <w:color w:val="000000" w:themeColor="text1"/>
          <w:sz w:val="28"/>
          <w:szCs w:val="28"/>
        </w:rPr>
        <w:t>Решение имеет вид:</w:t>
      </w:r>
    </w:p>
    <w:p w14:paraId="677C8B3D" w14:textId="77777777" w:rsidR="00EA5195" w:rsidRPr="00C8648F" w:rsidRDefault="00EA5195" w:rsidP="0031170F">
      <w:pPr>
        <w:ind w:firstLine="709"/>
        <w:jc w:val="both"/>
        <w:rPr>
          <w:i/>
          <w:color w:val="000000" w:themeColor="text1"/>
          <w:sz w:val="28"/>
          <w:szCs w:val="28"/>
          <w:lang w:val="ru-RU"/>
        </w:rPr>
      </w:pPr>
    </w:p>
    <w:p w14:paraId="08D121D3" w14:textId="77777777" w:rsidR="0031170F" w:rsidRPr="007A01D6" w:rsidRDefault="0031170F" w:rsidP="0031170F">
      <w:pPr>
        <w:ind w:firstLine="709"/>
        <w:jc w:val="both"/>
        <w:rPr>
          <w:rFonts w:eastAsiaTheme="minorEastAsia"/>
          <w:i/>
          <w:color w:val="000000" w:themeColor="text1"/>
          <w:sz w:val="28"/>
          <w:szCs w:val="28"/>
          <w:lang w:val="en-US"/>
        </w:rPr>
      </w:pPr>
      <m:oMathPara>
        <m:oMath>
          <m:r>
            <w:rPr>
              <w:rFonts w:ascii="Cambria Math" w:hAnsi="Cambria Math"/>
              <w:color w:val="000000" w:themeColor="text1"/>
              <w:sz w:val="28"/>
              <w:szCs w:val="28"/>
            </w:rPr>
            <m:t>μ</m:t>
          </m:r>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lang w:val="en-US"/>
                    </w:rPr>
                    <m:t>a</m:t>
                  </m:r>
                </m:den>
              </m:f>
            </m:e>
          </m:rad>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πk</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1</m:t>
                      </m:r>
                    </m:sub>
                    <m:sup>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sup>
                  </m:sSubSup>
                </m:num>
                <m:den>
                  <m:r>
                    <w:rPr>
                      <w:rFonts w:ascii="Cambria Math" w:hAnsi="Cambria Math"/>
                      <w:color w:val="000000" w:themeColor="text1"/>
                      <w:sz w:val="28"/>
                      <w:szCs w:val="28"/>
                    </w:rPr>
                    <m:t>a</m:t>
                  </m:r>
                </m:den>
              </m:f>
            </m:e>
          </m:func>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sin</m:t>
              </m:r>
            </m:e>
            <m:sup>
              <m:r>
                <w:rPr>
                  <w:rFonts w:ascii="Cambria Math" w:hAnsi="Cambria Math"/>
                  <w:color w:val="000000" w:themeColor="text1"/>
                  <w:sz w:val="28"/>
                  <w:szCs w:val="28"/>
                </w:rPr>
                <m:t>2</m:t>
              </m:r>
            </m:sup>
          </m:sSup>
          <m:f>
            <m:fPr>
              <m:ctrlPr>
                <w:rPr>
                  <w:rFonts w:ascii="Cambria Math" w:hAnsi="Cambria Math"/>
                  <w:i/>
                  <w:color w:val="000000" w:themeColor="text1"/>
                  <w:sz w:val="28"/>
                  <w:szCs w:val="28"/>
                </w:rPr>
              </m:ctrlPr>
            </m:fPr>
            <m:num>
              <m:r>
                <w:rPr>
                  <w:rFonts w:ascii="Cambria Math" w:hAnsi="Cambria Math"/>
                  <w:color w:val="000000" w:themeColor="text1"/>
                  <w:sz w:val="28"/>
                  <w:szCs w:val="28"/>
                </w:rPr>
                <m:t>πk</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1</m:t>
                  </m:r>
                </m:sub>
              </m:sSub>
            </m:num>
            <m:den>
              <m:r>
                <w:rPr>
                  <w:rFonts w:ascii="Cambria Math" w:hAnsi="Cambria Math"/>
                  <w:color w:val="000000" w:themeColor="text1"/>
                  <w:sz w:val="28"/>
                  <w:szCs w:val="28"/>
                </w:rPr>
                <m:t>2a</m:t>
              </m:r>
            </m:den>
          </m:f>
          <m:r>
            <w:rPr>
              <w:rFonts w:ascii="Cambria Math" w:hAnsi="Cambria Math"/>
              <w:color w:val="000000" w:themeColor="text1"/>
              <w:sz w:val="28"/>
              <w:szCs w:val="28"/>
            </w:rPr>
            <m:t>,   k=1,2,…,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oMath>
      </m:oMathPara>
    </w:p>
    <w:p w14:paraId="24AAB9D2" w14:textId="77777777" w:rsidR="00EA5195" w:rsidRPr="007A01D6" w:rsidRDefault="00EA5195" w:rsidP="0031170F">
      <w:pPr>
        <w:ind w:firstLine="709"/>
        <w:jc w:val="both"/>
        <w:rPr>
          <w:i/>
          <w:color w:val="000000" w:themeColor="text1"/>
          <w:sz w:val="28"/>
          <w:szCs w:val="28"/>
          <w:lang w:val="en-US"/>
        </w:rPr>
      </w:pPr>
    </w:p>
    <w:p w14:paraId="5A0B562C" w14:textId="77777777" w:rsidR="0031170F" w:rsidRPr="007A01D6" w:rsidRDefault="0031170F" w:rsidP="0031170F">
      <w:pPr>
        <w:ind w:firstLine="709"/>
        <w:jc w:val="both"/>
        <w:rPr>
          <w:i/>
          <w:color w:val="000000" w:themeColor="text1"/>
          <w:sz w:val="28"/>
          <w:szCs w:val="28"/>
        </w:rPr>
      </w:pPr>
      <w:r w:rsidRPr="007A01D6">
        <w:rPr>
          <w:color w:val="000000" w:themeColor="text1"/>
          <w:sz w:val="28"/>
          <w:szCs w:val="28"/>
        </w:rPr>
        <w:t>Подставим разложение</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ij</m:t>
            </m:r>
          </m:sub>
        </m:sSub>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m:t>
        </m:r>
      </m:oMath>
      <w:r w:rsidRPr="007A01D6">
        <w:rPr>
          <w:rStyle w:val="mclose"/>
          <w:color w:val="000000" w:themeColor="text1"/>
          <w:sz w:val="28"/>
          <w:szCs w:val="28"/>
        </w:rPr>
        <w:t>)</w:t>
      </w:r>
      <w:r w:rsidRPr="007A01D6">
        <w:rPr>
          <w:rStyle w:val="apple-converted-space"/>
          <w:color w:val="000000" w:themeColor="text1"/>
          <w:sz w:val="28"/>
          <w:szCs w:val="28"/>
        </w:rPr>
        <w:t xml:space="preserve"> </w:t>
      </w:r>
      <w:r w:rsidRPr="007A01D6">
        <w:rPr>
          <w:color w:val="000000" w:themeColor="text1"/>
          <w:sz w:val="28"/>
          <w:szCs w:val="28"/>
        </w:rPr>
        <w:t>в дискретное уравнение Лапласа:</w:t>
      </w:r>
    </w:p>
    <w:p w14:paraId="7FF5AA80" w14:textId="1993DDE7" w:rsidR="0031170F" w:rsidRPr="007A01D6" w:rsidRDefault="00000000" w:rsidP="0031170F">
      <w:pPr>
        <w:ind w:firstLine="709"/>
        <w:jc w:val="both"/>
        <w:rPr>
          <w:rFonts w:eastAsiaTheme="minorEastAsia"/>
          <w:i/>
          <w:color w:val="000000" w:themeColor="text1"/>
          <w:sz w:val="28"/>
          <w:szCs w:val="28"/>
          <w:lang w:val="en-US"/>
        </w:rPr>
      </w:pPr>
      <m:oMathPara>
        <m:oMath>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e>
                  </m:d>
                </m:e>
                <m:sub>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x</m:t>
                          </m:r>
                        </m:e>
                      </m:acc>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,i</m:t>
                  </m:r>
                </m:sub>
              </m:sSub>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e>
                  </m:d>
                </m:e>
                <m:sub>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x</m:t>
                          </m:r>
                        </m:e>
                      </m:acc>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=0,</m:t>
          </m:r>
        </m:oMath>
      </m:oMathPara>
    </w:p>
    <w:p w14:paraId="5FA6B5A8" w14:textId="77777777" w:rsidR="00EA5195" w:rsidRPr="007A01D6" w:rsidRDefault="00EA5195" w:rsidP="00EA5195">
      <w:pPr>
        <w:jc w:val="both"/>
        <w:rPr>
          <w:i/>
          <w:color w:val="000000" w:themeColor="text1"/>
          <w:sz w:val="28"/>
          <w:szCs w:val="28"/>
          <w:lang w:val="en-US"/>
        </w:rPr>
      </w:pPr>
    </w:p>
    <w:p w14:paraId="5FAAD45A" w14:textId="47B1493E" w:rsidR="00EA5195" w:rsidRDefault="0031170F" w:rsidP="00C8648F">
      <w:pPr>
        <w:jc w:val="both"/>
        <w:rPr>
          <w:color w:val="000000" w:themeColor="text1"/>
          <w:sz w:val="28"/>
          <w:szCs w:val="28"/>
          <w:lang w:val="ru-RU"/>
        </w:rPr>
      </w:pPr>
      <w:r w:rsidRPr="007A01D6">
        <w:rPr>
          <w:color w:val="000000" w:themeColor="text1"/>
          <w:sz w:val="28"/>
          <w:szCs w:val="28"/>
        </w:rPr>
        <w:t>так как</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oMath>
      <w:r w:rsidRPr="007A01D6">
        <w:rPr>
          <w:color w:val="000000" w:themeColor="text1"/>
          <w:sz w:val="28"/>
          <w:szCs w:val="28"/>
        </w:rPr>
        <w:t xml:space="preserve"> удовлетворяют:</w:t>
      </w:r>
    </w:p>
    <w:p w14:paraId="5EB210AC" w14:textId="77777777" w:rsidR="00C8648F" w:rsidRPr="00C8648F" w:rsidRDefault="00C8648F" w:rsidP="00C8648F">
      <w:pPr>
        <w:jc w:val="both"/>
        <w:rPr>
          <w:color w:val="000000" w:themeColor="text1"/>
          <w:sz w:val="28"/>
          <w:szCs w:val="28"/>
          <w:lang w:val="ru-RU"/>
        </w:rPr>
      </w:pPr>
    </w:p>
    <w:p w14:paraId="68700261" w14:textId="77777777"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e>
              </m:d>
            </m:e>
            <m:sub>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x</m:t>
                      </m:r>
                    </m:e>
                  </m:acc>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1</m:t>
                  </m:r>
                </m:sub>
              </m:s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m:t>
          </m:r>
        </m:oMath>
      </m:oMathPara>
    </w:p>
    <w:p w14:paraId="56815FBC" w14:textId="77777777" w:rsidR="00EA5195" w:rsidRPr="007A01D6" w:rsidRDefault="00EA5195" w:rsidP="0031170F">
      <w:pPr>
        <w:ind w:firstLine="709"/>
        <w:jc w:val="both"/>
        <w:rPr>
          <w:i/>
          <w:color w:val="000000" w:themeColor="text1"/>
          <w:sz w:val="28"/>
          <w:szCs w:val="28"/>
          <w:lang w:val="en-US"/>
        </w:rPr>
      </w:pPr>
    </w:p>
    <w:p w14:paraId="2C182432" w14:textId="77777777" w:rsidR="0031170F" w:rsidRPr="007A01D6" w:rsidRDefault="0031170F" w:rsidP="0031170F">
      <w:pPr>
        <w:ind w:firstLine="709"/>
        <w:jc w:val="both"/>
        <w:rPr>
          <w:color w:val="000000" w:themeColor="text1"/>
          <w:sz w:val="28"/>
          <w:szCs w:val="28"/>
          <w:lang w:val="en-US"/>
        </w:rPr>
      </w:pPr>
      <w:r w:rsidRPr="007A01D6">
        <w:rPr>
          <w:color w:val="000000" w:themeColor="text1"/>
          <w:sz w:val="28"/>
          <w:szCs w:val="28"/>
        </w:rPr>
        <w:t xml:space="preserve">Подставляя в дискретное уравнение Лапласа </w:t>
      </w:r>
    </w:p>
    <w:p w14:paraId="19CD8C45" w14:textId="77777777" w:rsidR="00EA5195" w:rsidRPr="007A01D6" w:rsidRDefault="00EA5195" w:rsidP="0031170F">
      <w:pPr>
        <w:ind w:firstLine="709"/>
        <w:jc w:val="both"/>
        <w:rPr>
          <w:color w:val="000000" w:themeColor="text1"/>
          <w:sz w:val="28"/>
          <w:szCs w:val="28"/>
          <w:lang w:val="en-US"/>
        </w:rPr>
      </w:pPr>
    </w:p>
    <w:p w14:paraId="35316DA7" w14:textId="77777777" w:rsidR="0031170F" w:rsidRPr="007A01D6" w:rsidRDefault="0031170F" w:rsidP="0031170F">
      <w:pPr>
        <w:ind w:firstLine="709"/>
        <w:jc w:val="both"/>
        <w:rPr>
          <w:rFonts w:eastAsiaTheme="minorEastAsia"/>
          <w:i/>
          <w:color w:val="000000" w:themeColor="text1"/>
          <w:sz w:val="28"/>
          <w:szCs w:val="28"/>
          <w:lang w:val="en-US"/>
        </w:rPr>
      </w:pPr>
      <m:oMathPara>
        <m:oMath>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e>
                  </m:d>
                </m:e>
                <m:sub>
                  <m:sSub>
                    <m:sSubPr>
                      <m:ctrlPr>
                        <w:rPr>
                          <w:rFonts w:ascii="Cambria Math" w:hAnsi="Cambria Math"/>
                          <w:i/>
                          <w:color w:val="000000" w:themeColor="text1"/>
                          <w:sz w:val="28"/>
                          <w:szCs w:val="28"/>
                        </w:rPr>
                      </m:ctrlPr>
                    </m:sSub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x</m:t>
                          </m:r>
                        </m:e>
                      </m:acc>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2</m:t>
                      </m:r>
                    </m:sub>
                  </m:sSub>
                </m:sub>
              </m:sSub>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=0.</m:t>
          </m:r>
        </m:oMath>
      </m:oMathPara>
    </w:p>
    <w:p w14:paraId="0301C480" w14:textId="77777777" w:rsidR="00EA5195" w:rsidRPr="007A01D6" w:rsidRDefault="00EA5195" w:rsidP="0031170F">
      <w:pPr>
        <w:ind w:firstLine="709"/>
        <w:jc w:val="both"/>
        <w:rPr>
          <w:i/>
          <w:color w:val="000000" w:themeColor="text1"/>
          <w:sz w:val="28"/>
          <w:szCs w:val="28"/>
          <w:lang w:val="en-US"/>
        </w:rPr>
      </w:pPr>
    </w:p>
    <w:p w14:paraId="44487131" w14:textId="77777777" w:rsidR="0031170F" w:rsidRPr="007A01D6" w:rsidRDefault="0031170F" w:rsidP="004A7289">
      <w:pPr>
        <w:jc w:val="both"/>
        <w:rPr>
          <w:color w:val="000000" w:themeColor="text1"/>
          <w:sz w:val="28"/>
          <w:szCs w:val="28"/>
          <w:lang w:val="ru-RU"/>
        </w:rPr>
      </w:pPr>
      <w:r w:rsidRPr="007A01D6">
        <w:rPr>
          <w:color w:val="000000" w:themeColor="text1"/>
          <w:sz w:val="28"/>
          <w:szCs w:val="28"/>
        </w:rPr>
        <w:t xml:space="preserve">получим систему уравнений на коэффициенты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oMath>
      <w:r w:rsidRPr="007A01D6">
        <w:rPr>
          <w:color w:val="000000" w:themeColor="text1"/>
          <w:sz w:val="28"/>
          <w:szCs w:val="28"/>
        </w:rPr>
        <w:t>:</w:t>
      </w:r>
    </w:p>
    <w:p w14:paraId="4F525719" w14:textId="77777777" w:rsidR="00B35423" w:rsidRPr="007A01D6" w:rsidRDefault="00B35423" w:rsidP="0031170F">
      <w:pPr>
        <w:ind w:firstLine="709"/>
        <w:jc w:val="both"/>
        <w:rPr>
          <w:i/>
          <w:color w:val="000000" w:themeColor="text1"/>
          <w:sz w:val="28"/>
          <w:szCs w:val="28"/>
          <w:lang w:val="ru-RU"/>
        </w:rPr>
      </w:pPr>
    </w:p>
    <w:p w14:paraId="2A2B3041" w14:textId="77777777" w:rsidR="0031170F" w:rsidRPr="007A01D6" w:rsidRDefault="00000000" w:rsidP="0031170F">
      <w:pPr>
        <w:ind w:firstLine="709"/>
        <w:jc w:val="both"/>
        <w:rPr>
          <w:i/>
          <w:color w:val="000000" w:themeColor="text1"/>
          <w:sz w:val="28"/>
          <w:szCs w:val="28"/>
          <w:lang w:val="ru-RU"/>
        </w:rPr>
      </w:pPr>
      <m:oMathPara>
        <m:oMath>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num>
            <m:den>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1</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=0,   j=1,2,…,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-1;</m:t>
          </m:r>
        </m:oMath>
      </m:oMathPara>
    </w:p>
    <w:p w14:paraId="602787BC" w14:textId="77777777" w:rsidR="00B35423" w:rsidRPr="007A01D6" w:rsidRDefault="00B35423" w:rsidP="0031170F">
      <w:pPr>
        <w:ind w:firstLine="709"/>
        <w:jc w:val="both"/>
        <w:rPr>
          <w:i/>
          <w:color w:val="000000" w:themeColor="text1"/>
          <w:sz w:val="28"/>
          <w:szCs w:val="28"/>
          <w:lang w:val="ru-RU"/>
        </w:rPr>
      </w:pPr>
    </w:p>
    <w:p w14:paraId="55E70414" w14:textId="77777777" w:rsidR="0031170F" w:rsidRPr="007A01D6" w:rsidRDefault="0031170F" w:rsidP="0031170F">
      <w:pPr>
        <w:ind w:firstLine="709"/>
        <w:jc w:val="both"/>
        <w:rPr>
          <w:iCs/>
          <w:color w:val="000000" w:themeColor="text1"/>
          <w:sz w:val="28"/>
          <w:szCs w:val="28"/>
        </w:rPr>
      </w:pPr>
      <w:r w:rsidRPr="007A01D6">
        <w:rPr>
          <w:iCs/>
          <w:color w:val="000000" w:themeColor="text1"/>
          <w:sz w:val="28"/>
          <w:szCs w:val="28"/>
        </w:rPr>
        <w:t xml:space="preserve">Начальное условие для коэффициентов на нижней стороне при </w:t>
      </w:r>
      <m:oMath>
        <m:r>
          <w:rPr>
            <w:rFonts w:ascii="Cambria Math" w:hAnsi="Cambria Math"/>
            <w:color w:val="000000" w:themeColor="text1"/>
            <w:sz w:val="28"/>
            <w:szCs w:val="28"/>
          </w:rPr>
          <m:t>j=0</m:t>
        </m:r>
      </m:oMath>
      <w:r w:rsidRPr="007A01D6">
        <w:rPr>
          <w:iCs/>
          <w:color w:val="000000" w:themeColor="text1"/>
          <w:sz w:val="28"/>
          <w:szCs w:val="28"/>
        </w:rPr>
        <w:t>:</w:t>
      </w:r>
    </w:p>
    <w:p w14:paraId="14F56720" w14:textId="77777777" w:rsidR="00EA5195" w:rsidRPr="007A01D6" w:rsidRDefault="00EA5195" w:rsidP="0031170F">
      <w:pPr>
        <w:ind w:firstLine="709"/>
        <w:jc w:val="both"/>
        <w:rPr>
          <w:iCs/>
          <w:color w:val="000000" w:themeColor="text1"/>
          <w:sz w:val="28"/>
          <w:szCs w:val="28"/>
        </w:rPr>
      </w:pPr>
    </w:p>
    <w:p w14:paraId="1A9464A2" w14:textId="77777777" w:rsidR="0031170F" w:rsidRPr="007A01D6" w:rsidRDefault="0031170F" w:rsidP="0031170F">
      <w:pPr>
        <w:ind w:firstLine="709"/>
        <w:jc w:val="both"/>
        <w:rPr>
          <w:color w:val="000000" w:themeColor="text1"/>
          <w:sz w:val="28"/>
          <w:szCs w:val="28"/>
        </w:rPr>
      </w:pPr>
      <m:oMathPara>
        <m:oMath>
          <m:r>
            <w:rPr>
              <w:rFonts w:ascii="Cambria Math" w:hAnsi="Cambria Math"/>
              <w:color w:val="000000" w:themeColor="text1"/>
              <w:sz w:val="28"/>
              <w:szCs w:val="28"/>
            </w:rPr>
            <m:t>sin</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a</m:t>
              </m:r>
            </m:den>
          </m:f>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e>
          </m:nary>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a</m:t>
                  </m:r>
                </m:den>
              </m:f>
            </m:e>
          </m:rad>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k=1</m:t>
              </m:r>
            </m:sub>
            <m: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e>
          </m:nary>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πk</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x</m:t>
                      </m:r>
                    </m:e>
                    <m:sub>
                      <m:r>
                        <w:rPr>
                          <w:rFonts w:ascii="Cambria Math" w:hAnsi="Cambria Math"/>
                          <w:color w:val="000000" w:themeColor="text1"/>
                          <w:sz w:val="28"/>
                          <w:szCs w:val="28"/>
                        </w:rPr>
                        <m:t>1</m:t>
                      </m:r>
                    </m:sub>
                    <m:sup>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sup>
                  </m:sSubSup>
                </m:num>
                <m:den>
                  <m:r>
                    <w:rPr>
                      <w:rFonts w:ascii="Cambria Math" w:hAnsi="Cambria Math"/>
                      <w:color w:val="000000" w:themeColor="text1"/>
                      <w:sz w:val="28"/>
                      <w:szCs w:val="28"/>
                      <w:lang w:val="en-US"/>
                    </w:rPr>
                    <m:t>a</m:t>
                  </m:r>
                </m:den>
              </m:f>
            </m:e>
          </m:func>
        </m:oMath>
      </m:oMathPara>
    </w:p>
    <w:p w14:paraId="64EBA6F8" w14:textId="77777777" w:rsidR="00B54AED" w:rsidRDefault="00B54AED" w:rsidP="0031170F">
      <w:pPr>
        <w:ind w:firstLine="709"/>
        <w:jc w:val="both"/>
        <w:rPr>
          <w:color w:val="000000" w:themeColor="text1"/>
          <w:sz w:val="28"/>
          <w:szCs w:val="28"/>
          <w:lang w:val="ru-RU"/>
        </w:rPr>
      </w:pPr>
    </w:p>
    <w:p w14:paraId="252D41B9" w14:textId="1AFBC495" w:rsidR="00EA5195" w:rsidRPr="00C8648F" w:rsidRDefault="0031170F" w:rsidP="00C8648F">
      <w:pPr>
        <w:ind w:firstLine="709"/>
        <w:jc w:val="both"/>
        <w:rPr>
          <w:color w:val="000000" w:themeColor="text1"/>
          <w:sz w:val="28"/>
          <w:szCs w:val="28"/>
          <w:lang w:val="ru-RU"/>
        </w:rPr>
      </w:pPr>
      <w:r w:rsidRPr="007A01D6">
        <w:rPr>
          <w:color w:val="000000" w:themeColor="text1"/>
          <w:sz w:val="28"/>
          <w:szCs w:val="28"/>
        </w:rPr>
        <w:t>Из этого следует:</w:t>
      </w:r>
    </w:p>
    <w:p w14:paraId="01B4E7BF" w14:textId="77777777" w:rsidR="0031170F" w:rsidRPr="007A01D6" w:rsidRDefault="00000000" w:rsidP="0031170F">
      <w:pPr>
        <w:ind w:firstLine="709"/>
        <w:jc w:val="both"/>
        <w:rPr>
          <w:i/>
          <w:color w:val="000000" w:themeColor="text1"/>
          <w:sz w:val="28"/>
          <w:szCs w:val="28"/>
          <w:lang w:val="ru-RU"/>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1</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2</m:t>
                  </m:r>
                </m:den>
              </m:f>
            </m:e>
          </m:ra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=0,  k≠1</m:t>
          </m:r>
        </m:oMath>
      </m:oMathPara>
    </w:p>
    <w:p w14:paraId="157485E9" w14:textId="77777777" w:rsidR="00B35423" w:rsidRPr="007A01D6" w:rsidRDefault="00B35423" w:rsidP="0031170F">
      <w:pPr>
        <w:ind w:firstLine="709"/>
        <w:jc w:val="both"/>
        <w:rPr>
          <w:i/>
          <w:color w:val="000000" w:themeColor="text1"/>
          <w:sz w:val="28"/>
          <w:szCs w:val="28"/>
          <w:lang w:val="ru-RU"/>
        </w:rPr>
      </w:pPr>
    </w:p>
    <w:p w14:paraId="142B34CD" w14:textId="77777777" w:rsidR="0031170F" w:rsidRPr="007A01D6" w:rsidRDefault="0031170F" w:rsidP="0031170F">
      <w:pPr>
        <w:ind w:firstLine="709"/>
        <w:jc w:val="both"/>
        <w:rPr>
          <w:color w:val="000000" w:themeColor="text1"/>
          <w:sz w:val="28"/>
          <w:szCs w:val="28"/>
        </w:rPr>
      </w:pPr>
      <w:r w:rsidRPr="007A01D6">
        <w:rPr>
          <w:iCs/>
          <w:color w:val="000000" w:themeColor="text1"/>
          <w:sz w:val="28"/>
          <w:szCs w:val="28"/>
        </w:rPr>
        <w:t>Также предполагаем, что</w:t>
      </w:r>
      <w:r w:rsidRPr="007A01D6">
        <w:rPr>
          <w:i/>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e>
        </m:d>
        <m:r>
          <w:rPr>
            <w:rFonts w:ascii="Cambria Math" w:hAnsi="Cambria Math"/>
            <w:color w:val="000000" w:themeColor="text1"/>
            <w:sz w:val="28"/>
            <w:szCs w:val="28"/>
          </w:rPr>
          <m:t>=0</m:t>
        </m:r>
      </m:oMath>
      <w:r w:rsidRPr="007A01D6">
        <w:rPr>
          <w:iCs/>
          <w:color w:val="000000" w:themeColor="text1"/>
          <w:sz w:val="28"/>
          <w:szCs w:val="28"/>
        </w:rPr>
        <w:t xml:space="preserve">, поскольку </w:t>
      </w:r>
      <m:oMath>
        <m:r>
          <w:rPr>
            <w:rFonts w:ascii="Cambria Math" w:eastAsia="Cambria Math" w:hAnsi="Cambria Math"/>
            <w:color w:val="000000" w:themeColor="text1"/>
            <w:sz w:val="28"/>
            <w:szCs w:val="28"/>
          </w:rPr>
          <m:t>u</m:t>
        </m:r>
        <m:d>
          <m:dPr>
            <m:ctrlPr>
              <w:rPr>
                <w:rFonts w:ascii="Cambria Math" w:eastAsia="Cambria Math" w:hAnsi="Cambria Math"/>
                <w:i/>
                <w:color w:val="000000" w:themeColor="text1"/>
                <w:sz w:val="28"/>
                <w:szCs w:val="28"/>
              </w:rPr>
            </m:ctrlPr>
          </m:dPr>
          <m:e>
            <m:r>
              <w:rPr>
                <w:rFonts w:ascii="Cambria Math" w:eastAsia="Cambria Math" w:hAnsi="Cambria Math"/>
                <w:color w:val="000000" w:themeColor="text1"/>
                <w:sz w:val="28"/>
                <w:szCs w:val="28"/>
              </w:rPr>
              <m:t>x,b</m:t>
            </m:r>
          </m:e>
        </m:d>
        <m:r>
          <w:rPr>
            <w:rFonts w:ascii="Cambria Math" w:eastAsia="Cambria Math" w:hAnsi="Cambria Math"/>
            <w:color w:val="000000" w:themeColor="text1"/>
            <w:sz w:val="28"/>
            <w:szCs w:val="28"/>
          </w:rPr>
          <m:t>=</m:t>
        </m:r>
        <m:r>
          <w:rPr>
            <w:rFonts w:ascii="Cambria Math" w:hAnsi="Cambria Math"/>
            <w:color w:val="000000" w:themeColor="text1"/>
            <w:sz w:val="28"/>
            <w:szCs w:val="28"/>
          </w:rPr>
          <m:t>0</m:t>
        </m:r>
      </m:oMath>
      <w:r w:rsidRPr="007A01D6">
        <w:rPr>
          <w:color w:val="000000" w:themeColor="text1"/>
          <w:sz w:val="28"/>
          <w:szCs w:val="28"/>
        </w:rPr>
        <w:t>.</w:t>
      </w:r>
    </w:p>
    <w:p w14:paraId="5895489B"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После разложения искомой функции в ряд по собственным функциям</w:t>
      </w:r>
      <w:r w:rsidRPr="007A01D6">
        <w:rPr>
          <w:rStyle w:val="katex-mathml"/>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μ</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i</m:t>
            </m:r>
          </m:e>
        </m:d>
      </m:oMath>
      <w:r w:rsidRPr="007A01D6">
        <w:rPr>
          <w:color w:val="000000" w:themeColor="text1"/>
          <w:sz w:val="28"/>
          <w:szCs w:val="28"/>
        </w:rPr>
        <w:t>, задача на коэффициенты</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oMath>
      <w:r w:rsidRPr="007A01D6">
        <w:rPr>
          <w:color w:val="000000" w:themeColor="text1"/>
          <w:sz w:val="28"/>
          <w:szCs w:val="28"/>
        </w:rPr>
        <w:t xml:space="preserve"> сводится к решению разностного уравнения второго порядка:</w:t>
      </w:r>
    </w:p>
    <w:p w14:paraId="691D41FC" w14:textId="77777777" w:rsidR="00EA5195" w:rsidRPr="007A01D6" w:rsidRDefault="00EA5195" w:rsidP="0031170F">
      <w:pPr>
        <w:ind w:firstLine="709"/>
        <w:jc w:val="both"/>
        <w:rPr>
          <w:color w:val="000000" w:themeColor="text1"/>
          <w:sz w:val="28"/>
          <w:szCs w:val="28"/>
        </w:rPr>
      </w:pPr>
    </w:p>
    <w:p w14:paraId="720F52A0" w14:textId="22794B79"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m:t>
          </m:r>
          <m:d>
            <m:dPr>
              <m:ctrlPr>
                <w:rPr>
                  <w:rFonts w:ascii="Cambria Math" w:eastAsiaTheme="minorEastAsia" w:hAnsi="Cambria Math"/>
                  <w:i/>
                  <w:color w:val="000000" w:themeColor="text1"/>
                  <w:sz w:val="28"/>
                  <w:szCs w:val="28"/>
                  <w:lang w:val="en-US"/>
                </w:rPr>
              </m:ctrlPr>
            </m:dPr>
            <m:e>
              <m:r>
                <w:rPr>
                  <w:rFonts w:ascii="Cambria Math" w:hAnsi="Cambria Math"/>
                  <w:color w:val="000000" w:themeColor="text1"/>
                  <w:sz w:val="28"/>
                  <w:szCs w:val="28"/>
                </w:rPr>
                <m:t>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=0; j=1,2,…,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-1; k=1,2,…,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1</m:t>
              </m:r>
            </m:sub>
          </m:sSub>
          <m:r>
            <w:rPr>
              <w:rFonts w:ascii="Cambria Math" w:eastAsiaTheme="minorEastAsia" w:hAnsi="Cambria Math"/>
              <w:color w:val="000000" w:themeColor="text1"/>
              <w:sz w:val="28"/>
              <w:szCs w:val="28"/>
            </w:rPr>
            <m:t>.</m:t>
          </m:r>
        </m:oMath>
      </m:oMathPara>
    </w:p>
    <w:p w14:paraId="625F44DD" w14:textId="77777777" w:rsidR="00EA5195" w:rsidRPr="007A01D6" w:rsidRDefault="00EA5195" w:rsidP="0031170F">
      <w:pPr>
        <w:ind w:firstLine="709"/>
        <w:jc w:val="both"/>
        <w:rPr>
          <w:i/>
          <w:color w:val="000000" w:themeColor="text1"/>
          <w:sz w:val="28"/>
          <w:szCs w:val="28"/>
          <w:lang w:val="en-US"/>
        </w:rPr>
      </w:pPr>
    </w:p>
    <w:p w14:paraId="50E1A8AE" w14:textId="7BE1D016" w:rsidR="0031170F" w:rsidRPr="007A01D6" w:rsidRDefault="0031170F" w:rsidP="0031170F">
      <w:pPr>
        <w:ind w:firstLine="709"/>
        <w:jc w:val="both"/>
        <w:rPr>
          <w:i/>
          <w:color w:val="000000" w:themeColor="text1"/>
          <w:sz w:val="28"/>
          <w:szCs w:val="28"/>
        </w:rPr>
      </w:pPr>
      <w:r w:rsidRPr="007A01D6">
        <w:rPr>
          <w:color w:val="000000" w:themeColor="text1"/>
          <w:sz w:val="28"/>
          <w:szCs w:val="28"/>
        </w:rPr>
        <w:t>Решение этой трёхдиагональной системы удобно реализуется с помощью метода прогонки</w:t>
      </w:r>
      <w:r w:rsidRPr="007A01D6">
        <w:rPr>
          <w:b/>
          <w:bCs/>
          <w:color w:val="000000" w:themeColor="text1"/>
          <w:sz w:val="28"/>
          <w:szCs w:val="28"/>
        </w:rPr>
        <w:t xml:space="preserve"> </w:t>
      </w:r>
      <w:r w:rsidRPr="007A01D6">
        <w:rPr>
          <w:color w:val="000000" w:themeColor="text1"/>
          <w:sz w:val="28"/>
          <w:szCs w:val="28"/>
        </w:rPr>
        <w:t xml:space="preserve">обеспечивающего численно устойчивое и эффективное получение всех значений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oMath>
    </w:p>
    <w:p w14:paraId="7C10EBE8" w14:textId="20F8DB39" w:rsidR="0031170F" w:rsidRPr="007A01D6" w:rsidRDefault="0031170F" w:rsidP="0031170F">
      <w:pPr>
        <w:ind w:firstLine="709"/>
        <w:jc w:val="both"/>
        <w:outlineLvl w:val="3"/>
        <w:rPr>
          <w:color w:val="000000" w:themeColor="text1"/>
          <w:sz w:val="28"/>
          <w:szCs w:val="28"/>
        </w:rPr>
      </w:pPr>
      <w:r w:rsidRPr="007A01D6">
        <w:rPr>
          <w:color w:val="000000" w:themeColor="text1"/>
          <w:sz w:val="28"/>
          <w:szCs w:val="28"/>
        </w:rPr>
        <w:t>Общий вид уравнения прогонки записывается следующим образом:</w:t>
      </w:r>
    </w:p>
    <w:p w14:paraId="1D84F98E" w14:textId="77777777" w:rsidR="00EA5195" w:rsidRPr="007A01D6" w:rsidRDefault="00EA5195" w:rsidP="0031170F">
      <w:pPr>
        <w:ind w:firstLine="709"/>
        <w:jc w:val="both"/>
        <w:outlineLvl w:val="3"/>
        <w:rPr>
          <w:color w:val="000000" w:themeColor="text1"/>
          <w:sz w:val="28"/>
          <w:szCs w:val="28"/>
        </w:rPr>
      </w:pPr>
    </w:p>
    <w:p w14:paraId="3037152C" w14:textId="77777777" w:rsidR="0031170F" w:rsidRPr="00B54AED" w:rsidRDefault="0031170F" w:rsidP="0031170F">
      <w:pPr>
        <w:ind w:firstLine="709"/>
        <w:jc w:val="both"/>
        <w:rPr>
          <w:i/>
          <w:color w:val="000000" w:themeColor="text1"/>
          <w:sz w:val="28"/>
          <w:szCs w:val="28"/>
          <w:lang w:val="ru-RU"/>
        </w:rPr>
      </w:pPr>
      <m:oMathPara>
        <m:oMath>
          <m:r>
            <w:rPr>
              <w:rFonts w:ascii="Cambria Math" w:hAnsi="Cambria Math"/>
              <w:color w:val="000000" w:themeColor="text1"/>
              <w:sz w:val="28"/>
              <w:szCs w:val="28"/>
            </w:rPr>
            <m:t>A∙</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-C∙</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+B∙</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=0</m:t>
          </m:r>
        </m:oMath>
      </m:oMathPara>
    </w:p>
    <w:p w14:paraId="7CE1E725" w14:textId="77777777" w:rsidR="00B54AED" w:rsidRPr="00B54AED" w:rsidRDefault="00B54AED" w:rsidP="0031170F">
      <w:pPr>
        <w:ind w:firstLine="709"/>
        <w:jc w:val="both"/>
        <w:rPr>
          <w:i/>
          <w:color w:val="000000" w:themeColor="text1"/>
          <w:sz w:val="28"/>
          <w:szCs w:val="28"/>
          <w:lang w:val="ru-RU"/>
        </w:rPr>
      </w:pPr>
    </w:p>
    <w:p w14:paraId="5C654C9B" w14:textId="109F60ED" w:rsidR="00B54AED" w:rsidRPr="00C8648F" w:rsidRDefault="0031170F" w:rsidP="00C8648F">
      <w:pPr>
        <w:ind w:firstLine="709"/>
        <w:jc w:val="both"/>
        <w:rPr>
          <w:color w:val="000000" w:themeColor="text1"/>
          <w:sz w:val="28"/>
          <w:szCs w:val="28"/>
          <w:lang w:val="ru-RU"/>
        </w:rPr>
      </w:pPr>
      <w:r w:rsidRPr="007A01D6">
        <w:rPr>
          <w:color w:val="000000" w:themeColor="text1"/>
          <w:sz w:val="28"/>
          <w:szCs w:val="28"/>
        </w:rPr>
        <w:lastRenderedPageBreak/>
        <w:t>При этом:</w:t>
      </w:r>
    </w:p>
    <w:p w14:paraId="054CF41F" w14:textId="77777777" w:rsidR="0031170F" w:rsidRPr="007A01D6" w:rsidRDefault="0031170F" w:rsidP="0031170F">
      <w:pPr>
        <w:ind w:firstLine="709"/>
        <w:jc w:val="both"/>
        <w:rPr>
          <w:color w:val="000000" w:themeColor="text1"/>
          <w:sz w:val="28"/>
          <w:szCs w:val="28"/>
        </w:rPr>
      </w:pPr>
      <m:oMathPara>
        <m:oMath>
          <m:r>
            <w:rPr>
              <w:rFonts w:ascii="Cambria Math" w:hAnsi="Cambria Math"/>
              <w:color w:val="000000" w:themeColor="text1"/>
              <w:sz w:val="28"/>
              <w:szCs w:val="28"/>
            </w:rPr>
            <m:t>A=1,  B=1,  C=2+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h</m:t>
              </m:r>
            </m:e>
            <m:sub>
              <m:r>
                <w:rPr>
                  <w:rFonts w:ascii="Cambria Math" w:hAnsi="Cambria Math"/>
                  <w:color w:val="000000" w:themeColor="text1"/>
                  <w:sz w:val="28"/>
                  <w:szCs w:val="28"/>
                </w:rPr>
                <m:t>2</m:t>
              </m:r>
            </m:sub>
            <m:sup>
              <m:r>
                <w:rPr>
                  <w:rFonts w:ascii="Cambria Math" w:hAnsi="Cambria Math"/>
                  <w:color w:val="000000" w:themeColor="text1"/>
                  <w:sz w:val="28"/>
                  <w:szCs w:val="28"/>
                </w:rPr>
                <m:t>2</m:t>
              </m:r>
            </m:sup>
          </m:sSubSup>
        </m:oMath>
      </m:oMathPara>
    </w:p>
    <w:p w14:paraId="743DF64A" w14:textId="77777777" w:rsidR="0031170F" w:rsidRPr="007A01D6" w:rsidRDefault="0031170F" w:rsidP="0031170F">
      <w:pPr>
        <w:ind w:firstLine="709"/>
        <w:jc w:val="both"/>
        <w:rPr>
          <w:color w:val="000000" w:themeColor="text1"/>
          <w:sz w:val="28"/>
          <w:szCs w:val="28"/>
        </w:rPr>
      </w:pPr>
    </w:p>
    <w:p w14:paraId="081E7B75"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Предположим, что решение на каждом шаге можно представить в виде рекуррентной зависимости:</w:t>
      </w:r>
    </w:p>
    <w:p w14:paraId="1472F3AD" w14:textId="77777777" w:rsidR="0031170F" w:rsidRPr="007A01D6" w:rsidRDefault="0031170F" w:rsidP="0031170F">
      <w:pPr>
        <w:ind w:firstLine="709"/>
        <w:jc w:val="both"/>
        <w:rPr>
          <w:color w:val="000000" w:themeColor="text1"/>
          <w:sz w:val="28"/>
          <w:szCs w:val="28"/>
        </w:rPr>
      </w:pPr>
    </w:p>
    <w:p w14:paraId="18FAE1DB" w14:textId="539AB746"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lang w:val="en-US"/>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r>
                <w:rPr>
                  <w:rFonts w:ascii="Cambria Math" w:hAnsi="Cambria Math"/>
                  <w:color w:val="000000" w:themeColor="text1"/>
                  <w:sz w:val="28"/>
                  <w:szCs w:val="28"/>
                  <w:lang w:val="en-US"/>
                </w:rPr>
                <m:t>+</m:t>
              </m:r>
              <m:r>
                <w:rPr>
                  <w:rFonts w:ascii="Cambria Math" w:hAnsi="Cambria Math"/>
                  <w:color w:val="000000" w:themeColor="text1"/>
                  <w:sz w:val="28"/>
                  <w:szCs w:val="28"/>
                </w:rPr>
                <m:t>1</m:t>
              </m:r>
            </m:e>
          </m:d>
          <m:r>
            <w:rPr>
              <w:rFonts w:ascii="Cambria Math" w:hAnsi="Cambria Math"/>
              <w:color w:val="000000" w:themeColor="text1"/>
              <w:sz w:val="28"/>
              <w:szCs w:val="28"/>
              <w:lang w:val="en-US"/>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m:t>
              </m:r>
            </m:sub>
          </m:sSub>
          <m:r>
            <w:rPr>
              <w:rFonts w:ascii="Cambria Math" w:hAnsi="Cambria Math"/>
              <w:color w:val="000000" w:themeColor="text1"/>
              <w:sz w:val="28"/>
              <w:szCs w:val="28"/>
            </w:rPr>
            <m:t>,   j=0,1,…,sm-1,</m:t>
          </m:r>
        </m:oMath>
      </m:oMathPara>
    </w:p>
    <w:p w14:paraId="3B85B878" w14:textId="77777777" w:rsidR="00EA5195" w:rsidRPr="007A01D6" w:rsidRDefault="00EA5195" w:rsidP="0031170F">
      <w:pPr>
        <w:ind w:firstLine="709"/>
        <w:jc w:val="both"/>
        <w:rPr>
          <w:i/>
          <w:color w:val="000000" w:themeColor="text1"/>
          <w:sz w:val="28"/>
          <w:szCs w:val="28"/>
          <w:lang w:val="en-US"/>
        </w:rPr>
      </w:pPr>
    </w:p>
    <w:p w14:paraId="6BB75643" w14:textId="77777777" w:rsidR="0031170F" w:rsidRPr="007A01D6" w:rsidRDefault="00000000" w:rsidP="0031170F">
      <w:pPr>
        <w:ind w:firstLine="709"/>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lang w:val="en-US"/>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r>
            <w:rPr>
              <w:rFonts w:ascii="Cambria Math" w:hAnsi="Cambria Math"/>
              <w:color w:val="000000" w:themeColor="text1"/>
              <w:sz w:val="28"/>
              <w:szCs w:val="28"/>
              <w:lang w:val="en-US"/>
            </w:rPr>
            <m:t>,</m:t>
          </m:r>
        </m:oMath>
      </m:oMathPara>
    </w:p>
    <w:p w14:paraId="46A1A30A" w14:textId="77777777" w:rsidR="00EA5195" w:rsidRPr="007A01D6" w:rsidRDefault="00EA5195" w:rsidP="0031170F">
      <w:pPr>
        <w:ind w:firstLine="709"/>
        <w:jc w:val="both"/>
        <w:rPr>
          <w:i/>
          <w:color w:val="000000" w:themeColor="text1"/>
          <w:sz w:val="28"/>
          <w:szCs w:val="28"/>
        </w:rPr>
      </w:pPr>
    </w:p>
    <w:p w14:paraId="73754205" w14:textId="77777777" w:rsidR="0031170F" w:rsidRPr="007A01D6" w:rsidRDefault="0031170F" w:rsidP="0031170F">
      <w:pPr>
        <w:ind w:firstLine="709"/>
        <w:jc w:val="both"/>
        <w:rPr>
          <w:rFonts w:eastAsiaTheme="minorEastAsia"/>
          <w:i/>
          <w:color w:val="000000" w:themeColor="text1"/>
          <w:sz w:val="28"/>
          <w:szCs w:val="28"/>
          <w:lang w:val="en-US"/>
        </w:rPr>
      </w:pPr>
      <m:oMathPara>
        <m:oMath>
          <m:r>
            <w:rPr>
              <w:rFonts w:ascii="Cambria Math" w:hAnsi="Cambria Math"/>
              <w:color w:val="000000" w:themeColor="text1"/>
              <w:sz w:val="28"/>
              <w:szCs w:val="28"/>
            </w:rPr>
            <m:t>A∙</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-C∙</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+B∙</m:t>
          </m:r>
          <m:d>
            <m:dPr>
              <m:ctrlPr>
                <w:rPr>
                  <w:rFonts w:ascii="Cambria Math" w:eastAsiaTheme="minorEastAsia" w:hAnsi="Cambria Math"/>
                  <w:i/>
                  <w:color w:val="000000" w:themeColor="text1"/>
                  <w:sz w:val="28"/>
                  <w:szCs w:val="28"/>
                  <w:lang w:val="en-US"/>
                </w:rPr>
              </m:ctrlPr>
            </m:dPr>
            <m:e>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e>
          </m:d>
          <m:r>
            <w:rPr>
              <w:rFonts w:ascii="Cambria Math" w:hAnsi="Cambria Math"/>
              <w:color w:val="000000" w:themeColor="text1"/>
              <w:sz w:val="28"/>
              <w:szCs w:val="28"/>
            </w:rPr>
            <m:t>=0,</m:t>
          </m:r>
        </m:oMath>
      </m:oMathPara>
    </w:p>
    <w:p w14:paraId="762A7661" w14:textId="77777777" w:rsidR="00EA5195" w:rsidRPr="007A01D6" w:rsidRDefault="00EA5195" w:rsidP="0031170F">
      <w:pPr>
        <w:ind w:firstLine="709"/>
        <w:jc w:val="both"/>
        <w:rPr>
          <w:i/>
          <w:color w:val="000000" w:themeColor="text1"/>
          <w:sz w:val="28"/>
          <w:szCs w:val="28"/>
          <w:lang w:val="en-US"/>
        </w:rPr>
      </w:pPr>
    </w:p>
    <w:p w14:paraId="7472B96B" w14:textId="77777777" w:rsidR="0031170F" w:rsidRPr="007A01D6" w:rsidRDefault="0031170F" w:rsidP="0031170F">
      <w:pPr>
        <w:ind w:firstLine="709"/>
        <w:jc w:val="both"/>
        <w:rPr>
          <w:rFonts w:eastAsiaTheme="minorEastAsia"/>
          <w:i/>
          <w:color w:val="000000" w:themeColor="text1"/>
          <w:sz w:val="28"/>
          <w:szCs w:val="28"/>
          <w:lang w:val="en-US"/>
        </w:rPr>
      </w:pPr>
      <m:oMathPara>
        <m:oMath>
          <m:r>
            <w:rPr>
              <w:rFonts w:ascii="Cambria Math" w:hAnsi="Cambria Math"/>
              <w:color w:val="000000" w:themeColor="text1"/>
              <w:sz w:val="28"/>
              <w:szCs w:val="28"/>
            </w:rPr>
            <m:t>A∙</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m:t>
          </m:r>
          <m:d>
            <m:dPr>
              <m:begChr m:val="["/>
              <m:endChr m:val="]"/>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e>
          </m:d>
          <m:r>
            <w:rPr>
              <w:rFonts w:ascii="Cambria Math" w:hAnsi="Cambria Math"/>
              <w:color w:val="000000" w:themeColor="text1"/>
              <w:sz w:val="28"/>
              <w:szCs w:val="28"/>
            </w:rPr>
            <m:t>=-B∙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r>
            <w:rPr>
              <w:rFonts w:ascii="Cambria Math" w:hAnsi="Cambria Math"/>
              <w:color w:val="000000" w:themeColor="text1"/>
              <w:sz w:val="28"/>
              <w:szCs w:val="28"/>
              <w:lang w:val="en-US"/>
            </w:rPr>
            <m:t>,</m:t>
          </m:r>
        </m:oMath>
      </m:oMathPara>
    </w:p>
    <w:p w14:paraId="32682890" w14:textId="77777777" w:rsidR="00EA5195" w:rsidRPr="007A01D6" w:rsidRDefault="00EA5195" w:rsidP="0031170F">
      <w:pPr>
        <w:ind w:firstLine="709"/>
        <w:jc w:val="both"/>
        <w:rPr>
          <w:i/>
          <w:color w:val="000000" w:themeColor="text1"/>
          <w:sz w:val="28"/>
          <w:szCs w:val="28"/>
        </w:rPr>
      </w:pPr>
    </w:p>
    <w:p w14:paraId="70402498" w14:textId="77777777" w:rsidR="0031170F" w:rsidRPr="007A01D6" w:rsidRDefault="0031170F" w:rsidP="0031170F">
      <w:pPr>
        <w:ind w:firstLine="709"/>
        <w:jc w:val="both"/>
        <w:rPr>
          <w:rFonts w:eastAsiaTheme="minorEastAsia"/>
          <w:i/>
          <w:color w:val="000000" w:themeColor="text1"/>
          <w:sz w:val="28"/>
          <w:szCs w:val="28"/>
          <w:lang w:val="en-US"/>
        </w:rPr>
      </w:pPr>
      <m:oMathPara>
        <m:oMath>
          <m:r>
            <w:rPr>
              <w:rFonts w:ascii="Cambria Math" w:hAnsi="Cambria Math"/>
              <w:color w:val="000000" w:themeColor="text1"/>
              <w:sz w:val="28"/>
              <w:szCs w:val="28"/>
            </w:rPr>
            <m:t>A∙</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j+1</m:t>
              </m:r>
            </m:e>
          </m:d>
          <m:r>
            <w:rPr>
              <w:rFonts w:ascii="Cambria Math" w:hAnsi="Cambria Math"/>
              <w:color w:val="000000" w:themeColor="text1"/>
              <w:sz w:val="28"/>
              <w:szCs w:val="28"/>
            </w:rPr>
            <m:t>+</m:t>
          </m:r>
          <m:d>
            <m:dPr>
              <m:begChr m:val="["/>
              <m:endChr m:val="]"/>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e>
          </m:d>
          <m:d>
            <m:dPr>
              <m:ctrlPr>
                <w:rPr>
                  <w:rFonts w:ascii="Cambria Math" w:eastAsiaTheme="minorEastAsia" w:hAnsi="Cambria Math"/>
                  <w:i/>
                  <w:color w:val="000000" w:themeColor="text1"/>
                  <w:sz w:val="28"/>
                  <w:szCs w:val="28"/>
                  <w:lang w:val="en-US"/>
                </w:rPr>
              </m:ctrlPr>
            </m:dPr>
            <m:e>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r>
                    <w:rPr>
                      <w:rFonts w:ascii="Cambria Math" w:hAnsi="Cambria Math"/>
                      <w:color w:val="000000" w:themeColor="text1"/>
                      <w:sz w:val="28"/>
                      <w:szCs w:val="28"/>
                      <w:lang w:val="en-US"/>
                    </w:rPr>
                    <m:t>+</m:t>
                  </m:r>
                  <m:r>
                    <w:rPr>
                      <w:rFonts w:ascii="Cambria Math" w:hAnsi="Cambria Math"/>
                      <w:color w:val="000000" w:themeColor="text1"/>
                      <w:sz w:val="28"/>
                      <w:szCs w:val="28"/>
                    </w:rPr>
                    <m:t>1</m:t>
                  </m:r>
                </m:e>
              </m:d>
              <m:r>
                <w:rPr>
                  <w:rFonts w:ascii="Cambria Math" w:hAnsi="Cambria Math"/>
                  <w:color w:val="000000" w:themeColor="text1"/>
                  <w:sz w:val="28"/>
                  <w:szCs w:val="28"/>
                  <w:lang w:val="en-US"/>
                </w:rPr>
                <m:t>+</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m:t>
                  </m:r>
                </m:sub>
              </m:sSub>
            </m:e>
          </m:d>
          <m:r>
            <w:rPr>
              <w:rFonts w:ascii="Cambria Math" w:hAnsi="Cambria Math"/>
              <w:color w:val="000000" w:themeColor="text1"/>
              <w:sz w:val="28"/>
              <w:szCs w:val="28"/>
            </w:rPr>
            <m:t>=-B∙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r>
            <w:rPr>
              <w:rFonts w:ascii="Cambria Math" w:eastAsiaTheme="minorEastAsia" w:hAnsi="Cambria Math"/>
              <w:color w:val="000000" w:themeColor="text1"/>
              <w:sz w:val="28"/>
              <w:szCs w:val="28"/>
              <w:lang w:val="en-US"/>
            </w:rPr>
            <m:t>,</m:t>
          </m:r>
        </m:oMath>
      </m:oMathPara>
    </w:p>
    <w:p w14:paraId="63E4AB97" w14:textId="77777777" w:rsidR="00EA5195" w:rsidRPr="007A01D6" w:rsidRDefault="00EA5195" w:rsidP="0031170F">
      <w:pPr>
        <w:ind w:firstLine="709"/>
        <w:jc w:val="both"/>
        <w:rPr>
          <w:i/>
          <w:color w:val="000000" w:themeColor="text1"/>
          <w:sz w:val="28"/>
          <w:szCs w:val="28"/>
        </w:rPr>
      </w:pPr>
    </w:p>
    <w:p w14:paraId="67C8DC9E" w14:textId="77777777" w:rsidR="0031170F" w:rsidRPr="007A01D6" w:rsidRDefault="00000000" w:rsidP="0031170F">
      <w:pPr>
        <w:ind w:firstLine="709"/>
        <w:jc w:val="both"/>
        <w:rPr>
          <w:i/>
          <w:color w:val="000000" w:themeColor="text1"/>
          <w:sz w:val="28"/>
          <w:szCs w:val="28"/>
          <w:lang w:val="en-US"/>
        </w:rPr>
      </w:pPr>
      <m:oMathPara>
        <m:oMath>
          <m:d>
            <m:dPr>
              <m:begChr m:val="["/>
              <m:endChr m:val="]"/>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A-</m:t>
              </m:r>
              <m:d>
                <m:dPr>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e>
              </m:d>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m:t>
                  </m:r>
                </m:sub>
              </m:sSub>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k</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j</m:t>
              </m:r>
              <m:r>
                <w:rPr>
                  <w:rFonts w:ascii="Cambria Math" w:hAnsi="Cambria Math"/>
                  <w:color w:val="000000" w:themeColor="text1"/>
                  <w:sz w:val="28"/>
                  <w:szCs w:val="28"/>
                  <w:lang w:val="en-US"/>
                </w:rPr>
                <m:t>+</m:t>
              </m:r>
              <m:r>
                <w:rPr>
                  <w:rFonts w:ascii="Cambria Math" w:hAnsi="Cambria Math"/>
                  <w:color w:val="000000" w:themeColor="text1"/>
                  <w:sz w:val="28"/>
                  <w:szCs w:val="28"/>
                </w:rPr>
                <m:t>1</m:t>
              </m:r>
            </m:e>
          </m:d>
          <m:r>
            <w:rPr>
              <w:rFonts w:ascii="Cambria Math" w:hAnsi="Cambria Math"/>
              <w:color w:val="000000" w:themeColor="text1"/>
              <w:sz w:val="28"/>
              <w:szCs w:val="28"/>
            </w:rPr>
            <m:t>-</m:t>
          </m:r>
          <m:d>
            <m:dPr>
              <m:ctrlPr>
                <w:rPr>
                  <w:rFonts w:ascii="Cambria Math" w:eastAsiaTheme="minorEastAsia" w:hAnsi="Cambria Math"/>
                  <w:i/>
                  <w:color w:val="000000" w:themeColor="text1"/>
                  <w:sz w:val="28"/>
                  <w:szCs w:val="28"/>
                </w:rPr>
              </m:ctrlPr>
            </m:dPr>
            <m:e>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e>
          </m:d>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m:t>
              </m:r>
            </m:sub>
          </m:sSub>
          <m:r>
            <w:rPr>
              <w:rFonts w:ascii="Cambria Math" w:hAnsi="Cambria Math"/>
              <w:color w:val="000000" w:themeColor="text1"/>
              <w:sz w:val="28"/>
              <w:szCs w:val="28"/>
            </w:rPr>
            <m:t>=-B∙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r>
            <w:rPr>
              <w:rFonts w:ascii="Cambria Math" w:hAnsi="Cambria Math"/>
              <w:color w:val="000000" w:themeColor="text1"/>
              <w:sz w:val="28"/>
              <w:szCs w:val="28"/>
              <w:lang w:val="en-US"/>
            </w:rPr>
            <m:t>.</m:t>
          </m:r>
        </m:oMath>
      </m:oMathPara>
    </w:p>
    <w:p w14:paraId="1FC48DEA" w14:textId="77777777" w:rsidR="0031170F" w:rsidRPr="007A01D6" w:rsidRDefault="0031170F" w:rsidP="0031170F">
      <w:pPr>
        <w:ind w:firstLine="709"/>
        <w:jc w:val="both"/>
        <w:rPr>
          <w:i/>
          <w:color w:val="000000" w:themeColor="text1"/>
          <w:sz w:val="28"/>
          <w:szCs w:val="28"/>
        </w:rPr>
      </w:pPr>
    </w:p>
    <w:p w14:paraId="52850ECB"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В итоге получаем рекуррентные формулы для коэффициентов прямого хода:</w:t>
      </w:r>
    </w:p>
    <w:p w14:paraId="559551D8" w14:textId="77777777" w:rsidR="0031170F" w:rsidRPr="007A01D6" w:rsidRDefault="0031170F" w:rsidP="0031170F">
      <w:pPr>
        <w:ind w:firstLine="709"/>
        <w:jc w:val="both"/>
        <w:rPr>
          <w:i/>
          <w:color w:val="000000" w:themeColor="text1"/>
          <w:sz w:val="28"/>
          <w:szCs w:val="28"/>
        </w:rPr>
      </w:pPr>
    </w:p>
    <w:p w14:paraId="5C71ABFA" w14:textId="77777777" w:rsidR="0031170F" w:rsidRPr="007A01D6" w:rsidRDefault="00000000" w:rsidP="0031170F">
      <w:pPr>
        <w:ind w:firstLine="709"/>
        <w:jc w:val="both"/>
        <w:rPr>
          <w:i/>
          <w:color w:val="000000" w:themeColor="text1"/>
          <w:sz w:val="28"/>
          <w:szCs w:val="28"/>
        </w:rPr>
      </w:pPr>
      <m:oMathPara>
        <m:oMath>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m:t>
              </m:r>
            </m:sub>
          </m:sSub>
          <m:r>
            <w:rPr>
              <w:rFonts w:ascii="Cambria Math" w:hAnsi="Cambria Math"/>
              <w:color w:val="000000" w:themeColor="text1"/>
              <w:sz w:val="28"/>
              <w:szCs w:val="28"/>
            </w:rPr>
            <m:t>=</m:t>
          </m:r>
          <m:f>
            <m:fPr>
              <m:ctrlPr>
                <w:rPr>
                  <w:rFonts w:ascii="Cambria Math" w:eastAsiaTheme="minorEastAsia" w:hAnsi="Cambria Math"/>
                  <w:i/>
                  <w:color w:val="000000" w:themeColor="text1"/>
                  <w:sz w:val="28"/>
                  <w:szCs w:val="28"/>
                  <w:lang w:val="en-US"/>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den>
          </m:f>
          <m:r>
            <w:rPr>
              <w:rFonts w:ascii="Cambria Math" w:hAnsi="Cambria Math"/>
              <w:color w:val="000000" w:themeColor="text1"/>
              <w:sz w:val="28"/>
              <w:szCs w:val="28"/>
            </w:rPr>
            <m:t xml:space="preserve">,    </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m:t>
              </m:r>
            </m:sub>
          </m:sSub>
          <m:r>
            <w:rPr>
              <w:rFonts w:ascii="Cambria Math" w:hAnsi="Cambria Math"/>
              <w:color w:val="000000" w:themeColor="text1"/>
              <w:sz w:val="28"/>
              <w:szCs w:val="28"/>
            </w:rPr>
            <m:t>=</m:t>
          </m:r>
          <m:f>
            <m:fPr>
              <m:ctrlPr>
                <w:rPr>
                  <w:rFonts w:ascii="Cambria Math" w:eastAsiaTheme="minorEastAsia" w:hAnsi="Cambria Math"/>
                  <w:i/>
                  <w:color w:val="000000" w:themeColor="text1"/>
                  <w:sz w:val="28"/>
                  <w:szCs w:val="28"/>
                  <w:lang w:val="en-US"/>
                </w:rPr>
              </m:ctrlPr>
            </m:fPr>
            <m:num>
              <m:r>
                <w:rPr>
                  <w:rFonts w:ascii="Cambria Math" w:hAnsi="Cambria Math"/>
                  <w:color w:val="000000" w:themeColor="text1"/>
                  <w:sz w:val="28"/>
                  <w:szCs w:val="28"/>
                </w:rPr>
                <m:t>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j-1</m:t>
                  </m:r>
                </m:sub>
              </m:sSub>
            </m:num>
            <m:den>
              <m:r>
                <w:rPr>
                  <w:rFonts w:ascii="Cambria Math" w:hAnsi="Cambria Math"/>
                  <w:color w:val="000000" w:themeColor="text1"/>
                  <w:sz w:val="28"/>
                  <w:szCs w:val="28"/>
                </w:rPr>
                <m:t>C-B∙</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j-1</m:t>
                  </m:r>
                </m:sub>
              </m:sSub>
            </m:den>
          </m:f>
        </m:oMath>
      </m:oMathPara>
    </w:p>
    <w:p w14:paraId="0FDF6DDD" w14:textId="77777777" w:rsidR="0031170F" w:rsidRPr="007A01D6" w:rsidRDefault="0031170F" w:rsidP="0031170F">
      <w:pPr>
        <w:ind w:firstLine="709"/>
        <w:jc w:val="both"/>
        <w:rPr>
          <w:i/>
          <w:color w:val="000000" w:themeColor="text1"/>
          <w:sz w:val="28"/>
          <w:szCs w:val="28"/>
        </w:rPr>
      </w:pPr>
    </w:p>
    <w:p w14:paraId="09867B2D" w14:textId="77777777" w:rsidR="0031170F" w:rsidRPr="007A01D6" w:rsidRDefault="0031170F" w:rsidP="0031170F">
      <w:pPr>
        <w:ind w:firstLine="709"/>
        <w:jc w:val="both"/>
        <w:rPr>
          <w:iCs/>
          <w:color w:val="000000" w:themeColor="text1"/>
          <w:sz w:val="28"/>
          <w:szCs w:val="28"/>
        </w:rPr>
      </w:pPr>
      <w:r w:rsidRPr="007A01D6">
        <w:rPr>
          <w:iCs/>
          <w:color w:val="000000" w:themeColor="text1"/>
          <w:sz w:val="28"/>
          <w:szCs w:val="28"/>
        </w:rPr>
        <w:t xml:space="preserve">Эти соотношения позволяют рекурсивно вычислять все коэффициенты </w:t>
      </w:r>
      <m:oMath>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j</m:t>
            </m:r>
          </m:sub>
        </m:sSub>
        <m:r>
          <w:rPr>
            <w:rFonts w:ascii="Cambria Math" w:hAnsi="Cambria Math"/>
            <w:color w:val="000000" w:themeColor="text1"/>
            <w:sz w:val="28"/>
            <w:szCs w:val="28"/>
          </w:rPr>
          <m:t xml:space="preserve">,  </m:t>
        </m:r>
        <m:sSub>
          <m:sSubPr>
            <m:ctrlPr>
              <w:rPr>
                <w:rFonts w:ascii="Cambria Math" w:eastAsiaTheme="minorEastAsia" w:hAnsi="Cambria Math"/>
                <w:i/>
                <w:color w:val="000000" w:themeColor="text1"/>
                <w:sz w:val="28"/>
                <w:szCs w:val="28"/>
                <w:lang w:val="en-US"/>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j</m:t>
            </m:r>
          </m:sub>
        </m:sSub>
      </m:oMath>
      <w:r w:rsidRPr="007A01D6">
        <w:rPr>
          <w:iCs/>
          <w:color w:val="000000" w:themeColor="text1"/>
          <w:sz w:val="28"/>
          <w:szCs w:val="28"/>
        </w:rPr>
        <w:t xml:space="preserve"> начиная с начальных значений (определяемых из условий задачи), после чего по ним восстанавливается решение на обратном ходу.</w:t>
      </w:r>
    </w:p>
    <w:p w14:paraId="07301031"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Например, при </w:t>
      </w:r>
      <m:oMath>
        <m:r>
          <w:rPr>
            <w:rFonts w:ascii="Cambria Math" w:hAnsi="Cambria Math"/>
            <w:color w:val="000000" w:themeColor="text1"/>
            <w:sz w:val="28"/>
            <w:szCs w:val="28"/>
          </w:rPr>
          <m:t>h=</m:t>
        </m:r>
        <m:r>
          <w:rPr>
            <w:rFonts w:ascii="Cambria Math" w:hAnsi="Cambria Math"/>
            <w:color w:val="000000" w:themeColor="text1"/>
            <w:sz w:val="28"/>
            <w:szCs w:val="28"/>
          </w:rPr>
          <m:t>0,03125</m:t>
        </m:r>
      </m:oMath>
      <w:r w:rsidRPr="007A01D6">
        <w:rPr>
          <w:color w:val="000000" w:themeColor="text1"/>
          <w:sz w:val="28"/>
          <w:szCs w:val="28"/>
        </w:rPr>
        <w:t xml:space="preserve"> получаем</w:t>
      </w:r>
      <w:r w:rsidRPr="007A01D6">
        <w:rPr>
          <w:rStyle w:val="apple-converted-space"/>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0,03125</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=4095,984271</m:t>
        </m:r>
      </m:oMath>
      <w:r w:rsidRPr="007A01D6">
        <w:rPr>
          <w:color w:val="000000" w:themeColor="text1"/>
          <w:sz w:val="28"/>
          <w:szCs w:val="28"/>
        </w:rPr>
        <w:t>, что влияет на спектр собственных значений</w:t>
      </w:r>
      <w:r w:rsidRPr="007A01D6">
        <w:rPr>
          <w:rStyle w:val="apple-converted-space"/>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λ</m:t>
            </m:r>
          </m:e>
          <m:sub>
            <m:r>
              <w:rPr>
                <w:rFonts w:ascii="Cambria Math" w:hAnsi="Cambria Math"/>
                <w:color w:val="000000" w:themeColor="text1"/>
                <w:sz w:val="28"/>
                <w:szCs w:val="28"/>
              </w:rPr>
              <m:t>k</m:t>
            </m:r>
          </m:sub>
        </m:sSub>
      </m:oMath>
      <w:r w:rsidRPr="007A01D6">
        <w:rPr>
          <w:rStyle w:val="apple-converted-space"/>
          <w:color w:val="000000" w:themeColor="text1"/>
          <w:sz w:val="28"/>
          <w:szCs w:val="28"/>
        </w:rPr>
        <w:t xml:space="preserve"> </w:t>
      </w:r>
      <w:r w:rsidRPr="007A01D6">
        <w:rPr>
          <w:color w:val="000000" w:themeColor="text1"/>
          <w:sz w:val="28"/>
          <w:szCs w:val="28"/>
        </w:rPr>
        <w:t>и тем самым на параметры устойчивости численного метода.</w:t>
      </w:r>
    </w:p>
    <w:p w14:paraId="1A21E142" w14:textId="77777777" w:rsidR="0031170F" w:rsidRPr="007A01D6" w:rsidRDefault="0031170F" w:rsidP="0031170F">
      <w:pPr>
        <w:ind w:firstLine="709"/>
        <w:jc w:val="both"/>
        <w:rPr>
          <w:i/>
          <w:color w:val="000000" w:themeColor="text1"/>
          <w:sz w:val="28"/>
          <w:szCs w:val="28"/>
        </w:rPr>
      </w:pPr>
    </w:p>
    <w:p w14:paraId="1B51F7B9" w14:textId="528CEC94" w:rsidR="0031170F" w:rsidRPr="007A01D6" w:rsidRDefault="0031170F" w:rsidP="00D27577">
      <w:pPr>
        <w:pStyle w:val="21"/>
        <w:spacing w:before="0"/>
        <w:ind w:firstLine="709"/>
        <w:jc w:val="both"/>
        <w:rPr>
          <w:rFonts w:ascii="Times New Roman" w:hAnsi="Times New Roman" w:cs="Times New Roman"/>
          <w:b/>
          <w:bCs/>
          <w:color w:val="000000" w:themeColor="text1"/>
          <w:sz w:val="28"/>
          <w:szCs w:val="28"/>
        </w:rPr>
      </w:pPr>
      <w:bookmarkStart w:id="32" w:name="_Toc201664459"/>
      <w:r w:rsidRPr="007A01D6">
        <w:rPr>
          <w:rFonts w:ascii="Times New Roman" w:hAnsi="Times New Roman" w:cs="Times New Roman"/>
          <w:b/>
          <w:bCs/>
          <w:color w:val="000000" w:themeColor="text1"/>
          <w:sz w:val="28"/>
          <w:szCs w:val="28"/>
        </w:rPr>
        <w:t xml:space="preserve">3.7.3 Численный эксперимент и анализ эффективности метода </w:t>
      </w:r>
      <w:r w:rsidR="00EA5195" w:rsidRPr="007A01D6">
        <w:rPr>
          <w:rFonts w:ascii="Times New Roman" w:hAnsi="Times New Roman" w:cs="Times New Roman"/>
          <w:b/>
          <w:bCs/>
          <w:color w:val="000000" w:themeColor="text1"/>
          <w:sz w:val="28"/>
          <w:szCs w:val="28"/>
          <w:lang w:val="kk-KZ"/>
        </w:rPr>
        <w:t>С.Е.</w:t>
      </w:r>
      <w:r w:rsidRPr="007A01D6">
        <w:rPr>
          <w:rFonts w:ascii="Times New Roman" w:hAnsi="Times New Roman" w:cs="Times New Roman"/>
          <w:b/>
          <w:bCs/>
          <w:color w:val="000000" w:themeColor="text1"/>
          <w:sz w:val="28"/>
          <w:szCs w:val="28"/>
        </w:rPr>
        <w:t>Романовой</w:t>
      </w:r>
      <w:bookmarkEnd w:id="32"/>
    </w:p>
    <w:p w14:paraId="7313FF9F" w14:textId="77777777" w:rsidR="0031170F" w:rsidRPr="007A01D6" w:rsidRDefault="0031170F" w:rsidP="0031170F">
      <w:pPr>
        <w:rPr>
          <w:color w:val="000000" w:themeColor="text1"/>
          <w:sz w:val="28"/>
          <w:szCs w:val="28"/>
        </w:rPr>
      </w:pPr>
    </w:p>
    <w:p w14:paraId="2757E5F9" w14:textId="7DA9251A"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Для иллюстрации возможности метода приближенного решения разностной задачи </w:t>
      </w:r>
      <w:proofErr w:type="spellStart"/>
      <w:r w:rsidRPr="007A01D6">
        <w:rPr>
          <w:color w:val="000000" w:themeColor="text1"/>
          <w:sz w:val="28"/>
          <w:szCs w:val="28"/>
          <w:lang w:val="kk-KZ"/>
        </w:rPr>
        <w:t>Дирихле</w:t>
      </w:r>
      <w:proofErr w:type="spellEnd"/>
      <w:r w:rsidRPr="007A01D6">
        <w:rPr>
          <w:color w:val="000000" w:themeColor="text1"/>
          <w:sz w:val="28"/>
          <w:szCs w:val="28"/>
          <w:lang w:val="kk-KZ"/>
        </w:rPr>
        <w:t xml:space="preserve"> </w:t>
      </w:r>
      <w:r w:rsidRPr="007A01D6">
        <w:rPr>
          <w:color w:val="000000" w:themeColor="text1"/>
          <w:sz w:val="28"/>
          <w:szCs w:val="28"/>
        </w:rPr>
        <w:t xml:space="preserve">с равномерной точностью порядка </w:t>
      </w:r>
      <m:oMath>
        <m:r>
          <w:rPr>
            <w:rFonts w:ascii="Cambria Math" w:hAnsi="Cambria Math"/>
            <w:color w:val="000000" w:themeColor="text1"/>
            <w:sz w:val="28"/>
            <w:szCs w:val="28"/>
          </w:rPr>
          <m:t>O</m:t>
        </m:r>
        <m:d>
          <m:dPr>
            <m:ctrlPr>
              <w:rPr>
                <w:rFonts w:ascii="Cambria Math" w:hAnsi="Cambria Math"/>
                <w:noProof/>
                <w:color w:val="000000" w:themeColor="text1"/>
                <w:sz w:val="28"/>
                <w:szCs w:val="28"/>
              </w:rPr>
            </m:ctrlPr>
          </m:dPr>
          <m:e>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p</m:t>
                </m:r>
              </m:sup>
            </m:sSup>
          </m:e>
        </m:d>
        <m:r>
          <w:rPr>
            <w:rFonts w:ascii="Cambria Math" w:hAnsi="Cambria Math"/>
            <w:noProof/>
            <w:color w:val="000000" w:themeColor="text1"/>
            <w:sz w:val="28"/>
            <w:szCs w:val="28"/>
          </w:rPr>
          <m:t>,</m:t>
        </m:r>
      </m:oMath>
      <w:r w:rsidRPr="007A01D6">
        <w:rPr>
          <w:color w:val="000000" w:themeColor="text1"/>
          <w:sz w:val="28"/>
          <w:szCs w:val="28"/>
        </w:rPr>
        <w:t xml:space="preserve"> разработанного С. Е. Романовой</w:t>
      </w:r>
      <w:r w:rsidR="00EA5195" w:rsidRPr="007A01D6">
        <w:rPr>
          <w:color w:val="000000" w:themeColor="text1"/>
          <w:sz w:val="28"/>
          <w:szCs w:val="28"/>
          <w:lang w:val="kk-KZ"/>
        </w:rPr>
        <w:t xml:space="preserve"> </w:t>
      </w:r>
      <w:r w:rsidR="00EA5195" w:rsidRPr="007A01D6">
        <w:rPr>
          <w:color w:val="000000" w:themeColor="text1"/>
          <w:sz w:val="28"/>
          <w:szCs w:val="28"/>
        </w:rPr>
        <w:t>[74]</w:t>
      </w:r>
      <w:r w:rsidRPr="007A01D6">
        <w:rPr>
          <w:color w:val="000000" w:themeColor="text1"/>
          <w:sz w:val="28"/>
          <w:szCs w:val="28"/>
        </w:rPr>
        <w:t>, проведён численный эксперимент для тестовой задачи:</w:t>
      </w:r>
    </w:p>
    <w:p w14:paraId="721E499C" w14:textId="77777777" w:rsidR="0031170F" w:rsidRPr="007A01D6" w:rsidRDefault="0031170F" w:rsidP="0031170F">
      <w:pPr>
        <w:ind w:firstLine="709"/>
        <w:jc w:val="both"/>
        <w:rPr>
          <w:color w:val="000000" w:themeColor="text1"/>
          <w:sz w:val="28"/>
          <w:szCs w:val="28"/>
        </w:rPr>
      </w:pPr>
    </w:p>
    <w:p w14:paraId="0EFAE2CE" w14:textId="324200E1" w:rsidR="0031170F" w:rsidRPr="007A01D6" w:rsidRDefault="00000000" w:rsidP="00B35423">
      <w:pPr>
        <w:ind w:firstLine="720"/>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=0</m:t>
        </m:r>
      </m:oMath>
      <w:r w:rsidR="0031170F" w:rsidRPr="007A01D6">
        <w:rPr>
          <w:i/>
          <w:color w:val="000000" w:themeColor="text1"/>
          <w:sz w:val="28"/>
          <w:szCs w:val="28"/>
        </w:rPr>
        <w:t xml:space="preserve"> </w:t>
      </w:r>
      <w:r w:rsidR="0031170F" w:rsidRPr="007A01D6">
        <w:rPr>
          <w:iCs/>
          <w:color w:val="000000" w:themeColor="text1"/>
          <w:sz w:val="28"/>
          <w:szCs w:val="28"/>
        </w:rPr>
        <w:t xml:space="preserve">на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Ω</m:t>
            </m:r>
          </m:e>
          <m:sub>
            <m:r>
              <w:rPr>
                <w:rFonts w:ascii="Cambria Math" w:hAnsi="Cambria Math"/>
                <w:color w:val="000000" w:themeColor="text1"/>
                <w:sz w:val="28"/>
                <w:szCs w:val="28"/>
              </w:rPr>
              <m:t>h</m:t>
            </m:r>
          </m:sub>
        </m:sSub>
      </m:oMath>
      <w:r w:rsidR="0031170F" w:rsidRPr="007A01D6">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r>
                  <m:rPr>
                    <m:sty m:val="p"/>
                  </m:rPr>
                  <w:rPr>
                    <w:rFonts w:ascii="Cambria Math" w:hAnsi="Cambria Math"/>
                    <w:noProof/>
                    <w:color w:val="000000" w:themeColor="text1"/>
                    <w:sz w:val="28"/>
                    <w:szCs w:val="28"/>
                  </w:rPr>
                  <m:t>sin</m:t>
                </m:r>
                <m:f>
                  <m:fPr>
                    <m:ctrlPr>
                      <w:rPr>
                        <w:rFonts w:ascii="Cambria Math" w:hAnsi="Cambria Math"/>
                        <w:color w:val="000000" w:themeColor="text1"/>
                        <w:sz w:val="28"/>
                        <w:szCs w:val="28"/>
                      </w:rPr>
                    </m:ctrlPr>
                  </m:fPr>
                  <m:num>
                    <m:r>
                      <w:rPr>
                        <w:rFonts w:ascii="Cambria Math" w:hAnsi="Cambria Math"/>
                        <w:noProof/>
                        <w:color w:val="000000" w:themeColor="text1"/>
                        <w:sz w:val="28"/>
                        <w:szCs w:val="28"/>
                      </w:rPr>
                      <m:t>n</m:t>
                    </m:r>
                    <m:r>
                      <w:rPr>
                        <w:rFonts w:ascii="Cambria Math" w:hAnsi="Cambria Math"/>
                        <w:noProof/>
                        <w:color w:val="000000" w:themeColor="text1"/>
                        <w:sz w:val="28"/>
                        <w:szCs w:val="28"/>
                        <w:lang w:val="en-US"/>
                      </w:rPr>
                      <m:t>x</m:t>
                    </m:r>
                  </m:num>
                  <m:den>
                    <m:r>
                      <w:rPr>
                        <w:rFonts w:ascii="Cambria Math" w:hAnsi="Cambria Math"/>
                        <w:noProof/>
                        <w:color w:val="000000" w:themeColor="text1"/>
                        <w:sz w:val="28"/>
                        <w:szCs w:val="28"/>
                      </w:rPr>
                      <m:t>a</m:t>
                    </m:r>
                  </m:den>
                </m:f>
                <m:r>
                  <w:rPr>
                    <w:rFonts w:ascii="Cambria Math" w:hAnsi="Cambria Math"/>
                    <w:color w:val="000000" w:themeColor="text1"/>
                    <w:sz w:val="28"/>
                    <w:szCs w:val="28"/>
                  </w:rPr>
                  <m:t xml:space="preserve"> на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1</m:t>
                    </m:r>
                    <m:r>
                      <w:rPr>
                        <w:rFonts w:ascii="Cambria Math" w:hAnsi="Cambria Math"/>
                        <w:color w:val="000000" w:themeColor="text1"/>
                        <w:sz w:val="28"/>
                        <w:szCs w:val="28"/>
                      </w:rPr>
                      <m:t>h</m:t>
                    </m:r>
                  </m:sub>
                </m:sSub>
                <m:r>
                  <w:rPr>
                    <w:rFonts w:ascii="Cambria Math" w:hAnsi="Cambria Math"/>
                    <w:color w:val="000000" w:themeColor="text1"/>
                    <w:sz w:val="28"/>
                    <w:szCs w:val="28"/>
                  </w:rPr>
                  <m:t xml:space="preserve"> ,</m:t>
                </m:r>
              </m:e>
              <m:e>
                <m:r>
                  <w:rPr>
                    <w:rFonts w:ascii="Cambria Math" w:hAnsi="Cambria Math"/>
                    <w:color w:val="000000" w:themeColor="text1"/>
                    <w:sz w:val="28"/>
                    <w:szCs w:val="28"/>
                  </w:rPr>
                  <m:t xml:space="preserve">0 на </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1</m:t>
                    </m:r>
                    <m:r>
                      <w:rPr>
                        <w:rFonts w:ascii="Cambria Math" w:hAnsi="Cambria Math"/>
                        <w:color w:val="000000" w:themeColor="text1"/>
                        <w:sz w:val="28"/>
                        <w:szCs w:val="28"/>
                      </w:rPr>
                      <m:t>h</m:t>
                    </m:r>
                  </m:sub>
                </m:sSub>
                <m:r>
                  <w:rPr>
                    <w:rFonts w:ascii="Cambria Math" w:hAnsi="Cambria Math"/>
                    <w:color w:val="000000" w:themeColor="text1"/>
                    <w:sz w:val="28"/>
                    <w:szCs w:val="28"/>
                  </w:rPr>
                  <m:t>,</m:t>
                </m:r>
              </m:e>
            </m:eqArr>
          </m:e>
        </m:d>
      </m:oMath>
    </w:p>
    <w:p w14:paraId="49DBB959" w14:textId="77777777" w:rsidR="0031170F" w:rsidRPr="007A01D6" w:rsidRDefault="0031170F" w:rsidP="0031170F">
      <w:pPr>
        <w:ind w:firstLine="709"/>
        <w:jc w:val="both"/>
        <w:rPr>
          <w:color w:val="000000" w:themeColor="text1"/>
          <w:sz w:val="28"/>
          <w:szCs w:val="28"/>
        </w:rPr>
      </w:pPr>
    </w:p>
    <w:p w14:paraId="0D62743C" w14:textId="1B33F7E5" w:rsidR="0031170F" w:rsidRPr="007A01D6" w:rsidRDefault="0031170F" w:rsidP="0031170F">
      <w:pPr>
        <w:jc w:val="both"/>
        <w:rPr>
          <w:color w:val="000000" w:themeColor="text1"/>
          <w:sz w:val="28"/>
          <w:szCs w:val="28"/>
        </w:rPr>
      </w:pPr>
      <w:r w:rsidRPr="007A01D6">
        <w:rPr>
          <w:color w:val="000000" w:themeColor="text1"/>
          <w:sz w:val="28"/>
          <w:szCs w:val="28"/>
        </w:rPr>
        <w:lastRenderedPageBreak/>
        <w:t xml:space="preserve">где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Ω</m:t>
            </m:r>
          </m:e>
          <m:sub>
            <m:r>
              <w:rPr>
                <w:rFonts w:ascii="Cambria Math" w:hAnsi="Cambria Math"/>
                <w:color w:val="000000" w:themeColor="text1"/>
                <w:sz w:val="28"/>
                <w:szCs w:val="28"/>
              </w:rPr>
              <m:t>h</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:x=</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=ih, 0&lt;i&lt;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  y=</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m:t>
                </m:r>
              </m:sub>
            </m:sSub>
            <m:r>
              <w:rPr>
                <w:rFonts w:ascii="Cambria Math" w:hAnsi="Cambria Math"/>
                <w:color w:val="000000" w:themeColor="text1"/>
                <w:sz w:val="28"/>
                <w:szCs w:val="28"/>
              </w:rPr>
              <m:t>=jh,  0&lt;j&lt;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m:t>
                </m:r>
              </m:sup>
            </m:sSup>
          </m:e>
        </m:d>
      </m:oMath>
      <w:r w:rsidRPr="007A01D6">
        <w:rPr>
          <w:color w:val="000000" w:themeColor="text1"/>
          <w:sz w:val="28"/>
          <w:szCs w:val="28"/>
        </w:rPr>
        <w:t xml:space="preserve"> прямоугольник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0</m:t>
            </m:r>
          </m:sub>
        </m:sSub>
      </m:oMath>
      <w:r w:rsidRPr="007A01D6">
        <w:rPr>
          <w:color w:val="000000" w:themeColor="text1"/>
          <w:sz w:val="28"/>
          <w:szCs w:val="28"/>
        </w:rPr>
        <w:t xml:space="preserve"> длинами сторон </w:t>
      </w:r>
      <m:oMath>
        <m:r>
          <w:rPr>
            <w:rFonts w:ascii="Cambria Math" w:hAnsi="Cambria Math"/>
            <w:color w:val="000000" w:themeColor="text1"/>
            <w:sz w:val="28"/>
            <w:szCs w:val="28"/>
          </w:rPr>
          <m:t xml:space="preserve">a,  b; </m:t>
        </m:r>
      </m:oMath>
      <w:r w:rsidRPr="007A01D6">
        <w:rPr>
          <w:color w:val="000000" w:themeColor="text1"/>
          <w:sz w:val="28"/>
          <w:szCs w:val="28"/>
        </w:rPr>
        <w:t xml:space="preserve"> а </w:t>
      </w:r>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lang w:val="en-US"/>
              </w:rPr>
              <m:t>l</m:t>
            </m:r>
          </m:sub>
        </m:sSub>
        <m:r>
          <w:rPr>
            <w:rFonts w:ascii="Cambria Math" w:hAnsi="Cambria Math"/>
            <w:color w:val="000000" w:themeColor="text1"/>
            <w:sz w:val="28"/>
            <w:szCs w:val="28"/>
          </w:rPr>
          <m:t>(l=1,2,3,4)</m:t>
        </m:r>
      </m:oMath>
      <w:r w:rsidRPr="007A01D6">
        <w:rPr>
          <w:color w:val="000000" w:themeColor="text1"/>
          <w:sz w:val="28"/>
          <w:szCs w:val="28"/>
        </w:rPr>
        <w:t xml:space="preserve"> стороны прямоугольника </w:t>
      </w:r>
      <m:oMath>
        <m:r>
          <m:rPr>
            <m:sty m:val="p"/>
          </m:rPr>
          <w:rPr>
            <w:rFonts w:ascii="Cambria Math" w:hAnsi="Cambria Math"/>
            <w:color w:val="000000" w:themeColor="text1"/>
            <w:sz w:val="28"/>
            <w:szCs w:val="28"/>
          </w:rPr>
          <m:t>Ω</m:t>
        </m:r>
      </m:oMath>
      <w:r w:rsidRPr="007A01D6">
        <w:rPr>
          <w:color w:val="000000" w:themeColor="text1"/>
          <w:sz w:val="28"/>
          <w:szCs w:val="28"/>
        </w:rPr>
        <w:t xml:space="preserve"> пронумерована против часовой стрелки начиная с нижней стороны </w:t>
      </w:r>
    </w:p>
    <w:p w14:paraId="1511E0AA" w14:textId="77777777" w:rsidR="0031170F" w:rsidRPr="007A01D6" w:rsidRDefault="00000000" w:rsidP="0031170F">
      <w:pPr>
        <w:jc w:val="both"/>
        <w:rPr>
          <w:rFonts w:eastAsiaTheme="minorEastAsia"/>
          <w:i/>
          <w:color w:val="000000" w:themeColor="text1"/>
          <w:sz w:val="28"/>
          <w:szCs w:val="28"/>
          <w:lang w:val="en-US"/>
        </w:rPr>
      </w:pPr>
      <m:oMathPara>
        <m:oMath>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h</m:t>
              </m:r>
            </m:sub>
          </m:sSub>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4</m:t>
              </m:r>
            </m:sup>
            <m:e>
              <m:sSub>
                <m:sSubPr>
                  <m:ctrlPr>
                    <w:rPr>
                      <w:rFonts w:ascii="Cambria Math" w:hAnsi="Cambria Math"/>
                      <w:i/>
                      <w:color w:val="000000" w:themeColor="text1"/>
                      <w:sz w:val="28"/>
                      <w:szCs w:val="28"/>
                    </w:rPr>
                  </m:ctrlPr>
                </m:sSubPr>
                <m:e>
                  <m:r>
                    <m:rPr>
                      <m:sty m:val="p"/>
                    </m:rPr>
                    <w:rPr>
                      <w:rFonts w:ascii="Cambria Math" w:hAnsi="Cambria Math"/>
                      <w:color w:val="000000" w:themeColor="text1"/>
                      <w:sz w:val="28"/>
                      <w:szCs w:val="28"/>
                    </w:rPr>
                    <m:t>G</m:t>
                  </m:r>
                </m:e>
                <m:sub>
                  <m:r>
                    <w:rPr>
                      <w:rFonts w:ascii="Cambria Math" w:hAnsi="Cambria Math"/>
                      <w:color w:val="000000" w:themeColor="text1"/>
                      <w:sz w:val="28"/>
                      <w:szCs w:val="28"/>
                    </w:rPr>
                    <m:t>ih</m:t>
                  </m:r>
                </m:sub>
              </m:sSub>
            </m:e>
          </m:nary>
          <m:r>
            <w:rPr>
              <w:rFonts w:ascii="Cambria Math" w:hAnsi="Cambria Math"/>
              <w:color w:val="000000" w:themeColor="text1"/>
              <w:sz w:val="28"/>
              <w:szCs w:val="28"/>
            </w:rPr>
            <m:t>,   a=</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b=</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  </m:t>
          </m:r>
        </m:oMath>
      </m:oMathPara>
    </w:p>
    <w:p w14:paraId="6BAE02BA" w14:textId="77777777" w:rsidR="00EA5195" w:rsidRPr="007A01D6" w:rsidRDefault="00EA5195" w:rsidP="0031170F">
      <w:pPr>
        <w:jc w:val="both"/>
        <w:rPr>
          <w:i/>
          <w:color w:val="000000" w:themeColor="text1"/>
          <w:sz w:val="28"/>
          <w:szCs w:val="28"/>
          <w:lang w:val="en-US"/>
        </w:rPr>
      </w:pPr>
    </w:p>
    <w:p w14:paraId="69E49C71" w14:textId="77777777" w:rsidR="0031170F" w:rsidRPr="007A01D6" w:rsidRDefault="00000000" w:rsidP="0031170F">
      <w:pPr>
        <w:jc w:val="both"/>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&gt;0, </m:t>
        </m:r>
      </m:oMath>
      <w:r w:rsidR="0031170F" w:rsidRPr="007A01D6">
        <w:rPr>
          <w:color w:val="000000" w:themeColor="text1"/>
          <w:sz w:val="28"/>
          <w:szCs w:val="28"/>
        </w:rPr>
        <w:t xml:space="preserve">- некоторое фиксированное число, </w:t>
      </w:r>
      <m:oMath>
        <m:r>
          <w:rPr>
            <w:rFonts w:ascii="Cambria Math" w:hAnsi="Cambria Math"/>
            <w:color w:val="000000" w:themeColor="text1"/>
            <w:sz w:val="28"/>
            <w:szCs w:val="28"/>
          </w:rPr>
          <m:t>r,s∈N.</m:t>
        </m:r>
      </m:oMath>
    </w:p>
    <w:p w14:paraId="02528E38"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Выбранная тестовая задача имеет точное аналитическое решение</w:t>
      </w:r>
    </w:p>
    <w:p w14:paraId="06630A4A" w14:textId="77777777" w:rsidR="00EA5195" w:rsidRPr="007A01D6" w:rsidRDefault="00EA5195" w:rsidP="0031170F">
      <w:pPr>
        <w:ind w:firstLine="709"/>
        <w:jc w:val="both"/>
        <w:rPr>
          <w:color w:val="000000" w:themeColor="text1"/>
          <w:sz w:val="28"/>
          <w:szCs w:val="28"/>
        </w:rPr>
      </w:pPr>
    </w:p>
    <w:p w14:paraId="3426B4CA" w14:textId="0E9FDC7D" w:rsidR="0031170F" w:rsidRPr="00B54AED" w:rsidRDefault="0031170F" w:rsidP="0031170F">
      <w:pPr>
        <w:ind w:firstLine="709"/>
        <w:jc w:val="both"/>
        <w:rPr>
          <w:i/>
          <w:color w:val="000000" w:themeColor="text1"/>
          <w:sz w:val="28"/>
          <w:szCs w:val="28"/>
          <w:lang w:val="ru-RU"/>
        </w:rPr>
      </w:pPr>
      <m:oMathPara>
        <m:oMath>
          <m:r>
            <w:rPr>
              <w:rFonts w:ascii="Cambria Math" w:hAnsi="Cambria Math"/>
              <w:color w:val="000000" w:themeColor="text1"/>
              <w:sz w:val="28"/>
              <w:szCs w:val="28"/>
            </w:rPr>
            <m:t>u</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m:t>
                  </m:r>
                </m:sub>
              </m:sSub>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π(b-</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m:t>
                      </m:r>
                    </m:sub>
                  </m:sSub>
                  <m:r>
                    <w:rPr>
                      <w:rFonts w:ascii="Cambria Math" w:hAnsi="Cambria Math"/>
                      <w:color w:val="000000" w:themeColor="text1"/>
                      <w:sz w:val="28"/>
                      <w:szCs w:val="28"/>
                    </w:rPr>
                    <m:t>)</m:t>
                  </m:r>
                </m:num>
                <m:den>
                  <m:r>
                    <w:rPr>
                      <w:rFonts w:ascii="Cambria Math" w:hAnsi="Cambria Math"/>
                      <w:color w:val="000000" w:themeColor="text1"/>
                      <w:sz w:val="28"/>
                      <w:szCs w:val="28"/>
                    </w:rPr>
                    <m:t>a</m:t>
                  </m:r>
                </m:den>
              </m:f>
            </m:num>
            <m:den>
              <m:r>
                <w:rPr>
                  <w:rFonts w:ascii="Cambria Math" w:hAnsi="Cambria Math"/>
                  <w:color w:val="000000" w:themeColor="text1"/>
                  <w:sz w:val="28"/>
                  <w:szCs w:val="28"/>
                </w:rPr>
                <m:t>sh</m:t>
              </m:r>
              <m:f>
                <m:fPr>
                  <m:ctrlPr>
                    <w:rPr>
                      <w:rFonts w:ascii="Cambria Math" w:hAnsi="Cambria Math"/>
                      <w:i/>
                      <w:color w:val="000000" w:themeColor="text1"/>
                      <w:sz w:val="28"/>
                      <w:szCs w:val="28"/>
                    </w:rPr>
                  </m:ctrlPr>
                </m:fPr>
                <m:num>
                  <m:r>
                    <w:rPr>
                      <w:rFonts w:ascii="Cambria Math" w:hAnsi="Cambria Math"/>
                      <w:color w:val="000000" w:themeColor="text1"/>
                      <w:sz w:val="28"/>
                      <w:szCs w:val="28"/>
                    </w:rPr>
                    <m:t>πb</m:t>
                  </m:r>
                </m:num>
                <m:den>
                  <m:r>
                    <w:rPr>
                      <w:rFonts w:ascii="Cambria Math" w:hAnsi="Cambria Math"/>
                      <w:color w:val="000000" w:themeColor="text1"/>
                      <w:sz w:val="28"/>
                      <w:szCs w:val="28"/>
                    </w:rPr>
                    <m:t>a</m:t>
                  </m:r>
                </m:den>
              </m:f>
            </m:den>
          </m:f>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π</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num>
                <m:den>
                  <m:r>
                    <w:rPr>
                      <w:rFonts w:ascii="Cambria Math" w:hAnsi="Cambria Math"/>
                      <w:color w:val="000000" w:themeColor="text1"/>
                      <w:sz w:val="28"/>
                      <w:szCs w:val="28"/>
                    </w:rPr>
                    <m:t>a</m:t>
                  </m:r>
                </m:den>
              </m:f>
            </m:e>
          </m:func>
          <m:r>
            <w:rPr>
              <w:rFonts w:ascii="Cambria Math" w:hAnsi="Cambria Math"/>
              <w:color w:val="000000" w:themeColor="text1"/>
              <w:sz w:val="28"/>
              <w:szCs w:val="28"/>
            </w:rPr>
            <m:t>.</m:t>
          </m:r>
        </m:oMath>
      </m:oMathPara>
    </w:p>
    <w:p w14:paraId="4BF276EF" w14:textId="77777777" w:rsidR="0031170F" w:rsidRPr="007A01D6" w:rsidRDefault="0031170F" w:rsidP="0031170F">
      <w:pPr>
        <w:ind w:firstLine="709"/>
        <w:jc w:val="both"/>
        <w:rPr>
          <w:color w:val="000000" w:themeColor="text1"/>
          <w:sz w:val="28"/>
          <w:szCs w:val="28"/>
        </w:rPr>
      </w:pPr>
    </w:p>
    <w:p w14:paraId="2FC99F98"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В численных расчетах выбирались следующие входные данные параметры:</w:t>
      </w:r>
    </w:p>
    <w:p w14:paraId="64FC4BDB" w14:textId="732FBDDE" w:rsidR="0031170F" w:rsidRPr="000B487E" w:rsidRDefault="00000000" w:rsidP="0031170F">
      <w:pPr>
        <w:jc w:val="both"/>
        <w:rPr>
          <w:color w:val="000000" w:themeColor="text1"/>
          <w:sz w:val="28"/>
          <w:szCs w:val="28"/>
        </w:rPr>
      </w:pPr>
      <m:oMathPara>
        <m:oMath>
          <m:sSup>
            <m:sSupPr>
              <m:ctrlPr>
                <w:rPr>
                  <w:rFonts w:ascii="Cambria Math" w:hAnsi="Cambria Math"/>
                  <w:i/>
                  <w:color w:val="000000" w:themeColor="text1"/>
                  <w:sz w:val="28"/>
                  <w:szCs w:val="28"/>
                </w:rPr>
              </m:ctrlPr>
            </m:sSup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=2</m:t>
              </m:r>
            </m:e>
            <m:sup>
              <m:r>
                <w:rPr>
                  <w:rFonts w:ascii="Cambria Math" w:hAnsi="Cambria Math"/>
                  <w:color w:val="000000" w:themeColor="text1"/>
                  <w:sz w:val="28"/>
                  <w:szCs w:val="28"/>
                </w:rPr>
                <m:t>-</m:t>
              </m:r>
              <m:r>
                <w:rPr>
                  <w:rFonts w:ascii="Cambria Math" w:hAnsi="Cambria Math"/>
                  <w:color w:val="000000" w:themeColor="text1"/>
                  <w:sz w:val="28"/>
                  <w:szCs w:val="28"/>
                  <w:lang w:val="en-US"/>
                </w:rPr>
                <m:t>3</m:t>
              </m:r>
            </m:sup>
          </m:sSup>
          <m: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t>
          </m:r>
          <m:r>
            <w:rPr>
              <w:rFonts w:ascii="Cambria Math" w:hAnsi="Cambria Math"/>
              <w:color w:val="000000" w:themeColor="text1"/>
              <w:sz w:val="28"/>
              <w:szCs w:val="28"/>
            </w:rPr>
            <m:t>r=2,</m:t>
          </m:r>
          <m: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s=6,</m:t>
          </m:r>
          <m: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m=2, </m:t>
          </m:r>
        </m:oMath>
      </m:oMathPara>
    </w:p>
    <w:p w14:paraId="1346F7E3" w14:textId="77777777" w:rsidR="000B487E" w:rsidRPr="000B487E" w:rsidRDefault="000B487E" w:rsidP="0031170F">
      <w:pPr>
        <w:jc w:val="both"/>
        <w:rPr>
          <w:color w:val="000000" w:themeColor="text1"/>
          <w:sz w:val="28"/>
          <w:szCs w:val="28"/>
        </w:rPr>
      </w:pPr>
    </w:p>
    <w:p w14:paraId="1B9F69A7" w14:textId="1D7C4FAD" w:rsidR="000B487E" w:rsidRPr="000B487E" w:rsidRDefault="000B487E" w:rsidP="0031170F">
      <w:pPr>
        <w:jc w:val="both"/>
        <w:rPr>
          <w:color w:val="000000" w:themeColor="text1"/>
          <w:sz w:val="28"/>
          <w:szCs w:val="28"/>
        </w:rPr>
      </w:pPr>
      <m:oMathPara>
        <m:oMath>
          <m:r>
            <w:rPr>
              <w:rFonts w:ascii="Cambria Math" w:hAnsi="Cambria Math"/>
              <w:color w:val="000000" w:themeColor="text1"/>
              <w:sz w:val="28"/>
              <w:szCs w:val="28"/>
            </w:rPr>
            <m:t>a=</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=0.5,</m:t>
          </m:r>
          <m: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b=</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s</m:t>
              </m:r>
            </m:sup>
          </m:sSup>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=8, </m:t>
          </m:r>
          <m:r>
            <w:rPr>
              <w:rFonts w:ascii="Cambria Math" w:hAnsi="Cambria Math"/>
              <w:color w:val="000000" w:themeColor="text1"/>
              <w:sz w:val="28"/>
              <w:szCs w:val="28"/>
            </w:rPr>
            <m:t xml:space="preserve">   </m:t>
          </m:r>
          <m:r>
            <w:rPr>
              <w:rFonts w:ascii="Cambria Math" w:hAnsi="Cambria Math"/>
              <w:color w:val="000000" w:themeColor="text1"/>
              <w:sz w:val="28"/>
              <w:szCs w:val="28"/>
            </w:rPr>
            <m:t xml:space="preserve">  h=</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h</m:t>
                  </m:r>
                </m:e>
                <m:sub>
                  <m:r>
                    <w:rPr>
                      <w:rFonts w:ascii="Cambria Math" w:hAnsi="Cambria Math"/>
                      <w:color w:val="000000" w:themeColor="text1"/>
                      <w:sz w:val="28"/>
                      <w:szCs w:val="28"/>
                    </w:rPr>
                    <m:t>0</m:t>
                  </m:r>
                </m:sub>
              </m:sSub>
            </m:num>
            <m:den>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m</m:t>
                  </m:r>
                </m:sup>
              </m:sSup>
            </m:den>
          </m:f>
          <m:r>
            <w:rPr>
              <w:rFonts w:ascii="Cambria Math" w:hAnsi="Cambria Math"/>
              <w:color w:val="000000" w:themeColor="text1"/>
              <w:sz w:val="28"/>
              <w:szCs w:val="28"/>
            </w:rPr>
            <m:t>=0.03125</m:t>
          </m:r>
          <m:r>
            <w:rPr>
              <w:rFonts w:ascii="Cambria Math" w:hAnsi="Cambria Math"/>
              <w:color w:val="000000" w:themeColor="text1"/>
              <w:sz w:val="28"/>
              <w:szCs w:val="28"/>
            </w:rPr>
            <m:t>.</m:t>
          </m:r>
        </m:oMath>
      </m:oMathPara>
    </w:p>
    <w:p w14:paraId="3DF6EEE5" w14:textId="77777777" w:rsidR="0031170F" w:rsidRPr="007A01D6" w:rsidRDefault="0031170F" w:rsidP="0031170F">
      <w:pPr>
        <w:jc w:val="both"/>
        <w:rPr>
          <w:color w:val="000000" w:themeColor="text1"/>
          <w:sz w:val="28"/>
          <w:szCs w:val="28"/>
        </w:rPr>
      </w:pPr>
    </w:p>
    <w:p w14:paraId="39EABEC9" w14:textId="77777777" w:rsidR="000B487E" w:rsidRDefault="0031170F" w:rsidP="0031170F">
      <w:pPr>
        <w:ind w:firstLine="709"/>
        <w:jc w:val="both"/>
        <w:rPr>
          <w:color w:val="000000" w:themeColor="text1"/>
          <w:sz w:val="28"/>
          <w:szCs w:val="28"/>
        </w:rPr>
      </w:pPr>
      <w:r w:rsidRPr="007A01D6">
        <w:rPr>
          <w:color w:val="000000" w:themeColor="text1"/>
          <w:sz w:val="28"/>
          <w:szCs w:val="28"/>
        </w:rPr>
        <w:t xml:space="preserve">При этом количество узлов сетки равны: </w:t>
      </w:r>
      <m:oMath>
        <m:sSup>
          <m:sSupPr>
            <m:ctrlPr>
              <w:rPr>
                <w:rFonts w:ascii="Cambria Math" w:hAnsi="Cambria Math"/>
                <w:i/>
                <w:color w:val="000000" w:themeColor="text1"/>
                <w:sz w:val="28"/>
                <w:szCs w:val="28"/>
              </w:rPr>
            </m:ctrlPr>
          </m:sSup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 xml:space="preserve">=16,  </m:t>
        </m:r>
        <m:sSup>
          <m:sSupPr>
            <m:ctrlPr>
              <w:rPr>
                <w:rFonts w:ascii="Cambria Math" w:hAnsi="Cambria Math"/>
                <w:i/>
                <w:color w:val="000000" w:themeColor="text1"/>
                <w:sz w:val="28"/>
                <w:szCs w:val="28"/>
              </w:rPr>
            </m:ctrlPr>
          </m:sSupPr>
          <m:e>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2</m:t>
                </m:r>
              </m:sub>
            </m:sSub>
            <m:r>
              <w:rPr>
                <w:rFonts w:ascii="Cambria Math" w:hAnsi="Cambria Math"/>
                <w:color w:val="000000" w:themeColor="text1"/>
                <w:sz w:val="28"/>
                <w:szCs w:val="28"/>
              </w:rPr>
              <m:t>=2</m:t>
            </m:r>
          </m:e>
          <m:sup>
            <m:r>
              <w:rPr>
                <w:rFonts w:ascii="Cambria Math" w:hAnsi="Cambria Math"/>
                <w:color w:val="000000" w:themeColor="text1"/>
                <w:sz w:val="28"/>
                <w:szCs w:val="28"/>
              </w:rPr>
              <m:t>s+m</m:t>
            </m:r>
          </m:sup>
        </m:sSup>
        <m:r>
          <w:rPr>
            <w:rFonts w:ascii="Cambria Math" w:hAnsi="Cambria Math"/>
            <w:color w:val="000000" w:themeColor="text1"/>
            <w:sz w:val="28"/>
            <w:szCs w:val="28"/>
          </w:rPr>
          <m:t>=256</m:t>
        </m:r>
      </m:oMath>
      <w:r w:rsidRPr="007A01D6">
        <w:rPr>
          <w:color w:val="000000" w:themeColor="text1"/>
          <w:sz w:val="28"/>
          <w:szCs w:val="28"/>
        </w:rPr>
        <w:t xml:space="preserve"> по направлениям </w:t>
      </w:r>
      <m:oMath>
        <m:r>
          <w:rPr>
            <w:rFonts w:ascii="Cambria Math" w:hAnsi="Cambria Math"/>
            <w:color w:val="000000" w:themeColor="text1"/>
            <w:sz w:val="28"/>
            <w:szCs w:val="28"/>
          </w:rPr>
          <m:t xml:space="preserve">x </m:t>
        </m:r>
      </m:oMath>
      <w:r w:rsidRPr="007A01D6">
        <w:rPr>
          <w:color w:val="000000" w:themeColor="text1"/>
          <w:sz w:val="28"/>
          <w:szCs w:val="28"/>
        </w:rPr>
        <w:t xml:space="preserve">и </w:t>
      </w:r>
      <m:oMath>
        <m:r>
          <w:rPr>
            <w:rFonts w:ascii="Cambria Math" w:hAnsi="Cambria Math"/>
            <w:color w:val="000000" w:themeColor="text1"/>
            <w:sz w:val="28"/>
            <w:szCs w:val="28"/>
          </w:rPr>
          <m:t>y</m:t>
        </m:r>
      </m:oMath>
      <w:r w:rsidRPr="007A01D6">
        <w:rPr>
          <w:color w:val="000000" w:themeColor="text1"/>
          <w:sz w:val="28"/>
          <w:szCs w:val="28"/>
        </w:rPr>
        <w:t xml:space="preserve"> соответственно. Рассмотренный метод определя</w:t>
      </w:r>
      <w:r w:rsidRPr="007A01D6">
        <w:rPr>
          <w:color w:val="000000" w:themeColor="text1"/>
          <w:sz w:val="28"/>
          <w:szCs w:val="28"/>
          <w:lang w:val="kk-KZ"/>
        </w:rPr>
        <w:t>ет</w:t>
      </w:r>
      <w:r w:rsidRPr="007A01D6">
        <w:rPr>
          <w:color w:val="000000" w:themeColor="text1"/>
          <w:sz w:val="28"/>
          <w:szCs w:val="28"/>
        </w:rPr>
        <w:t xml:space="preserve">ся тремя параметрами: </w:t>
      </w:r>
      <m:oMath>
        <m:r>
          <w:rPr>
            <w:rFonts w:ascii="Cambria Math" w:hAnsi="Cambria Math"/>
            <w:color w:val="000000" w:themeColor="text1"/>
            <w:sz w:val="28"/>
            <w:szCs w:val="28"/>
          </w:rPr>
          <m:t>p</m:t>
        </m:r>
      </m:oMath>
      <w:r w:rsidRPr="007A01D6">
        <w:rPr>
          <w:color w:val="000000" w:themeColor="text1"/>
          <w:sz w:val="28"/>
          <w:szCs w:val="28"/>
        </w:rPr>
        <w:t xml:space="preserve"> - порядок точности, </w:t>
      </w:r>
      <m:oMath>
        <m:r>
          <w:rPr>
            <w:rFonts w:ascii="Cambria Math" w:hAnsi="Cambria Math"/>
            <w:color w:val="000000" w:themeColor="text1"/>
            <w:sz w:val="28"/>
            <w:szCs w:val="28"/>
          </w:rPr>
          <m:t>q-1</m:t>
        </m:r>
      </m:oMath>
      <w:r w:rsidRPr="007A01D6">
        <w:rPr>
          <w:color w:val="000000" w:themeColor="text1"/>
          <w:sz w:val="28"/>
          <w:szCs w:val="28"/>
        </w:rPr>
        <w:t xml:space="preserve"> — степень интерполяционного многочлена и  </w:t>
      </w:r>
      <m:oMath>
        <m:r>
          <w:rPr>
            <w:rFonts w:ascii="Cambria Math" w:hAnsi="Cambria Math"/>
            <w:color w:val="000000" w:themeColor="text1"/>
            <w:sz w:val="28"/>
            <w:szCs w:val="28"/>
          </w:rPr>
          <m:t>χ&gt;0</m:t>
        </m:r>
      </m:oMath>
      <w:r w:rsidRPr="007A01D6">
        <w:rPr>
          <w:color w:val="000000" w:themeColor="text1"/>
          <w:sz w:val="28"/>
          <w:szCs w:val="28"/>
        </w:rPr>
        <w:t xml:space="preserve"> действительное число. </w:t>
      </w:r>
    </w:p>
    <w:p w14:paraId="453794F8" w14:textId="24A06FB8" w:rsidR="0031170F" w:rsidRPr="007A01D6" w:rsidRDefault="0031170F" w:rsidP="0031170F">
      <w:pPr>
        <w:ind w:firstLine="709"/>
        <w:jc w:val="both"/>
        <w:rPr>
          <w:color w:val="000000" w:themeColor="text1"/>
          <w:sz w:val="28"/>
          <w:szCs w:val="28"/>
        </w:rPr>
      </w:pPr>
      <w:r w:rsidRPr="007A01D6">
        <w:rPr>
          <w:color w:val="000000" w:themeColor="text1"/>
          <w:sz w:val="28"/>
          <w:szCs w:val="28"/>
        </w:rPr>
        <w:t>В расчетах</w:t>
      </w:r>
      <w:r w:rsidRPr="007A01D6">
        <w:rPr>
          <w:i/>
          <w:color w:val="000000" w:themeColor="text1"/>
          <w:sz w:val="28"/>
          <w:szCs w:val="28"/>
        </w:rPr>
        <w:t xml:space="preserve"> </w:t>
      </w:r>
      <m:oMath>
        <m:r>
          <w:rPr>
            <w:rFonts w:ascii="Cambria Math" w:hAnsi="Cambria Math"/>
            <w:color w:val="000000" w:themeColor="text1"/>
            <w:sz w:val="28"/>
            <w:szCs w:val="28"/>
          </w:rPr>
          <m:t xml:space="preserve">p=2, </m:t>
        </m:r>
        <m:r>
          <w:rPr>
            <w:rFonts w:ascii="Cambria Math" w:hAnsi="Cambria Math"/>
            <w:color w:val="000000" w:themeColor="text1"/>
            <w:sz w:val="28"/>
            <w:szCs w:val="28"/>
            <w:lang w:val="en-US"/>
          </w:rPr>
          <m:t>q</m:t>
        </m:r>
        <m:r>
          <w:rPr>
            <w:rFonts w:ascii="Cambria Math" w:hAnsi="Cambria Math"/>
            <w:color w:val="000000" w:themeColor="text1"/>
            <w:sz w:val="28"/>
            <w:szCs w:val="28"/>
          </w:rPr>
          <m:t>=3, χ=5</m:t>
        </m:r>
      </m:oMath>
      <w:r w:rsidRPr="007A01D6">
        <w:rPr>
          <w:i/>
          <w:color w:val="000000" w:themeColor="text1"/>
          <w:sz w:val="28"/>
          <w:szCs w:val="28"/>
        </w:rPr>
        <w:t>.</w:t>
      </w:r>
      <w:r w:rsidRPr="007A01D6">
        <w:rPr>
          <w:color w:val="000000" w:themeColor="text1"/>
          <w:sz w:val="28"/>
          <w:szCs w:val="28"/>
        </w:rPr>
        <w:t xml:space="preserve"> При этих значениях управляющих параметров выполняются следующие необходимые условия применения метода с равномерной точностью: </w:t>
      </w:r>
      <m:oMath>
        <m:r>
          <w:rPr>
            <w:rFonts w:ascii="Cambria Math" w:hAnsi="Cambria Math"/>
            <w:color w:val="000000" w:themeColor="text1"/>
            <w:sz w:val="28"/>
            <w:szCs w:val="28"/>
          </w:rPr>
          <m:t>h&lt;</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lang w:val="en-US"/>
                      </w:rPr>
                      <m:t>b</m:t>
                    </m:r>
                  </m:num>
                  <m:den>
                    <m:r>
                      <w:rPr>
                        <w:rFonts w:ascii="Cambria Math" w:hAnsi="Cambria Math"/>
                        <w:color w:val="000000" w:themeColor="text1"/>
                        <w:sz w:val="28"/>
                        <w:szCs w:val="28"/>
                      </w:rPr>
                      <m:t>2χ</m:t>
                    </m:r>
                  </m:den>
                </m:f>
              </m:e>
            </m:d>
          </m:e>
          <m:sup>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q</m:t>
                </m:r>
                <m:ctrlPr>
                  <w:rPr>
                    <w:rFonts w:ascii="Cambria Math" w:hAnsi="Cambria Math"/>
                    <w:i/>
                    <w:color w:val="000000" w:themeColor="text1"/>
                    <w:sz w:val="28"/>
                    <w:szCs w:val="28"/>
                    <w:lang w:val="en-US"/>
                  </w:rPr>
                </m:ctrlPr>
              </m:num>
              <m:den>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q</m:t>
                    </m:r>
                    <m:r>
                      <w:rPr>
                        <w:rFonts w:ascii="Cambria Math" w:hAnsi="Cambria Math"/>
                        <w:color w:val="000000" w:themeColor="text1"/>
                        <w:sz w:val="28"/>
                        <w:szCs w:val="28"/>
                      </w:rPr>
                      <m:t>-</m:t>
                    </m:r>
                    <m:r>
                      <w:rPr>
                        <w:rFonts w:ascii="Cambria Math" w:hAnsi="Cambria Math"/>
                        <w:color w:val="000000" w:themeColor="text1"/>
                        <w:sz w:val="28"/>
                        <w:szCs w:val="28"/>
                        <w:lang w:val="en-US"/>
                      </w:rPr>
                      <m:t>p</m:t>
                    </m:r>
                  </m:e>
                </m:d>
              </m:den>
            </m:f>
          </m:sup>
        </m:sSup>
        <m:r>
          <w:rPr>
            <w:rFonts w:ascii="Cambria Math" w:hAnsi="Cambria Math"/>
            <w:color w:val="000000" w:themeColor="text1"/>
            <w:sz w:val="28"/>
            <w:szCs w:val="28"/>
          </w:rPr>
          <m:t>,  h≤</m:t>
        </m:r>
        <m:sSup>
          <m:sSupPr>
            <m:ctrlPr>
              <w:rPr>
                <w:rFonts w:ascii="Cambria Math" w:hAnsi="Cambria Math"/>
                <w:i/>
                <w:color w:val="000000" w:themeColor="text1"/>
                <w:sz w:val="28"/>
                <w:szCs w:val="28"/>
                <w:lang w:val="en-US"/>
              </w:rPr>
            </m:ctrlPr>
          </m:sSupPr>
          <m:e>
            <m:d>
              <m:dPr>
                <m:ctrlPr>
                  <w:rPr>
                    <w:rFonts w:ascii="Cambria Math" w:hAnsi="Cambria Math"/>
                    <w:i/>
                    <w:color w:val="000000" w:themeColor="text1"/>
                    <w:sz w:val="28"/>
                    <w:szCs w:val="28"/>
                    <w:lang w:val="en-US"/>
                  </w:rPr>
                </m:ctrlPr>
              </m:dPr>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χ</m:t>
                    </m:r>
                  </m:num>
                  <m:den>
                    <m:r>
                      <w:rPr>
                        <w:rFonts w:ascii="Cambria Math" w:hAnsi="Cambria Math"/>
                        <w:color w:val="000000" w:themeColor="text1"/>
                        <w:sz w:val="28"/>
                        <w:szCs w:val="28"/>
                      </w:rPr>
                      <m:t>2</m:t>
                    </m:r>
                    <m:d>
                      <m:dPr>
                        <m:ctrlPr>
                          <w:rPr>
                            <w:rFonts w:ascii="Cambria Math" w:hAnsi="Cambria Math"/>
                            <w:i/>
                            <w:color w:val="000000" w:themeColor="text1"/>
                            <w:sz w:val="28"/>
                            <w:szCs w:val="28"/>
                          </w:rPr>
                        </m:ctrlPr>
                      </m:dPr>
                      <m:e>
                        <m:r>
                          <w:rPr>
                            <w:rFonts w:ascii="Cambria Math" w:hAnsi="Cambria Math"/>
                            <w:color w:val="000000" w:themeColor="text1"/>
                            <w:sz w:val="28"/>
                            <w:szCs w:val="28"/>
                          </w:rPr>
                          <m:t>q-1</m:t>
                        </m:r>
                      </m:e>
                    </m:d>
                  </m:den>
                </m:f>
              </m:e>
            </m:d>
          </m:e>
          <m:sup>
            <m:f>
              <m:fPr>
                <m:ctrlPr>
                  <w:rPr>
                    <w:rFonts w:ascii="Cambria Math" w:hAnsi="Cambria Math"/>
                    <w:i/>
                    <w:color w:val="000000" w:themeColor="text1"/>
                    <w:sz w:val="28"/>
                    <w:szCs w:val="28"/>
                  </w:rPr>
                </m:ctrlPr>
              </m:fPr>
              <m:num>
                <m:r>
                  <w:rPr>
                    <w:rFonts w:ascii="Cambria Math" w:hAnsi="Cambria Math"/>
                    <w:color w:val="000000" w:themeColor="text1"/>
                    <w:sz w:val="28"/>
                    <w:szCs w:val="28"/>
                    <w:lang w:val="en-US"/>
                  </w:rPr>
                  <m:t>q</m:t>
                </m:r>
                <m:ctrlPr>
                  <w:rPr>
                    <w:rFonts w:ascii="Cambria Math" w:hAnsi="Cambria Math"/>
                    <w:i/>
                    <w:color w:val="000000" w:themeColor="text1"/>
                    <w:sz w:val="28"/>
                    <w:szCs w:val="28"/>
                    <w:lang w:val="en-US"/>
                  </w:rPr>
                </m:ctrlPr>
              </m:num>
              <m:den>
                <m:r>
                  <w:rPr>
                    <w:rFonts w:ascii="Cambria Math" w:hAnsi="Cambria Math"/>
                    <w:color w:val="000000" w:themeColor="text1"/>
                    <w:sz w:val="28"/>
                    <w:szCs w:val="28"/>
                    <w:lang w:val="en-US"/>
                  </w:rPr>
                  <m:t>p</m:t>
                </m:r>
              </m:den>
            </m:f>
          </m:sup>
        </m:sSup>
        <m:r>
          <w:rPr>
            <w:rFonts w:ascii="Cambria Math" w:hAnsi="Cambria Math"/>
            <w:color w:val="000000" w:themeColor="text1"/>
            <w:sz w:val="28"/>
            <w:szCs w:val="28"/>
          </w:rPr>
          <m:t>.</m:t>
        </m:r>
      </m:oMath>
      <w:r w:rsidR="00736332">
        <w:rPr>
          <w:color w:val="000000" w:themeColor="text1"/>
          <w:sz w:val="28"/>
          <w:szCs w:val="28"/>
          <w:lang w:val="ru-RU"/>
        </w:rPr>
        <w:t xml:space="preserve"> </w:t>
      </w:r>
      <w:r w:rsidRPr="007A01D6">
        <w:rPr>
          <w:color w:val="000000" w:themeColor="text1"/>
          <w:sz w:val="28"/>
          <w:szCs w:val="28"/>
        </w:rPr>
        <w:t>Эти неравенства удовлетворяются следующим образом:</w:t>
      </w:r>
      <w:r w:rsidRPr="007A01D6">
        <w:rPr>
          <w:i/>
          <w:color w:val="000000" w:themeColor="text1"/>
          <w:sz w:val="28"/>
          <w:szCs w:val="28"/>
        </w:rPr>
        <w:t xml:space="preserve"> </w:t>
      </w:r>
      <m:oMath>
        <m:r>
          <w:rPr>
            <w:rFonts w:ascii="Cambria Math" w:hAnsi="Cambria Math"/>
            <w:color w:val="000000" w:themeColor="text1"/>
            <w:sz w:val="28"/>
            <w:szCs w:val="28"/>
          </w:rPr>
          <m:t>h=</m:t>
        </m:r>
        <m:r>
          <w:rPr>
            <w:rFonts w:ascii="Cambria Math" w:hAnsi="Cambria Math"/>
            <w:color w:val="000000" w:themeColor="text1"/>
            <w:sz w:val="28"/>
            <w:szCs w:val="28"/>
          </w:rPr>
          <m:t>0.03125&lt;0.512</m:t>
        </m:r>
      </m:oMath>
      <w:r w:rsidRPr="007A01D6">
        <w:rPr>
          <w:iCs/>
          <w:color w:val="000000" w:themeColor="text1"/>
          <w:sz w:val="28"/>
          <w:szCs w:val="28"/>
        </w:rPr>
        <w:t xml:space="preserve"> и </w:t>
      </w:r>
      <m:oMath>
        <m:r>
          <w:rPr>
            <w:rFonts w:ascii="Cambria Math" w:hAnsi="Cambria Math"/>
            <w:color w:val="000000" w:themeColor="text1"/>
            <w:sz w:val="28"/>
            <w:szCs w:val="28"/>
          </w:rPr>
          <m:t>h≤</m:t>
        </m:r>
        <m:r>
          <w:rPr>
            <w:rFonts w:ascii="Cambria Math" w:hAnsi="Cambria Math"/>
            <w:color w:val="000000" w:themeColor="text1"/>
            <w:sz w:val="28"/>
            <w:szCs w:val="28"/>
          </w:rPr>
          <m:t>0.03125&lt;5.65526</m:t>
        </m:r>
      </m:oMath>
      <w:r w:rsidRPr="007A01D6">
        <w:rPr>
          <w:iCs/>
          <w:color w:val="000000" w:themeColor="text1"/>
          <w:sz w:val="28"/>
          <w:szCs w:val="28"/>
        </w:rPr>
        <w:t xml:space="preserve"> </w:t>
      </w:r>
    </w:p>
    <w:p w14:paraId="005AB667"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 xml:space="preserve">Через </w:t>
      </w:r>
      <m:oMath>
        <m:r>
          <w:rPr>
            <w:rFonts w:ascii="Cambria Math" w:hAnsi="Cambria Math"/>
            <w:color w:val="000000" w:themeColor="text1"/>
            <w:sz w:val="28"/>
            <w:szCs w:val="28"/>
          </w:rPr>
          <m:t>χ</m:t>
        </m:r>
      </m:oMath>
      <w:r w:rsidRPr="007A01D6">
        <w:rPr>
          <w:color w:val="000000" w:themeColor="text1"/>
          <w:sz w:val="28"/>
          <w:szCs w:val="28"/>
        </w:rPr>
        <w:t xml:space="preserve"> и </w:t>
      </w:r>
      <m:oMath>
        <m:r>
          <w:rPr>
            <w:rFonts w:ascii="Cambria Math" w:hAnsi="Cambria Math"/>
            <w:color w:val="000000" w:themeColor="text1"/>
            <w:sz w:val="28"/>
            <w:szCs w:val="28"/>
          </w:rPr>
          <m:t>h</m:t>
        </m:r>
      </m:oMath>
      <w:r w:rsidRPr="007A01D6">
        <w:rPr>
          <w:color w:val="000000" w:themeColor="text1"/>
          <w:sz w:val="28"/>
          <w:szCs w:val="28"/>
        </w:rPr>
        <w:t xml:space="preserve"> вычислялся параметр </w:t>
      </w:r>
      <m:oMath>
        <m:r>
          <w:rPr>
            <w:rFonts w:ascii="Cambria Math" w:hAnsi="Cambria Math"/>
            <w:color w:val="000000" w:themeColor="text1"/>
            <w:sz w:val="28"/>
            <w:szCs w:val="28"/>
          </w:rPr>
          <m:t>t</m:t>
        </m:r>
      </m:oMath>
      <w:r w:rsidRPr="007A01D6">
        <w:rPr>
          <w:color w:val="000000" w:themeColor="text1"/>
          <w:sz w:val="28"/>
          <w:szCs w:val="28"/>
        </w:rPr>
        <w:t xml:space="preserve"> по формуле: </w:t>
      </w:r>
      <m:oMath>
        <m:r>
          <w:rPr>
            <w:rFonts w:ascii="Cambria Math" w:hAnsi="Cambria Math"/>
            <w:color w:val="000000" w:themeColor="text1"/>
            <w:sz w:val="28"/>
            <w:szCs w:val="28"/>
          </w:rPr>
          <m:t>t=</m:t>
        </m:r>
        <m:d>
          <m:dPr>
            <m:begChr m:val="["/>
            <m:endChr m:val="]"/>
            <m:ctrlPr>
              <w:rPr>
                <w:rFonts w:ascii="Cambria Math" w:hAnsi="Cambria Math"/>
                <w:i/>
                <w:color w:val="000000" w:themeColor="text1"/>
                <w:sz w:val="28"/>
                <w:szCs w:val="28"/>
                <w:lang w:val="en-US"/>
              </w:rPr>
            </m:ctrlPr>
          </m:dPr>
          <m:e>
            <m:func>
              <m:funcPr>
                <m:ctrlPr>
                  <w:rPr>
                    <w:rFonts w:ascii="Cambria Math" w:hAnsi="Cambria Math"/>
                    <w:i/>
                    <w:color w:val="000000" w:themeColor="text1"/>
                    <w:sz w:val="28"/>
                    <w:szCs w:val="28"/>
                    <w:lang w:val="en-US"/>
                  </w:rPr>
                </m:ctrlPr>
              </m:funcPr>
              <m:fName>
                <m:sSub>
                  <m:sSubPr>
                    <m:ctrlPr>
                      <w:rPr>
                        <w:rFonts w:ascii="Cambria Math" w:hAnsi="Cambria Math"/>
                        <w:i/>
                        <w:color w:val="000000" w:themeColor="text1"/>
                        <w:sz w:val="28"/>
                        <w:szCs w:val="28"/>
                        <w:lang w:val="en-US"/>
                      </w:rPr>
                    </m:ctrlPr>
                  </m:sSubPr>
                  <m:e>
                    <m:r>
                      <m:rPr>
                        <m:sty m:val="p"/>
                      </m:rPr>
                      <w:rPr>
                        <w:rFonts w:ascii="Cambria Math" w:hAnsi="Cambria Math"/>
                        <w:color w:val="000000" w:themeColor="text1"/>
                        <w:sz w:val="28"/>
                        <w:szCs w:val="28"/>
                        <w:lang w:val="en-US"/>
                      </w:rPr>
                      <m:t>log</m:t>
                    </m:r>
                  </m:e>
                  <m:sub>
                    <m:r>
                      <w:rPr>
                        <w:rFonts w:ascii="Cambria Math" w:hAnsi="Cambria Math"/>
                        <w:color w:val="000000" w:themeColor="text1"/>
                        <w:sz w:val="28"/>
                        <w:szCs w:val="28"/>
                      </w:rPr>
                      <m:t>2</m:t>
                    </m:r>
                  </m:sub>
                </m:sSub>
              </m:fName>
              <m:e>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rPr>
                      <m:t>χh</m:t>
                    </m:r>
                  </m:e>
                  <m:sup>
                    <m:r>
                      <w:rPr>
                        <w:rFonts w:ascii="Cambria Math" w:hAnsi="Cambria Math"/>
                        <w:color w:val="000000" w:themeColor="text1"/>
                        <w:sz w:val="28"/>
                        <w:szCs w:val="28"/>
                      </w:rPr>
                      <m:t>-</m:t>
                    </m:r>
                    <m:r>
                      <w:rPr>
                        <w:rFonts w:ascii="Cambria Math" w:hAnsi="Cambria Math"/>
                        <w:color w:val="000000" w:themeColor="text1"/>
                        <w:sz w:val="28"/>
                        <w:szCs w:val="28"/>
                        <w:lang w:val="en-US"/>
                      </w:rPr>
                      <m:t>p</m:t>
                    </m:r>
                    <m:r>
                      <w:rPr>
                        <w:rFonts w:ascii="Cambria Math" w:hAnsi="Cambria Math"/>
                        <w:color w:val="000000" w:themeColor="text1"/>
                        <w:sz w:val="28"/>
                        <w:szCs w:val="28"/>
                      </w:rPr>
                      <m:t>/</m:t>
                    </m:r>
                    <m:r>
                      <w:rPr>
                        <w:rFonts w:ascii="Cambria Math" w:hAnsi="Cambria Math"/>
                        <w:color w:val="000000" w:themeColor="text1"/>
                        <w:sz w:val="28"/>
                        <w:szCs w:val="28"/>
                        <w:lang w:val="en-US"/>
                      </w:rPr>
                      <m:t>q</m:t>
                    </m:r>
                  </m:sup>
                </m:sSup>
              </m:e>
            </m:func>
          </m:e>
        </m:d>
        <m:r>
          <w:rPr>
            <w:rFonts w:ascii="Cambria Math" w:hAnsi="Cambria Math"/>
            <w:color w:val="000000" w:themeColor="text1"/>
            <w:sz w:val="28"/>
            <w:szCs w:val="28"/>
          </w:rPr>
          <m:t>+1,</m:t>
        </m:r>
      </m:oMath>
      <w:r w:rsidRPr="007A01D6">
        <w:rPr>
          <w:iCs/>
          <w:color w:val="000000" w:themeColor="text1"/>
          <w:sz w:val="28"/>
          <w:szCs w:val="28"/>
        </w:rPr>
        <w:t xml:space="preserve"> </w:t>
      </w:r>
      <w:r w:rsidRPr="007A01D6">
        <w:rPr>
          <w:color w:val="000000" w:themeColor="text1"/>
          <w:sz w:val="28"/>
          <w:szCs w:val="28"/>
        </w:rPr>
        <w:t xml:space="preserve">который в наших расчетах равняется </w:t>
      </w:r>
      <m:oMath>
        <m:r>
          <w:rPr>
            <w:rFonts w:ascii="Cambria Math" w:hAnsi="Cambria Math"/>
            <w:color w:val="000000" w:themeColor="text1"/>
            <w:sz w:val="28"/>
            <w:szCs w:val="28"/>
          </w:rPr>
          <m:t>t=7</m:t>
        </m:r>
      </m:oMath>
      <w:r w:rsidRPr="007A01D6">
        <w:rPr>
          <w:color w:val="000000" w:themeColor="text1"/>
          <w:sz w:val="28"/>
          <w:szCs w:val="28"/>
        </w:rPr>
        <w:t xml:space="preserve">. </w:t>
      </w:r>
    </w:p>
    <w:p w14:paraId="33144BC2" w14:textId="77777777" w:rsidR="0031170F" w:rsidRPr="007A01D6" w:rsidRDefault="0031170F" w:rsidP="0031170F">
      <w:pPr>
        <w:ind w:firstLine="709"/>
        <w:jc w:val="both"/>
        <w:rPr>
          <w:i/>
          <w:color w:val="000000" w:themeColor="text1"/>
          <w:sz w:val="28"/>
          <w:szCs w:val="28"/>
        </w:rPr>
      </w:pPr>
      <w:r w:rsidRPr="007A01D6">
        <w:rPr>
          <w:color w:val="000000" w:themeColor="text1"/>
          <w:sz w:val="28"/>
          <w:szCs w:val="28"/>
        </w:rPr>
        <w:t>Далее выделялись основные слои и полосы.</w:t>
      </w:r>
      <w:r w:rsidRPr="007A01D6">
        <w:rPr>
          <w:color w:val="000000" w:themeColor="text1"/>
          <w:sz w:val="28"/>
          <w:szCs w:val="28"/>
          <w:lang w:val="kk-KZ"/>
        </w:rPr>
        <w:t xml:space="preserve"> </w:t>
      </w:r>
      <w:r w:rsidRPr="007A01D6">
        <w:rPr>
          <w:color w:val="000000" w:themeColor="text1"/>
          <w:sz w:val="28"/>
          <w:szCs w:val="28"/>
        </w:rPr>
        <w:t xml:space="preserve">Расчёты показали, что: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=0,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t</m:t>
            </m:r>
          </m:sup>
        </m:sSup>
        <m:r>
          <w:rPr>
            <w:rFonts w:ascii="Cambria Math" w:hAnsi="Cambria Math"/>
            <w:color w:val="000000" w:themeColor="text1"/>
            <w:sz w:val="28"/>
            <w:szCs w:val="28"/>
          </w:rPr>
          <m:t xml:space="preserve">=128,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2</m:t>
            </m:r>
          </m:sub>
        </m:sSub>
        <m:r>
          <w:rPr>
            <w:rFonts w:ascii="Cambria Math" w:hAnsi="Cambria Math"/>
            <w:color w:val="000000" w:themeColor="text1"/>
            <w:sz w:val="28"/>
            <w:szCs w:val="28"/>
          </w:rPr>
          <m:t>=2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J</m:t>
            </m:r>
          </m:e>
          <m:sub>
            <m:r>
              <w:rPr>
                <w:rFonts w:ascii="Cambria Math" w:hAnsi="Cambria Math"/>
                <w:color w:val="000000" w:themeColor="text1"/>
                <w:sz w:val="28"/>
                <w:szCs w:val="28"/>
              </w:rPr>
              <m:t>1</m:t>
            </m:r>
          </m:sub>
        </m:sSub>
        <m:r>
          <w:rPr>
            <w:rFonts w:ascii="Cambria Math" w:hAnsi="Cambria Math"/>
            <w:color w:val="000000" w:themeColor="text1"/>
            <w:sz w:val="28"/>
            <w:szCs w:val="28"/>
          </w:rPr>
          <m:t>=256,</m:t>
        </m:r>
      </m:oMath>
      <w:r w:rsidRPr="007A01D6">
        <w:rPr>
          <w:color w:val="000000" w:themeColor="text1"/>
          <w:sz w:val="28"/>
          <w:szCs w:val="28"/>
        </w:rPr>
        <w:t xml:space="preserve"> так как </w:t>
      </w:r>
      <m:oMath>
        <m:r>
          <w:rPr>
            <w:rFonts w:ascii="Cambria Math" w:hAnsi="Cambria Math"/>
            <w:color w:val="000000" w:themeColor="text1"/>
            <w:sz w:val="28"/>
            <w:szCs w:val="28"/>
          </w:rPr>
          <m:t>s+m+1-t=2,</m:t>
        </m:r>
      </m:oMath>
      <w:r w:rsidRPr="007A01D6">
        <w:rPr>
          <w:color w:val="000000" w:themeColor="text1"/>
          <w:sz w:val="28"/>
          <w:szCs w:val="28"/>
        </w:rPr>
        <w:t xml:space="preserve"> т.е.</w:t>
      </w:r>
      <m:oMath>
        <m:r>
          <w:rPr>
            <w:rFonts w:ascii="Cambria Math" w:hAnsi="Cambria Math"/>
            <w:color w:val="000000" w:themeColor="text1"/>
            <w:sz w:val="28"/>
            <w:szCs w:val="28"/>
          </w:rPr>
          <m:t xml:space="preserve">  ν=1,2.</m:t>
        </m:r>
      </m:oMath>
    </w:p>
    <w:p w14:paraId="2CAB301D" w14:textId="77777777" w:rsidR="0031170F" w:rsidRPr="007A01D6" w:rsidRDefault="0031170F" w:rsidP="0031170F">
      <w:pPr>
        <w:ind w:firstLine="709"/>
        <w:jc w:val="both"/>
        <w:rPr>
          <w:i/>
          <w:color w:val="000000" w:themeColor="text1"/>
          <w:sz w:val="28"/>
          <w:szCs w:val="28"/>
        </w:rPr>
      </w:pPr>
      <w:r w:rsidRPr="007A01D6">
        <w:rPr>
          <w:color w:val="000000" w:themeColor="text1"/>
          <w:sz w:val="28"/>
          <w:szCs w:val="28"/>
        </w:rPr>
        <w:t>Количество полос равно</w:t>
      </w:r>
      <m:oMath>
        <m:r>
          <w:rPr>
            <w:rFonts w:ascii="Cambria Math" w:hAnsi="Cambria Math"/>
            <w:color w:val="000000" w:themeColor="text1"/>
            <w:sz w:val="28"/>
            <w:szCs w:val="28"/>
          </w:rPr>
          <m:t xml:space="preserve"> ν=2</m:t>
        </m:r>
      </m:oMath>
      <w:r w:rsidRPr="007A01D6">
        <w:rPr>
          <w:color w:val="000000" w:themeColor="text1"/>
          <w:sz w:val="28"/>
          <w:szCs w:val="28"/>
        </w:rPr>
        <w:t>. Нулевая полоса имела 128 основных слоев, а следующая полоса 64 основных слоев и 64 неосновных.</w:t>
      </w:r>
    </w:p>
    <w:p w14:paraId="3E619A35"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Численное решение в основных полосах находилось по формуле:</w:t>
      </w:r>
    </w:p>
    <w:p w14:paraId="4165BCA5" w14:textId="77777777" w:rsidR="0031170F" w:rsidRPr="007A01D6" w:rsidRDefault="0031170F" w:rsidP="0031170F">
      <w:pPr>
        <w:ind w:firstLine="709"/>
        <w:jc w:val="both"/>
        <w:rPr>
          <w:color w:val="000000" w:themeColor="text1"/>
          <w:sz w:val="28"/>
          <w:szCs w:val="28"/>
        </w:rPr>
      </w:pPr>
    </w:p>
    <w:p w14:paraId="7702D42A" w14:textId="77777777" w:rsidR="0031170F" w:rsidRPr="007A01D6" w:rsidRDefault="00000000" w:rsidP="0031170F">
      <w:pPr>
        <w:ind w:firstLine="709"/>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x,y</m:t>
              </m:r>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n=1</m:t>
              </m:r>
            </m:sub>
            <m:sup>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m:t>
                  </m:r>
                </m:e>
                <m:sup>
                  <m:r>
                    <w:rPr>
                      <w:rFonts w:ascii="Cambria Math" w:hAnsi="Cambria Math"/>
                      <w:color w:val="000000" w:themeColor="text1"/>
                      <w:sz w:val="28"/>
                      <w:szCs w:val="28"/>
                    </w:rPr>
                    <m:t>r+m</m:t>
                  </m:r>
                </m:sup>
              </m:sSup>
              <m:r>
                <w:rPr>
                  <w:rFonts w:ascii="Cambria Math" w:hAnsi="Cambria Math"/>
                  <w:color w:val="000000" w:themeColor="text1"/>
                  <w:sz w:val="28"/>
                  <w:szCs w:val="28"/>
                </w:rPr>
                <m:t>-1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f>
                <m:fPr>
                  <m:ctrlPr>
                    <w:rPr>
                      <w:rFonts w:ascii="Cambria Math" w:hAnsi="Cambria Math"/>
                      <w:i/>
                      <w:color w:val="000000" w:themeColor="text1"/>
                      <w:sz w:val="28"/>
                      <w:szCs w:val="28"/>
                    </w:rPr>
                  </m:ctrlPr>
                </m:fPr>
                <m:num>
                  <m:r>
                    <w:rPr>
                      <w:rFonts w:ascii="Cambria Math" w:hAnsi="Cambria Math"/>
                      <w:color w:val="000000" w:themeColor="text1"/>
                      <w:sz w:val="28"/>
                      <w:szCs w:val="28"/>
                    </w:rPr>
                    <m:t>sh</m:t>
                  </m:r>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1-y/b</m:t>
                          </m:r>
                        </m:e>
                      </m:d>
                    </m:e>
                  </m:d>
                </m:num>
                <m:den>
                  <m:r>
                    <w:rPr>
                      <w:rFonts w:ascii="Cambria Math" w:hAnsi="Cambria Math"/>
                      <w:color w:val="000000" w:themeColor="text1"/>
                      <w:sz w:val="28"/>
                      <w:szCs w:val="28"/>
                    </w:rPr>
                    <m:t>sh</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den>
              </m:f>
            </m:e>
          </m:nary>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nπx</m:t>
                  </m:r>
                </m:num>
                <m:den>
                  <m:r>
                    <w:rPr>
                      <w:rFonts w:ascii="Cambria Math" w:hAnsi="Cambria Math"/>
                      <w:color w:val="000000" w:themeColor="text1"/>
                      <w:sz w:val="28"/>
                      <w:szCs w:val="28"/>
                    </w:rPr>
                    <m:t>a</m:t>
                  </m:r>
                </m:den>
              </m:f>
            </m:e>
          </m:func>
          <m:r>
            <w:rPr>
              <w:rFonts w:ascii="Cambria Math" w:hAnsi="Cambria Math"/>
              <w:color w:val="000000" w:themeColor="text1"/>
              <w:sz w:val="28"/>
              <w:szCs w:val="28"/>
            </w:rPr>
            <m:t>,</m:t>
          </m:r>
        </m:oMath>
      </m:oMathPara>
    </w:p>
    <w:p w14:paraId="42924160" w14:textId="77777777" w:rsidR="0031170F" w:rsidRPr="007A01D6" w:rsidRDefault="0031170F" w:rsidP="0031170F">
      <w:pPr>
        <w:ind w:firstLine="709"/>
        <w:jc w:val="both"/>
        <w:rPr>
          <w:color w:val="000000" w:themeColor="text1"/>
          <w:sz w:val="28"/>
          <w:szCs w:val="28"/>
        </w:rPr>
      </w:pPr>
    </w:p>
    <w:p w14:paraId="7FE2CBEC" w14:textId="77777777" w:rsidR="0031170F" w:rsidRPr="007A01D6" w:rsidRDefault="0031170F" w:rsidP="0031170F">
      <w:pPr>
        <w:jc w:val="both"/>
        <w:rPr>
          <w:color w:val="000000" w:themeColor="text1"/>
          <w:sz w:val="28"/>
          <w:szCs w:val="28"/>
        </w:rPr>
      </w:pPr>
      <w:r w:rsidRPr="007A01D6">
        <w:rPr>
          <w:color w:val="000000" w:themeColor="text1"/>
          <w:sz w:val="28"/>
          <w:szCs w:val="28"/>
        </w:rPr>
        <w:t>где</w:t>
      </w:r>
    </w:p>
    <w:p w14:paraId="3AB62AF3" w14:textId="77777777" w:rsidR="0031170F" w:rsidRPr="007A01D6" w:rsidRDefault="00000000" w:rsidP="0031170F">
      <w:pPr>
        <w:jc w:val="both"/>
        <w:rPr>
          <w:color w:val="000000" w:themeColor="text1"/>
          <w:sz w:val="28"/>
          <w:szCs w:val="28"/>
        </w:rPr>
      </w:pPr>
      <m:oMathPara>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n</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a</m:t>
              </m:r>
            </m:den>
          </m:f>
          <m:nary>
            <m:naryPr>
              <m:limLoc m:val="subSup"/>
              <m:ctrlPr>
                <w:rPr>
                  <w:rFonts w:ascii="Cambria Math" w:hAnsi="Cambria Math"/>
                  <w:i/>
                  <w:color w:val="000000" w:themeColor="text1"/>
                  <w:sz w:val="28"/>
                  <w:szCs w:val="28"/>
                </w:rPr>
              </m:ctrlPr>
            </m:naryPr>
            <m:sub>
              <m:r>
                <w:rPr>
                  <w:rFonts w:ascii="Cambria Math" w:hAnsi="Cambria Math"/>
                  <w:color w:val="000000" w:themeColor="text1"/>
                  <w:sz w:val="28"/>
                  <w:szCs w:val="28"/>
                </w:rPr>
                <m:t>0</m:t>
              </m:r>
            </m:sub>
            <m:sup>
              <m:r>
                <w:rPr>
                  <w:rFonts w:ascii="Cambria Math" w:hAnsi="Cambria Math"/>
                  <w:color w:val="000000" w:themeColor="text1"/>
                  <w:sz w:val="28"/>
                  <w:szCs w:val="28"/>
                </w:rPr>
                <m:t>a</m:t>
              </m:r>
            </m:sup>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nt</m:t>
                      </m:r>
                    </m:num>
                    <m:den>
                      <m:r>
                        <w:rPr>
                          <w:rFonts w:ascii="Cambria Math" w:hAnsi="Cambria Math"/>
                          <w:color w:val="000000" w:themeColor="text1"/>
                          <w:sz w:val="28"/>
                          <w:szCs w:val="28"/>
                        </w:rPr>
                        <m:t>a</m:t>
                      </m:r>
                    </m:den>
                  </m:f>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sin</m:t>
                  </m:r>
                </m:fName>
                <m:e>
                  <m:f>
                    <m:fPr>
                      <m:ctrlPr>
                        <w:rPr>
                          <w:rFonts w:ascii="Cambria Math" w:hAnsi="Cambria Math"/>
                          <w:i/>
                          <w:color w:val="000000" w:themeColor="text1"/>
                          <w:sz w:val="28"/>
                          <w:szCs w:val="28"/>
                        </w:rPr>
                      </m:ctrlPr>
                    </m:fPr>
                    <m:num>
                      <m:r>
                        <w:rPr>
                          <w:rFonts w:ascii="Cambria Math" w:hAnsi="Cambria Math"/>
                          <w:color w:val="000000" w:themeColor="text1"/>
                          <w:sz w:val="28"/>
                          <w:szCs w:val="28"/>
                        </w:rPr>
                        <m:t>nπt</m:t>
                      </m:r>
                    </m:num>
                    <m:den>
                      <m:r>
                        <w:rPr>
                          <w:rFonts w:ascii="Cambria Math" w:hAnsi="Cambria Math"/>
                          <w:color w:val="000000" w:themeColor="text1"/>
                          <w:sz w:val="28"/>
                          <w:szCs w:val="28"/>
                        </w:rPr>
                        <m:t>a</m:t>
                      </m:r>
                    </m:den>
                  </m:f>
                </m:e>
              </m:func>
            </m:e>
          </m:nary>
          <m:r>
            <w:rPr>
              <w:rFonts w:ascii="Cambria Math" w:hAnsi="Cambria Math"/>
              <w:color w:val="000000" w:themeColor="text1"/>
              <w:sz w:val="28"/>
              <w:szCs w:val="28"/>
            </w:rPr>
            <m:t xml:space="preserve">dt,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n</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nπb</m:t>
              </m:r>
            </m:num>
            <m:den>
              <m:r>
                <w:rPr>
                  <w:rFonts w:ascii="Cambria Math" w:hAnsi="Cambria Math"/>
                  <w:color w:val="000000" w:themeColor="text1"/>
                  <w:sz w:val="28"/>
                  <w:szCs w:val="28"/>
                </w:rPr>
                <m:t>a</m:t>
              </m:r>
            </m:den>
          </m:f>
          <m:r>
            <w:rPr>
              <w:rFonts w:ascii="Cambria Math" w:hAnsi="Cambria Math"/>
              <w:color w:val="000000" w:themeColor="text1"/>
              <w:sz w:val="28"/>
              <w:szCs w:val="28"/>
            </w:rPr>
            <m:t>.</m:t>
          </m:r>
        </m:oMath>
      </m:oMathPara>
    </w:p>
    <w:p w14:paraId="799A7CAC" w14:textId="77777777" w:rsidR="0031170F" w:rsidRPr="007A01D6" w:rsidRDefault="0031170F" w:rsidP="0031170F">
      <w:pPr>
        <w:jc w:val="both"/>
        <w:rPr>
          <w:color w:val="000000" w:themeColor="text1"/>
          <w:sz w:val="28"/>
          <w:szCs w:val="28"/>
        </w:rPr>
      </w:pPr>
    </w:p>
    <w:p w14:paraId="36ADCEDE"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В неосновных узлах численное решение находится интерполяционным многочленам Лагранжа:</w:t>
      </w:r>
    </w:p>
    <w:p w14:paraId="072A2C4C" w14:textId="77777777" w:rsidR="00EA5195" w:rsidRPr="007A01D6" w:rsidRDefault="00EA5195" w:rsidP="0031170F">
      <w:pPr>
        <w:ind w:firstLine="709"/>
        <w:jc w:val="both"/>
        <w:rPr>
          <w:color w:val="000000" w:themeColor="text1"/>
          <w:sz w:val="28"/>
          <w:szCs w:val="28"/>
        </w:rPr>
      </w:pPr>
    </w:p>
    <w:p w14:paraId="44E5E234" w14:textId="77777777" w:rsidR="0031170F" w:rsidRPr="000B487E" w:rsidRDefault="00000000" w:rsidP="0031170F">
      <w:pPr>
        <w:ind w:firstLine="709"/>
        <w:jc w:val="both"/>
        <w:rPr>
          <w:i/>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P</m:t>
              </m:r>
            </m:e>
            <m:sub>
              <m:r>
                <w:rPr>
                  <w:rFonts w:ascii="Cambria Math" w:hAnsi="Cambria Math"/>
                  <w:color w:val="000000" w:themeColor="text1"/>
                  <w:sz w:val="28"/>
                  <w:szCs w:val="28"/>
                </w:rPr>
                <m:t>i</m:t>
              </m:r>
              <m:r>
                <w:rPr>
                  <w:rFonts w:ascii="Cambria Math" w:hAnsi="Cambria Math"/>
                  <w:color w:val="000000" w:themeColor="text1"/>
                  <w:sz w:val="28"/>
                  <w:szCs w:val="28"/>
                  <w:lang w:val="en-US"/>
                </w:rPr>
                <m:t>,2</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j-2</m:t>
                  </m:r>
                </m:sub>
              </m:sSub>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Sub>
                </m:e>
              </m:d>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e>
              </m:d>
            </m:num>
            <m:den>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Sub>
                </m:e>
              </m:d>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e>
              </m:d>
            </m:den>
          </m:f>
          <m:r>
            <w:rPr>
              <w:rFonts w:ascii="Cambria Math" w:hAnsi="Cambria Math"/>
              <w:color w:val="000000" w:themeColor="text1"/>
              <w:sz w:val="28"/>
              <w:szCs w:val="28"/>
            </w:rPr>
            <m:t>+</m:t>
          </m:r>
        </m:oMath>
      </m:oMathPara>
    </w:p>
    <w:p w14:paraId="6C00822D" w14:textId="77777777" w:rsidR="000B487E" w:rsidRPr="007A01D6" w:rsidRDefault="000B487E" w:rsidP="0031170F">
      <w:pPr>
        <w:ind w:firstLine="709"/>
        <w:jc w:val="both"/>
        <w:rPr>
          <w:i/>
          <w:color w:val="000000" w:themeColor="text1"/>
          <w:sz w:val="28"/>
          <w:szCs w:val="28"/>
        </w:rPr>
      </w:pPr>
    </w:p>
    <w:p w14:paraId="4223D0A3" w14:textId="77777777" w:rsidR="0031170F" w:rsidRPr="000B487E" w:rsidRDefault="0031170F" w:rsidP="0031170F">
      <w:pPr>
        <w:ind w:firstLine="709"/>
        <w:jc w:val="both"/>
        <w:rPr>
          <w:i/>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j-1</m:t>
                  </m:r>
                </m:sub>
              </m:sSub>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e>
              </m:d>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e>
              </m:d>
            </m:num>
            <m:den>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e>
              </m:d>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e>
              </m:d>
            </m:den>
          </m:f>
          <m:r>
            <w:rPr>
              <w:rFonts w:ascii="Cambria Math" w:hAnsi="Cambria Math"/>
              <w:color w:val="000000" w:themeColor="text1"/>
              <w:sz w:val="28"/>
              <w:szCs w:val="28"/>
            </w:rPr>
            <m:t>+</m:t>
          </m:r>
        </m:oMath>
      </m:oMathPara>
    </w:p>
    <w:p w14:paraId="24B3EDF9" w14:textId="77777777" w:rsidR="000B487E" w:rsidRPr="007A01D6" w:rsidRDefault="000B487E" w:rsidP="0031170F">
      <w:pPr>
        <w:ind w:firstLine="709"/>
        <w:jc w:val="both"/>
        <w:rPr>
          <w:i/>
          <w:color w:val="000000" w:themeColor="text1"/>
          <w:sz w:val="28"/>
          <w:szCs w:val="28"/>
        </w:rPr>
      </w:pPr>
    </w:p>
    <w:p w14:paraId="0FF73892" w14:textId="25DA54BE" w:rsidR="0031170F" w:rsidRPr="000B487E" w:rsidRDefault="0031170F" w:rsidP="00B54AED">
      <w:pPr>
        <w:ind w:firstLine="709"/>
        <w:jc w:val="both"/>
        <w:rPr>
          <w:i/>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j+1</m:t>
                  </m:r>
                </m:sub>
              </m:sSub>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e>
              </m:d>
              <m:d>
                <m:dPr>
                  <m:ctrlPr>
                    <w:rPr>
                      <w:rFonts w:ascii="Cambria Math" w:hAnsi="Cambria Math"/>
                      <w:i/>
                      <w:color w:val="000000" w:themeColor="text1"/>
                      <w:sz w:val="28"/>
                      <w:szCs w:val="28"/>
                    </w:rPr>
                  </m:ctrlPr>
                </m:dPr>
                <m:e>
                  <m:r>
                    <w:rPr>
                      <w:rFonts w:ascii="Cambria Math" w:hAnsi="Cambria Math"/>
                      <w:color w:val="000000" w:themeColor="text1"/>
                      <w:sz w:val="28"/>
                      <w:szCs w:val="28"/>
                    </w:rPr>
                    <m:t>y</m:t>
                  </m:r>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1</m:t>
                      </m:r>
                    </m:sub>
                  </m:sSub>
                </m:e>
              </m:d>
            </m:num>
            <m:den>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j-2</m:t>
                      </m:r>
                    </m:sub>
                  </m:sSub>
                </m:e>
              </m:d>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j+1</m:t>
                      </m:r>
                    </m:sub>
                  </m:sSub>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j-</m:t>
                      </m:r>
                      <m:r>
                        <w:rPr>
                          <w:rFonts w:ascii="Cambria Math" w:hAnsi="Cambria Math"/>
                          <w:color w:val="000000" w:themeColor="text1"/>
                          <w:sz w:val="28"/>
                          <w:szCs w:val="28"/>
                        </w:rPr>
                        <m:t>2</m:t>
                      </m:r>
                    </m:sub>
                  </m:sSub>
                </m:e>
              </m:d>
            </m:den>
          </m:f>
          <m:r>
            <w:rPr>
              <w:rFonts w:ascii="Cambria Math" w:hAnsi="Cambria Math"/>
              <w:color w:val="000000" w:themeColor="text1"/>
              <w:sz w:val="28"/>
              <w:szCs w:val="28"/>
            </w:rPr>
            <m:t>,</m:t>
          </m:r>
        </m:oMath>
      </m:oMathPara>
    </w:p>
    <w:p w14:paraId="651CB6B3" w14:textId="77777777" w:rsidR="000B487E" w:rsidRPr="00B54AED" w:rsidRDefault="000B487E" w:rsidP="00B54AED">
      <w:pPr>
        <w:ind w:firstLine="709"/>
        <w:jc w:val="both"/>
        <w:rPr>
          <w:i/>
          <w:color w:val="000000" w:themeColor="text1"/>
          <w:sz w:val="28"/>
          <w:szCs w:val="28"/>
          <w:lang w:val="ru-RU"/>
        </w:rPr>
      </w:pPr>
    </w:p>
    <w:p w14:paraId="1A41EDB7" w14:textId="77777777" w:rsidR="0031170F" w:rsidRPr="007A01D6" w:rsidRDefault="0031170F" w:rsidP="0031170F">
      <w:pPr>
        <w:jc w:val="both"/>
        <w:rPr>
          <w:color w:val="000000" w:themeColor="text1"/>
          <w:sz w:val="28"/>
          <w:szCs w:val="28"/>
        </w:rPr>
      </w:pPr>
    </w:p>
    <w:p w14:paraId="6E49538E" w14:textId="77777777" w:rsidR="0031170F" w:rsidRPr="007A01D6" w:rsidRDefault="0031170F" w:rsidP="0031170F">
      <w:pPr>
        <w:jc w:val="both"/>
        <w:rPr>
          <w:color w:val="000000" w:themeColor="text1"/>
          <w:sz w:val="28"/>
          <w:szCs w:val="28"/>
        </w:rPr>
      </w:pPr>
      <w:r w:rsidRPr="007A01D6">
        <w:rPr>
          <w:color w:val="000000" w:themeColor="text1"/>
          <w:sz w:val="28"/>
          <w:szCs w:val="28"/>
        </w:rPr>
        <w:t xml:space="preserve">где </w:t>
      </w:r>
      <m:oMath>
        <m:r>
          <w:rPr>
            <w:rFonts w:ascii="Cambria Math" w:hAnsi="Cambria Math"/>
            <w:color w:val="000000" w:themeColor="text1"/>
            <w:sz w:val="28"/>
            <w:szCs w:val="28"/>
          </w:rPr>
          <m:t>i=1,2,…,</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1</m:t>
            </m:r>
          </m:sub>
        </m:sSub>
        <m:r>
          <w:rPr>
            <w:rFonts w:ascii="Cambria Math" w:hAnsi="Cambria Math"/>
            <w:color w:val="000000" w:themeColor="text1"/>
            <w:sz w:val="28"/>
            <w:szCs w:val="28"/>
          </w:rPr>
          <m:t>-1,    j=129, 131, 133,…, 253, 255</m:t>
        </m:r>
      </m:oMath>
    </w:p>
    <w:p w14:paraId="0E1752C5" w14:textId="77777777" w:rsidR="0031170F" w:rsidRPr="007A01D6" w:rsidRDefault="0031170F" w:rsidP="0031170F">
      <w:pPr>
        <w:jc w:val="both"/>
        <w:rPr>
          <w:color w:val="000000" w:themeColor="text1"/>
          <w:sz w:val="28"/>
          <w:szCs w:val="28"/>
        </w:rPr>
      </w:pPr>
    </w:p>
    <w:p w14:paraId="2FCEFD80" w14:textId="77777777" w:rsidR="0031170F" w:rsidRPr="007A01D6" w:rsidRDefault="0031170F" w:rsidP="0031170F">
      <w:pPr>
        <w:ind w:firstLine="709"/>
        <w:jc w:val="both"/>
        <w:rPr>
          <w:color w:val="000000" w:themeColor="text1"/>
          <w:sz w:val="28"/>
          <w:szCs w:val="28"/>
        </w:rPr>
      </w:pPr>
      <w:r w:rsidRPr="007A01D6">
        <w:rPr>
          <w:color w:val="000000" w:themeColor="text1"/>
          <w:sz w:val="28"/>
          <w:szCs w:val="28"/>
        </w:rPr>
        <w:t>Результаты численных расчетов показали эффективность разработанного метода по сравнению с методом разделения переменных и итерационным методом верхней релаксации.</w:t>
      </w:r>
    </w:p>
    <w:p w14:paraId="32DFD83D" w14:textId="77777777" w:rsidR="0031170F" w:rsidRPr="007A01D6" w:rsidRDefault="0031170F" w:rsidP="0031170F">
      <w:pPr>
        <w:ind w:firstLine="709"/>
        <w:jc w:val="center"/>
        <w:rPr>
          <w:color w:val="000000" w:themeColor="text1"/>
          <w:sz w:val="28"/>
          <w:szCs w:val="28"/>
          <w:lang w:val="kk-KZ"/>
        </w:rPr>
      </w:pPr>
    </w:p>
    <w:p w14:paraId="5077739A" w14:textId="58A4A873" w:rsidR="0031170F" w:rsidRPr="007A01D6" w:rsidRDefault="0031170F" w:rsidP="000A5749">
      <w:pPr>
        <w:jc w:val="center"/>
        <w:rPr>
          <w:color w:val="000000" w:themeColor="text1"/>
          <w:sz w:val="28"/>
          <w:szCs w:val="28"/>
        </w:rPr>
      </w:pPr>
      <w:r w:rsidRPr="007A01D6">
        <w:rPr>
          <w:color w:val="000000" w:themeColor="text1"/>
          <w:sz w:val="28"/>
          <w:szCs w:val="28"/>
          <w:lang w:val="kk-KZ"/>
        </w:rPr>
        <w:t xml:space="preserve">Таблица </w:t>
      </w:r>
      <w:r w:rsidR="00060D0E">
        <w:rPr>
          <w:color w:val="000000" w:themeColor="text1"/>
          <w:sz w:val="28"/>
          <w:szCs w:val="28"/>
          <w:lang w:val="ru-RU"/>
        </w:rPr>
        <w:t>3.7</w:t>
      </w:r>
      <w:r w:rsidRPr="007A01D6">
        <w:rPr>
          <w:color w:val="000000" w:themeColor="text1"/>
          <w:sz w:val="28"/>
          <w:szCs w:val="28"/>
          <w:lang w:val="kk-KZ"/>
        </w:rPr>
        <w:t xml:space="preserve">.1 </w:t>
      </w:r>
      <w:r w:rsidRPr="007A01D6">
        <w:rPr>
          <w:color w:val="000000" w:themeColor="text1"/>
          <w:sz w:val="28"/>
          <w:szCs w:val="28"/>
        </w:rPr>
        <w:t>Сравнение численных методов</w:t>
      </w:r>
    </w:p>
    <w:p w14:paraId="119AB3D0" w14:textId="77777777" w:rsidR="0031170F" w:rsidRPr="007A01D6" w:rsidRDefault="0031170F" w:rsidP="0031170F">
      <w:pPr>
        <w:ind w:firstLine="709"/>
        <w:jc w:val="center"/>
        <w:rPr>
          <w:color w:val="000000" w:themeColor="text1"/>
          <w:sz w:val="28"/>
          <w:szCs w:val="28"/>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8"/>
        <w:gridCol w:w="2552"/>
        <w:gridCol w:w="2049"/>
        <w:gridCol w:w="2270"/>
      </w:tblGrid>
      <w:tr w:rsidR="007A01D6" w:rsidRPr="007A01D6" w14:paraId="7D097A76" w14:textId="77777777" w:rsidTr="0080455D">
        <w:trPr>
          <w:trHeight w:val="1180"/>
        </w:trPr>
        <w:tc>
          <w:tcPr>
            <w:tcW w:w="2768" w:type="dxa"/>
            <w:tcBorders>
              <w:left w:val="single" w:sz="4" w:space="0" w:color="auto"/>
              <w:right w:val="single" w:sz="4" w:space="0" w:color="auto"/>
              <w:tl2br w:val="single" w:sz="4" w:space="0" w:color="auto"/>
            </w:tcBorders>
            <w:vAlign w:val="center"/>
          </w:tcPr>
          <w:p w14:paraId="76F0F65F" w14:textId="77777777" w:rsidR="0031170F" w:rsidRPr="007A01D6" w:rsidRDefault="0031170F" w:rsidP="0031170F">
            <w:pPr>
              <w:pStyle w:val="HTML"/>
              <w:rPr>
                <w:rStyle w:val="y2iqfc"/>
                <w:rFonts w:ascii="Times New Roman" w:hAnsi="Times New Roman"/>
                <w:color w:val="000000" w:themeColor="text1"/>
                <w:sz w:val="28"/>
                <w:szCs w:val="28"/>
                <w:lang w:val="ru-RU"/>
              </w:rPr>
            </w:pPr>
            <w:r w:rsidRPr="007A01D6">
              <w:rPr>
                <w:rStyle w:val="y2iqfc"/>
                <w:rFonts w:ascii="Times New Roman" w:hAnsi="Times New Roman"/>
                <w:color w:val="000000" w:themeColor="text1"/>
                <w:sz w:val="28"/>
                <w:szCs w:val="28"/>
                <w:lang w:val="ru-RU"/>
              </w:rPr>
              <w:t xml:space="preserve">                   </w:t>
            </w:r>
            <w:r w:rsidRPr="007A01D6">
              <w:rPr>
                <w:rStyle w:val="y2iqfc"/>
                <w:rFonts w:ascii="Times New Roman" w:hAnsi="Times New Roman"/>
                <w:color w:val="000000" w:themeColor="text1"/>
                <w:sz w:val="28"/>
                <w:szCs w:val="28"/>
              </w:rPr>
              <w:t>Метод</w:t>
            </w:r>
            <w:r w:rsidRPr="007A01D6">
              <w:rPr>
                <w:rStyle w:val="y2iqfc"/>
                <w:rFonts w:ascii="Times New Roman" w:hAnsi="Times New Roman"/>
                <w:color w:val="000000" w:themeColor="text1"/>
                <w:sz w:val="28"/>
                <w:szCs w:val="28"/>
                <w:lang w:val="ru-RU"/>
              </w:rPr>
              <w:t xml:space="preserve">ы  </w:t>
            </w:r>
          </w:p>
          <w:p w14:paraId="1528831D" w14:textId="77777777" w:rsidR="0031170F" w:rsidRPr="007A01D6" w:rsidRDefault="0031170F" w:rsidP="0031170F">
            <w:pPr>
              <w:pStyle w:val="HTML"/>
              <w:rPr>
                <w:rFonts w:ascii="Times New Roman" w:hAnsi="Times New Roman"/>
                <w:color w:val="000000" w:themeColor="text1"/>
                <w:sz w:val="28"/>
                <w:szCs w:val="28"/>
                <w:lang w:val="ru-RU"/>
              </w:rPr>
            </w:pPr>
            <w:r w:rsidRPr="007A01D6">
              <w:rPr>
                <w:rStyle w:val="y2iqfc"/>
                <w:rFonts w:ascii="Times New Roman" w:hAnsi="Times New Roman"/>
                <w:color w:val="000000" w:themeColor="text1"/>
                <w:sz w:val="28"/>
                <w:szCs w:val="28"/>
                <w:lang w:val="ru-RU"/>
              </w:rPr>
              <w:t xml:space="preserve">                    решения</w:t>
            </w:r>
          </w:p>
          <w:p w14:paraId="4E3AB8E4" w14:textId="77777777" w:rsidR="0031170F" w:rsidRPr="007A01D6" w:rsidRDefault="0031170F" w:rsidP="0031170F">
            <w:pPr>
              <w:pStyle w:val="HTML"/>
              <w:rPr>
                <w:rFonts w:ascii="Times New Roman" w:hAnsi="Times New Roman"/>
                <w:color w:val="000000" w:themeColor="text1"/>
                <w:sz w:val="28"/>
                <w:szCs w:val="28"/>
                <w:lang w:val="en-US"/>
              </w:rPr>
            </w:pPr>
          </w:p>
          <w:p w14:paraId="3DD3D600" w14:textId="77777777" w:rsidR="0031170F" w:rsidRPr="007A01D6" w:rsidRDefault="0031170F" w:rsidP="0031170F">
            <w:pPr>
              <w:pStyle w:val="HTML"/>
              <w:rPr>
                <w:rFonts w:ascii="Times New Roman" w:hAnsi="Times New Roman"/>
                <w:color w:val="000000" w:themeColor="text1"/>
                <w:sz w:val="28"/>
                <w:szCs w:val="28"/>
                <w:lang w:val="ru-RU"/>
              </w:rPr>
            </w:pPr>
            <w:r w:rsidRPr="007A01D6">
              <w:rPr>
                <w:rFonts w:ascii="Times New Roman" w:hAnsi="Times New Roman"/>
                <w:color w:val="000000" w:themeColor="text1"/>
                <w:sz w:val="28"/>
                <w:szCs w:val="28"/>
                <w:lang w:val="ru-RU"/>
              </w:rPr>
              <w:t>Показатели</w:t>
            </w:r>
          </w:p>
        </w:tc>
        <w:tc>
          <w:tcPr>
            <w:tcW w:w="2552" w:type="dxa"/>
            <w:tcBorders>
              <w:left w:val="single" w:sz="4" w:space="0" w:color="auto"/>
              <w:right w:val="single" w:sz="4" w:space="0" w:color="auto"/>
            </w:tcBorders>
          </w:tcPr>
          <w:p w14:paraId="02C5894F" w14:textId="77777777" w:rsidR="0031170F" w:rsidRPr="007A01D6" w:rsidRDefault="0031170F" w:rsidP="0031170F">
            <w:pPr>
              <w:jc w:val="center"/>
              <w:rPr>
                <w:color w:val="000000" w:themeColor="text1"/>
                <w:sz w:val="28"/>
                <w:szCs w:val="28"/>
              </w:rPr>
            </w:pPr>
            <w:r w:rsidRPr="007A01D6">
              <w:rPr>
                <w:color w:val="000000" w:themeColor="text1"/>
                <w:sz w:val="28"/>
                <w:szCs w:val="28"/>
              </w:rPr>
              <w:t>Метод с равномерной точностью</w:t>
            </w:r>
          </w:p>
        </w:tc>
        <w:tc>
          <w:tcPr>
            <w:tcW w:w="2049" w:type="dxa"/>
            <w:tcBorders>
              <w:left w:val="single" w:sz="4" w:space="0" w:color="auto"/>
              <w:right w:val="single" w:sz="4" w:space="0" w:color="auto"/>
            </w:tcBorders>
          </w:tcPr>
          <w:p w14:paraId="6F313DDD" w14:textId="77777777" w:rsidR="0031170F" w:rsidRPr="007A01D6" w:rsidRDefault="0031170F" w:rsidP="0031170F">
            <w:pPr>
              <w:jc w:val="center"/>
              <w:rPr>
                <w:color w:val="000000" w:themeColor="text1"/>
                <w:sz w:val="28"/>
                <w:szCs w:val="28"/>
              </w:rPr>
            </w:pPr>
            <w:r w:rsidRPr="007A01D6">
              <w:rPr>
                <w:color w:val="000000" w:themeColor="text1"/>
                <w:sz w:val="28"/>
                <w:szCs w:val="28"/>
              </w:rPr>
              <w:t>Метод разделения переменных</w:t>
            </w:r>
          </w:p>
        </w:tc>
        <w:tc>
          <w:tcPr>
            <w:tcW w:w="2270" w:type="dxa"/>
            <w:tcBorders>
              <w:left w:val="single" w:sz="4" w:space="0" w:color="auto"/>
              <w:right w:val="single" w:sz="4" w:space="0" w:color="auto"/>
            </w:tcBorders>
          </w:tcPr>
          <w:p w14:paraId="4F1F40E5" w14:textId="77777777" w:rsidR="0031170F" w:rsidRPr="007A01D6" w:rsidRDefault="0031170F" w:rsidP="0031170F">
            <w:pPr>
              <w:jc w:val="center"/>
              <w:rPr>
                <w:color w:val="000000" w:themeColor="text1"/>
                <w:sz w:val="28"/>
                <w:szCs w:val="28"/>
              </w:rPr>
            </w:pPr>
            <w:r w:rsidRPr="007A01D6">
              <w:rPr>
                <w:color w:val="000000" w:themeColor="text1"/>
                <w:sz w:val="28"/>
                <w:szCs w:val="28"/>
              </w:rPr>
              <w:t>Итерационный метод верхней релаксации</w:t>
            </w:r>
          </w:p>
        </w:tc>
      </w:tr>
      <w:tr w:rsidR="007A01D6" w:rsidRPr="007A01D6" w14:paraId="01AE2C08" w14:textId="77777777" w:rsidTr="0080455D">
        <w:tc>
          <w:tcPr>
            <w:tcW w:w="2768" w:type="dxa"/>
            <w:tcBorders>
              <w:left w:val="single" w:sz="4" w:space="0" w:color="auto"/>
              <w:right w:val="single" w:sz="4" w:space="0" w:color="auto"/>
            </w:tcBorders>
          </w:tcPr>
          <w:p w14:paraId="6FAC08EF" w14:textId="77777777" w:rsidR="0031170F" w:rsidRPr="007A01D6" w:rsidRDefault="0031170F" w:rsidP="00D27577">
            <w:pPr>
              <w:jc w:val="center"/>
              <w:rPr>
                <w:color w:val="000000" w:themeColor="text1"/>
                <w:sz w:val="28"/>
                <w:szCs w:val="28"/>
              </w:rPr>
            </w:pPr>
            <w:r w:rsidRPr="007A01D6">
              <w:rPr>
                <w:color w:val="000000" w:themeColor="text1"/>
                <w:sz w:val="28"/>
                <w:szCs w:val="28"/>
              </w:rPr>
              <w:t>Максимальная погрешность решения</w:t>
            </w:r>
          </w:p>
        </w:tc>
        <w:tc>
          <w:tcPr>
            <w:tcW w:w="2552" w:type="dxa"/>
            <w:tcBorders>
              <w:left w:val="single" w:sz="4" w:space="0" w:color="auto"/>
              <w:right w:val="single" w:sz="4" w:space="0" w:color="auto"/>
            </w:tcBorders>
          </w:tcPr>
          <w:p w14:paraId="35DFB3A2" w14:textId="77777777" w:rsidR="0031170F" w:rsidRPr="007A01D6" w:rsidRDefault="0031170F" w:rsidP="0031170F">
            <w:pPr>
              <w:jc w:val="center"/>
              <w:rPr>
                <w:color w:val="000000" w:themeColor="text1"/>
                <w:sz w:val="28"/>
                <w:szCs w:val="28"/>
              </w:rPr>
            </w:pPr>
            <m:oMathPara>
              <m:oMath>
                <m:r>
                  <w:rPr>
                    <w:rFonts w:ascii="Cambria Math" w:hAnsi="Cambria Math"/>
                    <w:color w:val="000000" w:themeColor="text1"/>
                    <w:sz w:val="28"/>
                    <w:szCs w:val="28"/>
                  </w:rPr>
                  <m:t>9.4038∙</m:t>
                </m:r>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en-US"/>
                      </w:rPr>
                      <m:t>e</m:t>
                    </m:r>
                  </m:e>
                  <m:sup>
                    <m:r>
                      <w:rPr>
                        <w:rFonts w:ascii="Cambria Math" w:hAnsi="Cambria Math"/>
                        <w:color w:val="000000" w:themeColor="text1"/>
                        <w:sz w:val="28"/>
                        <w:szCs w:val="28"/>
                      </w:rPr>
                      <m:t>-</m:t>
                    </m:r>
                    <m:r>
                      <w:rPr>
                        <w:rFonts w:ascii="Cambria Math" w:hAnsi="Cambria Math"/>
                        <w:color w:val="000000" w:themeColor="text1"/>
                        <w:sz w:val="28"/>
                        <w:szCs w:val="28"/>
                        <w:lang w:val="en-US"/>
                      </w:rPr>
                      <m:t>13</m:t>
                    </m:r>
                  </m:sup>
                </m:sSup>
              </m:oMath>
            </m:oMathPara>
          </w:p>
        </w:tc>
        <w:tc>
          <w:tcPr>
            <w:tcW w:w="2049" w:type="dxa"/>
            <w:tcBorders>
              <w:left w:val="single" w:sz="4" w:space="0" w:color="auto"/>
              <w:right w:val="single" w:sz="4" w:space="0" w:color="auto"/>
            </w:tcBorders>
          </w:tcPr>
          <w:p w14:paraId="61FB1C99" w14:textId="77777777" w:rsidR="0031170F" w:rsidRPr="007A01D6" w:rsidRDefault="0031170F" w:rsidP="0031170F">
            <w:pPr>
              <w:jc w:val="center"/>
              <w:rPr>
                <w:color w:val="000000" w:themeColor="text1"/>
                <w:sz w:val="28"/>
                <w:szCs w:val="28"/>
              </w:rPr>
            </w:pPr>
            <m:oMathPara>
              <m:oMath>
                <m:r>
                  <w:rPr>
                    <w:rFonts w:ascii="Cambria Math" w:hAnsi="Cambria Math"/>
                    <w:color w:val="000000" w:themeColor="text1"/>
                    <w:sz w:val="28"/>
                    <w:szCs w:val="28"/>
                  </w:rPr>
                  <m:t>0.0011779</m:t>
                </m:r>
              </m:oMath>
            </m:oMathPara>
          </w:p>
        </w:tc>
        <w:tc>
          <w:tcPr>
            <w:tcW w:w="2270" w:type="dxa"/>
            <w:tcBorders>
              <w:left w:val="single" w:sz="4" w:space="0" w:color="auto"/>
              <w:right w:val="single" w:sz="4" w:space="0" w:color="auto"/>
            </w:tcBorders>
          </w:tcPr>
          <w:p w14:paraId="7985161C" w14:textId="77777777" w:rsidR="0031170F" w:rsidRPr="007A01D6" w:rsidRDefault="0031170F" w:rsidP="0031170F">
            <w:pPr>
              <w:jc w:val="center"/>
              <w:rPr>
                <w:color w:val="000000" w:themeColor="text1"/>
                <w:sz w:val="28"/>
                <w:szCs w:val="28"/>
              </w:rPr>
            </w:pPr>
            <m:oMathPara>
              <m:oMath>
                <m:r>
                  <w:rPr>
                    <w:rFonts w:ascii="Cambria Math" w:hAnsi="Cambria Math"/>
                    <w:color w:val="000000" w:themeColor="text1"/>
                    <w:sz w:val="28"/>
                    <w:szCs w:val="28"/>
                  </w:rPr>
                  <m:t>2.28968∙</m:t>
                </m:r>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en-US"/>
                      </w:rPr>
                      <m:t>e</m:t>
                    </m:r>
                  </m:e>
                  <m:sup>
                    <m:r>
                      <w:rPr>
                        <w:rFonts w:ascii="Cambria Math" w:hAnsi="Cambria Math"/>
                        <w:color w:val="000000" w:themeColor="text1"/>
                        <w:sz w:val="28"/>
                        <w:szCs w:val="28"/>
                      </w:rPr>
                      <m:t>-7</m:t>
                    </m:r>
                  </m:sup>
                </m:sSup>
              </m:oMath>
            </m:oMathPara>
          </w:p>
        </w:tc>
      </w:tr>
      <w:tr w:rsidR="007A01D6" w:rsidRPr="007A01D6" w14:paraId="764BE91C" w14:textId="77777777" w:rsidTr="0080455D">
        <w:tc>
          <w:tcPr>
            <w:tcW w:w="2768" w:type="dxa"/>
            <w:tcBorders>
              <w:left w:val="single" w:sz="4" w:space="0" w:color="auto"/>
              <w:right w:val="single" w:sz="4" w:space="0" w:color="auto"/>
            </w:tcBorders>
          </w:tcPr>
          <w:p w14:paraId="11DBEC20" w14:textId="77777777" w:rsidR="0031170F" w:rsidRPr="007A01D6" w:rsidRDefault="0031170F" w:rsidP="00D27577">
            <w:pPr>
              <w:jc w:val="center"/>
              <w:rPr>
                <w:color w:val="000000" w:themeColor="text1"/>
                <w:sz w:val="28"/>
                <w:szCs w:val="28"/>
              </w:rPr>
            </w:pPr>
            <w:r w:rsidRPr="007A01D6">
              <w:rPr>
                <w:color w:val="000000" w:themeColor="text1"/>
                <w:sz w:val="28"/>
                <w:szCs w:val="28"/>
              </w:rPr>
              <w:t>Количество арифметических действии</w:t>
            </w:r>
          </w:p>
        </w:tc>
        <w:tc>
          <w:tcPr>
            <w:tcW w:w="2552" w:type="dxa"/>
            <w:tcBorders>
              <w:left w:val="single" w:sz="4" w:space="0" w:color="auto"/>
              <w:right w:val="single" w:sz="4" w:space="0" w:color="auto"/>
            </w:tcBorders>
          </w:tcPr>
          <w:p w14:paraId="3CFE4A77" w14:textId="77777777" w:rsidR="0031170F" w:rsidRPr="007A01D6" w:rsidRDefault="0031170F" w:rsidP="0031170F">
            <w:pPr>
              <w:jc w:val="center"/>
              <w:rPr>
                <w:color w:val="000000" w:themeColor="text1"/>
                <w:sz w:val="28"/>
                <w:szCs w:val="28"/>
              </w:rPr>
            </w:pPr>
            <m:oMathPara>
              <m:oMath>
                <m:r>
                  <w:rPr>
                    <w:rFonts w:ascii="Cambria Math" w:hAnsi="Cambria Math"/>
                    <w:noProof/>
                    <w:color w:val="000000" w:themeColor="text1"/>
                    <w:sz w:val="28"/>
                    <w:szCs w:val="28"/>
                    <w:lang w:val="en-US"/>
                  </w:rPr>
                  <m:t>ab</m:t>
                </m:r>
                <m:d>
                  <m:dPr>
                    <m:ctrlPr>
                      <w:rPr>
                        <w:rFonts w:ascii="Cambria Math" w:hAnsi="Cambria Math"/>
                        <w:i/>
                        <w:noProof/>
                        <w:color w:val="000000" w:themeColor="text1"/>
                        <w:sz w:val="28"/>
                        <w:szCs w:val="28"/>
                        <w:lang w:val="en-US"/>
                      </w:rPr>
                    </m:ctrlPr>
                  </m:dPr>
                  <m:e>
                    <m:r>
                      <w:rPr>
                        <w:rFonts w:ascii="Cambria Math" w:hAnsi="Cambria Math"/>
                        <w:noProof/>
                        <w:color w:val="000000" w:themeColor="text1"/>
                        <w:sz w:val="28"/>
                        <w:szCs w:val="28"/>
                        <w:lang w:val="en-US"/>
                      </w:rPr>
                      <m:t>2q-1</m:t>
                    </m:r>
                  </m:e>
                </m:d>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-2</m:t>
                    </m:r>
                  </m:sup>
                </m:sSup>
                <m:r>
                  <m:rPr>
                    <m:scr m:val="script"/>
                    <m:sty m:val="p"/>
                  </m:rPr>
                  <w:rPr>
                    <w:rFonts w:ascii="Cambria Math" w:hAnsi="Cambria Math"/>
                    <w:noProof/>
                    <w:color w:val="000000" w:themeColor="text1"/>
                    <w:sz w:val="28"/>
                    <w:szCs w:val="28"/>
                  </w:rPr>
                  <m:t>+O(</m:t>
                </m:r>
                <m:sSup>
                  <m:sSupPr>
                    <m:ctrlPr>
                      <w:rPr>
                        <w:rFonts w:ascii="Cambria Math" w:hAnsi="Cambria Math"/>
                        <w:color w:val="000000" w:themeColor="text1"/>
                        <w:sz w:val="28"/>
                        <w:szCs w:val="28"/>
                      </w:rPr>
                    </m:ctrlPr>
                  </m:sSupPr>
                  <m:e>
                    <m:r>
                      <w:rPr>
                        <w:rFonts w:ascii="Cambria Math" w:hAnsi="Cambria Math"/>
                        <w:noProof/>
                        <w:color w:val="000000" w:themeColor="text1"/>
                        <w:sz w:val="28"/>
                        <w:szCs w:val="28"/>
                      </w:rPr>
                      <m:t>h</m:t>
                    </m:r>
                  </m:e>
                  <m:sup>
                    <m:r>
                      <w:rPr>
                        <w:rFonts w:ascii="Cambria Math" w:hAnsi="Cambria Math"/>
                        <w:noProof/>
                        <w:color w:val="000000" w:themeColor="text1"/>
                        <w:sz w:val="28"/>
                        <w:szCs w:val="28"/>
                      </w:rPr>
                      <m:t>-</m:t>
                    </m:r>
                    <m:r>
                      <m:rPr>
                        <m:sty m:val="p"/>
                      </m:rPr>
                      <w:rPr>
                        <w:rFonts w:ascii="Cambria Math" w:hAnsi="Cambria Math"/>
                        <w:noProof/>
                        <w:color w:val="000000" w:themeColor="text1"/>
                        <w:sz w:val="28"/>
                        <w:szCs w:val="28"/>
                      </w:rPr>
                      <m:t>1-</m:t>
                    </m:r>
                    <m:r>
                      <w:rPr>
                        <w:rFonts w:ascii="Cambria Math" w:hAnsi="Cambria Math"/>
                        <w:noProof/>
                        <w:color w:val="000000" w:themeColor="text1"/>
                        <w:sz w:val="28"/>
                        <w:szCs w:val="28"/>
                        <w:lang w:val="en-US"/>
                      </w:rPr>
                      <m:t>p/q</m:t>
                    </m:r>
                  </m:sup>
                </m:sSup>
                <m:sSubSup>
                  <m:sSubSupPr>
                    <m:ctrlPr>
                      <w:rPr>
                        <w:rFonts w:ascii="Cambria Math" w:hAnsi="Cambria Math"/>
                        <w:color w:val="000000" w:themeColor="text1"/>
                        <w:sz w:val="28"/>
                        <w:szCs w:val="28"/>
                      </w:rPr>
                    </m:ctrlPr>
                  </m:sSubSupPr>
                  <m:e>
                    <m:r>
                      <m:rPr>
                        <m:sty m:val="p"/>
                      </m:rPr>
                      <w:rPr>
                        <w:rFonts w:ascii="Cambria Math" w:hAnsi="Cambria Math"/>
                        <w:noProof/>
                        <w:color w:val="000000" w:themeColor="text1"/>
                        <w:sz w:val="28"/>
                        <w:szCs w:val="28"/>
                      </w:rPr>
                      <m:t>log</m:t>
                    </m:r>
                  </m:e>
                  <m:sub>
                    <m:r>
                      <m:rPr>
                        <m:sty m:val="p"/>
                      </m:rPr>
                      <w:rPr>
                        <w:rFonts w:ascii="Cambria Math" w:hAnsi="Cambria Math"/>
                        <w:noProof/>
                        <w:color w:val="000000" w:themeColor="text1"/>
                        <w:sz w:val="28"/>
                        <w:szCs w:val="28"/>
                      </w:rPr>
                      <m:t>2</m:t>
                    </m:r>
                  </m:sub>
                  <m:sup>
                    <m:r>
                      <m:rPr>
                        <m:sty m:val="p"/>
                      </m:rPr>
                      <w:rPr>
                        <w:rFonts w:ascii="Cambria Math" w:hAnsi="Cambria Math"/>
                        <w:noProof/>
                        <w:color w:val="000000" w:themeColor="text1"/>
                        <w:sz w:val="28"/>
                        <w:szCs w:val="28"/>
                      </w:rPr>
                      <m:t>2</m:t>
                    </m:r>
                  </m:sup>
                </m:sSubSup>
                <m:r>
                  <w:rPr>
                    <w:rFonts w:ascii="Cambria Math" w:hAnsi="Cambria Math"/>
                    <w:noProof/>
                    <w:color w:val="000000" w:themeColor="text1"/>
                    <w:sz w:val="28"/>
                    <w:szCs w:val="28"/>
                  </w:rPr>
                  <m:t>h</m:t>
                </m:r>
                <m:r>
                  <m:rPr>
                    <m:sty m:val="p"/>
                  </m:rPr>
                  <w:rPr>
                    <w:rFonts w:ascii="Cambria Math" w:hAnsi="Cambria Math"/>
                    <w:noProof/>
                    <w:color w:val="000000" w:themeColor="text1"/>
                    <w:sz w:val="28"/>
                    <w:szCs w:val="28"/>
                  </w:rPr>
                  <m:t>)</m:t>
                </m:r>
              </m:oMath>
            </m:oMathPara>
          </w:p>
        </w:tc>
        <w:tc>
          <w:tcPr>
            <w:tcW w:w="2049" w:type="dxa"/>
            <w:tcBorders>
              <w:left w:val="single" w:sz="4" w:space="0" w:color="auto"/>
              <w:right w:val="single" w:sz="4" w:space="0" w:color="auto"/>
            </w:tcBorders>
          </w:tcPr>
          <w:p w14:paraId="027B829D" w14:textId="77777777" w:rsidR="0031170F" w:rsidRPr="007A01D6" w:rsidRDefault="0031170F" w:rsidP="0031170F">
            <w:pPr>
              <w:jc w:val="center"/>
              <w:rPr>
                <w:color w:val="000000" w:themeColor="text1"/>
                <w:sz w:val="28"/>
                <w:szCs w:val="28"/>
              </w:rPr>
            </w:pPr>
            <m:oMathPara>
              <m:oMathParaPr>
                <m:jc m:val="left"/>
              </m:oMathParaPr>
              <m:oMath>
                <m:r>
                  <m:rPr>
                    <m:scr m:val="script"/>
                    <m:sty m:val="p"/>
                  </m:rPr>
                  <w:rPr>
                    <w:rFonts w:ascii="Cambria Math" w:hAnsi="Cambria Math"/>
                    <w:noProof/>
                    <w:color w:val="000000" w:themeColor="text1"/>
                    <w:sz w:val="28"/>
                    <w:szCs w:val="28"/>
                  </w:rPr>
                  <m:t>O</m:t>
                </m:r>
                <m:d>
                  <m:dPr>
                    <m:ctrlPr>
                      <w:rPr>
                        <w:rFonts w:ascii="Cambria Math" w:hAnsi="Cambria Math"/>
                        <w:noProof/>
                        <w:color w:val="000000" w:themeColor="text1"/>
                        <w:sz w:val="28"/>
                        <w:szCs w:val="28"/>
                      </w:rPr>
                    </m:ctrlPr>
                  </m:d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N</m:t>
                        </m:r>
                      </m:e>
                      <m:sub>
                        <m:r>
                          <w:rPr>
                            <w:rFonts w:ascii="Cambria Math" w:hAnsi="Cambria Math"/>
                            <w:noProof/>
                            <w:color w:val="000000" w:themeColor="text1"/>
                            <w:sz w:val="28"/>
                            <w:szCs w:val="28"/>
                          </w:rPr>
                          <m:t>1</m:t>
                        </m:r>
                      </m:sub>
                    </m:sSub>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N</m:t>
                        </m:r>
                      </m:e>
                      <m:sub>
                        <m:r>
                          <w:rPr>
                            <w:rFonts w:ascii="Cambria Math" w:hAnsi="Cambria Math"/>
                            <w:noProof/>
                            <w:color w:val="000000" w:themeColor="text1"/>
                            <w:sz w:val="28"/>
                            <w:szCs w:val="28"/>
                          </w:rPr>
                          <m:t>2</m:t>
                        </m:r>
                      </m:sub>
                    </m:sSub>
                    <m:r>
                      <w:rPr>
                        <w:rFonts w:ascii="Cambria Math" w:hAnsi="Cambria Math"/>
                        <w:noProof/>
                        <w:color w:val="000000" w:themeColor="text1"/>
                        <w:sz w:val="28"/>
                        <w:szCs w:val="28"/>
                      </w:rPr>
                      <m:t>ln</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N</m:t>
                        </m:r>
                      </m:e>
                      <m:sub>
                        <m:r>
                          <w:rPr>
                            <w:rFonts w:ascii="Cambria Math" w:hAnsi="Cambria Math"/>
                            <w:noProof/>
                            <w:color w:val="000000" w:themeColor="text1"/>
                            <w:sz w:val="28"/>
                            <w:szCs w:val="28"/>
                          </w:rPr>
                          <m:t>1</m:t>
                        </m:r>
                      </m:sub>
                    </m:sSub>
                  </m:e>
                </m:d>
              </m:oMath>
            </m:oMathPara>
          </w:p>
        </w:tc>
        <w:tc>
          <w:tcPr>
            <w:tcW w:w="2270" w:type="dxa"/>
            <w:tcBorders>
              <w:left w:val="single" w:sz="4" w:space="0" w:color="auto"/>
              <w:right w:val="single" w:sz="4" w:space="0" w:color="auto"/>
            </w:tcBorders>
          </w:tcPr>
          <w:p w14:paraId="574E6A2B" w14:textId="77777777" w:rsidR="0031170F" w:rsidRPr="007A01D6" w:rsidRDefault="0031170F" w:rsidP="0031170F">
            <w:pPr>
              <w:jc w:val="center"/>
              <w:rPr>
                <w:color w:val="000000" w:themeColor="text1"/>
                <w:sz w:val="28"/>
                <w:szCs w:val="28"/>
              </w:rPr>
            </w:pPr>
            <w:r w:rsidRPr="007A01D6">
              <w:rPr>
                <w:color w:val="000000" w:themeColor="text1"/>
                <w:sz w:val="28"/>
                <w:szCs w:val="28"/>
              </w:rPr>
              <w:t xml:space="preserve">Количество итерации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lang w:val="en-US"/>
                    </w:rPr>
                    <m:t>n</m:t>
                  </m:r>
                </m:e>
                <m:sub>
                  <m:r>
                    <w:rPr>
                      <w:rFonts w:ascii="Cambria Math" w:hAnsi="Cambria Math"/>
                      <w:noProof/>
                      <w:color w:val="000000" w:themeColor="text1"/>
                      <w:sz w:val="28"/>
                      <w:szCs w:val="28"/>
                    </w:rPr>
                    <m:t>0</m:t>
                  </m:r>
                </m:sub>
              </m:sSub>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ε</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2ln</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ε</m:t>
                      </m:r>
                    </m:e>
                    <m:sup>
                      <m:r>
                        <w:rPr>
                          <w:rFonts w:ascii="Cambria Math" w:hAnsi="Cambria Math"/>
                          <w:noProof/>
                          <w:color w:val="000000" w:themeColor="text1"/>
                          <w:sz w:val="28"/>
                          <w:szCs w:val="28"/>
                        </w:rPr>
                        <m:t>-1</m:t>
                      </m:r>
                    </m:sup>
                  </m:sSup>
                </m:num>
                <m:den>
                  <m:r>
                    <w:rPr>
                      <w:rFonts w:ascii="Cambria Math" w:hAnsi="Cambria Math"/>
                      <w:color w:val="000000" w:themeColor="text1"/>
                      <w:sz w:val="28"/>
                      <w:szCs w:val="28"/>
                    </w:rPr>
                    <m:t>πh</m:t>
                  </m:r>
                </m:den>
              </m:f>
            </m:oMath>
          </w:p>
        </w:tc>
      </w:tr>
      <w:tr w:rsidR="007A01D6" w:rsidRPr="007A01D6" w14:paraId="76E88A01" w14:textId="77777777" w:rsidTr="0080455D">
        <w:tc>
          <w:tcPr>
            <w:tcW w:w="2768" w:type="dxa"/>
            <w:tcBorders>
              <w:left w:val="single" w:sz="4" w:space="0" w:color="auto"/>
              <w:right w:val="single" w:sz="4" w:space="0" w:color="auto"/>
            </w:tcBorders>
          </w:tcPr>
          <w:p w14:paraId="593AC0D2" w14:textId="77777777" w:rsidR="0031170F" w:rsidRPr="007A01D6" w:rsidRDefault="0031170F" w:rsidP="00D27577">
            <w:pPr>
              <w:jc w:val="center"/>
              <w:rPr>
                <w:color w:val="000000" w:themeColor="text1"/>
                <w:sz w:val="28"/>
                <w:szCs w:val="28"/>
              </w:rPr>
            </w:pPr>
            <w:r w:rsidRPr="007A01D6">
              <w:rPr>
                <w:color w:val="000000" w:themeColor="text1"/>
                <w:sz w:val="28"/>
                <w:szCs w:val="28"/>
              </w:rPr>
              <w:t>Счетное время</w:t>
            </w:r>
          </w:p>
        </w:tc>
        <w:tc>
          <w:tcPr>
            <w:tcW w:w="2552" w:type="dxa"/>
            <w:tcBorders>
              <w:left w:val="single" w:sz="4" w:space="0" w:color="auto"/>
              <w:right w:val="single" w:sz="4" w:space="0" w:color="auto"/>
            </w:tcBorders>
          </w:tcPr>
          <w:p w14:paraId="3E041679" w14:textId="77777777" w:rsidR="0031170F" w:rsidRPr="007A01D6" w:rsidRDefault="0031170F" w:rsidP="0031170F">
            <w:pPr>
              <w:jc w:val="center"/>
              <w:rPr>
                <w:color w:val="000000" w:themeColor="text1"/>
                <w:sz w:val="28"/>
                <w:szCs w:val="28"/>
              </w:rPr>
            </w:pPr>
            <m:oMath>
              <m:r>
                <m:rPr>
                  <m:sty m:val="p"/>
                </m:rPr>
                <w:rPr>
                  <w:rFonts w:ascii="Cambria Math" w:hAnsi="Cambria Math"/>
                  <w:color w:val="000000" w:themeColor="text1"/>
                  <w:sz w:val="28"/>
                  <w:szCs w:val="28"/>
                </w:rPr>
                <m:t>0,02269</m:t>
              </m:r>
            </m:oMath>
            <w:r w:rsidRPr="007A01D6">
              <w:rPr>
                <w:color w:val="000000" w:themeColor="text1"/>
                <w:sz w:val="28"/>
                <w:szCs w:val="28"/>
              </w:rPr>
              <w:t xml:space="preserve"> сек</w:t>
            </w:r>
          </w:p>
        </w:tc>
        <w:tc>
          <w:tcPr>
            <w:tcW w:w="2049" w:type="dxa"/>
            <w:tcBorders>
              <w:left w:val="single" w:sz="4" w:space="0" w:color="auto"/>
              <w:right w:val="single" w:sz="4" w:space="0" w:color="auto"/>
            </w:tcBorders>
          </w:tcPr>
          <w:p w14:paraId="3DDF0629" w14:textId="77777777" w:rsidR="0031170F" w:rsidRPr="007A01D6" w:rsidRDefault="0031170F" w:rsidP="0031170F">
            <w:pPr>
              <w:jc w:val="center"/>
              <w:rPr>
                <w:color w:val="000000" w:themeColor="text1"/>
                <w:sz w:val="28"/>
                <w:szCs w:val="28"/>
              </w:rPr>
            </w:pPr>
            <m:oMath>
              <m:r>
                <m:rPr>
                  <m:sty m:val="p"/>
                </m:rPr>
                <w:rPr>
                  <w:rFonts w:ascii="Cambria Math" w:hAnsi="Cambria Math"/>
                  <w:color w:val="000000" w:themeColor="text1"/>
                  <w:sz w:val="28"/>
                  <w:szCs w:val="28"/>
                </w:rPr>
                <m:t>0,05503</m:t>
              </m:r>
            </m:oMath>
            <w:r w:rsidRPr="007A01D6">
              <w:rPr>
                <w:color w:val="000000" w:themeColor="text1"/>
                <w:sz w:val="28"/>
                <w:szCs w:val="28"/>
              </w:rPr>
              <w:t xml:space="preserve"> сек</w:t>
            </w:r>
          </w:p>
        </w:tc>
        <w:tc>
          <w:tcPr>
            <w:tcW w:w="2270" w:type="dxa"/>
            <w:tcBorders>
              <w:left w:val="single" w:sz="4" w:space="0" w:color="auto"/>
              <w:right w:val="single" w:sz="4" w:space="0" w:color="auto"/>
            </w:tcBorders>
          </w:tcPr>
          <w:p w14:paraId="2FFC2372" w14:textId="77777777" w:rsidR="0031170F" w:rsidRPr="007A01D6" w:rsidRDefault="0031170F" w:rsidP="0031170F">
            <w:pPr>
              <w:jc w:val="center"/>
              <w:rPr>
                <w:color w:val="000000" w:themeColor="text1"/>
                <w:sz w:val="28"/>
                <w:szCs w:val="28"/>
              </w:rPr>
            </w:pPr>
            <m:oMath>
              <m:r>
                <m:rPr>
                  <m:sty m:val="p"/>
                </m:rPr>
                <w:rPr>
                  <w:rFonts w:ascii="Cambria Math" w:hAnsi="Cambria Math"/>
                  <w:color w:val="000000" w:themeColor="text1"/>
                  <w:sz w:val="28"/>
                  <w:szCs w:val="28"/>
                </w:rPr>
                <m:t>1,01443</m:t>
              </m:r>
            </m:oMath>
            <w:r w:rsidRPr="007A01D6">
              <w:rPr>
                <w:color w:val="000000" w:themeColor="text1"/>
                <w:sz w:val="28"/>
                <w:szCs w:val="28"/>
              </w:rPr>
              <w:t xml:space="preserve"> сек</w:t>
            </w:r>
          </w:p>
        </w:tc>
      </w:tr>
    </w:tbl>
    <w:p w14:paraId="52032E0A" w14:textId="77777777" w:rsidR="0031170F" w:rsidRPr="007A01D6" w:rsidRDefault="0031170F" w:rsidP="0031170F">
      <w:pPr>
        <w:ind w:firstLine="709"/>
        <w:jc w:val="both"/>
        <w:rPr>
          <w:color w:val="000000" w:themeColor="text1"/>
          <w:sz w:val="28"/>
          <w:szCs w:val="28"/>
        </w:rPr>
      </w:pPr>
    </w:p>
    <w:p w14:paraId="367E67D8" w14:textId="7DA5EFCB" w:rsidR="00B565D9" w:rsidRPr="000B487E" w:rsidRDefault="0031170F" w:rsidP="000B487E">
      <w:pPr>
        <w:ind w:firstLine="709"/>
        <w:jc w:val="both"/>
        <w:rPr>
          <w:color w:val="000000" w:themeColor="text1"/>
          <w:sz w:val="28"/>
          <w:szCs w:val="28"/>
          <w:lang w:val="en-US"/>
        </w:rPr>
      </w:pPr>
      <w:r w:rsidRPr="007A01D6">
        <w:rPr>
          <w:color w:val="000000" w:themeColor="text1"/>
          <w:sz w:val="28"/>
          <w:szCs w:val="28"/>
        </w:rPr>
        <w:t xml:space="preserve">Полученные результаты подтверждают высокую точность и экономичность метода </w:t>
      </w:r>
      <w:r w:rsidR="00EA5195" w:rsidRPr="007A01D6">
        <w:rPr>
          <w:color w:val="000000" w:themeColor="text1"/>
          <w:sz w:val="28"/>
          <w:szCs w:val="28"/>
          <w:lang w:val="en-US"/>
        </w:rPr>
        <w:t>C</w:t>
      </w:r>
      <w:r w:rsidR="00EA5195" w:rsidRPr="007A01D6">
        <w:rPr>
          <w:color w:val="000000" w:themeColor="text1"/>
          <w:sz w:val="28"/>
          <w:szCs w:val="28"/>
        </w:rPr>
        <w:t>.</w:t>
      </w:r>
      <w:r w:rsidR="00EA5195" w:rsidRPr="007A01D6">
        <w:rPr>
          <w:color w:val="000000" w:themeColor="text1"/>
          <w:sz w:val="28"/>
          <w:szCs w:val="28"/>
          <w:lang w:val="en-US"/>
        </w:rPr>
        <w:t>E</w:t>
      </w:r>
      <w:r w:rsidR="00EA5195" w:rsidRPr="007A01D6">
        <w:rPr>
          <w:color w:val="000000" w:themeColor="text1"/>
          <w:sz w:val="28"/>
          <w:szCs w:val="28"/>
        </w:rPr>
        <w:t>.</w:t>
      </w:r>
      <w:r w:rsidRPr="007A01D6">
        <w:rPr>
          <w:color w:val="000000" w:themeColor="text1"/>
          <w:sz w:val="28"/>
          <w:szCs w:val="28"/>
        </w:rPr>
        <w:t>Романовой при решении разностных задач с заданной равномерной точностью.</w:t>
      </w:r>
    </w:p>
    <w:p w14:paraId="2983E03E" w14:textId="77777777" w:rsidR="000B487E" w:rsidRPr="000B487E" w:rsidRDefault="000B487E" w:rsidP="00BD7DDF">
      <w:pPr>
        <w:ind w:firstLine="709"/>
        <w:jc w:val="both"/>
        <w:rPr>
          <w:color w:val="000000" w:themeColor="text1"/>
          <w:sz w:val="28"/>
          <w:szCs w:val="28"/>
          <w:lang w:val="en-US"/>
        </w:rPr>
      </w:pPr>
    </w:p>
    <w:p w14:paraId="0AD3E09C" w14:textId="74BA8E32" w:rsidR="00B565D9" w:rsidRPr="007A01D6" w:rsidRDefault="00B565D9" w:rsidP="00B565D9">
      <w:pPr>
        <w:pStyle w:val="21"/>
        <w:spacing w:before="0"/>
        <w:ind w:firstLine="709"/>
        <w:jc w:val="both"/>
        <w:rPr>
          <w:rFonts w:ascii="Times New Roman" w:hAnsi="Times New Roman" w:cs="Times New Roman"/>
          <w:b/>
          <w:bCs/>
          <w:color w:val="000000" w:themeColor="text1"/>
          <w:sz w:val="28"/>
          <w:szCs w:val="28"/>
          <w:lang w:val="ru-RU"/>
        </w:rPr>
      </w:pPr>
      <w:bookmarkStart w:id="33" w:name="_Toc201664460"/>
      <w:r w:rsidRPr="007A01D6">
        <w:rPr>
          <w:rFonts w:ascii="Times New Roman" w:hAnsi="Times New Roman" w:cs="Times New Roman"/>
          <w:b/>
          <w:bCs/>
          <w:color w:val="000000" w:themeColor="text1"/>
          <w:sz w:val="28"/>
          <w:szCs w:val="28"/>
        </w:rPr>
        <w:lastRenderedPageBreak/>
        <w:t>3.</w:t>
      </w:r>
      <w:r w:rsidR="00402D52">
        <w:rPr>
          <w:rFonts w:ascii="Times New Roman" w:hAnsi="Times New Roman" w:cs="Times New Roman"/>
          <w:b/>
          <w:bCs/>
          <w:color w:val="000000" w:themeColor="text1"/>
          <w:sz w:val="28"/>
          <w:szCs w:val="28"/>
          <w:lang w:val="ru-RU"/>
        </w:rPr>
        <w:t>8</w:t>
      </w:r>
      <w:r w:rsidRPr="007A01D6">
        <w:rPr>
          <w:rFonts w:ascii="Times New Roman" w:hAnsi="Times New Roman" w:cs="Times New Roman"/>
          <w:b/>
          <w:bCs/>
          <w:color w:val="000000" w:themeColor="text1"/>
          <w:sz w:val="28"/>
          <w:szCs w:val="28"/>
        </w:rPr>
        <w:t xml:space="preserve"> Численный метод для кусочно</w:t>
      </w:r>
      <w:r w:rsidR="00C8648F">
        <w:rPr>
          <w:rFonts w:ascii="Times New Roman" w:hAnsi="Times New Roman" w:cs="Times New Roman"/>
          <w:b/>
          <w:bCs/>
          <w:color w:val="000000" w:themeColor="text1"/>
          <w:sz w:val="28"/>
          <w:szCs w:val="28"/>
        </w:rPr>
        <w:t xml:space="preserve"> </w:t>
      </w:r>
      <w:r w:rsidRPr="007A01D6">
        <w:rPr>
          <w:rFonts w:ascii="Times New Roman" w:hAnsi="Times New Roman" w:cs="Times New Roman"/>
          <w:b/>
          <w:bCs/>
          <w:color w:val="000000" w:themeColor="text1"/>
          <w:sz w:val="28"/>
          <w:szCs w:val="28"/>
        </w:rPr>
        <w:t>-</w:t>
      </w:r>
      <w:r w:rsidR="00C8648F">
        <w:rPr>
          <w:rFonts w:ascii="Times New Roman" w:hAnsi="Times New Roman" w:cs="Times New Roman"/>
          <w:b/>
          <w:bCs/>
          <w:color w:val="000000" w:themeColor="text1"/>
          <w:sz w:val="28"/>
          <w:szCs w:val="28"/>
        </w:rPr>
        <w:t xml:space="preserve"> </w:t>
      </w:r>
      <w:r w:rsidRPr="007A01D6">
        <w:rPr>
          <w:rFonts w:ascii="Times New Roman" w:hAnsi="Times New Roman" w:cs="Times New Roman"/>
          <w:b/>
          <w:bCs/>
          <w:color w:val="000000" w:themeColor="text1"/>
          <w:sz w:val="28"/>
          <w:szCs w:val="28"/>
        </w:rPr>
        <w:t>однородных сред с резкими переходами коэффициентов</w:t>
      </w:r>
      <w:r w:rsidR="00A3588E" w:rsidRPr="007A01D6">
        <w:rPr>
          <w:rFonts w:ascii="Times New Roman" w:hAnsi="Times New Roman" w:cs="Times New Roman"/>
          <w:b/>
          <w:bCs/>
          <w:color w:val="000000" w:themeColor="text1"/>
          <w:sz w:val="28"/>
          <w:szCs w:val="28"/>
          <w:lang w:val="ru-RU"/>
        </w:rPr>
        <w:t xml:space="preserve"> (</w:t>
      </w:r>
      <w:r w:rsidR="0079379F" w:rsidRPr="007A01D6">
        <w:rPr>
          <w:rFonts w:ascii="Times New Roman" w:hAnsi="Times New Roman" w:cs="Times New Roman"/>
          <w:b/>
          <w:bCs/>
          <w:color w:val="000000" w:themeColor="text1"/>
          <w:sz w:val="28"/>
          <w:szCs w:val="28"/>
          <w:lang w:val="ru-RU"/>
        </w:rPr>
        <w:t>метод</w:t>
      </w:r>
      <w:r w:rsidR="00A3588E" w:rsidRPr="007A01D6">
        <w:rPr>
          <w:rFonts w:ascii="Times New Roman" w:hAnsi="Times New Roman" w:cs="Times New Roman"/>
          <w:b/>
          <w:bCs/>
          <w:color w:val="000000" w:themeColor="text1"/>
          <w:sz w:val="28"/>
          <w:szCs w:val="28"/>
          <w:lang w:val="ru-RU"/>
        </w:rPr>
        <w:t xml:space="preserve"> Е.А. Волк</w:t>
      </w:r>
      <w:r w:rsidR="00093DA9" w:rsidRPr="007A01D6">
        <w:rPr>
          <w:rFonts w:ascii="Times New Roman" w:hAnsi="Times New Roman" w:cs="Times New Roman"/>
          <w:b/>
          <w:bCs/>
          <w:color w:val="000000" w:themeColor="text1"/>
          <w:sz w:val="28"/>
          <w:szCs w:val="28"/>
          <w:lang w:val="ru-RU"/>
        </w:rPr>
        <w:t>о</w:t>
      </w:r>
      <w:r w:rsidR="00A3588E" w:rsidRPr="007A01D6">
        <w:rPr>
          <w:rFonts w:ascii="Times New Roman" w:hAnsi="Times New Roman" w:cs="Times New Roman"/>
          <w:b/>
          <w:bCs/>
          <w:color w:val="000000" w:themeColor="text1"/>
          <w:sz w:val="28"/>
          <w:szCs w:val="28"/>
          <w:lang w:val="ru-RU"/>
        </w:rPr>
        <w:t>ва)</w:t>
      </w:r>
      <w:bookmarkEnd w:id="33"/>
    </w:p>
    <w:p w14:paraId="4F638292" w14:textId="77777777" w:rsidR="0079379F" w:rsidRPr="007A01D6" w:rsidRDefault="0079379F" w:rsidP="00BD7DDF">
      <w:pPr>
        <w:ind w:firstLine="709"/>
        <w:jc w:val="both"/>
        <w:rPr>
          <w:color w:val="000000" w:themeColor="text1"/>
          <w:sz w:val="28"/>
          <w:szCs w:val="28"/>
          <w:lang w:val="ru-RU"/>
        </w:rPr>
      </w:pPr>
    </w:p>
    <w:p w14:paraId="2AABA5B8" w14:textId="77777777" w:rsidR="00AF2F7E" w:rsidRPr="007A01D6" w:rsidRDefault="00AF2F7E" w:rsidP="00F5555E">
      <w:pPr>
        <w:ind w:firstLine="709"/>
        <w:jc w:val="both"/>
        <w:rPr>
          <w:color w:val="000000" w:themeColor="text1"/>
          <w:sz w:val="28"/>
          <w:szCs w:val="28"/>
          <w:lang w:val="ru-RU"/>
        </w:rPr>
      </w:pPr>
      <w:r w:rsidRPr="007A01D6">
        <w:rPr>
          <w:color w:val="000000" w:themeColor="text1"/>
          <w:sz w:val="28"/>
          <w:szCs w:val="28"/>
        </w:rPr>
        <w:t xml:space="preserve">Разностные задачи в кусочно-однородных средах требуют специальных подходов для точного и устойчивого численного решения. </w:t>
      </w:r>
    </w:p>
    <w:p w14:paraId="1D02ADD7" w14:textId="1A78E310" w:rsidR="00B565D9" w:rsidRPr="007A01D6" w:rsidRDefault="00A3588E" w:rsidP="00F5555E">
      <w:pPr>
        <w:ind w:firstLine="709"/>
        <w:jc w:val="both"/>
        <w:rPr>
          <w:color w:val="000000" w:themeColor="text1"/>
          <w:sz w:val="28"/>
          <w:szCs w:val="28"/>
          <w:lang w:val="ru-RU"/>
        </w:rPr>
      </w:pPr>
      <w:r w:rsidRPr="007A01D6">
        <w:rPr>
          <w:color w:val="000000" w:themeColor="text1"/>
          <w:sz w:val="28"/>
          <w:szCs w:val="28"/>
          <w:lang w:val="ru-RU"/>
        </w:rPr>
        <w:t xml:space="preserve">Рассмотрим методы, </w:t>
      </w:r>
      <w:r w:rsidRPr="007A01D6">
        <w:rPr>
          <w:color w:val="000000" w:themeColor="text1"/>
          <w:sz w:val="28"/>
          <w:szCs w:val="28"/>
        </w:rPr>
        <w:t>предложенные Е. А. Волковым</w:t>
      </w:r>
      <w:r w:rsidRPr="007A01D6">
        <w:rPr>
          <w:color w:val="000000" w:themeColor="text1"/>
          <w:sz w:val="28"/>
          <w:szCs w:val="28"/>
          <w:lang w:val="ru-RU"/>
        </w:rPr>
        <w:t xml:space="preserve">, которые </w:t>
      </w:r>
      <w:r w:rsidRPr="007A01D6">
        <w:rPr>
          <w:color w:val="000000" w:themeColor="text1"/>
          <w:sz w:val="28"/>
          <w:szCs w:val="28"/>
        </w:rPr>
        <w:t>являются эффективными и применимыми для широкого класса задач в неоднородных средах и дополняют подходы С. Е. Романовой по построению экономичных численных алгоритмов.</w:t>
      </w:r>
    </w:p>
    <w:p w14:paraId="64F691D6" w14:textId="3E64C0E5" w:rsidR="00A3588E" w:rsidRPr="007A01D6" w:rsidRDefault="00A3588E" w:rsidP="00AF2F7E">
      <w:pPr>
        <w:ind w:firstLine="709"/>
        <w:jc w:val="both"/>
        <w:rPr>
          <w:color w:val="000000" w:themeColor="text1"/>
          <w:sz w:val="28"/>
          <w:szCs w:val="28"/>
          <w:lang w:val="ru-RU"/>
        </w:rPr>
      </w:pPr>
      <w:r w:rsidRPr="007A01D6">
        <w:rPr>
          <w:color w:val="000000" w:themeColor="text1"/>
          <w:sz w:val="28"/>
          <w:szCs w:val="28"/>
        </w:rPr>
        <w:t>В работе Е. А. Волкова [7</w:t>
      </w:r>
      <w:r w:rsidR="00224F47" w:rsidRPr="007A01D6">
        <w:rPr>
          <w:color w:val="000000" w:themeColor="text1"/>
          <w:sz w:val="28"/>
          <w:szCs w:val="28"/>
          <w:lang w:val="ru-RU"/>
        </w:rPr>
        <w:t>5</w:t>
      </w:r>
      <w:r w:rsidRPr="007A01D6">
        <w:rPr>
          <w:color w:val="000000" w:themeColor="text1"/>
          <w:sz w:val="28"/>
          <w:szCs w:val="28"/>
        </w:rPr>
        <w:t>] предложены оригинальные численные методы, ориентированные на эффективное восстановление решения вблизи границ раздела сред с резкими перепадами коэффициентов и локализованной правой частью.</w:t>
      </w:r>
    </w:p>
    <w:p w14:paraId="53F12878" w14:textId="3C78C8DE" w:rsidR="00022BCA" w:rsidRPr="007A01D6" w:rsidRDefault="007F0C95" w:rsidP="00022BCA">
      <w:pPr>
        <w:ind w:firstLine="709"/>
        <w:jc w:val="both"/>
        <w:rPr>
          <w:color w:val="000000" w:themeColor="text1"/>
          <w:sz w:val="28"/>
          <w:szCs w:val="28"/>
          <w:lang w:val="ru-RU"/>
        </w:rPr>
      </w:pPr>
      <w:r w:rsidRPr="007A01D6">
        <w:rPr>
          <w:color w:val="000000" w:themeColor="text1"/>
          <w:sz w:val="28"/>
          <w:szCs w:val="28"/>
          <w:lang w:val="ru-RU"/>
        </w:rPr>
        <w:t xml:space="preserve">В </w:t>
      </w:r>
      <w:r w:rsidR="00AF2F7E" w:rsidRPr="007A01D6">
        <w:rPr>
          <w:color w:val="000000" w:themeColor="text1"/>
          <w:sz w:val="28"/>
          <w:szCs w:val="28"/>
          <w:lang w:val="ru-RU"/>
        </w:rPr>
        <w:t>первой части</w:t>
      </w:r>
      <w:r w:rsidRPr="007A01D6">
        <w:rPr>
          <w:color w:val="000000" w:themeColor="text1"/>
          <w:sz w:val="28"/>
          <w:szCs w:val="28"/>
          <w:lang w:val="ru-RU"/>
        </w:rPr>
        <w:t xml:space="preserve"> </w:t>
      </w:r>
      <w:r w:rsidRPr="007A01D6">
        <w:rPr>
          <w:color w:val="000000" w:themeColor="text1"/>
          <w:sz w:val="28"/>
          <w:szCs w:val="28"/>
        </w:rPr>
        <w:t>[7</w:t>
      </w:r>
      <w:r w:rsidRPr="007A01D6">
        <w:rPr>
          <w:color w:val="000000" w:themeColor="text1"/>
          <w:sz w:val="28"/>
          <w:szCs w:val="28"/>
          <w:lang w:val="ru-RU"/>
        </w:rPr>
        <w:t>5</w:t>
      </w:r>
      <w:r w:rsidRPr="007A01D6">
        <w:rPr>
          <w:color w:val="000000" w:themeColor="text1"/>
          <w:sz w:val="28"/>
          <w:szCs w:val="28"/>
        </w:rPr>
        <w:t xml:space="preserve">] </w:t>
      </w:r>
      <w:r w:rsidRPr="007A01D6">
        <w:rPr>
          <w:color w:val="000000" w:themeColor="text1"/>
          <w:sz w:val="28"/>
          <w:szCs w:val="28"/>
          <w:lang w:val="ru-RU"/>
        </w:rPr>
        <w:t>н</w:t>
      </w:r>
      <w:r w:rsidR="00304CA8" w:rsidRPr="007A01D6">
        <w:rPr>
          <w:color w:val="000000" w:themeColor="text1"/>
          <w:sz w:val="28"/>
          <w:szCs w:val="28"/>
        </w:rPr>
        <w:t xml:space="preserve">а квадратной расчетной области, разбитой на четыре равные </w:t>
      </w:r>
      <w:r w:rsidRPr="007A01D6">
        <w:rPr>
          <w:color w:val="000000" w:themeColor="text1"/>
          <w:sz w:val="28"/>
          <w:szCs w:val="28"/>
          <w:lang w:val="ru-RU"/>
        </w:rPr>
        <w:t>квадраты</w:t>
      </w:r>
      <w:r w:rsidR="00304CA8" w:rsidRPr="007A01D6">
        <w:rPr>
          <w:color w:val="000000" w:themeColor="text1"/>
          <w:sz w:val="28"/>
          <w:szCs w:val="28"/>
        </w:rPr>
        <w:t xml:space="preserve"> с постоянными коэффициентами диффузии, решается стационарная разностная задача Дирихле. Для восстановления значений решения на </w:t>
      </w:r>
      <w:r w:rsidR="00AF2F7E" w:rsidRPr="007A01D6">
        <w:rPr>
          <w:color w:val="000000" w:themeColor="text1"/>
          <w:sz w:val="28"/>
          <w:szCs w:val="28"/>
          <w:lang w:val="ru-RU"/>
        </w:rPr>
        <w:t>граница</w:t>
      </w:r>
      <w:r w:rsidR="00304CA8" w:rsidRPr="007A01D6">
        <w:rPr>
          <w:color w:val="000000" w:themeColor="text1"/>
          <w:sz w:val="28"/>
          <w:szCs w:val="28"/>
        </w:rPr>
        <w:t xml:space="preserve">х предложена специализированная итерационная схема с вложенными уточняющими областями. </w:t>
      </w:r>
      <w:r w:rsidR="00AF2F7E" w:rsidRPr="007A01D6">
        <w:rPr>
          <w:color w:val="000000" w:themeColor="text1"/>
          <w:sz w:val="28"/>
          <w:szCs w:val="28"/>
        </w:rPr>
        <w:t>Применяется взвешенный дискретный оператор Лапласа</w:t>
      </w:r>
      <w:r w:rsidR="00022BCA" w:rsidRPr="007A01D6">
        <w:rPr>
          <w:color w:val="000000" w:themeColor="text1"/>
          <w:sz w:val="28"/>
          <w:szCs w:val="28"/>
          <w:lang w:val="ru-RU"/>
        </w:rPr>
        <w:t xml:space="preserve"> с коэффициентами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ru-RU"/>
              </w:rPr>
              <m:t>1</m:t>
            </m:r>
          </m:sub>
        </m:sSub>
        <m:r>
          <w:rPr>
            <w:rFonts w:ascii="Cambria Math" w:hAnsi="Cambria Math"/>
            <w:color w:val="000000" w:themeColor="text1"/>
            <w:sz w:val="28"/>
            <w:szCs w:val="28"/>
            <w:lang w:val="ru-RU"/>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lang w:val="ru-RU"/>
              </w:rPr>
              <m:t>2</m:t>
            </m:r>
          </m:sub>
        </m:sSub>
      </m:oMath>
      <w:r w:rsidR="00022BCA" w:rsidRPr="007A01D6">
        <w:rPr>
          <w:color w:val="000000" w:themeColor="text1"/>
          <w:sz w:val="28"/>
          <w:szCs w:val="28"/>
          <w:lang w:val="ru-RU"/>
        </w:rPr>
        <w:t>:</w:t>
      </w:r>
      <w:r w:rsidR="00AF2F7E" w:rsidRPr="007A01D6">
        <w:rPr>
          <w:color w:val="000000" w:themeColor="text1"/>
          <w:sz w:val="28"/>
          <w:szCs w:val="28"/>
        </w:rPr>
        <w:t xml:space="preserve"> учитывающий разрыв коэффициентов на границах</w:t>
      </w:r>
      <w:r w:rsidR="00022BCA" w:rsidRPr="007A01D6">
        <w:rPr>
          <w:color w:val="000000" w:themeColor="text1"/>
          <w:sz w:val="28"/>
          <w:szCs w:val="28"/>
          <w:lang w:val="ru-RU"/>
        </w:rPr>
        <w:t xml:space="preserve">: </w:t>
      </w:r>
    </w:p>
    <w:p w14:paraId="65AA5C9B" w14:textId="77777777" w:rsidR="00022BCA" w:rsidRPr="007A01D6" w:rsidRDefault="00022BCA" w:rsidP="00022BCA">
      <w:pPr>
        <w:ind w:firstLine="709"/>
        <w:jc w:val="both"/>
        <w:rPr>
          <w:color w:val="000000" w:themeColor="text1"/>
          <w:sz w:val="28"/>
          <w:szCs w:val="28"/>
          <w:lang w:val="ru-RU"/>
        </w:rPr>
      </w:pPr>
    </w:p>
    <w:p w14:paraId="53AF9E6B" w14:textId="77777777" w:rsidR="00022BCA" w:rsidRPr="007A01D6" w:rsidRDefault="00000000" w:rsidP="00022BCA">
      <w:pPr>
        <w:ind w:firstLine="709"/>
        <w:jc w:val="both"/>
        <w:rPr>
          <w:i/>
          <w:color w:val="000000" w:themeColor="text1"/>
          <w:sz w:val="28"/>
          <w:szCs w:val="28"/>
          <w:lang w:val="ru-RU"/>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r>
            <w:rPr>
              <w:rFonts w:ascii="Cambria Math" w:hAnsi="Cambria Math"/>
              <w:color w:val="000000" w:themeColor="text1"/>
              <w:sz w:val="28"/>
              <w:szCs w:val="28"/>
              <w:lang w:val="en-US"/>
            </w:rPr>
            <m:t>u</m:t>
          </m:r>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1</m:t>
              </m:r>
            </m:sub>
          </m:sSub>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+h,</m:t>
              </m:r>
              <m:r>
                <w:rPr>
                  <w:rFonts w:ascii="Cambria Math" w:hAnsi="Cambria Math"/>
                  <w:color w:val="000000" w:themeColor="text1"/>
                  <w:sz w:val="28"/>
                  <w:szCs w:val="28"/>
                  <w:lang w:val="en-US"/>
                </w:rPr>
                <m:t>y</m:t>
              </m:r>
            </m:e>
          </m:d>
          <m:r>
            <w:rPr>
              <w:rFonts w:ascii="Cambria Math" w:hAnsi="Cambria Math"/>
              <w:color w:val="000000" w:themeColor="text1"/>
              <w:sz w:val="28"/>
              <w:szCs w:val="28"/>
            </w:rPr>
            <m:t>+</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1</m:t>
                  </m:r>
                </m:sub>
              </m:sSub>
            </m:e>
          </m:d>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-h,</m:t>
              </m:r>
              <m:r>
                <w:rPr>
                  <w:rFonts w:ascii="Cambria Math" w:hAnsi="Cambria Math"/>
                  <w:color w:val="000000" w:themeColor="text1"/>
                  <w:sz w:val="28"/>
                  <w:szCs w:val="28"/>
                  <w:lang w:val="en-US"/>
                </w:rPr>
                <m:t>y</m:t>
              </m:r>
            </m:e>
          </m:d>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2</m:t>
              </m:r>
            </m:sub>
          </m:sSub>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m:t>
              </m:r>
              <m:r>
                <w:rPr>
                  <w:rFonts w:ascii="Cambria Math" w:hAnsi="Cambria Math"/>
                  <w:color w:val="000000" w:themeColor="text1"/>
                  <w:sz w:val="28"/>
                  <w:szCs w:val="28"/>
                  <w:lang w:val="en-US"/>
                </w:rPr>
                <m:t>y</m:t>
              </m:r>
              <m:r>
                <w:rPr>
                  <w:rFonts w:ascii="Cambria Math" w:hAnsi="Cambria Math"/>
                  <w:color w:val="000000" w:themeColor="text1"/>
                  <w:sz w:val="28"/>
                  <w:szCs w:val="28"/>
                </w:rPr>
                <m:t>+h</m:t>
              </m:r>
            </m:e>
          </m:d>
        </m:oMath>
      </m:oMathPara>
    </w:p>
    <w:p w14:paraId="135D4F3B" w14:textId="77777777" w:rsidR="00022BCA" w:rsidRPr="007A01D6" w:rsidRDefault="00022BCA" w:rsidP="00022BCA">
      <w:pPr>
        <w:ind w:firstLine="709"/>
        <w:jc w:val="center"/>
        <w:rPr>
          <w:color w:val="000000" w:themeColor="text1"/>
          <w:sz w:val="28"/>
          <w:szCs w:val="28"/>
          <w:lang w:val="ru-RU"/>
        </w:rPr>
      </w:pPr>
      <m:oMath>
        <m:r>
          <w:rPr>
            <w:rFonts w:ascii="Cambria Math" w:hAnsi="Cambria Math"/>
            <w:color w:val="000000" w:themeColor="text1"/>
            <w:sz w:val="28"/>
            <w:szCs w:val="28"/>
          </w:rPr>
          <m:t>+</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2</m:t>
                </m:r>
              </m:sub>
            </m:sSub>
          </m:e>
        </m:d>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m:t>
            </m:r>
            <m:r>
              <w:rPr>
                <w:rFonts w:ascii="Cambria Math" w:hAnsi="Cambria Math"/>
                <w:color w:val="000000" w:themeColor="text1"/>
                <w:sz w:val="28"/>
                <w:szCs w:val="28"/>
                <w:lang w:val="en-US"/>
              </w:rPr>
              <m:t>y</m:t>
            </m:r>
            <m:r>
              <w:rPr>
                <w:rFonts w:ascii="Cambria Math" w:hAnsi="Cambria Math"/>
                <w:color w:val="000000" w:themeColor="text1"/>
                <w:sz w:val="28"/>
                <w:szCs w:val="28"/>
              </w:rPr>
              <m:t>-h</m:t>
            </m:r>
          </m:e>
        </m:d>
        <m:r>
          <w:rPr>
            <w:rFonts w:ascii="Cambria Math" w:hAnsi="Cambria Math"/>
            <w:color w:val="000000" w:themeColor="text1"/>
            <w:sz w:val="28"/>
            <w:szCs w:val="28"/>
          </w:rPr>
          <m:t>-4</m:t>
        </m:r>
        <m:r>
          <w:rPr>
            <w:rFonts w:ascii="Cambria Math" w:hAnsi="Cambria Math"/>
            <w:color w:val="000000" w:themeColor="text1"/>
            <w:sz w:val="28"/>
            <w:szCs w:val="28"/>
            <w:lang w:val="en-US"/>
          </w:rPr>
          <m:t>u</m:t>
        </m:r>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m:t>
            </m:r>
            <m:r>
              <w:rPr>
                <w:rFonts w:ascii="Cambria Math" w:hAnsi="Cambria Math"/>
                <w:color w:val="000000" w:themeColor="text1"/>
                <w:sz w:val="28"/>
                <w:szCs w:val="28"/>
                <w:lang w:val="en-US"/>
              </w:rPr>
              <m:t>y</m:t>
            </m:r>
          </m:e>
        </m:d>
      </m:oMath>
      <w:r w:rsidRPr="007A01D6">
        <w:rPr>
          <w:color w:val="000000" w:themeColor="text1"/>
          <w:sz w:val="28"/>
          <w:szCs w:val="28"/>
          <w:lang w:val="ru-RU"/>
        </w:rPr>
        <w:t>,</w:t>
      </w:r>
    </w:p>
    <w:p w14:paraId="7DB55489" w14:textId="39A1D5BB" w:rsidR="00022BCA" w:rsidRPr="007A01D6" w:rsidRDefault="00022BCA" w:rsidP="00022BCA">
      <w:pPr>
        <w:pStyle w:val="af1"/>
        <w:spacing w:after="0"/>
        <w:jc w:val="both"/>
        <w:rPr>
          <w:iCs/>
          <w:color w:val="000000" w:themeColor="text1"/>
          <w:sz w:val="28"/>
          <w:szCs w:val="28"/>
          <w:lang w:val="ru-RU"/>
        </w:rPr>
      </w:pPr>
      <w:r w:rsidRPr="007A01D6">
        <w:rPr>
          <w:iCs/>
          <w:color w:val="000000" w:themeColor="text1"/>
          <w:sz w:val="28"/>
          <w:szCs w:val="28"/>
        </w:rPr>
        <w:t xml:space="preserve">где параметры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2</m:t>
            </m:r>
          </m:sub>
        </m:sSub>
      </m:oMath>
      <w:r w:rsidRPr="007A01D6">
        <w:rPr>
          <w:iCs/>
          <w:color w:val="000000" w:themeColor="text1"/>
          <w:sz w:val="28"/>
          <w:szCs w:val="28"/>
        </w:rPr>
        <w:t xml:space="preserve"> весовые коэффициенты, зависящие от положения точки </w:t>
      </w:r>
      <m:oMath>
        <m:d>
          <m:dPr>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en-US"/>
              </w:rPr>
              <m:t>x</m:t>
            </m:r>
            <m:r>
              <w:rPr>
                <w:rFonts w:ascii="Cambria Math" w:hAnsi="Cambria Math"/>
                <w:color w:val="000000" w:themeColor="text1"/>
                <w:sz w:val="28"/>
                <w:szCs w:val="28"/>
              </w:rPr>
              <m:t>,</m:t>
            </m:r>
            <m:r>
              <w:rPr>
                <w:rFonts w:ascii="Cambria Math" w:hAnsi="Cambria Math"/>
                <w:color w:val="000000" w:themeColor="text1"/>
                <w:sz w:val="28"/>
                <w:szCs w:val="28"/>
                <w:lang w:val="en-US"/>
              </w:rPr>
              <m:t>y</m:t>
            </m:r>
          </m:e>
        </m:d>
      </m:oMath>
      <w:r w:rsidRPr="007A01D6">
        <w:rPr>
          <w:rFonts w:eastAsiaTheme="minorEastAsia"/>
          <w:iCs/>
          <w:color w:val="000000" w:themeColor="text1"/>
          <w:sz w:val="28"/>
          <w:szCs w:val="28"/>
        </w:rPr>
        <w:t xml:space="preserve"> </w:t>
      </w:r>
      <w:r w:rsidRPr="007A01D6">
        <w:rPr>
          <w:iCs/>
          <w:color w:val="000000" w:themeColor="text1"/>
          <w:sz w:val="28"/>
          <w:szCs w:val="28"/>
        </w:rPr>
        <w:t>и соответствующих заданных коэффициентов диффузии</w:t>
      </w:r>
      <w:r w:rsidRPr="007A01D6">
        <w:rPr>
          <w:rFonts w:eastAsiaTheme="minorEastAsia"/>
          <w:iCs/>
          <w:color w:val="000000" w:themeColor="text1"/>
          <w:sz w:val="28"/>
          <w:szCs w:val="28"/>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a</m:t>
            </m:r>
          </m:e>
          <m:sub>
            <m:r>
              <w:rPr>
                <w:rFonts w:ascii="Cambria Math" w:hAnsi="Cambria Math"/>
                <w:color w:val="000000" w:themeColor="text1"/>
                <w:sz w:val="28"/>
                <w:szCs w:val="28"/>
                <w:lang w:val="en-US"/>
              </w:rPr>
              <m:t>ν</m:t>
            </m:r>
          </m:sub>
        </m:sSub>
        <m:r>
          <w:rPr>
            <w:rFonts w:ascii="Cambria Math" w:hAnsi="Cambria Math"/>
            <w:color w:val="000000" w:themeColor="text1"/>
            <w:sz w:val="28"/>
            <w:szCs w:val="28"/>
          </w:rPr>
          <m:t>&gt;0</m:t>
        </m:r>
      </m:oMath>
      <w:r w:rsidRPr="007A01D6">
        <w:rPr>
          <w:iCs/>
          <w:color w:val="000000" w:themeColor="text1"/>
          <w:sz w:val="28"/>
          <w:szCs w:val="28"/>
        </w:rPr>
        <w:t xml:space="preserve"> в </w:t>
      </w:r>
      <w:r w:rsidRPr="007A01D6">
        <w:rPr>
          <w:iCs/>
          <w:color w:val="000000" w:themeColor="text1"/>
          <w:sz w:val="28"/>
          <w:szCs w:val="28"/>
          <w:lang w:val="ru-RU"/>
        </w:rPr>
        <w:t>соседних квадрантах</w:t>
      </w:r>
      <w:r w:rsidRPr="007A01D6">
        <w:rPr>
          <w:iCs/>
          <w:color w:val="000000" w:themeColor="text1"/>
          <w:sz w:val="28"/>
          <w:szCs w:val="28"/>
        </w:rPr>
        <w:t>:</w:t>
      </w:r>
    </w:p>
    <w:p w14:paraId="3078FE43" w14:textId="77777777" w:rsidR="00022BCA" w:rsidRPr="007A01D6" w:rsidRDefault="00000000" w:rsidP="00022BCA">
      <w:pPr>
        <w:ind w:firstLine="709"/>
        <w:jc w:val="both"/>
        <w:rPr>
          <w:color w:val="000000" w:themeColor="text1"/>
          <w:sz w:val="28"/>
          <w:szCs w:val="28"/>
          <w:lang w:val="ru-RU"/>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α</m:t>
            </m:r>
          </m:e>
          <m:sub>
            <m:r>
              <w:rPr>
                <w:rFonts w:ascii="Cambria Math" w:hAnsi="Cambria Math"/>
                <w:color w:val="000000" w:themeColor="text1"/>
                <w:sz w:val="28"/>
                <w:szCs w:val="28"/>
              </w:rPr>
              <m:t>1</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lang w:val="en-US"/>
              </w:rPr>
            </m:ctrlPr>
          </m:dPr>
          <m:e>
            <m:eqArr>
              <m:eqArrPr>
                <m:ctrlPr>
                  <w:rPr>
                    <w:rFonts w:ascii="Cambria Math" w:hAnsi="Cambria Math"/>
                    <w:i/>
                    <w:color w:val="000000" w:themeColor="text1"/>
                    <w:sz w:val="28"/>
                    <w:szCs w:val="28"/>
                    <w:lang w:val="en-US"/>
                  </w:rPr>
                </m:ctrlPr>
              </m:eqArrPr>
              <m:e>
                <m:r>
                  <w:rPr>
                    <w:rFonts w:ascii="Cambria Math" w:hAnsi="Cambria Math"/>
                    <w:color w:val="000000" w:themeColor="text1"/>
                    <w:sz w:val="28"/>
                    <w:szCs w:val="28"/>
                  </w:rPr>
                  <m:t>1,                         x≠0,</m:t>
                </m:r>
              </m:e>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den>
                </m:f>
                <m:r>
                  <w:rPr>
                    <w:rFonts w:ascii="Cambria Math" w:hAnsi="Cambria Math"/>
                    <w:color w:val="000000" w:themeColor="text1"/>
                    <w:sz w:val="28"/>
                    <w:szCs w:val="28"/>
                  </w:rPr>
                  <m:t>,  x=0,y&gt;0,</m:t>
                </m:r>
                <m:ctrlPr>
                  <w:rPr>
                    <w:rFonts w:ascii="Cambria Math" w:eastAsia="Cambria Math" w:hAnsi="Cambria Math"/>
                    <w:i/>
                    <w:color w:val="000000" w:themeColor="text1"/>
                    <w:sz w:val="28"/>
                    <w:szCs w:val="28"/>
                    <w:lang w:val="en-US"/>
                  </w:rPr>
                </m:ctrlPr>
              </m:e>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4</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3</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4</m:t>
                        </m:r>
                      </m:sub>
                    </m:sSub>
                  </m:den>
                </m:f>
                <m:r>
                  <w:rPr>
                    <w:rFonts w:ascii="Cambria Math" w:hAnsi="Cambria Math"/>
                    <w:color w:val="000000" w:themeColor="text1"/>
                    <w:sz w:val="28"/>
                    <w:szCs w:val="28"/>
                  </w:rPr>
                  <m:t>,  x=0,y&lt;0,</m:t>
                </m:r>
              </m:e>
            </m:eqArr>
          </m:e>
        </m:d>
      </m:oMath>
      <w:r w:rsidR="00022BCA" w:rsidRPr="007A01D6">
        <w:rPr>
          <w:iCs/>
          <w:color w:val="000000" w:themeColor="text1"/>
          <w:sz w:val="28"/>
          <w:szCs w:val="28"/>
        </w:rPr>
        <w:t xml:space="preserve">,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α</m:t>
            </m:r>
          </m:e>
          <m:sub>
            <m:r>
              <w:rPr>
                <w:rFonts w:ascii="Cambria Math" w:hAnsi="Cambria Math"/>
                <w:color w:val="000000" w:themeColor="text1"/>
                <w:sz w:val="28"/>
                <w:szCs w:val="28"/>
              </w:rPr>
              <m:t>2</m:t>
            </m:r>
          </m:sub>
        </m:sSub>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lang w:val="en-US"/>
              </w:rPr>
            </m:ctrlPr>
          </m:dPr>
          <m:e>
            <m:eqArr>
              <m:eqArrPr>
                <m:ctrlPr>
                  <w:rPr>
                    <w:rFonts w:ascii="Cambria Math" w:hAnsi="Cambria Math"/>
                    <w:i/>
                    <w:color w:val="000000" w:themeColor="text1"/>
                    <w:sz w:val="28"/>
                    <w:szCs w:val="28"/>
                    <w:lang w:val="en-US"/>
                  </w:rPr>
                </m:ctrlPr>
              </m:eqArrPr>
              <m:e>
                <m:r>
                  <w:rPr>
                    <w:rFonts w:ascii="Cambria Math" w:hAnsi="Cambria Math"/>
                    <w:color w:val="000000" w:themeColor="text1"/>
                    <w:sz w:val="28"/>
                    <w:szCs w:val="28"/>
                  </w:rPr>
                  <m:t>1,                         y≠0,</m:t>
                </m:r>
              </m:e>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4</m:t>
                        </m:r>
                      </m:sub>
                    </m:sSub>
                  </m:den>
                </m:f>
                <m:r>
                  <w:rPr>
                    <w:rFonts w:ascii="Cambria Math" w:hAnsi="Cambria Math"/>
                    <w:color w:val="000000" w:themeColor="text1"/>
                    <w:sz w:val="28"/>
                    <w:szCs w:val="28"/>
                  </w:rPr>
                  <m:t>,  y=0,x&gt;0,</m:t>
                </m:r>
                <m:ctrlPr>
                  <w:rPr>
                    <w:rFonts w:ascii="Cambria Math" w:eastAsia="Cambria Math" w:hAnsi="Cambria Math"/>
                    <w:i/>
                    <w:color w:val="000000" w:themeColor="text1"/>
                    <w:sz w:val="28"/>
                    <w:szCs w:val="28"/>
                    <w:lang w:val="en-US"/>
                  </w:rPr>
                </m:ctrlPr>
              </m:e>
              <m:e>
                <m:f>
                  <m:fPr>
                    <m:ctrlPr>
                      <w:rPr>
                        <w:rFonts w:ascii="Cambria Math" w:hAnsi="Cambria Math"/>
                        <w:i/>
                        <w:color w:val="000000" w:themeColor="text1"/>
                        <w:sz w:val="28"/>
                        <w:szCs w:val="28"/>
                        <w:lang w:val="en-US"/>
                      </w:rPr>
                    </m:ctrlPr>
                  </m:fPr>
                  <m:num>
                    <m:r>
                      <w:rPr>
                        <w:rFonts w:ascii="Cambria Math" w:hAnsi="Cambria Math"/>
                        <w:color w:val="000000" w:themeColor="text1"/>
                        <w:sz w:val="28"/>
                        <w:szCs w:val="28"/>
                      </w:rPr>
                      <m:t>2</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3</m:t>
                        </m:r>
                      </m:sub>
                    </m:sSub>
                  </m:den>
                </m:f>
                <m:r>
                  <w:rPr>
                    <w:rFonts w:ascii="Cambria Math" w:hAnsi="Cambria Math"/>
                    <w:color w:val="000000" w:themeColor="text1"/>
                    <w:sz w:val="28"/>
                    <w:szCs w:val="28"/>
                  </w:rPr>
                  <m:t>,  y=0,x&lt;0.</m:t>
                </m:r>
              </m:e>
            </m:eqArr>
          </m:e>
        </m:d>
      </m:oMath>
    </w:p>
    <w:p w14:paraId="4EEF7891" w14:textId="77777777" w:rsidR="00022BCA" w:rsidRPr="007A01D6" w:rsidRDefault="00022BCA" w:rsidP="00AF2F7E">
      <w:pPr>
        <w:ind w:firstLine="709"/>
        <w:jc w:val="both"/>
        <w:rPr>
          <w:color w:val="000000" w:themeColor="text1"/>
          <w:sz w:val="28"/>
          <w:szCs w:val="28"/>
          <w:lang w:val="ru-RU"/>
        </w:rPr>
      </w:pPr>
    </w:p>
    <w:p w14:paraId="5F443E2E" w14:textId="4C9883CE" w:rsidR="00304CA8" w:rsidRPr="007A01D6" w:rsidRDefault="00EE2D90" w:rsidP="00EE2D90">
      <w:pPr>
        <w:ind w:firstLine="709"/>
        <w:jc w:val="both"/>
        <w:rPr>
          <w:color w:val="000000" w:themeColor="text1"/>
          <w:sz w:val="28"/>
          <w:szCs w:val="28"/>
        </w:rPr>
      </w:pPr>
      <w:proofErr w:type="spellStart"/>
      <w:r w:rsidRPr="007A01D6">
        <w:rPr>
          <w:color w:val="000000" w:themeColor="text1"/>
          <w:sz w:val="28"/>
          <w:szCs w:val="28"/>
          <w:lang w:val="kk-KZ"/>
        </w:rPr>
        <w:t>Итерационный</w:t>
      </w:r>
      <w:proofErr w:type="spellEnd"/>
      <w:r w:rsidRPr="007A01D6">
        <w:rPr>
          <w:color w:val="000000" w:themeColor="text1"/>
          <w:sz w:val="28"/>
          <w:szCs w:val="28"/>
          <w:lang w:val="kk-KZ"/>
        </w:rPr>
        <w:t xml:space="preserve"> процесс</w:t>
      </w:r>
      <w:r w:rsidR="00304CA8" w:rsidRPr="007A01D6">
        <w:rPr>
          <w:color w:val="000000" w:themeColor="text1"/>
          <w:sz w:val="28"/>
          <w:szCs w:val="28"/>
        </w:rPr>
        <w:t xml:space="preserve"> включает два уровня: внешн</w:t>
      </w:r>
      <w:proofErr w:type="spellStart"/>
      <w:r w:rsidRPr="007A01D6">
        <w:rPr>
          <w:color w:val="000000" w:themeColor="text1"/>
          <w:sz w:val="28"/>
          <w:szCs w:val="28"/>
          <w:lang w:val="ru-RU"/>
        </w:rPr>
        <w:t>ий</w:t>
      </w:r>
      <w:proofErr w:type="spellEnd"/>
      <w:r w:rsidR="00304CA8" w:rsidRPr="007A01D6">
        <w:rPr>
          <w:color w:val="000000" w:themeColor="text1"/>
          <w:sz w:val="28"/>
          <w:szCs w:val="28"/>
        </w:rPr>
        <w:t xml:space="preserve"> </w:t>
      </w:r>
      <w:r w:rsidRPr="007A01D6">
        <w:rPr>
          <w:color w:val="000000" w:themeColor="text1"/>
          <w:sz w:val="28"/>
          <w:szCs w:val="28"/>
          <w:lang w:val="ru-RU"/>
        </w:rPr>
        <w:t>(</w:t>
      </w:r>
      <w:r w:rsidR="00304CA8" w:rsidRPr="007A01D6">
        <w:rPr>
          <w:color w:val="000000" w:themeColor="text1"/>
          <w:sz w:val="28"/>
          <w:szCs w:val="28"/>
        </w:rPr>
        <w:t>по всей области</w:t>
      </w:r>
      <w:r w:rsidRPr="007A01D6">
        <w:rPr>
          <w:color w:val="000000" w:themeColor="text1"/>
          <w:sz w:val="28"/>
          <w:szCs w:val="28"/>
          <w:lang w:val="ru-RU"/>
        </w:rPr>
        <w:t>)</w:t>
      </w:r>
      <w:r w:rsidR="00304CA8" w:rsidRPr="007A01D6">
        <w:rPr>
          <w:color w:val="000000" w:themeColor="text1"/>
          <w:sz w:val="28"/>
          <w:szCs w:val="28"/>
        </w:rPr>
        <w:t xml:space="preserve"> и внутренн</w:t>
      </w:r>
      <w:proofErr w:type="spellStart"/>
      <w:r w:rsidRPr="007A01D6">
        <w:rPr>
          <w:color w:val="000000" w:themeColor="text1"/>
          <w:sz w:val="28"/>
          <w:szCs w:val="28"/>
          <w:lang w:val="ru-RU"/>
        </w:rPr>
        <w:t>ий</w:t>
      </w:r>
      <w:proofErr w:type="spellEnd"/>
      <w:r w:rsidR="00304CA8" w:rsidRPr="007A01D6">
        <w:rPr>
          <w:color w:val="000000" w:themeColor="text1"/>
          <w:sz w:val="28"/>
          <w:szCs w:val="28"/>
        </w:rPr>
        <w:t xml:space="preserve"> </w:t>
      </w:r>
      <w:r w:rsidRPr="007A01D6">
        <w:rPr>
          <w:color w:val="000000" w:themeColor="text1"/>
          <w:sz w:val="28"/>
          <w:szCs w:val="28"/>
        </w:rPr>
        <w:t>(локальное уточнение на вложенной сетке вблизи точек стыка сред)</w:t>
      </w:r>
      <w:r w:rsidR="00304CA8" w:rsidRPr="007A01D6">
        <w:rPr>
          <w:color w:val="000000" w:themeColor="text1"/>
          <w:sz w:val="28"/>
          <w:szCs w:val="28"/>
        </w:rPr>
        <w:t>.</w:t>
      </w:r>
    </w:p>
    <w:p w14:paraId="191A09FE" w14:textId="7DA92101" w:rsidR="00D45DAD" w:rsidRPr="007A01D6" w:rsidRDefault="00304CA8" w:rsidP="00F5555E">
      <w:pPr>
        <w:ind w:firstLine="709"/>
        <w:jc w:val="both"/>
        <w:rPr>
          <w:color w:val="000000" w:themeColor="text1"/>
          <w:sz w:val="28"/>
          <w:szCs w:val="28"/>
          <w:lang w:val="ru-RU"/>
        </w:rPr>
      </w:pPr>
      <w:r w:rsidRPr="007A01D6">
        <w:rPr>
          <w:color w:val="000000" w:themeColor="text1"/>
          <w:sz w:val="28"/>
          <w:szCs w:val="28"/>
        </w:rPr>
        <w:t xml:space="preserve">Введены обозначения для разбивки области и узлов сетки, а также параметры весов в операторе Лапласа, зависящие от положения узла. Представлены граничные условия, построенные с учетом предыдущих итераций и уточнённых значений, и формулы, в частности для </w:t>
      </w:r>
      <w:r w:rsidR="00EE2D90" w:rsidRPr="007A01D6">
        <w:rPr>
          <w:color w:val="000000" w:themeColor="text1"/>
          <w:sz w:val="28"/>
          <w:szCs w:val="28"/>
          <w:lang w:val="ru-RU"/>
        </w:rPr>
        <w:t>центральной точки</w:t>
      </w:r>
      <w:r w:rsidR="00D45DAD" w:rsidRPr="007A01D6">
        <w:rPr>
          <w:color w:val="000000" w:themeColor="text1"/>
          <w:sz w:val="28"/>
          <w:szCs w:val="28"/>
          <w:lang w:val="ru-RU"/>
        </w:rPr>
        <w:t xml:space="preserve"> (0,0):</w:t>
      </w:r>
    </w:p>
    <w:p w14:paraId="311ACDE7" w14:textId="77777777" w:rsidR="007F0C95" w:rsidRPr="007A01D6" w:rsidRDefault="007F0C95" w:rsidP="00F5555E">
      <w:pPr>
        <w:ind w:firstLine="709"/>
        <w:jc w:val="both"/>
        <w:rPr>
          <w:color w:val="000000" w:themeColor="text1"/>
          <w:sz w:val="28"/>
          <w:szCs w:val="28"/>
          <w:lang w:val="ru-RU"/>
        </w:rPr>
      </w:pPr>
    </w:p>
    <w:p w14:paraId="2853A03E" w14:textId="44D55FAD" w:rsidR="00A3588E" w:rsidRPr="007A01D6" w:rsidRDefault="00000000" w:rsidP="00F5555E">
      <w:pPr>
        <w:ind w:firstLine="709"/>
        <w:jc w:val="both"/>
        <w:rPr>
          <w:i/>
          <w:color w:val="000000" w:themeColor="text1"/>
          <w:sz w:val="28"/>
          <w:szCs w:val="28"/>
          <w:lang w:val="ru-RU"/>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n0</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m:t>
              </m:r>
            </m:den>
          </m:f>
          <m:d>
            <m:dPr>
              <m:endChr m:val=""/>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1</m:t>
                  </m:r>
                </m:sub>
                <m:sup>
                  <m:r>
                    <w:rPr>
                      <w:rFonts w:ascii="Cambria Math" w:hAnsi="Cambria Math"/>
                      <w:color w:val="000000" w:themeColor="text1"/>
                      <w:sz w:val="28"/>
                      <w:szCs w:val="28"/>
                    </w:rPr>
                    <m:t>0</m:t>
                  </m:r>
                </m:sup>
              </m:sSubSup>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4</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h,</m:t>
                  </m:r>
                  <m:r>
                    <w:rPr>
                      <w:rFonts w:ascii="Cambria Math" w:hAnsi="Cambria Math"/>
                      <w:color w:val="000000" w:themeColor="text1"/>
                      <w:sz w:val="28"/>
                      <w:szCs w:val="28"/>
                    </w:rPr>
                    <m:t>0</m:t>
                  </m:r>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2-α</m:t>
                      </m:r>
                    </m:e>
                    <m:sub>
                      <m:r>
                        <w:rPr>
                          <w:rFonts w:ascii="Cambria Math" w:hAnsi="Cambria Math"/>
                          <w:color w:val="000000" w:themeColor="text1"/>
                          <w:sz w:val="28"/>
                          <w:szCs w:val="28"/>
                        </w:rPr>
                        <m:t>1</m:t>
                      </m:r>
                    </m:sub>
                    <m:sup>
                      <m:r>
                        <w:rPr>
                          <w:rFonts w:ascii="Cambria Math" w:hAnsi="Cambria Math"/>
                          <w:color w:val="000000" w:themeColor="text1"/>
                          <w:sz w:val="28"/>
                          <w:szCs w:val="28"/>
                        </w:rPr>
                        <m:t>0</m:t>
                      </m:r>
                    </m:sup>
                  </m:sSubSup>
                </m:e>
              </m:d>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2</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-h,</m:t>
                  </m:r>
                  <m:r>
                    <w:rPr>
                      <w:rFonts w:ascii="Cambria Math" w:hAnsi="Cambria Math"/>
                      <w:color w:val="000000" w:themeColor="text1"/>
                      <w:sz w:val="28"/>
                      <w:szCs w:val="28"/>
                    </w:rPr>
                    <m:t>0</m:t>
                  </m:r>
                </m:e>
              </m:d>
              <m:r>
                <w:rPr>
                  <w:rFonts w:ascii="Cambria Math" w:hAnsi="Cambria Math"/>
                  <w:color w:val="000000" w:themeColor="text1"/>
                  <w:sz w:val="28"/>
                  <w:szCs w:val="28"/>
                </w:rPr>
                <m:t>+</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2</m:t>
                  </m:r>
                </m:sub>
                <m:sup>
                  <m:r>
                    <w:rPr>
                      <w:rFonts w:ascii="Cambria Math" w:hAnsi="Cambria Math"/>
                      <w:color w:val="000000" w:themeColor="text1"/>
                      <w:sz w:val="28"/>
                      <w:szCs w:val="28"/>
                    </w:rPr>
                    <m:t>0</m:t>
                  </m:r>
                </m:sup>
              </m:sSubSup>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1</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0,</m:t>
                  </m:r>
                  <m:r>
                    <w:rPr>
                      <w:rFonts w:ascii="Cambria Math" w:hAnsi="Cambria Math"/>
                      <w:color w:val="000000" w:themeColor="text1"/>
                      <w:sz w:val="28"/>
                      <w:szCs w:val="28"/>
                    </w:rPr>
                    <m:t>h</m:t>
                  </m:r>
                </m:e>
              </m:d>
              <m:r>
                <w:rPr>
                  <w:rFonts w:ascii="Cambria Math" w:hAnsi="Cambria Math"/>
                  <w:color w:val="000000" w:themeColor="text1"/>
                  <w:sz w:val="28"/>
                  <w:szCs w:val="28"/>
                </w:rPr>
                <m:t>+</m:t>
              </m:r>
            </m:e>
          </m:d>
        </m:oMath>
      </m:oMathPara>
    </w:p>
    <w:p w14:paraId="245393C9" w14:textId="2ECBBAEE" w:rsidR="00D45DAD" w:rsidRPr="007A01D6" w:rsidRDefault="00000000" w:rsidP="00F5555E">
      <w:pPr>
        <w:ind w:firstLine="709"/>
        <w:jc w:val="both"/>
        <w:rPr>
          <w:color w:val="000000" w:themeColor="text1"/>
          <w:sz w:val="28"/>
          <w:szCs w:val="28"/>
          <w:lang w:val="ru-RU"/>
        </w:rPr>
      </w:pPr>
      <m:oMathPara>
        <m:oMath>
          <m:d>
            <m:dPr>
              <m:begChr m:val=""/>
              <m:ctrlPr>
                <w:rPr>
                  <w:rFonts w:ascii="Cambria Math" w:hAnsi="Cambria Math"/>
                  <w:i/>
                  <w:color w:val="000000" w:themeColor="text1"/>
                  <w:sz w:val="28"/>
                  <w:szCs w:val="28"/>
                </w:rPr>
              </m:ctrlPr>
            </m:dPr>
            <m:e>
              <m:r>
                <w:rPr>
                  <w:rFonts w:ascii="Cambria Math" w:hAnsi="Cambria Math"/>
                  <w:color w:val="000000" w:themeColor="text1"/>
                  <w:sz w:val="28"/>
                  <w:szCs w:val="28"/>
                </w:rPr>
                <m:t>+</m:t>
              </m:r>
              <m:d>
                <m:dPr>
                  <m:ctrlPr>
                    <w:rPr>
                      <w:rFonts w:ascii="Cambria Math" w:hAnsi="Cambria Math"/>
                      <w:i/>
                      <w:color w:val="000000" w:themeColor="text1"/>
                      <w:sz w:val="28"/>
                      <w:szCs w:val="28"/>
                    </w:rPr>
                  </m:ctrlPr>
                </m:dPr>
                <m:e>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2-α</m:t>
                      </m:r>
                    </m:e>
                    <m:sub>
                      <m:r>
                        <w:rPr>
                          <w:rFonts w:ascii="Cambria Math" w:hAnsi="Cambria Math"/>
                          <w:color w:val="000000" w:themeColor="text1"/>
                          <w:sz w:val="28"/>
                          <w:szCs w:val="28"/>
                        </w:rPr>
                        <m:t>2</m:t>
                      </m:r>
                    </m:sub>
                    <m:sup>
                      <m:r>
                        <w:rPr>
                          <w:rFonts w:ascii="Cambria Math" w:hAnsi="Cambria Math"/>
                          <w:color w:val="000000" w:themeColor="text1"/>
                          <w:sz w:val="28"/>
                          <w:szCs w:val="28"/>
                        </w:rPr>
                        <m:t>0</m:t>
                      </m:r>
                    </m:sup>
                  </m:sSubSup>
                </m:e>
              </m:d>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3</m:t>
                  </m:r>
                </m:sup>
              </m:sSubSup>
              <m:d>
                <m:dPr>
                  <m:ctrlPr>
                    <w:rPr>
                      <w:rFonts w:ascii="Cambria Math" w:hAnsi="Cambria Math"/>
                      <w:i/>
                      <w:color w:val="000000" w:themeColor="text1"/>
                      <w:sz w:val="28"/>
                      <w:szCs w:val="28"/>
                    </w:rPr>
                  </m:ctrlPr>
                </m:dPr>
                <m:e>
                  <m:r>
                    <w:rPr>
                      <w:rFonts w:ascii="Cambria Math" w:hAnsi="Cambria Math"/>
                      <w:color w:val="000000" w:themeColor="text1"/>
                      <w:sz w:val="28"/>
                      <w:szCs w:val="28"/>
                    </w:rPr>
                    <m:t>0,-</m:t>
                  </m:r>
                  <m:r>
                    <w:rPr>
                      <w:rFonts w:ascii="Cambria Math" w:hAnsi="Cambria Math"/>
                      <w:color w:val="000000" w:themeColor="text1"/>
                      <w:sz w:val="28"/>
                      <w:szCs w:val="28"/>
                    </w:rPr>
                    <m:t>h</m:t>
                  </m:r>
                </m:e>
              </m:d>
            </m:e>
          </m:d>
          <m:r>
            <w:rPr>
              <w:rFonts w:ascii="Cambria Math" w:hAnsi="Cambria Math"/>
              <w:color w:val="000000" w:themeColor="text1"/>
              <w:sz w:val="28"/>
              <w:szCs w:val="28"/>
              <w:lang w:val="ru-RU"/>
            </w:rPr>
            <m:t>.</m:t>
          </m:r>
        </m:oMath>
      </m:oMathPara>
    </w:p>
    <w:p w14:paraId="2B1C2FFC" w14:textId="77777777" w:rsidR="007F0C95" w:rsidRPr="007A01D6" w:rsidRDefault="007F0C95" w:rsidP="00F5555E">
      <w:pPr>
        <w:ind w:firstLine="709"/>
        <w:jc w:val="both"/>
        <w:rPr>
          <w:color w:val="000000" w:themeColor="text1"/>
          <w:sz w:val="28"/>
          <w:szCs w:val="28"/>
          <w:lang w:val="ru-RU"/>
        </w:rPr>
      </w:pPr>
    </w:p>
    <w:p w14:paraId="55237A54" w14:textId="3E588991" w:rsidR="007F0C95" w:rsidRPr="007A01D6" w:rsidRDefault="007F0C95" w:rsidP="00F5555E">
      <w:pPr>
        <w:ind w:firstLine="709"/>
        <w:jc w:val="both"/>
        <w:rPr>
          <w:color w:val="000000" w:themeColor="text1"/>
          <w:sz w:val="28"/>
          <w:szCs w:val="28"/>
          <w:lang w:val="ru-RU"/>
        </w:rPr>
      </w:pPr>
      <w:r w:rsidRPr="007A01D6">
        <w:rPr>
          <w:color w:val="000000" w:themeColor="text1"/>
          <w:sz w:val="28"/>
          <w:szCs w:val="28"/>
        </w:rPr>
        <w:lastRenderedPageBreak/>
        <w:t xml:space="preserve">Метод </w:t>
      </w:r>
      <w:r w:rsidR="00AF2F7E" w:rsidRPr="007A01D6">
        <w:rPr>
          <w:color w:val="000000" w:themeColor="text1"/>
          <w:sz w:val="28"/>
          <w:szCs w:val="28"/>
          <w:lang w:val="ru-RU"/>
        </w:rPr>
        <w:t>обеспечивает</w:t>
      </w:r>
      <w:r w:rsidRPr="007A01D6">
        <w:rPr>
          <w:color w:val="000000" w:themeColor="text1"/>
          <w:sz w:val="28"/>
          <w:szCs w:val="28"/>
        </w:rPr>
        <w:t xml:space="preserve"> равномерную точность порядка</w:t>
      </w:r>
      <w:r w:rsidRPr="007A01D6">
        <w:rPr>
          <w:color w:val="000000" w:themeColor="text1"/>
          <w:sz w:val="28"/>
          <w:szCs w:val="28"/>
          <w:lang w:val="ru-RU"/>
        </w:rPr>
        <w:t xml:space="preserve"> </w:t>
      </w:r>
      <m:oMath>
        <m:r>
          <w:rPr>
            <w:rFonts w:ascii="Cambria Math" w:hAnsi="Cambria Math"/>
            <w:color w:val="000000" w:themeColor="text1"/>
            <w:sz w:val="28"/>
            <w:szCs w:val="28"/>
          </w:rPr>
          <m:t>O</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e>
        </m:d>
      </m:oMath>
      <w:r w:rsidRPr="007A01D6">
        <w:rPr>
          <w:color w:val="000000" w:themeColor="text1"/>
          <w:sz w:val="28"/>
          <w:szCs w:val="28"/>
          <w:lang w:val="ru-RU"/>
        </w:rPr>
        <w:t xml:space="preserve"> </w:t>
      </w:r>
      <w:r w:rsidRPr="007A01D6">
        <w:rPr>
          <w:color w:val="000000" w:themeColor="text1"/>
          <w:sz w:val="28"/>
          <w:szCs w:val="28"/>
        </w:rPr>
        <w:t>при вычислительной сложности порядка</w:t>
      </w:r>
      <w:r w:rsidRPr="007A01D6">
        <w:rPr>
          <w:color w:val="000000" w:themeColor="text1"/>
          <w:sz w:val="28"/>
          <w:szCs w:val="28"/>
          <w:lang w:val="ru-RU"/>
        </w:rPr>
        <w:t xml:space="preserve"> </w:t>
      </w:r>
      <m:oMath>
        <m:r>
          <w:rPr>
            <w:rFonts w:ascii="Cambria Math" w:hAnsi="Cambria Math"/>
            <w:color w:val="000000" w:themeColor="text1"/>
            <w:sz w:val="28"/>
            <w:szCs w:val="28"/>
          </w:rPr>
          <m:t>O</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h</m:t>
                </m:r>
              </m:e>
              <m:sup>
                <m:f>
                  <m:fPr>
                    <m:type m:val="lin"/>
                    <m:ctrlPr>
                      <w:rPr>
                        <w:rFonts w:ascii="Cambria Math" w:hAnsi="Cambria Math"/>
                        <w:i/>
                        <w:iCs/>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2</m:t>
                    </m:r>
                  </m:den>
                </m:f>
              </m:sup>
            </m:sSup>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ln</m:t>
                </m:r>
              </m:e>
              <m:sup>
                <m:r>
                  <w:rPr>
                    <w:rFonts w:ascii="Cambria Math" w:hAnsi="Cambria Math"/>
                    <w:color w:val="000000" w:themeColor="text1"/>
                    <w:sz w:val="28"/>
                    <w:szCs w:val="28"/>
                  </w:rPr>
                  <m:t>3</m:t>
                </m:r>
              </m:sup>
            </m:sSup>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-1</m:t>
                    </m:r>
                  </m:sup>
                </m:sSup>
              </m:e>
            </m:d>
          </m:e>
        </m:d>
      </m:oMath>
      <w:r w:rsidRPr="007A01D6">
        <w:rPr>
          <w:color w:val="000000" w:themeColor="text1"/>
          <w:sz w:val="28"/>
          <w:szCs w:val="28"/>
        </w:rPr>
        <w:t xml:space="preserve">. </w:t>
      </w:r>
      <w:r w:rsidR="00AF2F7E" w:rsidRPr="007A01D6">
        <w:rPr>
          <w:color w:val="000000" w:themeColor="text1"/>
          <w:sz w:val="28"/>
          <w:szCs w:val="28"/>
          <w:lang w:val="ru-RU"/>
        </w:rPr>
        <w:t>При этом</w:t>
      </w:r>
      <w:r w:rsidRPr="007A01D6">
        <w:rPr>
          <w:color w:val="000000" w:themeColor="text1"/>
          <w:sz w:val="28"/>
          <w:szCs w:val="28"/>
        </w:rPr>
        <w:t xml:space="preserve"> оценки устойчивости не зависят от </w:t>
      </w:r>
      <w:r w:rsidR="00AF2F7E" w:rsidRPr="007A01D6">
        <w:rPr>
          <w:color w:val="000000" w:themeColor="text1"/>
          <w:sz w:val="28"/>
          <w:szCs w:val="28"/>
          <w:lang w:val="ru-RU"/>
        </w:rPr>
        <w:t>соотн</w:t>
      </w:r>
      <w:r w:rsidR="00A8525F" w:rsidRPr="007A01D6">
        <w:rPr>
          <w:color w:val="000000" w:themeColor="text1"/>
          <w:sz w:val="28"/>
          <w:szCs w:val="28"/>
          <w:lang w:val="ru-RU"/>
        </w:rPr>
        <w:t>ошений</w:t>
      </w:r>
      <w:r w:rsidRPr="007A01D6">
        <w:rPr>
          <w:color w:val="000000" w:themeColor="text1"/>
          <w:sz w:val="28"/>
          <w:szCs w:val="28"/>
        </w:rPr>
        <w:t xml:space="preserve"> коэффициент</w:t>
      </w:r>
      <w:proofErr w:type="spellStart"/>
      <w:r w:rsidR="00A8525F" w:rsidRPr="007A01D6">
        <w:rPr>
          <w:color w:val="000000" w:themeColor="text1"/>
          <w:sz w:val="28"/>
          <w:szCs w:val="28"/>
          <w:lang w:val="ru-RU"/>
        </w:rPr>
        <w:t>ов</w:t>
      </w:r>
      <w:proofErr w:type="spellEnd"/>
      <w:r w:rsidR="00A8525F" w:rsidRPr="007A01D6">
        <w:rPr>
          <w:color w:val="000000" w:themeColor="text1"/>
          <w:sz w:val="28"/>
          <w:szCs w:val="28"/>
          <w:lang w:val="ru-RU"/>
        </w:rPr>
        <w:t xml:space="preserve"> диффузии,</w:t>
      </w:r>
      <w:r w:rsidRPr="007A01D6">
        <w:rPr>
          <w:color w:val="000000" w:themeColor="text1"/>
          <w:sz w:val="28"/>
          <w:szCs w:val="28"/>
        </w:rPr>
        <w:t xml:space="preserve"> что делает метод особенно надёжным при резких неоднородностях.</w:t>
      </w:r>
    </w:p>
    <w:p w14:paraId="28B877B1" w14:textId="77777777" w:rsidR="00C82832" w:rsidRPr="007A01D6" w:rsidRDefault="006E763A" w:rsidP="006E763A">
      <w:pPr>
        <w:ind w:firstLine="709"/>
        <w:jc w:val="both"/>
        <w:rPr>
          <w:color w:val="000000" w:themeColor="text1"/>
          <w:sz w:val="28"/>
          <w:szCs w:val="28"/>
          <w:lang w:val="ru-RU"/>
        </w:rPr>
      </w:pPr>
      <w:r w:rsidRPr="007A01D6">
        <w:rPr>
          <w:color w:val="000000" w:themeColor="text1"/>
          <w:sz w:val="28"/>
          <w:szCs w:val="28"/>
        </w:rPr>
        <w:t xml:space="preserve">Во второй части работы рассматривается задача, в которой правая часть уравнения Пуассона отличается от нуля только в узкой полосе </w:t>
      </w:r>
      <w:r w:rsidR="00C82832" w:rsidRPr="007A01D6">
        <w:rPr>
          <w:color w:val="000000" w:themeColor="text1"/>
          <w:sz w:val="28"/>
          <w:szCs w:val="28"/>
          <w:lang w:val="ru-RU"/>
        </w:rPr>
        <w:t>вдоль</w:t>
      </w:r>
      <w:r w:rsidRPr="007A01D6">
        <w:rPr>
          <w:color w:val="000000" w:themeColor="text1"/>
          <w:sz w:val="28"/>
          <w:szCs w:val="28"/>
        </w:rPr>
        <w:t xml:space="preserve"> заданной кривой. Предложен эффективный алгоритм, позволяющий приближённо решать уравнение с высокой точностью только в тех точках, которые находятся рядом с этой кривой. </w:t>
      </w:r>
    </w:p>
    <w:p w14:paraId="79ED4A40" w14:textId="7B37BC40" w:rsidR="006E763A" w:rsidRPr="007A01D6" w:rsidRDefault="00C82832" w:rsidP="006E763A">
      <w:pPr>
        <w:ind w:firstLine="709"/>
        <w:jc w:val="both"/>
        <w:rPr>
          <w:color w:val="000000" w:themeColor="text1"/>
          <w:sz w:val="28"/>
          <w:szCs w:val="28"/>
        </w:rPr>
      </w:pPr>
      <w:r w:rsidRPr="007A01D6">
        <w:rPr>
          <w:color w:val="000000" w:themeColor="text1"/>
          <w:sz w:val="28"/>
          <w:szCs w:val="28"/>
          <w:lang w:val="ru-RU"/>
        </w:rPr>
        <w:t>О</w:t>
      </w:r>
      <w:r w:rsidR="006E763A" w:rsidRPr="007A01D6">
        <w:rPr>
          <w:color w:val="000000" w:themeColor="text1"/>
          <w:sz w:val="28"/>
          <w:szCs w:val="28"/>
        </w:rPr>
        <w:t>бласть разбивается на ячейки, которые покрывают кривую. Затем в этих ячейках локально вычисляются приближённые значения решения с помощью специальной весовой формулы, учитывающей расположение источника.</w:t>
      </w:r>
    </w:p>
    <w:p w14:paraId="17E8CF5E" w14:textId="6C9046F9" w:rsidR="00A8525F" w:rsidRPr="007A01D6" w:rsidRDefault="006E763A" w:rsidP="006E763A">
      <w:pPr>
        <w:ind w:firstLine="709"/>
        <w:jc w:val="both"/>
        <w:rPr>
          <w:color w:val="000000" w:themeColor="text1"/>
          <w:sz w:val="28"/>
          <w:szCs w:val="28"/>
          <w:lang w:val="ru-RU"/>
        </w:rPr>
      </w:pPr>
      <w:r w:rsidRPr="007A01D6">
        <w:rPr>
          <w:color w:val="000000" w:themeColor="text1"/>
          <w:sz w:val="28"/>
          <w:szCs w:val="28"/>
        </w:rPr>
        <w:t>Чтобы построить решение в других точках, проводится пошаговое уточнение: сначала значения находятся на узлах грубой сетки, затем продолжаются на границы ячеек с помощью интерполяции многочленами. Внутри каждой ячейки локально решается задача Дирихле, используя ранее полученные значения на границах и учитывая локализованный источник.</w:t>
      </w:r>
    </w:p>
    <w:p w14:paraId="5A7CBACF" w14:textId="50D0E0D4" w:rsidR="006E763A" w:rsidRPr="007A01D6" w:rsidRDefault="005C6C2C" w:rsidP="005C6C2C">
      <w:pPr>
        <w:ind w:firstLine="709"/>
        <w:jc w:val="both"/>
        <w:rPr>
          <w:color w:val="000000" w:themeColor="text1"/>
          <w:sz w:val="28"/>
          <w:szCs w:val="28"/>
        </w:rPr>
      </w:pPr>
      <w:r w:rsidRPr="007A01D6">
        <w:rPr>
          <w:color w:val="000000" w:themeColor="text1"/>
          <w:sz w:val="28"/>
          <w:szCs w:val="28"/>
        </w:rPr>
        <w:t xml:space="preserve">Полученное решение собирается в </w:t>
      </w:r>
      <w:r w:rsidRPr="007A01D6">
        <w:rPr>
          <w:color w:val="000000" w:themeColor="text1"/>
          <w:sz w:val="28"/>
          <w:szCs w:val="28"/>
          <w:lang w:val="ru-RU"/>
        </w:rPr>
        <w:t>одну общую</w:t>
      </w:r>
      <w:r w:rsidRPr="007A01D6">
        <w:rPr>
          <w:color w:val="000000" w:themeColor="text1"/>
          <w:sz w:val="28"/>
          <w:szCs w:val="28"/>
        </w:rPr>
        <w:t>, как сумма локальных решений, обеспечивая равномерную точность</w:t>
      </w:r>
      <w:r w:rsidRPr="007A01D6">
        <w:rPr>
          <w:color w:val="000000" w:themeColor="text1"/>
          <w:sz w:val="28"/>
          <w:szCs w:val="28"/>
          <w:lang w:val="ru-RU"/>
        </w:rPr>
        <w:t xml:space="preserve"> </w:t>
      </w:r>
      <m:oMath>
        <m:r>
          <w:rPr>
            <w:rFonts w:ascii="Cambria Math" w:hAnsi="Cambria Math"/>
            <w:color w:val="000000" w:themeColor="text1"/>
            <w:sz w:val="28"/>
            <w:szCs w:val="28"/>
          </w:rPr>
          <m:t>O</m:t>
        </m:r>
        <m:d>
          <m:dPr>
            <m:ctrlPr>
              <w:rPr>
                <w:rFonts w:ascii="Cambria Math" w:hAnsi="Cambria Math"/>
                <w:i/>
                <w:iCs/>
                <w:color w:val="000000" w:themeColor="text1"/>
                <w:sz w:val="28"/>
                <w:szCs w:val="28"/>
              </w:rPr>
            </m:ctrlPr>
          </m:dPr>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p</m:t>
                </m:r>
              </m:sup>
            </m:sSup>
          </m:e>
        </m:d>
      </m:oMath>
      <w:r w:rsidR="006E763A" w:rsidRPr="007A01D6">
        <w:rPr>
          <w:iCs/>
          <w:color w:val="000000" w:themeColor="text1"/>
          <w:sz w:val="28"/>
          <w:szCs w:val="28"/>
          <w:lang w:val="ru-RU"/>
        </w:rPr>
        <w:t xml:space="preserve"> </w:t>
      </w:r>
      <w:r w:rsidRPr="007A01D6">
        <w:rPr>
          <w:color w:val="000000" w:themeColor="text1"/>
          <w:sz w:val="28"/>
          <w:szCs w:val="28"/>
          <w:lang w:val="ru-RU"/>
        </w:rPr>
        <w:t>в окрестности</w:t>
      </w:r>
      <w:r w:rsidR="006E763A" w:rsidRPr="007A01D6">
        <w:rPr>
          <w:color w:val="000000" w:themeColor="text1"/>
          <w:sz w:val="28"/>
          <w:szCs w:val="28"/>
        </w:rPr>
        <w:t xml:space="preserve"> кривой при вычислительных затратах порядка</w:t>
      </w:r>
      <w:r w:rsidR="006E763A" w:rsidRPr="007A01D6">
        <w:rPr>
          <w:color w:val="000000" w:themeColor="text1"/>
          <w:sz w:val="28"/>
          <w:szCs w:val="28"/>
          <w:lang w:val="ru-RU"/>
        </w:rPr>
        <w:t xml:space="preserve"> </w:t>
      </w:r>
      <m:oMath>
        <m:r>
          <w:rPr>
            <w:rFonts w:ascii="Cambria Math" w:hAnsi="Cambria Math"/>
            <w:color w:val="000000" w:themeColor="text1"/>
            <w:sz w:val="28"/>
            <w:szCs w:val="28"/>
          </w:rPr>
          <m:t>O</m:t>
        </m:r>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λ-2</m:t>
                </m:r>
              </m:sup>
            </m:sSup>
            <m:sSup>
              <m:sSupPr>
                <m:ctrlPr>
                  <w:rPr>
                    <w:rFonts w:ascii="Cambria Math" w:hAnsi="Cambria Math"/>
                    <w:i/>
                    <w:color w:val="000000" w:themeColor="text1"/>
                    <w:sz w:val="28"/>
                    <w:szCs w:val="28"/>
                  </w:rPr>
                </m:ctrlPr>
              </m:sSupPr>
              <m:e>
                <m:r>
                  <w:rPr>
                    <w:rFonts w:ascii="Cambria Math" w:hAnsi="Cambria Math"/>
                    <w:color w:val="000000" w:themeColor="text1"/>
                    <w:sz w:val="28"/>
                    <w:szCs w:val="28"/>
                    <w:lang w:val="en-US"/>
                  </w:rPr>
                  <m:t>ln</m:t>
                </m:r>
              </m:e>
              <m:sup>
                <m:r>
                  <w:rPr>
                    <w:rFonts w:ascii="Cambria Math" w:hAnsi="Cambria Math"/>
                    <w:color w:val="000000" w:themeColor="text1"/>
                    <w:sz w:val="28"/>
                    <w:szCs w:val="28"/>
                  </w:rPr>
                  <m:t>3</m:t>
                </m:r>
              </m:sup>
            </m:sSup>
            <m:d>
              <m:dPr>
                <m:ctrlPr>
                  <w:rPr>
                    <w:rFonts w:ascii="Cambria Math" w:hAnsi="Cambria Math"/>
                    <w:i/>
                    <w:color w:val="000000" w:themeColor="text1"/>
                    <w:sz w:val="28"/>
                    <w:szCs w:val="28"/>
                  </w:rPr>
                </m:ctrlPr>
              </m:dPr>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h</m:t>
                    </m:r>
                  </m:e>
                  <m:sup>
                    <m:r>
                      <w:rPr>
                        <w:rFonts w:ascii="Cambria Math" w:hAnsi="Cambria Math"/>
                        <w:color w:val="000000" w:themeColor="text1"/>
                        <w:sz w:val="28"/>
                        <w:szCs w:val="28"/>
                      </w:rPr>
                      <m:t>-1</m:t>
                    </m:r>
                  </m:sup>
                </m:sSup>
              </m:e>
            </m:d>
          </m:e>
        </m:d>
      </m:oMath>
      <w:r w:rsidR="006E763A" w:rsidRPr="007A01D6">
        <w:rPr>
          <w:color w:val="000000" w:themeColor="text1"/>
          <w:sz w:val="28"/>
          <w:szCs w:val="28"/>
        </w:rPr>
        <w:t>, где</w:t>
      </w:r>
      <w:r w:rsidR="006E763A" w:rsidRPr="007A01D6">
        <w:rPr>
          <w:color w:val="000000" w:themeColor="text1"/>
          <w:sz w:val="28"/>
          <w:szCs w:val="28"/>
          <w:lang w:val="ru-RU"/>
        </w:rPr>
        <w:t xml:space="preserve"> </w:t>
      </w:r>
      <w:r w:rsidRPr="007A01D6">
        <w:rPr>
          <w:color w:val="000000" w:themeColor="text1"/>
          <w:sz w:val="28"/>
          <w:szCs w:val="28"/>
        </w:rPr>
        <w:t>параметр</w:t>
      </w:r>
      <w:r w:rsidRPr="007A01D6">
        <w:rPr>
          <w:color w:val="000000" w:themeColor="text1"/>
          <w:sz w:val="28"/>
          <w:szCs w:val="28"/>
          <w:lang w:val="ru-RU"/>
        </w:rPr>
        <w:t xml:space="preserve"> </w:t>
      </w:r>
      <m:oMath>
        <m:r>
          <w:rPr>
            <w:rFonts w:ascii="Cambria Math" w:hAnsi="Cambria Math"/>
            <w:color w:val="000000" w:themeColor="text1"/>
            <w:sz w:val="28"/>
            <w:szCs w:val="28"/>
          </w:rPr>
          <m:t>λ∈</m:t>
        </m:r>
        <m:d>
          <m:dPr>
            <m:ctrlPr>
              <w:rPr>
                <w:rFonts w:ascii="Cambria Math" w:hAnsi="Cambria Math"/>
                <w:i/>
                <w:color w:val="000000" w:themeColor="text1"/>
                <w:sz w:val="28"/>
                <w:szCs w:val="28"/>
              </w:rPr>
            </m:ctrlPr>
          </m:dPr>
          <m:e>
            <m:r>
              <w:rPr>
                <w:rFonts w:ascii="Cambria Math" w:hAnsi="Cambria Math"/>
                <w:color w:val="000000" w:themeColor="text1"/>
                <w:sz w:val="28"/>
                <w:szCs w:val="28"/>
              </w:rPr>
              <m:t>0,</m:t>
            </m:r>
            <m:f>
              <m:fPr>
                <m:type m:val="lin"/>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e>
        </m:d>
      </m:oMath>
      <w:r w:rsidR="006E763A" w:rsidRPr="007A01D6">
        <w:rPr>
          <w:color w:val="000000" w:themeColor="text1"/>
          <w:sz w:val="28"/>
          <w:szCs w:val="28"/>
        </w:rPr>
        <w:t>.</w:t>
      </w:r>
    </w:p>
    <w:p w14:paraId="60D3F978" w14:textId="77777777" w:rsidR="005C6C2C" w:rsidRPr="007A01D6" w:rsidRDefault="005C6C2C" w:rsidP="005C6C2C">
      <w:pPr>
        <w:ind w:firstLine="709"/>
        <w:jc w:val="both"/>
        <w:rPr>
          <w:color w:val="000000" w:themeColor="text1"/>
          <w:sz w:val="28"/>
          <w:szCs w:val="28"/>
          <w:lang w:val="ru-RU"/>
        </w:rPr>
      </w:pPr>
      <w:r w:rsidRPr="007A01D6">
        <w:rPr>
          <w:color w:val="000000" w:themeColor="text1"/>
          <w:sz w:val="28"/>
          <w:szCs w:val="28"/>
        </w:rPr>
        <w:t>Методы Е. А. Волкова допускают обобщение на трёхмерные области, отличаются высокой точностью, устойчивостью и применимы для задач с резкими переходами коэффициентов и локализованными источниками.</w:t>
      </w:r>
      <w:r w:rsidRPr="007A01D6">
        <w:rPr>
          <w:color w:val="000000" w:themeColor="text1"/>
          <w:sz w:val="28"/>
          <w:szCs w:val="28"/>
          <w:lang w:val="ru-RU"/>
        </w:rPr>
        <w:t xml:space="preserve"> </w:t>
      </w:r>
      <w:r w:rsidR="006E763A" w:rsidRPr="007A01D6">
        <w:rPr>
          <w:color w:val="000000" w:themeColor="text1"/>
          <w:sz w:val="28"/>
          <w:szCs w:val="28"/>
        </w:rPr>
        <w:t xml:space="preserve">Их сочетание с </w:t>
      </w:r>
      <w:proofErr w:type="spellStart"/>
      <w:r w:rsidRPr="007A01D6">
        <w:rPr>
          <w:color w:val="000000" w:themeColor="text1"/>
          <w:sz w:val="28"/>
          <w:szCs w:val="28"/>
          <w:lang w:val="ru-RU"/>
        </w:rPr>
        <w:t>мето</w:t>
      </w:r>
      <w:proofErr w:type="spellEnd"/>
      <w:r w:rsidR="006E763A" w:rsidRPr="007A01D6">
        <w:rPr>
          <w:color w:val="000000" w:themeColor="text1"/>
          <w:sz w:val="28"/>
          <w:szCs w:val="28"/>
        </w:rPr>
        <w:t>дами С. Е. Романовой существенно расширяет возможности численного моделирования процессов в неоднородных средах.</w:t>
      </w:r>
    </w:p>
    <w:p w14:paraId="7D5F339E" w14:textId="765B48BB" w:rsidR="005C6C2C" w:rsidRPr="007A01D6" w:rsidRDefault="005C6C2C" w:rsidP="005C6C2C">
      <w:pPr>
        <w:ind w:firstLine="709"/>
        <w:jc w:val="both"/>
        <w:rPr>
          <w:color w:val="000000" w:themeColor="text1"/>
          <w:sz w:val="28"/>
          <w:szCs w:val="28"/>
          <w:lang w:val="ru-RU"/>
        </w:rPr>
      </w:pPr>
      <w:r w:rsidRPr="007A01D6">
        <w:rPr>
          <w:color w:val="000000" w:themeColor="text1"/>
          <w:sz w:val="28"/>
          <w:szCs w:val="28"/>
        </w:rPr>
        <w:t xml:space="preserve">В качестве иллюстрации приведем полный алгоритм метода Е. А. Волкова  на примере </w:t>
      </w:r>
      <w:r w:rsidRPr="007A01D6">
        <w:rPr>
          <w:color w:val="000000" w:themeColor="text1"/>
          <w:sz w:val="28"/>
          <w:szCs w:val="28"/>
          <w:lang w:val="ru-RU"/>
        </w:rPr>
        <w:t xml:space="preserve">разностной </w:t>
      </w:r>
      <w:r w:rsidRPr="007A01D6">
        <w:rPr>
          <w:color w:val="000000" w:themeColor="text1"/>
          <w:sz w:val="28"/>
          <w:szCs w:val="28"/>
        </w:rPr>
        <w:t xml:space="preserve">задачи Дирихле </w:t>
      </w:r>
    </w:p>
    <w:p w14:paraId="19158D73" w14:textId="77777777" w:rsidR="005C6C2C" w:rsidRPr="007A01D6" w:rsidRDefault="005C6C2C" w:rsidP="005C6C2C">
      <w:pPr>
        <w:ind w:firstLine="709"/>
        <w:jc w:val="both"/>
        <w:rPr>
          <w:color w:val="000000" w:themeColor="text1"/>
          <w:sz w:val="28"/>
          <w:szCs w:val="28"/>
          <w:lang w:val="ru-RU"/>
        </w:rPr>
      </w:pPr>
    </w:p>
    <w:p w14:paraId="23FBBD69" w14:textId="77777777" w:rsidR="005C6C2C" w:rsidRPr="007A01D6" w:rsidRDefault="00000000" w:rsidP="005C6C2C">
      <w:pPr>
        <w:ind w:firstLine="709"/>
        <w:jc w:val="center"/>
        <w:rPr>
          <w:color w:val="000000" w:themeColor="text1"/>
          <w:sz w:val="28"/>
          <w:szCs w:val="28"/>
          <w:lang w:val="ru-RU"/>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r>
          <w:rPr>
            <w:rFonts w:ascii="Cambria Math" w:hAnsi="Cambria Math"/>
            <w:color w:val="000000" w:themeColor="text1"/>
            <w:sz w:val="28"/>
            <w:szCs w:val="28"/>
            <w:lang w:val="en-US"/>
          </w:rPr>
          <m:t>u</m:t>
        </m:r>
        <m:r>
          <w:rPr>
            <w:rFonts w:ascii="Cambria Math" w:hAnsi="Cambria Math"/>
            <w:color w:val="000000" w:themeColor="text1"/>
            <w:sz w:val="28"/>
            <w:szCs w:val="28"/>
            <w:lang w:val="ru-RU"/>
          </w:rPr>
          <m:t xml:space="preserve">=0 на </m:t>
        </m:r>
        <m:sSubSup>
          <m:sSubSupPr>
            <m:ctrlPr>
              <w:rPr>
                <w:rFonts w:ascii="Cambria Math" w:hAnsi="Cambria Math"/>
                <w:i/>
                <w:color w:val="000000" w:themeColor="text1"/>
                <w:sz w:val="28"/>
                <w:szCs w:val="28"/>
                <w:lang w:val="en-US"/>
              </w:rPr>
            </m:ctrlPr>
          </m:sSubSupPr>
          <m:e>
            <m:r>
              <w:rPr>
                <w:rFonts w:ascii="Cambria Math" w:hAnsi="Cambria Math"/>
                <w:color w:val="000000" w:themeColor="text1"/>
                <w:sz w:val="28"/>
                <w:szCs w:val="28"/>
                <w:lang w:val="en-US"/>
              </w:rPr>
              <m:t>G</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0</m:t>
            </m:r>
          </m:sup>
        </m:sSubSup>
        <m:r>
          <w:rPr>
            <w:rFonts w:ascii="Cambria Math" w:hAnsi="Cambria Math"/>
            <w:color w:val="000000" w:themeColor="text1"/>
            <w:sz w:val="28"/>
            <w:szCs w:val="28"/>
            <w:lang w:val="ru-RU"/>
          </w:rPr>
          <m:t>,</m:t>
        </m:r>
      </m:oMath>
      <w:r w:rsidR="005C6C2C" w:rsidRPr="007A01D6">
        <w:rPr>
          <w:color w:val="000000" w:themeColor="text1"/>
          <w:sz w:val="28"/>
          <w:szCs w:val="28"/>
          <w:lang w:val="ru-RU"/>
        </w:rPr>
        <w:t xml:space="preserve"> </w:t>
      </w:r>
      <m:oMath>
        <m:r>
          <w:rPr>
            <w:rFonts w:ascii="Cambria Math" w:hAnsi="Cambria Math"/>
            <w:color w:val="000000" w:themeColor="text1"/>
            <w:sz w:val="28"/>
            <w:szCs w:val="28"/>
          </w:rPr>
          <m:t xml:space="preserve">u=φ </m:t>
        </m:r>
        <m:r>
          <w:rPr>
            <w:rFonts w:ascii="Cambria Math" w:hAnsi="Cambria Math"/>
            <w:color w:val="000000" w:themeColor="text1"/>
            <w:sz w:val="28"/>
            <w:szCs w:val="28"/>
            <w:lang w:val="ru-RU"/>
          </w:rPr>
          <m:t xml:space="preserve">на </m:t>
        </m:r>
        <m:sSubSup>
          <m:sSubSupPr>
            <m:ctrlPr>
              <w:rPr>
                <w:rFonts w:ascii="Cambria Math" w:hAnsi="Cambria Math"/>
                <w:i/>
                <w:color w:val="000000" w:themeColor="text1"/>
                <w:sz w:val="28"/>
                <w:szCs w:val="28"/>
                <w:lang w:val="en-US"/>
              </w:rPr>
            </m:ctrlPr>
          </m:sSubSupPr>
          <m:e>
            <m:r>
              <m:rPr>
                <m:sty m:val="p"/>
              </m:rPr>
              <w:rPr>
                <w:rFonts w:ascii="Cambria Math" w:hAnsi="Cambria Math"/>
                <w:color w:val="000000" w:themeColor="text1"/>
                <w:sz w:val="28"/>
                <w:szCs w:val="28"/>
                <w:lang w:val="en-US"/>
              </w:rPr>
              <m:t>Γ</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0</m:t>
            </m:r>
          </m:sup>
        </m:sSubSup>
      </m:oMath>
      <w:r w:rsidR="005C6C2C" w:rsidRPr="007A01D6">
        <w:rPr>
          <w:color w:val="000000" w:themeColor="text1"/>
          <w:sz w:val="28"/>
          <w:szCs w:val="28"/>
          <w:lang w:val="ru-RU"/>
        </w:rPr>
        <w:t>.</w:t>
      </w:r>
    </w:p>
    <w:p w14:paraId="2FF21974" w14:textId="77777777" w:rsidR="005C6C2C" w:rsidRPr="007A01D6" w:rsidRDefault="005C6C2C" w:rsidP="005C6C2C">
      <w:pPr>
        <w:ind w:firstLine="709"/>
        <w:jc w:val="both"/>
        <w:rPr>
          <w:color w:val="000000" w:themeColor="text1"/>
          <w:sz w:val="28"/>
          <w:szCs w:val="28"/>
          <w:lang w:val="ru-RU"/>
        </w:rPr>
      </w:pPr>
    </w:p>
    <w:p w14:paraId="6D1072DD" w14:textId="200A65ED" w:rsidR="00F5555E" w:rsidRPr="007A01D6" w:rsidRDefault="005C6C2C" w:rsidP="00BB286B">
      <w:pPr>
        <w:jc w:val="both"/>
        <w:rPr>
          <w:color w:val="000000" w:themeColor="text1"/>
          <w:sz w:val="28"/>
          <w:szCs w:val="28"/>
          <w:lang w:val="ru-RU"/>
        </w:rPr>
      </w:pPr>
      <w:r w:rsidRPr="007A01D6">
        <w:rPr>
          <w:color w:val="000000" w:themeColor="text1"/>
          <w:sz w:val="28"/>
          <w:szCs w:val="28"/>
          <w:lang w:val="ru-RU"/>
        </w:rPr>
        <w:t>в</w:t>
      </w:r>
      <w:r w:rsidRPr="007A01D6">
        <w:rPr>
          <w:color w:val="000000" w:themeColor="text1"/>
          <w:sz w:val="28"/>
          <w:szCs w:val="28"/>
        </w:rPr>
        <w:t xml:space="preserve"> квадратной области</w:t>
      </w:r>
      <w:r w:rsidRPr="007A01D6">
        <w:rPr>
          <w:color w:val="000000" w:themeColor="text1"/>
          <w:sz w:val="28"/>
          <w:szCs w:val="28"/>
          <w:lang w:val="ru-RU"/>
        </w:rPr>
        <w:t xml:space="preserve"> </w:t>
      </w:r>
      <m:oMath>
        <m:sSup>
          <m:sSupPr>
            <m:ctrlPr>
              <w:rPr>
                <w:rFonts w:ascii="Cambria Math" w:hAnsi="Cambria Math"/>
                <w:i/>
                <w:color w:val="000000" w:themeColor="text1"/>
                <w:sz w:val="28"/>
                <w:szCs w:val="28"/>
                <w:lang w:val="en-US"/>
              </w:rPr>
            </m:ctrlPr>
          </m:sSupPr>
          <m:e>
            <m:r>
              <w:rPr>
                <w:rFonts w:ascii="Cambria Math" w:hAnsi="Cambria Math"/>
                <w:color w:val="000000" w:themeColor="text1"/>
                <w:sz w:val="28"/>
                <w:szCs w:val="28"/>
                <w:lang w:val="en-US"/>
              </w:rPr>
              <m:t>G</m:t>
            </m:r>
          </m:e>
          <m:sup>
            <m:r>
              <w:rPr>
                <w:rFonts w:ascii="Cambria Math" w:hAnsi="Cambria Math"/>
                <w:color w:val="000000" w:themeColor="text1"/>
                <w:sz w:val="28"/>
                <w:szCs w:val="28"/>
                <w:lang w:val="ru-RU"/>
              </w:rPr>
              <m:t>0</m:t>
            </m:r>
          </m:sup>
        </m:sSup>
        <m:r>
          <w:rPr>
            <w:rFonts w:ascii="Cambria Math" w:hAnsi="Cambria Math"/>
            <w:color w:val="000000" w:themeColor="text1"/>
            <w:sz w:val="28"/>
            <w:szCs w:val="28"/>
            <w:lang w:val="ru-RU"/>
          </w:rPr>
          <m:t>=</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ru-RU"/>
              </w:rPr>
              <m:t>-1,1</m:t>
            </m:r>
          </m:e>
        </m:d>
        <m:r>
          <w:rPr>
            <w:rFonts w:ascii="Cambria Math" w:hAnsi="Cambria Math"/>
            <w:color w:val="000000" w:themeColor="text1"/>
            <w:sz w:val="28"/>
            <w:szCs w:val="28"/>
            <w:lang w:val="ru-RU"/>
          </w:rPr>
          <m:t>×</m:t>
        </m:r>
        <m:d>
          <m:dPr>
            <m:begChr m:val="["/>
            <m:endChr m:val="]"/>
            <m:ctrlPr>
              <w:rPr>
                <w:rFonts w:ascii="Cambria Math" w:hAnsi="Cambria Math"/>
                <w:i/>
                <w:color w:val="000000" w:themeColor="text1"/>
                <w:sz w:val="28"/>
                <w:szCs w:val="28"/>
                <w:lang w:val="en-US"/>
              </w:rPr>
            </m:ctrlPr>
          </m:dPr>
          <m:e>
            <m:r>
              <w:rPr>
                <w:rFonts w:ascii="Cambria Math" w:hAnsi="Cambria Math"/>
                <w:color w:val="000000" w:themeColor="text1"/>
                <w:sz w:val="28"/>
                <w:szCs w:val="28"/>
                <w:lang w:val="ru-RU"/>
              </w:rPr>
              <m:t>-1,1</m:t>
            </m:r>
          </m:e>
        </m:d>
      </m:oMath>
      <w:r w:rsidRPr="007A01D6">
        <w:rPr>
          <w:color w:val="000000" w:themeColor="text1"/>
          <w:sz w:val="28"/>
          <w:szCs w:val="28"/>
          <w:lang w:val="ru-RU"/>
        </w:rPr>
        <w:t>, разделенной на четыре среды с различными коэффициентами диффузии</w:t>
      </w:r>
      <w:r w:rsidRPr="007A01D6">
        <w:rPr>
          <w:i/>
          <w:color w:val="000000" w:themeColor="text1"/>
          <w:sz w:val="28"/>
          <w:szCs w:val="28"/>
        </w:rPr>
        <w:t xml:space="preserve"> </w:t>
      </w:r>
      <m:oMath>
        <m:r>
          <w:rPr>
            <w:rFonts w:ascii="Cambria Math" w:hAnsi="Cambria Math"/>
            <w:color w:val="000000" w:themeColor="text1"/>
            <w:sz w:val="28"/>
            <w:szCs w:val="28"/>
          </w:rPr>
          <m:t>ν=1</m:t>
        </m:r>
        <m:r>
          <w:rPr>
            <w:rFonts w:ascii="Cambria Math" w:hAnsi="Cambria Math"/>
            <w:color w:val="000000" w:themeColor="text1"/>
            <w:sz w:val="28"/>
            <w:szCs w:val="28"/>
            <w:lang w:val="ru-RU"/>
          </w:rPr>
          <m:t>,2,3,4.</m:t>
        </m:r>
      </m:oMath>
    </w:p>
    <w:p w14:paraId="7DA71070" w14:textId="30373E6F" w:rsidR="001E0B03" w:rsidRPr="007A01D6" w:rsidRDefault="001E0B03" w:rsidP="00C475AD">
      <w:pPr>
        <w:ind w:firstLine="709"/>
        <w:jc w:val="both"/>
        <w:rPr>
          <w:bCs/>
          <w:color w:val="000000" w:themeColor="text1"/>
          <w:sz w:val="28"/>
          <w:szCs w:val="28"/>
          <w:lang w:val="ru-RU"/>
        </w:rPr>
      </w:pPr>
      <w:r w:rsidRPr="007A01D6">
        <w:rPr>
          <w:bCs/>
          <w:color w:val="000000" w:themeColor="text1"/>
          <w:sz w:val="28"/>
          <w:szCs w:val="28"/>
        </w:rPr>
        <w:t>Алгоритм численного метода Е. А. Волкова для кусочно-однородных сред с резкими переходами коэффициентов основан на поэтапном уточнении решения на границах подобластей с разными физическими свойствами. Он включает последовательное решение вспомогательных задач на каждом из этапов, объединённых итерационной процедурой.</w:t>
      </w:r>
    </w:p>
    <w:p w14:paraId="2A2D6F65" w14:textId="50480A3B" w:rsidR="0084034F" w:rsidRPr="007A01D6" w:rsidRDefault="0084034F" w:rsidP="00C475AD">
      <w:pPr>
        <w:ind w:firstLine="709"/>
        <w:jc w:val="both"/>
        <w:rPr>
          <w:bCs/>
          <w:color w:val="000000" w:themeColor="text1"/>
          <w:sz w:val="28"/>
          <w:szCs w:val="28"/>
          <w:lang w:val="ru-RU"/>
        </w:rPr>
      </w:pPr>
      <w:r w:rsidRPr="007A01D6">
        <w:rPr>
          <w:bCs/>
          <w:color w:val="000000" w:themeColor="text1"/>
          <w:sz w:val="28"/>
          <w:szCs w:val="28"/>
        </w:rPr>
        <w:t>На начальном этапе задаются параметры расчётной сетки:</w:t>
      </w:r>
      <w:r w:rsidRPr="007A01D6">
        <w:rPr>
          <w:bCs/>
          <w:color w:val="000000" w:themeColor="text1"/>
          <w:sz w:val="28"/>
          <w:szCs w:val="28"/>
          <w:lang w:val="ru-RU"/>
        </w:rPr>
        <w:t xml:space="preserve"> </w:t>
      </w:r>
      <w:r w:rsidR="001E0B03" w:rsidRPr="007A01D6">
        <w:rPr>
          <w:bCs/>
          <w:color w:val="000000" w:themeColor="text1"/>
          <w:sz w:val="28"/>
          <w:szCs w:val="28"/>
        </w:rPr>
        <w:t>шаг</w:t>
      </w:r>
      <w:r w:rsidR="001E0B03" w:rsidRPr="007A01D6">
        <w:rPr>
          <w:bCs/>
          <w:color w:val="000000" w:themeColor="text1"/>
          <w:sz w:val="28"/>
          <w:szCs w:val="28"/>
          <w:lang w:val="ru-RU"/>
        </w:rPr>
        <w:t xml:space="preserve"> </w:t>
      </w:r>
      <m:oMath>
        <m:r>
          <w:rPr>
            <w:rFonts w:ascii="Cambria Math" w:hAnsi="Cambria Math"/>
            <w:color w:val="000000" w:themeColor="text1"/>
            <w:sz w:val="28"/>
            <w:szCs w:val="28"/>
            <w:lang w:val="kk-KZ"/>
          </w:rPr>
          <m:t>h=</m:t>
        </m:r>
        <m:sSup>
          <m:sSupPr>
            <m:ctrlPr>
              <w:rPr>
                <w:rFonts w:ascii="Cambria Math" w:hAnsi="Cambria Math"/>
                <w:bCs/>
                <w:i/>
                <w:color w:val="000000" w:themeColor="text1"/>
                <w:sz w:val="28"/>
                <w:szCs w:val="28"/>
                <w:lang w:val="kk-KZ"/>
              </w:rPr>
            </m:ctrlPr>
          </m:sSupPr>
          <m:e>
            <m:r>
              <w:rPr>
                <w:rFonts w:ascii="Cambria Math" w:hAnsi="Cambria Math"/>
                <w:color w:val="000000" w:themeColor="text1"/>
                <w:sz w:val="28"/>
                <w:szCs w:val="28"/>
                <w:lang w:val="kk-KZ"/>
              </w:rPr>
              <m:t>2</m:t>
            </m:r>
          </m:e>
          <m:sup>
            <m:r>
              <w:rPr>
                <w:rFonts w:ascii="Cambria Math" w:hAnsi="Cambria Math"/>
                <w:color w:val="000000" w:themeColor="text1"/>
                <w:sz w:val="28"/>
                <w:szCs w:val="28"/>
                <w:lang w:val="kk-KZ"/>
              </w:rPr>
              <m:t>-</m:t>
            </m:r>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0</m:t>
                </m:r>
              </m:sub>
            </m:sSub>
          </m:sup>
        </m:sSup>
      </m:oMath>
      <w:r w:rsidR="001E0B03" w:rsidRPr="007A01D6">
        <w:rPr>
          <w:bCs/>
          <w:color w:val="000000" w:themeColor="text1"/>
          <w:sz w:val="28"/>
          <w:szCs w:val="28"/>
        </w:rPr>
        <w:t>, глубина уточняющей итерации</w:t>
      </w:r>
      <w:r w:rsidRPr="007A01D6">
        <w:rPr>
          <w:bCs/>
          <w:color w:val="000000" w:themeColor="text1"/>
          <w:sz w:val="28"/>
          <w:szCs w:val="28"/>
          <w:lang w:val="ru-RU"/>
        </w:rPr>
        <w:t xml:space="preserve"> </w:t>
      </w:r>
      <m:oMath>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m:t>
        </m:r>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m:t>
        </m:r>
        <m:d>
          <m:dPr>
            <m:begChr m:val="["/>
            <m:endChr m:val="]"/>
            <m:ctrlPr>
              <w:rPr>
                <w:rFonts w:ascii="Cambria Math" w:hAnsi="Cambria Math"/>
                <w:bCs/>
                <w:i/>
                <w:color w:val="000000" w:themeColor="text1"/>
                <w:sz w:val="28"/>
                <w:szCs w:val="28"/>
                <w:lang w:val="kk-KZ"/>
              </w:rPr>
            </m:ctrlPr>
          </m:dPr>
          <m:e>
            <m:f>
              <m:fPr>
                <m:ctrlPr>
                  <w:rPr>
                    <w:rFonts w:ascii="Cambria Math" w:hAnsi="Cambria Math"/>
                    <w:bCs/>
                    <w:i/>
                    <w:color w:val="000000" w:themeColor="text1"/>
                    <w:sz w:val="28"/>
                    <w:szCs w:val="28"/>
                    <w:lang w:val="kk-KZ"/>
                  </w:rPr>
                </m:ctrlPr>
              </m:fPr>
              <m:num>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+1</m:t>
                </m:r>
              </m:num>
              <m:den>
                <m:r>
                  <w:rPr>
                    <w:rFonts w:ascii="Cambria Math" w:hAnsi="Cambria Math"/>
                    <w:color w:val="000000" w:themeColor="text1"/>
                    <w:sz w:val="28"/>
                    <w:szCs w:val="28"/>
                    <w:lang w:val="kk-KZ"/>
                  </w:rPr>
                  <m:t>2</m:t>
                </m:r>
              </m:den>
            </m:f>
          </m:e>
        </m:d>
        <m:r>
          <w:rPr>
            <w:rFonts w:ascii="Cambria Math" w:hAnsi="Cambria Math"/>
            <w:color w:val="000000" w:themeColor="text1"/>
            <w:sz w:val="28"/>
            <w:szCs w:val="28"/>
            <w:lang w:val="kk-KZ"/>
          </w:rPr>
          <m:t xml:space="preserve">,  </m:t>
        </m:r>
      </m:oMath>
      <w:r w:rsidRPr="007A01D6">
        <w:rPr>
          <w:bCs/>
          <w:color w:val="000000" w:themeColor="text1"/>
          <w:sz w:val="28"/>
          <w:szCs w:val="28"/>
          <w:lang w:val="kk-KZ"/>
        </w:rPr>
        <w:t xml:space="preserve"> </w:t>
      </w:r>
      <w:r w:rsidRPr="007A01D6">
        <w:rPr>
          <w:bCs/>
          <w:color w:val="000000" w:themeColor="text1"/>
          <w:sz w:val="28"/>
          <w:szCs w:val="28"/>
        </w:rPr>
        <w:t>а также начальные приближения для функции</w:t>
      </w:r>
      <w:r w:rsidRPr="007A01D6">
        <w:rPr>
          <w:bCs/>
          <w:color w:val="000000" w:themeColor="text1"/>
          <w:sz w:val="28"/>
          <w:szCs w:val="28"/>
          <w:lang w:val="ru-RU"/>
        </w:rPr>
        <w:t xml:space="preserve"> </w:t>
      </w:r>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0</m:t>
            </m:r>
          </m:sub>
          <m:sup>
            <m:r>
              <w:rPr>
                <w:rFonts w:ascii="Cambria Math" w:hAnsi="Cambria Math"/>
                <w:color w:val="000000" w:themeColor="text1"/>
                <w:sz w:val="28"/>
                <w:szCs w:val="28"/>
              </w:rPr>
              <m:t>ν</m:t>
            </m:r>
          </m:sup>
        </m:sSubSup>
        <m:r>
          <w:rPr>
            <w:rFonts w:ascii="Cambria Math" w:hAnsi="Cambria Math"/>
            <w:color w:val="000000" w:themeColor="text1"/>
            <w:sz w:val="28"/>
            <w:szCs w:val="28"/>
          </w:rPr>
          <m:t>=0</m:t>
        </m:r>
      </m:oMath>
      <w:r w:rsidRPr="007A01D6">
        <w:rPr>
          <w:bCs/>
          <w:color w:val="000000" w:themeColor="text1"/>
          <w:sz w:val="28"/>
          <w:szCs w:val="28"/>
          <w:lang w:val="ru-RU"/>
        </w:rPr>
        <w:t xml:space="preserve"> и </w:t>
      </w:r>
      <w:r w:rsidRPr="007A01D6">
        <w:rPr>
          <w:bCs/>
          <w:color w:val="000000" w:themeColor="text1"/>
          <w:sz w:val="28"/>
          <w:szCs w:val="28"/>
        </w:rPr>
        <w:t>уточняющей компоненты</w:t>
      </w:r>
      <w:r w:rsidRPr="007A01D6">
        <w:rPr>
          <w:bCs/>
          <w:color w:val="000000" w:themeColor="text1"/>
          <w:sz w:val="28"/>
          <w:szCs w:val="28"/>
          <w:lang w:val="ru-RU"/>
        </w:rPr>
        <w:t xml:space="preserve"> </w:t>
      </w:r>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0</m:t>
            </m:r>
          </m:sub>
          <m:sup>
            <m:r>
              <w:rPr>
                <w:rFonts w:ascii="Cambria Math" w:hAnsi="Cambria Math"/>
                <w:color w:val="000000" w:themeColor="text1"/>
                <w:sz w:val="28"/>
                <w:szCs w:val="28"/>
              </w:rPr>
              <m:t>ν</m:t>
            </m:r>
          </m:sup>
        </m:sSubSup>
      </m:oMath>
      <w:r w:rsidRPr="007A01D6">
        <w:rPr>
          <w:bCs/>
          <w:color w:val="000000" w:themeColor="text1"/>
          <w:sz w:val="28"/>
          <w:szCs w:val="28"/>
        </w:rPr>
        <w:t>, которые принимаются равными нулю на линиях стыка:</w:t>
      </w:r>
    </w:p>
    <w:p w14:paraId="6C2185F6" w14:textId="77777777" w:rsidR="0084034F" w:rsidRPr="007A01D6" w:rsidRDefault="0084034F" w:rsidP="00C475AD">
      <w:pPr>
        <w:ind w:firstLine="709"/>
        <w:jc w:val="both"/>
        <w:rPr>
          <w:bCs/>
          <w:color w:val="000000" w:themeColor="text1"/>
          <w:sz w:val="28"/>
          <w:szCs w:val="28"/>
          <w:lang w:val="ru-RU"/>
        </w:rPr>
      </w:pPr>
    </w:p>
    <w:p w14:paraId="3F7B47AF" w14:textId="58BB0072" w:rsidR="001C5B84" w:rsidRPr="007A01D6" w:rsidRDefault="00000000" w:rsidP="0084034F">
      <w:pPr>
        <w:jc w:val="center"/>
        <w:rPr>
          <w:rFonts w:eastAsiaTheme="minorEastAsia"/>
          <w:bCs/>
          <w:color w:val="000000" w:themeColor="text1"/>
          <w:sz w:val="28"/>
          <w:szCs w:val="28"/>
          <w:lang w:val="ru-RU"/>
        </w:rPr>
      </w:pPr>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0</m:t>
            </m:r>
          </m:sub>
          <m:sup>
            <m:r>
              <w:rPr>
                <w:rFonts w:ascii="Cambria Math" w:hAnsi="Cambria Math"/>
                <w:color w:val="000000" w:themeColor="text1"/>
                <w:sz w:val="28"/>
                <w:szCs w:val="28"/>
              </w:rPr>
              <m:t>ν</m:t>
            </m:r>
          </m:sup>
        </m:sSubSup>
        <m:r>
          <w:rPr>
            <w:rFonts w:ascii="Cambria Math" w:hAnsi="Cambria Math"/>
            <w:color w:val="000000" w:themeColor="text1"/>
            <w:sz w:val="28"/>
            <w:szCs w:val="28"/>
          </w:rPr>
          <m:t>=0 н</m:t>
        </m:r>
        <m:r>
          <w:rPr>
            <w:rFonts w:ascii="Cambria Math" w:hAnsi="Cambria Math"/>
            <w:color w:val="000000" w:themeColor="text1"/>
            <w:sz w:val="28"/>
            <w:szCs w:val="28"/>
            <w:lang w:val="ru-RU"/>
          </w:rPr>
          <m:t xml:space="preserve">а </m:t>
        </m:r>
        <m:sSubSup>
          <m:sSubSupPr>
            <m:ctrlPr>
              <w:rPr>
                <w:rFonts w:ascii="Cambria Math" w:hAnsi="Cambria Math"/>
                <w:bCs/>
                <w:color w:val="000000" w:themeColor="text1"/>
                <w:sz w:val="28"/>
                <w:szCs w:val="28"/>
              </w:rPr>
            </m:ctrlPr>
          </m:sSubSupPr>
          <m:e>
            <m:r>
              <w:rPr>
                <w:rFonts w:ascii="Cambria Math" w:hAnsi="Cambria Math"/>
                <w:color w:val="000000" w:themeColor="text1"/>
                <w:sz w:val="28"/>
                <w:szCs w:val="28"/>
              </w:rPr>
              <m:t>γ</m:t>
            </m:r>
          </m:e>
          <m:sub>
            <m:r>
              <w:rPr>
                <w:rFonts w:ascii="Cambria Math" w:hAnsi="Cambria Math"/>
                <w:color w:val="000000" w:themeColor="text1"/>
                <w:sz w:val="28"/>
                <w:szCs w:val="28"/>
              </w:rPr>
              <m:t>h</m:t>
            </m:r>
          </m:sub>
          <m:sup>
            <m:r>
              <w:rPr>
                <w:rFonts w:ascii="Cambria Math" w:hAnsi="Cambria Math"/>
                <w:color w:val="000000" w:themeColor="text1"/>
                <w:sz w:val="28"/>
                <w:szCs w:val="28"/>
              </w:rPr>
              <m:t>0ν</m:t>
            </m:r>
          </m:sup>
        </m:sSubSup>
        <m:r>
          <w:rPr>
            <w:rFonts w:ascii="Cambria Math" w:hAnsi="Cambria Math"/>
            <w:color w:val="000000" w:themeColor="text1"/>
            <w:sz w:val="28"/>
            <w:szCs w:val="28"/>
          </w:rPr>
          <m:t>,</m:t>
        </m:r>
        <m:r>
          <w:rPr>
            <w:rFonts w:ascii="Cambria Math" w:hAnsi="Cambria Math"/>
            <w:color w:val="000000" w:themeColor="text1"/>
            <w:sz w:val="28"/>
            <w:szCs w:val="28"/>
            <w:lang w:val="ru-RU"/>
          </w:rPr>
          <m:t xml:space="preserve">  </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0</m:t>
            </m:r>
          </m:sub>
          <m:sup>
            <m:r>
              <w:rPr>
                <w:rFonts w:ascii="Cambria Math" w:hAnsi="Cambria Math"/>
                <w:color w:val="000000" w:themeColor="text1"/>
                <w:sz w:val="28"/>
                <w:szCs w:val="28"/>
              </w:rPr>
              <m:t>ν</m:t>
            </m:r>
          </m:sup>
        </m:sSubSup>
        <m:r>
          <w:rPr>
            <w:rFonts w:ascii="Cambria Math" w:hAnsi="Cambria Math"/>
            <w:color w:val="000000" w:themeColor="text1"/>
            <w:sz w:val="28"/>
            <w:szCs w:val="28"/>
          </w:rPr>
          <m:t xml:space="preserve">=0 </m:t>
        </m:r>
        <m:r>
          <w:rPr>
            <w:rFonts w:ascii="Cambria Math" w:hAnsi="Cambria Math"/>
            <w:color w:val="000000" w:themeColor="text1"/>
            <w:sz w:val="28"/>
            <w:szCs w:val="28"/>
            <w:lang w:val="ru-RU"/>
          </w:rPr>
          <m:t xml:space="preserve">на </m:t>
        </m:r>
        <m:sSubSup>
          <m:sSubSupPr>
            <m:ctrlPr>
              <w:rPr>
                <w:rFonts w:ascii="Cambria Math" w:hAnsi="Cambria Math"/>
                <w:bCs/>
                <w:color w:val="000000" w:themeColor="text1"/>
                <w:sz w:val="28"/>
                <w:szCs w:val="28"/>
              </w:rPr>
            </m:ctrlPr>
          </m:sSubSupPr>
          <m:e>
            <m:r>
              <w:rPr>
                <w:rFonts w:ascii="Cambria Math" w:hAnsi="Cambria Math"/>
                <w:color w:val="000000" w:themeColor="text1"/>
                <w:sz w:val="28"/>
                <w:szCs w:val="28"/>
              </w:rPr>
              <m:t>γ</m:t>
            </m:r>
          </m:e>
          <m:sub>
            <m:r>
              <w:rPr>
                <w:rFonts w:ascii="Cambria Math" w:hAnsi="Cambria Math"/>
                <w:color w:val="000000" w:themeColor="text1"/>
                <w:sz w:val="28"/>
                <w:szCs w:val="28"/>
              </w:rPr>
              <m:t>h</m:t>
            </m:r>
          </m:sub>
          <m:sup>
            <m:r>
              <w:rPr>
                <w:rFonts w:ascii="Cambria Math" w:hAnsi="Cambria Math"/>
                <w:color w:val="000000" w:themeColor="text1"/>
                <w:sz w:val="28"/>
                <w:szCs w:val="28"/>
              </w:rPr>
              <m:t>1ν</m:t>
            </m:r>
          </m:sup>
        </m:sSubSup>
        <m:r>
          <w:rPr>
            <w:rFonts w:ascii="Cambria Math" w:hAnsi="Cambria Math"/>
            <w:color w:val="000000" w:themeColor="text1"/>
            <w:sz w:val="28"/>
            <w:szCs w:val="28"/>
          </w:rPr>
          <m:t>∪</m:t>
        </m:r>
        <m:d>
          <m:dPr>
            <m:begChr m:val="{"/>
            <m:endChr m:val="}"/>
            <m:ctrlPr>
              <w:rPr>
                <w:rFonts w:ascii="Cambria Math" w:hAnsi="Cambria Math"/>
                <w:bCs/>
                <w:i/>
                <w:color w:val="000000" w:themeColor="text1"/>
                <w:sz w:val="28"/>
                <w:szCs w:val="28"/>
              </w:rPr>
            </m:ctrlPr>
          </m:dPr>
          <m:e>
            <m:d>
              <m:dPr>
                <m:ctrlPr>
                  <w:rPr>
                    <w:rFonts w:ascii="Cambria Math" w:hAnsi="Cambria Math"/>
                    <w:bCs/>
                    <w:i/>
                    <w:color w:val="000000" w:themeColor="text1"/>
                    <w:sz w:val="28"/>
                    <w:szCs w:val="28"/>
                  </w:rPr>
                </m:ctrlPr>
              </m:dPr>
              <m:e>
                <m:r>
                  <w:rPr>
                    <w:rFonts w:ascii="Cambria Math" w:hAnsi="Cambria Math"/>
                    <w:color w:val="000000" w:themeColor="text1"/>
                    <w:sz w:val="28"/>
                    <w:szCs w:val="28"/>
                  </w:rPr>
                  <m:t>0,0</m:t>
                </m:r>
              </m:e>
            </m:d>
          </m:e>
        </m:d>
      </m:oMath>
      <w:r w:rsidR="00022BCA" w:rsidRPr="007A01D6">
        <w:rPr>
          <w:rFonts w:eastAsiaTheme="minorEastAsia"/>
          <w:bCs/>
          <w:color w:val="000000" w:themeColor="text1"/>
          <w:sz w:val="28"/>
          <w:szCs w:val="28"/>
          <w:lang w:val="ru-RU"/>
        </w:rPr>
        <w:t>.</w:t>
      </w:r>
    </w:p>
    <w:p w14:paraId="412C2442" w14:textId="77777777" w:rsidR="0084034F" w:rsidRPr="007A01D6" w:rsidRDefault="0084034F" w:rsidP="0084034F">
      <w:pPr>
        <w:jc w:val="center"/>
        <w:rPr>
          <w:rFonts w:eastAsiaTheme="minorEastAsia"/>
          <w:bCs/>
          <w:color w:val="000000" w:themeColor="text1"/>
          <w:sz w:val="28"/>
          <w:szCs w:val="28"/>
          <w:lang w:val="kk-KZ"/>
        </w:rPr>
      </w:pPr>
    </w:p>
    <w:p w14:paraId="7525F887" w14:textId="70A81060" w:rsidR="00022BCA" w:rsidRPr="007A01D6" w:rsidRDefault="001E0B03" w:rsidP="00702944">
      <w:pPr>
        <w:ind w:firstLine="709"/>
        <w:jc w:val="both"/>
        <w:rPr>
          <w:bCs/>
          <w:color w:val="000000" w:themeColor="text1"/>
          <w:sz w:val="28"/>
          <w:szCs w:val="28"/>
          <w:lang w:val="kk-KZ"/>
        </w:rPr>
      </w:pPr>
      <w:proofErr w:type="spellStart"/>
      <w:r w:rsidRPr="007A01D6">
        <w:rPr>
          <w:bCs/>
          <w:color w:val="000000" w:themeColor="text1"/>
          <w:sz w:val="28"/>
          <w:szCs w:val="28"/>
          <w:lang w:val="kk-KZ"/>
        </w:rPr>
        <w:t>Внешняя</w:t>
      </w:r>
      <w:proofErr w:type="spellEnd"/>
      <w:r w:rsidRPr="007A01D6">
        <w:rPr>
          <w:bCs/>
          <w:color w:val="000000" w:themeColor="text1"/>
          <w:sz w:val="28"/>
          <w:szCs w:val="28"/>
          <w:lang w:val="kk-KZ"/>
        </w:rPr>
        <w:t xml:space="preserve"> итерация </w:t>
      </w:r>
      <w:proofErr w:type="spellStart"/>
      <w:r w:rsidRPr="007A01D6">
        <w:rPr>
          <w:bCs/>
          <w:color w:val="000000" w:themeColor="text1"/>
          <w:sz w:val="28"/>
          <w:szCs w:val="28"/>
          <w:lang w:val="kk-KZ"/>
        </w:rPr>
        <w:t>по</w:t>
      </w:r>
      <w:proofErr w:type="spellEnd"/>
      <w:r w:rsidRPr="007A01D6">
        <w:rPr>
          <w:bCs/>
          <w:color w:val="000000" w:themeColor="text1"/>
          <w:sz w:val="28"/>
          <w:szCs w:val="28"/>
          <w:lang w:val="kk-KZ"/>
        </w:rPr>
        <w:t xml:space="preserve"> </w:t>
      </w:r>
      <m:oMath>
        <m:r>
          <w:rPr>
            <w:rFonts w:ascii="Cambria Math" w:hAnsi="Cambria Math"/>
            <w:color w:val="000000" w:themeColor="text1"/>
            <w:sz w:val="28"/>
            <w:szCs w:val="28"/>
            <w:lang w:val="en-US"/>
          </w:rPr>
          <m:t>k</m:t>
        </m:r>
      </m:oMath>
      <w:r w:rsidRPr="007A01D6">
        <w:rPr>
          <w:bCs/>
          <w:color w:val="000000" w:themeColor="text1"/>
          <w:sz w:val="28"/>
          <w:szCs w:val="28"/>
          <w:lang w:val="ru-RU"/>
        </w:rPr>
        <w:t xml:space="preserve">. </w:t>
      </w:r>
      <w:r w:rsidRPr="007A01D6">
        <w:rPr>
          <w:bCs/>
          <w:color w:val="000000" w:themeColor="text1"/>
          <w:sz w:val="28"/>
          <w:szCs w:val="28"/>
        </w:rPr>
        <w:t xml:space="preserve">Основной расчёт начинается с того, что для каждой из четырёх подобластей с постоянным коэффициентом диффузии решается разностная задача на основной сетке. На внешней границе области задаются известные граничные условия, а на внутренних границах между подобластями </w:t>
      </w:r>
      <w:r w:rsidR="004A7289">
        <w:rPr>
          <w:bCs/>
          <w:color w:val="000000" w:themeColor="text1"/>
          <w:sz w:val="28"/>
          <w:szCs w:val="28"/>
        </w:rPr>
        <w:t>-</w:t>
      </w:r>
      <w:r w:rsidRPr="007A01D6">
        <w:rPr>
          <w:bCs/>
          <w:color w:val="000000" w:themeColor="text1"/>
          <w:sz w:val="28"/>
          <w:szCs w:val="28"/>
        </w:rPr>
        <w:t xml:space="preserve"> значения, полученные на предыдущей итерации. Эти значения берутся либо из предыдущего приближения, либо из уточняющих шагов вблизи стыка.</w:t>
      </w:r>
    </w:p>
    <w:p w14:paraId="10B1945C" w14:textId="3C014559" w:rsidR="0084034F" w:rsidRPr="007A01D6" w:rsidRDefault="0084034F" w:rsidP="00BB286B">
      <w:pPr>
        <w:ind w:firstLine="709"/>
        <w:jc w:val="both"/>
        <w:rPr>
          <w:bCs/>
          <w:color w:val="000000" w:themeColor="text1"/>
          <w:sz w:val="28"/>
          <w:szCs w:val="28"/>
          <w:lang w:val="ru-RU"/>
        </w:rPr>
      </w:pPr>
      <w:r w:rsidRPr="007A01D6">
        <w:rPr>
          <w:bCs/>
          <w:color w:val="000000" w:themeColor="text1"/>
          <w:sz w:val="28"/>
          <w:szCs w:val="28"/>
        </w:rPr>
        <w:t>Далее, для каждой подобласти</w:t>
      </w:r>
      <w:r w:rsidR="001C5B84" w:rsidRPr="007A01D6">
        <w:rPr>
          <w:bCs/>
          <w:color w:val="000000" w:themeColor="text1"/>
          <w:sz w:val="28"/>
          <w:szCs w:val="28"/>
        </w:rPr>
        <w:t xml:space="preserve"> </w:t>
      </w:r>
      <m:oMath>
        <m:r>
          <w:rPr>
            <w:rFonts w:ascii="Cambria Math" w:hAnsi="Cambria Math"/>
            <w:color w:val="000000" w:themeColor="text1"/>
            <w:sz w:val="28"/>
            <w:szCs w:val="28"/>
          </w:rPr>
          <m:t>ν=1</m:t>
        </m:r>
        <m:r>
          <w:rPr>
            <w:rFonts w:ascii="Cambria Math" w:hAnsi="Cambria Math"/>
            <w:color w:val="000000" w:themeColor="text1"/>
            <w:sz w:val="28"/>
            <w:szCs w:val="28"/>
            <w:lang w:val="ru-RU"/>
          </w:rPr>
          <m:t>,2,3,4</m:t>
        </m:r>
      </m:oMath>
      <w:r w:rsidR="001C5B84" w:rsidRPr="007A01D6">
        <w:rPr>
          <w:bCs/>
          <w:color w:val="000000" w:themeColor="text1"/>
          <w:sz w:val="28"/>
          <w:szCs w:val="28"/>
        </w:rPr>
        <w:t xml:space="preserve"> </w:t>
      </w:r>
      <w:r w:rsidRPr="007A01D6">
        <w:rPr>
          <w:bCs/>
          <w:color w:val="000000" w:themeColor="text1"/>
          <w:sz w:val="28"/>
          <w:szCs w:val="28"/>
        </w:rPr>
        <w:t>с постоянным коэффициентом диффузии решается стационарная разностная задача Дирихле:</w:t>
      </w:r>
    </w:p>
    <w:p w14:paraId="5085692E" w14:textId="77777777" w:rsidR="0084034F" w:rsidRPr="007A01D6" w:rsidRDefault="0084034F" w:rsidP="00BB286B">
      <w:pPr>
        <w:ind w:firstLine="709"/>
        <w:jc w:val="both"/>
        <w:rPr>
          <w:bCs/>
          <w:color w:val="000000" w:themeColor="text1"/>
          <w:sz w:val="28"/>
          <w:szCs w:val="28"/>
          <w:lang w:val="ru-RU"/>
        </w:rPr>
      </w:pPr>
    </w:p>
    <w:p w14:paraId="06826B3A" w14:textId="001B1097" w:rsidR="0084034F" w:rsidRPr="007A01D6" w:rsidRDefault="00000000" w:rsidP="0084034F">
      <w:pPr>
        <w:ind w:firstLine="709"/>
        <w:jc w:val="center"/>
        <w:rPr>
          <w:bCs/>
          <w:i/>
          <w:color w:val="000000" w:themeColor="text1"/>
          <w:sz w:val="28"/>
          <w:szCs w:val="28"/>
          <w:lang w:val="ru-RU"/>
        </w:rPr>
      </w:pPr>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k</m:t>
            </m:r>
          </m:sub>
          <m:sup>
            <m:r>
              <w:rPr>
                <w:rFonts w:ascii="Cambria Math" w:hAnsi="Cambria Math"/>
                <w:color w:val="000000" w:themeColor="text1"/>
                <w:sz w:val="28"/>
                <w:szCs w:val="28"/>
              </w:rPr>
              <m:t>ν</m:t>
            </m:r>
          </m:sup>
        </m:sSubSup>
        <m:r>
          <w:rPr>
            <w:rFonts w:ascii="Cambria Math" w:hAnsi="Cambria Math"/>
            <w:color w:val="000000" w:themeColor="text1"/>
            <w:sz w:val="28"/>
            <w:szCs w:val="28"/>
            <w:lang w:val="ru-RU"/>
          </w:rPr>
          <m:t xml:space="preserve">=0 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R</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0</m:t>
            </m:r>
            <m:r>
              <w:rPr>
                <w:rFonts w:ascii="Cambria Math" w:hAnsi="Cambria Math"/>
                <w:color w:val="000000" w:themeColor="text1"/>
                <w:sz w:val="28"/>
                <w:szCs w:val="28"/>
                <w:lang w:val="en-US"/>
              </w:rPr>
              <m:t>ν</m:t>
            </m:r>
          </m:sup>
        </m:sSubSup>
      </m:oMath>
      <w:r w:rsidR="0084034F" w:rsidRPr="007A01D6">
        <w:rPr>
          <w:bCs/>
          <w:color w:val="000000" w:themeColor="text1"/>
          <w:sz w:val="28"/>
          <w:szCs w:val="28"/>
          <w:lang w:val="ru-RU"/>
        </w:rPr>
        <w:t xml:space="preserve">, </w:t>
      </w:r>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k</m:t>
            </m:r>
          </m:sub>
          <m:sup>
            <m:r>
              <w:rPr>
                <w:rFonts w:ascii="Cambria Math" w:hAnsi="Cambria Math"/>
                <w:color w:val="000000" w:themeColor="text1"/>
                <w:sz w:val="28"/>
                <w:szCs w:val="28"/>
              </w:rPr>
              <m:t>ν</m:t>
            </m:r>
          </m:sup>
        </m:sSubSup>
        <m:r>
          <w:rPr>
            <w:rFonts w:ascii="Cambria Math" w:hAnsi="Cambria Math"/>
            <w:color w:val="000000" w:themeColor="text1"/>
            <w:sz w:val="28"/>
            <w:szCs w:val="28"/>
          </w:rPr>
          <m:t>=</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φ</m:t>
            </m:r>
          </m:e>
          <m:sub>
            <m:r>
              <w:rPr>
                <w:rFonts w:ascii="Cambria Math" w:hAnsi="Cambria Math"/>
                <w:color w:val="000000" w:themeColor="text1"/>
                <w:sz w:val="28"/>
                <w:szCs w:val="28"/>
              </w:rPr>
              <m:t>k</m:t>
            </m:r>
          </m:sub>
          <m:sup>
            <m:r>
              <w:rPr>
                <w:rFonts w:ascii="Cambria Math" w:hAnsi="Cambria Math"/>
                <w:color w:val="000000" w:themeColor="text1"/>
                <w:sz w:val="28"/>
                <w:szCs w:val="28"/>
              </w:rPr>
              <m:t>0ν</m:t>
            </m:r>
          </m:sup>
        </m:sSubSup>
        <m:r>
          <w:rPr>
            <w:rFonts w:ascii="Cambria Math" w:hAnsi="Cambria Math"/>
            <w:color w:val="000000" w:themeColor="text1"/>
            <w:sz w:val="28"/>
            <w:szCs w:val="28"/>
          </w:rPr>
          <m:t xml:space="preserve"> </m:t>
        </m:r>
        <m:r>
          <w:rPr>
            <w:rFonts w:ascii="Cambria Math" w:hAnsi="Cambria Math"/>
            <w:color w:val="000000" w:themeColor="text1"/>
            <w:sz w:val="28"/>
            <w:szCs w:val="28"/>
            <w:lang w:val="ru-RU"/>
          </w:rPr>
          <m:t xml:space="preserve">на </m:t>
        </m:r>
        <m:sSubSup>
          <m:sSubSupPr>
            <m:ctrlPr>
              <w:rPr>
                <w:rFonts w:ascii="Cambria Math" w:hAnsi="Cambria Math"/>
                <w:bCs/>
                <w:i/>
                <w:color w:val="000000" w:themeColor="text1"/>
                <w:sz w:val="28"/>
                <w:szCs w:val="28"/>
                <w:lang w:val="en-US"/>
              </w:rPr>
            </m:ctrlPr>
          </m:sSubSupPr>
          <m:e>
            <m:r>
              <m:rPr>
                <m:sty m:val="p"/>
              </m:rPr>
              <w:rPr>
                <w:rFonts w:ascii="Cambria Math" w:hAnsi="Cambria Math"/>
                <w:color w:val="000000" w:themeColor="text1"/>
                <w:sz w:val="28"/>
                <w:szCs w:val="28"/>
                <w:lang w:val="en-US"/>
              </w:rPr>
              <m:t>Γ</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0</m:t>
            </m:r>
            <m:r>
              <w:rPr>
                <w:rFonts w:ascii="Cambria Math" w:hAnsi="Cambria Math"/>
                <w:color w:val="000000" w:themeColor="text1"/>
                <w:sz w:val="28"/>
                <w:szCs w:val="28"/>
                <w:lang w:val="en-US"/>
              </w:rPr>
              <m:t>ν</m:t>
            </m:r>
          </m:sup>
        </m:sSubSup>
        <m:r>
          <w:rPr>
            <w:rFonts w:ascii="Cambria Math" w:hAnsi="Cambria Math"/>
            <w:color w:val="000000" w:themeColor="text1"/>
            <w:sz w:val="28"/>
            <w:szCs w:val="28"/>
            <w:lang w:val="ru-RU"/>
          </w:rPr>
          <m:t>,</m:t>
        </m:r>
      </m:oMath>
    </w:p>
    <w:p w14:paraId="2CCFCDF1" w14:textId="77777777" w:rsidR="0084034F" w:rsidRPr="007A01D6" w:rsidRDefault="0084034F" w:rsidP="0084034F">
      <w:pPr>
        <w:jc w:val="both"/>
        <w:rPr>
          <w:bCs/>
          <w:color w:val="000000" w:themeColor="text1"/>
          <w:sz w:val="28"/>
          <w:szCs w:val="28"/>
          <w:lang w:val="ru-RU"/>
        </w:rPr>
      </w:pPr>
    </w:p>
    <w:p w14:paraId="5757D303" w14:textId="1D2E6575" w:rsidR="001C5B84" w:rsidRPr="007A01D6" w:rsidRDefault="0084034F" w:rsidP="0084034F">
      <w:pPr>
        <w:jc w:val="both"/>
        <w:rPr>
          <w:rFonts w:eastAsiaTheme="minorEastAsia"/>
          <w:bCs/>
          <w:color w:val="000000" w:themeColor="text1"/>
          <w:sz w:val="28"/>
          <w:szCs w:val="28"/>
          <w:lang w:val="kk-KZ"/>
        </w:rPr>
      </w:pPr>
      <w:r w:rsidRPr="007A01D6">
        <w:rPr>
          <w:bCs/>
          <w:color w:val="000000" w:themeColor="text1"/>
          <w:sz w:val="28"/>
          <w:szCs w:val="28"/>
        </w:rPr>
        <w:t>где граничные условия</w:t>
      </w:r>
      <w:r w:rsidR="001C5B84" w:rsidRPr="007A01D6">
        <w:rPr>
          <w:bCs/>
          <w:color w:val="000000" w:themeColor="text1"/>
          <w:sz w:val="28"/>
          <w:szCs w:val="28"/>
        </w:rPr>
        <w:t xml:space="preserve"> </w:t>
      </w:r>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φ</m:t>
            </m:r>
          </m:e>
          <m:sub>
            <m:r>
              <w:rPr>
                <w:rFonts w:ascii="Cambria Math" w:hAnsi="Cambria Math"/>
                <w:color w:val="000000" w:themeColor="text1"/>
                <w:sz w:val="28"/>
                <w:szCs w:val="28"/>
              </w:rPr>
              <m:t>k</m:t>
            </m:r>
          </m:sub>
          <m:sup>
            <m:r>
              <w:rPr>
                <w:rFonts w:ascii="Cambria Math" w:hAnsi="Cambria Math"/>
                <w:color w:val="000000" w:themeColor="text1"/>
                <w:sz w:val="28"/>
                <w:szCs w:val="28"/>
              </w:rPr>
              <m:t>0ν</m:t>
            </m:r>
          </m:sup>
        </m:sSubSup>
      </m:oMath>
      <w:r w:rsidR="001C5B84" w:rsidRPr="007A01D6">
        <w:rPr>
          <w:rFonts w:eastAsiaTheme="minorEastAsia"/>
          <w:bCs/>
          <w:color w:val="000000" w:themeColor="text1"/>
          <w:sz w:val="28"/>
          <w:szCs w:val="28"/>
          <w:lang w:val="kk-KZ"/>
        </w:rPr>
        <w:t xml:space="preserve"> </w:t>
      </w:r>
      <w:proofErr w:type="spellStart"/>
      <w:r w:rsidRPr="007A01D6">
        <w:rPr>
          <w:rFonts w:eastAsiaTheme="minorEastAsia"/>
          <w:bCs/>
          <w:color w:val="000000" w:themeColor="text1"/>
          <w:sz w:val="28"/>
          <w:szCs w:val="28"/>
          <w:lang w:val="kk-KZ"/>
        </w:rPr>
        <w:t>задаются</w:t>
      </w:r>
      <w:proofErr w:type="spellEnd"/>
      <w:r w:rsidR="001C5B84" w:rsidRPr="007A01D6">
        <w:rPr>
          <w:rFonts w:eastAsiaTheme="minorEastAsia"/>
          <w:bCs/>
          <w:color w:val="000000" w:themeColor="text1"/>
          <w:sz w:val="28"/>
          <w:szCs w:val="28"/>
          <w:lang w:val="kk-KZ"/>
        </w:rPr>
        <w:t xml:space="preserve"> </w:t>
      </w:r>
      <w:proofErr w:type="spellStart"/>
      <w:r w:rsidR="001C5B84" w:rsidRPr="007A01D6">
        <w:rPr>
          <w:rFonts w:eastAsiaTheme="minorEastAsia"/>
          <w:bCs/>
          <w:color w:val="000000" w:themeColor="text1"/>
          <w:sz w:val="28"/>
          <w:szCs w:val="28"/>
          <w:lang w:val="kk-KZ"/>
        </w:rPr>
        <w:t>по</w:t>
      </w:r>
      <w:proofErr w:type="spellEnd"/>
      <w:r w:rsidR="001C5B84" w:rsidRPr="007A01D6">
        <w:rPr>
          <w:rFonts w:eastAsiaTheme="minorEastAsia"/>
          <w:bCs/>
          <w:color w:val="000000" w:themeColor="text1"/>
          <w:sz w:val="28"/>
          <w:szCs w:val="28"/>
          <w:lang w:val="kk-KZ"/>
        </w:rPr>
        <w:t xml:space="preserve"> </w:t>
      </w:r>
      <w:proofErr w:type="spellStart"/>
      <w:r w:rsidR="001C5B84" w:rsidRPr="007A01D6">
        <w:rPr>
          <w:rFonts w:eastAsiaTheme="minorEastAsia"/>
          <w:bCs/>
          <w:color w:val="000000" w:themeColor="text1"/>
          <w:sz w:val="28"/>
          <w:szCs w:val="28"/>
          <w:lang w:val="kk-KZ"/>
        </w:rPr>
        <w:t>частям</w:t>
      </w:r>
      <w:proofErr w:type="spellEnd"/>
      <w:r w:rsidR="001C5B84" w:rsidRPr="007A01D6">
        <w:rPr>
          <w:rFonts w:eastAsiaTheme="minorEastAsia"/>
          <w:bCs/>
          <w:color w:val="000000" w:themeColor="text1"/>
          <w:sz w:val="28"/>
          <w:szCs w:val="28"/>
          <w:lang w:val="kk-KZ"/>
        </w:rPr>
        <w:t>:</w:t>
      </w:r>
    </w:p>
    <w:p w14:paraId="4C0BD2DE" w14:textId="77777777" w:rsidR="00A56E64" w:rsidRPr="007A01D6" w:rsidRDefault="00A56E64" w:rsidP="0084034F">
      <w:pPr>
        <w:jc w:val="both"/>
        <w:rPr>
          <w:rFonts w:eastAsiaTheme="minorEastAsia"/>
          <w:bCs/>
          <w:color w:val="000000" w:themeColor="text1"/>
          <w:sz w:val="28"/>
          <w:szCs w:val="28"/>
          <w:lang w:val="kk-KZ"/>
        </w:rPr>
      </w:pPr>
    </w:p>
    <w:p w14:paraId="79E6D104" w14:textId="1201C06C" w:rsidR="00A56E64" w:rsidRPr="004E3D8D" w:rsidRDefault="00000000" w:rsidP="0084034F">
      <w:pPr>
        <w:jc w:val="both"/>
        <w:rPr>
          <w:rFonts w:eastAsiaTheme="minorEastAsia"/>
          <w:bCs/>
          <w:i/>
          <w:color w:val="000000" w:themeColor="text1"/>
          <w:sz w:val="28"/>
          <w:szCs w:val="28"/>
          <w:lang w:val="kk-KZ"/>
        </w:rPr>
      </w:pPr>
      <m:oMathPara>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φ</m:t>
              </m:r>
            </m:e>
            <m:sub>
              <m:r>
                <w:rPr>
                  <w:rFonts w:ascii="Cambria Math" w:hAnsi="Cambria Math"/>
                  <w:color w:val="000000" w:themeColor="text1"/>
                  <w:sz w:val="28"/>
                  <w:szCs w:val="28"/>
                </w:rPr>
                <m:t>k</m:t>
              </m:r>
            </m:sub>
            <m:sup>
              <m:r>
                <w:rPr>
                  <w:rFonts w:ascii="Cambria Math" w:hAnsi="Cambria Math"/>
                  <w:color w:val="000000" w:themeColor="text1"/>
                  <w:sz w:val="28"/>
                  <w:szCs w:val="28"/>
                </w:rPr>
                <m:t>0ν</m:t>
              </m:r>
            </m:sup>
          </m:sSubSup>
          <m:r>
            <w:rPr>
              <w:rFonts w:ascii="Cambria Math" w:hAnsi="Cambria Math"/>
              <w:color w:val="000000" w:themeColor="text1"/>
              <w:sz w:val="28"/>
              <w:szCs w:val="28"/>
            </w:rPr>
            <m:t>=</m:t>
          </m:r>
          <m:d>
            <m:dPr>
              <m:begChr m:val="{"/>
              <m:endChr m:val=""/>
              <m:ctrlPr>
                <w:rPr>
                  <w:rFonts w:ascii="Cambria Math" w:hAnsi="Cambria Math"/>
                  <w:bCs/>
                  <w:i/>
                  <w:color w:val="000000" w:themeColor="text1"/>
                  <w:sz w:val="28"/>
                  <w:szCs w:val="28"/>
                </w:rPr>
              </m:ctrlPr>
            </m:dPr>
            <m:e>
              <m:eqArr>
                <m:eqArrPr>
                  <m:ctrlPr>
                    <w:rPr>
                      <w:rFonts w:ascii="Cambria Math" w:hAnsi="Cambria Math"/>
                      <w:bCs/>
                      <w:i/>
                      <w:color w:val="000000" w:themeColor="text1"/>
                      <w:sz w:val="28"/>
                      <w:szCs w:val="28"/>
                    </w:rPr>
                  </m:ctrlPr>
                </m:eqArrPr>
                <m:e>
                  <m:r>
                    <w:rPr>
                      <w:rFonts w:ascii="Cambria Math" w:hAnsi="Cambria Math"/>
                      <w:color w:val="000000" w:themeColor="text1"/>
                      <w:sz w:val="28"/>
                      <w:szCs w:val="28"/>
                    </w:rPr>
                    <m:t xml:space="preserve">φ   </m:t>
                  </m:r>
                  <m:r>
                    <w:rPr>
                      <w:rFonts w:ascii="Cambria Math" w:hAnsi="Cambria Math"/>
                      <w:color w:val="000000" w:themeColor="text1"/>
                      <w:sz w:val="28"/>
                      <w:szCs w:val="28"/>
                      <w:lang w:val="ru-RU"/>
                    </w:rPr>
                    <m:t xml:space="preserve">  </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 xml:space="preserve">на     </m:t>
                  </m:r>
                  <m:r>
                    <w:rPr>
                      <w:rFonts w:ascii="Cambria Math" w:hAnsi="Cambria Math"/>
                      <w:color w:val="000000" w:themeColor="text1"/>
                      <w:sz w:val="28"/>
                      <w:szCs w:val="28"/>
                      <w:lang w:val="ru-RU"/>
                    </w:rPr>
                    <m:t xml:space="preserve">    </m:t>
                  </m:r>
                  <m:r>
                    <w:rPr>
                      <w:rFonts w:ascii="Cambria Math" w:hAnsi="Cambria Math"/>
                      <w:color w:val="000000" w:themeColor="text1"/>
                      <w:sz w:val="28"/>
                      <w:szCs w:val="28"/>
                      <w:lang w:val="en-US"/>
                    </w:rPr>
                    <m:t xml:space="preserve">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0ν</m:t>
                      </m:r>
                    </m:sup>
                  </m:sSubSup>
                  <m:r>
                    <w:rPr>
                      <w:rFonts w:ascii="Cambria Math" w:hAnsi="Cambria Math"/>
                      <w:color w:val="000000" w:themeColor="text1"/>
                      <w:sz w:val="28"/>
                      <w:szCs w:val="28"/>
                      <w:lang w:val="en-US"/>
                    </w:rPr>
                    <m:t>∩</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0</m:t>
                      </m:r>
                    </m:sup>
                  </m:sSubSup>
                  <m:r>
                    <w:rPr>
                      <w:rFonts w:ascii="Cambria Math" w:hAnsi="Cambria Math"/>
                      <w:color w:val="000000" w:themeColor="text1"/>
                      <w:sz w:val="28"/>
                      <w:szCs w:val="28"/>
                      <w:lang w:val="en-US"/>
                    </w:rPr>
                    <m:t>,</m:t>
                  </m:r>
                </m:e>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k-1</m:t>
                      </m:r>
                    </m:sub>
                    <m:sup>
                      <m:r>
                        <w:rPr>
                          <w:rFonts w:ascii="Cambria Math" w:hAnsi="Cambria Math"/>
                          <w:color w:val="000000" w:themeColor="text1"/>
                          <w:sz w:val="28"/>
                          <w:szCs w:val="28"/>
                        </w:rPr>
                        <m:t>ν±1</m:t>
                      </m:r>
                    </m:sup>
                  </m:sSubSup>
                  <m:r>
                    <w:rPr>
                      <w:rFonts w:ascii="Cambria Math" w:hAnsi="Cambria Math"/>
                      <w:color w:val="000000" w:themeColor="text1"/>
                      <w:sz w:val="28"/>
                      <w:szCs w:val="28"/>
                      <w:lang w:val="en-US"/>
                    </w:rPr>
                    <m:t xml:space="preserve">  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0ν</m:t>
                      </m:r>
                    </m:sup>
                  </m:sSubSup>
                  <m:r>
                    <w:rPr>
                      <w:rFonts w:ascii="Cambria Math" w:hAnsi="Cambria Math"/>
                      <w:color w:val="000000" w:themeColor="text1"/>
                      <w:sz w:val="28"/>
                      <w:szCs w:val="28"/>
                      <w:lang w:val="en-US"/>
                    </w:rPr>
                    <m:t>∩</m:t>
                  </m:r>
                  <m:d>
                    <m:dPr>
                      <m:ctrlPr>
                        <w:rPr>
                          <w:rFonts w:ascii="Cambria Math" w:hAnsi="Cambria Math"/>
                          <w:bCs/>
                          <w:i/>
                          <w:color w:val="000000" w:themeColor="text1"/>
                          <w:sz w:val="28"/>
                          <w:szCs w:val="28"/>
                          <w:lang w:val="en-US"/>
                        </w:rPr>
                      </m:ctrlPr>
                    </m:dPr>
                    <m:e>
                      <m:sSup>
                        <m:sSupPr>
                          <m:ctrlPr>
                            <w:rPr>
                              <w:rFonts w:ascii="Cambria Math" w:hAnsi="Cambria Math"/>
                              <w:bCs/>
                              <w:i/>
                              <w:color w:val="000000" w:themeColor="text1"/>
                              <w:sz w:val="28"/>
                              <w:szCs w:val="28"/>
                              <w:lang w:val="en-US"/>
                            </w:rPr>
                          </m:ctrlPr>
                        </m:sSupPr>
                        <m:e>
                          <m:r>
                            <w:rPr>
                              <w:rFonts w:ascii="Cambria Math" w:hAnsi="Cambria Math"/>
                              <w:color w:val="000000" w:themeColor="text1"/>
                              <w:sz w:val="28"/>
                              <w:szCs w:val="28"/>
                              <w:lang w:val="en-US"/>
                            </w:rPr>
                            <m:t>γ</m:t>
                          </m:r>
                        </m:e>
                        <m:sup>
                          <m:r>
                            <w:rPr>
                              <w:rFonts w:ascii="Cambria Math" w:hAnsi="Cambria Math"/>
                              <w:color w:val="000000" w:themeColor="text1"/>
                              <w:sz w:val="28"/>
                              <w:szCs w:val="28"/>
                            </w:rPr>
                            <m:t>0,ν±1</m:t>
                          </m:r>
                        </m:sup>
                      </m:sSup>
                      <m:r>
                        <w:rPr>
                          <w:rFonts w:ascii="Cambria Math" w:hAnsi="Cambria Math"/>
                          <w:color w:val="000000" w:themeColor="text1"/>
                          <w:sz w:val="28"/>
                          <w:szCs w:val="28"/>
                        </w:rPr>
                        <m:t>\</m:t>
                      </m:r>
                      <m:sSup>
                        <m:sSupPr>
                          <m:ctrlPr>
                            <w:rPr>
                              <w:rFonts w:ascii="Cambria Math" w:hAnsi="Cambria Math"/>
                              <w:bCs/>
                              <w:i/>
                              <w:color w:val="000000" w:themeColor="text1"/>
                              <w:sz w:val="28"/>
                              <w:szCs w:val="28"/>
                              <w:lang w:val="en-US"/>
                            </w:rPr>
                          </m:ctrlPr>
                        </m:sSupPr>
                        <m:e>
                          <m:r>
                            <w:rPr>
                              <w:rFonts w:ascii="Cambria Math" w:hAnsi="Cambria Math"/>
                              <w:color w:val="000000" w:themeColor="text1"/>
                              <w:sz w:val="28"/>
                              <w:szCs w:val="28"/>
                              <w:lang w:val="en-US"/>
                            </w:rPr>
                            <m:t>γ</m:t>
                          </m:r>
                        </m:e>
                        <m:sup>
                          <m:r>
                            <w:rPr>
                              <w:rFonts w:ascii="Cambria Math" w:hAnsi="Cambria Math"/>
                              <w:color w:val="000000" w:themeColor="text1"/>
                              <w:sz w:val="28"/>
                              <w:szCs w:val="28"/>
                            </w:rPr>
                            <m:t>1,ν±1</m:t>
                          </m:r>
                        </m:sup>
                      </m:sSup>
                    </m:e>
                  </m:d>
                  <m:r>
                    <w:rPr>
                      <w:rFonts w:ascii="Cambria Math" w:hAnsi="Cambria Math"/>
                      <w:color w:val="000000" w:themeColor="text1"/>
                      <w:sz w:val="28"/>
                      <w:szCs w:val="28"/>
                      <w:lang w:val="en-US"/>
                    </w:rPr>
                    <m:t>,</m:t>
                  </m:r>
                  <m:ctrlPr>
                    <w:rPr>
                      <w:rFonts w:ascii="Cambria Math" w:eastAsia="Cambria Math" w:hAnsi="Cambria Math"/>
                      <w:bCs/>
                      <w:i/>
                      <w:color w:val="000000" w:themeColor="text1"/>
                      <w:sz w:val="28"/>
                      <w:szCs w:val="28"/>
                    </w:rPr>
                  </m:ctrlPr>
                </m:e>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lang w:val="en-US"/>
                        </w:rPr>
                        <m:t>v</m:t>
                      </m:r>
                    </m:e>
                    <m:sub>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k-1</m:t>
                          </m:r>
                        </m:sub>
                      </m:sSub>
                    </m:sub>
                    <m:sup>
                      <m:r>
                        <w:rPr>
                          <w:rFonts w:ascii="Cambria Math" w:hAnsi="Cambria Math"/>
                          <w:color w:val="000000" w:themeColor="text1"/>
                          <w:sz w:val="28"/>
                          <w:szCs w:val="28"/>
                        </w:rPr>
                        <m:t>ν±1</m:t>
                      </m:r>
                    </m:sup>
                  </m:sSubSup>
                  <m:r>
                    <w:rPr>
                      <w:rFonts w:ascii="Cambria Math" w:hAnsi="Cambria Math"/>
                      <w:color w:val="000000" w:themeColor="text1"/>
                      <w:sz w:val="28"/>
                      <w:szCs w:val="28"/>
                      <w:lang w:val="en-US"/>
                    </w:rPr>
                    <m:t xml:space="preserve"> 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0ν</m:t>
                      </m:r>
                    </m:sup>
                  </m:sSubSup>
                  <m:r>
                    <w:rPr>
                      <w:rFonts w:ascii="Cambria Math" w:hAnsi="Cambria Math"/>
                      <w:color w:val="000000" w:themeColor="text1"/>
                      <w:sz w:val="28"/>
                      <w:szCs w:val="28"/>
                      <w:lang w:val="en-US"/>
                    </w:rPr>
                    <m:t>∩</m:t>
                  </m:r>
                  <m:d>
                    <m:dPr>
                      <m:ctrlPr>
                        <w:rPr>
                          <w:rFonts w:ascii="Cambria Math" w:hAnsi="Cambria Math"/>
                          <w:bCs/>
                          <w:i/>
                          <w:color w:val="000000" w:themeColor="text1"/>
                          <w:sz w:val="28"/>
                          <w:szCs w:val="28"/>
                          <w:lang w:val="en-US"/>
                        </w:rPr>
                      </m:ctrlPr>
                    </m:dPr>
                    <m:e>
                      <m:sSup>
                        <m:sSupPr>
                          <m:ctrlPr>
                            <w:rPr>
                              <w:rFonts w:ascii="Cambria Math" w:hAnsi="Cambria Math"/>
                              <w:bCs/>
                              <w:i/>
                              <w:color w:val="000000" w:themeColor="text1"/>
                              <w:sz w:val="28"/>
                              <w:szCs w:val="28"/>
                              <w:lang w:val="en-US"/>
                            </w:rPr>
                          </m:ctrlPr>
                        </m:sSupPr>
                        <m:e>
                          <m:r>
                            <w:rPr>
                              <w:rFonts w:ascii="Cambria Math" w:hAnsi="Cambria Math"/>
                              <w:color w:val="000000" w:themeColor="text1"/>
                              <w:sz w:val="28"/>
                              <w:szCs w:val="28"/>
                              <w:lang w:val="en-US"/>
                            </w:rPr>
                            <m:t>γ</m:t>
                          </m:r>
                        </m:e>
                        <m:sup>
                          <m:r>
                            <w:rPr>
                              <w:rFonts w:ascii="Cambria Math" w:hAnsi="Cambria Math"/>
                              <w:color w:val="000000" w:themeColor="text1"/>
                              <w:sz w:val="28"/>
                              <w:szCs w:val="28"/>
                            </w:rPr>
                            <m:t>1,ν±1</m:t>
                          </m:r>
                        </m:sup>
                      </m:sSup>
                      <m:r>
                        <w:rPr>
                          <w:rFonts w:ascii="Cambria Math" w:hAnsi="Cambria Math"/>
                          <w:color w:val="000000" w:themeColor="text1"/>
                          <w:sz w:val="28"/>
                          <w:szCs w:val="28"/>
                        </w:rPr>
                        <m:t>∪</m:t>
                      </m:r>
                      <m:d>
                        <m:dPr>
                          <m:begChr m:val="{"/>
                          <m:endChr m:val="}"/>
                          <m:ctrlPr>
                            <w:rPr>
                              <w:rFonts w:ascii="Cambria Math" w:hAnsi="Cambria Math"/>
                              <w:bCs/>
                              <w:i/>
                              <w:color w:val="000000" w:themeColor="text1"/>
                              <w:sz w:val="28"/>
                              <w:szCs w:val="28"/>
                            </w:rPr>
                          </m:ctrlPr>
                        </m:dPr>
                        <m:e>
                          <m:d>
                            <m:dPr>
                              <m:ctrlPr>
                                <w:rPr>
                                  <w:rFonts w:ascii="Cambria Math" w:hAnsi="Cambria Math"/>
                                  <w:bCs/>
                                  <w:i/>
                                  <w:color w:val="000000" w:themeColor="text1"/>
                                  <w:sz w:val="28"/>
                                  <w:szCs w:val="28"/>
                                </w:rPr>
                              </m:ctrlPr>
                            </m:dPr>
                            <m:e>
                              <m:r>
                                <w:rPr>
                                  <w:rFonts w:ascii="Cambria Math" w:hAnsi="Cambria Math"/>
                                  <w:color w:val="000000" w:themeColor="text1"/>
                                  <w:sz w:val="28"/>
                                  <w:szCs w:val="28"/>
                                </w:rPr>
                                <m:t>0,0</m:t>
                              </m:r>
                            </m:e>
                          </m:d>
                        </m:e>
                      </m:d>
                    </m:e>
                  </m:d>
                  <m:r>
                    <w:rPr>
                      <w:rFonts w:ascii="Cambria Math" w:hAnsi="Cambria Math"/>
                      <w:color w:val="000000" w:themeColor="text1"/>
                      <w:sz w:val="28"/>
                      <w:szCs w:val="28"/>
                    </w:rPr>
                    <m:t>.</m:t>
                  </m:r>
                </m:e>
              </m:eqArr>
            </m:e>
          </m:d>
        </m:oMath>
      </m:oMathPara>
    </w:p>
    <w:p w14:paraId="7E3D3044" w14:textId="77777777" w:rsidR="00A56E64" w:rsidRPr="007A01D6" w:rsidRDefault="00A56E64" w:rsidP="0084034F">
      <w:pPr>
        <w:jc w:val="both"/>
        <w:rPr>
          <w:rFonts w:eastAsiaTheme="minorEastAsia"/>
          <w:bCs/>
          <w:color w:val="000000" w:themeColor="text1"/>
          <w:sz w:val="28"/>
          <w:szCs w:val="28"/>
          <w:lang w:val="kk-KZ"/>
        </w:rPr>
      </w:pPr>
    </w:p>
    <w:p w14:paraId="016CC699" w14:textId="77777777" w:rsidR="004E3D8D" w:rsidRDefault="00A56E64" w:rsidP="004E3D8D">
      <w:pPr>
        <w:ind w:firstLine="709"/>
        <w:jc w:val="both"/>
        <w:rPr>
          <w:rFonts w:eastAsiaTheme="minorEastAsia"/>
          <w:bCs/>
          <w:color w:val="000000" w:themeColor="text1"/>
          <w:sz w:val="28"/>
          <w:szCs w:val="28"/>
          <w:lang w:val="ru-RU"/>
        </w:rPr>
      </w:pPr>
      <w:r w:rsidRPr="007A01D6">
        <w:rPr>
          <w:rFonts w:eastAsiaTheme="minorEastAsia"/>
          <w:bCs/>
          <w:color w:val="000000" w:themeColor="text1"/>
          <w:sz w:val="28"/>
          <w:szCs w:val="28"/>
        </w:rPr>
        <w:t>Для повышения точности решения вблизи точки пересечения четырёх сред вводится вложенная уточняющая область</w:t>
      </w:r>
      <w:r w:rsidRPr="007A01D6">
        <w:rPr>
          <w:rFonts w:eastAsiaTheme="minorEastAsia"/>
          <w:bCs/>
          <w:color w:val="000000" w:themeColor="text1"/>
          <w:sz w:val="28"/>
          <w:szCs w:val="28"/>
          <w:lang w:val="ru-RU"/>
        </w:rPr>
        <w:t xml:space="preserve"> </w:t>
      </w:r>
      <m:oMath>
        <m:sSup>
          <m:sSupPr>
            <m:ctrlPr>
              <w:rPr>
                <w:rFonts w:ascii="Cambria Math" w:hAnsi="Cambria Math"/>
                <w:bCs/>
                <w:i/>
                <w:color w:val="000000" w:themeColor="text1"/>
                <w:sz w:val="28"/>
                <w:szCs w:val="28"/>
                <w:lang w:val="en-US"/>
              </w:rPr>
            </m:ctrlPr>
          </m:sSupPr>
          <m:e>
            <m:r>
              <w:rPr>
                <w:rFonts w:ascii="Cambria Math" w:hAnsi="Cambria Math"/>
                <w:color w:val="000000" w:themeColor="text1"/>
                <w:sz w:val="28"/>
                <w:szCs w:val="28"/>
                <w:lang w:val="en-US"/>
              </w:rPr>
              <m:t>G</m:t>
            </m:r>
          </m:e>
          <m:sup>
            <m:r>
              <w:rPr>
                <w:rFonts w:ascii="Cambria Math" w:hAnsi="Cambria Math"/>
                <w:color w:val="000000" w:themeColor="text1"/>
                <w:sz w:val="28"/>
                <w:szCs w:val="28"/>
                <w:lang w:val="ru-RU"/>
              </w:rPr>
              <m:t>1</m:t>
            </m:r>
          </m:sup>
        </m:sSup>
      </m:oMath>
      <w:r w:rsidRPr="007A01D6">
        <w:rPr>
          <w:rFonts w:eastAsiaTheme="minorEastAsia"/>
          <w:bCs/>
          <w:color w:val="000000" w:themeColor="text1"/>
          <w:sz w:val="28"/>
          <w:szCs w:val="28"/>
          <w:lang w:val="ru-RU"/>
        </w:rPr>
        <w:t xml:space="preserve">. </w:t>
      </w:r>
    </w:p>
    <w:p w14:paraId="33039680" w14:textId="5852F423" w:rsidR="0084034F" w:rsidRPr="007A01D6" w:rsidRDefault="00A56E64" w:rsidP="004E3D8D">
      <w:pPr>
        <w:ind w:firstLine="709"/>
        <w:jc w:val="both"/>
        <w:rPr>
          <w:rFonts w:eastAsiaTheme="minorEastAsia"/>
          <w:bCs/>
          <w:color w:val="000000" w:themeColor="text1"/>
          <w:sz w:val="28"/>
          <w:szCs w:val="28"/>
          <w:lang w:val="ru-RU"/>
        </w:rPr>
      </w:pPr>
      <w:r w:rsidRPr="007A01D6">
        <w:rPr>
          <w:rFonts w:eastAsiaTheme="minorEastAsia"/>
          <w:bCs/>
          <w:color w:val="000000" w:themeColor="text1"/>
          <w:sz w:val="28"/>
          <w:szCs w:val="28"/>
        </w:rPr>
        <w:t>На этой области для каждого шага</w:t>
      </w:r>
      <w:r w:rsidRPr="007A01D6">
        <w:rPr>
          <w:rFonts w:eastAsiaTheme="minorEastAsia"/>
          <w:bCs/>
          <w:color w:val="000000" w:themeColor="text1"/>
          <w:sz w:val="28"/>
          <w:szCs w:val="28"/>
          <w:lang w:val="ru-RU"/>
        </w:rPr>
        <w:t xml:space="preserve"> </w:t>
      </w:r>
      <m:oMath>
        <m:r>
          <w:rPr>
            <w:rFonts w:ascii="Cambria Math" w:hAnsi="Cambria Math"/>
            <w:color w:val="000000" w:themeColor="text1"/>
            <w:sz w:val="28"/>
            <w:szCs w:val="28"/>
            <w:lang w:val="en-US"/>
          </w:rPr>
          <m:t>n</m:t>
        </m:r>
        <m:r>
          <w:rPr>
            <w:rFonts w:ascii="Cambria Math" w:hAnsi="Cambria Math"/>
            <w:color w:val="000000" w:themeColor="text1"/>
            <w:sz w:val="28"/>
            <w:szCs w:val="28"/>
            <w:lang w:val="ru-RU"/>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k-1</m:t>
            </m:r>
          </m:sub>
        </m:sSub>
        <m:r>
          <w:rPr>
            <w:rFonts w:ascii="Cambria Math" w:hAnsi="Cambria Math"/>
            <w:color w:val="000000" w:themeColor="text1"/>
            <w:sz w:val="28"/>
            <w:szCs w:val="28"/>
          </w:rPr>
          <m:t>+1</m:t>
        </m:r>
        <m:r>
          <w:rPr>
            <w:rFonts w:ascii="Cambria Math" w:hAnsi="Cambria Math"/>
            <w:color w:val="000000" w:themeColor="text1"/>
            <w:sz w:val="28"/>
            <w:szCs w:val="28"/>
            <w:lang w:val="ru-RU"/>
          </w:rPr>
          <m:t>,</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k-1</m:t>
            </m:r>
          </m:sub>
        </m:sSub>
        <m:r>
          <w:rPr>
            <w:rFonts w:ascii="Cambria Math" w:hAnsi="Cambria Math"/>
            <w:color w:val="000000" w:themeColor="text1"/>
            <w:sz w:val="28"/>
            <w:szCs w:val="28"/>
            <w:lang w:val="ru-RU"/>
          </w:rPr>
          <m:t>+2,…,</m:t>
        </m:r>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k</m:t>
            </m:r>
          </m:sub>
        </m:sSub>
      </m:oMath>
      <w:r w:rsidRPr="007A01D6">
        <w:rPr>
          <w:rFonts w:eastAsiaTheme="minorEastAsia"/>
          <w:bCs/>
          <w:color w:val="000000" w:themeColor="text1"/>
          <w:sz w:val="28"/>
          <w:szCs w:val="28"/>
        </w:rPr>
        <w:t>,</w:t>
      </w:r>
      <w:r w:rsidRPr="007A01D6">
        <w:rPr>
          <w:rFonts w:eastAsiaTheme="minorEastAsia"/>
          <w:bCs/>
          <w:color w:val="000000" w:themeColor="text1"/>
          <w:sz w:val="28"/>
          <w:szCs w:val="28"/>
          <w:lang w:val="ru-RU"/>
        </w:rPr>
        <w:t xml:space="preserve"> </w:t>
      </w:r>
      <w:proofErr w:type="spellStart"/>
      <w:r w:rsidRPr="007A01D6">
        <w:rPr>
          <w:rFonts w:eastAsiaTheme="minorEastAsia"/>
          <w:bCs/>
          <w:color w:val="000000" w:themeColor="text1"/>
          <w:sz w:val="28"/>
          <w:szCs w:val="28"/>
          <w:lang w:val="kk-KZ"/>
        </w:rPr>
        <w:t>где</w:t>
      </w:r>
      <w:proofErr w:type="spellEnd"/>
      <w:r w:rsidRPr="007A01D6">
        <w:rPr>
          <w:rFonts w:eastAsiaTheme="minorEastAsia"/>
          <w:bCs/>
          <w:color w:val="000000" w:themeColor="text1"/>
          <w:sz w:val="28"/>
          <w:szCs w:val="28"/>
          <w:lang w:val="kk-KZ"/>
        </w:rPr>
        <w:t xml:space="preserve"> </w:t>
      </w:r>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n</m:t>
            </m:r>
          </m:e>
          <m:sub>
            <m:r>
              <w:rPr>
                <w:rFonts w:ascii="Cambria Math" w:hAnsi="Cambria Math"/>
                <w:color w:val="000000" w:themeColor="text1"/>
                <w:sz w:val="28"/>
                <w:szCs w:val="28"/>
              </w:rPr>
              <m:t>k</m:t>
            </m:r>
          </m:sub>
        </m:sSub>
        <m:r>
          <w:rPr>
            <w:rFonts w:ascii="Cambria Math" w:hAnsi="Cambria Math"/>
            <w:color w:val="000000" w:themeColor="text1"/>
            <w:sz w:val="28"/>
            <w:szCs w:val="28"/>
          </w:rPr>
          <m:t>=</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rPr>
              <m:t>2</m:t>
            </m:r>
          </m:e>
          <m:sup>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m</m:t>
                </m:r>
              </m:e>
              <m:sub>
                <m:r>
                  <w:rPr>
                    <w:rFonts w:ascii="Cambria Math" w:hAnsi="Cambria Math"/>
                    <w:color w:val="000000" w:themeColor="text1"/>
                    <w:sz w:val="28"/>
                    <w:szCs w:val="28"/>
                  </w:rPr>
                  <m:t>1</m:t>
                </m:r>
              </m:sub>
            </m:sSub>
            <m:r>
              <w:rPr>
                <w:rFonts w:ascii="Cambria Math" w:hAnsi="Cambria Math"/>
                <w:color w:val="000000" w:themeColor="text1"/>
                <w:sz w:val="28"/>
                <w:szCs w:val="28"/>
              </w:rPr>
              <m:t>+1</m:t>
            </m:r>
          </m:sup>
        </m:sSup>
        <m:r>
          <w:rPr>
            <w:rFonts w:ascii="Cambria Math" w:hAnsi="Cambria Math"/>
            <w:color w:val="000000" w:themeColor="text1"/>
            <w:sz w:val="28"/>
            <w:szCs w:val="28"/>
          </w:rPr>
          <m:t>k</m:t>
        </m:r>
      </m:oMath>
      <w:r w:rsidRPr="007A01D6">
        <w:rPr>
          <w:rFonts w:eastAsiaTheme="minorEastAsia"/>
          <w:bCs/>
          <w:color w:val="000000" w:themeColor="text1"/>
          <w:sz w:val="28"/>
          <w:szCs w:val="28"/>
          <w:lang w:val="ru-RU"/>
        </w:rPr>
        <w:t xml:space="preserve">, </w:t>
      </w:r>
      <w:r w:rsidRPr="007A01D6">
        <w:rPr>
          <w:rFonts w:eastAsiaTheme="minorEastAsia"/>
          <w:bCs/>
          <w:color w:val="000000" w:themeColor="text1"/>
          <w:sz w:val="28"/>
          <w:szCs w:val="28"/>
        </w:rPr>
        <w:t xml:space="preserve"> решается уточняющая задача:</w:t>
      </w:r>
    </w:p>
    <w:p w14:paraId="416F2005" w14:textId="77777777" w:rsidR="00A56E64" w:rsidRPr="007A01D6" w:rsidRDefault="00A56E64" w:rsidP="0084034F">
      <w:pPr>
        <w:jc w:val="both"/>
        <w:rPr>
          <w:rFonts w:eastAsiaTheme="minorEastAsia"/>
          <w:bCs/>
          <w:color w:val="000000" w:themeColor="text1"/>
          <w:sz w:val="28"/>
          <w:szCs w:val="28"/>
          <w:lang w:val="ru-RU"/>
        </w:rPr>
      </w:pPr>
    </w:p>
    <w:p w14:paraId="6ACEC8BB" w14:textId="21569BF5" w:rsidR="00022BCA" w:rsidRPr="007A01D6" w:rsidRDefault="00000000" w:rsidP="00BB286B">
      <w:pPr>
        <w:ind w:firstLine="709"/>
        <w:jc w:val="center"/>
        <w:rPr>
          <w:rFonts w:eastAsiaTheme="minorEastAsia"/>
          <w:bCs/>
          <w:i/>
          <w:color w:val="000000" w:themeColor="text1"/>
          <w:sz w:val="28"/>
          <w:szCs w:val="28"/>
          <w:lang w:val="ru-RU"/>
        </w:rPr>
      </w:pPr>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h</m:t>
            </m:r>
          </m:sub>
        </m:sSub>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ν</m:t>
            </m:r>
          </m:sup>
        </m:sSubSup>
        <m:r>
          <w:rPr>
            <w:rFonts w:ascii="Cambria Math" w:hAnsi="Cambria Math"/>
            <w:color w:val="000000" w:themeColor="text1"/>
            <w:sz w:val="28"/>
            <w:szCs w:val="28"/>
            <w:lang w:val="ru-RU"/>
          </w:rPr>
          <m:t xml:space="preserve">=0 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R</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1</m:t>
            </m:r>
            <m:r>
              <w:rPr>
                <w:rFonts w:ascii="Cambria Math" w:hAnsi="Cambria Math"/>
                <w:color w:val="000000" w:themeColor="text1"/>
                <w:sz w:val="28"/>
                <w:szCs w:val="28"/>
                <w:lang w:val="en-US"/>
              </w:rPr>
              <m:t>ν</m:t>
            </m:r>
          </m:sup>
        </m:sSubSup>
        <m:r>
          <w:rPr>
            <w:rFonts w:ascii="Cambria Math" w:hAnsi="Cambria Math"/>
            <w:color w:val="000000" w:themeColor="text1"/>
            <w:sz w:val="28"/>
            <w:szCs w:val="28"/>
            <w:lang w:val="ru-RU"/>
          </w:rPr>
          <m:t>,</m:t>
        </m:r>
        <m:r>
          <w:rPr>
            <w:rFonts w:ascii="Cambria Math" w:hAnsi="Cambria Math"/>
            <w:color w:val="000000" w:themeColor="text1"/>
            <w:sz w:val="28"/>
            <w:szCs w:val="28"/>
          </w:rPr>
          <m:t xml:space="preserve"> </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ν</m:t>
            </m:r>
          </m:sup>
        </m:sSubSup>
        <m:r>
          <w:rPr>
            <w:rFonts w:ascii="Cambria Math" w:hAnsi="Cambria Math"/>
            <w:color w:val="000000" w:themeColor="text1"/>
            <w:sz w:val="28"/>
            <w:szCs w:val="28"/>
          </w:rPr>
          <m:t>=</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φ</m:t>
            </m:r>
          </m:e>
          <m:sub>
            <m:r>
              <w:rPr>
                <w:rFonts w:ascii="Cambria Math" w:hAnsi="Cambria Math"/>
                <w:color w:val="000000" w:themeColor="text1"/>
                <w:sz w:val="28"/>
                <w:szCs w:val="28"/>
              </w:rPr>
              <m:t>n</m:t>
            </m:r>
          </m:sub>
          <m:sup>
            <m:r>
              <w:rPr>
                <w:rFonts w:ascii="Cambria Math" w:hAnsi="Cambria Math"/>
                <w:color w:val="000000" w:themeColor="text1"/>
                <w:sz w:val="28"/>
                <w:szCs w:val="28"/>
              </w:rPr>
              <m:t>1ν</m:t>
            </m:r>
          </m:sup>
        </m:sSubSup>
        <m:r>
          <w:rPr>
            <w:rFonts w:ascii="Cambria Math" w:hAnsi="Cambria Math"/>
            <w:color w:val="000000" w:themeColor="text1"/>
            <w:sz w:val="28"/>
            <w:szCs w:val="28"/>
          </w:rPr>
          <m:t xml:space="preserve"> </m:t>
        </m:r>
        <m:r>
          <w:rPr>
            <w:rFonts w:ascii="Cambria Math" w:hAnsi="Cambria Math"/>
            <w:color w:val="000000" w:themeColor="text1"/>
            <w:sz w:val="28"/>
            <w:szCs w:val="28"/>
            <w:lang w:val="ru-RU"/>
          </w:rPr>
          <m:t xml:space="preserve">на </m:t>
        </m:r>
        <m:sSubSup>
          <m:sSubSupPr>
            <m:ctrlPr>
              <w:rPr>
                <w:rFonts w:ascii="Cambria Math" w:hAnsi="Cambria Math"/>
                <w:bCs/>
                <w:i/>
                <w:color w:val="000000" w:themeColor="text1"/>
                <w:sz w:val="28"/>
                <w:szCs w:val="28"/>
                <w:lang w:val="en-US"/>
              </w:rPr>
            </m:ctrlPr>
          </m:sSubSupPr>
          <m:e>
            <m:r>
              <m:rPr>
                <m:sty m:val="p"/>
              </m:rPr>
              <w:rPr>
                <w:rFonts w:ascii="Cambria Math" w:hAnsi="Cambria Math"/>
                <w:color w:val="000000" w:themeColor="text1"/>
                <w:sz w:val="28"/>
                <w:szCs w:val="28"/>
                <w:lang w:val="en-US"/>
              </w:rPr>
              <m:t>Γ</m:t>
            </m:r>
          </m:e>
          <m:sub>
            <m:r>
              <w:rPr>
                <w:rFonts w:ascii="Cambria Math" w:hAnsi="Cambria Math"/>
                <w:color w:val="000000" w:themeColor="text1"/>
                <w:sz w:val="28"/>
                <w:szCs w:val="28"/>
                <w:lang w:val="ru-RU"/>
              </w:rPr>
              <m:t>h</m:t>
            </m:r>
          </m:sub>
          <m:sup>
            <m:r>
              <w:rPr>
                <w:rFonts w:ascii="Cambria Math" w:hAnsi="Cambria Math"/>
                <w:color w:val="000000" w:themeColor="text1"/>
                <w:sz w:val="28"/>
                <w:szCs w:val="28"/>
                <w:lang w:val="ru-RU"/>
              </w:rPr>
              <m:t>1</m:t>
            </m:r>
            <m:r>
              <w:rPr>
                <w:rFonts w:ascii="Cambria Math" w:hAnsi="Cambria Math"/>
                <w:color w:val="000000" w:themeColor="text1"/>
                <w:sz w:val="28"/>
                <w:szCs w:val="28"/>
                <w:lang w:val="en-US"/>
              </w:rPr>
              <m:t>ν</m:t>
            </m:r>
          </m:sup>
        </m:sSubSup>
      </m:oMath>
      <w:r w:rsidR="00BB286B" w:rsidRPr="007A01D6">
        <w:rPr>
          <w:rFonts w:eastAsiaTheme="minorEastAsia"/>
          <w:bCs/>
          <w:i/>
          <w:color w:val="000000" w:themeColor="text1"/>
          <w:sz w:val="28"/>
          <w:szCs w:val="28"/>
          <w:lang w:val="ru-RU"/>
        </w:rPr>
        <w:t>,</w:t>
      </w:r>
    </w:p>
    <w:p w14:paraId="10E771E3" w14:textId="77777777" w:rsidR="00BB286B" w:rsidRPr="007A01D6" w:rsidRDefault="00BB286B" w:rsidP="00BB286B">
      <w:pPr>
        <w:jc w:val="both"/>
        <w:rPr>
          <w:rFonts w:eastAsiaTheme="minorEastAsia"/>
          <w:bCs/>
          <w:color w:val="000000" w:themeColor="text1"/>
          <w:sz w:val="28"/>
          <w:szCs w:val="28"/>
          <w:lang w:val="kk-KZ"/>
        </w:rPr>
      </w:pPr>
    </w:p>
    <w:p w14:paraId="3CC129D1" w14:textId="437ABEED" w:rsidR="00A56E64" w:rsidRPr="007A01D6" w:rsidRDefault="001C5B84" w:rsidP="00BB286B">
      <w:pPr>
        <w:jc w:val="both"/>
        <w:rPr>
          <w:rFonts w:eastAsiaTheme="minorEastAsia"/>
          <w:bCs/>
          <w:color w:val="000000" w:themeColor="text1"/>
          <w:sz w:val="28"/>
          <w:szCs w:val="28"/>
          <w:lang w:val="ru-RU"/>
        </w:rPr>
      </w:pPr>
      <w:proofErr w:type="spellStart"/>
      <w:r w:rsidRPr="007A01D6">
        <w:rPr>
          <w:rFonts w:eastAsiaTheme="minorEastAsia"/>
          <w:bCs/>
          <w:color w:val="000000" w:themeColor="text1"/>
          <w:sz w:val="28"/>
          <w:szCs w:val="28"/>
          <w:lang w:val="kk-KZ"/>
        </w:rPr>
        <w:t>где</w:t>
      </w:r>
      <w:proofErr w:type="spellEnd"/>
      <w:r w:rsidR="00BB286B" w:rsidRPr="007A01D6">
        <w:rPr>
          <w:rFonts w:eastAsiaTheme="minorEastAsia"/>
          <w:bCs/>
          <w:color w:val="000000" w:themeColor="text1"/>
          <w:sz w:val="28"/>
          <w:szCs w:val="28"/>
        </w:rPr>
        <w:t xml:space="preserve"> </w:t>
      </w:r>
      <w:r w:rsidR="00A56E64" w:rsidRPr="007A01D6">
        <w:rPr>
          <w:rFonts w:eastAsiaTheme="minorEastAsia"/>
          <w:bCs/>
          <w:color w:val="000000" w:themeColor="text1"/>
          <w:sz w:val="28"/>
          <w:szCs w:val="28"/>
        </w:rPr>
        <w:t>значения граничных условий</w:t>
      </w:r>
      <w:r w:rsidR="00A56E64" w:rsidRPr="007A01D6">
        <w:rPr>
          <w:rFonts w:eastAsiaTheme="minorEastAsia"/>
          <w:bCs/>
          <w:color w:val="000000" w:themeColor="text1"/>
          <w:sz w:val="28"/>
          <w:szCs w:val="28"/>
          <w:lang w:val="ru-RU"/>
        </w:rPr>
        <w:t xml:space="preserve">. </w:t>
      </w:r>
    </w:p>
    <w:p w14:paraId="70940935" w14:textId="77777777" w:rsidR="00A56E64" w:rsidRPr="007A01D6" w:rsidRDefault="00A56E64" w:rsidP="00BB286B">
      <w:pPr>
        <w:jc w:val="both"/>
        <w:rPr>
          <w:rFonts w:eastAsiaTheme="minorEastAsia"/>
          <w:bCs/>
          <w:color w:val="000000" w:themeColor="text1"/>
          <w:sz w:val="28"/>
          <w:szCs w:val="28"/>
          <w:lang w:val="ru-RU"/>
        </w:rPr>
      </w:pPr>
    </w:p>
    <w:p w14:paraId="7454D7BD" w14:textId="3167B63D" w:rsidR="00A56E64" w:rsidRPr="004E3D8D" w:rsidRDefault="00000000" w:rsidP="00A56E64">
      <w:pPr>
        <w:jc w:val="both"/>
        <w:rPr>
          <w:rFonts w:eastAsiaTheme="minorEastAsia"/>
          <w:bCs/>
          <w:i/>
          <w:color w:val="000000" w:themeColor="text1"/>
          <w:sz w:val="28"/>
          <w:szCs w:val="28"/>
          <w:lang w:val="ru-RU"/>
        </w:rPr>
      </w:pPr>
      <m:oMathPara>
        <m:oMath>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φ</m:t>
              </m:r>
            </m:e>
            <m:sub>
              <m:r>
                <w:rPr>
                  <w:rFonts w:ascii="Cambria Math" w:hAnsi="Cambria Math"/>
                  <w:color w:val="000000" w:themeColor="text1"/>
                  <w:sz w:val="28"/>
                  <w:szCs w:val="28"/>
                </w:rPr>
                <m:t>n</m:t>
              </m:r>
            </m:sub>
            <m:sup>
              <m:r>
                <w:rPr>
                  <w:rFonts w:ascii="Cambria Math" w:hAnsi="Cambria Math"/>
                  <w:color w:val="000000" w:themeColor="text1"/>
                  <w:sz w:val="28"/>
                  <w:szCs w:val="28"/>
                </w:rPr>
                <m:t>1ν</m:t>
              </m:r>
            </m:sup>
          </m:sSubSup>
          <m:r>
            <w:rPr>
              <w:rFonts w:ascii="Cambria Math" w:hAnsi="Cambria Math"/>
              <w:color w:val="000000" w:themeColor="text1"/>
              <w:sz w:val="28"/>
              <w:szCs w:val="28"/>
            </w:rPr>
            <m:t>=</m:t>
          </m:r>
          <m:d>
            <m:dPr>
              <m:begChr m:val="{"/>
              <m:endChr m:val=""/>
              <m:ctrlPr>
                <w:rPr>
                  <w:rFonts w:ascii="Cambria Math" w:hAnsi="Cambria Math"/>
                  <w:bCs/>
                  <w:i/>
                  <w:color w:val="000000" w:themeColor="text1"/>
                  <w:sz w:val="28"/>
                  <w:szCs w:val="28"/>
                </w:rPr>
              </m:ctrlPr>
            </m:dPr>
            <m:e>
              <m:eqArr>
                <m:eqArrPr>
                  <m:ctrlPr>
                    <w:rPr>
                      <w:rFonts w:ascii="Cambria Math" w:hAnsi="Cambria Math"/>
                      <w:bCs/>
                      <w:i/>
                      <w:color w:val="000000" w:themeColor="text1"/>
                      <w:sz w:val="28"/>
                      <w:szCs w:val="28"/>
                    </w:rPr>
                  </m:ctrlPr>
                </m:eqArrPr>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k</m:t>
                      </m:r>
                    </m:sub>
                    <m:sup>
                      <m:r>
                        <w:rPr>
                          <w:rFonts w:ascii="Cambria Math" w:hAnsi="Cambria Math"/>
                          <w:color w:val="000000" w:themeColor="text1"/>
                          <w:sz w:val="28"/>
                          <w:szCs w:val="28"/>
                        </w:rPr>
                        <m:t>j</m:t>
                      </m:r>
                    </m:sup>
                  </m:sSubSup>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 xml:space="preserve">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1ν</m:t>
                      </m:r>
                    </m:sup>
                  </m:sSubSup>
                  <m:r>
                    <w:rPr>
                      <w:rFonts w:ascii="Cambria Math" w:hAnsi="Cambria Math"/>
                      <w:color w:val="000000" w:themeColor="text1"/>
                      <w:sz w:val="28"/>
                      <w:szCs w:val="28"/>
                      <w:lang w:val="en-US"/>
                    </w:rPr>
                    <m:t>∩</m:t>
                  </m:r>
                  <m:sSup>
                    <m:sSupPr>
                      <m:ctrlPr>
                        <w:rPr>
                          <w:rFonts w:ascii="Cambria Math" w:hAnsi="Cambria Math"/>
                          <w:bCs/>
                          <w:i/>
                          <w:color w:val="000000" w:themeColor="text1"/>
                          <w:sz w:val="28"/>
                          <w:szCs w:val="28"/>
                        </w:rPr>
                      </m:ctrlPr>
                    </m:sSupPr>
                    <m:e>
                      <m:r>
                        <w:rPr>
                          <w:rFonts w:ascii="Cambria Math" w:hAnsi="Cambria Math"/>
                          <w:color w:val="000000" w:themeColor="text1"/>
                          <w:sz w:val="28"/>
                          <w:szCs w:val="28"/>
                        </w:rPr>
                        <m:t>ϑ</m:t>
                      </m:r>
                    </m:e>
                    <m:sup>
                      <m:r>
                        <w:rPr>
                          <w:rFonts w:ascii="Cambria Math" w:hAnsi="Cambria Math"/>
                          <w:color w:val="000000" w:themeColor="text1"/>
                          <w:sz w:val="28"/>
                          <w:szCs w:val="28"/>
                        </w:rPr>
                        <m:t>j</m:t>
                      </m:r>
                    </m:sup>
                  </m:sSup>
                  <m:r>
                    <w:rPr>
                      <w:rFonts w:ascii="Cambria Math" w:hAnsi="Cambria Math"/>
                      <w:color w:val="000000" w:themeColor="text1"/>
                      <w:sz w:val="28"/>
                      <w:szCs w:val="28"/>
                    </w:rPr>
                    <m:t>,  j=1,2,3,4,</m:t>
                  </m:r>
                </m:e>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ν±1</m:t>
                      </m:r>
                    </m:sup>
                  </m:sSubSup>
                  <m:r>
                    <w:rPr>
                      <w:rFonts w:ascii="Cambria Math" w:hAnsi="Cambria Math"/>
                      <w:color w:val="000000" w:themeColor="text1"/>
                      <w:sz w:val="28"/>
                      <w:szCs w:val="28"/>
                      <w:lang w:val="en-US"/>
                    </w:rPr>
                    <m:t xml:space="preserve">  на  </m:t>
                  </m:r>
                  <m:sSubSup>
                    <m:sSubSupPr>
                      <m:ctrlPr>
                        <w:rPr>
                          <w:rFonts w:ascii="Cambria Math" w:hAnsi="Cambria Math"/>
                          <w:bCs/>
                          <w:i/>
                          <w:color w:val="000000" w:themeColor="text1"/>
                          <w:sz w:val="28"/>
                          <w:szCs w:val="28"/>
                          <w:lang w:val="en-US"/>
                        </w:rPr>
                      </m:ctrlPr>
                    </m:sSubSupPr>
                    <m:e>
                      <m:r>
                        <w:rPr>
                          <w:rFonts w:ascii="Cambria Math" w:hAnsi="Cambria Math"/>
                          <w:color w:val="000000" w:themeColor="text1"/>
                          <w:sz w:val="28"/>
                          <w:szCs w:val="28"/>
                          <w:lang w:val="en-US"/>
                        </w:rPr>
                        <m:t xml:space="preserve">                      Γ</m:t>
                      </m:r>
                    </m:e>
                    <m:sub>
                      <m:r>
                        <w:rPr>
                          <w:rFonts w:ascii="Cambria Math" w:hAnsi="Cambria Math"/>
                          <w:color w:val="000000" w:themeColor="text1"/>
                          <w:sz w:val="28"/>
                          <w:szCs w:val="28"/>
                          <w:lang w:val="en-US"/>
                        </w:rPr>
                        <m:t>h</m:t>
                      </m:r>
                    </m:sub>
                    <m:sup>
                      <m:r>
                        <w:rPr>
                          <w:rFonts w:ascii="Cambria Math" w:hAnsi="Cambria Math"/>
                          <w:color w:val="000000" w:themeColor="text1"/>
                          <w:sz w:val="28"/>
                          <w:szCs w:val="28"/>
                          <w:lang w:val="en-US"/>
                        </w:rPr>
                        <m:t>1ν</m:t>
                      </m:r>
                    </m:sup>
                  </m:sSubSup>
                  <m:r>
                    <w:rPr>
                      <w:rFonts w:ascii="Cambria Math" w:hAnsi="Cambria Math"/>
                      <w:color w:val="000000" w:themeColor="text1"/>
                      <w:sz w:val="28"/>
                      <w:szCs w:val="28"/>
                      <w:lang w:val="en-US"/>
                    </w:rPr>
                    <m:t>∩</m:t>
                  </m:r>
                  <m:sSup>
                    <m:sSupPr>
                      <m:ctrlPr>
                        <w:rPr>
                          <w:rFonts w:ascii="Cambria Math" w:hAnsi="Cambria Math"/>
                          <w:bCs/>
                          <w:i/>
                          <w:color w:val="000000" w:themeColor="text1"/>
                          <w:sz w:val="28"/>
                          <w:szCs w:val="28"/>
                          <w:lang w:val="en-US"/>
                        </w:rPr>
                      </m:ctrlPr>
                    </m:sSupPr>
                    <m:e>
                      <m:r>
                        <w:rPr>
                          <w:rFonts w:ascii="Cambria Math" w:hAnsi="Cambria Math"/>
                          <w:color w:val="000000" w:themeColor="text1"/>
                          <w:sz w:val="28"/>
                          <w:szCs w:val="28"/>
                          <w:lang w:val="en-US"/>
                        </w:rPr>
                        <m:t>γ</m:t>
                      </m:r>
                    </m:e>
                    <m:sup>
                      <m:r>
                        <w:rPr>
                          <w:rFonts w:ascii="Cambria Math" w:hAnsi="Cambria Math"/>
                          <w:color w:val="000000" w:themeColor="text1"/>
                          <w:sz w:val="28"/>
                          <w:szCs w:val="28"/>
                        </w:rPr>
                        <m:t>1,ν±1</m:t>
                      </m:r>
                    </m:sup>
                  </m:sSup>
                  <m:r>
                    <w:rPr>
                      <w:rFonts w:ascii="Cambria Math" w:hAnsi="Cambria Math"/>
                      <w:color w:val="000000" w:themeColor="text1"/>
                      <w:sz w:val="28"/>
                      <w:szCs w:val="28"/>
                      <w:lang w:val="en-US"/>
                    </w:rPr>
                    <m:t>,</m:t>
                  </m:r>
                </m:e>
              </m:eqArr>
            </m:e>
          </m:d>
        </m:oMath>
      </m:oMathPara>
    </w:p>
    <w:p w14:paraId="7E07E534" w14:textId="77777777" w:rsidR="00A56E64" w:rsidRPr="007A01D6" w:rsidRDefault="00A56E64" w:rsidP="00A56E64">
      <w:pPr>
        <w:ind w:firstLine="709"/>
        <w:jc w:val="both"/>
        <w:rPr>
          <w:rFonts w:eastAsiaTheme="minorEastAsia"/>
          <w:bCs/>
          <w:color w:val="000000" w:themeColor="text1"/>
          <w:sz w:val="28"/>
          <w:szCs w:val="28"/>
          <w:lang w:val="ru-RU"/>
        </w:rPr>
      </w:pPr>
    </w:p>
    <w:p w14:paraId="3E1C16BC" w14:textId="66AF1677" w:rsidR="00022BCA" w:rsidRPr="007A01D6" w:rsidRDefault="00A56E64" w:rsidP="00A56E64">
      <w:pPr>
        <w:ind w:firstLine="709"/>
        <w:jc w:val="both"/>
        <w:rPr>
          <w:rFonts w:eastAsiaTheme="minorEastAsia"/>
          <w:bCs/>
          <w:color w:val="000000" w:themeColor="text1"/>
          <w:sz w:val="28"/>
          <w:szCs w:val="28"/>
          <w:lang w:val="ru-RU"/>
        </w:rPr>
      </w:pPr>
      <w:r w:rsidRPr="007A01D6">
        <w:rPr>
          <w:rFonts w:eastAsiaTheme="minorEastAsia"/>
          <w:bCs/>
          <w:color w:val="000000" w:themeColor="text1"/>
          <w:sz w:val="28"/>
          <w:szCs w:val="28"/>
        </w:rPr>
        <w:t>Особое внимание уделяется вычислению значения решения в центральной точке</w:t>
      </w:r>
      <w:r w:rsidRPr="007A01D6">
        <w:rPr>
          <w:rFonts w:eastAsiaTheme="minorEastAsia"/>
          <w:bCs/>
          <w:color w:val="000000" w:themeColor="text1"/>
          <w:sz w:val="28"/>
          <w:szCs w:val="28"/>
          <w:lang w:val="ru-RU"/>
        </w:rPr>
        <w:t xml:space="preserve"> </w:t>
      </w:r>
      <m:oMath>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0,0</m:t>
            </m:r>
          </m:e>
        </m:d>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ru-RU"/>
          </w:rPr>
          <m:t xml:space="preserve"> </m:t>
        </m:r>
      </m:oMath>
      <w:r w:rsidRPr="007A01D6">
        <w:rPr>
          <w:rFonts w:eastAsiaTheme="minorEastAsia"/>
          <w:bCs/>
          <w:color w:val="000000" w:themeColor="text1"/>
          <w:sz w:val="28"/>
          <w:szCs w:val="28"/>
        </w:rPr>
        <w:t>где применяется следующая взвешенная формула:</w:t>
      </w:r>
    </w:p>
    <w:p w14:paraId="2C75DF90" w14:textId="63B5796B" w:rsidR="001C5B84" w:rsidRPr="007A01D6" w:rsidRDefault="001C5B84" w:rsidP="00022BCA">
      <w:pPr>
        <w:pStyle w:val="a5"/>
        <w:spacing w:line="259" w:lineRule="auto"/>
        <w:ind w:left="709"/>
        <w:jc w:val="both"/>
        <w:rPr>
          <w:rFonts w:eastAsiaTheme="minorEastAsia"/>
          <w:bCs/>
          <w:color w:val="000000" w:themeColor="text1"/>
          <w:sz w:val="28"/>
          <w:szCs w:val="28"/>
          <w:lang w:val="ru-RU"/>
        </w:rPr>
      </w:pPr>
    </w:p>
    <w:p w14:paraId="6D6662E4" w14:textId="397D7A9C" w:rsidR="00BB286B" w:rsidRPr="007A01D6" w:rsidRDefault="00000000" w:rsidP="00BB286B">
      <w:pPr>
        <w:ind w:firstLine="709"/>
        <w:jc w:val="both"/>
        <w:rPr>
          <w:bCs/>
          <w:i/>
          <w:color w:val="000000" w:themeColor="text1"/>
          <w:sz w:val="28"/>
          <w:szCs w:val="28"/>
          <w:lang w:val="ru-RU"/>
        </w:rPr>
      </w:pPr>
      <m:oMathPara>
        <m:oMath>
          <m:sSub>
            <m:sSubPr>
              <m:ctrlPr>
                <w:rPr>
                  <w:rFonts w:ascii="Cambria Math" w:hAnsi="Cambria Math"/>
                  <w:bCs/>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n0</m:t>
              </m:r>
            </m:sub>
          </m:sSub>
          <m:r>
            <w:rPr>
              <w:rFonts w:ascii="Cambria Math" w:hAnsi="Cambria Math"/>
              <w:color w:val="000000" w:themeColor="text1"/>
              <w:sz w:val="28"/>
              <w:szCs w:val="28"/>
            </w:rPr>
            <m:t>=</m:t>
          </m:r>
          <m:f>
            <m:fPr>
              <m:ctrlPr>
                <w:rPr>
                  <w:rFonts w:ascii="Cambria Math" w:hAnsi="Cambria Math"/>
                  <w:bCs/>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m:t>
              </m:r>
            </m:den>
          </m:f>
          <m:d>
            <m:dPr>
              <m:endChr m:val=""/>
              <m:ctrlPr>
                <w:rPr>
                  <w:rFonts w:ascii="Cambria Math" w:hAnsi="Cambria Math"/>
                  <w:bCs/>
                  <w:i/>
                  <w:color w:val="000000" w:themeColor="text1"/>
                  <w:sz w:val="28"/>
                  <w:szCs w:val="28"/>
                </w:rPr>
              </m:ctrlPr>
            </m:dPr>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1</m:t>
                  </m:r>
                </m:sub>
                <m:sup>
                  <m:r>
                    <w:rPr>
                      <w:rFonts w:ascii="Cambria Math" w:hAnsi="Cambria Math"/>
                      <w:color w:val="000000" w:themeColor="text1"/>
                      <w:sz w:val="28"/>
                      <w:szCs w:val="28"/>
                    </w:rPr>
                    <m:t>0</m:t>
                  </m:r>
                </m:sup>
              </m:sSubSup>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4</m:t>
                  </m:r>
                </m:sup>
              </m:sSubSup>
              <m:d>
                <m:dPr>
                  <m:ctrlPr>
                    <w:rPr>
                      <w:rFonts w:ascii="Cambria Math" w:hAnsi="Cambria Math"/>
                      <w:bCs/>
                      <w:i/>
                      <w:color w:val="000000" w:themeColor="text1"/>
                      <w:sz w:val="28"/>
                      <w:szCs w:val="28"/>
                    </w:rPr>
                  </m:ctrlPr>
                </m:dPr>
                <m:e>
                  <m:r>
                    <w:rPr>
                      <w:rFonts w:ascii="Cambria Math" w:hAnsi="Cambria Math"/>
                      <w:color w:val="000000" w:themeColor="text1"/>
                      <w:sz w:val="28"/>
                      <w:szCs w:val="28"/>
                    </w:rPr>
                    <m:t>h,</m:t>
                  </m:r>
                  <m:r>
                    <w:rPr>
                      <w:rFonts w:ascii="Cambria Math" w:hAnsi="Cambria Math"/>
                      <w:color w:val="000000" w:themeColor="text1"/>
                      <w:sz w:val="28"/>
                      <w:szCs w:val="28"/>
                    </w:rPr>
                    <m:t>0</m:t>
                  </m:r>
                </m:e>
              </m:d>
              <m:r>
                <w:rPr>
                  <w:rFonts w:ascii="Cambria Math" w:hAnsi="Cambria Math"/>
                  <w:color w:val="000000" w:themeColor="text1"/>
                  <w:sz w:val="28"/>
                  <w:szCs w:val="28"/>
                </w:rPr>
                <m:t>+</m:t>
              </m:r>
              <m:d>
                <m:dPr>
                  <m:ctrlPr>
                    <w:rPr>
                      <w:rFonts w:ascii="Cambria Math" w:hAnsi="Cambria Math"/>
                      <w:bCs/>
                      <w:i/>
                      <w:color w:val="000000" w:themeColor="text1"/>
                      <w:sz w:val="28"/>
                      <w:szCs w:val="28"/>
                    </w:rPr>
                  </m:ctrlPr>
                </m:dPr>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2-α</m:t>
                      </m:r>
                    </m:e>
                    <m:sub>
                      <m:r>
                        <w:rPr>
                          <w:rFonts w:ascii="Cambria Math" w:hAnsi="Cambria Math"/>
                          <w:color w:val="000000" w:themeColor="text1"/>
                          <w:sz w:val="28"/>
                          <w:szCs w:val="28"/>
                        </w:rPr>
                        <m:t>1</m:t>
                      </m:r>
                    </m:sub>
                    <m:sup>
                      <m:r>
                        <w:rPr>
                          <w:rFonts w:ascii="Cambria Math" w:hAnsi="Cambria Math"/>
                          <w:color w:val="000000" w:themeColor="text1"/>
                          <w:sz w:val="28"/>
                          <w:szCs w:val="28"/>
                        </w:rPr>
                        <m:t>0</m:t>
                      </m:r>
                    </m:sup>
                  </m:sSubSup>
                </m:e>
              </m:d>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2</m:t>
                  </m:r>
                </m:sup>
              </m:sSubSup>
              <m:d>
                <m:dPr>
                  <m:ctrlPr>
                    <w:rPr>
                      <w:rFonts w:ascii="Cambria Math" w:hAnsi="Cambria Math"/>
                      <w:bCs/>
                      <w:i/>
                      <w:color w:val="000000" w:themeColor="text1"/>
                      <w:sz w:val="28"/>
                      <w:szCs w:val="28"/>
                    </w:rPr>
                  </m:ctrlPr>
                </m:dPr>
                <m:e>
                  <m:r>
                    <w:rPr>
                      <w:rFonts w:ascii="Cambria Math" w:hAnsi="Cambria Math"/>
                      <w:color w:val="000000" w:themeColor="text1"/>
                      <w:sz w:val="28"/>
                      <w:szCs w:val="28"/>
                    </w:rPr>
                    <m:t>-h,</m:t>
                  </m:r>
                  <m:r>
                    <w:rPr>
                      <w:rFonts w:ascii="Cambria Math" w:hAnsi="Cambria Math"/>
                      <w:color w:val="000000" w:themeColor="text1"/>
                      <w:sz w:val="28"/>
                      <w:szCs w:val="28"/>
                    </w:rPr>
                    <m:t>0</m:t>
                  </m:r>
                </m:e>
              </m:d>
              <m:r>
                <w:rPr>
                  <w:rFonts w:ascii="Cambria Math" w:hAnsi="Cambria Math"/>
                  <w:color w:val="000000" w:themeColor="text1"/>
                  <w:sz w:val="28"/>
                  <w:szCs w:val="28"/>
                </w:rPr>
                <m:t>+</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α</m:t>
                  </m:r>
                </m:e>
                <m:sub>
                  <m:r>
                    <w:rPr>
                      <w:rFonts w:ascii="Cambria Math" w:hAnsi="Cambria Math"/>
                      <w:color w:val="000000" w:themeColor="text1"/>
                      <w:sz w:val="28"/>
                      <w:szCs w:val="28"/>
                    </w:rPr>
                    <m:t>2</m:t>
                  </m:r>
                </m:sub>
                <m:sup>
                  <m:r>
                    <w:rPr>
                      <w:rFonts w:ascii="Cambria Math" w:hAnsi="Cambria Math"/>
                      <w:color w:val="000000" w:themeColor="text1"/>
                      <w:sz w:val="28"/>
                      <w:szCs w:val="28"/>
                    </w:rPr>
                    <m:t>0</m:t>
                  </m:r>
                </m:sup>
              </m:sSubSup>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1</m:t>
                  </m:r>
                </m:sup>
              </m:sSubSup>
              <m:d>
                <m:dPr>
                  <m:ctrlPr>
                    <w:rPr>
                      <w:rFonts w:ascii="Cambria Math" w:hAnsi="Cambria Math"/>
                      <w:bCs/>
                      <w:i/>
                      <w:color w:val="000000" w:themeColor="text1"/>
                      <w:sz w:val="28"/>
                      <w:szCs w:val="28"/>
                    </w:rPr>
                  </m:ctrlPr>
                </m:dPr>
                <m:e>
                  <m:r>
                    <w:rPr>
                      <w:rFonts w:ascii="Cambria Math" w:hAnsi="Cambria Math"/>
                      <w:color w:val="000000" w:themeColor="text1"/>
                      <w:sz w:val="28"/>
                      <w:szCs w:val="28"/>
                    </w:rPr>
                    <m:t>0,</m:t>
                  </m:r>
                  <m:r>
                    <w:rPr>
                      <w:rFonts w:ascii="Cambria Math" w:hAnsi="Cambria Math"/>
                      <w:color w:val="000000" w:themeColor="text1"/>
                      <w:sz w:val="28"/>
                      <w:szCs w:val="28"/>
                    </w:rPr>
                    <m:t>h</m:t>
                  </m:r>
                </m:e>
              </m:d>
              <m:r>
                <w:rPr>
                  <w:rFonts w:ascii="Cambria Math" w:hAnsi="Cambria Math"/>
                  <w:color w:val="000000" w:themeColor="text1"/>
                  <w:sz w:val="28"/>
                  <w:szCs w:val="28"/>
                </w:rPr>
                <m:t>+</m:t>
              </m:r>
            </m:e>
          </m:d>
        </m:oMath>
      </m:oMathPara>
    </w:p>
    <w:p w14:paraId="0BECAD0F" w14:textId="795122ED" w:rsidR="00BB286B" w:rsidRPr="007A01D6" w:rsidRDefault="00000000" w:rsidP="00BB286B">
      <w:pPr>
        <w:ind w:firstLine="709"/>
        <w:jc w:val="both"/>
        <w:rPr>
          <w:bCs/>
          <w:color w:val="000000" w:themeColor="text1"/>
          <w:sz w:val="28"/>
          <w:szCs w:val="28"/>
          <w:lang w:val="ru-RU"/>
        </w:rPr>
      </w:pPr>
      <m:oMathPara>
        <m:oMath>
          <m:d>
            <m:dPr>
              <m:begChr m:val=""/>
              <m:ctrlPr>
                <w:rPr>
                  <w:rFonts w:ascii="Cambria Math" w:hAnsi="Cambria Math"/>
                  <w:bCs/>
                  <w:i/>
                  <w:color w:val="000000" w:themeColor="text1"/>
                  <w:sz w:val="28"/>
                  <w:szCs w:val="28"/>
                </w:rPr>
              </m:ctrlPr>
            </m:dPr>
            <m:e>
              <m:r>
                <w:rPr>
                  <w:rFonts w:ascii="Cambria Math" w:hAnsi="Cambria Math"/>
                  <w:color w:val="000000" w:themeColor="text1"/>
                  <w:sz w:val="28"/>
                  <w:szCs w:val="28"/>
                </w:rPr>
                <m:t>+</m:t>
              </m:r>
              <m:d>
                <m:dPr>
                  <m:ctrlPr>
                    <w:rPr>
                      <w:rFonts w:ascii="Cambria Math" w:hAnsi="Cambria Math"/>
                      <w:bCs/>
                      <w:i/>
                      <w:color w:val="000000" w:themeColor="text1"/>
                      <w:sz w:val="28"/>
                      <w:szCs w:val="28"/>
                    </w:rPr>
                  </m:ctrlPr>
                </m:dPr>
                <m:e>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2-α</m:t>
                      </m:r>
                    </m:e>
                    <m:sub>
                      <m:r>
                        <w:rPr>
                          <w:rFonts w:ascii="Cambria Math" w:hAnsi="Cambria Math"/>
                          <w:color w:val="000000" w:themeColor="text1"/>
                          <w:sz w:val="28"/>
                          <w:szCs w:val="28"/>
                        </w:rPr>
                        <m:t>2</m:t>
                      </m:r>
                    </m:sub>
                    <m:sup>
                      <m:r>
                        <w:rPr>
                          <w:rFonts w:ascii="Cambria Math" w:hAnsi="Cambria Math"/>
                          <w:color w:val="000000" w:themeColor="text1"/>
                          <w:sz w:val="28"/>
                          <w:szCs w:val="28"/>
                        </w:rPr>
                        <m:t>0</m:t>
                      </m:r>
                    </m:sup>
                  </m:sSubSup>
                </m:e>
              </m:d>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n-1</m:t>
                  </m:r>
                </m:sub>
                <m:sup>
                  <m:r>
                    <w:rPr>
                      <w:rFonts w:ascii="Cambria Math" w:hAnsi="Cambria Math"/>
                      <w:color w:val="000000" w:themeColor="text1"/>
                      <w:sz w:val="28"/>
                      <w:szCs w:val="28"/>
                    </w:rPr>
                    <m:t>3</m:t>
                  </m:r>
                </m:sup>
              </m:sSubSup>
              <m:d>
                <m:dPr>
                  <m:ctrlPr>
                    <w:rPr>
                      <w:rFonts w:ascii="Cambria Math" w:hAnsi="Cambria Math"/>
                      <w:bCs/>
                      <w:i/>
                      <w:color w:val="000000" w:themeColor="text1"/>
                      <w:sz w:val="28"/>
                      <w:szCs w:val="28"/>
                    </w:rPr>
                  </m:ctrlPr>
                </m:dPr>
                <m:e>
                  <m:r>
                    <w:rPr>
                      <w:rFonts w:ascii="Cambria Math" w:hAnsi="Cambria Math"/>
                      <w:color w:val="000000" w:themeColor="text1"/>
                      <w:sz w:val="28"/>
                      <w:szCs w:val="28"/>
                    </w:rPr>
                    <m:t>0,-</m:t>
                  </m:r>
                  <m:r>
                    <w:rPr>
                      <w:rFonts w:ascii="Cambria Math" w:hAnsi="Cambria Math"/>
                      <w:color w:val="000000" w:themeColor="text1"/>
                      <w:sz w:val="28"/>
                      <w:szCs w:val="28"/>
                    </w:rPr>
                    <m:t>h</m:t>
                  </m:r>
                </m:e>
              </m:d>
            </m:e>
          </m:d>
          <m:r>
            <w:rPr>
              <w:rFonts w:ascii="Cambria Math" w:hAnsi="Cambria Math"/>
              <w:color w:val="000000" w:themeColor="text1"/>
              <w:sz w:val="28"/>
              <w:szCs w:val="28"/>
              <w:lang w:val="ru-RU"/>
            </w:rPr>
            <m:t>.</m:t>
          </m:r>
        </m:oMath>
      </m:oMathPara>
    </w:p>
    <w:p w14:paraId="5077442B" w14:textId="77777777" w:rsidR="00A56E64" w:rsidRPr="007A01D6" w:rsidRDefault="00A56E64" w:rsidP="00F5555E">
      <w:pPr>
        <w:ind w:firstLine="709"/>
        <w:jc w:val="both"/>
        <w:rPr>
          <w:bCs/>
          <w:color w:val="000000" w:themeColor="text1"/>
          <w:sz w:val="28"/>
          <w:szCs w:val="28"/>
          <w:lang w:val="ru-RU"/>
        </w:rPr>
      </w:pPr>
    </w:p>
    <w:p w14:paraId="3D081933" w14:textId="783626B1" w:rsidR="00A81AAF" w:rsidRPr="007A01D6" w:rsidRDefault="00A56E64" w:rsidP="00F5555E">
      <w:pPr>
        <w:ind w:firstLine="709"/>
        <w:jc w:val="both"/>
        <w:rPr>
          <w:bCs/>
          <w:color w:val="000000" w:themeColor="text1"/>
          <w:sz w:val="28"/>
          <w:szCs w:val="28"/>
          <w:lang w:val="ru-RU"/>
        </w:rPr>
      </w:pPr>
      <w:r w:rsidRPr="007A01D6">
        <w:rPr>
          <w:bCs/>
          <w:color w:val="000000" w:themeColor="text1"/>
          <w:sz w:val="28"/>
          <w:szCs w:val="28"/>
        </w:rPr>
        <w:t>После завершения необходимого количества итераций итоговое решение по всей области составляется как сумма основного и уточнённого приближений:</w:t>
      </w:r>
    </w:p>
    <w:p w14:paraId="7E151AB1" w14:textId="77777777" w:rsidR="00A56E64" w:rsidRPr="007A01D6" w:rsidRDefault="00A56E64" w:rsidP="00F5555E">
      <w:pPr>
        <w:ind w:firstLine="709"/>
        <w:jc w:val="both"/>
        <w:rPr>
          <w:bCs/>
          <w:color w:val="000000" w:themeColor="text1"/>
          <w:sz w:val="28"/>
          <w:szCs w:val="28"/>
          <w:lang w:val="ru-RU"/>
        </w:rPr>
      </w:pPr>
    </w:p>
    <w:p w14:paraId="4430BE8D" w14:textId="13DB64C9" w:rsidR="00A56E64" w:rsidRPr="00B54AED" w:rsidRDefault="00000000" w:rsidP="00F5555E">
      <w:pPr>
        <w:ind w:firstLine="709"/>
        <w:jc w:val="both"/>
        <w:rPr>
          <w:rFonts w:eastAsiaTheme="minorEastAsia"/>
          <w:bCs/>
          <w:color w:val="000000" w:themeColor="text1"/>
          <w:sz w:val="28"/>
          <w:szCs w:val="28"/>
          <w:lang w:val="ru-RU"/>
        </w:rPr>
      </w:pPr>
      <m:oMathPara>
        <m:oMath>
          <m:sSup>
            <m:sSupPr>
              <m:ctrlPr>
                <w:rPr>
                  <w:rFonts w:ascii="Cambria Math" w:eastAsiaTheme="minorEastAsia" w:hAnsi="Cambria Math"/>
                  <w:bCs/>
                  <w:i/>
                  <w:color w:val="000000" w:themeColor="text1"/>
                  <w:sz w:val="28"/>
                  <w:szCs w:val="28"/>
                </w:rPr>
              </m:ctrlPr>
            </m:sSupPr>
            <m:e>
              <m:r>
                <w:rPr>
                  <w:rFonts w:ascii="Cambria Math" w:eastAsiaTheme="minorEastAsia" w:hAnsi="Cambria Math"/>
                  <w:color w:val="000000" w:themeColor="text1"/>
                  <w:sz w:val="28"/>
                  <w:szCs w:val="28"/>
                  <w:lang w:val="en-US"/>
                </w:rPr>
                <m:t>u</m:t>
              </m:r>
            </m:e>
            <m:sup>
              <m:r>
                <w:rPr>
                  <w:rFonts w:ascii="Cambria Math" w:eastAsiaTheme="minorEastAsia" w:hAnsi="Cambria Math"/>
                  <w:color w:val="000000" w:themeColor="text1"/>
                  <w:sz w:val="28"/>
                  <w:szCs w:val="28"/>
                </w:rPr>
                <m:t>ν</m:t>
              </m:r>
            </m:sup>
          </m:sSup>
          <m:r>
            <w:rPr>
              <w:rFonts w:ascii="Cambria Math" w:eastAsiaTheme="minorEastAsia" w:hAnsi="Cambria Math"/>
              <w:color w:val="000000" w:themeColor="text1"/>
              <w:sz w:val="28"/>
              <w:szCs w:val="28"/>
            </w:rPr>
            <m:t>=</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u</m:t>
              </m:r>
            </m:e>
            <m:sub>
              <m:r>
                <w:rPr>
                  <w:rFonts w:ascii="Cambria Math" w:hAnsi="Cambria Math"/>
                  <w:color w:val="000000" w:themeColor="text1"/>
                  <w:sz w:val="28"/>
                  <w:szCs w:val="28"/>
                </w:rPr>
                <m:t>k</m:t>
              </m:r>
            </m:sub>
            <m:sup>
              <m:r>
                <w:rPr>
                  <w:rFonts w:ascii="Cambria Math" w:hAnsi="Cambria Math"/>
                  <w:color w:val="000000" w:themeColor="text1"/>
                  <w:sz w:val="28"/>
                  <w:szCs w:val="28"/>
                </w:rPr>
                <m:t>ν</m:t>
              </m:r>
            </m:sup>
          </m:sSubSup>
          <m:r>
            <w:rPr>
              <w:rFonts w:ascii="Cambria Math" w:hAnsi="Cambria Math"/>
              <w:color w:val="000000" w:themeColor="text1"/>
              <w:sz w:val="28"/>
              <w:szCs w:val="28"/>
            </w:rPr>
            <m:t>+</m:t>
          </m:r>
          <m:sSubSup>
            <m:sSubSupPr>
              <m:ctrlPr>
                <w:rPr>
                  <w:rFonts w:ascii="Cambria Math" w:hAnsi="Cambria Math"/>
                  <w:bCs/>
                  <w:i/>
                  <w:color w:val="000000" w:themeColor="text1"/>
                  <w:sz w:val="28"/>
                  <w:szCs w:val="28"/>
                </w:rPr>
              </m:ctrlPr>
            </m:sSubSupPr>
            <m:e>
              <m:r>
                <w:rPr>
                  <w:rFonts w:ascii="Cambria Math" w:hAnsi="Cambria Math"/>
                  <w:color w:val="000000" w:themeColor="text1"/>
                  <w:sz w:val="28"/>
                  <w:szCs w:val="28"/>
                </w:rPr>
                <m:t>v</m:t>
              </m:r>
            </m:e>
            <m:sub>
              <m:r>
                <w:rPr>
                  <w:rFonts w:ascii="Cambria Math" w:hAnsi="Cambria Math"/>
                  <w:color w:val="000000" w:themeColor="text1"/>
                  <w:sz w:val="28"/>
                  <w:szCs w:val="28"/>
                </w:rPr>
                <m:t>n</m:t>
              </m:r>
            </m:sub>
            <m:sup>
              <m:r>
                <w:rPr>
                  <w:rFonts w:ascii="Cambria Math" w:hAnsi="Cambria Math"/>
                  <w:color w:val="000000" w:themeColor="text1"/>
                  <w:sz w:val="28"/>
                  <w:szCs w:val="28"/>
                </w:rPr>
                <m:t>ν</m:t>
              </m:r>
            </m:sup>
          </m:sSubSup>
          <m:r>
            <m:rPr>
              <m:sty m:val="p"/>
            </m:rPr>
            <w:rPr>
              <w:rFonts w:ascii="Cambria Math" w:eastAsiaTheme="minorEastAsia" w:hAnsi="Cambria Math"/>
              <w:color w:val="000000" w:themeColor="text1"/>
              <w:sz w:val="28"/>
              <w:szCs w:val="28"/>
            </w:rPr>
            <m:t xml:space="preserve"> в </m:t>
          </m:r>
          <m:sSup>
            <m:sSupPr>
              <m:ctrlPr>
                <w:rPr>
                  <w:rFonts w:ascii="Cambria Math" w:eastAsiaTheme="minorEastAsia" w:hAnsi="Cambria Math"/>
                  <w:bCs/>
                  <w:color w:val="000000" w:themeColor="text1"/>
                  <w:sz w:val="28"/>
                  <w:szCs w:val="28"/>
                </w:rPr>
              </m:ctrlPr>
            </m:sSupPr>
            <m:e>
              <m:r>
                <w:rPr>
                  <w:rFonts w:ascii="Cambria Math" w:eastAsiaTheme="minorEastAsia" w:hAnsi="Cambria Math"/>
                  <w:color w:val="000000" w:themeColor="text1"/>
                  <w:sz w:val="28"/>
                  <w:szCs w:val="28"/>
                </w:rPr>
                <m:t>G</m:t>
              </m:r>
            </m:e>
            <m:sup>
              <m:r>
                <w:rPr>
                  <w:rFonts w:ascii="Cambria Math" w:eastAsiaTheme="minorEastAsia" w:hAnsi="Cambria Math"/>
                  <w:color w:val="000000" w:themeColor="text1"/>
                  <w:sz w:val="28"/>
                  <w:szCs w:val="28"/>
                </w:rPr>
                <m:t>0,ν</m:t>
              </m:r>
            </m:sup>
          </m:sSup>
        </m:oMath>
      </m:oMathPara>
    </w:p>
    <w:p w14:paraId="2919A969" w14:textId="77777777" w:rsidR="00B54AED" w:rsidRPr="00B54AED" w:rsidRDefault="00B54AED" w:rsidP="00F5555E">
      <w:pPr>
        <w:ind w:firstLine="709"/>
        <w:jc w:val="both"/>
        <w:rPr>
          <w:rFonts w:eastAsiaTheme="minorEastAsia"/>
          <w:bCs/>
          <w:color w:val="000000" w:themeColor="text1"/>
          <w:sz w:val="28"/>
          <w:szCs w:val="28"/>
          <w:lang w:val="ru-RU"/>
        </w:rPr>
      </w:pPr>
    </w:p>
    <w:p w14:paraId="3B0B239B" w14:textId="4B237243" w:rsidR="00A56E64" w:rsidRPr="007A01D6" w:rsidRDefault="00A56E64" w:rsidP="00A56E64">
      <w:pPr>
        <w:jc w:val="both"/>
        <w:rPr>
          <w:rFonts w:eastAsiaTheme="minorEastAsia"/>
          <w:bCs/>
          <w:color w:val="000000" w:themeColor="text1"/>
          <w:sz w:val="28"/>
          <w:szCs w:val="28"/>
          <w:lang w:val="ru-RU"/>
        </w:rPr>
      </w:pPr>
      <w:r w:rsidRPr="007A01D6">
        <w:rPr>
          <w:rFonts w:eastAsiaTheme="minorEastAsia"/>
          <w:bCs/>
          <w:color w:val="000000" w:themeColor="text1"/>
          <w:sz w:val="28"/>
          <w:szCs w:val="28"/>
        </w:rPr>
        <w:t>а на всей расчетной области оно объединяется по квадрантам:</w:t>
      </w:r>
    </w:p>
    <w:p w14:paraId="0B8225EF" w14:textId="77777777" w:rsidR="00A56E64" w:rsidRPr="007A01D6" w:rsidRDefault="00A56E64" w:rsidP="00A56E64">
      <w:pPr>
        <w:jc w:val="both"/>
        <w:rPr>
          <w:rFonts w:eastAsiaTheme="minorEastAsia"/>
          <w:bCs/>
          <w:color w:val="000000" w:themeColor="text1"/>
          <w:sz w:val="28"/>
          <w:szCs w:val="28"/>
          <w:lang w:val="ru-RU"/>
        </w:rPr>
      </w:pPr>
    </w:p>
    <w:p w14:paraId="5EA066EF" w14:textId="540A9FB5" w:rsidR="001C5B84" w:rsidRPr="007A01D6" w:rsidRDefault="00702944" w:rsidP="00F5555E">
      <w:pPr>
        <w:ind w:firstLine="709"/>
        <w:jc w:val="both"/>
        <w:rPr>
          <w:rFonts w:eastAsiaTheme="minorEastAsia"/>
          <w:bCs/>
          <w:color w:val="000000" w:themeColor="text1"/>
          <w:sz w:val="28"/>
          <w:szCs w:val="28"/>
        </w:rPr>
      </w:pPr>
      <m:oMathPara>
        <m:oMath>
          <m:r>
            <w:rPr>
              <w:rFonts w:ascii="Cambria Math" w:eastAsiaTheme="minorEastAsia" w:hAnsi="Cambria Math"/>
              <w:color w:val="000000" w:themeColor="text1"/>
              <w:sz w:val="28"/>
              <w:szCs w:val="28"/>
            </w:rPr>
            <m:t>u</m:t>
          </m:r>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m:t>
          </m:r>
          <m:d>
            <m:dPr>
              <m:begChr m:val="{"/>
              <m:endChr m:val=""/>
              <m:ctrlPr>
                <w:rPr>
                  <w:rFonts w:ascii="Cambria Math" w:eastAsiaTheme="minorEastAsia" w:hAnsi="Cambria Math"/>
                  <w:bCs/>
                  <w:i/>
                  <w:color w:val="000000" w:themeColor="text1"/>
                  <w:sz w:val="28"/>
                  <w:szCs w:val="28"/>
                </w:rPr>
              </m:ctrlPr>
            </m:dPr>
            <m:e>
              <m:eqArr>
                <m:eqArrPr>
                  <m:ctrlPr>
                    <w:rPr>
                      <w:rFonts w:ascii="Cambria Math" w:eastAsiaTheme="minorEastAsia" w:hAnsi="Cambria Math"/>
                      <w:bCs/>
                      <w:i/>
                      <w:color w:val="000000" w:themeColor="text1"/>
                      <w:sz w:val="28"/>
                      <w:szCs w:val="28"/>
                    </w:rPr>
                  </m:ctrlPr>
                </m:eqArrPr>
                <m:e>
                  <m:sSup>
                    <m:sSupPr>
                      <m:ctrlPr>
                        <w:rPr>
                          <w:rFonts w:ascii="Cambria Math" w:eastAsiaTheme="minorEastAsia" w:hAnsi="Cambria Math"/>
                          <w:bCs/>
                          <w:i/>
                          <w:color w:val="000000" w:themeColor="text1"/>
                          <w:sz w:val="28"/>
                          <w:szCs w:val="28"/>
                        </w:rPr>
                      </m:ctrlPr>
                    </m:sSupPr>
                    <m:e>
                      <m:r>
                        <w:rPr>
                          <w:rFonts w:ascii="Cambria Math" w:eastAsiaTheme="minorEastAsia" w:hAnsi="Cambria Math"/>
                          <w:color w:val="000000" w:themeColor="text1"/>
                          <w:sz w:val="28"/>
                          <w:szCs w:val="28"/>
                        </w:rPr>
                        <m:t>u</m:t>
                      </m:r>
                    </m:e>
                    <m:sup>
                      <m:r>
                        <w:rPr>
                          <w:rFonts w:ascii="Cambria Math" w:eastAsiaTheme="minorEastAsia" w:hAnsi="Cambria Math"/>
                          <w:color w:val="000000" w:themeColor="text1"/>
                          <w:sz w:val="28"/>
                          <w:szCs w:val="28"/>
                        </w:rPr>
                        <m:t>1</m:t>
                      </m:r>
                    </m:sup>
                  </m:sSup>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 xml:space="preserve">,  </m:t>
                  </m:r>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m:t>
                  </m:r>
                  <m:sSup>
                    <m:sSupPr>
                      <m:ctrlPr>
                        <w:rPr>
                          <w:rFonts w:ascii="Cambria Math" w:eastAsiaTheme="minorEastAsia" w:hAnsi="Cambria Math"/>
                          <w:bCs/>
                          <w:color w:val="000000" w:themeColor="text1"/>
                          <w:sz w:val="28"/>
                          <w:szCs w:val="28"/>
                        </w:rPr>
                      </m:ctrlPr>
                    </m:sSupPr>
                    <m:e>
                      <m:r>
                        <w:rPr>
                          <w:rFonts w:ascii="Cambria Math" w:eastAsiaTheme="minorEastAsia" w:hAnsi="Cambria Math"/>
                          <w:color w:val="000000" w:themeColor="text1"/>
                          <w:sz w:val="28"/>
                          <w:szCs w:val="28"/>
                        </w:rPr>
                        <m:t>G</m:t>
                      </m:r>
                    </m:e>
                    <m:sup>
                      <m:r>
                        <w:rPr>
                          <w:rFonts w:ascii="Cambria Math" w:eastAsiaTheme="minorEastAsia" w:hAnsi="Cambria Math"/>
                          <w:color w:val="000000" w:themeColor="text1"/>
                          <w:sz w:val="28"/>
                          <w:szCs w:val="28"/>
                        </w:rPr>
                        <m:t>0,1</m:t>
                      </m:r>
                    </m:sup>
                  </m:sSup>
                  <m:r>
                    <w:rPr>
                      <w:rFonts w:ascii="Cambria Math" w:eastAsiaTheme="minorEastAsia" w:hAnsi="Cambria Math"/>
                      <w:color w:val="000000" w:themeColor="text1"/>
                      <w:sz w:val="28"/>
                      <w:szCs w:val="28"/>
                    </w:rPr>
                    <m:t>,</m:t>
                  </m:r>
                </m:e>
                <m:e>
                  <m:sSup>
                    <m:sSupPr>
                      <m:ctrlPr>
                        <w:rPr>
                          <w:rFonts w:ascii="Cambria Math" w:eastAsiaTheme="minorEastAsia" w:hAnsi="Cambria Math"/>
                          <w:bCs/>
                          <w:i/>
                          <w:color w:val="000000" w:themeColor="text1"/>
                          <w:sz w:val="28"/>
                          <w:szCs w:val="28"/>
                        </w:rPr>
                      </m:ctrlPr>
                    </m:sSupPr>
                    <m:e>
                      <m:r>
                        <w:rPr>
                          <w:rFonts w:ascii="Cambria Math" w:eastAsiaTheme="minorEastAsia" w:hAnsi="Cambria Math"/>
                          <w:color w:val="000000" w:themeColor="text1"/>
                          <w:sz w:val="28"/>
                          <w:szCs w:val="28"/>
                        </w:rPr>
                        <m:t>u</m:t>
                      </m:r>
                    </m:e>
                    <m:sup>
                      <m:r>
                        <w:rPr>
                          <w:rFonts w:ascii="Cambria Math" w:eastAsiaTheme="minorEastAsia" w:hAnsi="Cambria Math"/>
                          <w:color w:val="000000" w:themeColor="text1"/>
                          <w:sz w:val="28"/>
                          <w:szCs w:val="28"/>
                        </w:rPr>
                        <m:t>2</m:t>
                      </m:r>
                    </m:sup>
                  </m:sSup>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 xml:space="preserve">         </m:t>
                  </m:r>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m:t>
                  </m:r>
                  <m:sSup>
                    <m:sSupPr>
                      <m:ctrlPr>
                        <w:rPr>
                          <w:rFonts w:ascii="Cambria Math" w:eastAsiaTheme="minorEastAsia" w:hAnsi="Cambria Math"/>
                          <w:bCs/>
                          <w:color w:val="000000" w:themeColor="text1"/>
                          <w:sz w:val="28"/>
                          <w:szCs w:val="28"/>
                        </w:rPr>
                      </m:ctrlPr>
                    </m:sSupPr>
                    <m:e>
                      <m:r>
                        <w:rPr>
                          <w:rFonts w:ascii="Cambria Math" w:eastAsiaTheme="minorEastAsia" w:hAnsi="Cambria Math"/>
                          <w:color w:val="000000" w:themeColor="text1"/>
                          <w:sz w:val="28"/>
                          <w:szCs w:val="28"/>
                        </w:rPr>
                        <m:t>G</m:t>
                      </m:r>
                    </m:e>
                    <m:sup>
                      <m:r>
                        <w:rPr>
                          <w:rFonts w:ascii="Cambria Math" w:eastAsiaTheme="minorEastAsia" w:hAnsi="Cambria Math"/>
                          <w:color w:val="000000" w:themeColor="text1"/>
                          <w:sz w:val="28"/>
                          <w:szCs w:val="28"/>
                        </w:rPr>
                        <m:t>0,2</m:t>
                      </m:r>
                    </m:sup>
                  </m:sSup>
                  <m:r>
                    <w:rPr>
                      <w:rFonts w:ascii="Cambria Math" w:eastAsiaTheme="minorEastAsia" w:hAnsi="Cambria Math"/>
                      <w:color w:val="000000" w:themeColor="text1"/>
                      <w:sz w:val="28"/>
                      <w:szCs w:val="28"/>
                    </w:rPr>
                    <m:t>,</m:t>
                  </m:r>
                  <m:ctrlPr>
                    <w:rPr>
                      <w:rFonts w:ascii="Cambria Math" w:eastAsia="Cambria Math" w:hAnsi="Cambria Math"/>
                      <w:bCs/>
                      <w:i/>
                      <w:color w:val="000000" w:themeColor="text1"/>
                      <w:sz w:val="28"/>
                      <w:szCs w:val="28"/>
                    </w:rPr>
                  </m:ctrlPr>
                </m:e>
                <m:e>
                  <m:sSup>
                    <m:sSupPr>
                      <m:ctrlPr>
                        <w:rPr>
                          <w:rFonts w:ascii="Cambria Math" w:eastAsiaTheme="minorEastAsia" w:hAnsi="Cambria Math"/>
                          <w:bCs/>
                          <w:i/>
                          <w:color w:val="000000" w:themeColor="text1"/>
                          <w:sz w:val="28"/>
                          <w:szCs w:val="28"/>
                        </w:rPr>
                      </m:ctrlPr>
                    </m:sSupPr>
                    <m:e>
                      <m:r>
                        <w:rPr>
                          <w:rFonts w:ascii="Cambria Math" w:eastAsiaTheme="minorEastAsia" w:hAnsi="Cambria Math"/>
                          <w:color w:val="000000" w:themeColor="text1"/>
                          <w:sz w:val="28"/>
                          <w:szCs w:val="28"/>
                        </w:rPr>
                        <m:t>u</m:t>
                      </m:r>
                    </m:e>
                    <m:sup>
                      <m:r>
                        <w:rPr>
                          <w:rFonts w:ascii="Cambria Math" w:eastAsiaTheme="minorEastAsia" w:hAnsi="Cambria Math"/>
                          <w:color w:val="000000" w:themeColor="text1"/>
                          <w:sz w:val="28"/>
                          <w:szCs w:val="28"/>
                        </w:rPr>
                        <m:t>3</m:t>
                      </m:r>
                    </m:sup>
                  </m:sSup>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 xml:space="preserve">         </m:t>
                  </m:r>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m:t>
                  </m:r>
                  <m:sSup>
                    <m:sSupPr>
                      <m:ctrlPr>
                        <w:rPr>
                          <w:rFonts w:ascii="Cambria Math" w:eastAsiaTheme="minorEastAsia" w:hAnsi="Cambria Math"/>
                          <w:bCs/>
                          <w:color w:val="000000" w:themeColor="text1"/>
                          <w:sz w:val="28"/>
                          <w:szCs w:val="28"/>
                        </w:rPr>
                      </m:ctrlPr>
                    </m:sSupPr>
                    <m:e>
                      <m:r>
                        <w:rPr>
                          <w:rFonts w:ascii="Cambria Math" w:eastAsiaTheme="minorEastAsia" w:hAnsi="Cambria Math"/>
                          <w:color w:val="000000" w:themeColor="text1"/>
                          <w:sz w:val="28"/>
                          <w:szCs w:val="28"/>
                        </w:rPr>
                        <m:t>G</m:t>
                      </m:r>
                    </m:e>
                    <m:sup>
                      <m:r>
                        <w:rPr>
                          <w:rFonts w:ascii="Cambria Math" w:eastAsiaTheme="minorEastAsia" w:hAnsi="Cambria Math"/>
                          <w:color w:val="000000" w:themeColor="text1"/>
                          <w:sz w:val="28"/>
                          <w:szCs w:val="28"/>
                        </w:rPr>
                        <m:t>0,3</m:t>
                      </m:r>
                    </m:sup>
                  </m:sSup>
                  <m:r>
                    <w:rPr>
                      <w:rFonts w:ascii="Cambria Math" w:eastAsiaTheme="minorEastAsia" w:hAnsi="Cambria Math"/>
                      <w:color w:val="000000" w:themeColor="text1"/>
                      <w:sz w:val="28"/>
                      <w:szCs w:val="28"/>
                    </w:rPr>
                    <m:t>,</m:t>
                  </m:r>
                  <m:ctrlPr>
                    <w:rPr>
                      <w:rFonts w:ascii="Cambria Math" w:eastAsia="Cambria Math" w:hAnsi="Cambria Math"/>
                      <w:bCs/>
                      <w:i/>
                      <w:color w:val="000000" w:themeColor="text1"/>
                      <w:sz w:val="28"/>
                      <w:szCs w:val="28"/>
                    </w:rPr>
                  </m:ctrlPr>
                </m:e>
                <m:e>
                  <m:sSup>
                    <m:sSupPr>
                      <m:ctrlPr>
                        <w:rPr>
                          <w:rFonts w:ascii="Cambria Math" w:eastAsiaTheme="minorEastAsia" w:hAnsi="Cambria Math"/>
                          <w:bCs/>
                          <w:i/>
                          <w:color w:val="000000" w:themeColor="text1"/>
                          <w:sz w:val="28"/>
                          <w:szCs w:val="28"/>
                        </w:rPr>
                      </m:ctrlPr>
                    </m:sSupPr>
                    <m:e>
                      <m:r>
                        <w:rPr>
                          <w:rFonts w:ascii="Cambria Math" w:eastAsiaTheme="minorEastAsia" w:hAnsi="Cambria Math"/>
                          <w:color w:val="000000" w:themeColor="text1"/>
                          <w:sz w:val="28"/>
                          <w:szCs w:val="28"/>
                        </w:rPr>
                        <m:t>u</m:t>
                      </m:r>
                    </m:e>
                    <m:sup>
                      <m:r>
                        <w:rPr>
                          <w:rFonts w:ascii="Cambria Math" w:eastAsiaTheme="minorEastAsia" w:hAnsi="Cambria Math"/>
                          <w:color w:val="000000" w:themeColor="text1"/>
                          <w:sz w:val="28"/>
                          <w:szCs w:val="28"/>
                        </w:rPr>
                        <m:t>4</m:t>
                      </m:r>
                    </m:sup>
                  </m:sSup>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 xml:space="preserve">         </m:t>
                  </m:r>
                  <m:d>
                    <m:dPr>
                      <m:ctrlPr>
                        <w:rPr>
                          <w:rFonts w:ascii="Cambria Math" w:eastAsiaTheme="minorEastAsia" w:hAnsi="Cambria Math"/>
                          <w:bCs/>
                          <w:i/>
                          <w:color w:val="000000" w:themeColor="text1"/>
                          <w:sz w:val="28"/>
                          <w:szCs w:val="28"/>
                        </w:rPr>
                      </m:ctrlPr>
                    </m:dPr>
                    <m:e>
                      <m:r>
                        <w:rPr>
                          <w:rFonts w:ascii="Cambria Math" w:eastAsiaTheme="minorEastAsia" w:hAnsi="Cambria Math"/>
                          <w:color w:val="000000" w:themeColor="text1"/>
                          <w:sz w:val="28"/>
                          <w:szCs w:val="28"/>
                        </w:rPr>
                        <m:t>x,y</m:t>
                      </m:r>
                    </m:e>
                  </m:d>
                  <m:r>
                    <w:rPr>
                      <w:rFonts w:ascii="Cambria Math" w:eastAsiaTheme="minorEastAsia" w:hAnsi="Cambria Math"/>
                      <w:color w:val="000000" w:themeColor="text1"/>
                      <w:sz w:val="28"/>
                      <w:szCs w:val="28"/>
                    </w:rPr>
                    <m:t>∈</m:t>
                  </m:r>
                  <m:sSup>
                    <m:sSupPr>
                      <m:ctrlPr>
                        <w:rPr>
                          <w:rFonts w:ascii="Cambria Math" w:eastAsiaTheme="minorEastAsia" w:hAnsi="Cambria Math"/>
                          <w:bCs/>
                          <w:color w:val="000000" w:themeColor="text1"/>
                          <w:sz w:val="28"/>
                          <w:szCs w:val="28"/>
                        </w:rPr>
                      </m:ctrlPr>
                    </m:sSupPr>
                    <m:e>
                      <m:r>
                        <w:rPr>
                          <w:rFonts w:ascii="Cambria Math" w:eastAsiaTheme="minorEastAsia" w:hAnsi="Cambria Math"/>
                          <w:color w:val="000000" w:themeColor="text1"/>
                          <w:sz w:val="28"/>
                          <w:szCs w:val="28"/>
                        </w:rPr>
                        <m:t>G</m:t>
                      </m:r>
                    </m:e>
                    <m:sup>
                      <m:r>
                        <w:rPr>
                          <w:rFonts w:ascii="Cambria Math" w:eastAsiaTheme="minorEastAsia" w:hAnsi="Cambria Math"/>
                          <w:color w:val="000000" w:themeColor="text1"/>
                          <w:sz w:val="28"/>
                          <w:szCs w:val="28"/>
                        </w:rPr>
                        <m:t>0,4</m:t>
                      </m:r>
                    </m:sup>
                  </m:sSup>
                  <m:r>
                    <w:rPr>
                      <w:rFonts w:ascii="Cambria Math" w:eastAsiaTheme="minorEastAsia" w:hAnsi="Cambria Math"/>
                      <w:color w:val="000000" w:themeColor="text1"/>
                      <w:sz w:val="28"/>
                      <w:szCs w:val="28"/>
                    </w:rPr>
                    <m:t>.</m:t>
                  </m:r>
                </m:e>
              </m:eqArr>
            </m:e>
          </m:d>
        </m:oMath>
      </m:oMathPara>
    </w:p>
    <w:p w14:paraId="02CD0721" w14:textId="77777777" w:rsidR="00EE2D90" w:rsidRPr="007A01D6" w:rsidRDefault="00EE2D90" w:rsidP="00EE2D90">
      <w:pPr>
        <w:jc w:val="both"/>
        <w:rPr>
          <w:bCs/>
          <w:color w:val="000000" w:themeColor="text1"/>
          <w:sz w:val="28"/>
          <w:szCs w:val="28"/>
          <w:lang w:val="ru-RU"/>
        </w:rPr>
      </w:pPr>
    </w:p>
    <w:p w14:paraId="6DF2EDF6" w14:textId="263336BC" w:rsidR="00F5555E" w:rsidRPr="007A01D6" w:rsidRDefault="00A131B5" w:rsidP="005975E6">
      <w:pPr>
        <w:ind w:firstLine="709"/>
        <w:jc w:val="both"/>
        <w:rPr>
          <w:bCs/>
          <w:color w:val="000000" w:themeColor="text1"/>
          <w:sz w:val="28"/>
          <w:szCs w:val="28"/>
          <w:lang w:val="ru-RU"/>
        </w:rPr>
      </w:pPr>
      <w:r w:rsidRPr="007A01D6">
        <w:rPr>
          <w:bCs/>
          <w:color w:val="000000" w:themeColor="text1"/>
          <w:sz w:val="28"/>
          <w:szCs w:val="28"/>
        </w:rPr>
        <w:t>Для оценки эффективности предложенного метода были проведены вычислительные эксперименты. В расчетной области</w:t>
      </w:r>
      <w:r w:rsidRPr="007A01D6">
        <w:rPr>
          <w:bCs/>
          <w:color w:val="000000" w:themeColor="text1"/>
          <w:sz w:val="28"/>
          <w:szCs w:val="28"/>
          <w:lang w:val="ru-RU"/>
        </w:rPr>
        <w:t xml:space="preserve"> </w:t>
      </w:r>
      <m:oMath>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0,1</m:t>
            </m:r>
          </m:e>
        </m:d>
        <m:r>
          <w:rPr>
            <w:rFonts w:ascii="Cambria Math" w:hAnsi="Cambria Math"/>
            <w:color w:val="000000" w:themeColor="text1"/>
            <w:sz w:val="28"/>
            <w:szCs w:val="28"/>
            <w:lang w:val="ru-RU"/>
          </w:rPr>
          <m:t>×</m:t>
        </m:r>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0,1</m:t>
            </m:r>
          </m:e>
        </m:d>
      </m:oMath>
      <w:r w:rsidRPr="007A01D6">
        <w:rPr>
          <w:bCs/>
          <w:color w:val="000000" w:themeColor="text1"/>
          <w:sz w:val="28"/>
          <w:szCs w:val="28"/>
          <w:lang w:val="ru-RU"/>
        </w:rPr>
        <w:t xml:space="preserve">, </w:t>
      </w:r>
      <w:r w:rsidRPr="007A01D6">
        <w:rPr>
          <w:bCs/>
          <w:color w:val="000000" w:themeColor="text1"/>
          <w:sz w:val="28"/>
          <w:szCs w:val="28"/>
        </w:rPr>
        <w:t>разбитой на четыре подобласти с контрастными коэффициентами диффузии:</w:t>
      </w:r>
      <w:r w:rsidRPr="007A01D6">
        <w:rPr>
          <w:bCs/>
          <w:color w:val="000000" w:themeColor="text1"/>
          <w:sz w:val="28"/>
          <w:szCs w:val="28"/>
          <w:lang w:val="ru-RU"/>
        </w:rPr>
        <w:t xml:space="preserve"> </w:t>
      </w:r>
    </w:p>
    <w:p w14:paraId="4799483A" w14:textId="77777777" w:rsidR="00A131B5" w:rsidRPr="007A01D6" w:rsidRDefault="00A131B5" w:rsidP="00EE2D90">
      <w:pPr>
        <w:jc w:val="both"/>
        <w:rPr>
          <w:bCs/>
          <w:color w:val="000000" w:themeColor="text1"/>
          <w:sz w:val="28"/>
          <w:szCs w:val="28"/>
          <w:lang w:val="ru-RU"/>
        </w:rPr>
      </w:pPr>
    </w:p>
    <w:p w14:paraId="1EA091B4" w14:textId="2444533D" w:rsidR="00A131B5" w:rsidRPr="007A01D6" w:rsidRDefault="00702944" w:rsidP="00EE2D90">
      <w:pPr>
        <w:jc w:val="both"/>
        <w:rPr>
          <w:bCs/>
          <w:color w:val="000000" w:themeColor="text1"/>
          <w:sz w:val="28"/>
          <w:szCs w:val="28"/>
          <w:lang w:val="kk-KZ"/>
        </w:rPr>
      </w:pPr>
      <m:oMathPara>
        <m:oMath>
          <m:r>
            <w:rPr>
              <w:rFonts w:ascii="Cambria Math" w:hAnsi="Cambria Math"/>
              <w:color w:val="000000" w:themeColor="text1"/>
              <w:sz w:val="28"/>
              <w:szCs w:val="28"/>
              <w:lang w:val="kk-KZ"/>
            </w:rPr>
            <m:t>a</m:t>
          </m:r>
          <m:d>
            <m:dPr>
              <m:ctrlPr>
                <w:rPr>
                  <w:rFonts w:ascii="Cambria Math" w:hAnsi="Cambria Math"/>
                  <w:bCs/>
                  <w:i/>
                  <w:color w:val="000000" w:themeColor="text1"/>
                  <w:sz w:val="28"/>
                  <w:szCs w:val="28"/>
                  <w:lang w:val="kk-KZ"/>
                </w:rPr>
              </m:ctrlPr>
            </m:dPr>
            <m:e>
              <m:r>
                <w:rPr>
                  <w:rFonts w:ascii="Cambria Math" w:hAnsi="Cambria Math"/>
                  <w:color w:val="000000" w:themeColor="text1"/>
                  <w:sz w:val="28"/>
                  <w:szCs w:val="28"/>
                  <w:lang w:val="kk-KZ"/>
                </w:rPr>
                <m:t>x,y</m:t>
              </m:r>
            </m:e>
          </m:d>
          <m:r>
            <w:rPr>
              <w:rFonts w:ascii="Cambria Math" w:hAnsi="Cambria Math"/>
              <w:color w:val="000000" w:themeColor="text1"/>
              <w:sz w:val="28"/>
              <w:szCs w:val="28"/>
              <w:lang w:val="kk-KZ"/>
            </w:rPr>
            <m:t>=</m:t>
          </m:r>
          <m:d>
            <m:dPr>
              <m:begChr m:val="{"/>
              <m:endChr m:val=""/>
              <m:ctrlPr>
                <w:rPr>
                  <w:rFonts w:ascii="Cambria Math" w:hAnsi="Cambria Math"/>
                  <w:bCs/>
                  <w:i/>
                  <w:color w:val="000000" w:themeColor="text1"/>
                  <w:sz w:val="28"/>
                  <w:szCs w:val="28"/>
                  <w:lang w:val="kk-KZ"/>
                </w:rPr>
              </m:ctrlPr>
            </m:dPr>
            <m:e>
              <m:eqArr>
                <m:eqArrPr>
                  <m:ctrlPr>
                    <w:rPr>
                      <w:rFonts w:ascii="Cambria Math" w:hAnsi="Cambria Math"/>
                      <w:bCs/>
                      <w:i/>
                      <w:color w:val="000000" w:themeColor="text1"/>
                      <w:sz w:val="28"/>
                      <w:szCs w:val="28"/>
                      <w:lang w:val="kk-KZ"/>
                    </w:rPr>
                  </m:ctrlPr>
                </m:eqArrPr>
                <m:e>
                  <m:r>
                    <w:rPr>
                      <w:rFonts w:ascii="Cambria Math" w:hAnsi="Cambria Math"/>
                      <w:color w:val="000000" w:themeColor="text1"/>
                      <w:sz w:val="28"/>
                      <w:szCs w:val="28"/>
                      <w:lang w:val="kk-KZ"/>
                    </w:rPr>
                    <m:t>1,  x≥0,y≥0,</m:t>
                  </m:r>
                </m:e>
                <m:e>
                  <m:r>
                    <w:rPr>
                      <w:rFonts w:ascii="Cambria Math" w:hAnsi="Cambria Math"/>
                      <w:color w:val="000000" w:themeColor="text1"/>
                      <w:sz w:val="28"/>
                      <w:szCs w:val="28"/>
                      <w:lang w:val="kk-KZ"/>
                    </w:rPr>
                    <m:t>10,  x&lt;0,y≥0,</m:t>
                  </m:r>
                  <m:ctrlPr>
                    <w:rPr>
                      <w:rFonts w:ascii="Cambria Math" w:eastAsia="Cambria Math" w:hAnsi="Cambria Math"/>
                      <w:bCs/>
                      <w:i/>
                      <w:color w:val="000000" w:themeColor="text1"/>
                      <w:sz w:val="28"/>
                      <w:szCs w:val="28"/>
                      <w:lang w:val="kk-KZ"/>
                    </w:rPr>
                  </m:ctrlPr>
                </m:e>
                <m:e>
                  <m:r>
                    <w:rPr>
                      <w:rFonts w:ascii="Cambria Math" w:eastAsia="Cambria Math" w:hAnsi="Cambria Math"/>
                      <w:color w:val="000000" w:themeColor="text1"/>
                      <w:sz w:val="28"/>
                      <w:szCs w:val="28"/>
                      <w:lang w:val="kk-KZ"/>
                    </w:rPr>
                    <m:t>5,  x≤0,y&lt;0,</m:t>
                  </m:r>
                  <m:ctrlPr>
                    <w:rPr>
                      <w:rFonts w:ascii="Cambria Math" w:eastAsia="Cambria Math" w:hAnsi="Cambria Math"/>
                      <w:bCs/>
                      <w:i/>
                      <w:color w:val="000000" w:themeColor="text1"/>
                      <w:sz w:val="28"/>
                      <w:szCs w:val="28"/>
                      <w:lang w:val="kk-KZ"/>
                    </w:rPr>
                  </m:ctrlPr>
                </m:e>
                <m:e>
                  <m:r>
                    <w:rPr>
                      <w:rFonts w:ascii="Cambria Math" w:eastAsia="Cambria Math" w:hAnsi="Cambria Math"/>
                      <w:color w:val="000000" w:themeColor="text1"/>
                      <w:sz w:val="28"/>
                      <w:szCs w:val="28"/>
                      <w:lang w:val="kk-KZ"/>
                    </w:rPr>
                    <m:t>2,  x&gt;0,y≤0,</m:t>
                  </m:r>
                </m:e>
              </m:eqArr>
            </m:e>
          </m:d>
        </m:oMath>
      </m:oMathPara>
    </w:p>
    <w:p w14:paraId="781EC834" w14:textId="77777777" w:rsidR="00A131B5" w:rsidRPr="007A01D6" w:rsidRDefault="00A131B5" w:rsidP="00EE2D90">
      <w:pPr>
        <w:jc w:val="both"/>
        <w:rPr>
          <w:bCs/>
          <w:color w:val="000000" w:themeColor="text1"/>
          <w:sz w:val="28"/>
          <w:szCs w:val="28"/>
          <w:lang w:val="ru-RU"/>
        </w:rPr>
      </w:pPr>
    </w:p>
    <w:p w14:paraId="47D8A8A1" w14:textId="53FD2905" w:rsidR="00F5555E" w:rsidRPr="007A01D6" w:rsidRDefault="00A56E64" w:rsidP="005975E6">
      <w:pPr>
        <w:jc w:val="both"/>
        <w:rPr>
          <w:bCs/>
          <w:color w:val="000000" w:themeColor="text1"/>
          <w:sz w:val="28"/>
          <w:szCs w:val="28"/>
          <w:lang w:val="ru-RU"/>
        </w:rPr>
      </w:pPr>
      <w:r w:rsidRPr="007A01D6">
        <w:rPr>
          <w:bCs/>
          <w:color w:val="000000" w:themeColor="text1"/>
          <w:sz w:val="28"/>
          <w:szCs w:val="28"/>
          <w:lang w:val="ru-RU"/>
        </w:rPr>
        <w:t>с</w:t>
      </w:r>
      <w:r w:rsidR="00A131B5" w:rsidRPr="007A01D6">
        <w:rPr>
          <w:bCs/>
          <w:color w:val="000000" w:themeColor="text1"/>
          <w:sz w:val="28"/>
          <w:szCs w:val="28"/>
        </w:rPr>
        <w:t xml:space="preserve"> тестов</w:t>
      </w:r>
      <w:r w:rsidRPr="007A01D6">
        <w:rPr>
          <w:bCs/>
          <w:color w:val="000000" w:themeColor="text1"/>
          <w:sz w:val="28"/>
          <w:szCs w:val="28"/>
          <w:lang w:val="ru-RU"/>
        </w:rPr>
        <w:t>ой</w:t>
      </w:r>
      <w:r w:rsidR="00A131B5" w:rsidRPr="007A01D6">
        <w:rPr>
          <w:bCs/>
          <w:color w:val="000000" w:themeColor="text1"/>
          <w:sz w:val="28"/>
          <w:szCs w:val="28"/>
        </w:rPr>
        <w:t xml:space="preserve"> функци</w:t>
      </w:r>
      <w:r w:rsidRPr="007A01D6">
        <w:rPr>
          <w:bCs/>
          <w:color w:val="000000" w:themeColor="text1"/>
          <w:sz w:val="28"/>
          <w:szCs w:val="28"/>
          <w:lang w:val="ru-RU"/>
        </w:rPr>
        <w:t>ей</w:t>
      </w:r>
      <w:r w:rsidR="00A131B5" w:rsidRPr="007A01D6">
        <w:rPr>
          <w:bCs/>
          <w:color w:val="000000" w:themeColor="text1"/>
          <w:sz w:val="28"/>
          <w:szCs w:val="28"/>
          <w:lang w:val="ru-RU"/>
        </w:rPr>
        <w:t xml:space="preserve"> </w:t>
      </w:r>
      <w:r w:rsidR="00A131B5" w:rsidRPr="007A01D6">
        <w:rPr>
          <w:bCs/>
          <w:color w:val="000000" w:themeColor="text1"/>
          <w:sz w:val="28"/>
          <w:szCs w:val="28"/>
          <w:lang w:val="kk-KZ"/>
        </w:rPr>
        <w:t xml:space="preserve"> </w:t>
      </w:r>
      <m:oMath>
        <m:r>
          <w:rPr>
            <w:rFonts w:ascii="Cambria Math" w:hAnsi="Cambria Math"/>
            <w:color w:val="000000" w:themeColor="text1"/>
            <w:sz w:val="28"/>
            <w:szCs w:val="28"/>
            <w:lang w:val="kk-KZ"/>
          </w:rPr>
          <m:t>φ</m:t>
        </m:r>
        <m:d>
          <m:dPr>
            <m:ctrlPr>
              <w:rPr>
                <w:rFonts w:ascii="Cambria Math" w:hAnsi="Cambria Math"/>
                <w:bCs/>
                <w:i/>
                <w:iCs/>
                <w:color w:val="000000" w:themeColor="text1"/>
                <w:sz w:val="28"/>
                <w:szCs w:val="28"/>
                <w:lang w:val="kk-KZ"/>
              </w:rPr>
            </m:ctrlPr>
          </m:dPr>
          <m:e>
            <m:r>
              <w:rPr>
                <w:rFonts w:ascii="Cambria Math" w:hAnsi="Cambria Math"/>
                <w:color w:val="000000" w:themeColor="text1"/>
                <w:sz w:val="28"/>
                <w:szCs w:val="28"/>
                <w:lang w:val="kk-KZ"/>
              </w:rPr>
              <m:t>x,y</m:t>
            </m:r>
          </m:e>
        </m:d>
        <m:r>
          <w:rPr>
            <w:rFonts w:ascii="Cambria Math" w:hAnsi="Cambria Math"/>
            <w:color w:val="000000" w:themeColor="text1"/>
            <w:sz w:val="28"/>
            <w:szCs w:val="28"/>
            <w:lang w:val="kk-KZ"/>
          </w:rPr>
          <m:t>=1+</m:t>
        </m:r>
        <m:sSup>
          <m:sSupPr>
            <m:ctrlPr>
              <w:rPr>
                <w:rFonts w:ascii="Cambria Math" w:hAnsi="Cambria Math"/>
                <w:bCs/>
                <w:i/>
                <w:iCs/>
                <w:color w:val="000000" w:themeColor="text1"/>
                <w:sz w:val="28"/>
                <w:szCs w:val="28"/>
                <w:lang w:val="kk-KZ"/>
              </w:rPr>
            </m:ctrlPr>
          </m:sSupPr>
          <m:e>
            <m:r>
              <w:rPr>
                <w:rFonts w:ascii="Cambria Math" w:hAnsi="Cambria Math"/>
                <w:color w:val="000000" w:themeColor="text1"/>
                <w:sz w:val="28"/>
                <w:szCs w:val="28"/>
                <w:lang w:val="kk-KZ"/>
              </w:rPr>
              <m:t>x</m:t>
            </m:r>
          </m:e>
          <m:sup>
            <m:r>
              <w:rPr>
                <w:rFonts w:ascii="Cambria Math" w:hAnsi="Cambria Math"/>
                <w:color w:val="000000" w:themeColor="text1"/>
                <w:sz w:val="28"/>
                <w:szCs w:val="28"/>
                <w:lang w:val="kk-KZ"/>
              </w:rPr>
              <m:t>2</m:t>
            </m:r>
          </m:sup>
        </m:sSup>
        <m:r>
          <w:rPr>
            <w:rFonts w:ascii="Cambria Math" w:hAnsi="Cambria Math"/>
            <w:color w:val="000000" w:themeColor="text1"/>
            <w:sz w:val="28"/>
            <w:szCs w:val="28"/>
            <w:lang w:val="kk-KZ"/>
          </w:rPr>
          <m:t>-</m:t>
        </m:r>
        <m:sSup>
          <m:sSupPr>
            <m:ctrlPr>
              <w:rPr>
                <w:rFonts w:ascii="Cambria Math" w:hAnsi="Cambria Math"/>
                <w:bCs/>
                <w:i/>
                <w:iCs/>
                <w:color w:val="000000" w:themeColor="text1"/>
                <w:sz w:val="28"/>
                <w:szCs w:val="28"/>
                <w:lang w:val="kk-KZ"/>
              </w:rPr>
            </m:ctrlPr>
          </m:sSupPr>
          <m:e>
            <m:r>
              <w:rPr>
                <w:rFonts w:ascii="Cambria Math" w:hAnsi="Cambria Math"/>
                <w:color w:val="000000" w:themeColor="text1"/>
                <w:sz w:val="28"/>
                <w:szCs w:val="28"/>
                <w:lang w:val="kk-KZ"/>
              </w:rPr>
              <m:t>y</m:t>
            </m:r>
          </m:e>
          <m:sup>
            <m:r>
              <w:rPr>
                <w:rFonts w:ascii="Cambria Math" w:hAnsi="Cambria Math"/>
                <w:color w:val="000000" w:themeColor="text1"/>
                <w:sz w:val="28"/>
                <w:szCs w:val="28"/>
                <w:lang w:val="kk-KZ"/>
              </w:rPr>
              <m:t>2</m:t>
            </m:r>
          </m:sup>
        </m:sSup>
      </m:oMath>
      <w:r w:rsidR="00A131B5" w:rsidRPr="007A01D6">
        <w:rPr>
          <w:bCs/>
          <w:color w:val="000000" w:themeColor="text1"/>
          <w:sz w:val="28"/>
          <w:szCs w:val="28"/>
          <w:lang w:val="kk-KZ"/>
        </w:rPr>
        <w:t xml:space="preserve">. </w:t>
      </w:r>
      <w:r w:rsidR="00A131B5" w:rsidRPr="007A01D6">
        <w:rPr>
          <w:bCs/>
          <w:color w:val="000000" w:themeColor="text1"/>
          <w:sz w:val="28"/>
          <w:szCs w:val="28"/>
        </w:rPr>
        <w:t>При численном решении с параметрами</w:t>
      </w:r>
      <w:r w:rsidR="00A131B5" w:rsidRPr="007A01D6">
        <w:rPr>
          <w:bCs/>
          <w:color w:val="000000" w:themeColor="text1"/>
          <w:sz w:val="28"/>
          <w:szCs w:val="28"/>
          <w:lang w:val="ru-RU"/>
        </w:rPr>
        <w:t xml:space="preserve">: </w:t>
      </w:r>
      <m:oMath>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0</m:t>
            </m:r>
          </m:sub>
        </m:sSub>
        <m:r>
          <w:rPr>
            <w:rFonts w:ascii="Cambria Math" w:hAnsi="Cambria Math"/>
            <w:color w:val="000000" w:themeColor="text1"/>
            <w:sz w:val="28"/>
            <w:szCs w:val="28"/>
            <w:lang w:val="kk-KZ"/>
          </w:rPr>
          <m:t xml:space="preserve">=5,   </m:t>
        </m:r>
        <m:sSub>
          <m:sSubPr>
            <m:ctrlPr>
              <w:rPr>
                <w:rFonts w:ascii="Cambria Math" w:hAnsi="Cambria Math"/>
                <w:bCs/>
                <w:i/>
                <w:color w:val="000000" w:themeColor="text1"/>
                <w:sz w:val="28"/>
                <w:szCs w:val="28"/>
                <w:lang w:val="kk-KZ"/>
              </w:rPr>
            </m:ctrlPr>
          </m:sSubPr>
          <m:e>
            <m:r>
              <w:rPr>
                <w:rFonts w:ascii="Cambria Math" w:hAnsi="Cambria Math"/>
                <w:color w:val="000000" w:themeColor="text1"/>
                <w:sz w:val="28"/>
                <w:szCs w:val="28"/>
                <w:lang w:val="kk-KZ"/>
              </w:rPr>
              <m:t>m</m:t>
            </m:r>
          </m:e>
          <m:sub>
            <m:r>
              <w:rPr>
                <w:rFonts w:ascii="Cambria Math" w:hAnsi="Cambria Math"/>
                <w:color w:val="000000" w:themeColor="text1"/>
                <w:sz w:val="28"/>
                <w:szCs w:val="28"/>
                <w:lang w:val="kk-KZ"/>
              </w:rPr>
              <m:t>1</m:t>
            </m:r>
          </m:sub>
        </m:sSub>
        <m:r>
          <w:rPr>
            <w:rFonts w:ascii="Cambria Math" w:hAnsi="Cambria Math"/>
            <w:color w:val="000000" w:themeColor="text1"/>
            <w:sz w:val="28"/>
            <w:szCs w:val="28"/>
            <w:lang w:val="kk-KZ"/>
          </w:rPr>
          <m:t xml:space="preserve">=3,  </m:t>
        </m:r>
        <m:r>
          <w:rPr>
            <w:rFonts w:ascii="Cambria Math" w:hAnsi="Cambria Math"/>
            <w:color w:val="000000" w:themeColor="text1"/>
            <w:sz w:val="28"/>
            <w:szCs w:val="28"/>
            <w:lang w:val="kk-KZ"/>
          </w:rPr>
          <m:t>h=</m:t>
        </m:r>
        <m:r>
          <w:rPr>
            <w:rFonts w:ascii="Cambria Math" w:hAnsi="Cambria Math"/>
            <w:color w:val="000000" w:themeColor="text1"/>
            <w:sz w:val="28"/>
            <w:szCs w:val="28"/>
            <w:lang w:val="kk-KZ"/>
          </w:rPr>
          <m:t>1/32,   H=1/8</m:t>
        </m:r>
      </m:oMath>
      <w:r w:rsidR="00A131B5" w:rsidRPr="007A01D6">
        <w:rPr>
          <w:bCs/>
          <w:color w:val="000000" w:themeColor="text1"/>
          <w:sz w:val="28"/>
          <w:szCs w:val="28"/>
        </w:rPr>
        <w:t>, были построены графики точного и приближённого решений.</w:t>
      </w:r>
    </w:p>
    <w:p w14:paraId="138C5839" w14:textId="77777777" w:rsidR="005975E6" w:rsidRPr="007A01D6" w:rsidRDefault="005975E6" w:rsidP="005975E6">
      <w:pPr>
        <w:jc w:val="both"/>
        <w:rPr>
          <w:bCs/>
          <w:color w:val="000000" w:themeColor="text1"/>
          <w:sz w:val="28"/>
          <w:szCs w:val="28"/>
          <w:lang w:val="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937"/>
      </w:tblGrid>
      <w:tr w:rsidR="007A01D6" w:rsidRPr="007A01D6" w14:paraId="4B4EC770" w14:textId="77777777" w:rsidTr="00B35423">
        <w:tc>
          <w:tcPr>
            <w:tcW w:w="5228" w:type="dxa"/>
          </w:tcPr>
          <w:p w14:paraId="5A7ED9C1" w14:textId="77777777" w:rsidR="00F5555E" w:rsidRPr="007A01D6" w:rsidRDefault="00F5555E" w:rsidP="00B35423">
            <w:pPr>
              <w:ind w:firstLine="22"/>
              <w:jc w:val="both"/>
              <w:rPr>
                <w:bCs/>
                <w:color w:val="000000" w:themeColor="text1"/>
                <w:sz w:val="28"/>
                <w:szCs w:val="28"/>
                <w:lang w:val="kk-KZ"/>
              </w:rPr>
            </w:pPr>
            <w:r w:rsidRPr="007A01D6">
              <w:rPr>
                <w:bCs/>
                <w:noProof/>
                <w:color w:val="000000" w:themeColor="text1"/>
                <w:sz w:val="28"/>
                <w:szCs w:val="28"/>
                <w:lang w:val="kk-KZ"/>
              </w:rPr>
              <w:drawing>
                <wp:inline distT="0" distB="0" distL="0" distR="0" wp14:anchorId="269193BD" wp14:editId="2B56E0F7">
                  <wp:extent cx="2714625" cy="2581275"/>
                  <wp:effectExtent l="0" t="0" r="3175" b="0"/>
                  <wp:docPr id="39202855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32" cstate="print">
                            <a:extLst>
                              <a:ext uri="{28A0092B-C50C-407E-A947-70E740481C1C}">
                                <a14:useLocalDpi xmlns:a14="http://schemas.microsoft.com/office/drawing/2010/main" val="0"/>
                              </a:ext>
                            </a:extLst>
                          </a:blip>
                          <a:srcRect l="2456" t="3819" r="10049" b="2084"/>
                          <a:stretch>
                            <a:fillRect/>
                          </a:stretch>
                        </pic:blipFill>
                        <pic:spPr bwMode="auto">
                          <a:xfrm>
                            <a:off x="0" y="0"/>
                            <a:ext cx="2714625" cy="2581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4F74B4F4" w14:textId="77777777" w:rsidR="00F5555E" w:rsidRPr="007A01D6" w:rsidRDefault="00F5555E" w:rsidP="00B35423">
            <w:pPr>
              <w:rPr>
                <w:bCs/>
                <w:color w:val="000000" w:themeColor="text1"/>
                <w:sz w:val="28"/>
                <w:szCs w:val="28"/>
                <w:lang w:val="kk-KZ"/>
              </w:rPr>
            </w:pPr>
            <w:r w:rsidRPr="007A01D6">
              <w:rPr>
                <w:bCs/>
                <w:noProof/>
                <w:color w:val="000000" w:themeColor="text1"/>
                <w:sz w:val="28"/>
                <w:szCs w:val="28"/>
                <w:lang w:val="kk-KZ"/>
              </w:rPr>
              <w:drawing>
                <wp:inline distT="0" distB="0" distL="0" distR="0" wp14:anchorId="047BE6A9" wp14:editId="509626AF">
                  <wp:extent cx="2933700" cy="2581275"/>
                  <wp:effectExtent l="0" t="0" r="0" b="0"/>
                  <wp:docPr id="191616422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33" cstate="print">
                            <a:extLst>
                              <a:ext uri="{28A0092B-C50C-407E-A947-70E740481C1C}">
                                <a14:useLocalDpi xmlns:a14="http://schemas.microsoft.com/office/drawing/2010/main" val="0"/>
                              </a:ext>
                            </a:extLst>
                          </a:blip>
                          <a:srcRect l="2843" t="2778" r="9665" b="5208"/>
                          <a:stretch>
                            <a:fillRect/>
                          </a:stretch>
                        </pic:blipFill>
                        <pic:spPr bwMode="auto">
                          <a:xfrm>
                            <a:off x="0" y="0"/>
                            <a:ext cx="2933700" cy="2581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01D6" w:rsidRPr="007A01D6" w14:paraId="1D62E8F2" w14:textId="77777777" w:rsidTr="00B35423">
        <w:tc>
          <w:tcPr>
            <w:tcW w:w="5228" w:type="dxa"/>
          </w:tcPr>
          <w:p w14:paraId="2845E284" w14:textId="77777777" w:rsidR="00F5555E" w:rsidRPr="007A01D6" w:rsidRDefault="00F5555E" w:rsidP="00F5555E">
            <w:pPr>
              <w:ind w:firstLine="709"/>
              <w:jc w:val="center"/>
              <w:rPr>
                <w:bCs/>
                <w:color w:val="000000" w:themeColor="text1"/>
                <w:sz w:val="28"/>
                <w:szCs w:val="28"/>
                <w:lang w:val="kk-KZ"/>
              </w:rPr>
            </w:pPr>
            <w:r w:rsidRPr="007A01D6">
              <w:rPr>
                <w:bCs/>
                <w:color w:val="000000" w:themeColor="text1"/>
                <w:sz w:val="28"/>
                <w:szCs w:val="28"/>
                <w:lang w:val="kk-KZ"/>
              </w:rPr>
              <w:t>а)</w:t>
            </w:r>
            <w:r w:rsidRPr="007A01D6">
              <w:rPr>
                <w:bCs/>
                <w:color w:val="000000" w:themeColor="text1"/>
                <w:sz w:val="28"/>
                <w:szCs w:val="28"/>
              </w:rPr>
              <w:t xml:space="preserve"> </w:t>
            </w:r>
            <w:r w:rsidRPr="007A01D6">
              <w:rPr>
                <w:bCs/>
                <w:color w:val="000000" w:themeColor="text1"/>
                <w:sz w:val="28"/>
                <w:szCs w:val="28"/>
                <w:lang w:val="kk-KZ"/>
              </w:rPr>
              <w:t>2D</w:t>
            </w:r>
          </w:p>
        </w:tc>
        <w:tc>
          <w:tcPr>
            <w:tcW w:w="5228" w:type="dxa"/>
          </w:tcPr>
          <w:p w14:paraId="1C0F98BA" w14:textId="77777777" w:rsidR="00F5555E" w:rsidRPr="007A01D6" w:rsidRDefault="00F5555E" w:rsidP="00F5555E">
            <w:pPr>
              <w:ind w:firstLine="709"/>
              <w:jc w:val="center"/>
              <w:rPr>
                <w:bCs/>
                <w:color w:val="000000" w:themeColor="text1"/>
                <w:sz w:val="28"/>
                <w:szCs w:val="28"/>
                <w:lang w:val="kk-KZ"/>
              </w:rPr>
            </w:pPr>
            <w:r w:rsidRPr="007A01D6">
              <w:rPr>
                <w:bCs/>
                <w:color w:val="000000" w:themeColor="text1"/>
                <w:sz w:val="28"/>
                <w:szCs w:val="28"/>
                <w:lang w:val="kk-KZ"/>
              </w:rPr>
              <w:t>б)</w:t>
            </w:r>
            <w:r w:rsidRPr="007A01D6">
              <w:rPr>
                <w:bCs/>
                <w:color w:val="000000" w:themeColor="text1"/>
                <w:sz w:val="28"/>
                <w:szCs w:val="28"/>
              </w:rPr>
              <w:t xml:space="preserve"> </w:t>
            </w:r>
            <w:r w:rsidRPr="007A01D6">
              <w:rPr>
                <w:bCs/>
                <w:color w:val="000000" w:themeColor="text1"/>
                <w:sz w:val="28"/>
                <w:szCs w:val="28"/>
                <w:lang w:val="kk-KZ"/>
              </w:rPr>
              <w:t>3D</w:t>
            </w:r>
          </w:p>
        </w:tc>
      </w:tr>
      <w:tr w:rsidR="007A01D6" w:rsidRPr="007A01D6" w14:paraId="7200DFAB" w14:textId="77777777" w:rsidTr="00B35423">
        <w:tc>
          <w:tcPr>
            <w:tcW w:w="10456" w:type="dxa"/>
            <w:gridSpan w:val="2"/>
          </w:tcPr>
          <w:p w14:paraId="2148CDF9" w14:textId="77777777" w:rsidR="00B35423" w:rsidRPr="007A01D6" w:rsidRDefault="00B35423" w:rsidP="00F5555E">
            <w:pPr>
              <w:ind w:firstLine="709"/>
              <w:jc w:val="center"/>
              <w:rPr>
                <w:bCs/>
                <w:color w:val="000000" w:themeColor="text1"/>
                <w:sz w:val="28"/>
                <w:szCs w:val="28"/>
                <w:lang w:val="ru-RU"/>
              </w:rPr>
            </w:pPr>
          </w:p>
          <w:p w14:paraId="768F496D" w14:textId="7E6B6116" w:rsidR="00F5555E" w:rsidRPr="007A01D6" w:rsidRDefault="00B35423" w:rsidP="00F5555E">
            <w:pPr>
              <w:ind w:firstLine="709"/>
              <w:jc w:val="center"/>
              <w:rPr>
                <w:bCs/>
                <w:color w:val="000000" w:themeColor="text1"/>
                <w:sz w:val="28"/>
                <w:szCs w:val="28"/>
                <w:lang w:val="kk-KZ"/>
              </w:rPr>
            </w:pPr>
            <w:r w:rsidRPr="007A01D6">
              <w:rPr>
                <w:bCs/>
                <w:color w:val="000000" w:themeColor="text1"/>
                <w:sz w:val="28"/>
                <w:szCs w:val="28"/>
              </w:rPr>
              <w:t>Рисунок 3.</w:t>
            </w:r>
            <w:r w:rsidR="00402D52">
              <w:rPr>
                <w:bCs/>
                <w:color w:val="000000" w:themeColor="text1"/>
                <w:sz w:val="28"/>
                <w:szCs w:val="28"/>
                <w:lang w:val="ru-RU"/>
              </w:rPr>
              <w:t>8</w:t>
            </w:r>
            <w:r w:rsidRPr="007A01D6">
              <w:rPr>
                <w:bCs/>
                <w:color w:val="000000" w:themeColor="text1"/>
                <w:sz w:val="28"/>
                <w:szCs w:val="28"/>
              </w:rPr>
              <w:t>.</w:t>
            </w:r>
            <w:r w:rsidRPr="007A01D6">
              <w:rPr>
                <w:bCs/>
                <w:color w:val="000000" w:themeColor="text1"/>
                <w:sz w:val="28"/>
                <w:szCs w:val="28"/>
                <w:lang w:val="ru-RU"/>
              </w:rPr>
              <w:t>1</w:t>
            </w:r>
            <w:r w:rsidRPr="007A01D6">
              <w:rPr>
                <w:bCs/>
                <w:color w:val="000000" w:themeColor="text1"/>
                <w:sz w:val="28"/>
                <w:szCs w:val="28"/>
              </w:rPr>
              <w:t xml:space="preserve">. </w:t>
            </w:r>
            <w:proofErr w:type="spellStart"/>
            <w:r w:rsidR="00F5555E" w:rsidRPr="007A01D6">
              <w:rPr>
                <w:bCs/>
                <w:color w:val="000000" w:themeColor="text1"/>
                <w:sz w:val="28"/>
                <w:szCs w:val="28"/>
                <w:lang w:val="kk-KZ"/>
              </w:rPr>
              <w:t>Точное</w:t>
            </w:r>
            <w:proofErr w:type="spellEnd"/>
            <w:r w:rsidR="00F5555E" w:rsidRPr="007A01D6">
              <w:rPr>
                <w:bCs/>
                <w:color w:val="000000" w:themeColor="text1"/>
                <w:sz w:val="28"/>
                <w:szCs w:val="28"/>
                <w:lang w:val="kk-KZ"/>
              </w:rPr>
              <w:t xml:space="preserve"> </w:t>
            </w:r>
            <w:proofErr w:type="spellStart"/>
            <w:r w:rsidR="00F5555E" w:rsidRPr="007A01D6">
              <w:rPr>
                <w:bCs/>
                <w:color w:val="000000" w:themeColor="text1"/>
                <w:sz w:val="28"/>
                <w:szCs w:val="28"/>
                <w:lang w:val="kk-KZ"/>
              </w:rPr>
              <w:t>решение</w:t>
            </w:r>
            <w:proofErr w:type="spellEnd"/>
            <w:r w:rsidR="00F5555E" w:rsidRPr="007A01D6">
              <w:rPr>
                <w:bCs/>
                <w:color w:val="000000" w:themeColor="text1"/>
                <w:sz w:val="28"/>
                <w:szCs w:val="28"/>
                <w:lang w:val="kk-KZ"/>
              </w:rPr>
              <w:t xml:space="preserve"> в </w:t>
            </w:r>
            <w:proofErr w:type="spellStart"/>
            <w:r w:rsidR="00F5555E" w:rsidRPr="007A01D6">
              <w:rPr>
                <w:bCs/>
                <w:color w:val="000000" w:themeColor="text1"/>
                <w:sz w:val="28"/>
                <w:szCs w:val="28"/>
                <w:lang w:val="kk-KZ"/>
              </w:rPr>
              <w:t>первом</w:t>
            </w:r>
            <w:proofErr w:type="spellEnd"/>
            <w:r w:rsidR="00F5555E" w:rsidRPr="007A01D6">
              <w:rPr>
                <w:bCs/>
                <w:color w:val="000000" w:themeColor="text1"/>
                <w:sz w:val="28"/>
                <w:szCs w:val="28"/>
                <w:lang w:val="kk-KZ"/>
              </w:rPr>
              <w:t xml:space="preserve"> </w:t>
            </w:r>
            <w:proofErr w:type="spellStart"/>
            <w:r w:rsidR="00F5555E" w:rsidRPr="007A01D6">
              <w:rPr>
                <w:bCs/>
                <w:color w:val="000000" w:themeColor="text1"/>
                <w:sz w:val="28"/>
                <w:szCs w:val="28"/>
                <w:lang w:val="kk-KZ"/>
              </w:rPr>
              <w:t>квадранте</w:t>
            </w:r>
            <w:proofErr w:type="spellEnd"/>
            <w:r w:rsidR="00F5555E" w:rsidRPr="007A01D6">
              <w:rPr>
                <w:bCs/>
                <w:color w:val="000000" w:themeColor="text1"/>
                <w:sz w:val="28"/>
                <w:szCs w:val="28"/>
                <w:lang w:val="kk-KZ"/>
              </w:rPr>
              <w:t xml:space="preserve"> </w:t>
            </w:r>
            <m:oMath>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0,1</m:t>
                  </m:r>
                </m:e>
              </m:d>
              <m:r>
                <w:rPr>
                  <w:rFonts w:ascii="Cambria Math" w:hAnsi="Cambria Math"/>
                  <w:color w:val="000000" w:themeColor="text1"/>
                  <w:sz w:val="28"/>
                  <w:szCs w:val="28"/>
                  <w:lang w:val="ru-RU"/>
                </w:rPr>
                <m:t>×</m:t>
              </m:r>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0,1</m:t>
                  </m:r>
                </m:e>
              </m:d>
            </m:oMath>
          </w:p>
        </w:tc>
      </w:tr>
    </w:tbl>
    <w:p w14:paraId="232D5A88" w14:textId="77777777" w:rsidR="00B35423" w:rsidRPr="00877B05" w:rsidRDefault="00B35423" w:rsidP="004A7289">
      <w:pPr>
        <w:jc w:val="both"/>
        <w:rPr>
          <w:bCs/>
          <w:color w:val="000000" w:themeColor="text1"/>
          <w:sz w:val="28"/>
          <w:szCs w:val="28"/>
          <w:lang w:val="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654"/>
      </w:tblGrid>
      <w:tr w:rsidR="007A01D6" w:rsidRPr="007A01D6" w14:paraId="71365091" w14:textId="77777777" w:rsidTr="00B35423">
        <w:tc>
          <w:tcPr>
            <w:tcW w:w="4814" w:type="dxa"/>
          </w:tcPr>
          <w:p w14:paraId="1A5BAFD0" w14:textId="259F4353" w:rsidR="00B35423" w:rsidRPr="007A01D6" w:rsidRDefault="00B35423" w:rsidP="00B35423">
            <w:pPr>
              <w:jc w:val="center"/>
              <w:rPr>
                <w:bCs/>
                <w:color w:val="000000" w:themeColor="text1"/>
                <w:sz w:val="28"/>
                <w:szCs w:val="28"/>
                <w:lang w:val="ru-RU"/>
              </w:rPr>
            </w:pPr>
            <w:r w:rsidRPr="007A01D6">
              <w:rPr>
                <w:bCs/>
                <w:noProof/>
                <w:color w:val="000000" w:themeColor="text1"/>
                <w:sz w:val="28"/>
                <w:szCs w:val="28"/>
              </w:rPr>
              <w:lastRenderedPageBreak/>
              <w:drawing>
                <wp:inline distT="0" distB="0" distL="0" distR="0" wp14:anchorId="69E69048" wp14:editId="7B74F2DE">
                  <wp:extent cx="3057525" cy="2743200"/>
                  <wp:effectExtent l="0" t="0" r="3175" b="0"/>
                  <wp:docPr id="2" name="Рисунок 2" descr="C:\Users\user\0 Jupyter Notebooks\Fictious\1 Zhadyra\Results\u_final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 Jupyter Notebooks\Fictious\1 Zhadyra\Results\u_final_2D.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74" t="2326" r="3312" b="1976"/>
                          <a:stretch>
                            <a:fillRect/>
                          </a:stretch>
                        </pic:blipFill>
                        <pic:spPr bwMode="auto">
                          <a:xfrm>
                            <a:off x="0" y="0"/>
                            <a:ext cx="3128466" cy="28068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4A747842" w14:textId="214E2741" w:rsidR="00B35423" w:rsidRPr="007A01D6" w:rsidRDefault="00B35423" w:rsidP="00B35423">
            <w:pPr>
              <w:jc w:val="center"/>
              <w:rPr>
                <w:bCs/>
                <w:color w:val="000000" w:themeColor="text1"/>
                <w:sz w:val="28"/>
                <w:szCs w:val="28"/>
                <w:lang w:val="ru-RU"/>
              </w:rPr>
            </w:pPr>
            <w:r w:rsidRPr="007A01D6">
              <w:rPr>
                <w:bCs/>
                <w:noProof/>
                <w:color w:val="000000" w:themeColor="text1"/>
                <w:sz w:val="28"/>
                <w:szCs w:val="28"/>
              </w:rPr>
              <w:drawing>
                <wp:inline distT="0" distB="0" distL="0" distR="0" wp14:anchorId="4E44A2AF" wp14:editId="3943DCA8">
                  <wp:extent cx="2849170" cy="2495550"/>
                  <wp:effectExtent l="0" t="0" r="0" b="0"/>
                  <wp:docPr id="3" name="Рисунок 3" descr="C:\Users\user\0 Jupyter Notebooks\Fictious\1 Zhadyra\Results\u_final_3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 Jupyter Notebooks\Fictious\1 Zhadyra\Results\u_final_3D_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913" t="3637" r="5815" b="6523"/>
                          <a:stretch>
                            <a:fillRect/>
                          </a:stretch>
                        </pic:blipFill>
                        <pic:spPr bwMode="auto">
                          <a:xfrm>
                            <a:off x="0" y="0"/>
                            <a:ext cx="2947893" cy="25820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01D6" w:rsidRPr="007A01D6" w14:paraId="1FAD427E" w14:textId="77777777" w:rsidTr="00B35423">
        <w:tc>
          <w:tcPr>
            <w:tcW w:w="4814" w:type="dxa"/>
          </w:tcPr>
          <w:p w14:paraId="4BBDCDA6" w14:textId="6331A0FA" w:rsidR="00B35423" w:rsidRPr="007A01D6" w:rsidRDefault="00B35423" w:rsidP="00B35423">
            <w:pPr>
              <w:jc w:val="center"/>
              <w:rPr>
                <w:bCs/>
                <w:color w:val="000000" w:themeColor="text1"/>
                <w:sz w:val="28"/>
                <w:szCs w:val="28"/>
                <w:lang w:val="ru-RU"/>
              </w:rPr>
            </w:pPr>
            <w:r w:rsidRPr="007A01D6">
              <w:rPr>
                <w:bCs/>
                <w:color w:val="000000" w:themeColor="text1"/>
                <w:sz w:val="28"/>
                <w:szCs w:val="28"/>
                <w:lang w:val="kk-KZ"/>
              </w:rPr>
              <w:t>а)</w:t>
            </w:r>
            <w:r w:rsidRPr="007A01D6">
              <w:rPr>
                <w:bCs/>
                <w:color w:val="000000" w:themeColor="text1"/>
                <w:sz w:val="28"/>
                <w:szCs w:val="28"/>
              </w:rPr>
              <w:t xml:space="preserve"> </w:t>
            </w:r>
            <w:r w:rsidRPr="007A01D6">
              <w:rPr>
                <w:bCs/>
                <w:color w:val="000000" w:themeColor="text1"/>
                <w:sz w:val="28"/>
                <w:szCs w:val="28"/>
                <w:lang w:val="kk-KZ"/>
              </w:rPr>
              <w:t>2D</w:t>
            </w:r>
          </w:p>
        </w:tc>
        <w:tc>
          <w:tcPr>
            <w:tcW w:w="4814" w:type="dxa"/>
          </w:tcPr>
          <w:p w14:paraId="4B8746A0" w14:textId="34133215" w:rsidR="00B35423" w:rsidRPr="007A01D6" w:rsidRDefault="00B35423" w:rsidP="00B35423">
            <w:pPr>
              <w:jc w:val="center"/>
              <w:rPr>
                <w:bCs/>
                <w:color w:val="000000" w:themeColor="text1"/>
                <w:sz w:val="28"/>
                <w:szCs w:val="28"/>
                <w:lang w:val="ru-RU"/>
              </w:rPr>
            </w:pPr>
            <w:r w:rsidRPr="007A01D6">
              <w:rPr>
                <w:bCs/>
                <w:color w:val="000000" w:themeColor="text1"/>
                <w:sz w:val="28"/>
                <w:szCs w:val="28"/>
                <w:lang w:val="kk-KZ"/>
              </w:rPr>
              <w:t>б)</w:t>
            </w:r>
            <w:r w:rsidRPr="007A01D6">
              <w:rPr>
                <w:bCs/>
                <w:color w:val="000000" w:themeColor="text1"/>
                <w:sz w:val="28"/>
                <w:szCs w:val="28"/>
              </w:rPr>
              <w:t xml:space="preserve"> </w:t>
            </w:r>
            <w:r w:rsidRPr="007A01D6">
              <w:rPr>
                <w:bCs/>
                <w:color w:val="000000" w:themeColor="text1"/>
                <w:sz w:val="28"/>
                <w:szCs w:val="28"/>
                <w:lang w:val="kk-KZ"/>
              </w:rPr>
              <w:t>3D</w:t>
            </w:r>
          </w:p>
        </w:tc>
      </w:tr>
    </w:tbl>
    <w:p w14:paraId="3D584E1C" w14:textId="77777777" w:rsidR="00B35423" w:rsidRPr="007A01D6" w:rsidRDefault="00B35423" w:rsidP="00B35423">
      <w:pPr>
        <w:jc w:val="center"/>
        <w:rPr>
          <w:bCs/>
          <w:color w:val="000000" w:themeColor="text1"/>
          <w:sz w:val="28"/>
          <w:szCs w:val="28"/>
          <w:lang w:val="ru-RU"/>
        </w:rPr>
      </w:pPr>
    </w:p>
    <w:p w14:paraId="213846C1" w14:textId="412EAC31" w:rsidR="00B35423" w:rsidRPr="007A01D6" w:rsidRDefault="00B35423" w:rsidP="00B35423">
      <w:pPr>
        <w:jc w:val="center"/>
        <w:rPr>
          <w:bCs/>
          <w:color w:val="000000" w:themeColor="text1"/>
          <w:sz w:val="28"/>
          <w:szCs w:val="28"/>
          <w:lang w:val="ru-RU"/>
        </w:rPr>
      </w:pPr>
      <w:r w:rsidRPr="007A01D6">
        <w:rPr>
          <w:bCs/>
          <w:color w:val="000000" w:themeColor="text1"/>
          <w:sz w:val="28"/>
          <w:szCs w:val="28"/>
        </w:rPr>
        <w:t>Рисунок 3.</w:t>
      </w:r>
      <w:r w:rsidR="00402D52">
        <w:rPr>
          <w:bCs/>
          <w:color w:val="000000" w:themeColor="text1"/>
          <w:sz w:val="28"/>
          <w:szCs w:val="28"/>
          <w:lang w:val="ru-RU"/>
        </w:rPr>
        <w:t>8</w:t>
      </w:r>
      <w:r w:rsidRPr="007A01D6">
        <w:rPr>
          <w:bCs/>
          <w:color w:val="000000" w:themeColor="text1"/>
          <w:sz w:val="28"/>
          <w:szCs w:val="28"/>
        </w:rPr>
        <w:t>.</w:t>
      </w:r>
      <w:r w:rsidRPr="007A01D6">
        <w:rPr>
          <w:bCs/>
          <w:color w:val="000000" w:themeColor="text1"/>
          <w:sz w:val="28"/>
          <w:szCs w:val="28"/>
          <w:lang w:val="ru-RU"/>
        </w:rPr>
        <w:t>2</w:t>
      </w:r>
      <w:r w:rsidRPr="007A01D6">
        <w:rPr>
          <w:bCs/>
          <w:color w:val="000000" w:themeColor="text1"/>
          <w:sz w:val="28"/>
          <w:szCs w:val="28"/>
        </w:rPr>
        <w:t xml:space="preserve">. </w:t>
      </w:r>
      <w:proofErr w:type="spellStart"/>
      <w:r w:rsidRPr="007A01D6">
        <w:rPr>
          <w:bCs/>
          <w:color w:val="000000" w:themeColor="text1"/>
          <w:sz w:val="28"/>
          <w:szCs w:val="28"/>
          <w:lang w:val="kk-KZ"/>
        </w:rPr>
        <w:t>Решение</w:t>
      </w:r>
      <w:proofErr w:type="spellEnd"/>
      <w:r w:rsidRPr="007A01D6">
        <w:rPr>
          <w:bCs/>
          <w:color w:val="000000" w:themeColor="text1"/>
          <w:sz w:val="28"/>
          <w:szCs w:val="28"/>
          <w:lang w:val="kk-KZ"/>
        </w:rPr>
        <w:t xml:space="preserve"> </w:t>
      </w:r>
      <w:r w:rsidRPr="007A01D6">
        <w:rPr>
          <w:bCs/>
          <w:color w:val="000000" w:themeColor="text1"/>
          <w:sz w:val="28"/>
          <w:szCs w:val="28"/>
        </w:rPr>
        <w:t xml:space="preserve">по методу </w:t>
      </w:r>
      <w:r w:rsidRPr="007A01D6">
        <w:rPr>
          <w:bCs/>
          <w:color w:val="000000" w:themeColor="text1"/>
          <w:sz w:val="28"/>
          <w:szCs w:val="28"/>
          <w:lang w:val="ru-RU"/>
        </w:rPr>
        <w:t xml:space="preserve">Е.А. </w:t>
      </w:r>
      <w:r w:rsidRPr="007A01D6">
        <w:rPr>
          <w:bCs/>
          <w:color w:val="000000" w:themeColor="text1"/>
          <w:sz w:val="28"/>
          <w:szCs w:val="28"/>
        </w:rPr>
        <w:t xml:space="preserve">Волкова </w:t>
      </w:r>
      <w:r w:rsidRPr="007A01D6">
        <w:rPr>
          <w:bCs/>
          <w:color w:val="000000" w:themeColor="text1"/>
          <w:sz w:val="28"/>
          <w:szCs w:val="28"/>
          <w:lang w:val="kk-KZ"/>
        </w:rPr>
        <w:t xml:space="preserve">в </w:t>
      </w:r>
      <w:proofErr w:type="spellStart"/>
      <w:r w:rsidRPr="007A01D6">
        <w:rPr>
          <w:bCs/>
          <w:color w:val="000000" w:themeColor="text1"/>
          <w:sz w:val="28"/>
          <w:szCs w:val="28"/>
          <w:lang w:val="kk-KZ"/>
        </w:rPr>
        <w:t>области</w:t>
      </w:r>
      <w:proofErr w:type="spellEnd"/>
      <w:r w:rsidRPr="007A01D6">
        <w:rPr>
          <w:bCs/>
          <w:color w:val="000000" w:themeColor="text1"/>
          <w:sz w:val="28"/>
          <w:szCs w:val="28"/>
          <w:lang w:val="kk-KZ"/>
        </w:rPr>
        <w:t xml:space="preserve"> </w:t>
      </w:r>
      <m:oMath>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-1,1</m:t>
            </m:r>
          </m:e>
        </m:d>
        <m:r>
          <w:rPr>
            <w:rFonts w:ascii="Cambria Math" w:hAnsi="Cambria Math"/>
            <w:color w:val="000000" w:themeColor="text1"/>
            <w:sz w:val="28"/>
            <w:szCs w:val="28"/>
            <w:lang w:val="ru-RU"/>
          </w:rPr>
          <m:t>×</m:t>
        </m:r>
        <m:d>
          <m:dPr>
            <m:begChr m:val="["/>
            <m:endChr m:val="]"/>
            <m:ctrlPr>
              <w:rPr>
                <w:rFonts w:ascii="Cambria Math" w:hAnsi="Cambria Math"/>
                <w:bCs/>
                <w:i/>
                <w:color w:val="000000" w:themeColor="text1"/>
                <w:sz w:val="28"/>
                <w:szCs w:val="28"/>
                <w:lang w:val="en-US"/>
              </w:rPr>
            </m:ctrlPr>
          </m:dPr>
          <m:e>
            <m:r>
              <w:rPr>
                <w:rFonts w:ascii="Cambria Math" w:hAnsi="Cambria Math"/>
                <w:color w:val="000000" w:themeColor="text1"/>
                <w:sz w:val="28"/>
                <w:szCs w:val="28"/>
                <w:lang w:val="ru-RU"/>
              </w:rPr>
              <m:t>-1,1</m:t>
            </m:r>
          </m:e>
        </m:d>
      </m:oMath>
    </w:p>
    <w:p w14:paraId="66FB340E" w14:textId="77777777" w:rsidR="00A131B5" w:rsidRPr="007A01D6" w:rsidRDefault="00A131B5" w:rsidP="00A131B5">
      <w:pPr>
        <w:ind w:firstLine="709"/>
        <w:jc w:val="both"/>
        <w:rPr>
          <w:bCs/>
          <w:color w:val="000000" w:themeColor="text1"/>
          <w:sz w:val="28"/>
          <w:szCs w:val="28"/>
          <w:lang w:val="ru-RU"/>
        </w:rPr>
      </w:pPr>
    </w:p>
    <w:p w14:paraId="30FFB4C4" w14:textId="7DB5CCB4" w:rsidR="00BB286B" w:rsidRDefault="00A131B5" w:rsidP="00A131B5">
      <w:pPr>
        <w:ind w:firstLine="709"/>
        <w:jc w:val="both"/>
        <w:rPr>
          <w:color w:val="000000" w:themeColor="text1"/>
          <w:sz w:val="28"/>
          <w:szCs w:val="28"/>
        </w:rPr>
      </w:pPr>
      <w:r w:rsidRPr="007A01D6">
        <w:rPr>
          <w:bCs/>
          <w:color w:val="000000" w:themeColor="text1"/>
          <w:sz w:val="28"/>
          <w:szCs w:val="28"/>
        </w:rPr>
        <w:t>На рисунках 3.</w:t>
      </w:r>
      <w:r w:rsidR="00402D52">
        <w:rPr>
          <w:bCs/>
          <w:color w:val="000000" w:themeColor="text1"/>
          <w:sz w:val="28"/>
          <w:szCs w:val="28"/>
          <w:lang w:val="ru-RU"/>
        </w:rPr>
        <w:t>8</w:t>
      </w:r>
      <w:r w:rsidRPr="007A01D6">
        <w:rPr>
          <w:bCs/>
          <w:color w:val="000000" w:themeColor="text1"/>
          <w:sz w:val="28"/>
          <w:szCs w:val="28"/>
        </w:rPr>
        <w:t>.1 и 3.</w:t>
      </w:r>
      <w:r w:rsidR="00402D52">
        <w:rPr>
          <w:bCs/>
          <w:color w:val="000000" w:themeColor="text1"/>
          <w:sz w:val="28"/>
          <w:szCs w:val="28"/>
          <w:lang w:val="ru-RU"/>
        </w:rPr>
        <w:t>8</w:t>
      </w:r>
      <w:r w:rsidRPr="007A01D6">
        <w:rPr>
          <w:bCs/>
          <w:color w:val="000000" w:themeColor="text1"/>
          <w:sz w:val="28"/>
          <w:szCs w:val="28"/>
        </w:rPr>
        <w:t>.2 видно, что несмотря на резкие скачки коэффициентов на границах подобластей (обозначенные синим цветом), численное решение остаётся гладким, без скачков или разрывов. Это подтверждает высокую</w:t>
      </w:r>
      <w:r w:rsidRPr="007A01D6">
        <w:rPr>
          <w:color w:val="000000" w:themeColor="text1"/>
          <w:sz w:val="28"/>
          <w:szCs w:val="28"/>
        </w:rPr>
        <w:t xml:space="preserve"> точность и устойчивость метода Е. А. Волкова при решении задач в кусочно-однородных средах</w:t>
      </w:r>
      <w:r w:rsidRPr="007A01D6">
        <w:rPr>
          <w:color w:val="000000" w:themeColor="text1"/>
          <w:sz w:val="28"/>
          <w:szCs w:val="28"/>
          <w:lang w:val="ru-RU"/>
        </w:rPr>
        <w:t>. Метод</w:t>
      </w:r>
      <w:r w:rsidR="001E0B03" w:rsidRPr="007A01D6">
        <w:rPr>
          <w:color w:val="000000" w:themeColor="text1"/>
          <w:sz w:val="28"/>
          <w:szCs w:val="28"/>
        </w:rPr>
        <w:t xml:space="preserve"> может быть обобщён на трёхмерные области и </w:t>
      </w:r>
      <w:r w:rsidRPr="007A01D6">
        <w:rPr>
          <w:color w:val="000000" w:themeColor="text1"/>
          <w:sz w:val="28"/>
          <w:szCs w:val="28"/>
          <w:lang w:val="ru-RU"/>
        </w:rPr>
        <w:t xml:space="preserve">адаптирован к </w:t>
      </w:r>
      <w:r w:rsidR="001E0B03" w:rsidRPr="007A01D6">
        <w:rPr>
          <w:color w:val="000000" w:themeColor="text1"/>
          <w:sz w:val="28"/>
          <w:szCs w:val="28"/>
        </w:rPr>
        <w:t>более сложны</w:t>
      </w:r>
      <w:r w:rsidRPr="007A01D6">
        <w:rPr>
          <w:color w:val="000000" w:themeColor="text1"/>
          <w:sz w:val="28"/>
          <w:szCs w:val="28"/>
          <w:lang w:val="ru-RU"/>
        </w:rPr>
        <w:t>м</w:t>
      </w:r>
      <w:r w:rsidR="001E0B03" w:rsidRPr="007A01D6">
        <w:rPr>
          <w:color w:val="000000" w:themeColor="text1"/>
          <w:sz w:val="28"/>
          <w:szCs w:val="28"/>
        </w:rPr>
        <w:t xml:space="preserve"> конфигураци</w:t>
      </w:r>
      <w:r w:rsidRPr="007A01D6">
        <w:rPr>
          <w:color w:val="000000" w:themeColor="text1"/>
          <w:sz w:val="28"/>
          <w:szCs w:val="28"/>
          <w:lang w:val="ru-RU"/>
        </w:rPr>
        <w:t>ям</w:t>
      </w:r>
      <w:r w:rsidR="001E0B03" w:rsidRPr="007A01D6">
        <w:rPr>
          <w:color w:val="000000" w:themeColor="text1"/>
          <w:sz w:val="28"/>
          <w:szCs w:val="28"/>
        </w:rPr>
        <w:t>.</w:t>
      </w:r>
    </w:p>
    <w:p w14:paraId="36857E9D" w14:textId="77777777" w:rsidR="00877B05" w:rsidRPr="007A01D6" w:rsidRDefault="00877B05" w:rsidP="00877B05">
      <w:pPr>
        <w:ind w:firstLine="709"/>
        <w:jc w:val="both"/>
        <w:rPr>
          <w:color w:val="000000" w:themeColor="text1"/>
          <w:sz w:val="28"/>
          <w:szCs w:val="28"/>
          <w:lang w:val="ru-RU"/>
        </w:rPr>
      </w:pPr>
    </w:p>
    <w:p w14:paraId="3A5711F8" w14:textId="0C0B5774" w:rsidR="00877B05" w:rsidRPr="00BE60A3" w:rsidRDefault="00877B05" w:rsidP="00BE60A3">
      <w:pPr>
        <w:pStyle w:val="21"/>
        <w:spacing w:before="0"/>
        <w:ind w:firstLine="709"/>
        <w:jc w:val="both"/>
        <w:rPr>
          <w:rFonts w:ascii="Times New Roman" w:hAnsi="Times New Roman" w:cs="Times New Roman"/>
          <w:b/>
          <w:bCs/>
          <w:color w:val="000000" w:themeColor="text1"/>
          <w:sz w:val="28"/>
          <w:szCs w:val="28"/>
          <w:lang w:val="ru-RU"/>
        </w:rPr>
      </w:pPr>
      <w:bookmarkStart w:id="34" w:name="_Toc201664461"/>
      <w:r w:rsidRPr="00BE60A3">
        <w:rPr>
          <w:rFonts w:ascii="Times New Roman" w:hAnsi="Times New Roman" w:cs="Times New Roman"/>
          <w:b/>
          <w:bCs/>
          <w:color w:val="000000" w:themeColor="text1"/>
          <w:sz w:val="28"/>
          <w:szCs w:val="28"/>
        </w:rPr>
        <w:t>3.</w:t>
      </w:r>
      <w:r w:rsidRPr="00BE60A3">
        <w:rPr>
          <w:rFonts w:ascii="Times New Roman" w:hAnsi="Times New Roman" w:cs="Times New Roman"/>
          <w:b/>
          <w:bCs/>
          <w:color w:val="000000" w:themeColor="text1"/>
          <w:sz w:val="28"/>
          <w:szCs w:val="28"/>
          <w:lang w:val="ru-RU"/>
        </w:rPr>
        <w:t>8</w:t>
      </w:r>
      <w:r w:rsidRPr="00BE60A3">
        <w:rPr>
          <w:rFonts w:ascii="Times New Roman" w:hAnsi="Times New Roman" w:cs="Times New Roman"/>
          <w:b/>
          <w:bCs/>
          <w:color w:val="000000" w:themeColor="text1"/>
          <w:sz w:val="28"/>
          <w:szCs w:val="28"/>
        </w:rPr>
        <w:t xml:space="preserve"> Выводы по третьему разделу</w:t>
      </w:r>
      <w:bookmarkEnd w:id="34"/>
    </w:p>
    <w:p w14:paraId="1AE0A0CC" w14:textId="77777777" w:rsidR="00877B05" w:rsidRPr="00BE60A3" w:rsidRDefault="00877B05" w:rsidP="00BE60A3">
      <w:pPr>
        <w:ind w:firstLine="709"/>
        <w:jc w:val="both"/>
        <w:rPr>
          <w:color w:val="000000" w:themeColor="text1"/>
          <w:sz w:val="28"/>
          <w:szCs w:val="28"/>
          <w:lang w:val="ru-RU"/>
        </w:rPr>
      </w:pPr>
    </w:p>
    <w:p w14:paraId="1C343316" w14:textId="77777777" w:rsidR="00BE60A3" w:rsidRPr="00BE60A3" w:rsidRDefault="00BE60A3" w:rsidP="00BE60A3">
      <w:pPr>
        <w:pStyle w:val="af1"/>
        <w:spacing w:before="0" w:beforeAutospacing="0" w:after="0" w:afterAutospacing="0"/>
        <w:ind w:firstLine="709"/>
        <w:jc w:val="both"/>
        <w:rPr>
          <w:color w:val="000000"/>
          <w:sz w:val="28"/>
          <w:szCs w:val="28"/>
        </w:rPr>
      </w:pPr>
      <w:r w:rsidRPr="00BE60A3">
        <w:rPr>
          <w:color w:val="000000"/>
          <w:sz w:val="28"/>
          <w:szCs w:val="28"/>
        </w:rPr>
        <w:t>В разделе разработан итерационный метод численного решения уравнений Навье–Стокса в сложных областях с использованием метода фиктивных областей. Построены разностные схемы с расщеплением по физическим процессам и равномерной точностью на границах.</w:t>
      </w:r>
    </w:p>
    <w:p w14:paraId="199892E9" w14:textId="77777777" w:rsidR="00BE60A3" w:rsidRPr="00BE60A3" w:rsidRDefault="00BE60A3" w:rsidP="00BE60A3">
      <w:pPr>
        <w:pStyle w:val="af1"/>
        <w:spacing w:before="0" w:beforeAutospacing="0" w:after="0" w:afterAutospacing="0"/>
        <w:ind w:firstLine="709"/>
        <w:jc w:val="both"/>
        <w:rPr>
          <w:color w:val="000000"/>
          <w:sz w:val="28"/>
          <w:szCs w:val="28"/>
        </w:rPr>
      </w:pPr>
      <w:r w:rsidRPr="00BE60A3">
        <w:rPr>
          <w:color w:val="000000"/>
          <w:sz w:val="28"/>
          <w:szCs w:val="28"/>
        </w:rPr>
        <w:t>Проведена аппроксимация граничных условий на разнесённой сетке, выведены специальные формулы для приграничных узлов. Выполнены расчёты в криволинейных областях, подтверждена устойчивость и точность метода.</w:t>
      </w:r>
    </w:p>
    <w:p w14:paraId="0D48A5CD" w14:textId="77777777" w:rsidR="00BE60A3" w:rsidRPr="00BE60A3" w:rsidRDefault="00BE60A3" w:rsidP="00BE60A3">
      <w:pPr>
        <w:pStyle w:val="af1"/>
        <w:spacing w:before="0" w:beforeAutospacing="0" w:after="0" w:afterAutospacing="0"/>
        <w:ind w:firstLine="709"/>
        <w:jc w:val="both"/>
        <w:rPr>
          <w:color w:val="000000"/>
          <w:sz w:val="28"/>
          <w:szCs w:val="28"/>
        </w:rPr>
      </w:pPr>
      <w:r w:rsidRPr="00BE60A3">
        <w:rPr>
          <w:color w:val="000000"/>
          <w:sz w:val="28"/>
          <w:szCs w:val="28"/>
        </w:rPr>
        <w:t>Рассмотрены экономичные схемы по методам Романовой и Волкова для задач с резкими переходами коэффициентов. Подтверждена эффективность предложенных подходов при минимальных вычислительных затратах.</w:t>
      </w:r>
    </w:p>
    <w:p w14:paraId="4B207874" w14:textId="623EBF0D" w:rsidR="00BE60A3" w:rsidRPr="00BE60A3" w:rsidRDefault="00BE60A3" w:rsidP="00BE60A3">
      <w:pPr>
        <w:pStyle w:val="af1"/>
        <w:spacing w:before="0" w:beforeAutospacing="0" w:after="0" w:afterAutospacing="0"/>
        <w:ind w:firstLine="709"/>
        <w:jc w:val="both"/>
        <w:rPr>
          <w:color w:val="000000"/>
          <w:sz w:val="28"/>
          <w:szCs w:val="28"/>
        </w:rPr>
      </w:pPr>
    </w:p>
    <w:p w14:paraId="188D6052" w14:textId="77777777" w:rsidR="00BE60A3" w:rsidRPr="00BE60A3" w:rsidRDefault="00BE60A3" w:rsidP="00A131B5">
      <w:pPr>
        <w:ind w:firstLine="709"/>
        <w:jc w:val="both"/>
        <w:rPr>
          <w:color w:val="000000" w:themeColor="text1"/>
          <w:sz w:val="28"/>
          <w:szCs w:val="28"/>
        </w:rPr>
      </w:pPr>
    </w:p>
    <w:p w14:paraId="1C420A6A" w14:textId="77777777" w:rsidR="00A3588E" w:rsidRPr="007A01D6" w:rsidRDefault="00A3588E" w:rsidP="00BD7DDF">
      <w:pPr>
        <w:ind w:firstLine="709"/>
        <w:jc w:val="both"/>
        <w:rPr>
          <w:color w:val="000000" w:themeColor="text1"/>
          <w:sz w:val="28"/>
          <w:szCs w:val="28"/>
        </w:rPr>
      </w:pPr>
    </w:p>
    <w:p w14:paraId="2778899F" w14:textId="67115AE7" w:rsidR="00967C21" w:rsidRPr="007A01D6" w:rsidRDefault="00967C21">
      <w:pPr>
        <w:rPr>
          <w:b/>
          <w:bCs/>
          <w:color w:val="000000" w:themeColor="text1"/>
          <w:kern w:val="36"/>
          <w:sz w:val="28"/>
          <w:szCs w:val="28"/>
          <w:lang w:val="ru-RU"/>
        </w:rPr>
      </w:pPr>
      <w:r w:rsidRPr="007A01D6">
        <w:rPr>
          <w:color w:val="000000" w:themeColor="text1"/>
          <w:sz w:val="28"/>
          <w:szCs w:val="28"/>
        </w:rPr>
        <w:br w:type="page"/>
      </w:r>
    </w:p>
    <w:p w14:paraId="63CC1EC1" w14:textId="0196C995" w:rsidR="0067147B" w:rsidRPr="007A01D6" w:rsidRDefault="0067147B" w:rsidP="00F913DE">
      <w:pPr>
        <w:pStyle w:val="1"/>
        <w:spacing w:before="0" w:beforeAutospacing="0" w:after="0" w:afterAutospacing="0"/>
        <w:ind w:firstLine="709"/>
        <w:jc w:val="center"/>
        <w:rPr>
          <w:color w:val="000000" w:themeColor="text1"/>
          <w:sz w:val="28"/>
          <w:szCs w:val="28"/>
          <w:lang w:val="ru-RU"/>
        </w:rPr>
      </w:pPr>
      <w:bookmarkStart w:id="35" w:name="_Toc201664462"/>
      <w:r w:rsidRPr="007A01D6">
        <w:rPr>
          <w:color w:val="000000" w:themeColor="text1"/>
          <w:sz w:val="28"/>
          <w:szCs w:val="28"/>
        </w:rPr>
        <w:lastRenderedPageBreak/>
        <w:t>ЗАКЛЮЧЕНИЕ</w:t>
      </w:r>
      <w:bookmarkEnd w:id="35"/>
    </w:p>
    <w:p w14:paraId="3BB713BE" w14:textId="77777777" w:rsidR="00F82CFE" w:rsidRPr="007A01D6" w:rsidRDefault="00F82CFE" w:rsidP="00F82CFE">
      <w:pPr>
        <w:ind w:firstLine="709"/>
        <w:jc w:val="both"/>
        <w:rPr>
          <w:color w:val="000000" w:themeColor="text1"/>
          <w:sz w:val="28"/>
          <w:szCs w:val="28"/>
          <w:lang w:val="ru-RU"/>
        </w:rPr>
      </w:pPr>
    </w:p>
    <w:p w14:paraId="43B14BBE" w14:textId="77777777" w:rsidR="0045496B" w:rsidRDefault="0045496B" w:rsidP="0045496B">
      <w:pPr>
        <w:ind w:firstLine="709"/>
        <w:jc w:val="both"/>
        <w:rPr>
          <w:color w:val="000000" w:themeColor="text1"/>
          <w:sz w:val="28"/>
          <w:szCs w:val="28"/>
          <w:lang w:val="ru-RU"/>
        </w:rPr>
      </w:pPr>
      <w:r w:rsidRPr="0045496B">
        <w:rPr>
          <w:color w:val="000000" w:themeColor="text1"/>
          <w:sz w:val="28"/>
          <w:szCs w:val="28"/>
        </w:rPr>
        <w:t>В диссертационной работе проведено комплексное исследование и разработка эффективных численных методов для решения нелинейных уравнений Навье–Стокса с нестандартными граничными условиями в условиях кусочно-однородных сред.</w:t>
      </w:r>
    </w:p>
    <w:p w14:paraId="18CABEAE" w14:textId="77777777" w:rsidR="005A1A84" w:rsidRDefault="005A1A84" w:rsidP="0045496B">
      <w:pPr>
        <w:ind w:firstLine="709"/>
        <w:jc w:val="both"/>
        <w:rPr>
          <w:color w:val="000000" w:themeColor="text1"/>
          <w:sz w:val="28"/>
          <w:szCs w:val="28"/>
          <w:lang w:val="ru-RU"/>
        </w:rPr>
      </w:pPr>
      <w:r w:rsidRPr="005A1A84">
        <w:rPr>
          <w:color w:val="000000" w:themeColor="text1"/>
          <w:sz w:val="28"/>
          <w:szCs w:val="28"/>
          <w:lang w:val="ru-RU"/>
        </w:rPr>
        <w:t>Разработаны и теоретически обоснованы метод фиктивных областей для решения нелинейных уравнений Навье-Стокса с нестандартными граничными условиями.</w:t>
      </w:r>
    </w:p>
    <w:p w14:paraId="3ACB81E2" w14:textId="6BCC544B" w:rsidR="0045496B" w:rsidRDefault="0045496B" w:rsidP="0045496B">
      <w:pPr>
        <w:ind w:firstLine="709"/>
        <w:jc w:val="both"/>
        <w:rPr>
          <w:color w:val="000000" w:themeColor="text1"/>
          <w:sz w:val="28"/>
          <w:szCs w:val="28"/>
          <w:lang w:val="ru-RU"/>
        </w:rPr>
      </w:pPr>
      <w:r>
        <w:rPr>
          <w:color w:val="000000" w:themeColor="text1"/>
          <w:sz w:val="28"/>
          <w:szCs w:val="28"/>
          <w:lang w:val="ru-RU"/>
        </w:rPr>
        <w:t>П</w:t>
      </w:r>
      <w:r w:rsidRPr="0045496B">
        <w:rPr>
          <w:color w:val="000000" w:themeColor="text1"/>
          <w:sz w:val="28"/>
          <w:szCs w:val="28"/>
        </w:rPr>
        <w:t>остроен метод расщепления по физическим процессам для численного решения вспомогательной задачи на разнесённой сетке (MAC-схеме). Разработана разностная схема второго порядка точности для аппроксимации конвективных и диффузионных членов, получены вычислительные формулы для задания граничных условий на скорости и давлении.</w:t>
      </w:r>
    </w:p>
    <w:p w14:paraId="299A4B2D" w14:textId="77777777" w:rsidR="0045496B" w:rsidRDefault="0045496B" w:rsidP="0045496B">
      <w:pPr>
        <w:ind w:firstLine="709"/>
        <w:jc w:val="both"/>
        <w:rPr>
          <w:color w:val="000000" w:themeColor="text1"/>
          <w:sz w:val="28"/>
          <w:szCs w:val="28"/>
          <w:lang w:val="ru-RU"/>
        </w:rPr>
      </w:pPr>
      <w:r>
        <w:rPr>
          <w:color w:val="000000" w:themeColor="text1"/>
          <w:sz w:val="28"/>
          <w:szCs w:val="28"/>
          <w:lang w:val="ru-RU"/>
        </w:rPr>
        <w:t>Ч</w:t>
      </w:r>
      <w:r w:rsidRPr="0045496B">
        <w:rPr>
          <w:color w:val="000000" w:themeColor="text1"/>
          <w:sz w:val="28"/>
          <w:szCs w:val="28"/>
        </w:rPr>
        <w:t>исленно реализованы и адаптированы методы С.Е. Романовой и Е.А. Волкова для решения эллиптических задач с переменными и разрывными коэффициентами. Метод Романовой обеспечил равномерную точность в решении задачи Дирихле, а метод Волкова продемонстрировал эффективность при решении задачи с кусочно-постоянными коэффициентами.</w:t>
      </w:r>
    </w:p>
    <w:p w14:paraId="361D86BB" w14:textId="20D48E5E" w:rsidR="0045496B" w:rsidRDefault="0045496B" w:rsidP="0045496B">
      <w:pPr>
        <w:ind w:firstLine="709"/>
        <w:jc w:val="both"/>
        <w:rPr>
          <w:color w:val="000000" w:themeColor="text1"/>
          <w:sz w:val="28"/>
          <w:szCs w:val="28"/>
          <w:lang w:val="ru-RU"/>
        </w:rPr>
      </w:pPr>
      <w:r>
        <w:rPr>
          <w:color w:val="000000" w:themeColor="text1"/>
          <w:sz w:val="28"/>
          <w:szCs w:val="28"/>
          <w:lang w:val="ru-RU"/>
        </w:rPr>
        <w:t>В</w:t>
      </w:r>
      <w:r w:rsidRPr="0045496B">
        <w:rPr>
          <w:color w:val="000000" w:themeColor="text1"/>
          <w:sz w:val="28"/>
          <w:szCs w:val="28"/>
        </w:rPr>
        <w:t xml:space="preserve">ыполнен численный анализ разработанных методов. Проведены вычислительные эксперименты (в том числе с использованием </w:t>
      </w:r>
      <w:r>
        <w:rPr>
          <w:color w:val="000000" w:themeColor="text1"/>
          <w:sz w:val="28"/>
          <w:szCs w:val="28"/>
          <w:lang w:val="ru-RU"/>
        </w:rPr>
        <w:t xml:space="preserve">течения в </w:t>
      </w:r>
      <w:r w:rsidRPr="0045496B">
        <w:rPr>
          <w:color w:val="000000" w:themeColor="text1"/>
          <w:sz w:val="28"/>
          <w:szCs w:val="28"/>
        </w:rPr>
        <w:t>каверн</w:t>
      </w:r>
      <w:r>
        <w:rPr>
          <w:color w:val="000000" w:themeColor="text1"/>
          <w:sz w:val="28"/>
          <w:szCs w:val="28"/>
          <w:lang w:val="ru-RU"/>
        </w:rPr>
        <w:t>е</w:t>
      </w:r>
      <w:r w:rsidRPr="0045496B">
        <w:rPr>
          <w:color w:val="000000" w:themeColor="text1"/>
          <w:sz w:val="28"/>
          <w:szCs w:val="28"/>
        </w:rPr>
        <w:t>). Проведены сравнения с расчётами на согласованной сетке и анализ влияния параметров сетки и геометрии на эффективность вычислений.</w:t>
      </w:r>
    </w:p>
    <w:p w14:paraId="20949DCB" w14:textId="4990A0C3" w:rsidR="0045496B" w:rsidRPr="0045496B" w:rsidRDefault="0045496B" w:rsidP="0045496B">
      <w:pPr>
        <w:ind w:firstLine="709"/>
        <w:jc w:val="both"/>
        <w:rPr>
          <w:color w:val="000000" w:themeColor="text1"/>
          <w:sz w:val="28"/>
          <w:szCs w:val="28"/>
          <w:lang w:val="ru-RU"/>
        </w:rPr>
      </w:pPr>
      <w:r>
        <w:rPr>
          <w:color w:val="000000" w:themeColor="text1"/>
          <w:sz w:val="28"/>
          <w:szCs w:val="28"/>
          <w:lang w:val="ru-RU"/>
        </w:rPr>
        <w:t>Р</w:t>
      </w:r>
      <w:r w:rsidRPr="0045496B">
        <w:rPr>
          <w:color w:val="000000" w:themeColor="text1"/>
          <w:sz w:val="28"/>
          <w:szCs w:val="28"/>
        </w:rPr>
        <w:t>азработан метод численной оптимизации в рамках метода фиктивных областей. Построено сопряжённое уравнение для вычисления градиента отклонения от точного решения и реализован устойчивый градиентный метод. Это позволило расширить применение метода на задачи управления с согласованием граничных условий.</w:t>
      </w:r>
    </w:p>
    <w:p w14:paraId="7A30A04A" w14:textId="6D5075D7" w:rsidR="00F82CFE" w:rsidRPr="00943656" w:rsidRDefault="0045496B" w:rsidP="0045496B">
      <w:pPr>
        <w:ind w:firstLine="709"/>
        <w:jc w:val="both"/>
        <w:rPr>
          <w:color w:val="000000" w:themeColor="text1"/>
          <w:sz w:val="28"/>
          <w:szCs w:val="28"/>
          <w:lang w:val="ru-RU"/>
        </w:rPr>
      </w:pPr>
      <w:r w:rsidRPr="0045496B">
        <w:rPr>
          <w:color w:val="000000" w:themeColor="text1"/>
          <w:sz w:val="28"/>
          <w:szCs w:val="28"/>
        </w:rPr>
        <w:t>Таким образом, результаты работы охватывают полный цикл: от теоретического обоснования до численной реализации, оптимизации и практических вычислений. Полученные методы являются эффективными инструментами численного моделирования гидродинамических задач в неоднородных средах со сложной геометрией.</w:t>
      </w:r>
      <w:r w:rsidR="005A1A84">
        <w:rPr>
          <w:color w:val="000000" w:themeColor="text1"/>
          <w:sz w:val="28"/>
          <w:szCs w:val="28"/>
          <w:lang w:val="ru-RU"/>
        </w:rPr>
        <w:t xml:space="preserve"> </w:t>
      </w:r>
      <w:r w:rsidR="005E3064" w:rsidRPr="007A01D6">
        <w:rPr>
          <w:color w:val="000000" w:themeColor="text1"/>
          <w:sz w:val="28"/>
          <w:szCs w:val="28"/>
        </w:rPr>
        <w:t>Диссертационное исследование выполнено при поддержке грантового финансирования научных исследований молодых учёных по проекту</w:t>
      </w:r>
      <w:r w:rsidR="005E3064" w:rsidRPr="007A01D6">
        <w:rPr>
          <w:color w:val="000000" w:themeColor="text1"/>
          <w:sz w:val="28"/>
          <w:szCs w:val="28"/>
          <w:lang w:val="ru-RU"/>
        </w:rPr>
        <w:t xml:space="preserve"> </w:t>
      </w:r>
      <w:r w:rsidR="005E3064" w:rsidRPr="007A01D6">
        <w:rPr>
          <w:color w:val="000000" w:themeColor="text1"/>
          <w:sz w:val="28"/>
          <w:szCs w:val="28"/>
        </w:rPr>
        <w:t>«Жас ғалым»</w:t>
      </w:r>
      <w:r w:rsidR="005E3064" w:rsidRPr="007A01D6">
        <w:rPr>
          <w:color w:val="000000" w:themeColor="text1"/>
          <w:sz w:val="28"/>
          <w:szCs w:val="28"/>
          <w:lang w:val="ru-RU"/>
        </w:rPr>
        <w:t xml:space="preserve"> </w:t>
      </w:r>
      <w:r w:rsidR="005E3064" w:rsidRPr="007A01D6">
        <w:rPr>
          <w:color w:val="000000" w:themeColor="text1"/>
          <w:sz w:val="28"/>
          <w:szCs w:val="28"/>
        </w:rPr>
        <w:t>на 2024–2026 годы в рамках научно-исследовательской работы</w:t>
      </w:r>
      <w:r w:rsidR="005E3064" w:rsidRPr="007A01D6">
        <w:rPr>
          <w:color w:val="000000" w:themeColor="text1"/>
          <w:sz w:val="28"/>
          <w:szCs w:val="28"/>
          <w:lang w:val="ru-RU"/>
        </w:rPr>
        <w:t xml:space="preserve"> </w:t>
      </w:r>
      <w:r w:rsidR="005E3064" w:rsidRPr="007A01D6">
        <w:rPr>
          <w:color w:val="000000" w:themeColor="text1"/>
          <w:sz w:val="28"/>
          <w:szCs w:val="28"/>
        </w:rPr>
        <w:t>«Итерационные методы решения нелинейных уравнений на границах сред с равномерной точностью»</w:t>
      </w:r>
      <w:r w:rsidR="005E3064" w:rsidRPr="007A01D6">
        <w:rPr>
          <w:color w:val="000000" w:themeColor="text1"/>
          <w:sz w:val="28"/>
          <w:szCs w:val="28"/>
          <w:lang w:val="ru-RU"/>
        </w:rPr>
        <w:t xml:space="preserve"> </w:t>
      </w:r>
      <w:r w:rsidR="005E3064" w:rsidRPr="007A01D6">
        <w:rPr>
          <w:color w:val="000000" w:themeColor="text1"/>
          <w:sz w:val="28"/>
          <w:szCs w:val="28"/>
        </w:rPr>
        <w:t>(ИРН</w:t>
      </w:r>
      <w:r w:rsidR="005E3064" w:rsidRPr="007A01D6">
        <w:rPr>
          <w:color w:val="000000" w:themeColor="text1"/>
          <w:sz w:val="28"/>
          <w:szCs w:val="28"/>
          <w:lang w:val="ru-RU"/>
        </w:rPr>
        <w:t xml:space="preserve"> </w:t>
      </w:r>
      <w:r w:rsidR="005E3064" w:rsidRPr="007A01D6">
        <w:rPr>
          <w:color w:val="000000" w:themeColor="text1"/>
          <w:sz w:val="28"/>
          <w:szCs w:val="28"/>
        </w:rPr>
        <w:t>AP22688601), реализуемой по приоритетному направлению</w:t>
      </w:r>
      <w:r w:rsidR="005E3064" w:rsidRPr="007A01D6">
        <w:rPr>
          <w:color w:val="000000" w:themeColor="text1"/>
          <w:sz w:val="28"/>
          <w:szCs w:val="28"/>
          <w:lang w:val="ru-RU"/>
        </w:rPr>
        <w:t xml:space="preserve"> </w:t>
      </w:r>
      <w:r w:rsidR="005E3064" w:rsidRPr="007A01D6">
        <w:rPr>
          <w:color w:val="000000" w:themeColor="text1"/>
          <w:sz w:val="28"/>
          <w:szCs w:val="28"/>
        </w:rPr>
        <w:t>«Интеллектуальный потенциал страны»</w:t>
      </w:r>
      <w:r w:rsidR="005E3064" w:rsidRPr="007A01D6">
        <w:rPr>
          <w:i/>
          <w:iCs/>
          <w:color w:val="000000" w:themeColor="text1"/>
          <w:sz w:val="28"/>
          <w:szCs w:val="28"/>
          <w:lang w:val="ru-RU"/>
        </w:rPr>
        <w:t xml:space="preserve"> </w:t>
      </w:r>
      <w:r w:rsidR="005E3064" w:rsidRPr="007A01D6">
        <w:rPr>
          <w:color w:val="000000" w:themeColor="text1"/>
          <w:sz w:val="28"/>
          <w:szCs w:val="28"/>
        </w:rPr>
        <w:t>Министерства науки и высшего образования Республики Казахстан. Результаты диссертационной работы отражают ключевые положения данного проекта и направлены на развитие эффективных численных алгоритмов для задач в неоднородных средах.</w:t>
      </w:r>
    </w:p>
    <w:p w14:paraId="546A0179" w14:textId="058A55BE" w:rsidR="00F77F5E" w:rsidRPr="007A01D6" w:rsidRDefault="00F77F5E" w:rsidP="00F77F5E">
      <w:pPr>
        <w:rPr>
          <w:b/>
          <w:bCs/>
          <w:color w:val="000000" w:themeColor="text1"/>
          <w:kern w:val="36"/>
          <w:sz w:val="28"/>
          <w:szCs w:val="28"/>
        </w:rPr>
      </w:pPr>
      <w:r w:rsidRPr="007A01D6">
        <w:rPr>
          <w:color w:val="000000" w:themeColor="text1"/>
          <w:sz w:val="28"/>
          <w:szCs w:val="28"/>
        </w:rPr>
        <w:br w:type="page"/>
      </w:r>
    </w:p>
    <w:p w14:paraId="28C4CE92" w14:textId="31FE9234" w:rsidR="00271D7C" w:rsidRPr="007A01D6" w:rsidRDefault="00F77F5E" w:rsidP="00F77F5E">
      <w:pPr>
        <w:pStyle w:val="1"/>
        <w:spacing w:before="0" w:beforeAutospacing="0" w:after="0" w:afterAutospacing="0"/>
        <w:ind w:firstLine="709"/>
        <w:jc w:val="center"/>
        <w:rPr>
          <w:noProof/>
          <w:color w:val="000000" w:themeColor="text1"/>
          <w:sz w:val="28"/>
          <w:szCs w:val="28"/>
          <w:lang w:val="kk-KZ"/>
        </w:rPr>
      </w:pPr>
      <w:bookmarkStart w:id="36" w:name="_Toc129453098"/>
      <w:bookmarkStart w:id="37" w:name="_Toc201664463"/>
      <w:r w:rsidRPr="007A01D6">
        <w:rPr>
          <w:noProof/>
          <w:color w:val="000000" w:themeColor="text1"/>
          <w:sz w:val="28"/>
          <w:szCs w:val="28"/>
          <w:lang w:val="kk-KZ"/>
        </w:rPr>
        <w:lastRenderedPageBreak/>
        <w:t>СПИСОК ИСПОЛЬЗОВАННЫХ ИСТОЧНИКОВ</w:t>
      </w:r>
      <w:bookmarkEnd w:id="36"/>
      <w:bookmarkEnd w:id="37"/>
    </w:p>
    <w:p w14:paraId="14890230" w14:textId="77777777" w:rsidR="00F77F5E" w:rsidRPr="007A01D6" w:rsidRDefault="00F77F5E" w:rsidP="00407330">
      <w:pPr>
        <w:pStyle w:val="1"/>
        <w:spacing w:before="0" w:beforeAutospacing="0" w:after="0" w:afterAutospacing="0"/>
        <w:ind w:firstLine="709"/>
        <w:rPr>
          <w:color w:val="000000" w:themeColor="text1"/>
          <w:sz w:val="28"/>
          <w:szCs w:val="28"/>
        </w:rPr>
      </w:pPr>
    </w:p>
    <w:p w14:paraId="3A2181CF" w14:textId="707EDEB3" w:rsidR="00B37342"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Ладыженская О.А. Математические вопросы динамики вязкой несжимаемой жидкости. </w:t>
      </w:r>
      <w:r w:rsidR="004A7289" w:rsidRPr="004A7289">
        <w:rPr>
          <w:color w:val="000000" w:themeColor="text1"/>
          <w:szCs w:val="28"/>
          <w:lang w:val="ru-RU"/>
        </w:rPr>
        <w:t>–</w:t>
      </w:r>
      <w:r w:rsidRPr="007A01D6">
        <w:rPr>
          <w:color w:val="000000" w:themeColor="text1"/>
          <w:szCs w:val="28"/>
          <w:lang w:val="ru-RU"/>
        </w:rPr>
        <w:t xml:space="preserve"> 2</w:t>
      </w:r>
      <w:r w:rsidR="00CB0126">
        <w:rPr>
          <w:color w:val="000000" w:themeColor="text1"/>
          <w:szCs w:val="28"/>
          <w:lang w:val="ru-RU"/>
        </w:rPr>
        <w:t xml:space="preserve"> </w:t>
      </w:r>
      <w:r w:rsidR="004A7289" w:rsidRPr="004A7289">
        <w:rPr>
          <w:color w:val="000000" w:themeColor="text1"/>
          <w:szCs w:val="28"/>
          <w:lang w:val="ru-RU"/>
        </w:rPr>
        <w:t>–</w:t>
      </w:r>
      <w:r w:rsidR="00CB0126">
        <w:rPr>
          <w:color w:val="000000" w:themeColor="text1"/>
          <w:szCs w:val="28"/>
          <w:lang w:val="ru-RU"/>
        </w:rPr>
        <w:t xml:space="preserve"> </w:t>
      </w:r>
      <w:r w:rsidRPr="007A01D6">
        <w:rPr>
          <w:color w:val="000000" w:themeColor="text1"/>
          <w:szCs w:val="28"/>
          <w:lang w:val="ru-RU"/>
        </w:rPr>
        <w:t xml:space="preserve">е </w:t>
      </w:r>
      <w:proofErr w:type="spellStart"/>
      <w:proofErr w:type="gramStart"/>
      <w:r w:rsidRPr="007A01D6">
        <w:rPr>
          <w:color w:val="000000" w:themeColor="text1"/>
          <w:szCs w:val="28"/>
          <w:lang w:val="ru-RU"/>
        </w:rPr>
        <w:t>изд.перераб</w:t>
      </w:r>
      <w:proofErr w:type="spellEnd"/>
      <w:r w:rsidRPr="007A01D6">
        <w:rPr>
          <w:color w:val="000000" w:themeColor="text1"/>
          <w:szCs w:val="28"/>
          <w:lang w:val="ru-RU"/>
        </w:rPr>
        <w:t>.</w:t>
      </w:r>
      <w:proofErr w:type="gramEnd"/>
      <w:r w:rsidRPr="007A01D6">
        <w:rPr>
          <w:color w:val="000000" w:themeColor="text1"/>
          <w:szCs w:val="28"/>
          <w:lang w:val="ru-RU"/>
        </w:rPr>
        <w:t xml:space="preserve"> и доп. </w:t>
      </w:r>
      <w:r w:rsidR="004A7289" w:rsidRPr="004A7289">
        <w:rPr>
          <w:color w:val="000000" w:themeColor="text1"/>
          <w:szCs w:val="28"/>
          <w:lang w:val="ru-RU"/>
        </w:rPr>
        <w:t>–</w:t>
      </w:r>
      <w:r w:rsidRPr="007A01D6">
        <w:rPr>
          <w:color w:val="000000" w:themeColor="text1"/>
          <w:szCs w:val="28"/>
          <w:lang w:val="ru-RU"/>
        </w:rPr>
        <w:t xml:space="preserve"> М.: Наука, 1970. </w:t>
      </w:r>
      <w:r w:rsidR="004A7289" w:rsidRPr="004A7289">
        <w:rPr>
          <w:color w:val="000000" w:themeColor="text1"/>
          <w:szCs w:val="28"/>
          <w:lang w:val="ru-RU"/>
        </w:rPr>
        <w:t>–</w:t>
      </w:r>
      <w:r w:rsidRPr="007A01D6">
        <w:rPr>
          <w:color w:val="000000" w:themeColor="text1"/>
          <w:szCs w:val="28"/>
          <w:lang w:val="ru-RU"/>
        </w:rPr>
        <w:t xml:space="preserve"> 288</w:t>
      </w:r>
      <w:r w:rsidR="00CB0126">
        <w:rPr>
          <w:color w:val="000000" w:themeColor="text1"/>
          <w:szCs w:val="28"/>
          <w:lang w:val="ru-RU"/>
        </w:rPr>
        <w:t xml:space="preserve"> </w:t>
      </w:r>
      <w:r w:rsidRPr="007A01D6">
        <w:rPr>
          <w:color w:val="000000" w:themeColor="text1"/>
          <w:szCs w:val="28"/>
          <w:lang w:val="ru-RU"/>
        </w:rPr>
        <w:t>с.</w:t>
      </w:r>
    </w:p>
    <w:p w14:paraId="6C982B97" w14:textId="77777777" w:rsidR="00B37342"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Темам Р. Уравнения Навье-Стокса: теория и численный анализ. – М.: Мир, 1981. – 408 с. </w:t>
      </w:r>
    </w:p>
    <w:p w14:paraId="385F42BF" w14:textId="5EF86CB9" w:rsidR="00B37342"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Волков</w:t>
      </w:r>
      <w:r w:rsidR="00CB0126">
        <w:rPr>
          <w:color w:val="000000" w:themeColor="text1"/>
          <w:szCs w:val="28"/>
          <w:lang w:val="ru-RU"/>
        </w:rPr>
        <w:t xml:space="preserve"> </w:t>
      </w:r>
      <w:r w:rsidRPr="007A01D6">
        <w:rPr>
          <w:color w:val="000000" w:themeColor="text1"/>
          <w:szCs w:val="28"/>
          <w:lang w:val="ru-RU"/>
        </w:rPr>
        <w:t>П.К. О природе движения жидкости // Вестник Югорского Государственного Университета. – 2011. – №2 (21). – С. 8</w:t>
      </w:r>
      <w:r w:rsidR="004A7289" w:rsidRPr="004A7289">
        <w:rPr>
          <w:color w:val="000000" w:themeColor="text1"/>
          <w:szCs w:val="28"/>
          <w:lang w:val="ru-RU"/>
        </w:rPr>
        <w:t>–</w:t>
      </w:r>
      <w:r w:rsidRPr="007A01D6">
        <w:rPr>
          <w:color w:val="000000" w:themeColor="text1"/>
          <w:szCs w:val="28"/>
          <w:lang w:val="ru-RU"/>
        </w:rPr>
        <w:t>28.</w:t>
      </w:r>
    </w:p>
    <w:p w14:paraId="4F62111A" w14:textId="01AB6882" w:rsidR="00B37342" w:rsidRPr="007A01D6" w:rsidRDefault="00271D7C" w:rsidP="00F2731F">
      <w:pPr>
        <w:pStyle w:val="af9"/>
        <w:numPr>
          <w:ilvl w:val="0"/>
          <w:numId w:val="7"/>
        </w:numPr>
        <w:ind w:left="0" w:firstLine="709"/>
        <w:rPr>
          <w:color w:val="000000" w:themeColor="text1"/>
          <w:szCs w:val="28"/>
        </w:rPr>
      </w:pPr>
      <w:r w:rsidRPr="007A01D6">
        <w:rPr>
          <w:color w:val="000000" w:themeColor="text1"/>
          <w:szCs w:val="28"/>
        </w:rPr>
        <w:t>Wang C.Y. Exact solutions of the steady-state Navier–Stokes equations //</w:t>
      </w:r>
      <w:r w:rsidR="00925068">
        <w:rPr>
          <w:color w:val="000000" w:themeColor="text1"/>
          <w:szCs w:val="28"/>
          <w:lang w:val="kk-KZ"/>
        </w:rPr>
        <w:t xml:space="preserve"> </w:t>
      </w:r>
      <w:r w:rsidRPr="007A01D6">
        <w:rPr>
          <w:color w:val="000000" w:themeColor="text1"/>
          <w:szCs w:val="28"/>
        </w:rPr>
        <w:t>Annual Review of Fluid Mechanics. – 1991. – Vol. 23. – P. 159–177.</w:t>
      </w:r>
    </w:p>
    <w:p w14:paraId="2EEDC811" w14:textId="35CB35A9" w:rsidR="00B37342" w:rsidRPr="007A01D6" w:rsidRDefault="00271D7C" w:rsidP="00F2731F">
      <w:pPr>
        <w:pStyle w:val="af9"/>
        <w:numPr>
          <w:ilvl w:val="0"/>
          <w:numId w:val="7"/>
        </w:numPr>
        <w:ind w:left="0" w:firstLine="709"/>
        <w:rPr>
          <w:color w:val="000000" w:themeColor="text1"/>
          <w:szCs w:val="28"/>
        </w:rPr>
      </w:pPr>
      <w:r w:rsidRPr="007A01D6">
        <w:rPr>
          <w:color w:val="000000" w:themeColor="text1"/>
          <w:szCs w:val="28"/>
        </w:rPr>
        <w:t>Richardson L.F. The approximate arithmetical solution by finite differences of physical problems involving differential equations, with an application to the stresses in a masonry dam // Trans. Roy. Soc. – 1910. – Vol. 210, No. Ser. A. – P. 307-357.</w:t>
      </w:r>
    </w:p>
    <w:p w14:paraId="744FB046" w14:textId="0971C374" w:rsidR="00B37342" w:rsidRPr="007A01D6" w:rsidRDefault="00271D7C" w:rsidP="00F2731F">
      <w:pPr>
        <w:pStyle w:val="af9"/>
        <w:numPr>
          <w:ilvl w:val="0"/>
          <w:numId w:val="7"/>
        </w:numPr>
        <w:ind w:left="0" w:firstLine="709"/>
        <w:rPr>
          <w:color w:val="000000" w:themeColor="text1"/>
          <w:szCs w:val="28"/>
          <w:lang w:val="ru-RU"/>
        </w:rPr>
      </w:pPr>
      <w:proofErr w:type="spellStart"/>
      <w:proofErr w:type="gramStart"/>
      <w:r w:rsidRPr="007A01D6">
        <w:rPr>
          <w:color w:val="000000" w:themeColor="text1"/>
          <w:szCs w:val="28"/>
          <w:lang w:val="ru-RU"/>
        </w:rPr>
        <w:t>Антонцев</w:t>
      </w:r>
      <w:proofErr w:type="spellEnd"/>
      <w:r w:rsidRPr="007A01D6">
        <w:rPr>
          <w:color w:val="000000" w:themeColor="text1"/>
          <w:szCs w:val="28"/>
          <w:lang w:val="ru-RU"/>
        </w:rPr>
        <w:t xml:space="preserve">  С.Н.</w:t>
      </w:r>
      <w:proofErr w:type="gramEnd"/>
      <w:r w:rsidRPr="007A01D6">
        <w:rPr>
          <w:color w:val="000000" w:themeColor="text1"/>
          <w:szCs w:val="28"/>
          <w:lang w:val="ru-RU"/>
        </w:rPr>
        <w:t xml:space="preserve">, </w:t>
      </w:r>
      <w:proofErr w:type="spellStart"/>
      <w:r w:rsidRPr="007A01D6">
        <w:rPr>
          <w:color w:val="000000" w:themeColor="text1"/>
          <w:szCs w:val="28"/>
          <w:lang w:val="ru-RU"/>
        </w:rPr>
        <w:t>Кажихов</w:t>
      </w:r>
      <w:proofErr w:type="spellEnd"/>
      <w:r w:rsidRPr="007A01D6">
        <w:rPr>
          <w:color w:val="000000" w:themeColor="text1"/>
          <w:szCs w:val="28"/>
          <w:lang w:val="ru-RU"/>
        </w:rPr>
        <w:t xml:space="preserve"> А.В., Монахов В.Н. Краевые задачи механики неоднородных жидкостей. </w:t>
      </w:r>
      <w:r w:rsidR="004A7289" w:rsidRPr="004A7289">
        <w:rPr>
          <w:color w:val="000000" w:themeColor="text1"/>
          <w:szCs w:val="28"/>
          <w:lang w:val="ru-RU"/>
        </w:rPr>
        <w:t xml:space="preserve">– </w:t>
      </w:r>
      <w:r w:rsidRPr="007A01D6">
        <w:rPr>
          <w:color w:val="000000" w:themeColor="text1"/>
          <w:szCs w:val="28"/>
          <w:lang w:val="ru-RU"/>
        </w:rPr>
        <w:t>Новосибирск: Наука, 1983.</w:t>
      </w:r>
      <w:r w:rsidR="00925068" w:rsidRPr="00925068">
        <w:rPr>
          <w:color w:val="000000" w:themeColor="text1"/>
          <w:szCs w:val="28"/>
          <w:lang w:val="ru-RU"/>
        </w:rPr>
        <w:t xml:space="preserve"> – </w:t>
      </w:r>
      <w:r w:rsidRPr="007A01D6">
        <w:rPr>
          <w:color w:val="000000" w:themeColor="text1"/>
          <w:szCs w:val="28"/>
          <w:lang w:val="ru-RU"/>
        </w:rPr>
        <w:t>318</w:t>
      </w:r>
      <w:r w:rsidR="0036547A">
        <w:rPr>
          <w:color w:val="000000" w:themeColor="text1"/>
          <w:szCs w:val="28"/>
          <w:lang w:val="ru-RU"/>
        </w:rPr>
        <w:t xml:space="preserve"> </w:t>
      </w:r>
      <w:r w:rsidRPr="007A01D6">
        <w:rPr>
          <w:color w:val="000000" w:themeColor="text1"/>
          <w:szCs w:val="28"/>
          <w:lang w:val="ru-RU"/>
        </w:rPr>
        <w:t>с.</w:t>
      </w:r>
    </w:p>
    <w:p w14:paraId="29CDB417" w14:textId="50149F99" w:rsidR="00B37342"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Саульев</w:t>
      </w:r>
      <w:proofErr w:type="spellEnd"/>
      <w:r w:rsidRPr="007A01D6">
        <w:rPr>
          <w:color w:val="000000" w:themeColor="text1"/>
          <w:szCs w:val="28"/>
          <w:lang w:val="ru-RU"/>
        </w:rPr>
        <w:t xml:space="preserve"> В.К. Об одном методе автоматизации решения краевых задач на быстродействующих вычислительных машинах //</w:t>
      </w:r>
      <w:r w:rsidR="0036547A">
        <w:rPr>
          <w:color w:val="000000" w:themeColor="text1"/>
          <w:szCs w:val="28"/>
          <w:lang w:val="ru-RU"/>
        </w:rPr>
        <w:t xml:space="preserve"> </w:t>
      </w:r>
      <w:r w:rsidRPr="007A01D6">
        <w:rPr>
          <w:color w:val="000000" w:themeColor="text1"/>
          <w:szCs w:val="28"/>
          <w:lang w:val="ru-RU"/>
        </w:rPr>
        <w:t xml:space="preserve">ДАН СССР. </w:t>
      </w:r>
      <w:r w:rsidR="004A7289" w:rsidRPr="004A7289">
        <w:rPr>
          <w:color w:val="000000" w:themeColor="text1"/>
          <w:szCs w:val="28"/>
          <w:lang w:val="ru-RU"/>
        </w:rPr>
        <w:t>–</w:t>
      </w:r>
      <w:r w:rsidRPr="007A01D6">
        <w:rPr>
          <w:color w:val="000000" w:themeColor="text1"/>
          <w:szCs w:val="28"/>
          <w:lang w:val="ru-RU"/>
        </w:rPr>
        <w:t>1962. – Т.144, №3. –</w:t>
      </w:r>
      <w:r w:rsidR="004A7289" w:rsidRPr="004A7289">
        <w:rPr>
          <w:color w:val="000000" w:themeColor="text1"/>
          <w:szCs w:val="28"/>
          <w:lang w:val="ru-RU"/>
        </w:rPr>
        <w:t xml:space="preserve"> </w:t>
      </w:r>
      <w:r w:rsidRPr="007A01D6">
        <w:rPr>
          <w:color w:val="000000" w:themeColor="text1"/>
          <w:szCs w:val="28"/>
          <w:lang w:val="ru-RU"/>
        </w:rPr>
        <w:t>С.</w:t>
      </w:r>
      <w:r w:rsidR="0036547A">
        <w:rPr>
          <w:color w:val="000000" w:themeColor="text1"/>
          <w:szCs w:val="28"/>
          <w:lang w:val="ru-RU"/>
        </w:rPr>
        <w:t xml:space="preserve"> </w:t>
      </w:r>
      <w:r w:rsidRPr="007A01D6">
        <w:rPr>
          <w:color w:val="000000" w:themeColor="text1"/>
          <w:szCs w:val="28"/>
          <w:lang w:val="ru-RU"/>
        </w:rPr>
        <w:t>497</w:t>
      </w:r>
      <w:r w:rsidR="004A7289" w:rsidRPr="004A7289">
        <w:rPr>
          <w:color w:val="000000" w:themeColor="text1"/>
          <w:szCs w:val="28"/>
          <w:lang w:val="ru-RU"/>
        </w:rPr>
        <w:t>–</w:t>
      </w:r>
      <w:r w:rsidRPr="007A01D6">
        <w:rPr>
          <w:color w:val="000000" w:themeColor="text1"/>
          <w:szCs w:val="28"/>
          <w:lang w:val="ru-RU"/>
        </w:rPr>
        <w:t>500.</w:t>
      </w:r>
    </w:p>
    <w:p w14:paraId="3A14C471" w14:textId="265735D5" w:rsidR="00B37342"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Саульев</w:t>
      </w:r>
      <w:proofErr w:type="spellEnd"/>
      <w:r w:rsidRPr="007A01D6">
        <w:rPr>
          <w:color w:val="000000" w:themeColor="text1"/>
          <w:szCs w:val="28"/>
          <w:lang w:val="ru-RU"/>
        </w:rPr>
        <w:t xml:space="preserve"> В.К. О решении некоторых краевых задач на быстродействующих вычислительных машинах методом фиктивных областей // </w:t>
      </w:r>
      <w:proofErr w:type="spellStart"/>
      <w:proofErr w:type="gramStart"/>
      <w:r w:rsidRPr="007A01D6">
        <w:rPr>
          <w:color w:val="000000" w:themeColor="text1"/>
          <w:szCs w:val="28"/>
          <w:lang w:val="ru-RU"/>
        </w:rPr>
        <w:t>Сиб.матем.журнал</w:t>
      </w:r>
      <w:proofErr w:type="spellEnd"/>
      <w:proofErr w:type="gramEnd"/>
      <w:r w:rsidRPr="007A01D6">
        <w:rPr>
          <w:color w:val="000000" w:themeColor="text1"/>
          <w:szCs w:val="28"/>
          <w:lang w:val="ru-RU"/>
        </w:rPr>
        <w:t>.</w:t>
      </w:r>
      <w:r w:rsidR="0036547A" w:rsidRPr="0036547A">
        <w:rPr>
          <w:color w:val="000000" w:themeColor="text1"/>
          <w:szCs w:val="28"/>
          <w:lang w:val="ru-RU"/>
        </w:rPr>
        <w:t xml:space="preserve"> – </w:t>
      </w:r>
      <w:r w:rsidRPr="007A01D6">
        <w:rPr>
          <w:color w:val="000000" w:themeColor="text1"/>
          <w:szCs w:val="28"/>
          <w:lang w:val="ru-RU"/>
        </w:rPr>
        <w:t>1963.</w:t>
      </w:r>
      <w:r w:rsidR="004A7289" w:rsidRPr="004A7289">
        <w:rPr>
          <w:color w:val="000000" w:themeColor="text1"/>
          <w:szCs w:val="28"/>
          <w:lang w:val="ru-RU"/>
        </w:rPr>
        <w:t xml:space="preserve"> –</w:t>
      </w:r>
      <w:r w:rsidRPr="007A01D6">
        <w:rPr>
          <w:color w:val="000000" w:themeColor="text1"/>
          <w:szCs w:val="28"/>
          <w:lang w:val="ru-RU"/>
        </w:rPr>
        <w:t>Т.4, №4.</w:t>
      </w:r>
      <w:r w:rsidR="004A7289" w:rsidRPr="004A7289">
        <w:rPr>
          <w:color w:val="000000" w:themeColor="text1"/>
          <w:szCs w:val="28"/>
          <w:lang w:val="ru-RU"/>
        </w:rPr>
        <w:t xml:space="preserve"> –</w:t>
      </w:r>
      <w:r w:rsidR="0036547A">
        <w:rPr>
          <w:color w:val="000000" w:themeColor="text1"/>
          <w:szCs w:val="28"/>
          <w:lang w:val="ru-RU"/>
        </w:rPr>
        <w:t xml:space="preserve"> </w:t>
      </w:r>
      <w:r w:rsidRPr="007A01D6">
        <w:rPr>
          <w:color w:val="000000" w:themeColor="text1"/>
          <w:szCs w:val="28"/>
          <w:lang w:val="ru-RU"/>
        </w:rPr>
        <w:t>С.</w:t>
      </w:r>
      <w:r w:rsidR="0036547A">
        <w:rPr>
          <w:color w:val="000000" w:themeColor="text1"/>
          <w:szCs w:val="28"/>
          <w:lang w:val="ru-RU"/>
        </w:rPr>
        <w:t xml:space="preserve"> </w:t>
      </w:r>
      <w:r w:rsidRPr="007A01D6">
        <w:rPr>
          <w:color w:val="000000" w:themeColor="text1"/>
          <w:szCs w:val="28"/>
          <w:lang w:val="ru-RU"/>
        </w:rPr>
        <w:t>912</w:t>
      </w:r>
      <w:r w:rsidR="004A7289" w:rsidRPr="004A7289">
        <w:rPr>
          <w:color w:val="000000" w:themeColor="text1"/>
          <w:szCs w:val="28"/>
          <w:lang w:val="ru-RU"/>
        </w:rPr>
        <w:t>–</w:t>
      </w:r>
      <w:r w:rsidRPr="007A01D6">
        <w:rPr>
          <w:color w:val="000000" w:themeColor="text1"/>
          <w:szCs w:val="28"/>
          <w:lang w:val="ru-RU"/>
        </w:rPr>
        <w:t>926.</w:t>
      </w:r>
    </w:p>
    <w:p w14:paraId="0EB0D331" w14:textId="0E0DB906" w:rsidR="00B37342"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Риквинд</w:t>
      </w:r>
      <w:proofErr w:type="spellEnd"/>
      <w:r w:rsidRPr="007A01D6">
        <w:rPr>
          <w:color w:val="000000" w:themeColor="text1"/>
          <w:szCs w:val="28"/>
          <w:lang w:val="ru-RU"/>
        </w:rPr>
        <w:t xml:space="preserve"> В.Я. Об оценках скорости сходимости решения разностных уравнений к решениям эллиптических уравнений с разрывными коэффициентами и об одном численном методе решения задачи Дирихле // ДАН СССР,</w:t>
      </w:r>
      <w:r w:rsidR="0036547A" w:rsidRPr="0036547A">
        <w:rPr>
          <w:color w:val="000000" w:themeColor="text1"/>
          <w:szCs w:val="28"/>
          <w:lang w:val="ru-RU"/>
        </w:rPr>
        <w:t xml:space="preserve"> – </w:t>
      </w:r>
      <w:r w:rsidRPr="007A01D6">
        <w:rPr>
          <w:color w:val="000000" w:themeColor="text1"/>
          <w:szCs w:val="28"/>
          <w:lang w:val="ru-RU"/>
        </w:rPr>
        <w:t>1963. –Т.</w:t>
      </w:r>
      <w:r w:rsidRPr="007A01D6">
        <w:rPr>
          <w:color w:val="000000" w:themeColor="text1"/>
          <w:szCs w:val="28"/>
          <w:lang w:val="kk-KZ"/>
        </w:rPr>
        <w:t>1</w:t>
      </w:r>
      <w:r w:rsidRPr="007A01D6">
        <w:rPr>
          <w:color w:val="000000" w:themeColor="text1"/>
          <w:szCs w:val="28"/>
          <w:lang w:val="ru-RU"/>
        </w:rPr>
        <w:t>49, №6. – С.</w:t>
      </w:r>
      <w:r w:rsidR="0036547A">
        <w:rPr>
          <w:color w:val="000000" w:themeColor="text1"/>
          <w:szCs w:val="28"/>
          <w:lang w:val="ru-RU"/>
        </w:rPr>
        <w:t xml:space="preserve"> </w:t>
      </w:r>
      <w:r w:rsidRPr="007A01D6">
        <w:rPr>
          <w:color w:val="000000" w:themeColor="text1"/>
          <w:szCs w:val="28"/>
          <w:lang w:val="ru-RU"/>
        </w:rPr>
        <w:t>1264</w:t>
      </w:r>
      <w:r w:rsidR="004A7289" w:rsidRPr="004A7289">
        <w:rPr>
          <w:color w:val="000000" w:themeColor="text1"/>
          <w:szCs w:val="28"/>
          <w:lang w:val="ru-RU"/>
        </w:rPr>
        <w:t>–</w:t>
      </w:r>
      <w:r w:rsidRPr="007A01D6">
        <w:rPr>
          <w:color w:val="000000" w:themeColor="text1"/>
          <w:szCs w:val="28"/>
          <w:lang w:val="ru-RU"/>
        </w:rPr>
        <w:t>1267.</w:t>
      </w:r>
    </w:p>
    <w:p w14:paraId="4B8821EE" w14:textId="3F7FDEEA" w:rsidR="00B37342"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Коновалов А.Н. Приближенные решения задач Дирихле методом фиктивных областей // </w:t>
      </w:r>
      <w:proofErr w:type="spellStart"/>
      <w:r w:rsidRPr="007A01D6">
        <w:rPr>
          <w:color w:val="000000" w:themeColor="text1"/>
          <w:szCs w:val="28"/>
          <w:lang w:val="ru-RU"/>
        </w:rPr>
        <w:t>Диф</w:t>
      </w:r>
      <w:proofErr w:type="spellEnd"/>
      <w:r w:rsidRPr="007A01D6">
        <w:rPr>
          <w:color w:val="000000" w:themeColor="text1"/>
          <w:szCs w:val="28"/>
          <w:lang w:val="ru-RU"/>
        </w:rPr>
        <w:t xml:space="preserve">. уравнения. </w:t>
      </w:r>
      <w:r w:rsidR="004A7289" w:rsidRPr="004A7289">
        <w:rPr>
          <w:color w:val="000000" w:themeColor="text1"/>
          <w:szCs w:val="28"/>
          <w:lang w:val="ru-RU"/>
        </w:rPr>
        <w:t>–</w:t>
      </w:r>
      <w:r w:rsidRPr="007A01D6">
        <w:rPr>
          <w:color w:val="000000" w:themeColor="text1"/>
          <w:szCs w:val="28"/>
          <w:lang w:val="ru-RU"/>
        </w:rPr>
        <w:t xml:space="preserve"> 1968. </w:t>
      </w:r>
      <w:r w:rsidR="004A7289" w:rsidRPr="004A7289">
        <w:rPr>
          <w:color w:val="000000" w:themeColor="text1"/>
          <w:szCs w:val="28"/>
          <w:lang w:val="ru-RU"/>
        </w:rPr>
        <w:t>–</w:t>
      </w:r>
      <w:r w:rsidRPr="007A01D6">
        <w:rPr>
          <w:color w:val="000000" w:themeColor="text1"/>
          <w:szCs w:val="28"/>
          <w:lang w:val="ru-RU"/>
        </w:rPr>
        <w:t xml:space="preserve"> Т.4, №1. </w:t>
      </w:r>
      <w:r w:rsidR="004A7289" w:rsidRPr="004A7289">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151</w:t>
      </w:r>
      <w:r w:rsidR="004A7289" w:rsidRPr="004A7289">
        <w:rPr>
          <w:color w:val="000000" w:themeColor="text1"/>
          <w:szCs w:val="28"/>
          <w:lang w:val="ru-RU"/>
        </w:rPr>
        <w:t>–</w:t>
      </w:r>
      <w:r w:rsidRPr="007A01D6">
        <w:rPr>
          <w:color w:val="000000" w:themeColor="text1"/>
          <w:szCs w:val="28"/>
          <w:lang w:val="ru-RU"/>
        </w:rPr>
        <w:t>164.</w:t>
      </w:r>
    </w:p>
    <w:p w14:paraId="43F2B7AC" w14:textId="279798A4" w:rsidR="003D28B5" w:rsidRPr="007A01D6" w:rsidRDefault="00271D7C" w:rsidP="00F2731F">
      <w:pPr>
        <w:pStyle w:val="af9"/>
        <w:numPr>
          <w:ilvl w:val="0"/>
          <w:numId w:val="7"/>
        </w:numPr>
        <w:ind w:left="0" w:firstLine="709"/>
        <w:rPr>
          <w:color w:val="000000" w:themeColor="text1"/>
          <w:szCs w:val="28"/>
          <w:lang w:val="ru-RU"/>
        </w:rPr>
      </w:pPr>
      <w:proofErr w:type="gramStart"/>
      <w:r w:rsidRPr="007A01D6">
        <w:rPr>
          <w:color w:val="000000" w:themeColor="text1"/>
          <w:szCs w:val="28"/>
          <w:lang w:val="ru-RU"/>
        </w:rPr>
        <w:t>Коновалов  А.Н.</w:t>
      </w:r>
      <w:proofErr w:type="gramEnd"/>
      <w:r w:rsidRPr="007A01D6">
        <w:rPr>
          <w:color w:val="000000" w:themeColor="text1"/>
          <w:szCs w:val="28"/>
          <w:lang w:val="ru-RU"/>
        </w:rPr>
        <w:t xml:space="preserve"> Метод фиктивных областей в задачах кручения // Численные методы механики сплошной среды. – Новосибирск, 1973.</w:t>
      </w:r>
      <w:r w:rsidR="004A7289" w:rsidRPr="004A7289">
        <w:rPr>
          <w:color w:val="000000" w:themeColor="text1"/>
          <w:szCs w:val="28"/>
          <w:lang w:val="ru-RU"/>
        </w:rPr>
        <w:t xml:space="preserve"> –</w:t>
      </w:r>
      <w:r w:rsidRPr="007A01D6">
        <w:rPr>
          <w:color w:val="000000" w:themeColor="text1"/>
          <w:szCs w:val="28"/>
          <w:lang w:val="ru-RU"/>
        </w:rPr>
        <w:t>Т.4, №2.</w:t>
      </w:r>
      <w:r w:rsidR="004A7289" w:rsidRPr="004A7289">
        <w:rPr>
          <w:color w:val="000000" w:themeColor="text1"/>
          <w:szCs w:val="28"/>
          <w:lang w:val="ru-RU"/>
        </w:rPr>
        <w:t xml:space="preserve"> –</w:t>
      </w:r>
      <w:r w:rsidRPr="007A01D6">
        <w:rPr>
          <w:color w:val="000000" w:themeColor="text1"/>
          <w:szCs w:val="28"/>
          <w:lang w:val="ru-RU"/>
        </w:rPr>
        <w:t>С.</w:t>
      </w:r>
      <w:r w:rsidR="0036547A">
        <w:rPr>
          <w:color w:val="000000" w:themeColor="text1"/>
          <w:szCs w:val="28"/>
          <w:lang w:val="ru-RU"/>
        </w:rPr>
        <w:t xml:space="preserve"> </w:t>
      </w:r>
      <w:r w:rsidRPr="007A01D6">
        <w:rPr>
          <w:color w:val="000000" w:themeColor="text1"/>
          <w:szCs w:val="28"/>
          <w:lang w:val="ru-RU"/>
        </w:rPr>
        <w:t>109-115.</w:t>
      </w:r>
    </w:p>
    <w:p w14:paraId="1BAE9D0E" w14:textId="6D4780E1"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Бугров А.Н., Коновалов А.Н., Щербак В.А. Метод фиктивных областей в </w:t>
      </w:r>
      <w:proofErr w:type="gramStart"/>
      <w:r w:rsidRPr="007A01D6">
        <w:rPr>
          <w:color w:val="000000" w:themeColor="text1"/>
          <w:szCs w:val="28"/>
          <w:lang w:val="ru-RU"/>
        </w:rPr>
        <w:t>плоских  статических</w:t>
      </w:r>
      <w:proofErr w:type="gramEnd"/>
      <w:r w:rsidRPr="007A01D6">
        <w:rPr>
          <w:color w:val="000000" w:themeColor="text1"/>
          <w:szCs w:val="28"/>
          <w:lang w:val="ru-RU"/>
        </w:rPr>
        <w:t xml:space="preserve">  </w:t>
      </w:r>
      <w:proofErr w:type="gramStart"/>
      <w:r w:rsidRPr="007A01D6">
        <w:rPr>
          <w:color w:val="000000" w:themeColor="text1"/>
          <w:szCs w:val="28"/>
          <w:lang w:val="ru-RU"/>
        </w:rPr>
        <w:t>задачах  теории</w:t>
      </w:r>
      <w:proofErr w:type="gramEnd"/>
      <w:r w:rsidRPr="007A01D6">
        <w:rPr>
          <w:color w:val="000000" w:themeColor="text1"/>
          <w:szCs w:val="28"/>
          <w:lang w:val="ru-RU"/>
        </w:rPr>
        <w:t xml:space="preserve">  упругости //</w:t>
      </w:r>
      <w:r w:rsidR="0036547A">
        <w:rPr>
          <w:color w:val="000000" w:themeColor="text1"/>
          <w:szCs w:val="28"/>
          <w:lang w:val="ru-RU"/>
        </w:rPr>
        <w:t xml:space="preserve"> </w:t>
      </w:r>
      <w:r w:rsidRPr="007A01D6">
        <w:rPr>
          <w:color w:val="000000" w:themeColor="text1"/>
          <w:szCs w:val="28"/>
          <w:lang w:val="ru-RU"/>
        </w:rPr>
        <w:t xml:space="preserve">Численные методы механики сплошной среды. </w:t>
      </w:r>
      <w:r w:rsidR="004A7289" w:rsidRPr="004A7289">
        <w:rPr>
          <w:color w:val="000000" w:themeColor="text1"/>
          <w:szCs w:val="28"/>
          <w:lang w:val="ru-RU"/>
        </w:rPr>
        <w:t>–</w:t>
      </w:r>
      <w:r w:rsidRPr="007A01D6">
        <w:rPr>
          <w:color w:val="000000" w:themeColor="text1"/>
          <w:szCs w:val="28"/>
          <w:lang w:val="ru-RU"/>
        </w:rPr>
        <w:t xml:space="preserve"> Новосибирск, 1974. -</w:t>
      </w:r>
      <w:r w:rsidR="004A7289" w:rsidRPr="004A7289">
        <w:rPr>
          <w:color w:val="000000" w:themeColor="text1"/>
          <w:szCs w:val="28"/>
          <w:lang w:val="ru-RU"/>
        </w:rPr>
        <w:t>–</w:t>
      </w:r>
      <w:r w:rsidRPr="007A01D6">
        <w:rPr>
          <w:color w:val="000000" w:themeColor="text1"/>
          <w:szCs w:val="28"/>
          <w:lang w:val="ru-RU"/>
        </w:rPr>
        <w:t xml:space="preserve">Т.5, №1. </w:t>
      </w:r>
      <w:r w:rsidR="004A7289" w:rsidRPr="004A7289">
        <w:rPr>
          <w:color w:val="000000" w:themeColor="text1"/>
          <w:szCs w:val="28"/>
          <w:lang w:val="ru-RU"/>
        </w:rPr>
        <w:t>–</w:t>
      </w:r>
      <w:r w:rsidRPr="007A01D6">
        <w:rPr>
          <w:color w:val="000000" w:themeColor="text1"/>
          <w:szCs w:val="28"/>
          <w:lang w:val="ru-RU"/>
        </w:rPr>
        <w:t xml:space="preserve"> </w:t>
      </w:r>
      <w:r w:rsidRPr="007A01D6">
        <w:rPr>
          <w:color w:val="000000" w:themeColor="text1"/>
          <w:szCs w:val="28"/>
        </w:rPr>
        <w:t>C</w:t>
      </w:r>
      <w:r w:rsidRPr="007A01D6">
        <w:rPr>
          <w:color w:val="000000" w:themeColor="text1"/>
          <w:szCs w:val="28"/>
          <w:lang w:val="ru-RU"/>
        </w:rPr>
        <w:t>.</w:t>
      </w:r>
      <w:r w:rsidR="0036547A">
        <w:rPr>
          <w:color w:val="000000" w:themeColor="text1"/>
          <w:szCs w:val="28"/>
          <w:lang w:val="ru-RU"/>
        </w:rPr>
        <w:t xml:space="preserve"> </w:t>
      </w:r>
      <w:r w:rsidRPr="007A01D6">
        <w:rPr>
          <w:color w:val="000000" w:themeColor="text1"/>
          <w:szCs w:val="28"/>
          <w:lang w:val="ru-RU"/>
        </w:rPr>
        <w:t>20</w:t>
      </w:r>
      <w:r w:rsidR="004A7289" w:rsidRPr="004A7289">
        <w:rPr>
          <w:color w:val="000000" w:themeColor="text1"/>
          <w:szCs w:val="28"/>
          <w:lang w:val="ru-RU"/>
        </w:rPr>
        <w:t>–</w:t>
      </w:r>
      <w:r w:rsidRPr="007A01D6">
        <w:rPr>
          <w:color w:val="000000" w:themeColor="text1"/>
          <w:szCs w:val="28"/>
          <w:lang w:val="ru-RU"/>
        </w:rPr>
        <w:t>30.</w:t>
      </w:r>
    </w:p>
    <w:p w14:paraId="2C163CA8" w14:textId="6B282D00"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Копченов В.Д. Метод фиктивных областей для второй и третьей краевых задач // Труды МИ АН СССР. </w:t>
      </w:r>
      <w:r w:rsidR="004A7289" w:rsidRPr="004A7289">
        <w:rPr>
          <w:color w:val="000000" w:themeColor="text1"/>
          <w:szCs w:val="28"/>
          <w:lang w:val="ru-RU"/>
        </w:rPr>
        <w:t>–</w:t>
      </w:r>
      <w:r w:rsidRPr="007A01D6">
        <w:rPr>
          <w:color w:val="000000" w:themeColor="text1"/>
          <w:szCs w:val="28"/>
          <w:lang w:val="ru-RU"/>
        </w:rPr>
        <w:t xml:space="preserve"> 1974. </w:t>
      </w:r>
      <w:r w:rsidR="004A7289" w:rsidRPr="004A7289">
        <w:rPr>
          <w:color w:val="000000" w:themeColor="text1"/>
          <w:szCs w:val="28"/>
          <w:lang w:val="ru-RU"/>
        </w:rPr>
        <w:t>–</w:t>
      </w:r>
      <w:r w:rsidRPr="007A01D6">
        <w:rPr>
          <w:color w:val="000000" w:themeColor="text1"/>
          <w:szCs w:val="28"/>
          <w:lang w:val="ru-RU"/>
        </w:rPr>
        <w:t xml:space="preserve"> №131. </w:t>
      </w:r>
      <w:r w:rsidR="004A7289" w:rsidRPr="004A7289">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119</w:t>
      </w:r>
      <w:r w:rsidR="004A7289" w:rsidRPr="004A7289">
        <w:rPr>
          <w:color w:val="000000" w:themeColor="text1"/>
          <w:szCs w:val="28"/>
          <w:lang w:val="ru-RU"/>
        </w:rPr>
        <w:t>–</w:t>
      </w:r>
      <w:r w:rsidRPr="007A01D6">
        <w:rPr>
          <w:color w:val="000000" w:themeColor="text1"/>
          <w:szCs w:val="28"/>
          <w:lang w:val="ru-RU"/>
        </w:rPr>
        <w:t>127.</w:t>
      </w:r>
    </w:p>
    <w:p w14:paraId="1751D098" w14:textId="3A6DAF53"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Смагулов Ш.С. Метод фиктивных областей для краевой задачи уравнения Навье</w:t>
      </w:r>
      <w:r w:rsidR="0036547A" w:rsidRPr="0036547A">
        <w:rPr>
          <w:color w:val="000000" w:themeColor="text1"/>
          <w:szCs w:val="28"/>
          <w:lang w:val="ru-RU"/>
        </w:rPr>
        <w:t>–</w:t>
      </w:r>
      <w:r w:rsidRPr="007A01D6">
        <w:rPr>
          <w:color w:val="000000" w:themeColor="text1"/>
          <w:szCs w:val="28"/>
          <w:lang w:val="ru-RU"/>
        </w:rPr>
        <w:t xml:space="preserve">Стокса. </w:t>
      </w:r>
      <w:r w:rsidR="004A7289" w:rsidRPr="004A7289">
        <w:rPr>
          <w:color w:val="000000" w:themeColor="text1"/>
          <w:szCs w:val="28"/>
          <w:lang w:val="ru-RU"/>
        </w:rPr>
        <w:t>–</w:t>
      </w:r>
      <w:r w:rsidRPr="007A01D6">
        <w:rPr>
          <w:color w:val="000000" w:themeColor="text1"/>
          <w:szCs w:val="28"/>
          <w:lang w:val="ru-RU"/>
        </w:rPr>
        <w:t xml:space="preserve"> Новосибирск: Изд. ВЦ СО АН СССР, Препринт, 1979. </w:t>
      </w:r>
      <w:r w:rsidR="004A7289" w:rsidRPr="0036547A">
        <w:rPr>
          <w:color w:val="000000" w:themeColor="text1"/>
          <w:szCs w:val="28"/>
          <w:lang w:val="ru-RU"/>
        </w:rPr>
        <w:t>–</w:t>
      </w:r>
      <w:r w:rsidRPr="007A01D6">
        <w:rPr>
          <w:color w:val="000000" w:themeColor="text1"/>
          <w:szCs w:val="28"/>
          <w:lang w:val="ru-RU"/>
        </w:rPr>
        <w:t xml:space="preserve"> №68. </w:t>
      </w:r>
      <w:r w:rsidR="004A7289" w:rsidRPr="0036547A">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22</w:t>
      </w:r>
      <w:r w:rsidR="004A7289" w:rsidRPr="0036547A">
        <w:rPr>
          <w:color w:val="000000" w:themeColor="text1"/>
          <w:szCs w:val="28"/>
          <w:lang w:val="ru-RU"/>
        </w:rPr>
        <w:t>–</w:t>
      </w:r>
      <w:r w:rsidRPr="007A01D6">
        <w:rPr>
          <w:color w:val="000000" w:themeColor="text1"/>
          <w:szCs w:val="28"/>
          <w:lang w:val="ru-RU"/>
        </w:rPr>
        <w:t>25.</w:t>
      </w:r>
    </w:p>
    <w:p w14:paraId="080A48F5" w14:textId="77777777" w:rsidR="001450CE" w:rsidRPr="007A01D6" w:rsidRDefault="001450CE"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Жумагулов</w:t>
      </w:r>
      <w:proofErr w:type="spellEnd"/>
      <w:r w:rsidRPr="007A01D6">
        <w:rPr>
          <w:color w:val="000000" w:themeColor="text1"/>
          <w:szCs w:val="28"/>
          <w:lang w:val="ru-RU"/>
        </w:rPr>
        <w:t xml:space="preserve"> Б.Т., Темирбеков Н.М. Итерационный метод для численного решения вспомогательной задачи метода фиктивных областей // Вестник Кыргызского государственного национального университета. Серия физ. - мат. – 1998. – </w:t>
      </w:r>
      <w:proofErr w:type="spellStart"/>
      <w:r w:rsidRPr="007A01D6">
        <w:rPr>
          <w:color w:val="000000" w:themeColor="text1"/>
          <w:szCs w:val="28"/>
          <w:lang w:val="ru-RU"/>
        </w:rPr>
        <w:t>Вып</w:t>
      </w:r>
      <w:proofErr w:type="spellEnd"/>
      <w:r w:rsidRPr="007A01D6">
        <w:rPr>
          <w:color w:val="000000" w:themeColor="text1"/>
          <w:szCs w:val="28"/>
          <w:lang w:val="ru-RU"/>
        </w:rPr>
        <w:t>. 4. – С. 249-251.</w:t>
      </w:r>
    </w:p>
    <w:p w14:paraId="0CEAA035" w14:textId="0326B78C"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lastRenderedPageBreak/>
        <w:t xml:space="preserve">Смагулов Ш.С., </w:t>
      </w:r>
      <w:proofErr w:type="spellStart"/>
      <w:r w:rsidRPr="007A01D6">
        <w:rPr>
          <w:color w:val="000000" w:themeColor="text1"/>
          <w:szCs w:val="28"/>
          <w:lang w:val="ru-RU"/>
        </w:rPr>
        <w:t>Орунханов</w:t>
      </w:r>
      <w:proofErr w:type="spellEnd"/>
      <w:r w:rsidRPr="007A01D6">
        <w:rPr>
          <w:color w:val="000000" w:themeColor="text1"/>
          <w:szCs w:val="28"/>
          <w:lang w:val="ru-RU"/>
        </w:rPr>
        <w:t xml:space="preserve"> М.К. Приближенный метод решения уравнений гидродинамики в многосвязных областях // ДАН СССР. – 1981. </w:t>
      </w:r>
      <w:r w:rsidR="004A7289" w:rsidRPr="004A7289">
        <w:rPr>
          <w:color w:val="000000" w:themeColor="text1"/>
          <w:szCs w:val="28"/>
          <w:lang w:val="ru-RU"/>
        </w:rPr>
        <w:t>–</w:t>
      </w:r>
      <w:r w:rsidRPr="007A01D6">
        <w:rPr>
          <w:color w:val="000000" w:themeColor="text1"/>
          <w:szCs w:val="28"/>
          <w:lang w:val="ru-RU"/>
        </w:rPr>
        <w:t xml:space="preserve"> Т.260, №5. </w:t>
      </w:r>
      <w:r w:rsidR="004A7289" w:rsidRPr="004A7289">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1078</w:t>
      </w:r>
      <w:r w:rsidR="004A7289" w:rsidRPr="004A7289">
        <w:rPr>
          <w:color w:val="000000" w:themeColor="text1"/>
          <w:szCs w:val="28"/>
          <w:lang w:val="ru-RU"/>
        </w:rPr>
        <w:t>–</w:t>
      </w:r>
      <w:r w:rsidRPr="007A01D6">
        <w:rPr>
          <w:color w:val="000000" w:themeColor="text1"/>
          <w:szCs w:val="28"/>
          <w:lang w:val="ru-RU"/>
        </w:rPr>
        <w:t>1082.</w:t>
      </w:r>
    </w:p>
    <w:p w14:paraId="030ADE42" w14:textId="7F5C243D" w:rsidR="003D28B5"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Орунханов</w:t>
      </w:r>
      <w:proofErr w:type="spellEnd"/>
      <w:r w:rsidRPr="007A01D6">
        <w:rPr>
          <w:color w:val="000000" w:themeColor="text1"/>
          <w:szCs w:val="28"/>
          <w:lang w:val="ru-RU"/>
        </w:rPr>
        <w:t xml:space="preserve"> М.К., Смагулов Ш.С. Метод фиктивных областей для уравнения Навье-Стокса в терминах функции тока и вихря скоростей с неоднородными граничными условиями</w:t>
      </w:r>
      <w:r w:rsidR="004E3D8D">
        <w:rPr>
          <w:color w:val="000000" w:themeColor="text1"/>
          <w:szCs w:val="28"/>
          <w:lang w:val="ru-RU"/>
        </w:rPr>
        <w:t xml:space="preserve"> </w:t>
      </w:r>
      <w:r w:rsidRPr="007A01D6">
        <w:rPr>
          <w:color w:val="000000" w:themeColor="text1"/>
          <w:szCs w:val="28"/>
          <w:lang w:val="ru-RU"/>
        </w:rPr>
        <w:t xml:space="preserve">// Вычислительные технологии. – Новосибирск: СО РАН, 2000. – Т.5, №3. </w:t>
      </w:r>
      <w:r w:rsidR="004A7289" w:rsidRPr="004A7289">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46</w:t>
      </w:r>
      <w:r w:rsidR="004A7289" w:rsidRPr="004A7289">
        <w:rPr>
          <w:color w:val="000000" w:themeColor="text1"/>
          <w:szCs w:val="28"/>
          <w:lang w:val="ru-RU"/>
        </w:rPr>
        <w:t xml:space="preserve"> –</w:t>
      </w:r>
      <w:r w:rsidRPr="007A01D6">
        <w:rPr>
          <w:color w:val="000000" w:themeColor="text1"/>
          <w:szCs w:val="28"/>
          <w:lang w:val="ru-RU"/>
        </w:rPr>
        <w:t>53.</w:t>
      </w:r>
    </w:p>
    <w:p w14:paraId="20223DE7" w14:textId="0CE722B7" w:rsidR="003D28B5"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Мухамбетжанов</w:t>
      </w:r>
      <w:proofErr w:type="spellEnd"/>
      <w:r w:rsidRPr="007A01D6">
        <w:rPr>
          <w:color w:val="000000" w:themeColor="text1"/>
          <w:szCs w:val="28"/>
          <w:lang w:val="ru-RU"/>
        </w:rPr>
        <w:t xml:space="preserve"> А.Т., </w:t>
      </w:r>
      <w:proofErr w:type="spellStart"/>
      <w:r w:rsidRPr="007A01D6">
        <w:rPr>
          <w:color w:val="000000" w:themeColor="text1"/>
          <w:szCs w:val="28"/>
          <w:lang w:val="ru-RU"/>
        </w:rPr>
        <w:t>Отелбаев</w:t>
      </w:r>
      <w:proofErr w:type="spellEnd"/>
      <w:r w:rsidRPr="007A01D6">
        <w:rPr>
          <w:color w:val="000000" w:themeColor="text1"/>
          <w:szCs w:val="28"/>
          <w:lang w:val="ru-RU"/>
        </w:rPr>
        <w:t xml:space="preserve"> М.О., Смагулов Ш.С. Об одном методе фиктивных областей для нелинейных краевых задач // Вычислительные технологии. – Новосибирск: СО РАН, 1998. – Т.3, №4. </w:t>
      </w:r>
      <w:r w:rsidR="004A7289" w:rsidRPr="004A7289">
        <w:rPr>
          <w:color w:val="000000" w:themeColor="text1"/>
          <w:szCs w:val="28"/>
          <w:lang w:val="ru-RU"/>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41</w:t>
      </w:r>
      <w:r w:rsidR="004A7289" w:rsidRPr="004A7289">
        <w:rPr>
          <w:color w:val="000000" w:themeColor="text1"/>
          <w:szCs w:val="28"/>
          <w:lang w:val="ru-RU"/>
        </w:rPr>
        <w:t>–</w:t>
      </w:r>
      <w:r w:rsidRPr="007A01D6">
        <w:rPr>
          <w:color w:val="000000" w:themeColor="text1"/>
          <w:szCs w:val="28"/>
          <w:lang w:val="ru-RU"/>
        </w:rPr>
        <w:t>64.</w:t>
      </w:r>
    </w:p>
    <w:p w14:paraId="1D3DB3BF" w14:textId="4853260F"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Смагулов Ш.С., Темирбеков Н.М., Данаев Н.Т. Моделирование краевых условий для давления и полного напора </w:t>
      </w:r>
      <w:proofErr w:type="gramStart"/>
      <w:r w:rsidRPr="007A01D6">
        <w:rPr>
          <w:color w:val="000000" w:themeColor="text1"/>
          <w:szCs w:val="28"/>
          <w:lang w:val="ru-RU"/>
        </w:rPr>
        <w:t>в задач</w:t>
      </w:r>
      <w:proofErr w:type="gramEnd"/>
      <w:r w:rsidRPr="007A01D6">
        <w:rPr>
          <w:color w:val="000000" w:themeColor="text1"/>
          <w:szCs w:val="28"/>
          <w:lang w:val="ru-RU"/>
        </w:rPr>
        <w:t xml:space="preserve"> гидродинамики с помощью метода фиктивных областей // Доклады Академии Наук России. </w:t>
      </w:r>
      <w:r w:rsidR="004A7289" w:rsidRPr="004A7289">
        <w:rPr>
          <w:color w:val="000000" w:themeColor="text1"/>
          <w:szCs w:val="28"/>
          <w:lang w:val="ru-RU"/>
        </w:rPr>
        <w:t>–</w:t>
      </w:r>
      <w:r w:rsidR="0036547A">
        <w:rPr>
          <w:color w:val="000000" w:themeColor="text1"/>
          <w:szCs w:val="28"/>
          <w:lang w:val="ru-RU"/>
        </w:rPr>
        <w:t xml:space="preserve"> </w:t>
      </w:r>
      <w:r w:rsidRPr="007A01D6">
        <w:rPr>
          <w:color w:val="000000" w:themeColor="text1"/>
          <w:szCs w:val="28"/>
          <w:lang w:val="ru-RU"/>
        </w:rPr>
        <w:t>2000.</w:t>
      </w:r>
      <w:r w:rsidR="0036547A" w:rsidRPr="0036547A">
        <w:rPr>
          <w:color w:val="000000" w:themeColor="text1"/>
          <w:szCs w:val="28"/>
          <w:lang w:val="ru-RU"/>
        </w:rPr>
        <w:t xml:space="preserve"> – </w:t>
      </w:r>
      <w:r w:rsidRPr="007A01D6">
        <w:rPr>
          <w:color w:val="000000" w:themeColor="text1"/>
          <w:szCs w:val="28"/>
          <w:lang w:val="ru-RU"/>
        </w:rPr>
        <w:t xml:space="preserve">Т.374, №3. </w:t>
      </w:r>
      <w:r w:rsidR="0036547A" w:rsidRPr="0036547A">
        <w:rPr>
          <w:color w:val="000000" w:themeColor="text1"/>
          <w:szCs w:val="28"/>
          <w:lang w:val="ru-RU"/>
        </w:rPr>
        <w:t xml:space="preserve">– </w:t>
      </w:r>
      <w:r w:rsidRPr="007A01D6">
        <w:rPr>
          <w:color w:val="000000" w:themeColor="text1"/>
          <w:szCs w:val="28"/>
          <w:lang w:val="ru-RU"/>
        </w:rPr>
        <w:t>С. 333-335.</w:t>
      </w:r>
    </w:p>
    <w:p w14:paraId="67F96418" w14:textId="38E7F886"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Смагулов Ш.С., Темирбеков Н.М., </w:t>
      </w:r>
      <w:proofErr w:type="spellStart"/>
      <w:r w:rsidRPr="007A01D6">
        <w:rPr>
          <w:color w:val="000000" w:themeColor="text1"/>
          <w:szCs w:val="28"/>
          <w:lang w:val="ru-RU"/>
        </w:rPr>
        <w:t>Камаубаев</w:t>
      </w:r>
      <w:proofErr w:type="spellEnd"/>
      <w:r w:rsidRPr="007A01D6">
        <w:rPr>
          <w:color w:val="000000" w:themeColor="text1"/>
          <w:szCs w:val="28"/>
          <w:lang w:val="ru-RU"/>
        </w:rPr>
        <w:t xml:space="preserve"> К.С. Моделирование методом фиктивных областей граничного условия для давления в задачах течения вязкой жидкости // Сибирский журнал вычислительной </w:t>
      </w:r>
      <w:proofErr w:type="gramStart"/>
      <w:r w:rsidRPr="007A01D6">
        <w:rPr>
          <w:color w:val="000000" w:themeColor="text1"/>
          <w:szCs w:val="28"/>
          <w:lang w:val="ru-RU"/>
        </w:rPr>
        <w:t>математики.–</w:t>
      </w:r>
      <w:proofErr w:type="gramEnd"/>
      <w:r w:rsidRPr="007A01D6">
        <w:rPr>
          <w:color w:val="000000" w:themeColor="text1"/>
          <w:szCs w:val="28"/>
          <w:lang w:val="ru-RU"/>
        </w:rPr>
        <w:t xml:space="preserve"> Новосибирск: СО РАН, 2000. </w:t>
      </w:r>
      <w:r w:rsidR="004A7289" w:rsidRPr="007A01D6">
        <w:rPr>
          <w:color w:val="000000" w:themeColor="text1"/>
          <w:szCs w:val="28"/>
        </w:rPr>
        <w:t>–</w:t>
      </w:r>
      <w:r w:rsidRPr="007A01D6">
        <w:rPr>
          <w:color w:val="000000" w:themeColor="text1"/>
          <w:szCs w:val="28"/>
          <w:lang w:val="ru-RU"/>
        </w:rPr>
        <w:t xml:space="preserve"> Т.3, №1. </w:t>
      </w:r>
      <w:r w:rsidR="004A7289" w:rsidRPr="007A01D6">
        <w:rPr>
          <w:color w:val="000000" w:themeColor="text1"/>
          <w:szCs w:val="28"/>
        </w:rPr>
        <w:t>–</w:t>
      </w:r>
      <w:r w:rsidRPr="007A01D6">
        <w:rPr>
          <w:color w:val="000000" w:themeColor="text1"/>
          <w:szCs w:val="28"/>
          <w:lang w:val="ru-RU"/>
        </w:rPr>
        <w:t xml:space="preserve"> С.</w:t>
      </w:r>
      <w:r w:rsidR="0036547A">
        <w:rPr>
          <w:color w:val="000000" w:themeColor="text1"/>
          <w:szCs w:val="28"/>
          <w:lang w:val="ru-RU"/>
        </w:rPr>
        <w:t xml:space="preserve"> </w:t>
      </w:r>
      <w:r w:rsidRPr="007A01D6">
        <w:rPr>
          <w:color w:val="000000" w:themeColor="text1"/>
          <w:szCs w:val="28"/>
          <w:lang w:val="ru-RU"/>
        </w:rPr>
        <w:t>57</w:t>
      </w:r>
      <w:r w:rsidR="004A7289" w:rsidRPr="007A01D6">
        <w:rPr>
          <w:color w:val="000000" w:themeColor="text1"/>
          <w:szCs w:val="28"/>
        </w:rPr>
        <w:t>–</w:t>
      </w:r>
      <w:r w:rsidRPr="007A01D6">
        <w:rPr>
          <w:color w:val="000000" w:themeColor="text1"/>
          <w:szCs w:val="28"/>
          <w:lang w:val="ru-RU"/>
        </w:rPr>
        <w:t>71.</w:t>
      </w:r>
    </w:p>
    <w:p w14:paraId="79CAEC89" w14:textId="3ADA3C02"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Темирбеков Н.М. Приближенные методы решения уравнений вязкой жидкости в областях со сложной геометрией</w:t>
      </w:r>
      <w:r w:rsidR="00406BB3">
        <w:rPr>
          <w:color w:val="000000" w:themeColor="text1"/>
          <w:szCs w:val="28"/>
          <w:lang w:val="ru-RU"/>
        </w:rPr>
        <w:t>.</w:t>
      </w:r>
      <w:r w:rsidRPr="007A01D6">
        <w:rPr>
          <w:color w:val="000000" w:themeColor="text1"/>
          <w:szCs w:val="28"/>
          <w:lang w:val="ru-RU"/>
        </w:rPr>
        <w:t xml:space="preserve"> – Алматы, 2000.</w:t>
      </w:r>
      <w:r w:rsidR="0036547A" w:rsidRPr="0036547A">
        <w:rPr>
          <w:color w:val="000000" w:themeColor="text1"/>
          <w:szCs w:val="28"/>
          <w:lang w:val="ru-RU"/>
        </w:rPr>
        <w:t xml:space="preserve"> – </w:t>
      </w:r>
      <w:r w:rsidRPr="007A01D6">
        <w:rPr>
          <w:color w:val="000000" w:themeColor="text1"/>
          <w:szCs w:val="28"/>
          <w:lang w:val="ru-RU"/>
        </w:rPr>
        <w:t>122</w:t>
      </w:r>
      <w:r w:rsidR="0036547A">
        <w:rPr>
          <w:color w:val="000000" w:themeColor="text1"/>
          <w:szCs w:val="28"/>
          <w:lang w:val="ru-RU"/>
        </w:rPr>
        <w:t xml:space="preserve"> </w:t>
      </w:r>
      <w:r w:rsidRPr="007A01D6">
        <w:rPr>
          <w:color w:val="000000" w:themeColor="text1"/>
          <w:szCs w:val="28"/>
          <w:lang w:val="ru-RU"/>
        </w:rPr>
        <w:t>с.</w:t>
      </w:r>
    </w:p>
    <w:p w14:paraId="0B4E2555" w14:textId="5C7B61FF" w:rsidR="0007669D"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Орунханов</w:t>
      </w:r>
      <w:proofErr w:type="spellEnd"/>
      <w:r w:rsidRPr="007A01D6">
        <w:rPr>
          <w:color w:val="000000" w:themeColor="text1"/>
          <w:szCs w:val="28"/>
          <w:lang w:val="ru-RU"/>
        </w:rPr>
        <w:t xml:space="preserve"> М.К. Применение метода фиктивных областей для уравнений вязкой несжимаемой жидкости в односвязной области // </w:t>
      </w:r>
      <w:r w:rsidR="006A6B2D" w:rsidRPr="007A01D6">
        <w:rPr>
          <w:color w:val="000000" w:themeColor="text1"/>
          <w:szCs w:val="28"/>
          <w:lang w:val="ru-RU"/>
        </w:rPr>
        <w:t xml:space="preserve">Новосибирск ИТПМ СО АН СССР, </w:t>
      </w:r>
      <w:r w:rsidRPr="007A01D6">
        <w:rPr>
          <w:color w:val="000000" w:themeColor="text1"/>
          <w:szCs w:val="28"/>
          <w:lang w:val="ru-RU"/>
        </w:rPr>
        <w:t xml:space="preserve">Препринт. –:1982. </w:t>
      </w:r>
      <w:r w:rsidR="004A7289" w:rsidRPr="004A7289">
        <w:rPr>
          <w:color w:val="000000" w:themeColor="text1"/>
          <w:szCs w:val="28"/>
          <w:lang w:val="ru-RU"/>
        </w:rPr>
        <w:t>–</w:t>
      </w:r>
      <w:r w:rsidRPr="007A01D6">
        <w:rPr>
          <w:color w:val="000000" w:themeColor="text1"/>
          <w:szCs w:val="28"/>
          <w:lang w:val="ru-RU"/>
        </w:rPr>
        <w:t xml:space="preserve"> №6. – С.</w:t>
      </w:r>
      <w:r w:rsidR="0036547A">
        <w:rPr>
          <w:color w:val="000000" w:themeColor="text1"/>
          <w:szCs w:val="28"/>
          <w:lang w:val="ru-RU"/>
        </w:rPr>
        <w:t xml:space="preserve"> </w:t>
      </w:r>
      <w:r w:rsidRPr="007A01D6">
        <w:rPr>
          <w:color w:val="000000" w:themeColor="text1"/>
          <w:szCs w:val="28"/>
          <w:lang w:val="ru-RU"/>
        </w:rPr>
        <w:t>43</w:t>
      </w:r>
      <w:r w:rsidR="004A7289" w:rsidRPr="004A7289">
        <w:rPr>
          <w:color w:val="000000" w:themeColor="text1"/>
          <w:szCs w:val="28"/>
          <w:lang w:val="ru-RU"/>
        </w:rPr>
        <w:t>–</w:t>
      </w:r>
      <w:r w:rsidRPr="007A01D6">
        <w:rPr>
          <w:color w:val="000000" w:themeColor="text1"/>
          <w:szCs w:val="28"/>
          <w:lang w:val="ru-RU"/>
        </w:rPr>
        <w:t>48.</w:t>
      </w:r>
    </w:p>
    <w:p w14:paraId="710A7F8C" w14:textId="77777777" w:rsidR="00E8596E" w:rsidRPr="007A01D6" w:rsidRDefault="0007669D" w:rsidP="00F2731F">
      <w:pPr>
        <w:pStyle w:val="af9"/>
        <w:numPr>
          <w:ilvl w:val="0"/>
          <w:numId w:val="7"/>
        </w:numPr>
        <w:ind w:left="0" w:firstLine="709"/>
        <w:rPr>
          <w:color w:val="000000" w:themeColor="text1"/>
          <w:szCs w:val="28"/>
          <w:lang w:val="ru-RU"/>
        </w:rPr>
      </w:pPr>
      <w:r w:rsidRPr="007A01D6">
        <w:rPr>
          <w:color w:val="000000" w:themeColor="text1"/>
          <w:szCs w:val="28"/>
          <w:lang w:val="ru-RU"/>
        </w:rPr>
        <w:t>Кобельков Г. М. О методах решения уравнений Навье–Стокса // Доклады Академии наук СССР. — 1978. — Т. 243, № 4. — С. 843–846.</w:t>
      </w:r>
    </w:p>
    <w:p w14:paraId="7DAB3BDB" w14:textId="1F533068" w:rsidR="00707316" w:rsidRPr="007A01D6" w:rsidRDefault="00E8596E"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Г.М.Кобельков</w:t>
      </w:r>
      <w:proofErr w:type="spellEnd"/>
      <w:r w:rsidRPr="007A01D6">
        <w:rPr>
          <w:color w:val="000000" w:themeColor="text1"/>
          <w:szCs w:val="28"/>
          <w:lang w:val="ru-RU"/>
        </w:rPr>
        <w:t>. Симметричные аппроксимации уравнений Навье</w:t>
      </w:r>
      <w:r w:rsidR="0036547A" w:rsidRPr="0036547A">
        <w:rPr>
          <w:color w:val="000000" w:themeColor="text1"/>
          <w:szCs w:val="28"/>
          <w:lang w:val="ru-RU"/>
        </w:rPr>
        <w:t>–</w:t>
      </w:r>
      <w:r w:rsidRPr="007A01D6">
        <w:rPr>
          <w:color w:val="000000" w:themeColor="text1"/>
          <w:szCs w:val="28"/>
          <w:lang w:val="ru-RU"/>
        </w:rPr>
        <w:t>Стокса.</w:t>
      </w:r>
      <w:r w:rsidR="0036547A">
        <w:rPr>
          <w:color w:val="000000" w:themeColor="text1"/>
          <w:szCs w:val="28"/>
          <w:lang w:val="ru-RU"/>
        </w:rPr>
        <w:t xml:space="preserve"> </w:t>
      </w:r>
      <w:r w:rsidRPr="007A01D6">
        <w:rPr>
          <w:color w:val="000000" w:themeColor="text1"/>
          <w:szCs w:val="28"/>
          <w:lang w:val="ru-RU"/>
        </w:rPr>
        <w:t xml:space="preserve">// Матем. сб., 2002, том 193, номер 7, </w:t>
      </w:r>
      <w:r w:rsidR="0036547A">
        <w:rPr>
          <w:color w:val="000000" w:themeColor="text1"/>
          <w:szCs w:val="28"/>
          <w:lang w:val="ru-RU"/>
        </w:rPr>
        <w:t>С.</w:t>
      </w:r>
      <w:r w:rsidRPr="007A01D6">
        <w:rPr>
          <w:color w:val="000000" w:themeColor="text1"/>
          <w:szCs w:val="28"/>
          <w:lang w:val="ru-RU"/>
        </w:rPr>
        <w:t xml:space="preserve"> 87–108.</w:t>
      </w:r>
    </w:p>
    <w:p w14:paraId="3EA4B6A0" w14:textId="5976F937" w:rsidR="00707316" w:rsidRPr="007A01D6" w:rsidRDefault="00E8596E"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Г. М. Кобельков. Об одной разностной схеме расчёта нестационарных уравнений Навье–Стокса. // </w:t>
      </w:r>
      <w:r w:rsidR="0072566E" w:rsidRPr="007A01D6">
        <w:rPr>
          <w:color w:val="000000" w:themeColor="text1"/>
          <w:szCs w:val="28"/>
          <w:lang w:val="ru-RU"/>
        </w:rPr>
        <w:t xml:space="preserve">Журнал вычислительной математики и математической физики. </w:t>
      </w:r>
      <w:r w:rsidR="0036547A" w:rsidRPr="0036547A">
        <w:rPr>
          <w:color w:val="000000" w:themeColor="text1"/>
          <w:szCs w:val="28"/>
          <w:lang w:val="ru-RU"/>
        </w:rPr>
        <w:t xml:space="preserve">– </w:t>
      </w:r>
      <w:r w:rsidRPr="007A01D6">
        <w:rPr>
          <w:color w:val="000000" w:themeColor="text1"/>
          <w:szCs w:val="28"/>
          <w:lang w:val="ru-RU"/>
        </w:rPr>
        <w:t>1984</w:t>
      </w:r>
      <w:r w:rsidR="0036547A">
        <w:rPr>
          <w:color w:val="000000" w:themeColor="text1"/>
          <w:szCs w:val="28"/>
          <w:lang w:val="ru-RU"/>
        </w:rPr>
        <w:t>.</w:t>
      </w:r>
      <w:r w:rsidR="0036547A" w:rsidRPr="0036547A">
        <w:rPr>
          <w:color w:val="000000" w:themeColor="text1"/>
          <w:szCs w:val="28"/>
          <w:lang w:val="ru-RU"/>
        </w:rPr>
        <w:t xml:space="preserve"> – </w:t>
      </w:r>
      <w:r w:rsidRPr="007A01D6">
        <w:rPr>
          <w:color w:val="000000" w:themeColor="text1"/>
          <w:szCs w:val="28"/>
          <w:lang w:val="ru-RU"/>
        </w:rPr>
        <w:t xml:space="preserve"> </w:t>
      </w:r>
      <w:r w:rsidR="0036547A">
        <w:rPr>
          <w:color w:val="000000" w:themeColor="text1"/>
          <w:szCs w:val="28"/>
          <w:lang w:val="ru-RU"/>
        </w:rPr>
        <w:t>Т.</w:t>
      </w:r>
      <w:r w:rsidRPr="007A01D6">
        <w:rPr>
          <w:color w:val="000000" w:themeColor="text1"/>
          <w:szCs w:val="28"/>
          <w:lang w:val="ru-RU"/>
        </w:rPr>
        <w:t xml:space="preserve"> 24, </w:t>
      </w:r>
      <w:r w:rsidR="0036547A">
        <w:rPr>
          <w:color w:val="000000" w:themeColor="text1"/>
          <w:szCs w:val="28"/>
          <w:lang w:val="ru-RU"/>
        </w:rPr>
        <w:t>№</w:t>
      </w:r>
      <w:r w:rsidRPr="007A01D6">
        <w:rPr>
          <w:color w:val="000000" w:themeColor="text1"/>
          <w:szCs w:val="28"/>
          <w:lang w:val="ru-RU"/>
        </w:rPr>
        <w:t xml:space="preserve"> 2</w:t>
      </w:r>
      <w:r w:rsidR="0036547A">
        <w:rPr>
          <w:color w:val="000000" w:themeColor="text1"/>
          <w:szCs w:val="28"/>
          <w:lang w:val="ru-RU"/>
        </w:rPr>
        <w:t>.</w:t>
      </w:r>
      <w:r w:rsidR="0036547A" w:rsidRPr="0036547A">
        <w:rPr>
          <w:color w:val="000000" w:themeColor="text1"/>
          <w:szCs w:val="28"/>
          <w:lang w:val="ru-RU"/>
        </w:rPr>
        <w:t xml:space="preserve"> –</w:t>
      </w:r>
      <w:r w:rsidRPr="007A01D6">
        <w:rPr>
          <w:color w:val="000000" w:themeColor="text1"/>
          <w:szCs w:val="28"/>
          <w:lang w:val="ru-RU"/>
        </w:rPr>
        <w:t xml:space="preserve"> </w:t>
      </w:r>
      <w:r w:rsidR="0036547A">
        <w:rPr>
          <w:color w:val="000000" w:themeColor="text1"/>
          <w:szCs w:val="28"/>
          <w:lang w:val="ru-RU"/>
        </w:rPr>
        <w:t>С.</w:t>
      </w:r>
      <w:r w:rsidRPr="007A01D6">
        <w:rPr>
          <w:color w:val="000000" w:themeColor="text1"/>
          <w:szCs w:val="28"/>
          <w:lang w:val="ru-RU"/>
        </w:rPr>
        <w:t xml:space="preserve"> 294–304.</w:t>
      </w:r>
    </w:p>
    <w:p w14:paraId="13B3C55E" w14:textId="39702ABA" w:rsidR="00707316" w:rsidRPr="007A01D6" w:rsidRDefault="00E8596E"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А.В. </w:t>
      </w:r>
      <w:proofErr w:type="spellStart"/>
      <w:r w:rsidRPr="007A01D6">
        <w:rPr>
          <w:color w:val="000000" w:themeColor="text1"/>
          <w:szCs w:val="28"/>
          <w:lang w:val="ru-RU"/>
        </w:rPr>
        <w:t>Друца</w:t>
      </w:r>
      <w:proofErr w:type="spellEnd"/>
      <w:r w:rsidRPr="007A01D6">
        <w:rPr>
          <w:color w:val="000000" w:themeColor="text1"/>
          <w:szCs w:val="28"/>
          <w:lang w:val="ru-RU"/>
        </w:rPr>
        <w:t xml:space="preserve">, </w:t>
      </w:r>
      <w:proofErr w:type="spellStart"/>
      <w:r w:rsidRPr="007A01D6">
        <w:rPr>
          <w:color w:val="000000" w:themeColor="text1"/>
          <w:szCs w:val="28"/>
          <w:lang w:val="ru-RU"/>
        </w:rPr>
        <w:t>Г.М.Кобельков</w:t>
      </w:r>
      <w:proofErr w:type="spellEnd"/>
      <w:r w:rsidRPr="007A01D6">
        <w:rPr>
          <w:color w:val="000000" w:themeColor="text1"/>
          <w:szCs w:val="28"/>
          <w:lang w:val="ru-RU"/>
        </w:rPr>
        <w:t>. О сходимости разностных схем для уравнений динамики океана. // Математический сборник</w:t>
      </w:r>
      <w:r w:rsidR="0036547A">
        <w:rPr>
          <w:color w:val="000000" w:themeColor="text1"/>
          <w:szCs w:val="28"/>
          <w:lang w:val="ru-RU"/>
        </w:rPr>
        <w:t>.</w:t>
      </w:r>
      <w:r w:rsidR="0036547A" w:rsidRPr="0036547A">
        <w:rPr>
          <w:color w:val="000000" w:themeColor="text1"/>
          <w:szCs w:val="28"/>
          <w:lang w:val="ru-RU"/>
        </w:rPr>
        <w:t xml:space="preserve"> – </w:t>
      </w:r>
      <w:r w:rsidR="0036547A" w:rsidRPr="007A01D6">
        <w:rPr>
          <w:color w:val="000000" w:themeColor="text1"/>
          <w:szCs w:val="28"/>
          <w:lang w:val="ru-RU"/>
        </w:rPr>
        <w:t>2012</w:t>
      </w:r>
      <w:r w:rsidR="0036547A">
        <w:rPr>
          <w:color w:val="000000" w:themeColor="text1"/>
          <w:szCs w:val="28"/>
          <w:lang w:val="ru-RU"/>
        </w:rPr>
        <w:t>.</w:t>
      </w:r>
      <w:r w:rsidR="0036547A" w:rsidRPr="0036547A">
        <w:rPr>
          <w:color w:val="000000" w:themeColor="text1"/>
          <w:szCs w:val="28"/>
          <w:lang w:val="ru-RU"/>
        </w:rPr>
        <w:t xml:space="preserve"> –</w:t>
      </w:r>
      <w:r w:rsidR="0036547A" w:rsidRPr="007A01D6">
        <w:rPr>
          <w:color w:val="000000" w:themeColor="text1"/>
          <w:szCs w:val="28"/>
          <w:lang w:val="ru-RU"/>
        </w:rPr>
        <w:t xml:space="preserve"> </w:t>
      </w:r>
      <w:r w:rsidR="0036547A">
        <w:rPr>
          <w:color w:val="000000" w:themeColor="text1"/>
          <w:szCs w:val="28"/>
          <w:lang w:val="ru-RU"/>
        </w:rPr>
        <w:t>Т</w:t>
      </w:r>
      <w:r w:rsidRPr="007A01D6">
        <w:rPr>
          <w:color w:val="000000" w:themeColor="text1"/>
          <w:szCs w:val="28"/>
          <w:lang w:val="ru-RU"/>
        </w:rPr>
        <w:t xml:space="preserve">. 203, </w:t>
      </w:r>
      <w:r w:rsidR="0036547A">
        <w:rPr>
          <w:color w:val="000000" w:themeColor="text1"/>
          <w:szCs w:val="28"/>
          <w:lang w:val="ru-RU"/>
        </w:rPr>
        <w:t>№</w:t>
      </w:r>
      <w:r w:rsidRPr="007A01D6">
        <w:rPr>
          <w:color w:val="000000" w:themeColor="text1"/>
          <w:szCs w:val="28"/>
          <w:lang w:val="ru-RU"/>
        </w:rPr>
        <w:t xml:space="preserve">8, </w:t>
      </w:r>
      <w:r w:rsidR="0036547A">
        <w:rPr>
          <w:color w:val="000000" w:themeColor="text1"/>
          <w:szCs w:val="28"/>
          <w:lang w:val="ru-RU"/>
        </w:rPr>
        <w:t>С.</w:t>
      </w:r>
      <w:r w:rsidRPr="007A01D6">
        <w:rPr>
          <w:color w:val="000000" w:themeColor="text1"/>
          <w:szCs w:val="28"/>
          <w:lang w:val="ru-RU"/>
        </w:rPr>
        <w:t xml:space="preserve"> 17–38.</w:t>
      </w:r>
    </w:p>
    <w:p w14:paraId="5DF5F796" w14:textId="66FF1A9B" w:rsidR="00707316" w:rsidRPr="007A01D6" w:rsidRDefault="00E8596E"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Кобельков Г. М. О численных методах решения уравнений Навье–Стокса в переменных «скорость–давление» // Вычислительные процессы и системы. </w:t>
      </w:r>
      <w:r w:rsidR="004A7289" w:rsidRPr="004A7289">
        <w:rPr>
          <w:color w:val="000000" w:themeColor="text1"/>
          <w:szCs w:val="28"/>
          <w:lang w:val="ru-RU"/>
        </w:rPr>
        <w:t>–</w:t>
      </w:r>
      <w:r w:rsidRPr="007A01D6">
        <w:rPr>
          <w:color w:val="000000" w:themeColor="text1"/>
          <w:szCs w:val="28"/>
          <w:lang w:val="ru-RU"/>
        </w:rPr>
        <w:t xml:space="preserve"> 1991. </w:t>
      </w:r>
      <w:r w:rsidR="004A7289" w:rsidRPr="004A7289">
        <w:rPr>
          <w:color w:val="000000" w:themeColor="text1"/>
          <w:szCs w:val="28"/>
          <w:lang w:val="ru-RU"/>
        </w:rPr>
        <w:t>–</w:t>
      </w:r>
      <w:r w:rsidRPr="007A01D6">
        <w:rPr>
          <w:color w:val="000000" w:themeColor="text1"/>
          <w:szCs w:val="28"/>
          <w:lang w:val="ru-RU"/>
        </w:rPr>
        <w:t xml:space="preserve"> Т. 8. </w:t>
      </w:r>
      <w:r w:rsidR="004A7289" w:rsidRPr="004A7289">
        <w:rPr>
          <w:color w:val="000000" w:themeColor="text1"/>
          <w:szCs w:val="28"/>
          <w:lang w:val="ru-RU"/>
        </w:rPr>
        <w:t>–</w:t>
      </w:r>
      <w:r w:rsidRPr="007A01D6">
        <w:rPr>
          <w:color w:val="000000" w:themeColor="text1"/>
          <w:szCs w:val="28"/>
          <w:lang w:val="ru-RU"/>
        </w:rPr>
        <w:t xml:space="preserve"> С. 204–236.</w:t>
      </w:r>
    </w:p>
    <w:p w14:paraId="14D0A28D" w14:textId="0303CC09" w:rsidR="004C2D83" w:rsidRPr="007A01D6" w:rsidRDefault="00E8596E"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Бахвалов Н.С., Кобельков Г. М., </w:t>
      </w:r>
      <w:proofErr w:type="spellStart"/>
      <w:r w:rsidRPr="007A01D6">
        <w:rPr>
          <w:color w:val="000000" w:themeColor="text1"/>
          <w:szCs w:val="28"/>
          <w:lang w:val="ru-RU"/>
        </w:rPr>
        <w:t>Чижонков</w:t>
      </w:r>
      <w:proofErr w:type="spellEnd"/>
      <w:r w:rsidRPr="007A01D6">
        <w:rPr>
          <w:color w:val="000000" w:themeColor="text1"/>
          <w:szCs w:val="28"/>
          <w:lang w:val="ru-RU"/>
        </w:rPr>
        <w:t xml:space="preserve"> Е.В. Эффективные численные методы решения уравнений Навье-Стокса //</w:t>
      </w:r>
      <w:r w:rsidR="0072566E">
        <w:rPr>
          <w:color w:val="000000" w:themeColor="text1"/>
          <w:szCs w:val="28"/>
          <w:lang w:val="ru-RU"/>
        </w:rPr>
        <w:t xml:space="preserve"> </w:t>
      </w:r>
      <w:r w:rsidRPr="007A01D6">
        <w:rPr>
          <w:color w:val="000000" w:themeColor="text1"/>
          <w:szCs w:val="28"/>
          <w:lang w:val="ru-RU"/>
        </w:rPr>
        <w:t xml:space="preserve">Современные проблемы математической физики и вычислительной математики. </w:t>
      </w:r>
      <w:r w:rsidRPr="0072566E">
        <w:rPr>
          <w:color w:val="000000" w:themeColor="text1"/>
          <w:szCs w:val="28"/>
          <w:lang w:val="ru-RU"/>
        </w:rPr>
        <w:t>М.: Наука,</w:t>
      </w:r>
      <w:r w:rsidR="0036547A">
        <w:rPr>
          <w:color w:val="000000" w:themeColor="text1"/>
          <w:szCs w:val="28"/>
          <w:lang w:val="ru-RU"/>
        </w:rPr>
        <w:t xml:space="preserve"> </w:t>
      </w:r>
      <w:r w:rsidR="0036547A" w:rsidRPr="0072566E">
        <w:rPr>
          <w:color w:val="000000" w:themeColor="text1"/>
          <w:szCs w:val="28"/>
          <w:lang w:val="ru-RU"/>
        </w:rPr>
        <w:t>–</w:t>
      </w:r>
      <w:r w:rsidRPr="0072566E">
        <w:rPr>
          <w:color w:val="000000" w:themeColor="text1"/>
          <w:szCs w:val="28"/>
          <w:lang w:val="ru-RU"/>
        </w:rPr>
        <w:t xml:space="preserve"> 1986. С. 37–45.</w:t>
      </w:r>
    </w:p>
    <w:p w14:paraId="7586682D" w14:textId="6E995782" w:rsidR="004C2D83" w:rsidRPr="007A01D6" w:rsidRDefault="004C2D83"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Бахвалов Н.С., Жидков Н. П., Кобельков Г. М. Численные методы </w:t>
      </w:r>
      <w:r w:rsidR="004A7289" w:rsidRPr="004A7289">
        <w:rPr>
          <w:color w:val="000000" w:themeColor="text1"/>
          <w:szCs w:val="28"/>
          <w:lang w:val="ru-RU"/>
        </w:rPr>
        <w:t>–</w:t>
      </w:r>
      <w:r w:rsidRPr="007A01D6">
        <w:rPr>
          <w:color w:val="000000" w:themeColor="text1"/>
          <w:szCs w:val="28"/>
          <w:lang w:val="ru-RU"/>
        </w:rPr>
        <w:t xml:space="preserve"> Изд.: Бином, 2008.</w:t>
      </w:r>
      <w:r w:rsidR="00590BC9" w:rsidRPr="00590BC9">
        <w:rPr>
          <w:color w:val="000000" w:themeColor="text1"/>
          <w:szCs w:val="28"/>
          <w:lang w:val="ru-RU"/>
        </w:rPr>
        <w:t xml:space="preserve"> </w:t>
      </w:r>
      <w:r w:rsidR="00590BC9" w:rsidRPr="004A7289">
        <w:rPr>
          <w:color w:val="000000" w:themeColor="text1"/>
          <w:szCs w:val="28"/>
          <w:lang w:val="ru-RU"/>
        </w:rPr>
        <w:t>–</w:t>
      </w:r>
      <w:r w:rsidR="00590BC9">
        <w:rPr>
          <w:color w:val="000000" w:themeColor="text1"/>
          <w:szCs w:val="28"/>
          <w:lang w:val="ru-RU"/>
        </w:rPr>
        <w:t xml:space="preserve"> 627 с.</w:t>
      </w:r>
    </w:p>
    <w:p w14:paraId="65DF6221" w14:textId="0BBF019A"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Коновалов А.Н., Конюх Г.В., Цурикова Н.В. О принципах построения итерационных процессов в методе фиктивных областей // В сб.: </w:t>
      </w:r>
      <w:r w:rsidRPr="007A01D6">
        <w:rPr>
          <w:color w:val="000000" w:themeColor="text1"/>
          <w:szCs w:val="28"/>
          <w:lang w:val="ru-RU"/>
        </w:rPr>
        <w:lastRenderedPageBreak/>
        <w:t xml:space="preserve">Вариационные методы в задачах численного анализа. – Новосибирск, 1986. </w:t>
      </w:r>
      <w:r w:rsidR="004A7289" w:rsidRPr="004A7289">
        <w:rPr>
          <w:color w:val="000000" w:themeColor="text1"/>
          <w:szCs w:val="28"/>
          <w:lang w:val="ru-RU"/>
        </w:rPr>
        <w:t>–</w:t>
      </w:r>
      <w:r w:rsidRPr="007A01D6">
        <w:rPr>
          <w:color w:val="000000" w:themeColor="text1"/>
          <w:szCs w:val="28"/>
          <w:lang w:val="ru-RU"/>
        </w:rPr>
        <w:t xml:space="preserve"> С.</w:t>
      </w:r>
      <w:r w:rsidR="00590BC9">
        <w:rPr>
          <w:color w:val="000000" w:themeColor="text1"/>
          <w:szCs w:val="28"/>
          <w:lang w:val="ru-RU"/>
        </w:rPr>
        <w:t xml:space="preserve"> </w:t>
      </w:r>
      <w:r w:rsidRPr="007A01D6">
        <w:rPr>
          <w:color w:val="000000" w:themeColor="text1"/>
          <w:szCs w:val="28"/>
          <w:lang w:val="ru-RU"/>
        </w:rPr>
        <w:t>58-79.</w:t>
      </w:r>
    </w:p>
    <w:p w14:paraId="1C0564E9" w14:textId="18157B04"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Лебедев В.Н. Метод композиции. –</w:t>
      </w:r>
      <w:r w:rsidR="004A7289" w:rsidRPr="004A7289">
        <w:rPr>
          <w:color w:val="000000" w:themeColor="text1"/>
          <w:szCs w:val="28"/>
          <w:lang w:val="ru-RU"/>
        </w:rPr>
        <w:t xml:space="preserve"> </w:t>
      </w:r>
      <w:r w:rsidRPr="007A01D6">
        <w:rPr>
          <w:color w:val="000000" w:themeColor="text1"/>
          <w:szCs w:val="28"/>
          <w:lang w:val="ru-RU"/>
        </w:rPr>
        <w:t>М. ОВМ. АН ССР, 1986.</w:t>
      </w:r>
      <w:r w:rsidR="00590BC9">
        <w:rPr>
          <w:color w:val="000000" w:themeColor="text1"/>
          <w:szCs w:val="28"/>
          <w:lang w:val="ru-RU"/>
        </w:rPr>
        <w:t xml:space="preserve"> </w:t>
      </w:r>
      <w:r w:rsidR="00590BC9" w:rsidRPr="007A01D6">
        <w:rPr>
          <w:color w:val="000000" w:themeColor="text1"/>
          <w:szCs w:val="28"/>
          <w:lang w:val="ru-RU"/>
        </w:rPr>
        <w:t>–</w:t>
      </w:r>
      <w:r w:rsidR="00590BC9">
        <w:rPr>
          <w:color w:val="000000" w:themeColor="text1"/>
          <w:szCs w:val="28"/>
          <w:lang w:val="ru-RU"/>
        </w:rPr>
        <w:t xml:space="preserve"> 198 с.</w:t>
      </w:r>
    </w:p>
    <w:p w14:paraId="6C82538B" w14:textId="194E5952" w:rsidR="003D28B5"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Вабищевич</w:t>
      </w:r>
      <w:proofErr w:type="spellEnd"/>
      <w:r w:rsidRPr="007A01D6">
        <w:rPr>
          <w:color w:val="000000" w:themeColor="text1"/>
          <w:szCs w:val="28"/>
          <w:lang w:val="ru-RU"/>
        </w:rPr>
        <w:t xml:space="preserve"> П.Н., Гассиев Ф.В., Пулатов П.А. Вычислительная реализация метода фиктивных областей для эллиптических уравнений на основе попеременно</w:t>
      </w:r>
      <w:r w:rsidR="004A7289" w:rsidRPr="004A7289">
        <w:rPr>
          <w:color w:val="000000" w:themeColor="text1"/>
          <w:szCs w:val="28"/>
          <w:lang w:val="ru-RU"/>
        </w:rPr>
        <w:t>–</w:t>
      </w:r>
      <w:r w:rsidRPr="007A01D6">
        <w:rPr>
          <w:color w:val="000000" w:themeColor="text1"/>
          <w:szCs w:val="28"/>
          <w:lang w:val="ru-RU"/>
        </w:rPr>
        <w:t xml:space="preserve">треугольного метода // Журнал вычислительная математика и математическая физика. </w:t>
      </w:r>
      <w:r w:rsidR="00590BC9" w:rsidRPr="007A01D6">
        <w:rPr>
          <w:color w:val="000000" w:themeColor="text1"/>
          <w:szCs w:val="28"/>
          <w:lang w:val="ru-RU"/>
        </w:rPr>
        <w:t>–</w:t>
      </w:r>
      <w:r w:rsidR="00590BC9" w:rsidRPr="007A01D6">
        <w:rPr>
          <w:color w:val="000000" w:themeColor="text1"/>
          <w:spacing w:val="-3"/>
          <w:w w:val="106"/>
          <w:szCs w:val="28"/>
          <w:lang w:val="ru-RU"/>
        </w:rPr>
        <w:t xml:space="preserve"> </w:t>
      </w:r>
      <w:r w:rsidRPr="007A01D6">
        <w:rPr>
          <w:color w:val="000000" w:themeColor="text1"/>
          <w:szCs w:val="28"/>
          <w:lang w:val="ru-RU"/>
        </w:rPr>
        <w:t>1987. Т. 27</w:t>
      </w:r>
      <w:r w:rsidR="00590BC9">
        <w:rPr>
          <w:color w:val="000000" w:themeColor="text1"/>
          <w:szCs w:val="28"/>
          <w:lang w:val="ru-RU"/>
        </w:rPr>
        <w:t xml:space="preserve">, </w:t>
      </w:r>
      <w:r w:rsidRPr="007A01D6">
        <w:rPr>
          <w:color w:val="000000" w:themeColor="text1"/>
          <w:szCs w:val="28"/>
          <w:lang w:val="ru-RU"/>
        </w:rPr>
        <w:t>№ 9.</w:t>
      </w:r>
      <w:r w:rsidR="00590BC9" w:rsidRPr="007A01D6">
        <w:rPr>
          <w:color w:val="000000" w:themeColor="text1"/>
          <w:spacing w:val="-3"/>
          <w:w w:val="106"/>
          <w:szCs w:val="28"/>
          <w:lang w:val="ru-RU"/>
        </w:rPr>
        <w:t xml:space="preserve"> </w:t>
      </w:r>
      <w:r w:rsidR="00590BC9" w:rsidRPr="007A01D6">
        <w:rPr>
          <w:color w:val="000000" w:themeColor="text1"/>
          <w:szCs w:val="28"/>
          <w:lang w:val="ru-RU"/>
        </w:rPr>
        <w:t>–</w:t>
      </w:r>
      <w:r w:rsidR="00590BC9" w:rsidRPr="007A01D6">
        <w:rPr>
          <w:color w:val="000000" w:themeColor="text1"/>
          <w:spacing w:val="-3"/>
          <w:w w:val="106"/>
          <w:szCs w:val="28"/>
          <w:lang w:val="ru-RU"/>
        </w:rPr>
        <w:t xml:space="preserve"> </w:t>
      </w:r>
      <w:r w:rsidRPr="007A01D6">
        <w:rPr>
          <w:color w:val="000000" w:themeColor="text1"/>
          <w:szCs w:val="28"/>
          <w:lang w:val="ru-RU"/>
        </w:rPr>
        <w:t>С. 1381</w:t>
      </w:r>
      <w:r w:rsidR="004A7289" w:rsidRPr="00590BC9">
        <w:rPr>
          <w:color w:val="000000" w:themeColor="text1"/>
          <w:szCs w:val="28"/>
          <w:lang w:val="ru-RU"/>
        </w:rPr>
        <w:t>–</w:t>
      </w:r>
      <w:r w:rsidRPr="007A01D6">
        <w:rPr>
          <w:color w:val="000000" w:themeColor="text1"/>
          <w:szCs w:val="28"/>
          <w:lang w:val="ru-RU"/>
        </w:rPr>
        <w:t>1387.</w:t>
      </w:r>
    </w:p>
    <w:p w14:paraId="73BF9953" w14:textId="5CF7DE76" w:rsidR="003D28B5" w:rsidRPr="007A01D6" w:rsidRDefault="00271D7C" w:rsidP="00F2731F">
      <w:pPr>
        <w:pStyle w:val="af9"/>
        <w:numPr>
          <w:ilvl w:val="0"/>
          <w:numId w:val="7"/>
        </w:numPr>
        <w:ind w:left="0" w:firstLine="709"/>
        <w:rPr>
          <w:color w:val="000000" w:themeColor="text1"/>
          <w:szCs w:val="28"/>
          <w:lang w:val="ru-RU"/>
        </w:rPr>
      </w:pPr>
      <w:r w:rsidRPr="007A01D6">
        <w:rPr>
          <w:bCs/>
          <w:color w:val="000000" w:themeColor="text1"/>
          <w:szCs w:val="28"/>
          <w:lang w:val="ru-RU"/>
        </w:rPr>
        <w:t xml:space="preserve">Тихонов А.Н., Самарский А.А. </w:t>
      </w:r>
      <w:r w:rsidRPr="007A01D6">
        <w:rPr>
          <w:color w:val="000000" w:themeColor="text1"/>
          <w:szCs w:val="28"/>
          <w:lang w:val="ru-RU"/>
        </w:rPr>
        <w:t>Об однородных разностн</w:t>
      </w:r>
      <w:r w:rsidRPr="007A01D6">
        <w:rPr>
          <w:color w:val="000000" w:themeColor="text1"/>
          <w:spacing w:val="-3"/>
          <w:w w:val="106"/>
          <w:szCs w:val="28"/>
          <w:lang w:val="ru-RU"/>
        </w:rPr>
        <w:t xml:space="preserve">ых схемах // </w:t>
      </w:r>
      <w:r w:rsidRPr="007A01D6">
        <w:rPr>
          <w:color w:val="000000" w:themeColor="text1"/>
          <w:szCs w:val="28"/>
          <w:lang w:val="ru-RU"/>
        </w:rPr>
        <w:t xml:space="preserve">Журнал вычислительной математики и математической физики. </w:t>
      </w:r>
      <w:r w:rsidR="004A7289" w:rsidRPr="004A7289">
        <w:rPr>
          <w:color w:val="000000" w:themeColor="text1"/>
          <w:szCs w:val="28"/>
          <w:lang w:val="ru-RU"/>
        </w:rPr>
        <w:t>–</w:t>
      </w:r>
      <w:r w:rsidRPr="007A01D6">
        <w:rPr>
          <w:color w:val="000000" w:themeColor="text1"/>
          <w:szCs w:val="28"/>
          <w:lang w:val="ru-RU"/>
        </w:rPr>
        <w:t xml:space="preserve"> </w:t>
      </w:r>
      <w:r w:rsidRPr="007A01D6">
        <w:rPr>
          <w:color w:val="000000" w:themeColor="text1"/>
          <w:spacing w:val="-3"/>
          <w:w w:val="106"/>
          <w:szCs w:val="28"/>
          <w:lang w:val="ru-RU"/>
        </w:rPr>
        <w:t xml:space="preserve">1961. </w:t>
      </w:r>
      <w:r w:rsidRPr="007A01D6">
        <w:rPr>
          <w:color w:val="000000" w:themeColor="text1"/>
          <w:szCs w:val="28"/>
          <w:lang w:val="ru-RU"/>
        </w:rPr>
        <w:t>–</w:t>
      </w:r>
      <w:r w:rsidRPr="007A01D6">
        <w:rPr>
          <w:color w:val="000000" w:themeColor="text1"/>
          <w:spacing w:val="-3"/>
          <w:w w:val="106"/>
          <w:szCs w:val="28"/>
          <w:lang w:val="ru-RU"/>
        </w:rPr>
        <w:t xml:space="preserve"> Т.1, №1. </w:t>
      </w:r>
      <w:r w:rsidRPr="007A01D6">
        <w:rPr>
          <w:color w:val="000000" w:themeColor="text1"/>
          <w:szCs w:val="28"/>
          <w:lang w:val="ru-RU"/>
        </w:rPr>
        <w:t>–</w:t>
      </w:r>
      <w:r w:rsidRPr="007A01D6">
        <w:rPr>
          <w:color w:val="000000" w:themeColor="text1"/>
          <w:spacing w:val="-3"/>
          <w:w w:val="106"/>
          <w:szCs w:val="28"/>
          <w:lang w:val="ru-RU"/>
        </w:rPr>
        <w:t xml:space="preserve"> С. 5</w:t>
      </w:r>
      <w:r w:rsidR="004A7289" w:rsidRPr="004A7289">
        <w:rPr>
          <w:color w:val="000000" w:themeColor="text1"/>
          <w:spacing w:val="-3"/>
          <w:w w:val="106"/>
          <w:szCs w:val="28"/>
          <w:lang w:val="ru-RU"/>
        </w:rPr>
        <w:t>5</w:t>
      </w:r>
      <w:r w:rsidR="004A7289" w:rsidRPr="004A7289">
        <w:rPr>
          <w:color w:val="000000" w:themeColor="text1"/>
          <w:szCs w:val="28"/>
          <w:lang w:val="ru-RU"/>
        </w:rPr>
        <w:t>–</w:t>
      </w:r>
      <w:r w:rsidRPr="007A01D6">
        <w:rPr>
          <w:color w:val="000000" w:themeColor="text1"/>
          <w:spacing w:val="-3"/>
          <w:w w:val="106"/>
          <w:szCs w:val="28"/>
          <w:lang w:val="ru-RU"/>
        </w:rPr>
        <w:t>63.</w:t>
      </w:r>
    </w:p>
    <w:p w14:paraId="522FF1D9" w14:textId="54B66FBF"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Марчук Г. И. Методы вычислительной математики // М.: Наука, 1989.</w:t>
      </w:r>
      <w:r w:rsidR="00590BC9" w:rsidRPr="007A01D6">
        <w:rPr>
          <w:color w:val="000000" w:themeColor="text1"/>
          <w:spacing w:val="-3"/>
          <w:w w:val="106"/>
          <w:szCs w:val="28"/>
          <w:lang w:val="ru-RU"/>
        </w:rPr>
        <w:t xml:space="preserve"> </w:t>
      </w:r>
      <w:r w:rsidR="00590BC9" w:rsidRPr="007A01D6">
        <w:rPr>
          <w:color w:val="000000" w:themeColor="text1"/>
          <w:szCs w:val="28"/>
          <w:lang w:val="ru-RU"/>
        </w:rPr>
        <w:t>–</w:t>
      </w:r>
      <w:r w:rsidRPr="007A01D6">
        <w:rPr>
          <w:color w:val="000000" w:themeColor="text1"/>
          <w:szCs w:val="28"/>
          <w:lang w:val="ru-RU"/>
        </w:rPr>
        <w:t xml:space="preserve"> 608 с.</w:t>
      </w:r>
    </w:p>
    <w:p w14:paraId="334DC6F9" w14:textId="75E9CD32" w:rsidR="003D28B5"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Вабищевич</w:t>
      </w:r>
      <w:proofErr w:type="spellEnd"/>
      <w:r w:rsidRPr="007A01D6">
        <w:rPr>
          <w:color w:val="000000" w:themeColor="text1"/>
          <w:szCs w:val="28"/>
          <w:lang w:val="ru-RU"/>
        </w:rPr>
        <w:t xml:space="preserve"> П.Н. Метод фиктивных областей в задачах математической физики. </w:t>
      </w:r>
      <w:r w:rsidR="004A7289" w:rsidRPr="004A7289">
        <w:rPr>
          <w:color w:val="000000" w:themeColor="text1"/>
          <w:szCs w:val="28"/>
          <w:lang w:val="ru-RU"/>
        </w:rPr>
        <w:t>–</w:t>
      </w:r>
      <w:r w:rsidRPr="007A01D6">
        <w:rPr>
          <w:color w:val="000000" w:themeColor="text1"/>
          <w:szCs w:val="28"/>
          <w:lang w:val="ru-RU"/>
        </w:rPr>
        <w:t xml:space="preserve"> М.: </w:t>
      </w:r>
      <w:proofErr w:type="spellStart"/>
      <w:r w:rsidRPr="007A01D6">
        <w:rPr>
          <w:color w:val="000000" w:themeColor="text1"/>
          <w:szCs w:val="28"/>
          <w:lang w:val="ru-RU"/>
        </w:rPr>
        <w:t>Изд</w:t>
      </w:r>
      <w:proofErr w:type="spellEnd"/>
      <w:r w:rsidR="004A7289" w:rsidRPr="004A7289">
        <w:rPr>
          <w:color w:val="000000" w:themeColor="text1"/>
          <w:szCs w:val="28"/>
          <w:lang w:val="ru-RU"/>
        </w:rPr>
        <w:t>–</w:t>
      </w:r>
      <w:r w:rsidRPr="007A01D6">
        <w:rPr>
          <w:color w:val="000000" w:themeColor="text1"/>
          <w:szCs w:val="28"/>
          <w:lang w:val="ru-RU"/>
        </w:rPr>
        <w:t xml:space="preserve">во МГУ, 1991. </w:t>
      </w:r>
      <w:r w:rsidR="004A7289" w:rsidRPr="004A7289">
        <w:rPr>
          <w:color w:val="000000" w:themeColor="text1"/>
          <w:szCs w:val="28"/>
          <w:lang w:val="ru-RU"/>
        </w:rPr>
        <w:t>–</w:t>
      </w:r>
      <w:r w:rsidRPr="007A01D6">
        <w:rPr>
          <w:color w:val="000000" w:themeColor="text1"/>
          <w:szCs w:val="28"/>
          <w:lang w:val="ru-RU"/>
        </w:rPr>
        <w:t xml:space="preserve"> 111</w:t>
      </w:r>
      <w:r w:rsidR="00590BC9">
        <w:rPr>
          <w:color w:val="000000" w:themeColor="text1"/>
          <w:szCs w:val="28"/>
          <w:lang w:val="ru-RU"/>
        </w:rPr>
        <w:t xml:space="preserve"> </w:t>
      </w:r>
      <w:r w:rsidRPr="007A01D6">
        <w:rPr>
          <w:color w:val="000000" w:themeColor="text1"/>
          <w:szCs w:val="28"/>
          <w:lang w:val="ru-RU"/>
        </w:rPr>
        <w:t xml:space="preserve">с. </w:t>
      </w:r>
    </w:p>
    <w:p w14:paraId="4430B448" w14:textId="3E67CA4A" w:rsidR="003D28B5" w:rsidRPr="007A01D6" w:rsidRDefault="00271D7C" w:rsidP="00F2731F">
      <w:pPr>
        <w:pStyle w:val="af9"/>
        <w:numPr>
          <w:ilvl w:val="0"/>
          <w:numId w:val="7"/>
        </w:numPr>
        <w:ind w:left="0" w:firstLine="709"/>
        <w:rPr>
          <w:color w:val="000000" w:themeColor="text1"/>
          <w:szCs w:val="28"/>
          <w:lang w:val="ru-RU"/>
        </w:rPr>
      </w:pPr>
      <w:proofErr w:type="spellStart"/>
      <w:r w:rsidRPr="007A01D6">
        <w:rPr>
          <w:color w:val="000000" w:themeColor="text1"/>
          <w:szCs w:val="28"/>
          <w:lang w:val="ru-RU"/>
        </w:rPr>
        <w:t>Вабищевич</w:t>
      </w:r>
      <w:proofErr w:type="spellEnd"/>
      <w:r w:rsidRPr="007A01D6">
        <w:rPr>
          <w:color w:val="000000" w:themeColor="text1"/>
          <w:szCs w:val="28"/>
          <w:lang w:val="ru-RU"/>
        </w:rPr>
        <w:t xml:space="preserve"> П.Н., </w:t>
      </w:r>
      <w:proofErr w:type="spellStart"/>
      <w:r w:rsidRPr="007A01D6">
        <w:rPr>
          <w:color w:val="000000" w:themeColor="text1"/>
          <w:szCs w:val="28"/>
          <w:lang w:val="ru-RU"/>
        </w:rPr>
        <w:t>Вабищевич</w:t>
      </w:r>
      <w:proofErr w:type="spellEnd"/>
      <w:r w:rsidRPr="007A01D6">
        <w:rPr>
          <w:color w:val="000000" w:themeColor="text1"/>
          <w:szCs w:val="28"/>
          <w:lang w:val="ru-RU"/>
        </w:rPr>
        <w:t xml:space="preserve"> Т.Н. Численное решение стационарных задач вязкой несжимаемой жидкости на основе метода фиктивных областей // Вычислительная математика и математическое обеспечение ЭВМ. М.: Изд-во МГУ</w:t>
      </w:r>
      <w:r w:rsidR="00590BC9">
        <w:rPr>
          <w:color w:val="000000" w:themeColor="text1"/>
          <w:szCs w:val="28"/>
          <w:lang w:val="ru-RU"/>
        </w:rPr>
        <w:t>.</w:t>
      </w:r>
      <w:r w:rsidR="00590BC9" w:rsidRPr="007A01D6">
        <w:rPr>
          <w:color w:val="000000" w:themeColor="text1"/>
          <w:spacing w:val="-3"/>
          <w:w w:val="106"/>
          <w:szCs w:val="28"/>
          <w:lang w:val="ru-RU"/>
        </w:rPr>
        <w:t xml:space="preserve"> </w:t>
      </w:r>
      <w:r w:rsidR="00590BC9" w:rsidRPr="007A01D6">
        <w:rPr>
          <w:color w:val="000000" w:themeColor="text1"/>
          <w:szCs w:val="28"/>
          <w:lang w:val="ru-RU"/>
        </w:rPr>
        <w:t>–</w:t>
      </w:r>
      <w:r w:rsidR="00590BC9" w:rsidRPr="007A01D6">
        <w:rPr>
          <w:color w:val="000000" w:themeColor="text1"/>
          <w:spacing w:val="-3"/>
          <w:w w:val="106"/>
          <w:szCs w:val="28"/>
          <w:lang w:val="ru-RU"/>
        </w:rPr>
        <w:t xml:space="preserve"> </w:t>
      </w:r>
      <w:r w:rsidRPr="007A01D6">
        <w:rPr>
          <w:color w:val="000000" w:themeColor="text1"/>
          <w:szCs w:val="28"/>
          <w:lang w:val="ru-RU"/>
        </w:rPr>
        <w:t>1985.</w:t>
      </w:r>
      <w:r w:rsidR="00590BC9" w:rsidRPr="007A01D6">
        <w:rPr>
          <w:color w:val="000000" w:themeColor="text1"/>
          <w:spacing w:val="-3"/>
          <w:w w:val="106"/>
          <w:szCs w:val="28"/>
          <w:lang w:val="ru-RU"/>
        </w:rPr>
        <w:t xml:space="preserve"> </w:t>
      </w:r>
      <w:r w:rsidR="00590BC9" w:rsidRPr="007A01D6">
        <w:rPr>
          <w:color w:val="000000" w:themeColor="text1"/>
          <w:szCs w:val="28"/>
          <w:lang w:val="ru-RU"/>
        </w:rPr>
        <w:t>–</w:t>
      </w:r>
      <w:r w:rsidRPr="007A01D6">
        <w:rPr>
          <w:color w:val="000000" w:themeColor="text1"/>
          <w:szCs w:val="28"/>
          <w:lang w:val="ru-RU"/>
        </w:rPr>
        <w:t xml:space="preserve"> С. 255</w:t>
      </w:r>
      <w:r w:rsidR="004A7289" w:rsidRPr="00590BC9">
        <w:rPr>
          <w:color w:val="000000" w:themeColor="text1"/>
          <w:szCs w:val="28"/>
          <w:lang w:val="ru-RU"/>
        </w:rPr>
        <w:t>–</w:t>
      </w:r>
      <w:r w:rsidRPr="007A01D6">
        <w:rPr>
          <w:color w:val="000000" w:themeColor="text1"/>
          <w:szCs w:val="28"/>
          <w:lang w:val="ru-RU"/>
        </w:rPr>
        <w:t>262.</w:t>
      </w:r>
    </w:p>
    <w:p w14:paraId="2F33972B" w14:textId="2342426B"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Коновалов А.Н., Коробицына Ж.Л., Моделирование краевых условий в задачах с помощью метода фиктивных областей // Численное решение задач фильтрации многофазной несжимаемой жидкости. Труды </w:t>
      </w:r>
      <w:proofErr w:type="gramStart"/>
      <w:r w:rsidRPr="007A01D6">
        <w:rPr>
          <w:color w:val="000000" w:themeColor="text1"/>
          <w:szCs w:val="28"/>
        </w:rPr>
        <w:t>III</w:t>
      </w:r>
      <w:r w:rsidRPr="007A01D6">
        <w:rPr>
          <w:color w:val="000000" w:themeColor="text1"/>
          <w:szCs w:val="28"/>
          <w:lang w:val="kk-KZ"/>
        </w:rPr>
        <w:t xml:space="preserve">  </w:t>
      </w:r>
      <w:proofErr w:type="spellStart"/>
      <w:r w:rsidRPr="007A01D6">
        <w:rPr>
          <w:color w:val="000000" w:themeColor="text1"/>
          <w:szCs w:val="28"/>
          <w:lang w:val="kk-KZ"/>
        </w:rPr>
        <w:t>Всесоюз</w:t>
      </w:r>
      <w:proofErr w:type="spellEnd"/>
      <w:proofErr w:type="gramEnd"/>
      <w:r w:rsidRPr="007A01D6">
        <w:rPr>
          <w:color w:val="000000" w:themeColor="text1"/>
          <w:szCs w:val="28"/>
          <w:lang w:val="ru-RU"/>
        </w:rPr>
        <w:t xml:space="preserve">. </w:t>
      </w:r>
      <w:proofErr w:type="spellStart"/>
      <w:r w:rsidRPr="007A01D6">
        <w:rPr>
          <w:color w:val="000000" w:themeColor="text1"/>
          <w:szCs w:val="28"/>
          <w:lang w:val="kk-KZ"/>
        </w:rPr>
        <w:t>конф</w:t>
      </w:r>
      <w:proofErr w:type="spellEnd"/>
      <w:r w:rsidRPr="007A01D6">
        <w:rPr>
          <w:color w:val="000000" w:themeColor="text1"/>
          <w:szCs w:val="28"/>
          <w:lang w:val="kk-KZ"/>
        </w:rPr>
        <w:t>. – Новосибирск</w:t>
      </w:r>
      <w:r w:rsidR="00590BC9">
        <w:rPr>
          <w:color w:val="000000" w:themeColor="text1"/>
          <w:szCs w:val="28"/>
          <w:lang w:val="kk-KZ"/>
        </w:rPr>
        <w:t>.</w:t>
      </w:r>
      <w:r w:rsidR="00590BC9" w:rsidRPr="007A01D6">
        <w:rPr>
          <w:color w:val="000000" w:themeColor="text1"/>
          <w:spacing w:val="-3"/>
          <w:w w:val="106"/>
          <w:szCs w:val="28"/>
          <w:lang w:val="ru-RU"/>
        </w:rPr>
        <w:t xml:space="preserve"> </w:t>
      </w:r>
      <w:r w:rsidR="00590BC9" w:rsidRPr="007A01D6">
        <w:rPr>
          <w:color w:val="000000" w:themeColor="text1"/>
          <w:szCs w:val="28"/>
          <w:lang w:val="ru-RU"/>
        </w:rPr>
        <w:t>–</w:t>
      </w:r>
      <w:r w:rsidR="00590BC9" w:rsidRPr="007A01D6">
        <w:rPr>
          <w:color w:val="000000" w:themeColor="text1"/>
          <w:spacing w:val="-3"/>
          <w:w w:val="106"/>
          <w:szCs w:val="28"/>
          <w:lang w:val="ru-RU"/>
        </w:rPr>
        <w:t xml:space="preserve"> </w:t>
      </w:r>
      <w:r w:rsidRPr="007A01D6">
        <w:rPr>
          <w:color w:val="000000" w:themeColor="text1"/>
          <w:szCs w:val="28"/>
          <w:lang w:val="kk-KZ"/>
        </w:rPr>
        <w:t xml:space="preserve">1977. </w:t>
      </w:r>
      <w:r w:rsidR="00590BC9" w:rsidRPr="007A01D6">
        <w:rPr>
          <w:color w:val="000000" w:themeColor="text1"/>
          <w:szCs w:val="28"/>
          <w:lang w:val="ru-RU"/>
        </w:rPr>
        <w:t>–</w:t>
      </w:r>
      <w:r w:rsidR="00590BC9" w:rsidRPr="007A01D6">
        <w:rPr>
          <w:color w:val="000000" w:themeColor="text1"/>
          <w:spacing w:val="-3"/>
          <w:w w:val="106"/>
          <w:szCs w:val="28"/>
          <w:lang w:val="ru-RU"/>
        </w:rPr>
        <w:t xml:space="preserve"> </w:t>
      </w:r>
      <w:r w:rsidRPr="007A01D6">
        <w:rPr>
          <w:color w:val="000000" w:themeColor="text1"/>
          <w:szCs w:val="28"/>
          <w:lang w:val="kk-KZ"/>
        </w:rPr>
        <w:t>С.</w:t>
      </w:r>
      <w:r w:rsidR="00590BC9">
        <w:rPr>
          <w:color w:val="000000" w:themeColor="text1"/>
          <w:szCs w:val="28"/>
          <w:lang w:val="kk-KZ"/>
        </w:rPr>
        <w:t xml:space="preserve"> </w:t>
      </w:r>
      <w:r w:rsidRPr="007A01D6">
        <w:rPr>
          <w:color w:val="000000" w:themeColor="text1"/>
          <w:szCs w:val="28"/>
          <w:lang w:val="kk-KZ"/>
        </w:rPr>
        <w:t>115</w:t>
      </w:r>
      <w:r w:rsidR="00590BC9" w:rsidRPr="007A01D6">
        <w:rPr>
          <w:color w:val="000000" w:themeColor="text1"/>
          <w:szCs w:val="28"/>
          <w:lang w:val="ru-RU"/>
        </w:rPr>
        <w:t>–</w:t>
      </w:r>
      <w:r w:rsidRPr="007A01D6">
        <w:rPr>
          <w:color w:val="000000" w:themeColor="text1"/>
          <w:szCs w:val="28"/>
          <w:lang w:val="kk-KZ"/>
        </w:rPr>
        <w:t>120.</w:t>
      </w:r>
    </w:p>
    <w:p w14:paraId="3520A163" w14:textId="121AF006"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Руховец Л.А. Замечание к методу фиктивных областей // Дифференциальные уравнения. </w:t>
      </w:r>
      <w:r w:rsidR="004A7289" w:rsidRPr="004A7289">
        <w:rPr>
          <w:color w:val="000000" w:themeColor="text1"/>
          <w:szCs w:val="28"/>
          <w:lang w:val="ru-RU"/>
        </w:rPr>
        <w:t>–</w:t>
      </w:r>
      <w:r w:rsidRPr="007A01D6">
        <w:rPr>
          <w:color w:val="000000" w:themeColor="text1"/>
          <w:szCs w:val="28"/>
          <w:lang w:val="ru-RU"/>
        </w:rPr>
        <w:t xml:space="preserve"> 1967. </w:t>
      </w:r>
      <w:r w:rsidR="004A7289" w:rsidRPr="004A7289">
        <w:rPr>
          <w:color w:val="000000" w:themeColor="text1"/>
          <w:szCs w:val="28"/>
          <w:lang w:val="ru-RU"/>
        </w:rPr>
        <w:t>–</w:t>
      </w:r>
      <w:r w:rsidRPr="007A01D6">
        <w:rPr>
          <w:color w:val="000000" w:themeColor="text1"/>
          <w:szCs w:val="28"/>
          <w:lang w:val="ru-RU"/>
        </w:rPr>
        <w:t xml:space="preserve"> Т.3, №4. </w:t>
      </w:r>
      <w:r w:rsidR="004A7289" w:rsidRPr="004A7289">
        <w:rPr>
          <w:color w:val="000000" w:themeColor="text1"/>
          <w:szCs w:val="28"/>
          <w:lang w:val="ru-RU"/>
        </w:rPr>
        <w:t>–</w:t>
      </w:r>
      <w:r w:rsidRPr="007A01D6">
        <w:rPr>
          <w:color w:val="000000" w:themeColor="text1"/>
          <w:szCs w:val="28"/>
          <w:lang w:val="ru-RU"/>
        </w:rPr>
        <w:t xml:space="preserve"> С.</w:t>
      </w:r>
      <w:r w:rsidR="00590BC9">
        <w:rPr>
          <w:color w:val="000000" w:themeColor="text1"/>
          <w:szCs w:val="28"/>
          <w:lang w:val="ru-RU"/>
        </w:rPr>
        <w:t xml:space="preserve"> </w:t>
      </w:r>
      <w:r w:rsidRPr="007A01D6">
        <w:rPr>
          <w:color w:val="000000" w:themeColor="text1"/>
          <w:szCs w:val="28"/>
          <w:lang w:val="ru-RU"/>
        </w:rPr>
        <w:t>698</w:t>
      </w:r>
      <w:r w:rsidR="004A7289" w:rsidRPr="004A7289">
        <w:rPr>
          <w:color w:val="000000" w:themeColor="text1"/>
          <w:szCs w:val="28"/>
          <w:lang w:val="ru-RU"/>
        </w:rPr>
        <w:t>–</w:t>
      </w:r>
      <w:r w:rsidRPr="007A01D6">
        <w:rPr>
          <w:color w:val="000000" w:themeColor="text1"/>
          <w:szCs w:val="28"/>
          <w:lang w:val="ru-RU"/>
        </w:rPr>
        <w:t>701.</w:t>
      </w:r>
    </w:p>
    <w:p w14:paraId="497AD704" w14:textId="2E76BF2B" w:rsidR="003D28B5"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Астраханцев Г.П. Метод фиктивных областей для эллиптических уравнений второго порядка с естественными граничными условиями // Журнал вычислительной математики и математической физ</w:t>
      </w:r>
      <w:r w:rsidR="0061143D" w:rsidRPr="007A01D6">
        <w:rPr>
          <w:color w:val="000000" w:themeColor="text1"/>
          <w:szCs w:val="28"/>
          <w:lang w:val="ru-RU"/>
        </w:rPr>
        <w:t xml:space="preserve">ики. </w:t>
      </w:r>
      <w:r w:rsidR="004A7289" w:rsidRPr="004A7289">
        <w:rPr>
          <w:color w:val="000000" w:themeColor="text1"/>
          <w:szCs w:val="28"/>
          <w:lang w:val="ru-RU"/>
        </w:rPr>
        <w:t>–</w:t>
      </w:r>
      <w:r w:rsidR="0061143D" w:rsidRPr="007A01D6">
        <w:rPr>
          <w:color w:val="000000" w:themeColor="text1"/>
          <w:szCs w:val="28"/>
          <w:lang w:val="ru-RU"/>
        </w:rPr>
        <w:t xml:space="preserve"> 1978. </w:t>
      </w:r>
      <w:r w:rsidR="004A7289" w:rsidRPr="004A7289">
        <w:rPr>
          <w:color w:val="000000" w:themeColor="text1"/>
          <w:szCs w:val="28"/>
          <w:lang w:val="ru-RU"/>
        </w:rPr>
        <w:t>–</w:t>
      </w:r>
      <w:r w:rsidR="0061143D" w:rsidRPr="007A01D6">
        <w:rPr>
          <w:color w:val="000000" w:themeColor="text1"/>
          <w:szCs w:val="28"/>
          <w:lang w:val="ru-RU"/>
        </w:rPr>
        <w:t xml:space="preserve"> Т.18, </w:t>
      </w:r>
      <w:r w:rsidRPr="007A01D6">
        <w:rPr>
          <w:color w:val="000000" w:themeColor="text1"/>
          <w:szCs w:val="28"/>
          <w:lang w:val="ru-RU"/>
        </w:rPr>
        <w:t xml:space="preserve">№1. </w:t>
      </w:r>
      <w:r w:rsidR="004A7289" w:rsidRPr="004A7289">
        <w:rPr>
          <w:color w:val="000000" w:themeColor="text1"/>
          <w:szCs w:val="28"/>
          <w:lang w:val="ru-RU"/>
        </w:rPr>
        <w:t>–</w:t>
      </w:r>
      <w:r w:rsidRPr="007A01D6">
        <w:rPr>
          <w:color w:val="000000" w:themeColor="text1"/>
          <w:szCs w:val="28"/>
          <w:lang w:val="ru-RU"/>
        </w:rPr>
        <w:t xml:space="preserve"> С.</w:t>
      </w:r>
      <w:r w:rsidR="00590BC9">
        <w:rPr>
          <w:color w:val="000000" w:themeColor="text1"/>
          <w:szCs w:val="28"/>
          <w:lang w:val="ru-RU"/>
        </w:rPr>
        <w:t xml:space="preserve"> </w:t>
      </w:r>
      <w:r w:rsidRPr="007A01D6">
        <w:rPr>
          <w:color w:val="000000" w:themeColor="text1"/>
          <w:szCs w:val="28"/>
          <w:lang w:val="ru-RU"/>
        </w:rPr>
        <w:t>118</w:t>
      </w:r>
      <w:r w:rsidR="004A7289" w:rsidRPr="004A7289">
        <w:rPr>
          <w:color w:val="000000" w:themeColor="text1"/>
          <w:szCs w:val="28"/>
          <w:lang w:val="ru-RU"/>
        </w:rPr>
        <w:t>–</w:t>
      </w:r>
      <w:r w:rsidRPr="007A01D6">
        <w:rPr>
          <w:color w:val="000000" w:themeColor="text1"/>
          <w:szCs w:val="28"/>
          <w:lang w:val="ru-RU"/>
        </w:rPr>
        <w:t>125.</w:t>
      </w:r>
    </w:p>
    <w:p w14:paraId="69347AA0" w14:textId="71C9F978" w:rsidR="00096B1B" w:rsidRPr="007A01D6" w:rsidRDefault="00096B1B"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 A., </w:t>
      </w:r>
      <w:proofErr w:type="spellStart"/>
      <w:r w:rsidRPr="007A01D6">
        <w:rPr>
          <w:color w:val="000000" w:themeColor="text1"/>
          <w:szCs w:val="28"/>
        </w:rPr>
        <w:t>Reusken</w:t>
      </w:r>
      <w:proofErr w:type="spellEnd"/>
      <w:r w:rsidRPr="007A01D6">
        <w:rPr>
          <w:color w:val="000000" w:themeColor="text1"/>
          <w:szCs w:val="28"/>
        </w:rPr>
        <w:t xml:space="preserve"> A., Schwering P. </w:t>
      </w:r>
      <w:proofErr w:type="gramStart"/>
      <w:r w:rsidRPr="007A01D6">
        <w:rPr>
          <w:color w:val="000000" w:themeColor="text1"/>
          <w:szCs w:val="28"/>
        </w:rPr>
        <w:t>An</w:t>
      </w:r>
      <w:proofErr w:type="gramEnd"/>
      <w:r w:rsidRPr="007A01D6">
        <w:rPr>
          <w:color w:val="000000" w:themeColor="text1"/>
          <w:szCs w:val="28"/>
        </w:rPr>
        <w:t xml:space="preserve"> Eulerian finite element method for tangential Navier–Stokes equations on evolving surfaces // Journal of Computational Physics. </w:t>
      </w:r>
      <w:r w:rsidR="004A7289" w:rsidRPr="007A01D6">
        <w:rPr>
          <w:color w:val="000000" w:themeColor="text1"/>
          <w:szCs w:val="28"/>
        </w:rPr>
        <w:t>–</w:t>
      </w:r>
      <w:r w:rsidRPr="007A01D6">
        <w:rPr>
          <w:color w:val="000000" w:themeColor="text1"/>
          <w:szCs w:val="28"/>
        </w:rPr>
        <w:t xml:space="preserve"> 2023.</w:t>
      </w:r>
      <w:r w:rsidR="005F6780" w:rsidRPr="007A01D6">
        <w:rPr>
          <w:color w:val="000000" w:themeColor="text1"/>
          <w:szCs w:val="28"/>
        </w:rPr>
        <w:t xml:space="preserve"> – P. 1–</w:t>
      </w:r>
      <w:r w:rsidR="005F6780">
        <w:rPr>
          <w:color w:val="000000" w:themeColor="text1"/>
          <w:szCs w:val="28"/>
        </w:rPr>
        <w:t>28</w:t>
      </w:r>
      <w:r w:rsidR="005F6780" w:rsidRPr="007A01D6">
        <w:rPr>
          <w:color w:val="000000" w:themeColor="text1"/>
          <w:szCs w:val="28"/>
        </w:rPr>
        <w:t>.</w:t>
      </w:r>
    </w:p>
    <w:p w14:paraId="4F18B028" w14:textId="01151096" w:rsidR="00096B1B" w:rsidRPr="007A01D6" w:rsidRDefault="00096B1B"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 A., Peters J., </w:t>
      </w:r>
      <w:proofErr w:type="spellStart"/>
      <w:r w:rsidRPr="007A01D6">
        <w:rPr>
          <w:color w:val="000000" w:themeColor="text1"/>
          <w:szCs w:val="28"/>
        </w:rPr>
        <w:t>Reusken</w:t>
      </w:r>
      <w:proofErr w:type="spellEnd"/>
      <w:r w:rsidRPr="007A01D6">
        <w:rPr>
          <w:color w:val="000000" w:themeColor="text1"/>
          <w:szCs w:val="28"/>
        </w:rPr>
        <w:t xml:space="preserve"> A. Uniform preconditioners for a parameter dependent saddle point problem with application to generalized Stokes interface equations // </w:t>
      </w:r>
      <w:proofErr w:type="spellStart"/>
      <w:r w:rsidRPr="007A01D6">
        <w:rPr>
          <w:color w:val="000000" w:themeColor="text1"/>
          <w:szCs w:val="28"/>
        </w:rPr>
        <w:t>Numerische</w:t>
      </w:r>
      <w:proofErr w:type="spellEnd"/>
      <w:r w:rsidRPr="007A01D6">
        <w:rPr>
          <w:color w:val="000000" w:themeColor="text1"/>
          <w:szCs w:val="28"/>
        </w:rPr>
        <w:t xml:space="preserve"> </w:t>
      </w:r>
      <w:proofErr w:type="spellStart"/>
      <w:r w:rsidRPr="007A01D6">
        <w:rPr>
          <w:color w:val="000000" w:themeColor="text1"/>
          <w:szCs w:val="28"/>
        </w:rPr>
        <w:t>Mathematik</w:t>
      </w:r>
      <w:proofErr w:type="spellEnd"/>
      <w:r w:rsidRPr="007A01D6">
        <w:rPr>
          <w:color w:val="000000" w:themeColor="text1"/>
          <w:szCs w:val="28"/>
        </w:rPr>
        <w:t xml:space="preserve">. </w:t>
      </w:r>
      <w:r w:rsidR="004A7289" w:rsidRPr="007A01D6">
        <w:rPr>
          <w:color w:val="000000" w:themeColor="text1"/>
          <w:szCs w:val="28"/>
        </w:rPr>
        <w:t>–</w:t>
      </w:r>
      <w:r w:rsidRPr="007A01D6">
        <w:rPr>
          <w:color w:val="000000" w:themeColor="text1"/>
          <w:szCs w:val="28"/>
        </w:rPr>
        <w:t xml:space="preserve"> 2006. </w:t>
      </w:r>
      <w:r w:rsidR="004A7289" w:rsidRPr="007A01D6">
        <w:rPr>
          <w:color w:val="000000" w:themeColor="text1"/>
          <w:szCs w:val="28"/>
        </w:rPr>
        <w:t>–</w:t>
      </w:r>
      <w:r w:rsidRPr="007A01D6">
        <w:rPr>
          <w:color w:val="000000" w:themeColor="text1"/>
          <w:szCs w:val="28"/>
        </w:rPr>
        <w:t xml:space="preserve"> Vol. 105, </w:t>
      </w:r>
      <w:r w:rsidR="005F6780" w:rsidRPr="005F6780">
        <w:rPr>
          <w:color w:val="000000" w:themeColor="text1"/>
          <w:szCs w:val="28"/>
        </w:rPr>
        <w:t xml:space="preserve">№ </w:t>
      </w:r>
      <w:r w:rsidRPr="007A01D6">
        <w:rPr>
          <w:color w:val="000000" w:themeColor="text1"/>
          <w:szCs w:val="28"/>
        </w:rPr>
        <w:t xml:space="preserve">1. </w:t>
      </w:r>
      <w:r w:rsidR="004A7289" w:rsidRPr="007A01D6">
        <w:rPr>
          <w:color w:val="000000" w:themeColor="text1"/>
          <w:szCs w:val="28"/>
        </w:rPr>
        <w:t>–</w:t>
      </w:r>
      <w:r w:rsidRPr="007A01D6">
        <w:rPr>
          <w:color w:val="000000" w:themeColor="text1"/>
          <w:szCs w:val="28"/>
        </w:rPr>
        <w:t xml:space="preserve"> P. 159</w:t>
      </w:r>
      <w:r w:rsidR="004A7289">
        <w:rPr>
          <w:color w:val="000000" w:themeColor="text1"/>
          <w:szCs w:val="28"/>
        </w:rPr>
        <w:t xml:space="preserve"> </w:t>
      </w:r>
      <w:r w:rsidRPr="007A01D6">
        <w:rPr>
          <w:color w:val="000000" w:themeColor="text1"/>
          <w:szCs w:val="28"/>
        </w:rPr>
        <w:t>–191.</w:t>
      </w:r>
    </w:p>
    <w:p w14:paraId="6446D44C" w14:textId="7137B484" w:rsidR="00096B1B" w:rsidRPr="007A01D6" w:rsidRDefault="00096B1B"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 A., </w:t>
      </w:r>
      <w:proofErr w:type="spellStart"/>
      <w:r w:rsidRPr="007A01D6">
        <w:rPr>
          <w:color w:val="000000" w:themeColor="text1"/>
          <w:szCs w:val="28"/>
        </w:rPr>
        <w:t>Reusken</w:t>
      </w:r>
      <w:proofErr w:type="spellEnd"/>
      <w:r w:rsidRPr="007A01D6">
        <w:rPr>
          <w:color w:val="000000" w:themeColor="text1"/>
          <w:szCs w:val="28"/>
        </w:rPr>
        <w:t xml:space="preserve"> A. Analysis of a Stokes interface problem // </w:t>
      </w:r>
      <w:proofErr w:type="spellStart"/>
      <w:r w:rsidRPr="007A01D6">
        <w:rPr>
          <w:color w:val="000000" w:themeColor="text1"/>
          <w:szCs w:val="28"/>
        </w:rPr>
        <w:t>Numerische</w:t>
      </w:r>
      <w:proofErr w:type="spellEnd"/>
      <w:r w:rsidRPr="007A01D6">
        <w:rPr>
          <w:color w:val="000000" w:themeColor="text1"/>
          <w:szCs w:val="28"/>
        </w:rPr>
        <w:t xml:space="preserve"> </w:t>
      </w:r>
      <w:proofErr w:type="spellStart"/>
      <w:r w:rsidRPr="007A01D6">
        <w:rPr>
          <w:color w:val="000000" w:themeColor="text1"/>
          <w:szCs w:val="28"/>
        </w:rPr>
        <w:t>Mathematik</w:t>
      </w:r>
      <w:proofErr w:type="spellEnd"/>
      <w:r w:rsidRPr="007A01D6">
        <w:rPr>
          <w:color w:val="000000" w:themeColor="text1"/>
          <w:szCs w:val="28"/>
        </w:rPr>
        <w:t xml:space="preserve">. </w:t>
      </w:r>
      <w:r w:rsidR="004A7289" w:rsidRPr="007A01D6">
        <w:rPr>
          <w:color w:val="000000" w:themeColor="text1"/>
          <w:szCs w:val="28"/>
        </w:rPr>
        <w:t>–</w:t>
      </w:r>
      <w:r w:rsidRPr="007A01D6">
        <w:rPr>
          <w:color w:val="000000" w:themeColor="text1"/>
          <w:szCs w:val="28"/>
        </w:rPr>
        <w:t xml:space="preserve"> 2006. </w:t>
      </w:r>
      <w:r w:rsidR="004A7289" w:rsidRPr="007A01D6">
        <w:rPr>
          <w:color w:val="000000" w:themeColor="text1"/>
          <w:szCs w:val="28"/>
        </w:rPr>
        <w:t>–</w:t>
      </w:r>
      <w:r w:rsidRPr="007A01D6">
        <w:rPr>
          <w:color w:val="000000" w:themeColor="text1"/>
          <w:szCs w:val="28"/>
        </w:rPr>
        <w:t xml:space="preserve"> Vol. 103, </w:t>
      </w:r>
      <w:r w:rsidR="005F6780" w:rsidRPr="005F6780">
        <w:rPr>
          <w:color w:val="000000" w:themeColor="text1"/>
          <w:szCs w:val="28"/>
        </w:rPr>
        <w:t>№</w:t>
      </w:r>
      <w:r w:rsidRPr="007A01D6">
        <w:rPr>
          <w:color w:val="000000" w:themeColor="text1"/>
          <w:szCs w:val="28"/>
        </w:rPr>
        <w:t xml:space="preserve"> 1. </w:t>
      </w:r>
      <w:r w:rsidR="004A7289" w:rsidRPr="007A01D6">
        <w:rPr>
          <w:color w:val="000000" w:themeColor="text1"/>
          <w:szCs w:val="28"/>
        </w:rPr>
        <w:t>–</w:t>
      </w:r>
      <w:r w:rsidRPr="007A01D6">
        <w:rPr>
          <w:color w:val="000000" w:themeColor="text1"/>
          <w:szCs w:val="28"/>
        </w:rPr>
        <w:t xml:space="preserve"> P. 129–149.</w:t>
      </w:r>
    </w:p>
    <w:p w14:paraId="42F47E0B" w14:textId="4F32792C" w:rsidR="00096B1B" w:rsidRPr="007A01D6" w:rsidRDefault="00096B1B"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Ольшанский М. А. Точный метод численного решения факторизованной задачи типа Стокса // Журнал вычислительной математики и математической физики. </w:t>
      </w:r>
      <w:r w:rsidR="004A7289" w:rsidRPr="004A7289">
        <w:rPr>
          <w:color w:val="000000" w:themeColor="text1"/>
          <w:szCs w:val="28"/>
          <w:lang w:val="ru-RU"/>
        </w:rPr>
        <w:t>–</w:t>
      </w:r>
      <w:r w:rsidRPr="007A01D6">
        <w:rPr>
          <w:color w:val="000000" w:themeColor="text1"/>
          <w:szCs w:val="28"/>
          <w:lang w:val="ru-RU"/>
        </w:rPr>
        <w:t xml:space="preserve"> 1997. </w:t>
      </w:r>
      <w:r w:rsidR="004A7289" w:rsidRPr="004A7289">
        <w:rPr>
          <w:color w:val="000000" w:themeColor="text1"/>
          <w:szCs w:val="28"/>
          <w:lang w:val="ru-RU"/>
        </w:rPr>
        <w:t>–</w:t>
      </w:r>
      <w:r w:rsidRPr="007A01D6">
        <w:rPr>
          <w:color w:val="000000" w:themeColor="text1"/>
          <w:szCs w:val="28"/>
          <w:lang w:val="ru-RU"/>
        </w:rPr>
        <w:t xml:space="preserve"> Т. 37, № 2. </w:t>
      </w:r>
      <w:r w:rsidR="004A7289" w:rsidRPr="004A7289">
        <w:rPr>
          <w:color w:val="000000" w:themeColor="text1"/>
          <w:szCs w:val="28"/>
          <w:lang w:val="ru-RU"/>
        </w:rPr>
        <w:t>–</w:t>
      </w:r>
      <w:r w:rsidRPr="007A01D6">
        <w:rPr>
          <w:color w:val="000000" w:themeColor="text1"/>
          <w:szCs w:val="28"/>
          <w:lang w:val="ru-RU"/>
        </w:rPr>
        <w:t xml:space="preserve"> С. 202–213.</w:t>
      </w:r>
    </w:p>
    <w:p w14:paraId="2D6CFBB7" w14:textId="100D3E73" w:rsidR="00096B1B" w:rsidRPr="007A01D6" w:rsidRDefault="00096B1B"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 A. An iterative solver for the </w:t>
      </w:r>
      <w:proofErr w:type="spellStart"/>
      <w:r w:rsidRPr="007A01D6">
        <w:rPr>
          <w:color w:val="000000" w:themeColor="text1"/>
          <w:szCs w:val="28"/>
        </w:rPr>
        <w:t>Oseen</w:t>
      </w:r>
      <w:proofErr w:type="spellEnd"/>
      <w:r w:rsidRPr="007A01D6">
        <w:rPr>
          <w:color w:val="000000" w:themeColor="text1"/>
          <w:szCs w:val="28"/>
        </w:rPr>
        <w:t xml:space="preserve"> problem and numerical solution of incompressible Navier–Stokes equations // Numerical Linear Algebra with Applications. </w:t>
      </w:r>
      <w:r w:rsidR="004A7289" w:rsidRPr="007A01D6">
        <w:rPr>
          <w:color w:val="000000" w:themeColor="text1"/>
          <w:szCs w:val="28"/>
        </w:rPr>
        <w:t>–</w:t>
      </w:r>
      <w:r w:rsidR="005F6780" w:rsidRPr="005F6780">
        <w:rPr>
          <w:color w:val="000000" w:themeColor="text1"/>
          <w:szCs w:val="28"/>
        </w:rPr>
        <w:t xml:space="preserve"> </w:t>
      </w:r>
      <w:r w:rsidRPr="007A01D6">
        <w:rPr>
          <w:color w:val="000000" w:themeColor="text1"/>
          <w:szCs w:val="28"/>
        </w:rPr>
        <w:t xml:space="preserve">1999. </w:t>
      </w:r>
      <w:r w:rsidR="004A7289" w:rsidRPr="007A01D6">
        <w:rPr>
          <w:color w:val="000000" w:themeColor="text1"/>
          <w:szCs w:val="28"/>
        </w:rPr>
        <w:t>–</w:t>
      </w:r>
      <w:r w:rsidRPr="007A01D6">
        <w:rPr>
          <w:color w:val="000000" w:themeColor="text1"/>
          <w:szCs w:val="28"/>
        </w:rPr>
        <w:t xml:space="preserve"> Vol. 6,</w:t>
      </w:r>
      <w:r w:rsidR="005F6780" w:rsidRPr="005F6780">
        <w:rPr>
          <w:color w:val="000000" w:themeColor="text1"/>
          <w:szCs w:val="28"/>
        </w:rPr>
        <w:t xml:space="preserve"> № </w:t>
      </w:r>
      <w:r w:rsidRPr="007A01D6">
        <w:rPr>
          <w:color w:val="000000" w:themeColor="text1"/>
          <w:szCs w:val="28"/>
        </w:rPr>
        <w:t xml:space="preserve">4. </w:t>
      </w:r>
      <w:r w:rsidR="004A7289" w:rsidRPr="007A01D6">
        <w:rPr>
          <w:color w:val="000000" w:themeColor="text1"/>
          <w:szCs w:val="28"/>
        </w:rPr>
        <w:t>–</w:t>
      </w:r>
      <w:r w:rsidRPr="007A01D6">
        <w:rPr>
          <w:color w:val="000000" w:themeColor="text1"/>
          <w:szCs w:val="28"/>
        </w:rPr>
        <w:t xml:space="preserve"> P. 353–378.</w:t>
      </w:r>
    </w:p>
    <w:p w14:paraId="54F39F82" w14:textId="59F797A8" w:rsidR="00096B1B" w:rsidRPr="007A01D6" w:rsidRDefault="00096B1B" w:rsidP="00F2731F">
      <w:pPr>
        <w:pStyle w:val="af9"/>
        <w:numPr>
          <w:ilvl w:val="0"/>
          <w:numId w:val="7"/>
        </w:numPr>
        <w:ind w:left="0" w:firstLine="709"/>
        <w:rPr>
          <w:color w:val="000000" w:themeColor="text1"/>
          <w:szCs w:val="28"/>
        </w:rPr>
      </w:pPr>
      <w:proofErr w:type="spellStart"/>
      <w:r w:rsidRPr="007A01D6">
        <w:rPr>
          <w:color w:val="000000" w:themeColor="text1"/>
          <w:szCs w:val="28"/>
        </w:rPr>
        <w:lastRenderedPageBreak/>
        <w:t>Ol'shanskii</w:t>
      </w:r>
      <w:proofErr w:type="spellEnd"/>
      <w:r w:rsidRPr="007A01D6">
        <w:rPr>
          <w:color w:val="000000" w:themeColor="text1"/>
          <w:szCs w:val="28"/>
        </w:rPr>
        <w:t xml:space="preserve"> M. A. On the numerical solution of the nonstationary Stokes equations // Russian Journal of Numerical Analysis and Mathematical Modelling. </w:t>
      </w:r>
      <w:r w:rsidR="004A7289" w:rsidRPr="007A01D6">
        <w:rPr>
          <w:color w:val="000000" w:themeColor="text1"/>
          <w:szCs w:val="28"/>
        </w:rPr>
        <w:t>–</w:t>
      </w:r>
      <w:r w:rsidRPr="007A01D6">
        <w:rPr>
          <w:color w:val="000000" w:themeColor="text1"/>
          <w:szCs w:val="28"/>
        </w:rPr>
        <w:t xml:space="preserve"> 1995. </w:t>
      </w:r>
      <w:r w:rsidR="004A7289" w:rsidRPr="007A01D6">
        <w:rPr>
          <w:color w:val="000000" w:themeColor="text1"/>
          <w:szCs w:val="28"/>
        </w:rPr>
        <w:t>–</w:t>
      </w:r>
      <w:r w:rsidRPr="007A01D6">
        <w:rPr>
          <w:color w:val="000000" w:themeColor="text1"/>
          <w:szCs w:val="28"/>
        </w:rPr>
        <w:t xml:space="preserve"> Vol. 10, </w:t>
      </w:r>
      <w:r w:rsidR="005F6780" w:rsidRPr="005F6780">
        <w:rPr>
          <w:color w:val="000000" w:themeColor="text1"/>
          <w:szCs w:val="28"/>
        </w:rPr>
        <w:t>№</w:t>
      </w:r>
      <w:r w:rsidRPr="007A01D6">
        <w:rPr>
          <w:color w:val="000000" w:themeColor="text1"/>
          <w:szCs w:val="28"/>
        </w:rPr>
        <w:t xml:space="preserve"> 1. </w:t>
      </w:r>
      <w:r w:rsidR="004A7289" w:rsidRPr="007A01D6">
        <w:rPr>
          <w:color w:val="000000" w:themeColor="text1"/>
          <w:szCs w:val="28"/>
        </w:rPr>
        <w:t>–</w:t>
      </w:r>
      <w:r w:rsidRPr="007A01D6">
        <w:rPr>
          <w:color w:val="000000" w:themeColor="text1"/>
          <w:szCs w:val="28"/>
        </w:rPr>
        <w:t xml:space="preserve"> P. 81–92.</w:t>
      </w:r>
    </w:p>
    <w:p w14:paraId="73A9AF40" w14:textId="29D1294C" w:rsidR="00096B1B" w:rsidRPr="007A01D6" w:rsidRDefault="00096B1B"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Ольшанский М. А. Об одной задаче типа Стокса с параметром // Журнал вычислительной математики и математической физики. </w:t>
      </w:r>
      <w:r w:rsidR="004A7289" w:rsidRPr="004A7289">
        <w:rPr>
          <w:color w:val="000000" w:themeColor="text1"/>
          <w:szCs w:val="28"/>
          <w:lang w:val="ru-RU"/>
        </w:rPr>
        <w:t>–</w:t>
      </w:r>
      <w:r w:rsidRPr="007A01D6">
        <w:rPr>
          <w:color w:val="000000" w:themeColor="text1"/>
          <w:szCs w:val="28"/>
          <w:lang w:val="ru-RU"/>
        </w:rPr>
        <w:t xml:space="preserve"> 1996. </w:t>
      </w:r>
      <w:r w:rsidR="004A7289" w:rsidRPr="004A7289">
        <w:rPr>
          <w:color w:val="000000" w:themeColor="text1"/>
          <w:szCs w:val="28"/>
          <w:lang w:val="ru-RU"/>
        </w:rPr>
        <w:t>–</w:t>
      </w:r>
      <w:r w:rsidRPr="007A01D6">
        <w:rPr>
          <w:color w:val="000000" w:themeColor="text1"/>
          <w:szCs w:val="28"/>
          <w:lang w:val="ru-RU"/>
        </w:rPr>
        <w:t xml:space="preserve"> Т. 36, № 2. </w:t>
      </w:r>
      <w:r w:rsidR="004A7289" w:rsidRPr="004A7289">
        <w:rPr>
          <w:color w:val="000000" w:themeColor="text1"/>
          <w:szCs w:val="28"/>
          <w:lang w:val="ru-RU"/>
        </w:rPr>
        <w:t>–</w:t>
      </w:r>
      <w:r w:rsidRPr="007A01D6">
        <w:rPr>
          <w:color w:val="000000" w:themeColor="text1"/>
          <w:szCs w:val="28"/>
          <w:lang w:val="ru-RU"/>
        </w:rPr>
        <w:t xml:space="preserve"> С. 75–86.</w:t>
      </w:r>
    </w:p>
    <w:p w14:paraId="7158F645" w14:textId="6C6FDC92" w:rsidR="00096B1B" w:rsidRPr="007A01D6" w:rsidRDefault="00096B1B"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Ольшанский М. А. Лекции и упражнения по многосеточным методам. </w:t>
      </w:r>
      <w:r w:rsidR="004A7289" w:rsidRPr="004A7289">
        <w:rPr>
          <w:color w:val="000000" w:themeColor="text1"/>
          <w:szCs w:val="28"/>
          <w:lang w:val="ru-RU"/>
        </w:rPr>
        <w:t>–</w:t>
      </w:r>
      <w:r w:rsidRPr="007A01D6">
        <w:rPr>
          <w:color w:val="000000" w:themeColor="text1"/>
          <w:szCs w:val="28"/>
          <w:lang w:val="ru-RU"/>
        </w:rPr>
        <w:t xml:space="preserve"> М.: ФИЗМАТЛИТ, 2005. </w:t>
      </w:r>
      <w:r w:rsidR="004A7289" w:rsidRPr="004A7289">
        <w:rPr>
          <w:color w:val="000000" w:themeColor="text1"/>
          <w:szCs w:val="28"/>
          <w:lang w:val="ru-RU"/>
        </w:rPr>
        <w:t>–</w:t>
      </w:r>
      <w:r w:rsidRPr="007A01D6">
        <w:rPr>
          <w:color w:val="000000" w:themeColor="text1"/>
          <w:szCs w:val="28"/>
          <w:lang w:val="ru-RU"/>
        </w:rPr>
        <w:t xml:space="preserve"> 144 с.</w:t>
      </w:r>
    </w:p>
    <w:p w14:paraId="11BF79D9" w14:textId="4734CEA8" w:rsidR="008C0F18" w:rsidRPr="007A01D6" w:rsidRDefault="00096B1B" w:rsidP="00F2731F">
      <w:pPr>
        <w:pStyle w:val="af9"/>
        <w:numPr>
          <w:ilvl w:val="0"/>
          <w:numId w:val="7"/>
        </w:numPr>
        <w:ind w:left="0" w:firstLine="709"/>
        <w:rPr>
          <w:color w:val="000000" w:themeColor="text1"/>
          <w:szCs w:val="28"/>
          <w:lang w:val="ru-RU"/>
        </w:rPr>
      </w:pPr>
      <w:r w:rsidRPr="007A01D6">
        <w:rPr>
          <w:color w:val="000000" w:themeColor="text1"/>
          <w:szCs w:val="28"/>
          <w:lang w:val="ru-RU"/>
        </w:rPr>
        <w:t xml:space="preserve">Ольшанский М. А., </w:t>
      </w:r>
      <w:proofErr w:type="spellStart"/>
      <w:r w:rsidRPr="007A01D6">
        <w:rPr>
          <w:color w:val="000000" w:themeColor="text1"/>
          <w:szCs w:val="28"/>
          <w:lang w:val="ru-RU"/>
        </w:rPr>
        <w:t>Чижонков</w:t>
      </w:r>
      <w:proofErr w:type="spellEnd"/>
      <w:r w:rsidRPr="007A01D6">
        <w:rPr>
          <w:color w:val="000000" w:themeColor="text1"/>
          <w:szCs w:val="28"/>
          <w:lang w:val="ru-RU"/>
        </w:rPr>
        <w:t xml:space="preserve"> Е. В. О наилучшей константе в </w:t>
      </w:r>
      <w:proofErr w:type="spellStart"/>
      <w:r w:rsidRPr="007A01D6">
        <w:rPr>
          <w:color w:val="000000" w:themeColor="text1"/>
          <w:szCs w:val="28"/>
          <w:lang w:val="ru-RU"/>
        </w:rPr>
        <w:t>inf</w:t>
      </w:r>
      <w:proofErr w:type="spellEnd"/>
      <w:r w:rsidRPr="007A01D6">
        <w:rPr>
          <w:color w:val="000000" w:themeColor="text1"/>
          <w:szCs w:val="28"/>
          <w:lang w:val="ru-RU"/>
        </w:rPr>
        <w:t>-</w:t>
      </w:r>
      <w:proofErr w:type="spellStart"/>
      <w:r w:rsidRPr="007A01D6">
        <w:rPr>
          <w:color w:val="000000" w:themeColor="text1"/>
          <w:szCs w:val="28"/>
          <w:lang w:val="ru-RU"/>
        </w:rPr>
        <w:t>sup</w:t>
      </w:r>
      <w:proofErr w:type="spellEnd"/>
      <w:r w:rsidRPr="007A01D6">
        <w:rPr>
          <w:color w:val="000000" w:themeColor="text1"/>
          <w:szCs w:val="28"/>
          <w:lang w:val="ru-RU"/>
        </w:rPr>
        <w:t xml:space="preserve">-условии для вытянутых прямоугольных областей // Математические заметки. </w:t>
      </w:r>
      <w:r w:rsidR="004A7289" w:rsidRPr="004A7289">
        <w:rPr>
          <w:color w:val="000000" w:themeColor="text1"/>
          <w:szCs w:val="28"/>
          <w:lang w:val="ru-RU"/>
        </w:rPr>
        <w:t>–</w:t>
      </w:r>
      <w:r w:rsidRPr="007A01D6">
        <w:rPr>
          <w:color w:val="000000" w:themeColor="text1"/>
          <w:szCs w:val="28"/>
          <w:lang w:val="ru-RU"/>
        </w:rPr>
        <w:t xml:space="preserve"> 2000. </w:t>
      </w:r>
      <w:r w:rsidR="004A7289" w:rsidRPr="004A7289">
        <w:rPr>
          <w:color w:val="000000" w:themeColor="text1"/>
          <w:szCs w:val="28"/>
          <w:lang w:val="ru-RU"/>
        </w:rPr>
        <w:t>–</w:t>
      </w:r>
      <w:r w:rsidRPr="007A01D6">
        <w:rPr>
          <w:color w:val="000000" w:themeColor="text1"/>
          <w:szCs w:val="28"/>
          <w:lang w:val="ru-RU"/>
        </w:rPr>
        <w:t xml:space="preserve"> Т. 67, № 3. </w:t>
      </w:r>
      <w:r w:rsidR="004A7289" w:rsidRPr="004A7289">
        <w:rPr>
          <w:color w:val="000000" w:themeColor="text1"/>
          <w:szCs w:val="28"/>
          <w:lang w:val="ru-RU"/>
        </w:rPr>
        <w:t>–</w:t>
      </w:r>
      <w:r w:rsidRPr="007A01D6">
        <w:rPr>
          <w:color w:val="000000" w:themeColor="text1"/>
          <w:szCs w:val="28"/>
          <w:lang w:val="ru-RU"/>
        </w:rPr>
        <w:t xml:space="preserve"> С. 387–396.</w:t>
      </w:r>
    </w:p>
    <w:p w14:paraId="351EB997" w14:textId="47092EAF" w:rsidR="008C0F18" w:rsidRPr="007A01D6" w:rsidRDefault="008C0F18"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M.A., </w:t>
      </w:r>
      <w:proofErr w:type="spellStart"/>
      <w:r w:rsidRPr="007A01D6">
        <w:rPr>
          <w:color w:val="000000" w:themeColor="text1"/>
          <w:szCs w:val="28"/>
        </w:rPr>
        <w:t>Reusken</w:t>
      </w:r>
      <w:proofErr w:type="spellEnd"/>
      <w:r w:rsidRPr="007A01D6">
        <w:rPr>
          <w:color w:val="000000" w:themeColor="text1"/>
          <w:szCs w:val="28"/>
        </w:rPr>
        <w:t xml:space="preserve"> A. Navier–Stokes equations in rotation form: A robust multigrid solver for the velocity problem // SIAM Journal on Scientific Computing. – 2002. – Vol. 23, </w:t>
      </w:r>
      <w:r w:rsidR="005F6780" w:rsidRPr="005F6780">
        <w:rPr>
          <w:color w:val="000000" w:themeColor="text1"/>
          <w:szCs w:val="28"/>
        </w:rPr>
        <w:t>№</w:t>
      </w:r>
      <w:r w:rsidRPr="007A01D6">
        <w:rPr>
          <w:color w:val="000000" w:themeColor="text1"/>
          <w:szCs w:val="28"/>
        </w:rPr>
        <w:t xml:space="preserve"> 5. – P. 1683–1706. </w:t>
      </w:r>
    </w:p>
    <w:p w14:paraId="1F409592" w14:textId="17494EF3" w:rsidR="008C0F18" w:rsidRPr="007A01D6" w:rsidRDefault="008C0F18" w:rsidP="00F2731F">
      <w:pPr>
        <w:pStyle w:val="af9"/>
        <w:numPr>
          <w:ilvl w:val="0"/>
          <w:numId w:val="7"/>
        </w:numPr>
        <w:ind w:left="0" w:firstLine="709"/>
        <w:rPr>
          <w:color w:val="000000" w:themeColor="text1"/>
          <w:szCs w:val="28"/>
        </w:rPr>
      </w:pPr>
      <w:proofErr w:type="spellStart"/>
      <w:r w:rsidRPr="007A01D6">
        <w:rPr>
          <w:color w:val="000000" w:themeColor="text1"/>
          <w:szCs w:val="28"/>
        </w:rPr>
        <w:t>Olshanskii</w:t>
      </w:r>
      <w:proofErr w:type="spellEnd"/>
      <w:r w:rsidRPr="007A01D6">
        <w:rPr>
          <w:color w:val="000000" w:themeColor="text1"/>
          <w:szCs w:val="28"/>
        </w:rPr>
        <w:t xml:space="preserve"> M. A., </w:t>
      </w:r>
      <w:proofErr w:type="spellStart"/>
      <w:r w:rsidRPr="007A01D6">
        <w:rPr>
          <w:color w:val="000000" w:themeColor="text1"/>
          <w:szCs w:val="28"/>
        </w:rPr>
        <w:t>Reusken</w:t>
      </w:r>
      <w:proofErr w:type="spellEnd"/>
      <w:r w:rsidRPr="007A01D6">
        <w:rPr>
          <w:color w:val="000000" w:themeColor="text1"/>
          <w:szCs w:val="28"/>
        </w:rPr>
        <w:t xml:space="preserve"> A. Grad-div stabilization for the Stokes equations // Mathematics of Computation. – 2004. – Vol. 73, </w:t>
      </w:r>
      <w:r w:rsidR="005F6780" w:rsidRPr="005F6780">
        <w:rPr>
          <w:color w:val="000000" w:themeColor="text1"/>
          <w:szCs w:val="28"/>
        </w:rPr>
        <w:t>№</w:t>
      </w:r>
      <w:r w:rsidRPr="007A01D6">
        <w:rPr>
          <w:color w:val="000000" w:themeColor="text1"/>
          <w:szCs w:val="28"/>
        </w:rPr>
        <w:t xml:space="preserve"> 248. – P. 1699–1718.</w:t>
      </w:r>
    </w:p>
    <w:p w14:paraId="5E8083D6" w14:textId="77777777" w:rsidR="0086635A" w:rsidRPr="007A01D6" w:rsidRDefault="008C0F18" w:rsidP="00F2731F">
      <w:pPr>
        <w:pStyle w:val="af9"/>
        <w:numPr>
          <w:ilvl w:val="0"/>
          <w:numId w:val="7"/>
        </w:numPr>
        <w:ind w:left="0" w:firstLine="709"/>
        <w:rPr>
          <w:color w:val="000000" w:themeColor="text1"/>
          <w:szCs w:val="28"/>
        </w:rPr>
      </w:pPr>
      <w:proofErr w:type="spellStart"/>
      <w:r w:rsidRPr="007A01D6">
        <w:rPr>
          <w:color w:val="000000" w:themeColor="text1"/>
          <w:szCs w:val="28"/>
        </w:rPr>
        <w:t>Ольшанский</w:t>
      </w:r>
      <w:proofErr w:type="spellEnd"/>
      <w:r w:rsidRPr="007A01D6">
        <w:rPr>
          <w:color w:val="000000" w:themeColor="text1"/>
          <w:szCs w:val="28"/>
        </w:rPr>
        <w:t xml:space="preserve"> М. А. A low order </w:t>
      </w:r>
      <w:proofErr w:type="spellStart"/>
      <w:r w:rsidRPr="007A01D6">
        <w:rPr>
          <w:color w:val="000000" w:themeColor="text1"/>
          <w:szCs w:val="28"/>
        </w:rPr>
        <w:t>Galerkin</w:t>
      </w:r>
      <w:proofErr w:type="spellEnd"/>
      <w:r w:rsidRPr="007A01D6">
        <w:rPr>
          <w:color w:val="000000" w:themeColor="text1"/>
          <w:szCs w:val="28"/>
        </w:rPr>
        <w:t xml:space="preserve"> finite element method for the Navier–Stokes equations of steady incompressible flow: a stabilization issue and iterative methods // Computer Methods in Applied Mechanics and Engineering. – 2002. – Т. 191, № 44. – С. 5515–5536.</w:t>
      </w:r>
    </w:p>
    <w:p w14:paraId="4ACC9022" w14:textId="77777777"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Lions J. L., </w:t>
      </w:r>
      <w:proofErr w:type="spellStart"/>
      <w:r w:rsidRPr="007A01D6">
        <w:rPr>
          <w:color w:val="000000" w:themeColor="text1"/>
          <w:szCs w:val="28"/>
        </w:rPr>
        <w:t>Trémolières</w:t>
      </w:r>
      <w:proofErr w:type="spellEnd"/>
      <w:r w:rsidRPr="007A01D6">
        <w:rPr>
          <w:color w:val="000000" w:themeColor="text1"/>
          <w:szCs w:val="28"/>
        </w:rPr>
        <w:t xml:space="preserve"> R. Numerical Analysis of Variational Inequalities. – Amsterdam: North-Holland, 1981. – 376 p.</w:t>
      </w:r>
    </w:p>
    <w:p w14:paraId="69A56752" w14:textId="0589A7F3"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Numerical Methods for Nonlinear Variational Problems. </w:t>
      </w:r>
      <w:r w:rsidR="004A7289" w:rsidRPr="007A01D6">
        <w:rPr>
          <w:color w:val="000000" w:themeColor="text1"/>
          <w:szCs w:val="28"/>
        </w:rPr>
        <w:t>–</w:t>
      </w:r>
      <w:r w:rsidRPr="007A01D6">
        <w:rPr>
          <w:color w:val="000000" w:themeColor="text1"/>
          <w:szCs w:val="28"/>
        </w:rPr>
        <w:t xml:space="preserve"> New York: Springer</w:t>
      </w:r>
      <w:r w:rsidR="004A7289" w:rsidRPr="007A01D6">
        <w:rPr>
          <w:color w:val="000000" w:themeColor="text1"/>
          <w:szCs w:val="28"/>
        </w:rPr>
        <w:t>–</w:t>
      </w:r>
      <w:r w:rsidRPr="007A01D6">
        <w:rPr>
          <w:color w:val="000000" w:themeColor="text1"/>
          <w:szCs w:val="28"/>
        </w:rPr>
        <w:t xml:space="preserve">Verlag, 1984. </w:t>
      </w:r>
      <w:r w:rsidR="004A7289" w:rsidRPr="007A01D6">
        <w:rPr>
          <w:color w:val="000000" w:themeColor="text1"/>
          <w:szCs w:val="28"/>
        </w:rPr>
        <w:t>–</w:t>
      </w:r>
      <w:r w:rsidRPr="007A01D6">
        <w:rPr>
          <w:color w:val="000000" w:themeColor="text1"/>
          <w:szCs w:val="28"/>
        </w:rPr>
        <w:t xml:space="preserve"> 500 p.</w:t>
      </w:r>
    </w:p>
    <w:p w14:paraId="7913BD04" w14:textId="08953EBF"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w:t>
      </w:r>
      <w:proofErr w:type="spellStart"/>
      <w:r w:rsidRPr="007A01D6">
        <w:rPr>
          <w:color w:val="000000" w:themeColor="text1"/>
          <w:szCs w:val="28"/>
        </w:rPr>
        <w:t>Neittaanmäki</w:t>
      </w:r>
      <w:proofErr w:type="spellEnd"/>
      <w:r w:rsidRPr="007A01D6">
        <w:rPr>
          <w:color w:val="000000" w:themeColor="text1"/>
          <w:szCs w:val="28"/>
        </w:rPr>
        <w:t xml:space="preserve"> P. Partial Differential Equations: Modelling and Numerical Simulation. </w:t>
      </w:r>
      <w:r w:rsidR="004A7289" w:rsidRPr="007A01D6">
        <w:rPr>
          <w:color w:val="000000" w:themeColor="text1"/>
          <w:szCs w:val="28"/>
        </w:rPr>
        <w:t>–</w:t>
      </w:r>
      <w:r w:rsidRPr="007A01D6">
        <w:rPr>
          <w:color w:val="000000" w:themeColor="text1"/>
          <w:szCs w:val="28"/>
        </w:rPr>
        <w:t xml:space="preserve"> Springer, 2008. </w:t>
      </w:r>
      <w:r w:rsidR="004A7289" w:rsidRPr="007A01D6">
        <w:rPr>
          <w:color w:val="000000" w:themeColor="text1"/>
          <w:szCs w:val="28"/>
        </w:rPr>
        <w:t>–</w:t>
      </w:r>
      <w:r w:rsidRPr="007A01D6">
        <w:rPr>
          <w:color w:val="000000" w:themeColor="text1"/>
          <w:szCs w:val="28"/>
        </w:rPr>
        <w:t xml:space="preserve"> 680 p.</w:t>
      </w:r>
    </w:p>
    <w:p w14:paraId="005E348F" w14:textId="0DD7F56A"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w:t>
      </w:r>
      <w:proofErr w:type="spellStart"/>
      <w:r w:rsidRPr="007A01D6">
        <w:rPr>
          <w:color w:val="000000" w:themeColor="text1"/>
          <w:szCs w:val="28"/>
        </w:rPr>
        <w:t>Pironneau</w:t>
      </w:r>
      <w:proofErr w:type="spellEnd"/>
      <w:r w:rsidRPr="007A01D6">
        <w:rPr>
          <w:color w:val="000000" w:themeColor="text1"/>
          <w:szCs w:val="28"/>
        </w:rPr>
        <w:t xml:space="preserve"> O. Numerical methods for the first biharmonic equation and for the two</w:t>
      </w:r>
      <w:r w:rsidR="004A7289" w:rsidRPr="007A01D6">
        <w:rPr>
          <w:color w:val="000000" w:themeColor="text1"/>
          <w:szCs w:val="28"/>
        </w:rPr>
        <w:t>–</w:t>
      </w:r>
      <w:r w:rsidRPr="007A01D6">
        <w:rPr>
          <w:color w:val="000000" w:themeColor="text1"/>
          <w:szCs w:val="28"/>
        </w:rPr>
        <w:t xml:space="preserve">dimensional Stokes problem // SIAM Review. – 1979. – Vol. 21, </w:t>
      </w:r>
      <w:r w:rsidR="005F6780" w:rsidRPr="005F6780">
        <w:rPr>
          <w:color w:val="000000" w:themeColor="text1"/>
          <w:szCs w:val="28"/>
        </w:rPr>
        <w:t>№</w:t>
      </w:r>
      <w:r w:rsidRPr="007A01D6">
        <w:rPr>
          <w:color w:val="000000" w:themeColor="text1"/>
          <w:szCs w:val="28"/>
        </w:rPr>
        <w:t xml:space="preserve"> 2. – P. 167–212. </w:t>
      </w:r>
    </w:p>
    <w:p w14:paraId="545BE26F" w14:textId="13978E3B" w:rsidR="0086635A" w:rsidRPr="007A01D6" w:rsidRDefault="0086635A" w:rsidP="00F2731F">
      <w:pPr>
        <w:pStyle w:val="af9"/>
        <w:numPr>
          <w:ilvl w:val="0"/>
          <w:numId w:val="7"/>
        </w:numPr>
        <w:ind w:left="0" w:firstLine="709"/>
        <w:rPr>
          <w:color w:val="000000" w:themeColor="text1"/>
          <w:szCs w:val="28"/>
        </w:rPr>
      </w:pPr>
      <w:proofErr w:type="spellStart"/>
      <w:r w:rsidRPr="007A01D6">
        <w:rPr>
          <w:color w:val="000000" w:themeColor="text1"/>
          <w:szCs w:val="28"/>
        </w:rPr>
        <w:t>Bristeau</w:t>
      </w:r>
      <w:proofErr w:type="spellEnd"/>
      <w:r w:rsidRPr="007A01D6">
        <w:rPr>
          <w:color w:val="000000" w:themeColor="text1"/>
          <w:szCs w:val="28"/>
        </w:rPr>
        <w:t xml:space="preserve"> M. O., Glowinski R., </w:t>
      </w:r>
      <w:proofErr w:type="spellStart"/>
      <w:r w:rsidRPr="007A01D6">
        <w:rPr>
          <w:color w:val="000000" w:themeColor="text1"/>
          <w:szCs w:val="28"/>
        </w:rPr>
        <w:t>Périaux</w:t>
      </w:r>
      <w:proofErr w:type="spellEnd"/>
      <w:r w:rsidRPr="007A01D6">
        <w:rPr>
          <w:color w:val="000000" w:themeColor="text1"/>
          <w:szCs w:val="28"/>
        </w:rPr>
        <w:t xml:space="preserve"> J. Numerical Methods for the Navier–Stokes Equations: Applications to the Simulation of Compressible and Incompressible Viscous Flows // Computer Physics Reports. </w:t>
      </w:r>
      <w:r w:rsidR="004A7289" w:rsidRPr="007A01D6">
        <w:rPr>
          <w:color w:val="000000" w:themeColor="text1"/>
          <w:szCs w:val="28"/>
        </w:rPr>
        <w:t>–</w:t>
      </w:r>
      <w:r w:rsidRPr="007A01D6">
        <w:rPr>
          <w:color w:val="000000" w:themeColor="text1"/>
          <w:szCs w:val="28"/>
        </w:rPr>
        <w:t xml:space="preserve"> 1987. </w:t>
      </w:r>
      <w:r w:rsidR="004A7289" w:rsidRPr="007A01D6">
        <w:rPr>
          <w:color w:val="000000" w:themeColor="text1"/>
          <w:szCs w:val="28"/>
        </w:rPr>
        <w:t>–</w:t>
      </w:r>
      <w:r w:rsidRPr="007A01D6">
        <w:rPr>
          <w:color w:val="000000" w:themeColor="text1"/>
          <w:szCs w:val="28"/>
        </w:rPr>
        <w:t xml:space="preserve"> Vol. 6. </w:t>
      </w:r>
      <w:r w:rsidR="004A7289" w:rsidRPr="007A01D6">
        <w:rPr>
          <w:color w:val="000000" w:themeColor="text1"/>
          <w:szCs w:val="28"/>
        </w:rPr>
        <w:t>–</w:t>
      </w:r>
      <w:r w:rsidRPr="007A01D6">
        <w:rPr>
          <w:color w:val="000000" w:themeColor="text1"/>
          <w:szCs w:val="28"/>
        </w:rPr>
        <w:t xml:space="preserve"> P. 73–187.</w:t>
      </w:r>
    </w:p>
    <w:p w14:paraId="6A8D3064" w14:textId="0311F658"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w:t>
      </w:r>
      <w:proofErr w:type="spellStart"/>
      <w:r w:rsidRPr="007A01D6">
        <w:rPr>
          <w:color w:val="000000" w:themeColor="text1"/>
          <w:szCs w:val="28"/>
        </w:rPr>
        <w:t>Pironneau</w:t>
      </w:r>
      <w:proofErr w:type="spellEnd"/>
      <w:r w:rsidRPr="007A01D6">
        <w:rPr>
          <w:color w:val="000000" w:themeColor="text1"/>
          <w:szCs w:val="28"/>
        </w:rPr>
        <w:t xml:space="preserve"> O. Finite Element Methods for Navier–Stokes Equations // Annual Review of Fluid Mechanics. </w:t>
      </w:r>
      <w:r w:rsidR="004A7289" w:rsidRPr="007A01D6">
        <w:rPr>
          <w:color w:val="000000" w:themeColor="text1"/>
          <w:szCs w:val="28"/>
        </w:rPr>
        <w:t>–</w:t>
      </w:r>
      <w:r w:rsidRPr="007A01D6">
        <w:rPr>
          <w:color w:val="000000" w:themeColor="text1"/>
          <w:szCs w:val="28"/>
        </w:rPr>
        <w:t xml:space="preserve"> 1992. </w:t>
      </w:r>
      <w:r w:rsidR="004A7289" w:rsidRPr="007A01D6">
        <w:rPr>
          <w:color w:val="000000" w:themeColor="text1"/>
          <w:szCs w:val="28"/>
        </w:rPr>
        <w:t>–</w:t>
      </w:r>
      <w:r w:rsidRPr="007A01D6">
        <w:rPr>
          <w:color w:val="000000" w:themeColor="text1"/>
          <w:szCs w:val="28"/>
        </w:rPr>
        <w:t xml:space="preserve"> Vol. 24. </w:t>
      </w:r>
      <w:r w:rsidR="004A7289" w:rsidRPr="007A01D6">
        <w:rPr>
          <w:color w:val="000000" w:themeColor="text1"/>
          <w:szCs w:val="28"/>
        </w:rPr>
        <w:t>–</w:t>
      </w:r>
      <w:r w:rsidRPr="007A01D6">
        <w:rPr>
          <w:color w:val="000000" w:themeColor="text1"/>
          <w:szCs w:val="28"/>
        </w:rPr>
        <w:t xml:space="preserve"> P. 167–204.</w:t>
      </w:r>
    </w:p>
    <w:p w14:paraId="61F58A43" w14:textId="77777777"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Wheeler M.F. Domain decomposition and mixed finite element methods for elliptic problems // In: Domain Decomposition Methods for Partial Differential Equations / Eds. Glowinski R., Golub G.H., </w:t>
      </w:r>
      <w:proofErr w:type="spellStart"/>
      <w:r w:rsidRPr="007A01D6">
        <w:rPr>
          <w:color w:val="000000" w:themeColor="text1"/>
          <w:szCs w:val="28"/>
        </w:rPr>
        <w:t>Meurant</w:t>
      </w:r>
      <w:proofErr w:type="spellEnd"/>
      <w:r w:rsidRPr="007A01D6">
        <w:rPr>
          <w:color w:val="000000" w:themeColor="text1"/>
          <w:szCs w:val="28"/>
        </w:rPr>
        <w:t xml:space="preserve"> G., </w:t>
      </w:r>
      <w:proofErr w:type="spellStart"/>
      <w:r w:rsidRPr="007A01D6">
        <w:rPr>
          <w:color w:val="000000" w:themeColor="text1"/>
          <w:szCs w:val="28"/>
        </w:rPr>
        <w:t>Periaux</w:t>
      </w:r>
      <w:proofErr w:type="spellEnd"/>
      <w:r w:rsidRPr="007A01D6">
        <w:rPr>
          <w:color w:val="000000" w:themeColor="text1"/>
          <w:szCs w:val="28"/>
        </w:rPr>
        <w:t xml:space="preserve"> J. – Philadelphia: SIAM, 1988. – P. 144–172.</w:t>
      </w:r>
    </w:p>
    <w:p w14:paraId="58113F1A" w14:textId="77777777"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Le Tallec P. Augmented </w:t>
      </w:r>
      <w:proofErr w:type="spellStart"/>
      <w:r w:rsidRPr="007A01D6">
        <w:rPr>
          <w:color w:val="000000" w:themeColor="text1"/>
          <w:szCs w:val="28"/>
        </w:rPr>
        <w:t>Lagrangian</w:t>
      </w:r>
      <w:proofErr w:type="spellEnd"/>
      <w:r w:rsidRPr="007A01D6">
        <w:rPr>
          <w:color w:val="000000" w:themeColor="text1"/>
          <w:szCs w:val="28"/>
        </w:rPr>
        <w:t xml:space="preserve"> and Operator Splitting Methods in Nonlinear Mechanics. – Philadelphia: SIAM, 1989. – 450 p. </w:t>
      </w:r>
    </w:p>
    <w:p w14:paraId="52BCDD7E" w14:textId="77777777"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Kinton W., Wheeler M.F. Acceleration of domain decomposition algorithms for mixed finite elements by multi-level methods // In: </w:t>
      </w:r>
      <w:r w:rsidRPr="007A01D6">
        <w:rPr>
          <w:color w:val="000000" w:themeColor="text1"/>
          <w:szCs w:val="28"/>
        </w:rPr>
        <w:lastRenderedPageBreak/>
        <w:t xml:space="preserve">Domain Decomposition Methods for Partial Differential Equations / Eds. Chan T.F., Glowinski R., </w:t>
      </w:r>
      <w:proofErr w:type="spellStart"/>
      <w:r w:rsidRPr="007A01D6">
        <w:rPr>
          <w:color w:val="000000" w:themeColor="text1"/>
          <w:szCs w:val="28"/>
        </w:rPr>
        <w:t>Periaux</w:t>
      </w:r>
      <w:proofErr w:type="spellEnd"/>
      <w:r w:rsidRPr="007A01D6">
        <w:rPr>
          <w:color w:val="000000" w:themeColor="text1"/>
          <w:szCs w:val="28"/>
        </w:rPr>
        <w:t xml:space="preserve"> J., Widlund O. – Philadelphia: SIAM, 1990. – P. 263–289.</w:t>
      </w:r>
    </w:p>
    <w:p w14:paraId="6AA4DA26" w14:textId="54D64796" w:rsidR="0086635A" w:rsidRPr="007A01D6" w:rsidRDefault="0086635A" w:rsidP="00F2731F">
      <w:pPr>
        <w:pStyle w:val="af9"/>
        <w:numPr>
          <w:ilvl w:val="0"/>
          <w:numId w:val="7"/>
        </w:numPr>
        <w:ind w:left="0" w:firstLine="709"/>
        <w:rPr>
          <w:color w:val="000000" w:themeColor="text1"/>
          <w:szCs w:val="28"/>
        </w:rPr>
      </w:pPr>
      <w:proofErr w:type="spellStart"/>
      <w:r w:rsidRPr="007A01D6">
        <w:rPr>
          <w:color w:val="000000" w:themeColor="text1"/>
          <w:szCs w:val="28"/>
          <w:lang w:val="kk-KZ"/>
        </w:rPr>
        <w:t>Glowinski</w:t>
      </w:r>
      <w:proofErr w:type="spellEnd"/>
      <w:r w:rsidRPr="007A01D6">
        <w:rPr>
          <w:color w:val="000000" w:themeColor="text1"/>
          <w:szCs w:val="28"/>
          <w:lang w:val="kk-KZ"/>
        </w:rPr>
        <w:t xml:space="preserve"> R. </w:t>
      </w:r>
      <w:proofErr w:type="spellStart"/>
      <w:r w:rsidRPr="007A01D6">
        <w:rPr>
          <w:color w:val="000000" w:themeColor="text1"/>
          <w:szCs w:val="28"/>
          <w:lang w:val="kk-KZ"/>
        </w:rPr>
        <w:t>Finite</w:t>
      </w:r>
      <w:proofErr w:type="spellEnd"/>
      <w:r w:rsidRPr="007A01D6">
        <w:rPr>
          <w:color w:val="000000" w:themeColor="text1"/>
          <w:szCs w:val="28"/>
          <w:lang w:val="kk-KZ"/>
        </w:rPr>
        <w:t xml:space="preserve"> </w:t>
      </w:r>
      <w:proofErr w:type="spellStart"/>
      <w:r w:rsidRPr="007A01D6">
        <w:rPr>
          <w:color w:val="000000" w:themeColor="text1"/>
          <w:szCs w:val="28"/>
          <w:lang w:val="kk-KZ"/>
        </w:rPr>
        <w:t>element</w:t>
      </w:r>
      <w:proofErr w:type="spellEnd"/>
      <w:r w:rsidRPr="007A01D6">
        <w:rPr>
          <w:color w:val="000000" w:themeColor="text1"/>
          <w:szCs w:val="28"/>
          <w:lang w:val="kk-KZ"/>
        </w:rPr>
        <w:t xml:space="preserve"> </w:t>
      </w:r>
      <w:proofErr w:type="spellStart"/>
      <w:r w:rsidRPr="007A01D6">
        <w:rPr>
          <w:color w:val="000000" w:themeColor="text1"/>
          <w:szCs w:val="28"/>
          <w:lang w:val="kk-KZ"/>
        </w:rPr>
        <w:t>methods</w:t>
      </w:r>
      <w:proofErr w:type="spellEnd"/>
      <w:r w:rsidRPr="007A01D6">
        <w:rPr>
          <w:color w:val="000000" w:themeColor="text1"/>
          <w:szCs w:val="28"/>
          <w:lang w:val="kk-KZ"/>
        </w:rPr>
        <w:t xml:space="preserve"> </w:t>
      </w:r>
      <w:proofErr w:type="spellStart"/>
      <w:r w:rsidRPr="007A01D6">
        <w:rPr>
          <w:color w:val="000000" w:themeColor="text1"/>
          <w:szCs w:val="28"/>
          <w:lang w:val="kk-KZ"/>
        </w:rPr>
        <w:t>for</w:t>
      </w:r>
      <w:proofErr w:type="spellEnd"/>
      <w:r w:rsidRPr="007A01D6">
        <w:rPr>
          <w:color w:val="000000" w:themeColor="text1"/>
          <w:szCs w:val="28"/>
          <w:lang w:val="kk-KZ"/>
        </w:rPr>
        <w:t xml:space="preserve"> </w:t>
      </w:r>
      <w:proofErr w:type="spellStart"/>
      <w:r w:rsidRPr="007A01D6">
        <w:rPr>
          <w:color w:val="000000" w:themeColor="text1"/>
          <w:szCs w:val="28"/>
          <w:lang w:val="kk-KZ"/>
        </w:rPr>
        <w:t>the</w:t>
      </w:r>
      <w:proofErr w:type="spellEnd"/>
      <w:r w:rsidRPr="007A01D6">
        <w:rPr>
          <w:color w:val="000000" w:themeColor="text1"/>
          <w:szCs w:val="28"/>
          <w:lang w:val="kk-KZ"/>
        </w:rPr>
        <w:t xml:space="preserve"> </w:t>
      </w:r>
      <w:proofErr w:type="spellStart"/>
      <w:r w:rsidRPr="007A01D6">
        <w:rPr>
          <w:color w:val="000000" w:themeColor="text1"/>
          <w:szCs w:val="28"/>
          <w:lang w:val="kk-KZ"/>
        </w:rPr>
        <w:t>numerical</w:t>
      </w:r>
      <w:proofErr w:type="spellEnd"/>
      <w:r w:rsidRPr="007A01D6">
        <w:rPr>
          <w:color w:val="000000" w:themeColor="text1"/>
          <w:szCs w:val="28"/>
          <w:lang w:val="kk-KZ"/>
        </w:rPr>
        <w:t xml:space="preserve"> </w:t>
      </w:r>
      <w:proofErr w:type="spellStart"/>
      <w:r w:rsidRPr="007A01D6">
        <w:rPr>
          <w:color w:val="000000" w:themeColor="text1"/>
          <w:szCs w:val="28"/>
          <w:lang w:val="kk-KZ"/>
        </w:rPr>
        <w:t>simulation</w:t>
      </w:r>
      <w:proofErr w:type="spellEnd"/>
      <w:r w:rsidRPr="007A01D6">
        <w:rPr>
          <w:color w:val="000000" w:themeColor="text1"/>
          <w:szCs w:val="28"/>
          <w:lang w:val="kk-KZ"/>
        </w:rPr>
        <w:t xml:space="preserve"> </w:t>
      </w:r>
      <w:proofErr w:type="spellStart"/>
      <w:r w:rsidRPr="007A01D6">
        <w:rPr>
          <w:color w:val="000000" w:themeColor="text1"/>
          <w:szCs w:val="28"/>
          <w:lang w:val="kk-KZ"/>
        </w:rPr>
        <w:t>of</w:t>
      </w:r>
      <w:proofErr w:type="spellEnd"/>
      <w:r w:rsidRPr="007A01D6">
        <w:rPr>
          <w:color w:val="000000" w:themeColor="text1"/>
          <w:szCs w:val="28"/>
          <w:lang w:val="kk-KZ"/>
        </w:rPr>
        <w:t xml:space="preserve"> </w:t>
      </w:r>
      <w:proofErr w:type="spellStart"/>
      <w:r w:rsidRPr="007A01D6">
        <w:rPr>
          <w:color w:val="000000" w:themeColor="text1"/>
          <w:szCs w:val="28"/>
          <w:lang w:val="kk-KZ"/>
        </w:rPr>
        <w:t>incompressible</w:t>
      </w:r>
      <w:proofErr w:type="spellEnd"/>
      <w:r w:rsidRPr="007A01D6">
        <w:rPr>
          <w:color w:val="000000" w:themeColor="text1"/>
          <w:szCs w:val="28"/>
          <w:lang w:val="kk-KZ"/>
        </w:rPr>
        <w:t xml:space="preserve"> </w:t>
      </w:r>
      <w:proofErr w:type="spellStart"/>
      <w:r w:rsidRPr="007A01D6">
        <w:rPr>
          <w:color w:val="000000" w:themeColor="text1"/>
          <w:szCs w:val="28"/>
          <w:lang w:val="kk-KZ"/>
        </w:rPr>
        <w:t>viscous</w:t>
      </w:r>
      <w:proofErr w:type="spellEnd"/>
      <w:r w:rsidRPr="007A01D6">
        <w:rPr>
          <w:color w:val="000000" w:themeColor="text1"/>
          <w:szCs w:val="28"/>
          <w:lang w:val="kk-KZ"/>
        </w:rPr>
        <w:t xml:space="preserve"> </w:t>
      </w:r>
      <w:proofErr w:type="spellStart"/>
      <w:r w:rsidRPr="007A01D6">
        <w:rPr>
          <w:color w:val="000000" w:themeColor="text1"/>
          <w:szCs w:val="28"/>
          <w:lang w:val="kk-KZ"/>
        </w:rPr>
        <w:t>flow</w:t>
      </w:r>
      <w:proofErr w:type="spellEnd"/>
      <w:r w:rsidRPr="007A01D6">
        <w:rPr>
          <w:color w:val="000000" w:themeColor="text1"/>
          <w:szCs w:val="28"/>
          <w:lang w:val="kk-KZ"/>
        </w:rPr>
        <w:t xml:space="preserve">. </w:t>
      </w:r>
      <w:proofErr w:type="spellStart"/>
      <w:r w:rsidRPr="007A01D6">
        <w:rPr>
          <w:color w:val="000000" w:themeColor="text1"/>
          <w:szCs w:val="28"/>
          <w:lang w:val="kk-KZ"/>
        </w:rPr>
        <w:t>Introduction</w:t>
      </w:r>
      <w:proofErr w:type="spellEnd"/>
      <w:r w:rsidRPr="007A01D6">
        <w:rPr>
          <w:color w:val="000000" w:themeColor="text1"/>
          <w:szCs w:val="28"/>
          <w:lang w:val="kk-KZ"/>
        </w:rPr>
        <w:t xml:space="preserve"> </w:t>
      </w:r>
      <w:proofErr w:type="spellStart"/>
      <w:r w:rsidRPr="007A01D6">
        <w:rPr>
          <w:color w:val="000000" w:themeColor="text1"/>
          <w:szCs w:val="28"/>
          <w:lang w:val="kk-KZ"/>
        </w:rPr>
        <w:t>to</w:t>
      </w:r>
      <w:proofErr w:type="spellEnd"/>
      <w:r w:rsidRPr="007A01D6">
        <w:rPr>
          <w:color w:val="000000" w:themeColor="text1"/>
          <w:szCs w:val="28"/>
          <w:lang w:val="kk-KZ"/>
        </w:rPr>
        <w:t xml:space="preserve"> </w:t>
      </w:r>
      <w:proofErr w:type="spellStart"/>
      <w:r w:rsidRPr="007A01D6">
        <w:rPr>
          <w:color w:val="000000" w:themeColor="text1"/>
          <w:szCs w:val="28"/>
          <w:lang w:val="kk-KZ"/>
        </w:rPr>
        <w:t>the</w:t>
      </w:r>
      <w:proofErr w:type="spellEnd"/>
      <w:r w:rsidRPr="007A01D6">
        <w:rPr>
          <w:color w:val="000000" w:themeColor="text1"/>
          <w:szCs w:val="28"/>
          <w:lang w:val="kk-KZ"/>
        </w:rPr>
        <w:t xml:space="preserve"> </w:t>
      </w:r>
      <w:proofErr w:type="spellStart"/>
      <w:r w:rsidRPr="007A01D6">
        <w:rPr>
          <w:color w:val="000000" w:themeColor="text1"/>
          <w:szCs w:val="28"/>
          <w:lang w:val="kk-KZ"/>
        </w:rPr>
        <w:t>control</w:t>
      </w:r>
      <w:proofErr w:type="spellEnd"/>
      <w:r w:rsidRPr="007A01D6">
        <w:rPr>
          <w:color w:val="000000" w:themeColor="text1"/>
          <w:szCs w:val="28"/>
          <w:lang w:val="kk-KZ"/>
        </w:rPr>
        <w:t xml:space="preserve"> </w:t>
      </w:r>
      <w:proofErr w:type="spellStart"/>
      <w:r w:rsidRPr="007A01D6">
        <w:rPr>
          <w:color w:val="000000" w:themeColor="text1"/>
          <w:szCs w:val="28"/>
          <w:lang w:val="kk-KZ"/>
        </w:rPr>
        <w:t>of</w:t>
      </w:r>
      <w:proofErr w:type="spellEnd"/>
      <w:r w:rsidRPr="007A01D6">
        <w:rPr>
          <w:color w:val="000000" w:themeColor="text1"/>
          <w:szCs w:val="28"/>
          <w:lang w:val="kk-KZ"/>
        </w:rPr>
        <w:t xml:space="preserve"> </w:t>
      </w:r>
      <w:proofErr w:type="spellStart"/>
      <w:r w:rsidRPr="007A01D6">
        <w:rPr>
          <w:color w:val="000000" w:themeColor="text1"/>
          <w:szCs w:val="28"/>
          <w:lang w:val="kk-KZ"/>
        </w:rPr>
        <w:t>the</w:t>
      </w:r>
      <w:proofErr w:type="spellEnd"/>
      <w:r w:rsidRPr="007A01D6">
        <w:rPr>
          <w:color w:val="000000" w:themeColor="text1"/>
          <w:szCs w:val="28"/>
          <w:lang w:val="kk-KZ"/>
        </w:rPr>
        <w:t xml:space="preserve"> </w:t>
      </w:r>
      <w:proofErr w:type="spellStart"/>
      <w:r w:rsidRPr="007A01D6">
        <w:rPr>
          <w:color w:val="000000" w:themeColor="text1"/>
          <w:szCs w:val="28"/>
          <w:lang w:val="kk-KZ"/>
        </w:rPr>
        <w:t>Navier</w:t>
      </w:r>
      <w:proofErr w:type="spellEnd"/>
      <w:r w:rsidRPr="007A01D6">
        <w:rPr>
          <w:color w:val="000000" w:themeColor="text1"/>
          <w:szCs w:val="28"/>
          <w:lang w:val="kk-KZ"/>
        </w:rPr>
        <w:t>–</w:t>
      </w:r>
      <w:proofErr w:type="spellStart"/>
      <w:r w:rsidRPr="007A01D6">
        <w:rPr>
          <w:color w:val="000000" w:themeColor="text1"/>
          <w:szCs w:val="28"/>
          <w:lang w:val="kk-KZ"/>
        </w:rPr>
        <w:t>Stokes</w:t>
      </w:r>
      <w:proofErr w:type="spellEnd"/>
      <w:r w:rsidRPr="007A01D6">
        <w:rPr>
          <w:color w:val="000000" w:themeColor="text1"/>
          <w:szCs w:val="28"/>
          <w:lang w:val="kk-KZ"/>
        </w:rPr>
        <w:t xml:space="preserve"> </w:t>
      </w:r>
      <w:proofErr w:type="spellStart"/>
      <w:r w:rsidRPr="007A01D6">
        <w:rPr>
          <w:color w:val="000000" w:themeColor="text1"/>
          <w:szCs w:val="28"/>
          <w:lang w:val="kk-KZ"/>
        </w:rPr>
        <w:t>equations</w:t>
      </w:r>
      <w:proofErr w:type="spellEnd"/>
      <w:r w:rsidRPr="007A01D6">
        <w:rPr>
          <w:color w:val="000000" w:themeColor="text1"/>
          <w:szCs w:val="28"/>
          <w:lang w:val="kk-KZ"/>
        </w:rPr>
        <w:t xml:space="preserve"> // </w:t>
      </w:r>
      <w:proofErr w:type="spellStart"/>
      <w:r w:rsidRPr="007A01D6">
        <w:rPr>
          <w:color w:val="000000" w:themeColor="text1"/>
          <w:szCs w:val="28"/>
          <w:lang w:val="kk-KZ"/>
        </w:rPr>
        <w:t>Lectures</w:t>
      </w:r>
      <w:proofErr w:type="spellEnd"/>
      <w:r w:rsidRPr="007A01D6">
        <w:rPr>
          <w:color w:val="000000" w:themeColor="text1"/>
          <w:szCs w:val="28"/>
          <w:lang w:val="kk-KZ"/>
        </w:rPr>
        <w:t xml:space="preserve"> </w:t>
      </w:r>
      <w:proofErr w:type="spellStart"/>
      <w:r w:rsidRPr="007A01D6">
        <w:rPr>
          <w:color w:val="000000" w:themeColor="text1"/>
          <w:szCs w:val="28"/>
          <w:lang w:val="kk-KZ"/>
        </w:rPr>
        <w:t>in</w:t>
      </w:r>
      <w:proofErr w:type="spellEnd"/>
      <w:r w:rsidRPr="007A01D6">
        <w:rPr>
          <w:color w:val="000000" w:themeColor="text1"/>
          <w:szCs w:val="28"/>
          <w:lang w:val="kk-KZ"/>
        </w:rPr>
        <w:t xml:space="preserve"> </w:t>
      </w:r>
      <w:proofErr w:type="spellStart"/>
      <w:r w:rsidRPr="007A01D6">
        <w:rPr>
          <w:color w:val="000000" w:themeColor="text1"/>
          <w:szCs w:val="28"/>
          <w:lang w:val="kk-KZ"/>
        </w:rPr>
        <w:t>Applied</w:t>
      </w:r>
      <w:proofErr w:type="spellEnd"/>
      <w:r w:rsidRPr="007A01D6">
        <w:rPr>
          <w:color w:val="000000" w:themeColor="text1"/>
          <w:szCs w:val="28"/>
          <w:lang w:val="kk-KZ"/>
        </w:rPr>
        <w:t xml:space="preserve"> </w:t>
      </w:r>
      <w:proofErr w:type="spellStart"/>
      <w:r w:rsidRPr="007A01D6">
        <w:rPr>
          <w:color w:val="000000" w:themeColor="text1"/>
          <w:szCs w:val="28"/>
          <w:lang w:val="kk-KZ"/>
        </w:rPr>
        <w:t>Mathematics</w:t>
      </w:r>
      <w:proofErr w:type="spellEnd"/>
      <w:r w:rsidRPr="007A01D6">
        <w:rPr>
          <w:color w:val="000000" w:themeColor="text1"/>
          <w:szCs w:val="28"/>
          <w:lang w:val="kk-KZ"/>
        </w:rPr>
        <w:t xml:space="preserve">. – </w:t>
      </w:r>
      <w:proofErr w:type="spellStart"/>
      <w:r w:rsidRPr="007A01D6">
        <w:rPr>
          <w:color w:val="000000" w:themeColor="text1"/>
          <w:szCs w:val="28"/>
          <w:lang w:val="kk-KZ"/>
        </w:rPr>
        <w:t>Providence</w:t>
      </w:r>
      <w:proofErr w:type="spellEnd"/>
      <w:r w:rsidRPr="007A01D6">
        <w:rPr>
          <w:color w:val="000000" w:themeColor="text1"/>
          <w:szCs w:val="28"/>
          <w:lang w:val="kk-KZ"/>
        </w:rPr>
        <w:t>, RI: AMS</w:t>
      </w:r>
      <w:r w:rsidR="00483BB2">
        <w:rPr>
          <w:color w:val="000000" w:themeColor="text1"/>
          <w:szCs w:val="28"/>
          <w:lang w:val="kk-KZ"/>
        </w:rPr>
        <w:t xml:space="preserve">. </w:t>
      </w:r>
      <w:r w:rsidR="00483BB2" w:rsidRPr="007A01D6">
        <w:rPr>
          <w:color w:val="000000" w:themeColor="text1"/>
          <w:szCs w:val="28"/>
          <w:lang w:val="kk-KZ"/>
        </w:rPr>
        <w:t xml:space="preserve">– </w:t>
      </w:r>
      <w:r w:rsidRPr="007A01D6">
        <w:rPr>
          <w:color w:val="000000" w:themeColor="text1"/>
          <w:szCs w:val="28"/>
          <w:lang w:val="kk-KZ"/>
        </w:rPr>
        <w:t xml:space="preserve">1991. – </w:t>
      </w:r>
      <w:proofErr w:type="spellStart"/>
      <w:r w:rsidRPr="007A01D6">
        <w:rPr>
          <w:color w:val="000000" w:themeColor="text1"/>
          <w:szCs w:val="28"/>
          <w:lang w:val="kk-KZ"/>
        </w:rPr>
        <w:t>Vol</w:t>
      </w:r>
      <w:proofErr w:type="spellEnd"/>
      <w:r w:rsidRPr="007A01D6">
        <w:rPr>
          <w:color w:val="000000" w:themeColor="text1"/>
          <w:szCs w:val="28"/>
          <w:lang w:val="kk-KZ"/>
        </w:rPr>
        <w:t>. 28. – P. 219–301.</w:t>
      </w:r>
    </w:p>
    <w:p w14:paraId="58BFCAA1" w14:textId="3B852480" w:rsidR="0086635A" w:rsidRPr="007A01D6" w:rsidRDefault="0086635A" w:rsidP="00F2731F">
      <w:pPr>
        <w:pStyle w:val="af9"/>
        <w:numPr>
          <w:ilvl w:val="0"/>
          <w:numId w:val="7"/>
        </w:numPr>
        <w:ind w:left="0" w:firstLine="709"/>
        <w:rPr>
          <w:color w:val="000000" w:themeColor="text1"/>
          <w:szCs w:val="28"/>
        </w:rPr>
      </w:pPr>
      <w:r w:rsidRPr="007A01D6">
        <w:rPr>
          <w:color w:val="000000" w:themeColor="text1"/>
          <w:szCs w:val="28"/>
        </w:rPr>
        <w:t xml:space="preserve">Glowinski, R., Pan, T.-W., &amp; </w:t>
      </w:r>
      <w:proofErr w:type="spellStart"/>
      <w:r w:rsidRPr="007A01D6">
        <w:rPr>
          <w:color w:val="000000" w:themeColor="text1"/>
          <w:szCs w:val="28"/>
        </w:rPr>
        <w:t>Periaux</w:t>
      </w:r>
      <w:proofErr w:type="spellEnd"/>
      <w:r w:rsidRPr="007A01D6">
        <w:rPr>
          <w:color w:val="000000" w:themeColor="text1"/>
          <w:szCs w:val="28"/>
        </w:rPr>
        <w:t xml:space="preserve">, J. A fictitious domain method for Dirichlet problem and applications // Computer Methods in Applied Mechanics and Engineering. – 1994. – Vol. 111, Issues 3–4. – P. 283–303. </w:t>
      </w:r>
    </w:p>
    <w:p w14:paraId="3E7D2DE1" w14:textId="6958933C" w:rsidR="00990731" w:rsidRPr="007A01D6" w:rsidRDefault="0088336F" w:rsidP="00F2731F">
      <w:pPr>
        <w:pStyle w:val="af9"/>
        <w:numPr>
          <w:ilvl w:val="0"/>
          <w:numId w:val="7"/>
        </w:numPr>
        <w:ind w:left="0" w:firstLine="709"/>
        <w:rPr>
          <w:color w:val="000000" w:themeColor="text1"/>
          <w:szCs w:val="28"/>
          <w:lang w:val="ru-RU"/>
        </w:rPr>
      </w:pPr>
      <w:r w:rsidRPr="007A01D6">
        <w:rPr>
          <w:color w:val="000000" w:themeColor="text1"/>
          <w:szCs w:val="28"/>
          <w:lang w:val="ru-RU"/>
        </w:rPr>
        <w:t>С</w:t>
      </w:r>
      <w:r w:rsidR="00271D7C" w:rsidRPr="007A01D6">
        <w:rPr>
          <w:color w:val="000000" w:themeColor="text1"/>
          <w:szCs w:val="28"/>
          <w:lang w:val="ru-RU"/>
        </w:rPr>
        <w:t xml:space="preserve">амарский А.А. Теория разностных схем // М.: Наука, 1983. </w:t>
      </w:r>
      <w:r w:rsidR="004A7289" w:rsidRPr="004A7289">
        <w:rPr>
          <w:color w:val="000000" w:themeColor="text1"/>
          <w:szCs w:val="28"/>
          <w:lang w:val="ru-RU"/>
        </w:rPr>
        <w:t>–</w:t>
      </w:r>
      <w:r w:rsidR="00271D7C" w:rsidRPr="007A01D6">
        <w:rPr>
          <w:color w:val="000000" w:themeColor="text1"/>
          <w:szCs w:val="28"/>
          <w:lang w:val="ru-RU"/>
        </w:rPr>
        <w:t xml:space="preserve"> 616 с.</w:t>
      </w:r>
    </w:p>
    <w:p w14:paraId="469BB722" w14:textId="1BE17212" w:rsidR="00990731" w:rsidRPr="007A01D6" w:rsidRDefault="00271D7C" w:rsidP="00F2731F">
      <w:pPr>
        <w:pStyle w:val="af9"/>
        <w:numPr>
          <w:ilvl w:val="0"/>
          <w:numId w:val="7"/>
        </w:numPr>
        <w:ind w:left="0" w:firstLine="709"/>
        <w:rPr>
          <w:color w:val="000000" w:themeColor="text1"/>
          <w:szCs w:val="28"/>
          <w:lang w:val="ru-RU"/>
        </w:rPr>
      </w:pPr>
      <w:r w:rsidRPr="007A01D6">
        <w:rPr>
          <w:color w:val="000000" w:themeColor="text1"/>
          <w:szCs w:val="28"/>
          <w:lang w:val="ru-RU"/>
        </w:rPr>
        <w:t>Самарский А. А., Николаев Е.С. Методы решения сеточных уравнен</w:t>
      </w:r>
      <w:r w:rsidR="00990731" w:rsidRPr="007A01D6">
        <w:rPr>
          <w:color w:val="000000" w:themeColor="text1"/>
          <w:szCs w:val="28"/>
          <w:lang w:val="ru-RU"/>
        </w:rPr>
        <w:t>ий // М.: Наука, 1978.</w:t>
      </w:r>
      <w:r w:rsidR="00483BB2" w:rsidRPr="007A01D6">
        <w:rPr>
          <w:color w:val="000000" w:themeColor="text1"/>
          <w:szCs w:val="28"/>
          <w:lang w:val="kk-KZ"/>
        </w:rPr>
        <w:t xml:space="preserve"> – </w:t>
      </w:r>
      <w:r w:rsidR="00990731" w:rsidRPr="007A01D6">
        <w:rPr>
          <w:color w:val="000000" w:themeColor="text1"/>
          <w:szCs w:val="28"/>
          <w:lang w:val="ru-RU"/>
        </w:rPr>
        <w:t>592 с.</w:t>
      </w:r>
    </w:p>
    <w:p w14:paraId="226A5AF7" w14:textId="39C0C27F" w:rsidR="003119D6" w:rsidRPr="007A01D6" w:rsidRDefault="00990731" w:rsidP="00F2731F">
      <w:pPr>
        <w:pStyle w:val="af9"/>
        <w:numPr>
          <w:ilvl w:val="0"/>
          <w:numId w:val="7"/>
        </w:numPr>
        <w:ind w:left="0" w:firstLine="709"/>
        <w:rPr>
          <w:color w:val="000000" w:themeColor="text1"/>
          <w:szCs w:val="28"/>
          <w:lang w:val="ru-RU"/>
        </w:rPr>
      </w:pPr>
      <w:r w:rsidRPr="007A01D6">
        <w:rPr>
          <w:color w:val="000000" w:themeColor="text1"/>
          <w:szCs w:val="28"/>
        </w:rPr>
        <w:t>C</w:t>
      </w:r>
      <w:proofErr w:type="spellStart"/>
      <w:r w:rsidR="00271D7C" w:rsidRPr="007A01D6">
        <w:rPr>
          <w:color w:val="000000" w:themeColor="text1"/>
          <w:szCs w:val="28"/>
          <w:lang w:val="ru-RU"/>
        </w:rPr>
        <w:t>амарский</w:t>
      </w:r>
      <w:proofErr w:type="spellEnd"/>
      <w:r w:rsidR="00271D7C" w:rsidRPr="007A01D6">
        <w:rPr>
          <w:color w:val="000000" w:themeColor="text1"/>
          <w:szCs w:val="28"/>
          <w:lang w:val="ru-RU"/>
        </w:rPr>
        <w:t xml:space="preserve"> A.A. Об одном экономичном алгоритме численного решения систем дифференциальных и алгебраических уравнений</w:t>
      </w:r>
      <w:r w:rsidR="0088749C" w:rsidRPr="0088749C">
        <w:rPr>
          <w:color w:val="000000" w:themeColor="text1"/>
          <w:szCs w:val="28"/>
          <w:lang w:val="ru-RU"/>
        </w:rPr>
        <w:t xml:space="preserve"> //</w:t>
      </w:r>
      <w:r w:rsidR="00271D7C" w:rsidRPr="007A01D6">
        <w:rPr>
          <w:color w:val="000000" w:themeColor="text1"/>
          <w:szCs w:val="28"/>
          <w:lang w:val="ru-RU"/>
        </w:rPr>
        <w:t xml:space="preserve"> Журнал вычислительной математики и математической физики</w:t>
      </w:r>
      <w:r w:rsidR="00483BB2">
        <w:rPr>
          <w:color w:val="000000" w:themeColor="text1"/>
          <w:szCs w:val="28"/>
          <w:lang w:val="ru-RU"/>
        </w:rPr>
        <w:t>.</w:t>
      </w:r>
      <w:r w:rsidR="00483BB2" w:rsidRPr="007A01D6">
        <w:rPr>
          <w:color w:val="000000" w:themeColor="text1"/>
          <w:szCs w:val="28"/>
          <w:lang w:val="kk-KZ"/>
        </w:rPr>
        <w:t xml:space="preserve"> – </w:t>
      </w:r>
      <w:r w:rsidR="00271D7C" w:rsidRPr="007A01D6">
        <w:rPr>
          <w:color w:val="000000" w:themeColor="text1"/>
          <w:szCs w:val="28"/>
          <w:lang w:val="ru-RU"/>
        </w:rPr>
        <w:t xml:space="preserve"> </w:t>
      </w:r>
      <w:r w:rsidR="00483BB2" w:rsidRPr="007A01D6">
        <w:rPr>
          <w:color w:val="000000" w:themeColor="text1"/>
          <w:szCs w:val="28"/>
          <w:lang w:val="ru-RU"/>
        </w:rPr>
        <w:t>1964</w:t>
      </w:r>
      <w:r w:rsidR="00483BB2">
        <w:rPr>
          <w:color w:val="000000" w:themeColor="text1"/>
          <w:szCs w:val="28"/>
          <w:lang w:val="ru-RU"/>
        </w:rPr>
        <w:t>.</w:t>
      </w:r>
      <w:r w:rsidR="00483BB2" w:rsidRPr="007A01D6">
        <w:rPr>
          <w:color w:val="000000" w:themeColor="text1"/>
          <w:szCs w:val="28"/>
          <w:lang w:val="kk-KZ"/>
        </w:rPr>
        <w:t xml:space="preserve"> – </w:t>
      </w:r>
      <w:r w:rsidR="00271D7C" w:rsidRPr="007A01D6">
        <w:rPr>
          <w:color w:val="000000" w:themeColor="text1"/>
          <w:szCs w:val="28"/>
          <w:lang w:val="ru-RU"/>
        </w:rPr>
        <w:t>Т.4, № 3</w:t>
      </w:r>
      <w:r w:rsidR="00483BB2">
        <w:rPr>
          <w:color w:val="000000" w:themeColor="text1"/>
          <w:szCs w:val="28"/>
          <w:lang w:val="ru-RU"/>
        </w:rPr>
        <w:t>.</w:t>
      </w:r>
      <w:r w:rsidR="00483BB2" w:rsidRPr="007A01D6">
        <w:rPr>
          <w:color w:val="000000" w:themeColor="text1"/>
          <w:szCs w:val="28"/>
          <w:lang w:val="kk-KZ"/>
        </w:rPr>
        <w:t xml:space="preserve"> – </w:t>
      </w:r>
      <w:r w:rsidR="00271D7C" w:rsidRPr="007A01D6">
        <w:rPr>
          <w:color w:val="000000" w:themeColor="text1"/>
          <w:szCs w:val="28"/>
          <w:lang w:val="ru-RU"/>
        </w:rPr>
        <w:t>С 580</w:t>
      </w:r>
      <w:r w:rsidR="00483BB2" w:rsidRPr="007A01D6">
        <w:rPr>
          <w:color w:val="000000" w:themeColor="text1"/>
          <w:szCs w:val="28"/>
          <w:lang w:val="kk-KZ"/>
        </w:rPr>
        <w:t>–</w:t>
      </w:r>
      <w:r w:rsidR="00271D7C" w:rsidRPr="007A01D6">
        <w:rPr>
          <w:color w:val="000000" w:themeColor="text1"/>
          <w:szCs w:val="28"/>
          <w:lang w:val="ru-RU"/>
        </w:rPr>
        <w:t>585.</w:t>
      </w:r>
    </w:p>
    <w:p w14:paraId="56CC3F4C" w14:textId="7AB4A4BF" w:rsidR="00990731" w:rsidRPr="007A01D6" w:rsidRDefault="00271D7C" w:rsidP="00F2731F">
      <w:pPr>
        <w:pStyle w:val="af9"/>
        <w:numPr>
          <w:ilvl w:val="0"/>
          <w:numId w:val="7"/>
        </w:numPr>
        <w:shd w:val="clear" w:color="auto" w:fill="FFFFFF" w:themeFill="background1"/>
        <w:ind w:left="0" w:firstLine="709"/>
        <w:rPr>
          <w:color w:val="000000" w:themeColor="text1"/>
          <w:szCs w:val="28"/>
          <w:lang w:val="ru-RU"/>
        </w:rPr>
      </w:pPr>
      <w:r w:rsidRPr="007A01D6">
        <w:rPr>
          <w:color w:val="000000" w:themeColor="text1"/>
          <w:szCs w:val="28"/>
          <w:lang w:val="ru-RU"/>
        </w:rPr>
        <w:t>Кучеров А.Б., Николаев Е.С. Попеременно-треугольный метод решения сеточных эллиптических уравнений в прямоугольнике</w:t>
      </w:r>
      <w:r w:rsidR="0088749C" w:rsidRPr="0088749C">
        <w:rPr>
          <w:color w:val="000000" w:themeColor="text1"/>
          <w:szCs w:val="28"/>
          <w:lang w:val="ru-RU"/>
        </w:rPr>
        <w:t xml:space="preserve"> // </w:t>
      </w:r>
      <w:r w:rsidRPr="007A01D6">
        <w:rPr>
          <w:color w:val="000000" w:themeColor="text1"/>
          <w:szCs w:val="28"/>
          <w:lang w:val="ru-RU"/>
        </w:rPr>
        <w:t>Журнал вычислительной математики и математической физики</w:t>
      </w:r>
      <w:r w:rsidR="00483BB2">
        <w:rPr>
          <w:color w:val="000000" w:themeColor="text1"/>
          <w:szCs w:val="28"/>
          <w:lang w:val="ru-RU"/>
        </w:rPr>
        <w:t>.</w:t>
      </w:r>
      <w:r w:rsidR="00483BB2" w:rsidRPr="007A01D6">
        <w:rPr>
          <w:color w:val="000000" w:themeColor="text1"/>
          <w:szCs w:val="28"/>
          <w:lang w:val="kk-KZ"/>
        </w:rPr>
        <w:t xml:space="preserve"> – </w:t>
      </w:r>
      <w:r w:rsidR="00483BB2" w:rsidRPr="007A01D6">
        <w:rPr>
          <w:color w:val="000000" w:themeColor="text1"/>
          <w:szCs w:val="28"/>
          <w:lang w:val="ru-RU"/>
        </w:rPr>
        <w:t>1976</w:t>
      </w:r>
      <w:r w:rsidR="00483BB2">
        <w:rPr>
          <w:color w:val="000000" w:themeColor="text1"/>
          <w:szCs w:val="28"/>
          <w:lang w:val="ru-RU"/>
        </w:rPr>
        <w:t>.</w:t>
      </w:r>
      <w:r w:rsidR="00483BB2" w:rsidRPr="007A01D6">
        <w:rPr>
          <w:color w:val="000000" w:themeColor="text1"/>
          <w:szCs w:val="28"/>
          <w:lang w:val="kk-KZ"/>
        </w:rPr>
        <w:t xml:space="preserve"> – </w:t>
      </w:r>
      <w:r w:rsidR="00483BB2" w:rsidRPr="007A01D6">
        <w:rPr>
          <w:color w:val="000000" w:themeColor="text1"/>
          <w:szCs w:val="28"/>
          <w:lang w:val="ru-RU"/>
        </w:rPr>
        <w:t xml:space="preserve"> </w:t>
      </w:r>
      <w:r w:rsidR="00990731" w:rsidRPr="007A01D6">
        <w:rPr>
          <w:color w:val="000000" w:themeColor="text1"/>
          <w:szCs w:val="28"/>
          <w:lang w:val="ru-RU"/>
        </w:rPr>
        <w:t>Т.16, № 5</w:t>
      </w:r>
      <w:r w:rsidR="00483BB2">
        <w:rPr>
          <w:color w:val="000000" w:themeColor="text1"/>
          <w:szCs w:val="28"/>
          <w:lang w:val="ru-RU"/>
        </w:rPr>
        <w:t>.</w:t>
      </w:r>
      <w:r w:rsidR="00483BB2" w:rsidRPr="007A01D6">
        <w:rPr>
          <w:color w:val="000000" w:themeColor="text1"/>
          <w:szCs w:val="28"/>
          <w:lang w:val="kk-KZ"/>
        </w:rPr>
        <w:t xml:space="preserve"> – </w:t>
      </w:r>
      <w:r w:rsidR="00990731" w:rsidRPr="007A01D6">
        <w:rPr>
          <w:color w:val="000000" w:themeColor="text1"/>
          <w:szCs w:val="28"/>
          <w:lang w:val="ru-RU"/>
        </w:rPr>
        <w:t xml:space="preserve"> С 1164</w:t>
      </w:r>
      <w:r w:rsidR="00483BB2" w:rsidRPr="007A01D6">
        <w:rPr>
          <w:color w:val="000000" w:themeColor="text1"/>
          <w:szCs w:val="28"/>
          <w:lang w:val="kk-KZ"/>
        </w:rPr>
        <w:t>–</w:t>
      </w:r>
      <w:r w:rsidR="00990731" w:rsidRPr="007A01D6">
        <w:rPr>
          <w:color w:val="000000" w:themeColor="text1"/>
          <w:szCs w:val="28"/>
          <w:lang w:val="ru-RU"/>
        </w:rPr>
        <w:t>1174.</w:t>
      </w:r>
    </w:p>
    <w:p w14:paraId="6CF03425" w14:textId="7F211DDB" w:rsidR="00FD1B95" w:rsidRPr="007A01D6" w:rsidRDefault="00FD1B95" w:rsidP="00F2731F">
      <w:pPr>
        <w:pStyle w:val="af9"/>
        <w:numPr>
          <w:ilvl w:val="0"/>
          <w:numId w:val="7"/>
        </w:numPr>
        <w:shd w:val="clear" w:color="auto" w:fill="FFFFFF" w:themeFill="background1"/>
        <w:suppressAutoHyphens/>
        <w:ind w:left="0" w:firstLine="709"/>
        <w:rPr>
          <w:color w:val="000000" w:themeColor="text1"/>
          <w:szCs w:val="28"/>
          <w:lang w:val="ru-RU"/>
        </w:rPr>
      </w:pPr>
      <w:r w:rsidRPr="007A01D6">
        <w:rPr>
          <w:color w:val="000000" w:themeColor="text1"/>
          <w:szCs w:val="28"/>
          <w:lang w:val="ru-RU"/>
        </w:rPr>
        <w:t>Киреев В. И., Пантелеев А. В. Численные методы в примерах и задачах: учебное пособие.</w:t>
      </w:r>
      <w:r w:rsidR="0088749C" w:rsidRPr="0088749C">
        <w:rPr>
          <w:color w:val="000000" w:themeColor="text1"/>
          <w:szCs w:val="28"/>
          <w:lang w:val="ru-RU"/>
        </w:rPr>
        <w:t xml:space="preserve"> – </w:t>
      </w:r>
      <w:r w:rsidRPr="007A01D6">
        <w:rPr>
          <w:color w:val="000000" w:themeColor="text1"/>
          <w:szCs w:val="28"/>
          <w:lang w:val="ru-RU"/>
        </w:rPr>
        <w:t>4</w:t>
      </w:r>
      <w:r w:rsidR="0088749C" w:rsidRPr="0088749C">
        <w:rPr>
          <w:color w:val="000000" w:themeColor="text1"/>
          <w:szCs w:val="28"/>
          <w:lang w:val="ru-RU"/>
        </w:rPr>
        <w:t xml:space="preserve"> –</w:t>
      </w:r>
      <w:r w:rsidRPr="007A01D6">
        <w:rPr>
          <w:color w:val="000000" w:themeColor="text1"/>
          <w:szCs w:val="28"/>
          <w:lang w:val="ru-RU"/>
        </w:rPr>
        <w:t xml:space="preserve">е изд., </w:t>
      </w:r>
      <w:proofErr w:type="spellStart"/>
      <w:r w:rsidRPr="007A01D6">
        <w:rPr>
          <w:color w:val="000000" w:themeColor="text1"/>
          <w:szCs w:val="28"/>
          <w:lang w:val="ru-RU"/>
        </w:rPr>
        <w:t>испр</w:t>
      </w:r>
      <w:proofErr w:type="spellEnd"/>
      <w:r w:rsidRPr="007A01D6">
        <w:rPr>
          <w:color w:val="000000" w:themeColor="text1"/>
          <w:szCs w:val="28"/>
          <w:lang w:val="ru-RU"/>
        </w:rPr>
        <w:t>.</w:t>
      </w:r>
      <w:r w:rsidR="0088749C" w:rsidRPr="0088749C">
        <w:rPr>
          <w:color w:val="000000" w:themeColor="text1"/>
          <w:szCs w:val="28"/>
          <w:lang w:val="ru-RU"/>
        </w:rPr>
        <w:t xml:space="preserve"> – </w:t>
      </w:r>
      <w:proofErr w:type="spellStart"/>
      <w:r w:rsidRPr="007A01D6">
        <w:rPr>
          <w:color w:val="000000" w:themeColor="text1"/>
          <w:szCs w:val="28"/>
          <w:lang w:val="ru-RU"/>
        </w:rPr>
        <w:t>спб</w:t>
      </w:r>
      <w:proofErr w:type="spellEnd"/>
      <w:r w:rsidRPr="007A01D6">
        <w:rPr>
          <w:color w:val="000000" w:themeColor="text1"/>
          <w:szCs w:val="28"/>
          <w:lang w:val="ru-RU"/>
        </w:rPr>
        <w:t>.: Издательство «Лань», 2015.</w:t>
      </w:r>
      <w:r w:rsidR="0088749C" w:rsidRPr="0088749C">
        <w:rPr>
          <w:color w:val="000000" w:themeColor="text1"/>
          <w:szCs w:val="28"/>
          <w:lang w:val="ru-RU"/>
        </w:rPr>
        <w:t xml:space="preserve"> –</w:t>
      </w:r>
      <w:r w:rsidRPr="007A01D6">
        <w:rPr>
          <w:color w:val="000000" w:themeColor="text1"/>
          <w:szCs w:val="28"/>
          <w:lang w:val="ru-RU"/>
        </w:rPr>
        <w:t>488</w:t>
      </w:r>
      <w:r w:rsidR="00483BB2">
        <w:rPr>
          <w:color w:val="000000" w:themeColor="text1"/>
          <w:szCs w:val="28"/>
          <w:lang w:val="ru-RU"/>
        </w:rPr>
        <w:t xml:space="preserve"> </w:t>
      </w:r>
      <w:r w:rsidRPr="007A01D6">
        <w:rPr>
          <w:color w:val="000000" w:themeColor="text1"/>
          <w:szCs w:val="28"/>
          <w:lang w:val="ru-RU"/>
        </w:rPr>
        <w:t>с.</w:t>
      </w:r>
    </w:p>
    <w:p w14:paraId="7575C711" w14:textId="1BEFEF10" w:rsidR="00FD1B95" w:rsidRPr="007A01D6" w:rsidRDefault="00FD1B95"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rPr>
        <w:t>Temirbekov</w:t>
      </w:r>
      <w:proofErr w:type="spellEnd"/>
      <w:r w:rsidRPr="007A01D6">
        <w:rPr>
          <w:color w:val="000000" w:themeColor="text1"/>
          <w:szCs w:val="28"/>
        </w:rPr>
        <w:t xml:space="preserve"> A.N., Wójcik W. Numerical Implementation of the Fictitious Domain Method for Elliptic Equations</w:t>
      </w:r>
      <w:r w:rsidR="0088749C">
        <w:rPr>
          <w:color w:val="000000" w:themeColor="text1"/>
          <w:szCs w:val="28"/>
        </w:rPr>
        <w:t xml:space="preserve"> </w:t>
      </w:r>
      <w:r w:rsidRPr="007A01D6">
        <w:rPr>
          <w:color w:val="000000" w:themeColor="text1"/>
          <w:szCs w:val="28"/>
        </w:rPr>
        <w:t>//</w:t>
      </w:r>
      <w:r w:rsidR="0088749C">
        <w:rPr>
          <w:color w:val="000000" w:themeColor="text1"/>
          <w:szCs w:val="28"/>
        </w:rPr>
        <w:t xml:space="preserve"> </w:t>
      </w:r>
      <w:r w:rsidRPr="007A01D6">
        <w:rPr>
          <w:color w:val="000000" w:themeColor="text1"/>
          <w:szCs w:val="28"/>
        </w:rPr>
        <w:t>International Journal of Electronics and Telecommunications.</w:t>
      </w:r>
      <w:r w:rsidR="0088749C" w:rsidRPr="0088749C">
        <w:rPr>
          <w:color w:val="000000" w:themeColor="text1"/>
          <w:szCs w:val="28"/>
        </w:rPr>
        <w:t xml:space="preserve"> </w:t>
      </w:r>
      <w:r w:rsidR="0088749C" w:rsidRPr="007A01D6">
        <w:rPr>
          <w:color w:val="000000" w:themeColor="text1"/>
          <w:szCs w:val="28"/>
        </w:rPr>
        <w:t>–</w:t>
      </w:r>
      <w:r w:rsidR="0088749C">
        <w:rPr>
          <w:color w:val="000000" w:themeColor="text1"/>
          <w:szCs w:val="28"/>
        </w:rPr>
        <w:t xml:space="preserve"> </w:t>
      </w:r>
      <w:r w:rsidRPr="007A01D6">
        <w:rPr>
          <w:color w:val="000000" w:themeColor="text1"/>
          <w:szCs w:val="28"/>
        </w:rPr>
        <w:t>2014.</w:t>
      </w:r>
      <w:r w:rsidR="0088749C" w:rsidRPr="0088749C">
        <w:rPr>
          <w:color w:val="000000" w:themeColor="text1"/>
          <w:szCs w:val="28"/>
        </w:rPr>
        <w:t xml:space="preserve"> </w:t>
      </w:r>
      <w:r w:rsidR="0088749C" w:rsidRPr="007A01D6">
        <w:rPr>
          <w:color w:val="000000" w:themeColor="text1"/>
          <w:szCs w:val="28"/>
        </w:rPr>
        <w:t>–</w:t>
      </w:r>
      <w:r w:rsidRPr="007A01D6">
        <w:rPr>
          <w:color w:val="000000" w:themeColor="text1"/>
          <w:szCs w:val="28"/>
        </w:rPr>
        <w:t xml:space="preserve"> Vol.60, Issue 3</w:t>
      </w:r>
      <w:r w:rsidR="00483BB2" w:rsidRPr="00483BB2">
        <w:rPr>
          <w:color w:val="000000" w:themeColor="text1"/>
          <w:szCs w:val="28"/>
        </w:rPr>
        <w:t>.</w:t>
      </w:r>
      <w:r w:rsidRPr="007A01D6">
        <w:rPr>
          <w:color w:val="000000" w:themeColor="text1"/>
          <w:szCs w:val="28"/>
        </w:rPr>
        <w:t xml:space="preserve"> </w:t>
      </w:r>
      <w:r w:rsidR="0088749C" w:rsidRPr="007A01D6">
        <w:rPr>
          <w:color w:val="000000" w:themeColor="text1"/>
          <w:szCs w:val="28"/>
        </w:rPr>
        <w:t>–</w:t>
      </w:r>
      <w:r w:rsidR="00483BB2" w:rsidRPr="00483BB2">
        <w:rPr>
          <w:color w:val="000000" w:themeColor="text1"/>
          <w:szCs w:val="28"/>
        </w:rPr>
        <w:t xml:space="preserve"> </w:t>
      </w:r>
      <w:r w:rsidRPr="007A01D6">
        <w:rPr>
          <w:color w:val="000000" w:themeColor="text1"/>
          <w:szCs w:val="28"/>
        </w:rPr>
        <w:t>P.</w:t>
      </w:r>
      <w:r w:rsidR="00483BB2" w:rsidRPr="00483BB2">
        <w:rPr>
          <w:color w:val="000000" w:themeColor="text1"/>
          <w:szCs w:val="28"/>
        </w:rPr>
        <w:t xml:space="preserve"> </w:t>
      </w:r>
      <w:r w:rsidRPr="007A01D6">
        <w:rPr>
          <w:color w:val="000000" w:themeColor="text1"/>
          <w:szCs w:val="28"/>
        </w:rPr>
        <w:t>219</w:t>
      </w:r>
      <w:r w:rsidR="0088749C" w:rsidRPr="007A01D6">
        <w:rPr>
          <w:color w:val="000000" w:themeColor="text1"/>
          <w:szCs w:val="28"/>
        </w:rPr>
        <w:t>–</w:t>
      </w:r>
      <w:r w:rsidRPr="007A01D6">
        <w:rPr>
          <w:color w:val="000000" w:themeColor="text1"/>
          <w:szCs w:val="28"/>
        </w:rPr>
        <w:t>223.</w:t>
      </w:r>
    </w:p>
    <w:p w14:paraId="22FDBBEB" w14:textId="12F42F7A" w:rsidR="00FD1B95" w:rsidRPr="007A01D6" w:rsidRDefault="00FD1B95"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rPr>
        <w:t>Temirbekov</w:t>
      </w:r>
      <w:proofErr w:type="spellEnd"/>
      <w:r w:rsidRPr="007A01D6">
        <w:rPr>
          <w:color w:val="000000" w:themeColor="text1"/>
          <w:szCs w:val="28"/>
        </w:rPr>
        <w:t xml:space="preserve"> A.N. Numerical implementation of the method of fictitious domains for elliptic equations // 3rd International Conference on Analysis and Applied Mathematics, ICAAM 2016.</w:t>
      </w:r>
      <w:r w:rsidR="0088749C" w:rsidRPr="0088749C">
        <w:rPr>
          <w:color w:val="000000" w:themeColor="text1"/>
          <w:szCs w:val="28"/>
        </w:rPr>
        <w:t xml:space="preserve"> </w:t>
      </w:r>
      <w:r w:rsidR="0088749C" w:rsidRPr="007A01D6">
        <w:rPr>
          <w:color w:val="000000" w:themeColor="text1"/>
          <w:szCs w:val="28"/>
        </w:rPr>
        <w:t>–</w:t>
      </w:r>
      <w:r w:rsidR="0088749C">
        <w:rPr>
          <w:color w:val="000000" w:themeColor="text1"/>
          <w:szCs w:val="28"/>
        </w:rPr>
        <w:t xml:space="preserve"> </w:t>
      </w:r>
      <w:r w:rsidRPr="007A01D6">
        <w:rPr>
          <w:color w:val="000000" w:themeColor="text1"/>
          <w:szCs w:val="28"/>
        </w:rPr>
        <w:t>Vol. 1759</w:t>
      </w:r>
      <w:r w:rsidR="00483BB2" w:rsidRPr="00483BB2">
        <w:rPr>
          <w:color w:val="000000" w:themeColor="text1"/>
          <w:szCs w:val="28"/>
        </w:rPr>
        <w:t>.</w:t>
      </w:r>
      <w:r w:rsidRPr="007A01D6">
        <w:rPr>
          <w:color w:val="000000" w:themeColor="text1"/>
          <w:szCs w:val="28"/>
        </w:rPr>
        <w:t xml:space="preserve"> </w:t>
      </w:r>
      <w:r w:rsidR="0088749C" w:rsidRPr="007A01D6">
        <w:rPr>
          <w:color w:val="000000" w:themeColor="text1"/>
          <w:szCs w:val="28"/>
        </w:rPr>
        <w:t>–</w:t>
      </w:r>
      <w:r w:rsidR="0088749C">
        <w:rPr>
          <w:color w:val="000000" w:themeColor="text1"/>
          <w:szCs w:val="28"/>
        </w:rPr>
        <w:t xml:space="preserve"> </w:t>
      </w:r>
      <w:r w:rsidRPr="007A01D6">
        <w:rPr>
          <w:color w:val="000000" w:themeColor="text1"/>
          <w:szCs w:val="28"/>
        </w:rPr>
        <w:t>P. 020053</w:t>
      </w:r>
      <w:r w:rsidR="0088749C" w:rsidRPr="007A01D6">
        <w:rPr>
          <w:color w:val="000000" w:themeColor="text1"/>
          <w:szCs w:val="28"/>
        </w:rPr>
        <w:t>–</w:t>
      </w:r>
      <w:r w:rsidRPr="007A01D6">
        <w:rPr>
          <w:color w:val="000000" w:themeColor="text1"/>
          <w:szCs w:val="28"/>
        </w:rPr>
        <w:t>1–020053</w:t>
      </w:r>
      <w:r w:rsidR="0088749C" w:rsidRPr="007A01D6">
        <w:rPr>
          <w:color w:val="000000" w:themeColor="text1"/>
          <w:szCs w:val="28"/>
        </w:rPr>
        <w:t>–</w:t>
      </w:r>
      <w:r w:rsidRPr="007A01D6">
        <w:rPr>
          <w:color w:val="000000" w:themeColor="text1"/>
          <w:szCs w:val="28"/>
        </w:rPr>
        <w:t xml:space="preserve">6; </w:t>
      </w:r>
      <w:proofErr w:type="spellStart"/>
      <w:r w:rsidRPr="007A01D6">
        <w:rPr>
          <w:color w:val="000000" w:themeColor="text1"/>
          <w:szCs w:val="28"/>
        </w:rPr>
        <w:t>doi</w:t>
      </w:r>
      <w:proofErr w:type="spellEnd"/>
      <w:r w:rsidRPr="007A01D6">
        <w:rPr>
          <w:color w:val="000000" w:themeColor="text1"/>
          <w:szCs w:val="28"/>
        </w:rPr>
        <w:t xml:space="preserve">: 10.1063/1.4959667. </w:t>
      </w:r>
    </w:p>
    <w:p w14:paraId="75182A8A" w14:textId="4ADABA19" w:rsidR="00BA16C0" w:rsidRPr="007A01D6" w:rsidRDefault="00054B20" w:rsidP="00F2731F">
      <w:pPr>
        <w:pStyle w:val="af9"/>
        <w:numPr>
          <w:ilvl w:val="0"/>
          <w:numId w:val="7"/>
        </w:numPr>
        <w:shd w:val="clear" w:color="auto" w:fill="FFFFFF" w:themeFill="background1"/>
        <w:suppressAutoHyphens/>
        <w:ind w:left="0" w:firstLine="709"/>
        <w:rPr>
          <w:color w:val="000000" w:themeColor="text1"/>
          <w:szCs w:val="28"/>
          <w:lang w:val="ru-RU"/>
        </w:rPr>
      </w:pPr>
      <w:proofErr w:type="spellStart"/>
      <w:r w:rsidRPr="007A01D6">
        <w:rPr>
          <w:color w:val="000000" w:themeColor="text1"/>
          <w:szCs w:val="28"/>
          <w:lang w:val="kk-KZ"/>
        </w:rPr>
        <w:t>Карташев</w:t>
      </w:r>
      <w:proofErr w:type="spellEnd"/>
      <w:r w:rsidRPr="007A01D6">
        <w:rPr>
          <w:color w:val="000000" w:themeColor="text1"/>
          <w:szCs w:val="28"/>
          <w:lang w:val="kk-KZ"/>
        </w:rPr>
        <w:t xml:space="preserve"> А.П., </w:t>
      </w:r>
      <w:proofErr w:type="spellStart"/>
      <w:r w:rsidRPr="007A01D6">
        <w:rPr>
          <w:color w:val="000000" w:themeColor="text1"/>
          <w:szCs w:val="28"/>
          <w:lang w:val="kk-KZ"/>
        </w:rPr>
        <w:t>Рождественский</w:t>
      </w:r>
      <w:proofErr w:type="spellEnd"/>
      <w:r w:rsidRPr="007A01D6">
        <w:rPr>
          <w:color w:val="000000" w:themeColor="text1"/>
          <w:szCs w:val="28"/>
          <w:lang w:val="kk-KZ"/>
        </w:rPr>
        <w:t xml:space="preserve"> Б.Л. </w:t>
      </w:r>
      <w:proofErr w:type="spellStart"/>
      <w:r w:rsidRPr="007A01D6">
        <w:rPr>
          <w:color w:val="000000" w:themeColor="text1"/>
          <w:szCs w:val="28"/>
          <w:lang w:val="kk-KZ"/>
        </w:rPr>
        <w:t>Обыкновенные</w:t>
      </w:r>
      <w:proofErr w:type="spellEnd"/>
      <w:r w:rsidRPr="007A01D6">
        <w:rPr>
          <w:color w:val="000000" w:themeColor="text1"/>
          <w:szCs w:val="28"/>
          <w:lang w:val="kk-KZ"/>
        </w:rPr>
        <w:t xml:space="preserve"> </w:t>
      </w:r>
      <w:proofErr w:type="spellStart"/>
      <w:r w:rsidRPr="007A01D6">
        <w:rPr>
          <w:color w:val="000000" w:themeColor="text1"/>
          <w:szCs w:val="28"/>
          <w:lang w:val="kk-KZ"/>
        </w:rPr>
        <w:t>дифференциальные</w:t>
      </w:r>
      <w:proofErr w:type="spellEnd"/>
      <w:r w:rsidRPr="007A01D6">
        <w:rPr>
          <w:color w:val="000000" w:themeColor="text1"/>
          <w:szCs w:val="28"/>
          <w:lang w:val="kk-KZ"/>
        </w:rPr>
        <w:t xml:space="preserve"> </w:t>
      </w:r>
      <w:proofErr w:type="spellStart"/>
      <w:r w:rsidRPr="007A01D6">
        <w:rPr>
          <w:color w:val="000000" w:themeColor="text1"/>
          <w:szCs w:val="28"/>
          <w:lang w:val="kk-KZ"/>
        </w:rPr>
        <w:t>уравнения</w:t>
      </w:r>
      <w:proofErr w:type="spellEnd"/>
      <w:r w:rsidRPr="007A01D6">
        <w:rPr>
          <w:color w:val="000000" w:themeColor="text1"/>
          <w:szCs w:val="28"/>
          <w:lang w:val="kk-KZ"/>
        </w:rPr>
        <w:t xml:space="preserve"> и </w:t>
      </w:r>
      <w:proofErr w:type="spellStart"/>
      <w:r w:rsidRPr="007A01D6">
        <w:rPr>
          <w:color w:val="000000" w:themeColor="text1"/>
          <w:szCs w:val="28"/>
          <w:lang w:val="kk-KZ"/>
        </w:rPr>
        <w:t>основы</w:t>
      </w:r>
      <w:proofErr w:type="spellEnd"/>
      <w:r w:rsidRPr="007A01D6">
        <w:rPr>
          <w:color w:val="000000" w:themeColor="text1"/>
          <w:szCs w:val="28"/>
          <w:lang w:val="kk-KZ"/>
        </w:rPr>
        <w:t xml:space="preserve"> </w:t>
      </w:r>
      <w:proofErr w:type="spellStart"/>
      <w:r w:rsidRPr="007A01D6">
        <w:rPr>
          <w:color w:val="000000" w:themeColor="text1"/>
          <w:szCs w:val="28"/>
          <w:lang w:val="kk-KZ"/>
        </w:rPr>
        <w:t>вариационного</w:t>
      </w:r>
      <w:proofErr w:type="spellEnd"/>
      <w:r w:rsidRPr="007A01D6">
        <w:rPr>
          <w:color w:val="000000" w:themeColor="text1"/>
          <w:szCs w:val="28"/>
          <w:lang w:val="kk-KZ"/>
        </w:rPr>
        <w:t xml:space="preserve"> </w:t>
      </w:r>
      <w:proofErr w:type="spellStart"/>
      <w:r w:rsidRPr="007A01D6">
        <w:rPr>
          <w:color w:val="000000" w:themeColor="text1"/>
          <w:szCs w:val="28"/>
          <w:lang w:val="kk-KZ"/>
        </w:rPr>
        <w:t>исчисления</w:t>
      </w:r>
      <w:proofErr w:type="spellEnd"/>
      <w:r w:rsidRPr="007A01D6">
        <w:rPr>
          <w:color w:val="000000" w:themeColor="text1"/>
          <w:szCs w:val="28"/>
          <w:lang w:val="kk-KZ"/>
        </w:rPr>
        <w:t>. М.:</w:t>
      </w:r>
      <w:proofErr w:type="spellStart"/>
      <w:r w:rsidRPr="007A01D6">
        <w:rPr>
          <w:color w:val="000000" w:themeColor="text1"/>
          <w:szCs w:val="28"/>
          <w:lang w:val="kk-KZ"/>
        </w:rPr>
        <w:t>Наука</w:t>
      </w:r>
      <w:proofErr w:type="spellEnd"/>
      <w:r w:rsidRPr="007A01D6">
        <w:rPr>
          <w:color w:val="000000" w:themeColor="text1"/>
          <w:szCs w:val="28"/>
          <w:lang w:val="kk-KZ"/>
        </w:rPr>
        <w:t>, 1976.</w:t>
      </w:r>
      <w:r w:rsidR="00483BB2" w:rsidRPr="007A01D6">
        <w:rPr>
          <w:color w:val="000000" w:themeColor="text1"/>
          <w:szCs w:val="28"/>
          <w:lang w:val="kk-KZ"/>
        </w:rPr>
        <w:t xml:space="preserve"> – </w:t>
      </w:r>
      <w:r w:rsidRPr="007A01D6">
        <w:rPr>
          <w:color w:val="000000" w:themeColor="text1"/>
          <w:szCs w:val="28"/>
          <w:lang w:val="kk-KZ"/>
        </w:rPr>
        <w:t>256 с.</w:t>
      </w:r>
    </w:p>
    <w:p w14:paraId="208C60FE" w14:textId="3C137675" w:rsidR="00740429" w:rsidRPr="007A01D6" w:rsidRDefault="00740429" w:rsidP="00F2731F">
      <w:pPr>
        <w:pStyle w:val="af9"/>
        <w:numPr>
          <w:ilvl w:val="0"/>
          <w:numId w:val="7"/>
        </w:numPr>
        <w:shd w:val="clear" w:color="auto" w:fill="FFFFFF" w:themeFill="background1"/>
        <w:suppressAutoHyphens/>
        <w:ind w:left="0" w:firstLine="709"/>
        <w:rPr>
          <w:color w:val="000000" w:themeColor="text1"/>
          <w:lang w:val="ru-RU"/>
        </w:rPr>
      </w:pPr>
      <w:r w:rsidRPr="007A01D6">
        <w:rPr>
          <w:color w:val="000000" w:themeColor="text1"/>
          <w:lang w:val="ru-RU"/>
        </w:rPr>
        <w:t xml:space="preserve">Белоцерковский О.М., Гущин В.А., Щенников В.В. Метод расщепления в применении к решению задач динамики вязкой несжимаемой жидкости // Ж. </w:t>
      </w:r>
      <w:proofErr w:type="spellStart"/>
      <w:r w:rsidRPr="007A01D6">
        <w:rPr>
          <w:color w:val="000000" w:themeColor="text1"/>
          <w:lang w:val="ru-RU"/>
        </w:rPr>
        <w:t>вычисл</w:t>
      </w:r>
      <w:proofErr w:type="spellEnd"/>
      <w:r w:rsidRPr="007A01D6">
        <w:rPr>
          <w:color w:val="000000" w:themeColor="text1"/>
          <w:lang w:val="ru-RU"/>
        </w:rPr>
        <w:t>. матем</w:t>
      </w:r>
      <w:proofErr w:type="gramStart"/>
      <w:r w:rsidRPr="007A01D6">
        <w:rPr>
          <w:color w:val="000000" w:themeColor="text1"/>
          <w:lang w:val="ru-RU"/>
        </w:rPr>
        <w:t>.</w:t>
      </w:r>
      <w:proofErr w:type="gramEnd"/>
      <w:r w:rsidRPr="007A01D6">
        <w:rPr>
          <w:color w:val="000000" w:themeColor="text1"/>
          <w:lang w:val="ru-RU"/>
        </w:rPr>
        <w:t xml:space="preserve"> и матем. физ. </w:t>
      </w:r>
      <w:r w:rsidR="0088749C" w:rsidRPr="0088749C">
        <w:rPr>
          <w:color w:val="000000" w:themeColor="text1"/>
          <w:szCs w:val="28"/>
          <w:lang w:val="ru-RU"/>
        </w:rPr>
        <w:t>–</w:t>
      </w:r>
      <w:r w:rsidRPr="007A01D6">
        <w:rPr>
          <w:color w:val="000000" w:themeColor="text1"/>
          <w:lang w:val="ru-RU"/>
        </w:rPr>
        <w:t xml:space="preserve"> 1975. </w:t>
      </w:r>
      <w:r w:rsidR="0088749C" w:rsidRPr="0088749C">
        <w:rPr>
          <w:color w:val="000000" w:themeColor="text1"/>
          <w:szCs w:val="28"/>
          <w:lang w:val="ru-RU"/>
        </w:rPr>
        <w:t>–</w:t>
      </w:r>
      <w:r w:rsidRPr="007A01D6">
        <w:rPr>
          <w:color w:val="000000" w:themeColor="text1"/>
          <w:lang w:val="ru-RU"/>
        </w:rPr>
        <w:t xml:space="preserve"> Т. 15, № 1. </w:t>
      </w:r>
      <w:r w:rsidR="0088749C" w:rsidRPr="0088749C">
        <w:rPr>
          <w:color w:val="000000" w:themeColor="text1"/>
          <w:szCs w:val="28"/>
          <w:lang w:val="ru-RU"/>
        </w:rPr>
        <w:t>–</w:t>
      </w:r>
      <w:r w:rsidRPr="007A01D6">
        <w:rPr>
          <w:color w:val="000000" w:themeColor="text1"/>
          <w:lang w:val="ru-RU"/>
        </w:rPr>
        <w:t xml:space="preserve"> С. 197–207.</w:t>
      </w:r>
    </w:p>
    <w:p w14:paraId="4471BD6A" w14:textId="06772F04" w:rsidR="00740429" w:rsidRPr="00406BB3" w:rsidRDefault="00740429" w:rsidP="00F2731F">
      <w:pPr>
        <w:pStyle w:val="af9"/>
        <w:numPr>
          <w:ilvl w:val="0"/>
          <w:numId w:val="7"/>
        </w:numPr>
        <w:shd w:val="clear" w:color="auto" w:fill="FFFFFF" w:themeFill="background1"/>
        <w:suppressAutoHyphens/>
        <w:ind w:left="0" w:firstLine="709"/>
        <w:rPr>
          <w:color w:val="000000" w:themeColor="text1"/>
          <w:lang w:val="ru-RU"/>
        </w:rPr>
      </w:pPr>
      <w:r w:rsidRPr="007A01D6">
        <w:rPr>
          <w:color w:val="000000" w:themeColor="text1"/>
          <w:lang w:val="ru-RU"/>
        </w:rPr>
        <w:t>Роуч П. Вычислительная гидродинамика. М.: Мир</w:t>
      </w:r>
      <w:r w:rsidR="00483BB2">
        <w:rPr>
          <w:color w:val="000000" w:themeColor="text1"/>
          <w:lang w:val="ru-RU"/>
        </w:rPr>
        <w:t xml:space="preserve">, </w:t>
      </w:r>
      <w:r w:rsidRPr="007A01D6">
        <w:rPr>
          <w:color w:val="000000" w:themeColor="text1"/>
          <w:lang w:val="ru-RU"/>
        </w:rPr>
        <w:t>1980</w:t>
      </w:r>
      <w:r w:rsidR="00483BB2">
        <w:rPr>
          <w:color w:val="000000" w:themeColor="text1"/>
          <w:lang w:val="ru-RU"/>
        </w:rPr>
        <w:t>.</w:t>
      </w:r>
      <w:r w:rsidR="00483BB2" w:rsidRPr="007A01D6">
        <w:rPr>
          <w:color w:val="000000" w:themeColor="text1"/>
          <w:szCs w:val="28"/>
          <w:lang w:val="kk-KZ"/>
        </w:rPr>
        <w:t xml:space="preserve"> – </w:t>
      </w:r>
      <w:r w:rsidRPr="007A01D6">
        <w:rPr>
          <w:color w:val="000000" w:themeColor="text1"/>
          <w:lang w:val="ru-RU"/>
        </w:rPr>
        <w:t xml:space="preserve"> </w:t>
      </w:r>
      <w:r w:rsidRPr="00406BB3">
        <w:rPr>
          <w:color w:val="000000" w:themeColor="text1"/>
          <w:lang w:val="ru-RU"/>
        </w:rPr>
        <w:t xml:space="preserve">616 </w:t>
      </w:r>
      <w:r w:rsidRPr="007A01D6">
        <w:rPr>
          <w:color w:val="000000" w:themeColor="text1"/>
        </w:rPr>
        <w:t>c</w:t>
      </w:r>
      <w:r w:rsidRPr="007A01D6">
        <w:rPr>
          <w:color w:val="000000" w:themeColor="text1"/>
          <w:lang w:val="ru-RU"/>
        </w:rPr>
        <w:t>.</w:t>
      </w:r>
    </w:p>
    <w:p w14:paraId="5A7C5220" w14:textId="76A503C6" w:rsidR="00740429" w:rsidRPr="007A01D6" w:rsidRDefault="00740429" w:rsidP="00F2731F">
      <w:pPr>
        <w:pStyle w:val="af9"/>
        <w:numPr>
          <w:ilvl w:val="0"/>
          <w:numId w:val="7"/>
        </w:numPr>
        <w:shd w:val="clear" w:color="auto" w:fill="FFFFFF" w:themeFill="background1"/>
        <w:suppressAutoHyphens/>
        <w:ind w:left="0" w:firstLine="709"/>
        <w:rPr>
          <w:color w:val="000000" w:themeColor="text1"/>
        </w:rPr>
      </w:pPr>
      <w:r w:rsidRPr="007A01D6">
        <w:rPr>
          <w:color w:val="000000" w:themeColor="text1"/>
        </w:rPr>
        <w:t xml:space="preserve">K.M. </w:t>
      </w:r>
      <w:proofErr w:type="spellStart"/>
      <w:r w:rsidRPr="007A01D6">
        <w:rPr>
          <w:color w:val="000000" w:themeColor="text1"/>
        </w:rPr>
        <w:t>Khazimov</w:t>
      </w:r>
      <w:proofErr w:type="spellEnd"/>
      <w:r w:rsidRPr="007A01D6">
        <w:rPr>
          <w:color w:val="000000" w:themeColor="text1"/>
        </w:rPr>
        <w:t xml:space="preserve">, G.C. Bora, B.A. </w:t>
      </w:r>
      <w:proofErr w:type="spellStart"/>
      <w:r w:rsidRPr="007A01D6">
        <w:rPr>
          <w:color w:val="000000" w:themeColor="text1"/>
        </w:rPr>
        <w:t>Urmashev</w:t>
      </w:r>
      <w:proofErr w:type="spellEnd"/>
      <w:r w:rsidRPr="007A01D6">
        <w:rPr>
          <w:color w:val="000000" w:themeColor="text1"/>
        </w:rPr>
        <w:t xml:space="preserve">, M.Z. </w:t>
      </w:r>
      <w:proofErr w:type="spellStart"/>
      <w:r w:rsidRPr="007A01D6">
        <w:rPr>
          <w:color w:val="000000" w:themeColor="text1"/>
        </w:rPr>
        <w:t>Khazimov</w:t>
      </w:r>
      <w:proofErr w:type="spellEnd"/>
      <w:r w:rsidRPr="007A01D6">
        <w:rPr>
          <w:color w:val="000000" w:themeColor="text1"/>
        </w:rPr>
        <w:t xml:space="preserve">, Z.M. </w:t>
      </w:r>
      <w:proofErr w:type="spellStart"/>
      <w:r w:rsidRPr="007A01D6">
        <w:rPr>
          <w:color w:val="000000" w:themeColor="text1"/>
        </w:rPr>
        <w:t>Khazimov</w:t>
      </w:r>
      <w:proofErr w:type="spellEnd"/>
      <w:r w:rsidRPr="007A01D6">
        <w:rPr>
          <w:color w:val="000000" w:themeColor="text1"/>
        </w:rPr>
        <w:t xml:space="preserve"> Computation of optimal structural and technical parameters of solar dryer</w:t>
      </w:r>
      <w:r w:rsidR="0088749C">
        <w:rPr>
          <w:color w:val="000000" w:themeColor="text1"/>
        </w:rPr>
        <w:t xml:space="preserve"> </w:t>
      </w:r>
      <w:r w:rsidRPr="007A01D6">
        <w:rPr>
          <w:color w:val="000000" w:themeColor="text1"/>
        </w:rPr>
        <w:t>// International journal of engineering and innovative technology (IJEIT)</w:t>
      </w:r>
      <w:r w:rsidR="00483BB2" w:rsidRPr="00483BB2">
        <w:rPr>
          <w:color w:val="000000" w:themeColor="text1"/>
        </w:rPr>
        <w:t xml:space="preserve">. </w:t>
      </w:r>
      <w:r w:rsidR="00483BB2" w:rsidRPr="007A01D6">
        <w:rPr>
          <w:color w:val="000000" w:themeColor="text1"/>
          <w:szCs w:val="28"/>
          <w:lang w:val="kk-KZ"/>
        </w:rPr>
        <w:t>–</w:t>
      </w:r>
      <w:r w:rsidRPr="007A01D6">
        <w:rPr>
          <w:color w:val="000000" w:themeColor="text1"/>
        </w:rPr>
        <w:t xml:space="preserve"> </w:t>
      </w:r>
      <w:r w:rsidR="00483BB2" w:rsidRPr="007A01D6">
        <w:rPr>
          <w:color w:val="000000" w:themeColor="text1"/>
        </w:rPr>
        <w:t>2014,</w:t>
      </w:r>
      <w:r w:rsidR="00483BB2" w:rsidRPr="00483BB2">
        <w:rPr>
          <w:color w:val="000000" w:themeColor="text1"/>
        </w:rPr>
        <w:t xml:space="preserve"> </w:t>
      </w:r>
      <w:r w:rsidR="00483BB2" w:rsidRPr="00280FBB">
        <w:rPr>
          <w:noProof/>
          <w:szCs w:val="28"/>
          <w:lang w:val="kk-KZ"/>
        </w:rPr>
        <w:t xml:space="preserve">Vol. </w:t>
      </w:r>
      <w:r w:rsidRPr="007A01D6">
        <w:rPr>
          <w:color w:val="000000" w:themeColor="text1"/>
        </w:rPr>
        <w:t xml:space="preserve">4, </w:t>
      </w:r>
      <w:proofErr w:type="gramStart"/>
      <w:r w:rsidR="00483BB2" w:rsidRPr="007A01D6">
        <w:rPr>
          <w:color w:val="000000" w:themeColor="text1"/>
          <w:szCs w:val="28"/>
          <w:lang w:val="kk-KZ"/>
        </w:rPr>
        <w:t xml:space="preserve">– </w:t>
      </w:r>
      <w:r w:rsidRPr="007A01D6">
        <w:rPr>
          <w:color w:val="000000" w:themeColor="text1"/>
        </w:rPr>
        <w:t xml:space="preserve"> </w:t>
      </w:r>
      <w:r w:rsidR="00483BB2">
        <w:rPr>
          <w:color w:val="000000" w:themeColor="text1"/>
          <w:lang w:val="ru-RU"/>
        </w:rPr>
        <w:t>Р</w:t>
      </w:r>
      <w:r w:rsidRPr="007A01D6">
        <w:rPr>
          <w:color w:val="000000" w:themeColor="text1"/>
        </w:rPr>
        <w:t>.</w:t>
      </w:r>
      <w:proofErr w:type="gramEnd"/>
      <w:r w:rsidR="00483BB2" w:rsidRPr="00483BB2">
        <w:rPr>
          <w:color w:val="000000" w:themeColor="text1"/>
        </w:rPr>
        <w:t xml:space="preserve">  </w:t>
      </w:r>
      <w:r w:rsidRPr="007A01D6">
        <w:rPr>
          <w:color w:val="000000" w:themeColor="text1"/>
        </w:rPr>
        <w:t>251</w:t>
      </w:r>
      <w:r w:rsidR="0088749C" w:rsidRPr="007A01D6">
        <w:rPr>
          <w:color w:val="000000" w:themeColor="text1"/>
          <w:szCs w:val="28"/>
        </w:rPr>
        <w:t>–</w:t>
      </w:r>
      <w:r w:rsidRPr="007A01D6">
        <w:rPr>
          <w:color w:val="000000" w:themeColor="text1"/>
        </w:rPr>
        <w:t>261.</w:t>
      </w:r>
      <w:r w:rsidR="00483BB2" w:rsidRPr="00483BB2">
        <w:rPr>
          <w:color w:val="000000" w:themeColor="text1"/>
        </w:rPr>
        <w:t xml:space="preserve"> </w:t>
      </w:r>
    </w:p>
    <w:p w14:paraId="44AB58A9" w14:textId="0B74BE56" w:rsidR="00A46402" w:rsidRPr="007A01D6" w:rsidRDefault="00A46402" w:rsidP="00F2731F">
      <w:pPr>
        <w:pStyle w:val="af9"/>
        <w:numPr>
          <w:ilvl w:val="0"/>
          <w:numId w:val="7"/>
        </w:numPr>
        <w:shd w:val="clear" w:color="auto" w:fill="FFFFFF" w:themeFill="background1"/>
        <w:suppressAutoHyphens/>
        <w:ind w:left="0" w:firstLine="709"/>
        <w:rPr>
          <w:color w:val="000000" w:themeColor="text1"/>
          <w:lang w:val="ru-KZ"/>
        </w:rPr>
      </w:pPr>
      <w:r w:rsidRPr="007A01D6">
        <w:rPr>
          <w:color w:val="000000" w:themeColor="text1"/>
          <w:lang w:val="ru-RU"/>
        </w:rPr>
        <w:t xml:space="preserve">Романова С. Е. Экономичный метод приближенного решения разностного уравнения Лапласа на прямоугольных областях // Журнал </w:t>
      </w:r>
      <w:r w:rsidRPr="007A01D6">
        <w:rPr>
          <w:color w:val="000000" w:themeColor="text1"/>
          <w:lang w:val="ru-RU"/>
        </w:rPr>
        <w:lastRenderedPageBreak/>
        <w:t xml:space="preserve">вычислительной математики и математической физики. </w:t>
      </w:r>
      <w:r w:rsidR="0088749C" w:rsidRPr="0088749C">
        <w:rPr>
          <w:color w:val="000000" w:themeColor="text1"/>
          <w:szCs w:val="28"/>
          <w:lang w:val="ru-RU"/>
        </w:rPr>
        <w:t>–</w:t>
      </w:r>
      <w:r w:rsidRPr="007A01D6">
        <w:rPr>
          <w:color w:val="000000" w:themeColor="text1"/>
          <w:lang w:val="ru-RU"/>
        </w:rPr>
        <w:t xml:space="preserve"> 1983. </w:t>
      </w:r>
      <w:r w:rsidR="0088749C" w:rsidRPr="0088749C">
        <w:rPr>
          <w:color w:val="000000" w:themeColor="text1"/>
          <w:szCs w:val="28"/>
          <w:lang w:val="ru-RU"/>
        </w:rPr>
        <w:t>–</w:t>
      </w:r>
      <w:r w:rsidRPr="007A01D6">
        <w:rPr>
          <w:color w:val="000000" w:themeColor="text1"/>
          <w:lang w:val="ru-RU"/>
        </w:rPr>
        <w:t xml:space="preserve"> Т. 23, № 3. </w:t>
      </w:r>
      <w:r w:rsidR="0088749C" w:rsidRPr="0088749C">
        <w:rPr>
          <w:color w:val="000000" w:themeColor="text1"/>
          <w:szCs w:val="28"/>
          <w:lang w:val="ru-RU"/>
        </w:rPr>
        <w:t>–</w:t>
      </w:r>
      <w:r w:rsidRPr="007A01D6">
        <w:rPr>
          <w:color w:val="000000" w:themeColor="text1"/>
          <w:lang w:val="ru-RU"/>
        </w:rPr>
        <w:t xml:space="preserve"> С. 660–673.</w:t>
      </w:r>
    </w:p>
    <w:p w14:paraId="5664DC75" w14:textId="26A2CE94" w:rsidR="00A46402" w:rsidRPr="007A01D6" w:rsidRDefault="00A46402" w:rsidP="00F2731F">
      <w:pPr>
        <w:pStyle w:val="af9"/>
        <w:numPr>
          <w:ilvl w:val="0"/>
          <w:numId w:val="7"/>
        </w:numPr>
        <w:shd w:val="clear" w:color="auto" w:fill="FFFFFF" w:themeFill="background1"/>
        <w:suppressAutoHyphens/>
        <w:ind w:left="0" w:firstLine="709"/>
        <w:rPr>
          <w:color w:val="000000" w:themeColor="text1"/>
          <w:lang w:val="ru-KZ"/>
        </w:rPr>
      </w:pPr>
      <w:r w:rsidRPr="007A01D6">
        <w:rPr>
          <w:color w:val="000000" w:themeColor="text1"/>
          <w:lang w:val="ru-RU"/>
        </w:rPr>
        <w:t xml:space="preserve">Волков Е. А. О методах решения разностных уравнений для кусочно-однородной среды и с правой частью, заданной вдоль кривой // Доклады АН СССР. </w:t>
      </w:r>
      <w:r w:rsidR="0088749C" w:rsidRPr="0088749C">
        <w:rPr>
          <w:color w:val="000000" w:themeColor="text1"/>
          <w:szCs w:val="28"/>
          <w:lang w:val="ru-RU"/>
        </w:rPr>
        <w:t>–</w:t>
      </w:r>
      <w:r w:rsidRPr="007A01D6">
        <w:rPr>
          <w:color w:val="000000" w:themeColor="text1"/>
          <w:lang w:val="ru-RU"/>
        </w:rPr>
        <w:t xml:space="preserve"> 1985. </w:t>
      </w:r>
      <w:r w:rsidR="0088749C" w:rsidRPr="0088749C">
        <w:rPr>
          <w:color w:val="000000" w:themeColor="text1"/>
          <w:szCs w:val="28"/>
          <w:lang w:val="ru-RU"/>
        </w:rPr>
        <w:t>–</w:t>
      </w:r>
      <w:r w:rsidRPr="007A01D6">
        <w:rPr>
          <w:color w:val="000000" w:themeColor="text1"/>
          <w:lang w:val="ru-RU"/>
        </w:rPr>
        <w:t xml:space="preserve"> Т. 283, № 2. </w:t>
      </w:r>
      <w:r w:rsidR="0088749C" w:rsidRPr="0088749C">
        <w:rPr>
          <w:color w:val="000000" w:themeColor="text1"/>
          <w:szCs w:val="28"/>
          <w:lang w:val="ru-RU"/>
        </w:rPr>
        <w:t>–</w:t>
      </w:r>
      <w:r w:rsidRPr="007A01D6">
        <w:rPr>
          <w:color w:val="000000" w:themeColor="text1"/>
          <w:lang w:val="ru-RU"/>
        </w:rPr>
        <w:t xml:space="preserve"> С. 274–277.</w:t>
      </w:r>
    </w:p>
    <w:p w14:paraId="3875B237" w14:textId="6BA334B9" w:rsidR="001E2800" w:rsidRPr="007A01D6" w:rsidRDefault="001E2800" w:rsidP="00F2731F">
      <w:pPr>
        <w:pStyle w:val="af9"/>
        <w:numPr>
          <w:ilvl w:val="0"/>
          <w:numId w:val="7"/>
        </w:numPr>
        <w:shd w:val="clear" w:color="auto" w:fill="FFFFFF" w:themeFill="background1"/>
        <w:suppressAutoHyphens/>
        <w:ind w:left="0" w:firstLine="709"/>
        <w:rPr>
          <w:color w:val="000000" w:themeColor="text1"/>
          <w:lang w:val="ru-KZ"/>
        </w:rPr>
      </w:pPr>
      <w:r w:rsidRPr="007A01D6">
        <w:rPr>
          <w:color w:val="000000" w:themeColor="text1"/>
          <w:lang w:val="ru-RU"/>
        </w:rPr>
        <w:t>Лионс Ж.Л. Некоторые методы решения нелинейных краевых задач</w:t>
      </w:r>
      <w:r w:rsidR="0088749C" w:rsidRPr="0088749C">
        <w:rPr>
          <w:color w:val="000000" w:themeColor="text1"/>
          <w:lang w:val="ru-RU"/>
        </w:rPr>
        <w:t xml:space="preserve"> // </w:t>
      </w:r>
      <w:r w:rsidRPr="007A01D6">
        <w:rPr>
          <w:color w:val="000000" w:themeColor="text1"/>
          <w:lang w:val="ru-RU"/>
        </w:rPr>
        <w:t xml:space="preserve">М. Мир, 1972. </w:t>
      </w:r>
      <w:r w:rsidR="0088749C" w:rsidRPr="0088749C">
        <w:rPr>
          <w:color w:val="000000" w:themeColor="text1"/>
          <w:szCs w:val="28"/>
          <w:lang w:val="ru-RU"/>
        </w:rPr>
        <w:t xml:space="preserve">– </w:t>
      </w:r>
      <w:r w:rsidRPr="007A01D6">
        <w:rPr>
          <w:color w:val="000000" w:themeColor="text1"/>
          <w:lang w:val="ru-RU"/>
        </w:rPr>
        <w:t>587 с.</w:t>
      </w:r>
    </w:p>
    <w:p w14:paraId="399A76B6" w14:textId="291CA9C1" w:rsidR="0088336F" w:rsidRPr="007A01D6" w:rsidRDefault="00501C84"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lang w:val="kk-KZ"/>
        </w:rPr>
        <w:t>A.Temirbekov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Zh.Zhaksylykova</w:t>
      </w:r>
      <w:proofErr w:type="spellEnd"/>
      <w:r w:rsidRPr="007A01D6">
        <w:rPr>
          <w:color w:val="000000" w:themeColor="text1"/>
          <w:szCs w:val="28"/>
          <w:lang w:val="kk-KZ"/>
        </w:rPr>
        <w:t xml:space="preserve">. </w:t>
      </w:r>
      <w:proofErr w:type="spellStart"/>
      <w:r w:rsidRPr="007A01D6">
        <w:rPr>
          <w:color w:val="000000" w:themeColor="text1"/>
          <w:szCs w:val="28"/>
          <w:lang w:val="kk-KZ"/>
        </w:rPr>
        <w:t>Y.Malgazhdarov</w:t>
      </w:r>
      <w:proofErr w:type="spellEnd"/>
      <w:r w:rsidRPr="007A01D6">
        <w:rPr>
          <w:color w:val="000000" w:themeColor="text1"/>
          <w:szCs w:val="28"/>
          <w:lang w:val="kk-KZ"/>
        </w:rPr>
        <w:t xml:space="preserve">, </w:t>
      </w:r>
      <w:proofErr w:type="spellStart"/>
      <w:r w:rsidRPr="007A01D6">
        <w:rPr>
          <w:color w:val="000000" w:themeColor="text1"/>
          <w:szCs w:val="28"/>
          <w:lang w:val="kk-KZ"/>
        </w:rPr>
        <w:t>S.Kasenov</w:t>
      </w:r>
      <w:proofErr w:type="spellEnd"/>
      <w:r w:rsidRPr="007A01D6">
        <w:rPr>
          <w:color w:val="000000" w:themeColor="text1"/>
          <w:szCs w:val="28"/>
          <w:lang w:val="kk-KZ"/>
        </w:rPr>
        <w:t xml:space="preserve">. </w:t>
      </w:r>
      <w:r w:rsidRPr="007A01D6">
        <w:rPr>
          <w:color w:val="000000" w:themeColor="text1"/>
          <w:szCs w:val="28"/>
        </w:rPr>
        <w:t>Application of the Fictitious Domain Method for Navier-Stokes Equations</w:t>
      </w:r>
      <w:r w:rsidR="004E3D8D" w:rsidRPr="004E3D8D">
        <w:rPr>
          <w:color w:val="000000" w:themeColor="text1"/>
          <w:szCs w:val="28"/>
        </w:rPr>
        <w:t xml:space="preserve"> </w:t>
      </w:r>
      <w:r w:rsidRPr="007A01D6">
        <w:rPr>
          <w:color w:val="000000" w:themeColor="text1"/>
          <w:szCs w:val="28"/>
        </w:rPr>
        <w:t>//</w:t>
      </w:r>
      <w:r w:rsidRPr="007A01D6">
        <w:rPr>
          <w:rStyle w:val="af0"/>
          <w:color w:val="000000" w:themeColor="text1"/>
          <w:szCs w:val="28"/>
          <w:lang w:val="kk-KZ"/>
        </w:rPr>
        <w:t xml:space="preserve"> </w:t>
      </w:r>
      <w:proofErr w:type="spellStart"/>
      <w:r w:rsidRPr="007A01D6">
        <w:rPr>
          <w:rStyle w:val="typography-modulelvnit"/>
          <w:color w:val="000000" w:themeColor="text1"/>
          <w:szCs w:val="28"/>
          <w:lang w:val="kk-KZ"/>
        </w:rPr>
        <w:t>Computers</w:t>
      </w:r>
      <w:proofErr w:type="spellEnd"/>
      <w:r w:rsidRPr="007A01D6">
        <w:rPr>
          <w:rStyle w:val="typography-modulelvnit"/>
          <w:color w:val="000000" w:themeColor="text1"/>
          <w:szCs w:val="28"/>
          <w:lang w:val="kk-KZ"/>
        </w:rPr>
        <w:t xml:space="preserve">, </w:t>
      </w:r>
      <w:proofErr w:type="spellStart"/>
      <w:r w:rsidRPr="007A01D6">
        <w:rPr>
          <w:rStyle w:val="typography-modulelvnit"/>
          <w:color w:val="000000" w:themeColor="text1"/>
          <w:szCs w:val="28"/>
          <w:lang w:val="kk-KZ"/>
        </w:rPr>
        <w:t>Materials</w:t>
      </w:r>
      <w:proofErr w:type="spellEnd"/>
      <w:r w:rsidRPr="007A01D6">
        <w:rPr>
          <w:rStyle w:val="typography-modulelvnit"/>
          <w:color w:val="000000" w:themeColor="text1"/>
          <w:szCs w:val="28"/>
          <w:lang w:val="kk-KZ"/>
        </w:rPr>
        <w:t xml:space="preserve"> </w:t>
      </w:r>
      <w:proofErr w:type="spellStart"/>
      <w:r w:rsidRPr="007A01D6">
        <w:rPr>
          <w:rStyle w:val="typography-modulelvnit"/>
          <w:color w:val="000000" w:themeColor="text1"/>
          <w:szCs w:val="28"/>
          <w:lang w:val="kk-KZ"/>
        </w:rPr>
        <w:t>and</w:t>
      </w:r>
      <w:proofErr w:type="spellEnd"/>
      <w:r w:rsidRPr="007A01D6">
        <w:rPr>
          <w:rStyle w:val="typography-modulelvnit"/>
          <w:color w:val="000000" w:themeColor="text1"/>
          <w:szCs w:val="28"/>
          <w:lang w:val="kk-KZ"/>
        </w:rPr>
        <w:t xml:space="preserve"> </w:t>
      </w:r>
      <w:proofErr w:type="spellStart"/>
      <w:r w:rsidRPr="007A01D6">
        <w:rPr>
          <w:rStyle w:val="typography-modulelvnit"/>
          <w:color w:val="000000" w:themeColor="text1"/>
          <w:szCs w:val="28"/>
          <w:lang w:val="kk-KZ"/>
        </w:rPr>
        <w:t>Continua</w:t>
      </w:r>
      <w:proofErr w:type="spellEnd"/>
      <w:r w:rsidR="000B5BDC">
        <w:rPr>
          <w:rStyle w:val="typography-modulelvnit"/>
          <w:color w:val="000000" w:themeColor="text1"/>
          <w:szCs w:val="28"/>
          <w:lang w:val="kk-KZ"/>
        </w:rPr>
        <w:t>.</w:t>
      </w:r>
      <w:r w:rsidR="000B5BDC" w:rsidRPr="007A01D6">
        <w:rPr>
          <w:color w:val="000000" w:themeColor="text1"/>
          <w:szCs w:val="28"/>
          <w:lang w:val="kk-KZ"/>
        </w:rPr>
        <w:t xml:space="preserve"> –</w:t>
      </w:r>
      <w:r w:rsidR="000B5BDC" w:rsidRPr="000B5BDC">
        <w:rPr>
          <w:color w:val="000000" w:themeColor="text1"/>
        </w:rPr>
        <w:t xml:space="preserve"> </w:t>
      </w:r>
      <w:r w:rsidRPr="007A01D6">
        <w:rPr>
          <w:color w:val="000000" w:themeColor="text1"/>
          <w:szCs w:val="28"/>
          <w:lang w:val="kk-KZ"/>
        </w:rPr>
        <w:t>2022</w:t>
      </w:r>
      <w:r w:rsidR="000B5BDC">
        <w:rPr>
          <w:color w:val="000000" w:themeColor="text1"/>
          <w:szCs w:val="28"/>
          <w:lang w:val="kk-KZ"/>
        </w:rPr>
        <w:t>.</w:t>
      </w:r>
      <w:r w:rsidR="000B5BDC" w:rsidRPr="007A01D6">
        <w:rPr>
          <w:color w:val="000000" w:themeColor="text1"/>
          <w:szCs w:val="28"/>
          <w:lang w:val="kk-KZ"/>
        </w:rPr>
        <w:t xml:space="preserve"> –</w:t>
      </w:r>
      <w:r w:rsidRPr="007A01D6">
        <w:rPr>
          <w:color w:val="000000" w:themeColor="text1"/>
          <w:szCs w:val="28"/>
          <w:lang w:val="kk-KZ"/>
        </w:rPr>
        <w:t xml:space="preserve"> </w:t>
      </w:r>
      <w:r w:rsidR="00483BB2">
        <w:rPr>
          <w:color w:val="000000" w:themeColor="text1"/>
          <w:szCs w:val="28"/>
        </w:rPr>
        <w:t>V</w:t>
      </w:r>
      <w:proofErr w:type="spellStart"/>
      <w:r w:rsidRPr="007A01D6">
        <w:rPr>
          <w:color w:val="000000" w:themeColor="text1"/>
          <w:szCs w:val="28"/>
          <w:lang w:val="kk-KZ"/>
        </w:rPr>
        <w:t>ol</w:t>
      </w:r>
      <w:proofErr w:type="spellEnd"/>
      <w:r w:rsidRPr="007A01D6">
        <w:rPr>
          <w:color w:val="000000" w:themeColor="text1"/>
          <w:szCs w:val="28"/>
          <w:lang w:val="kk-KZ"/>
        </w:rPr>
        <w:t>.</w:t>
      </w:r>
      <w:r w:rsidR="00483BB2">
        <w:rPr>
          <w:color w:val="000000" w:themeColor="text1"/>
          <w:szCs w:val="28"/>
          <w:lang w:val="kk-KZ"/>
        </w:rPr>
        <w:t xml:space="preserve"> </w:t>
      </w:r>
      <w:r w:rsidRPr="007A01D6">
        <w:rPr>
          <w:color w:val="000000" w:themeColor="text1"/>
          <w:szCs w:val="28"/>
          <w:lang w:val="kk-KZ"/>
        </w:rPr>
        <w:t>73,</w:t>
      </w:r>
      <w:r w:rsidRPr="007A01D6">
        <w:rPr>
          <w:rStyle w:val="typography-modulelvnit"/>
          <w:color w:val="000000" w:themeColor="text1"/>
          <w:szCs w:val="28"/>
          <w:lang w:val="kk-KZ"/>
        </w:rPr>
        <w:t xml:space="preserve"> </w:t>
      </w:r>
      <w:r w:rsidRPr="007A01D6">
        <w:rPr>
          <w:color w:val="000000" w:themeColor="text1"/>
          <w:szCs w:val="28"/>
          <w:lang w:val="kk-KZ"/>
        </w:rPr>
        <w:t>DOI: 10.32604/cmc.2022.027830</w:t>
      </w:r>
      <w:r w:rsidRPr="007A01D6">
        <w:rPr>
          <w:color w:val="000000" w:themeColor="text1"/>
          <w:szCs w:val="28"/>
        </w:rPr>
        <w:t>.</w:t>
      </w:r>
    </w:p>
    <w:p w14:paraId="5348F240" w14:textId="67BC2F39" w:rsidR="0088336F" w:rsidRPr="000B5BDC" w:rsidRDefault="00501C84" w:rsidP="000B5BDC">
      <w:pPr>
        <w:pStyle w:val="af9"/>
        <w:numPr>
          <w:ilvl w:val="0"/>
          <w:numId w:val="7"/>
        </w:numPr>
        <w:shd w:val="clear" w:color="auto" w:fill="FFFFFF" w:themeFill="background1"/>
        <w:suppressAutoHyphens/>
        <w:ind w:left="0" w:firstLine="709"/>
        <w:rPr>
          <w:color w:val="000000" w:themeColor="text1"/>
          <w:szCs w:val="28"/>
          <w:lang w:val="kk-KZ"/>
        </w:rPr>
      </w:pPr>
      <w:r w:rsidRPr="007A01D6">
        <w:rPr>
          <w:color w:val="000000" w:themeColor="text1"/>
          <w:szCs w:val="28"/>
          <w:lang w:val="kk-KZ"/>
        </w:rPr>
        <w:t xml:space="preserve">B.T. </w:t>
      </w:r>
      <w:proofErr w:type="spellStart"/>
      <w:r w:rsidRPr="007A01D6">
        <w:rPr>
          <w:color w:val="000000" w:themeColor="text1"/>
          <w:szCs w:val="28"/>
          <w:lang w:val="kk-KZ"/>
        </w:rPr>
        <w:t>Zhumagulov</w:t>
      </w:r>
      <w:proofErr w:type="spellEnd"/>
      <w:r w:rsidRPr="007A01D6">
        <w:rPr>
          <w:color w:val="000000" w:themeColor="text1"/>
          <w:szCs w:val="28"/>
          <w:lang w:val="kk-KZ"/>
        </w:rPr>
        <w:t xml:space="preserve">, N.M. </w:t>
      </w:r>
      <w:proofErr w:type="spellStart"/>
      <w:r w:rsidRPr="007A01D6">
        <w:rPr>
          <w:color w:val="000000" w:themeColor="text1"/>
          <w:szCs w:val="28"/>
          <w:lang w:val="kk-KZ"/>
        </w:rPr>
        <w:t>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Zh.R.Zhaksylykova</w:t>
      </w:r>
      <w:proofErr w:type="spellEnd"/>
      <w:r w:rsidRPr="007A01D6">
        <w:rPr>
          <w:color w:val="000000" w:themeColor="text1"/>
          <w:szCs w:val="28"/>
          <w:lang w:val="kk-KZ"/>
        </w:rPr>
        <w:t xml:space="preserve">. </w:t>
      </w:r>
      <w:r w:rsidRPr="007A01D6">
        <w:rPr>
          <w:color w:val="000000" w:themeColor="text1"/>
          <w:szCs w:val="28"/>
        </w:rPr>
        <w:t>Variational method for approximate solution of the Dirichlet problem</w:t>
      </w:r>
      <w:r w:rsidR="004E3D8D" w:rsidRPr="004E3D8D">
        <w:rPr>
          <w:color w:val="000000" w:themeColor="text1"/>
          <w:szCs w:val="28"/>
        </w:rPr>
        <w:t xml:space="preserve"> </w:t>
      </w:r>
      <w:r w:rsidRPr="007A01D6">
        <w:rPr>
          <w:color w:val="000000" w:themeColor="text1"/>
          <w:szCs w:val="28"/>
        </w:rPr>
        <w:t>// International Journal of Mathematics and Physics</w:t>
      </w:r>
      <w:r w:rsidR="000B5BDC" w:rsidRPr="000B5BDC">
        <w:rPr>
          <w:color w:val="000000" w:themeColor="text1"/>
          <w:szCs w:val="28"/>
        </w:rPr>
        <w:t xml:space="preserve">. </w:t>
      </w:r>
      <w:r w:rsidR="000B5BDC" w:rsidRPr="007A01D6">
        <w:rPr>
          <w:color w:val="000000" w:themeColor="text1"/>
          <w:szCs w:val="28"/>
          <w:lang w:val="kk-KZ"/>
        </w:rPr>
        <w:t xml:space="preserve">– </w:t>
      </w:r>
      <w:r w:rsidR="000B5BDC">
        <w:rPr>
          <w:color w:val="000000" w:themeColor="text1"/>
          <w:szCs w:val="28"/>
          <w:lang w:val="kk-KZ"/>
        </w:rPr>
        <w:t>2019.</w:t>
      </w:r>
      <w:r w:rsidR="000B5BDC" w:rsidRPr="007A01D6">
        <w:rPr>
          <w:color w:val="000000" w:themeColor="text1"/>
          <w:szCs w:val="28"/>
          <w:lang w:val="kk-KZ"/>
        </w:rPr>
        <w:t xml:space="preserve"> –</w:t>
      </w:r>
      <w:r w:rsidRPr="007A01D6">
        <w:rPr>
          <w:color w:val="000000" w:themeColor="text1"/>
          <w:szCs w:val="28"/>
        </w:rPr>
        <w:t xml:space="preserve"> №</w:t>
      </w:r>
      <w:r w:rsidR="000B5BDC" w:rsidRPr="000B5BDC">
        <w:rPr>
          <w:color w:val="000000" w:themeColor="text1"/>
          <w:szCs w:val="28"/>
        </w:rPr>
        <w:t xml:space="preserve"> </w:t>
      </w:r>
      <w:r w:rsidRPr="007A01D6">
        <w:rPr>
          <w:color w:val="000000" w:themeColor="text1"/>
          <w:szCs w:val="28"/>
        </w:rPr>
        <w:t>1</w:t>
      </w:r>
      <w:r w:rsidR="000B5BDC" w:rsidRPr="000B5BDC">
        <w:rPr>
          <w:color w:val="000000" w:themeColor="text1"/>
          <w:szCs w:val="28"/>
        </w:rPr>
        <w:t>.</w:t>
      </w:r>
      <w:r w:rsidR="000B5BDC" w:rsidRPr="007A01D6">
        <w:rPr>
          <w:color w:val="000000" w:themeColor="text1"/>
          <w:szCs w:val="28"/>
          <w:lang w:val="kk-KZ"/>
        </w:rPr>
        <w:t xml:space="preserve"> – </w:t>
      </w:r>
      <w:r w:rsidR="000B5BDC">
        <w:rPr>
          <w:color w:val="000000" w:themeColor="text1"/>
          <w:szCs w:val="28"/>
          <w:lang w:val="kk-KZ"/>
        </w:rPr>
        <w:t>Р.</w:t>
      </w:r>
      <w:r w:rsidR="000B5BDC" w:rsidRPr="000B5BDC">
        <w:rPr>
          <w:color w:val="000000" w:themeColor="text1"/>
          <w:szCs w:val="28"/>
        </w:rPr>
        <w:t xml:space="preserve"> 43</w:t>
      </w:r>
      <w:r w:rsidR="000B5BDC" w:rsidRPr="007A01D6">
        <w:rPr>
          <w:color w:val="000000" w:themeColor="text1"/>
          <w:szCs w:val="28"/>
          <w:lang w:val="kk-KZ"/>
        </w:rPr>
        <w:t xml:space="preserve"> –</w:t>
      </w:r>
      <w:r w:rsidR="000B5BDC">
        <w:rPr>
          <w:color w:val="000000" w:themeColor="text1"/>
          <w:szCs w:val="28"/>
          <w:lang w:val="kk-KZ"/>
        </w:rPr>
        <w:t xml:space="preserve"> 50. </w:t>
      </w:r>
      <w:hyperlink r:id="rId36" w:history="1">
        <w:r w:rsidR="000B5BDC" w:rsidRPr="000B5BDC">
          <w:rPr>
            <w:rStyle w:val="ac"/>
            <w:szCs w:val="28"/>
          </w:rPr>
          <w:t>https://doi.org/10.26577/ijmph-2019-i1-6</w:t>
        </w:r>
      </w:hyperlink>
      <w:r w:rsidR="000B5BDC">
        <w:rPr>
          <w:color w:val="000000" w:themeColor="text1"/>
          <w:szCs w:val="28"/>
          <w:lang w:val="kk-KZ"/>
        </w:rPr>
        <w:t>.</w:t>
      </w:r>
    </w:p>
    <w:p w14:paraId="0BEC4C73" w14:textId="4EAD21D9" w:rsidR="0088336F" w:rsidRPr="007A01D6" w:rsidRDefault="00501C84" w:rsidP="00F2731F">
      <w:pPr>
        <w:pStyle w:val="af9"/>
        <w:numPr>
          <w:ilvl w:val="0"/>
          <w:numId w:val="7"/>
        </w:numPr>
        <w:shd w:val="clear" w:color="auto" w:fill="FFFFFF" w:themeFill="background1"/>
        <w:suppressAutoHyphens/>
        <w:ind w:left="0" w:firstLine="709"/>
        <w:rPr>
          <w:color w:val="000000" w:themeColor="text1"/>
          <w:szCs w:val="28"/>
          <w:lang w:val="ru-RU"/>
        </w:rPr>
      </w:pPr>
      <w:r w:rsidRPr="007A01D6">
        <w:rPr>
          <w:color w:val="000000" w:themeColor="text1"/>
          <w:szCs w:val="28"/>
          <w:lang w:val="kk-KZ"/>
        </w:rPr>
        <w:t xml:space="preserve">Н.М. </w:t>
      </w:r>
      <w:proofErr w:type="spellStart"/>
      <w:r w:rsidRPr="007A01D6">
        <w:rPr>
          <w:color w:val="000000" w:themeColor="text1"/>
          <w:szCs w:val="28"/>
          <w:lang w:val="kk-KZ"/>
        </w:rPr>
        <w:t>Темирбеков</w:t>
      </w:r>
      <w:proofErr w:type="spellEnd"/>
      <w:r w:rsidRPr="007A01D6">
        <w:rPr>
          <w:color w:val="000000" w:themeColor="text1"/>
          <w:szCs w:val="28"/>
          <w:lang w:val="ru-RU"/>
        </w:rPr>
        <w:t xml:space="preserve">, </w:t>
      </w:r>
      <w:r w:rsidRPr="007A01D6">
        <w:rPr>
          <w:color w:val="000000" w:themeColor="text1"/>
          <w:szCs w:val="28"/>
          <w:lang w:val="kk-KZ"/>
        </w:rPr>
        <w:t xml:space="preserve">Ж.Р. </w:t>
      </w:r>
      <w:proofErr w:type="spellStart"/>
      <w:r w:rsidRPr="007A01D6">
        <w:rPr>
          <w:color w:val="000000" w:themeColor="text1"/>
          <w:szCs w:val="28"/>
          <w:lang w:val="kk-KZ"/>
        </w:rPr>
        <w:t>Жаксылыкова</w:t>
      </w:r>
      <w:proofErr w:type="spellEnd"/>
      <w:r w:rsidRPr="007A01D6">
        <w:rPr>
          <w:color w:val="000000" w:themeColor="text1"/>
          <w:szCs w:val="28"/>
          <w:lang w:val="ru-RU"/>
        </w:rPr>
        <w:t>. В</w:t>
      </w:r>
      <w:r w:rsidRPr="007A01D6">
        <w:rPr>
          <w:color w:val="000000" w:themeColor="text1"/>
          <w:szCs w:val="28"/>
        </w:rPr>
        <w:t>ap</w:t>
      </w:r>
      <w:r w:rsidRPr="007A01D6">
        <w:rPr>
          <w:color w:val="000000" w:themeColor="text1"/>
          <w:szCs w:val="28"/>
          <w:lang w:val="ru-RU"/>
        </w:rPr>
        <w:t>и</w:t>
      </w:r>
      <w:r w:rsidRPr="007A01D6">
        <w:rPr>
          <w:color w:val="000000" w:themeColor="text1"/>
          <w:szCs w:val="28"/>
        </w:rPr>
        <w:t>a</w:t>
      </w:r>
      <w:r w:rsidRPr="007A01D6">
        <w:rPr>
          <w:color w:val="000000" w:themeColor="text1"/>
          <w:szCs w:val="28"/>
          <w:lang w:val="ru-RU"/>
        </w:rPr>
        <w:t>ци</w:t>
      </w:r>
      <w:r w:rsidRPr="007A01D6">
        <w:rPr>
          <w:color w:val="000000" w:themeColor="text1"/>
          <w:szCs w:val="28"/>
        </w:rPr>
        <w:t>o</w:t>
      </w:r>
      <w:proofErr w:type="spellStart"/>
      <w:r w:rsidRPr="007A01D6">
        <w:rPr>
          <w:color w:val="000000" w:themeColor="text1"/>
          <w:szCs w:val="28"/>
          <w:lang w:val="ru-RU"/>
        </w:rPr>
        <w:t>нный</w:t>
      </w:r>
      <w:proofErr w:type="spellEnd"/>
      <w:r w:rsidRPr="007A01D6">
        <w:rPr>
          <w:color w:val="000000" w:themeColor="text1"/>
          <w:szCs w:val="28"/>
          <w:lang w:val="ru-RU"/>
        </w:rPr>
        <w:t xml:space="preserve"> м</w:t>
      </w:r>
      <w:r w:rsidRPr="007A01D6">
        <w:rPr>
          <w:color w:val="000000" w:themeColor="text1"/>
          <w:szCs w:val="28"/>
        </w:rPr>
        <w:t>e</w:t>
      </w:r>
      <w:r w:rsidRPr="007A01D6">
        <w:rPr>
          <w:color w:val="000000" w:themeColor="text1"/>
          <w:szCs w:val="28"/>
          <w:lang w:val="ru-RU"/>
        </w:rPr>
        <w:t>т</w:t>
      </w:r>
      <w:r w:rsidRPr="007A01D6">
        <w:rPr>
          <w:color w:val="000000" w:themeColor="text1"/>
          <w:szCs w:val="28"/>
        </w:rPr>
        <w:t>o</w:t>
      </w:r>
      <w:r w:rsidRPr="007A01D6">
        <w:rPr>
          <w:color w:val="000000" w:themeColor="text1"/>
          <w:szCs w:val="28"/>
          <w:lang w:val="ru-RU"/>
        </w:rPr>
        <w:t xml:space="preserve">д для </w:t>
      </w:r>
      <w:r w:rsidRPr="007A01D6">
        <w:rPr>
          <w:color w:val="000000" w:themeColor="text1"/>
          <w:szCs w:val="28"/>
        </w:rPr>
        <w:t>pe</w:t>
      </w:r>
      <w:r w:rsidRPr="007A01D6">
        <w:rPr>
          <w:color w:val="000000" w:themeColor="text1"/>
          <w:szCs w:val="28"/>
          <w:lang w:val="ru-RU"/>
        </w:rPr>
        <w:t>ш</w:t>
      </w:r>
      <w:r w:rsidRPr="007A01D6">
        <w:rPr>
          <w:color w:val="000000" w:themeColor="text1"/>
          <w:szCs w:val="28"/>
        </w:rPr>
        <w:t>e</w:t>
      </w:r>
      <w:proofErr w:type="spellStart"/>
      <w:r w:rsidRPr="007A01D6">
        <w:rPr>
          <w:color w:val="000000" w:themeColor="text1"/>
          <w:szCs w:val="28"/>
          <w:lang w:val="ru-RU"/>
        </w:rPr>
        <w:t>ния</w:t>
      </w:r>
      <w:proofErr w:type="spellEnd"/>
      <w:r w:rsidRPr="007A01D6">
        <w:rPr>
          <w:color w:val="000000" w:themeColor="text1"/>
          <w:szCs w:val="28"/>
          <w:lang w:val="ru-RU"/>
        </w:rPr>
        <w:t xml:space="preserve"> к</w:t>
      </w:r>
      <w:proofErr w:type="spellStart"/>
      <w:r w:rsidRPr="007A01D6">
        <w:rPr>
          <w:color w:val="000000" w:themeColor="text1"/>
          <w:szCs w:val="28"/>
        </w:rPr>
        <w:t>pae</w:t>
      </w:r>
      <w:proofErr w:type="spellEnd"/>
      <w:r w:rsidRPr="007A01D6">
        <w:rPr>
          <w:color w:val="000000" w:themeColor="text1"/>
          <w:szCs w:val="28"/>
          <w:lang w:val="ru-RU"/>
        </w:rPr>
        <w:t>вы</w:t>
      </w:r>
      <w:r w:rsidRPr="007A01D6">
        <w:rPr>
          <w:color w:val="000000" w:themeColor="text1"/>
          <w:szCs w:val="28"/>
        </w:rPr>
        <w:t>x</w:t>
      </w:r>
      <w:r w:rsidRPr="007A01D6">
        <w:rPr>
          <w:color w:val="000000" w:themeColor="text1"/>
          <w:szCs w:val="28"/>
          <w:lang w:val="ru-RU"/>
        </w:rPr>
        <w:t xml:space="preserve"> з</w:t>
      </w:r>
      <w:r w:rsidRPr="007A01D6">
        <w:rPr>
          <w:color w:val="000000" w:themeColor="text1"/>
          <w:szCs w:val="28"/>
        </w:rPr>
        <w:t>a</w:t>
      </w:r>
      <w:r w:rsidRPr="007A01D6">
        <w:rPr>
          <w:color w:val="000000" w:themeColor="text1"/>
          <w:szCs w:val="28"/>
          <w:lang w:val="ru-RU"/>
        </w:rPr>
        <w:t>д</w:t>
      </w:r>
      <w:r w:rsidRPr="007A01D6">
        <w:rPr>
          <w:color w:val="000000" w:themeColor="text1"/>
          <w:szCs w:val="28"/>
        </w:rPr>
        <w:t>a</w:t>
      </w:r>
      <w:r w:rsidRPr="007A01D6">
        <w:rPr>
          <w:color w:val="000000" w:themeColor="text1"/>
          <w:szCs w:val="28"/>
          <w:lang w:val="ru-RU"/>
        </w:rPr>
        <w:t>ч</w:t>
      </w:r>
      <w:r w:rsidR="00A46402" w:rsidRPr="007A01D6">
        <w:rPr>
          <w:color w:val="000000" w:themeColor="text1"/>
          <w:szCs w:val="28"/>
          <w:lang w:val="ru-RU"/>
        </w:rPr>
        <w:t xml:space="preserve"> </w:t>
      </w:r>
      <w:r w:rsidRPr="007A01D6">
        <w:rPr>
          <w:color w:val="000000" w:themeColor="text1"/>
          <w:szCs w:val="28"/>
          <w:lang w:val="ru-RU"/>
        </w:rPr>
        <w:t>//</w:t>
      </w:r>
      <w:r w:rsidRPr="007A01D6">
        <w:rPr>
          <w:color w:val="000000" w:themeColor="text1"/>
          <w:szCs w:val="28"/>
          <w:lang w:val="kk-KZ"/>
        </w:rPr>
        <w:t xml:space="preserve"> </w:t>
      </w:r>
      <w:proofErr w:type="spellStart"/>
      <w:r w:rsidRPr="007A01D6">
        <w:rPr>
          <w:color w:val="000000" w:themeColor="text1"/>
          <w:szCs w:val="28"/>
          <w:lang w:val="kk-KZ"/>
        </w:rPr>
        <w:t>Вестник</w:t>
      </w:r>
      <w:proofErr w:type="spellEnd"/>
      <w:r w:rsidRPr="007A01D6">
        <w:rPr>
          <w:color w:val="000000" w:themeColor="text1"/>
          <w:szCs w:val="28"/>
          <w:lang w:val="kk-KZ"/>
        </w:rPr>
        <w:t xml:space="preserve"> </w:t>
      </w:r>
      <w:proofErr w:type="spellStart"/>
      <w:r w:rsidRPr="007A01D6">
        <w:rPr>
          <w:color w:val="000000" w:themeColor="text1"/>
          <w:szCs w:val="28"/>
          <w:lang w:val="kk-KZ"/>
        </w:rPr>
        <w:t>КазНПУ</w:t>
      </w:r>
      <w:proofErr w:type="spellEnd"/>
      <w:r w:rsidRPr="007A01D6">
        <w:rPr>
          <w:color w:val="000000" w:themeColor="text1"/>
          <w:szCs w:val="28"/>
          <w:lang w:val="kk-KZ"/>
        </w:rPr>
        <w:t xml:space="preserve"> </w:t>
      </w:r>
      <w:proofErr w:type="spellStart"/>
      <w:r w:rsidRPr="007A01D6">
        <w:rPr>
          <w:color w:val="000000" w:themeColor="text1"/>
          <w:szCs w:val="28"/>
          <w:lang w:val="kk-KZ"/>
        </w:rPr>
        <w:t>им.Абая</w:t>
      </w:r>
      <w:proofErr w:type="spellEnd"/>
      <w:r w:rsidRPr="007A01D6">
        <w:rPr>
          <w:color w:val="000000" w:themeColor="text1"/>
          <w:szCs w:val="28"/>
          <w:lang w:val="kk-KZ"/>
        </w:rPr>
        <w:t>, Серия «Физико</w:t>
      </w:r>
      <w:r w:rsidR="0088749C" w:rsidRPr="0088749C">
        <w:rPr>
          <w:color w:val="000000" w:themeColor="text1"/>
          <w:szCs w:val="28"/>
          <w:lang w:val="ru-RU"/>
        </w:rPr>
        <w:t xml:space="preserve"> –</w:t>
      </w:r>
      <w:proofErr w:type="spellStart"/>
      <w:r w:rsidRPr="007A01D6">
        <w:rPr>
          <w:color w:val="000000" w:themeColor="text1"/>
          <w:szCs w:val="28"/>
          <w:lang w:val="kk-KZ"/>
        </w:rPr>
        <w:t>математические</w:t>
      </w:r>
      <w:proofErr w:type="spellEnd"/>
      <w:r w:rsidRPr="007A01D6">
        <w:rPr>
          <w:color w:val="000000" w:themeColor="text1"/>
          <w:szCs w:val="28"/>
          <w:lang w:val="kk-KZ"/>
        </w:rPr>
        <w:t xml:space="preserve"> </w:t>
      </w:r>
      <w:proofErr w:type="spellStart"/>
      <w:r w:rsidRPr="007A01D6">
        <w:rPr>
          <w:color w:val="000000" w:themeColor="text1"/>
          <w:szCs w:val="28"/>
          <w:lang w:val="kk-KZ"/>
        </w:rPr>
        <w:t>науки</w:t>
      </w:r>
      <w:proofErr w:type="spellEnd"/>
      <w:r w:rsidRPr="007A01D6">
        <w:rPr>
          <w:color w:val="000000" w:themeColor="text1"/>
          <w:szCs w:val="28"/>
          <w:lang w:val="kk-KZ"/>
        </w:rPr>
        <w:t>»</w:t>
      </w:r>
      <w:r w:rsidR="000B5BDC">
        <w:rPr>
          <w:color w:val="000000" w:themeColor="text1"/>
          <w:szCs w:val="28"/>
          <w:lang w:val="ru-RU"/>
        </w:rPr>
        <w:t xml:space="preserve">. </w:t>
      </w:r>
      <w:r w:rsidR="000B5BDC" w:rsidRPr="007A01D6">
        <w:rPr>
          <w:color w:val="000000" w:themeColor="text1"/>
          <w:szCs w:val="28"/>
          <w:lang w:val="kk-KZ"/>
        </w:rPr>
        <w:t>–</w:t>
      </w:r>
      <w:r w:rsidR="000B5BDC" w:rsidRPr="000B5BDC">
        <w:rPr>
          <w:color w:val="000000" w:themeColor="text1"/>
          <w:lang w:val="ru-RU"/>
        </w:rPr>
        <w:t xml:space="preserve"> </w:t>
      </w:r>
      <w:r w:rsidR="000B5BDC" w:rsidRPr="007A01D6">
        <w:rPr>
          <w:color w:val="000000" w:themeColor="text1"/>
          <w:szCs w:val="28"/>
          <w:lang w:val="kk-KZ"/>
        </w:rPr>
        <w:t>2019. –</w:t>
      </w:r>
      <w:r w:rsidR="000B5BDC" w:rsidRPr="000B5BDC">
        <w:rPr>
          <w:color w:val="000000" w:themeColor="text1"/>
          <w:lang w:val="ru-RU"/>
        </w:rPr>
        <w:t xml:space="preserve"> </w:t>
      </w:r>
      <w:r w:rsidRPr="007A01D6">
        <w:rPr>
          <w:color w:val="000000" w:themeColor="text1"/>
          <w:szCs w:val="28"/>
          <w:lang w:val="kk-KZ"/>
        </w:rPr>
        <w:t>№</w:t>
      </w:r>
      <w:r w:rsidR="00382826">
        <w:rPr>
          <w:color w:val="000000" w:themeColor="text1"/>
          <w:szCs w:val="28"/>
          <w:lang w:val="kk-KZ"/>
        </w:rPr>
        <w:t xml:space="preserve"> </w:t>
      </w:r>
      <w:r w:rsidRPr="007A01D6">
        <w:rPr>
          <w:color w:val="000000" w:themeColor="text1"/>
          <w:szCs w:val="28"/>
          <w:lang w:val="kk-KZ"/>
        </w:rPr>
        <w:t>3</w:t>
      </w:r>
      <w:r w:rsidR="00382826">
        <w:rPr>
          <w:color w:val="000000" w:themeColor="text1"/>
          <w:szCs w:val="28"/>
          <w:lang w:val="kk-KZ"/>
        </w:rPr>
        <w:t xml:space="preserve"> </w:t>
      </w:r>
      <w:r w:rsidRPr="007A01D6">
        <w:rPr>
          <w:color w:val="000000" w:themeColor="text1"/>
          <w:szCs w:val="28"/>
          <w:lang w:val="kk-KZ"/>
        </w:rPr>
        <w:t xml:space="preserve">(67) </w:t>
      </w:r>
      <w:r w:rsidR="000B5BDC" w:rsidRPr="007A01D6">
        <w:rPr>
          <w:color w:val="000000" w:themeColor="text1"/>
          <w:szCs w:val="28"/>
          <w:lang w:val="kk-KZ"/>
        </w:rPr>
        <w:t>–</w:t>
      </w:r>
      <w:r w:rsidRPr="007A01D6">
        <w:rPr>
          <w:color w:val="000000" w:themeColor="text1"/>
          <w:szCs w:val="28"/>
          <w:lang w:val="kk-KZ"/>
        </w:rPr>
        <w:t xml:space="preserve"> С.</w:t>
      </w:r>
      <w:r w:rsidR="0039123D">
        <w:rPr>
          <w:color w:val="000000" w:themeColor="text1"/>
          <w:szCs w:val="28"/>
          <w:lang w:val="kk-KZ"/>
        </w:rPr>
        <w:t xml:space="preserve"> </w:t>
      </w:r>
      <w:r w:rsidRPr="007A01D6">
        <w:rPr>
          <w:color w:val="000000" w:themeColor="text1"/>
          <w:szCs w:val="28"/>
          <w:lang w:val="kk-KZ"/>
        </w:rPr>
        <w:t>94</w:t>
      </w:r>
      <w:r w:rsidR="0088749C" w:rsidRPr="000B5BDC">
        <w:rPr>
          <w:color w:val="000000" w:themeColor="text1"/>
          <w:szCs w:val="28"/>
          <w:lang w:val="ru-RU"/>
        </w:rPr>
        <w:t xml:space="preserve"> –</w:t>
      </w:r>
      <w:r w:rsidRPr="007A01D6">
        <w:rPr>
          <w:color w:val="000000" w:themeColor="text1"/>
          <w:szCs w:val="28"/>
          <w:lang w:val="kk-KZ"/>
        </w:rPr>
        <w:t>102.</w:t>
      </w:r>
    </w:p>
    <w:p w14:paraId="16B62F06" w14:textId="51237B5B" w:rsidR="0088336F" w:rsidRPr="00382826" w:rsidRDefault="00993B22" w:rsidP="00F2731F">
      <w:pPr>
        <w:pStyle w:val="af9"/>
        <w:numPr>
          <w:ilvl w:val="0"/>
          <w:numId w:val="7"/>
        </w:numPr>
        <w:shd w:val="clear" w:color="auto" w:fill="FFFFFF" w:themeFill="background1"/>
        <w:suppressAutoHyphens/>
        <w:ind w:left="0" w:firstLine="709"/>
        <w:rPr>
          <w:color w:val="000000" w:themeColor="text1"/>
          <w:szCs w:val="28"/>
          <w:lang w:val="ru-RU"/>
        </w:rPr>
      </w:pPr>
      <w:r w:rsidRPr="00382826">
        <w:rPr>
          <w:color w:val="000000" w:themeColor="text1"/>
          <w:szCs w:val="28"/>
          <w:lang w:val="kk-KZ"/>
        </w:rPr>
        <w:t xml:space="preserve">Н.М. </w:t>
      </w:r>
      <w:proofErr w:type="spellStart"/>
      <w:r w:rsidRPr="00382826">
        <w:rPr>
          <w:color w:val="000000" w:themeColor="text1"/>
          <w:szCs w:val="28"/>
          <w:lang w:val="kk-KZ"/>
        </w:rPr>
        <w:t>Темирбеков</w:t>
      </w:r>
      <w:proofErr w:type="spellEnd"/>
      <w:r w:rsidRPr="00382826">
        <w:rPr>
          <w:color w:val="000000" w:themeColor="text1"/>
          <w:szCs w:val="28"/>
          <w:lang w:val="ru-RU"/>
        </w:rPr>
        <w:t xml:space="preserve">, </w:t>
      </w:r>
      <w:r w:rsidRPr="00382826">
        <w:rPr>
          <w:color w:val="000000" w:themeColor="text1"/>
          <w:szCs w:val="28"/>
          <w:lang w:val="kk-KZ"/>
        </w:rPr>
        <w:t xml:space="preserve">Ж.Р. </w:t>
      </w:r>
      <w:proofErr w:type="spellStart"/>
      <w:r w:rsidRPr="00382826">
        <w:rPr>
          <w:color w:val="000000" w:themeColor="text1"/>
          <w:szCs w:val="28"/>
          <w:lang w:val="kk-KZ"/>
        </w:rPr>
        <w:t>Жаксылыкова</w:t>
      </w:r>
      <w:proofErr w:type="spellEnd"/>
      <w:r w:rsidRPr="00382826">
        <w:rPr>
          <w:color w:val="000000" w:themeColor="text1"/>
          <w:szCs w:val="28"/>
          <w:lang w:val="ru-RU"/>
        </w:rPr>
        <w:t xml:space="preserve">. </w:t>
      </w:r>
      <w:r w:rsidRPr="00382826">
        <w:rPr>
          <w:bCs/>
          <w:iCs/>
          <w:color w:val="000000" w:themeColor="text1"/>
          <w:szCs w:val="28"/>
          <w:lang w:val="ru-RU"/>
        </w:rPr>
        <w:t>Применение метода фиктивных областей для решения уравнений Навье</w:t>
      </w:r>
      <w:r w:rsidR="0088749C" w:rsidRPr="00382826">
        <w:rPr>
          <w:color w:val="000000" w:themeColor="text1"/>
          <w:szCs w:val="28"/>
          <w:lang w:val="ru-RU"/>
        </w:rPr>
        <w:t>–</w:t>
      </w:r>
      <w:r w:rsidRPr="00382826">
        <w:rPr>
          <w:bCs/>
          <w:iCs/>
          <w:color w:val="000000" w:themeColor="text1"/>
          <w:szCs w:val="28"/>
          <w:lang w:val="ru-RU"/>
        </w:rPr>
        <w:t>Стокса с учетом удвоенной средней кривизны</w:t>
      </w:r>
      <w:r w:rsidR="004E3D8D" w:rsidRPr="00382826">
        <w:rPr>
          <w:bCs/>
          <w:iCs/>
          <w:color w:val="000000" w:themeColor="text1"/>
          <w:szCs w:val="28"/>
          <w:lang w:val="ru-RU"/>
        </w:rPr>
        <w:t xml:space="preserve"> </w:t>
      </w:r>
      <w:r w:rsidRPr="00382826">
        <w:rPr>
          <w:bCs/>
          <w:iCs/>
          <w:color w:val="000000" w:themeColor="text1"/>
          <w:szCs w:val="28"/>
          <w:lang w:val="ru-RU"/>
        </w:rPr>
        <w:t>// Вестник КБТУ, серия «</w:t>
      </w:r>
      <w:r w:rsidRPr="00382826">
        <w:rPr>
          <w:bCs/>
          <w:color w:val="000000" w:themeColor="text1"/>
          <w:szCs w:val="28"/>
          <w:lang w:val="ru-RU"/>
        </w:rPr>
        <w:t>Математические науки</w:t>
      </w:r>
      <w:r w:rsidRPr="00382826">
        <w:rPr>
          <w:bCs/>
          <w:iCs/>
          <w:color w:val="000000" w:themeColor="text1"/>
          <w:szCs w:val="28"/>
          <w:lang w:val="ru-RU"/>
        </w:rPr>
        <w:t>»</w:t>
      </w:r>
      <w:r w:rsidR="00382826" w:rsidRPr="00382826">
        <w:rPr>
          <w:bCs/>
          <w:iCs/>
          <w:color w:val="000000" w:themeColor="text1"/>
          <w:szCs w:val="28"/>
          <w:lang w:val="ru-RU"/>
        </w:rPr>
        <w:t xml:space="preserve">. </w:t>
      </w:r>
      <w:r w:rsidR="00382826" w:rsidRPr="00382826">
        <w:rPr>
          <w:color w:val="000000" w:themeColor="text1"/>
          <w:szCs w:val="28"/>
          <w:lang w:val="ru-RU"/>
        </w:rPr>
        <w:t>–</w:t>
      </w:r>
      <w:r w:rsidR="00382826" w:rsidRPr="00382826">
        <w:rPr>
          <w:szCs w:val="28"/>
          <w:lang w:val="ru-KZ"/>
        </w:rPr>
        <w:t xml:space="preserve"> </w:t>
      </w:r>
      <w:r w:rsidR="00382826" w:rsidRPr="00382826">
        <w:rPr>
          <w:bCs/>
          <w:iCs/>
          <w:color w:val="000000" w:themeColor="text1"/>
          <w:szCs w:val="28"/>
          <w:lang w:val="ru-RU"/>
        </w:rPr>
        <w:t>2025.</w:t>
      </w:r>
      <w:r w:rsidR="00382826" w:rsidRPr="00382826">
        <w:rPr>
          <w:color w:val="000000" w:themeColor="text1"/>
          <w:szCs w:val="28"/>
          <w:lang w:val="ru-RU"/>
        </w:rPr>
        <w:t xml:space="preserve"> –</w:t>
      </w:r>
      <w:r w:rsidR="00382826" w:rsidRPr="00382826">
        <w:rPr>
          <w:szCs w:val="28"/>
          <w:lang w:val="ru-KZ"/>
        </w:rPr>
        <w:t xml:space="preserve"> </w:t>
      </w:r>
      <w:r w:rsidRPr="00382826">
        <w:rPr>
          <w:bCs/>
          <w:iCs/>
          <w:color w:val="000000" w:themeColor="text1"/>
          <w:szCs w:val="28"/>
          <w:lang w:val="ru-RU"/>
        </w:rPr>
        <w:t>№</w:t>
      </w:r>
      <w:r w:rsidR="00382826" w:rsidRPr="00382826">
        <w:rPr>
          <w:bCs/>
          <w:iCs/>
          <w:color w:val="000000" w:themeColor="text1"/>
          <w:szCs w:val="28"/>
          <w:lang w:val="ru-RU"/>
        </w:rPr>
        <w:t xml:space="preserve"> </w:t>
      </w:r>
      <w:r w:rsidRPr="00382826">
        <w:rPr>
          <w:bCs/>
          <w:iCs/>
          <w:color w:val="000000" w:themeColor="text1"/>
          <w:szCs w:val="28"/>
          <w:lang w:val="ru-RU"/>
        </w:rPr>
        <w:t>1 (</w:t>
      </w:r>
      <w:r w:rsidR="00382826" w:rsidRPr="00382826">
        <w:rPr>
          <w:bCs/>
          <w:iCs/>
          <w:color w:val="000000" w:themeColor="text1"/>
          <w:szCs w:val="28"/>
          <w:lang w:val="ru-RU"/>
        </w:rPr>
        <w:t>7</w:t>
      </w:r>
      <w:r w:rsidRPr="00382826">
        <w:rPr>
          <w:bCs/>
          <w:iCs/>
          <w:color w:val="000000" w:themeColor="text1"/>
          <w:szCs w:val="28"/>
          <w:lang w:val="ru-RU"/>
        </w:rPr>
        <w:t>2)</w:t>
      </w:r>
      <w:r w:rsidR="00382826" w:rsidRPr="00382826">
        <w:rPr>
          <w:bCs/>
          <w:iCs/>
          <w:color w:val="000000" w:themeColor="text1"/>
          <w:szCs w:val="28"/>
          <w:lang w:val="ru-RU"/>
        </w:rPr>
        <w:t xml:space="preserve">. </w:t>
      </w:r>
      <w:r w:rsidR="00382826" w:rsidRPr="00382826">
        <w:rPr>
          <w:color w:val="000000" w:themeColor="text1"/>
          <w:szCs w:val="28"/>
          <w:lang w:val="ru-RU"/>
        </w:rPr>
        <w:t>– Р. 1–</w:t>
      </w:r>
      <w:r w:rsidR="00382826" w:rsidRPr="00382826">
        <w:rPr>
          <w:szCs w:val="28"/>
          <w:lang w:val="ru-KZ"/>
        </w:rPr>
        <w:t>12.</w:t>
      </w:r>
      <w:r w:rsidRPr="00382826">
        <w:rPr>
          <w:bCs/>
          <w:iCs/>
          <w:color w:val="000000" w:themeColor="text1"/>
          <w:szCs w:val="28"/>
          <w:lang w:val="ru-RU"/>
        </w:rPr>
        <w:t xml:space="preserve"> </w:t>
      </w:r>
      <w:hyperlink r:id="rId37" w:history="1">
        <w:r w:rsidR="00382826" w:rsidRPr="00382826">
          <w:rPr>
            <w:rStyle w:val="ac"/>
            <w:bCs/>
            <w:iCs/>
            <w:szCs w:val="28"/>
            <w:lang w:val="ru-KZ"/>
          </w:rPr>
          <w:t>https://doi.org/10.55452/1998-6688-2025-22-1-259-270</w:t>
        </w:r>
      </w:hyperlink>
      <w:r w:rsidR="00382826" w:rsidRPr="00382826">
        <w:rPr>
          <w:bCs/>
          <w:iCs/>
          <w:color w:val="000000" w:themeColor="text1"/>
          <w:szCs w:val="28"/>
          <w:lang w:val="ru-RU"/>
        </w:rPr>
        <w:t>.</w:t>
      </w:r>
    </w:p>
    <w:p w14:paraId="10D410B8" w14:textId="28368586" w:rsidR="00EE699F" w:rsidRPr="007A01D6" w:rsidRDefault="00EE699F" w:rsidP="00F2731F">
      <w:pPr>
        <w:pStyle w:val="af9"/>
        <w:numPr>
          <w:ilvl w:val="0"/>
          <w:numId w:val="7"/>
        </w:numPr>
        <w:shd w:val="clear" w:color="auto" w:fill="FFFFFF" w:themeFill="background1"/>
        <w:suppressAutoHyphens/>
        <w:ind w:left="0" w:firstLine="709"/>
        <w:rPr>
          <w:color w:val="000000" w:themeColor="text1"/>
          <w:szCs w:val="28"/>
          <w:lang w:val="ru-RU"/>
        </w:rPr>
      </w:pPr>
      <w:r w:rsidRPr="00382826">
        <w:rPr>
          <w:color w:val="000000" w:themeColor="text1"/>
          <w:szCs w:val="28"/>
          <w:lang w:val="kk-KZ"/>
        </w:rPr>
        <w:t xml:space="preserve">Н.М. </w:t>
      </w:r>
      <w:proofErr w:type="spellStart"/>
      <w:r w:rsidRPr="00382826">
        <w:rPr>
          <w:color w:val="000000" w:themeColor="text1"/>
          <w:szCs w:val="28"/>
          <w:lang w:val="kk-KZ"/>
        </w:rPr>
        <w:t>Темирбеков</w:t>
      </w:r>
      <w:proofErr w:type="spellEnd"/>
      <w:r w:rsidRPr="00382826">
        <w:rPr>
          <w:color w:val="000000" w:themeColor="text1"/>
          <w:szCs w:val="28"/>
          <w:lang w:val="kk-KZ"/>
        </w:rPr>
        <w:t xml:space="preserve">, Ж.Р. </w:t>
      </w:r>
      <w:proofErr w:type="spellStart"/>
      <w:r w:rsidRPr="00382826">
        <w:rPr>
          <w:color w:val="000000" w:themeColor="text1"/>
          <w:szCs w:val="28"/>
          <w:lang w:val="kk-KZ"/>
        </w:rPr>
        <w:t>Жаксылыкова</w:t>
      </w:r>
      <w:proofErr w:type="spellEnd"/>
      <w:r w:rsidRPr="00382826">
        <w:rPr>
          <w:color w:val="000000" w:themeColor="text1"/>
          <w:szCs w:val="28"/>
          <w:lang w:val="kk-KZ"/>
        </w:rPr>
        <w:t xml:space="preserve">. </w:t>
      </w:r>
      <w:r w:rsidRPr="00382826">
        <w:rPr>
          <w:color w:val="000000" w:themeColor="text1"/>
          <w:szCs w:val="28"/>
          <w:lang w:val="ru-RU"/>
        </w:rPr>
        <w:t>Об итерационном методе фиктивных областей для решения эллиптического уравнения в областях со сложной геометрией</w:t>
      </w:r>
      <w:r w:rsidRPr="007A01D6">
        <w:rPr>
          <w:color w:val="000000" w:themeColor="text1"/>
          <w:szCs w:val="28"/>
          <w:lang w:val="ru-RU"/>
        </w:rPr>
        <w:t xml:space="preserve"> // Известия МКТУ им. </w:t>
      </w:r>
      <w:proofErr w:type="spellStart"/>
      <w:r w:rsidRPr="007A01D6">
        <w:rPr>
          <w:color w:val="000000" w:themeColor="text1"/>
          <w:szCs w:val="28"/>
        </w:rPr>
        <w:t>Х.А.Ясави</w:t>
      </w:r>
      <w:proofErr w:type="spellEnd"/>
      <w:r w:rsidRPr="007A01D6">
        <w:rPr>
          <w:color w:val="000000" w:themeColor="text1"/>
          <w:szCs w:val="28"/>
        </w:rPr>
        <w:t xml:space="preserve">, </w:t>
      </w:r>
      <w:proofErr w:type="spellStart"/>
      <w:r w:rsidRPr="007A01D6">
        <w:rPr>
          <w:color w:val="000000" w:themeColor="text1"/>
          <w:szCs w:val="28"/>
        </w:rPr>
        <w:t>Серия</w:t>
      </w:r>
      <w:proofErr w:type="spellEnd"/>
      <w:r w:rsidRPr="007A01D6">
        <w:rPr>
          <w:color w:val="000000" w:themeColor="text1"/>
          <w:szCs w:val="28"/>
        </w:rPr>
        <w:t xml:space="preserve"> </w:t>
      </w:r>
      <w:proofErr w:type="spellStart"/>
      <w:r w:rsidRPr="007A01D6">
        <w:rPr>
          <w:color w:val="000000" w:themeColor="text1"/>
          <w:szCs w:val="28"/>
        </w:rPr>
        <w:t>математика</w:t>
      </w:r>
      <w:proofErr w:type="spellEnd"/>
      <w:r w:rsidRPr="007A01D6">
        <w:rPr>
          <w:color w:val="000000" w:themeColor="text1"/>
          <w:szCs w:val="28"/>
        </w:rPr>
        <w:t xml:space="preserve">, </w:t>
      </w:r>
      <w:proofErr w:type="spellStart"/>
      <w:r w:rsidRPr="007A01D6">
        <w:rPr>
          <w:color w:val="000000" w:themeColor="text1"/>
          <w:szCs w:val="28"/>
        </w:rPr>
        <w:t>физика</w:t>
      </w:r>
      <w:proofErr w:type="spellEnd"/>
      <w:r w:rsidRPr="007A01D6">
        <w:rPr>
          <w:color w:val="000000" w:themeColor="text1"/>
          <w:szCs w:val="28"/>
        </w:rPr>
        <w:t xml:space="preserve">, </w:t>
      </w:r>
      <w:proofErr w:type="spellStart"/>
      <w:r w:rsidRPr="007A01D6">
        <w:rPr>
          <w:color w:val="000000" w:themeColor="text1"/>
          <w:szCs w:val="28"/>
        </w:rPr>
        <w:t>информатика</w:t>
      </w:r>
      <w:proofErr w:type="spellEnd"/>
      <w:r w:rsidRPr="007A01D6">
        <w:rPr>
          <w:color w:val="000000" w:themeColor="text1"/>
          <w:szCs w:val="28"/>
        </w:rPr>
        <w:t xml:space="preserve">. </w:t>
      </w:r>
      <w:r w:rsidR="0088749C" w:rsidRPr="007A01D6">
        <w:rPr>
          <w:color w:val="000000" w:themeColor="text1"/>
          <w:szCs w:val="28"/>
        </w:rPr>
        <w:t>–</w:t>
      </w:r>
      <w:r w:rsidRPr="007A01D6">
        <w:rPr>
          <w:color w:val="000000" w:themeColor="text1"/>
          <w:szCs w:val="28"/>
        </w:rPr>
        <w:t xml:space="preserve"> 2018. </w:t>
      </w:r>
      <w:r w:rsidR="0088749C" w:rsidRPr="007A01D6">
        <w:rPr>
          <w:color w:val="000000" w:themeColor="text1"/>
          <w:szCs w:val="28"/>
        </w:rPr>
        <w:t>–</w:t>
      </w:r>
      <w:r w:rsidRPr="007A01D6">
        <w:rPr>
          <w:color w:val="000000" w:themeColor="text1"/>
          <w:szCs w:val="28"/>
        </w:rPr>
        <w:t xml:space="preserve"> </w:t>
      </w:r>
      <w:r w:rsidRPr="007A01D6">
        <w:rPr>
          <w:color w:val="000000" w:themeColor="text1"/>
          <w:szCs w:val="28"/>
          <w:lang w:val="kk-KZ"/>
        </w:rPr>
        <w:t xml:space="preserve">Т.1. </w:t>
      </w:r>
      <w:r w:rsidR="0088749C" w:rsidRPr="007A01D6">
        <w:rPr>
          <w:color w:val="000000" w:themeColor="text1"/>
          <w:szCs w:val="28"/>
        </w:rPr>
        <w:t>–</w:t>
      </w:r>
      <w:r w:rsidRPr="007A01D6">
        <w:rPr>
          <w:color w:val="000000" w:themeColor="text1"/>
          <w:szCs w:val="28"/>
          <w:lang w:val="kk-KZ"/>
        </w:rPr>
        <w:t xml:space="preserve"> №</w:t>
      </w:r>
      <w:r w:rsidR="0039123D">
        <w:rPr>
          <w:color w:val="000000" w:themeColor="text1"/>
          <w:szCs w:val="28"/>
          <w:lang w:val="kk-KZ"/>
        </w:rPr>
        <w:t xml:space="preserve"> </w:t>
      </w:r>
      <w:r w:rsidRPr="007A01D6">
        <w:rPr>
          <w:color w:val="000000" w:themeColor="text1"/>
          <w:szCs w:val="28"/>
          <w:lang w:val="kk-KZ"/>
        </w:rPr>
        <w:t>1</w:t>
      </w:r>
      <w:r w:rsidR="0039123D">
        <w:rPr>
          <w:color w:val="000000" w:themeColor="text1"/>
          <w:szCs w:val="28"/>
          <w:lang w:val="kk-KZ"/>
        </w:rPr>
        <w:t xml:space="preserve"> </w:t>
      </w:r>
      <w:r w:rsidRPr="007A01D6">
        <w:rPr>
          <w:color w:val="000000" w:themeColor="text1"/>
          <w:szCs w:val="28"/>
          <w:lang w:val="kk-KZ"/>
        </w:rPr>
        <w:t>(4)</w:t>
      </w:r>
      <w:r w:rsidR="0039123D">
        <w:rPr>
          <w:color w:val="000000" w:themeColor="text1"/>
          <w:szCs w:val="28"/>
          <w:lang w:val="kk-KZ"/>
        </w:rPr>
        <w:t xml:space="preserve">. </w:t>
      </w:r>
      <w:r w:rsidR="0039123D" w:rsidRPr="0088749C">
        <w:rPr>
          <w:color w:val="000000" w:themeColor="text1"/>
          <w:szCs w:val="28"/>
          <w:lang w:val="ru-RU"/>
        </w:rPr>
        <w:t>–</w:t>
      </w:r>
      <w:r w:rsidR="0039123D" w:rsidRPr="00382826">
        <w:rPr>
          <w:sz w:val="24"/>
          <w:szCs w:val="24"/>
          <w:lang w:val="ru-KZ"/>
        </w:rPr>
        <w:t xml:space="preserve"> </w:t>
      </w:r>
      <w:r w:rsidRPr="007A01D6">
        <w:rPr>
          <w:color w:val="000000" w:themeColor="text1"/>
          <w:szCs w:val="28"/>
          <w:lang w:val="kk-KZ"/>
        </w:rPr>
        <w:t>С.</w:t>
      </w:r>
      <w:r w:rsidR="0039123D">
        <w:rPr>
          <w:color w:val="000000" w:themeColor="text1"/>
          <w:szCs w:val="28"/>
          <w:lang w:val="kk-KZ"/>
        </w:rPr>
        <w:t xml:space="preserve"> </w:t>
      </w:r>
      <w:r w:rsidRPr="007A01D6">
        <w:rPr>
          <w:color w:val="000000" w:themeColor="text1"/>
          <w:szCs w:val="28"/>
          <w:lang w:val="kk-KZ"/>
        </w:rPr>
        <w:t>128</w:t>
      </w:r>
      <w:r w:rsidR="0088749C" w:rsidRPr="007A01D6">
        <w:rPr>
          <w:color w:val="000000" w:themeColor="text1"/>
          <w:szCs w:val="28"/>
        </w:rPr>
        <w:t>–</w:t>
      </w:r>
      <w:r w:rsidRPr="007A01D6">
        <w:rPr>
          <w:color w:val="000000" w:themeColor="text1"/>
          <w:szCs w:val="28"/>
          <w:lang w:val="kk-KZ"/>
        </w:rPr>
        <w:t>132.</w:t>
      </w:r>
    </w:p>
    <w:p w14:paraId="5B50330D" w14:textId="37CF82F8" w:rsidR="00EE699F" w:rsidRPr="007A01D6" w:rsidRDefault="00EE699F"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lang w:val="kk-KZ"/>
        </w:rPr>
        <w:t>N.M.Temirbekov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Zh.R.Zhaksylykova</w:t>
      </w:r>
      <w:proofErr w:type="spellEnd"/>
      <w:r w:rsidRPr="007A01D6">
        <w:rPr>
          <w:color w:val="000000" w:themeColor="text1"/>
          <w:szCs w:val="28"/>
          <w:lang w:val="kk-KZ"/>
        </w:rPr>
        <w:t xml:space="preserve">. </w:t>
      </w:r>
      <w:proofErr w:type="spellStart"/>
      <w:r w:rsidRPr="007A01D6">
        <w:rPr>
          <w:color w:val="000000" w:themeColor="text1"/>
          <w:szCs w:val="28"/>
          <w:lang w:val="kk-KZ"/>
        </w:rPr>
        <w:t>An</w:t>
      </w:r>
      <w:proofErr w:type="spellEnd"/>
      <w:r w:rsidRPr="007A01D6">
        <w:rPr>
          <w:color w:val="000000" w:themeColor="text1"/>
          <w:szCs w:val="28"/>
        </w:rPr>
        <w:t xml:space="preserve"> </w:t>
      </w:r>
      <w:proofErr w:type="spellStart"/>
      <w:r w:rsidRPr="007A01D6">
        <w:rPr>
          <w:color w:val="000000" w:themeColor="text1"/>
          <w:szCs w:val="28"/>
          <w:lang w:val="kk-KZ"/>
        </w:rPr>
        <w:t>Iterative</w:t>
      </w:r>
      <w:proofErr w:type="spellEnd"/>
      <w:r w:rsidRPr="007A01D6">
        <w:rPr>
          <w:color w:val="000000" w:themeColor="text1"/>
          <w:szCs w:val="28"/>
          <w:lang w:val="kk-KZ"/>
        </w:rPr>
        <w:t xml:space="preserve"> </w:t>
      </w:r>
      <w:proofErr w:type="spellStart"/>
      <w:r w:rsidRPr="007A01D6">
        <w:rPr>
          <w:color w:val="000000" w:themeColor="text1"/>
          <w:szCs w:val="28"/>
          <w:lang w:val="kk-KZ"/>
        </w:rPr>
        <w:t>Method</w:t>
      </w:r>
      <w:proofErr w:type="spellEnd"/>
      <w:r w:rsidRPr="007A01D6">
        <w:rPr>
          <w:color w:val="000000" w:themeColor="text1"/>
          <w:szCs w:val="28"/>
          <w:lang w:val="kk-KZ"/>
        </w:rPr>
        <w:t xml:space="preserve"> </w:t>
      </w:r>
      <w:proofErr w:type="spellStart"/>
      <w:r w:rsidRPr="007A01D6">
        <w:rPr>
          <w:color w:val="000000" w:themeColor="text1"/>
          <w:szCs w:val="28"/>
          <w:lang w:val="kk-KZ"/>
        </w:rPr>
        <w:t>for</w:t>
      </w:r>
      <w:proofErr w:type="spellEnd"/>
      <w:r w:rsidRPr="007A01D6">
        <w:rPr>
          <w:color w:val="000000" w:themeColor="text1"/>
          <w:szCs w:val="28"/>
          <w:lang w:val="kk-KZ"/>
        </w:rPr>
        <w:t xml:space="preserve"> </w:t>
      </w:r>
      <w:proofErr w:type="spellStart"/>
      <w:r w:rsidRPr="007A01D6">
        <w:rPr>
          <w:color w:val="000000" w:themeColor="text1"/>
          <w:szCs w:val="28"/>
          <w:lang w:val="kk-KZ"/>
        </w:rPr>
        <w:t>Solving</w:t>
      </w:r>
      <w:proofErr w:type="spellEnd"/>
      <w:r w:rsidRPr="007A01D6">
        <w:rPr>
          <w:color w:val="000000" w:themeColor="text1"/>
          <w:szCs w:val="28"/>
          <w:lang w:val="kk-KZ"/>
        </w:rPr>
        <w:t xml:space="preserve"> </w:t>
      </w:r>
      <w:proofErr w:type="spellStart"/>
      <w:r w:rsidRPr="007A01D6">
        <w:rPr>
          <w:color w:val="000000" w:themeColor="text1"/>
          <w:szCs w:val="28"/>
          <w:lang w:val="kk-KZ"/>
        </w:rPr>
        <w:t>Non</w:t>
      </w:r>
      <w:proofErr w:type="spellEnd"/>
      <w:r w:rsidRPr="007A01D6">
        <w:rPr>
          <w:color w:val="000000" w:themeColor="text1"/>
          <w:szCs w:val="28"/>
          <w:lang w:val="kk-KZ"/>
        </w:rPr>
        <w:t xml:space="preserve"> </w:t>
      </w:r>
      <w:proofErr w:type="spellStart"/>
      <w:r w:rsidRPr="007A01D6">
        <w:rPr>
          <w:color w:val="000000" w:themeColor="text1"/>
          <w:szCs w:val="28"/>
          <w:lang w:val="kk-KZ"/>
        </w:rPr>
        <w:t>linear</w:t>
      </w:r>
      <w:proofErr w:type="spellEnd"/>
      <w:r w:rsidRPr="007A01D6">
        <w:rPr>
          <w:color w:val="000000" w:themeColor="text1"/>
          <w:szCs w:val="28"/>
          <w:lang w:val="kk-KZ"/>
        </w:rPr>
        <w:t xml:space="preserve"> </w:t>
      </w:r>
      <w:proofErr w:type="spellStart"/>
      <w:r w:rsidRPr="007A01D6">
        <w:rPr>
          <w:color w:val="000000" w:themeColor="text1"/>
          <w:szCs w:val="28"/>
          <w:lang w:val="kk-KZ"/>
        </w:rPr>
        <w:t>Navier</w:t>
      </w:r>
      <w:proofErr w:type="spellEnd"/>
      <w:r w:rsidR="0088749C" w:rsidRPr="007A01D6">
        <w:rPr>
          <w:color w:val="000000" w:themeColor="text1"/>
          <w:szCs w:val="28"/>
        </w:rPr>
        <w:t>–</w:t>
      </w:r>
      <w:proofErr w:type="spellStart"/>
      <w:r w:rsidRPr="007A01D6">
        <w:rPr>
          <w:color w:val="000000" w:themeColor="text1"/>
          <w:szCs w:val="28"/>
          <w:lang w:val="kk-KZ"/>
        </w:rPr>
        <w:t>Stokes</w:t>
      </w:r>
      <w:proofErr w:type="spellEnd"/>
      <w:r w:rsidRPr="007A01D6">
        <w:rPr>
          <w:color w:val="000000" w:themeColor="text1"/>
          <w:szCs w:val="28"/>
          <w:lang w:val="kk-KZ"/>
        </w:rPr>
        <w:t xml:space="preserve"> </w:t>
      </w:r>
      <w:proofErr w:type="spellStart"/>
      <w:r w:rsidRPr="007A01D6">
        <w:rPr>
          <w:color w:val="000000" w:themeColor="text1"/>
          <w:szCs w:val="28"/>
          <w:lang w:val="kk-KZ"/>
        </w:rPr>
        <w:t>Equationsin</w:t>
      </w:r>
      <w:proofErr w:type="spellEnd"/>
      <w:r w:rsidRPr="007A01D6">
        <w:rPr>
          <w:color w:val="000000" w:themeColor="text1"/>
          <w:szCs w:val="28"/>
          <w:lang w:val="kk-KZ"/>
        </w:rPr>
        <w:t xml:space="preserve"> </w:t>
      </w:r>
      <w:proofErr w:type="spellStart"/>
      <w:r w:rsidRPr="007A01D6">
        <w:rPr>
          <w:color w:val="000000" w:themeColor="text1"/>
          <w:szCs w:val="28"/>
          <w:lang w:val="kk-KZ"/>
        </w:rPr>
        <w:t>Complex</w:t>
      </w:r>
      <w:proofErr w:type="spellEnd"/>
      <w:r w:rsidRPr="007A01D6">
        <w:rPr>
          <w:color w:val="000000" w:themeColor="text1"/>
          <w:szCs w:val="28"/>
          <w:lang w:val="kk-KZ"/>
        </w:rPr>
        <w:t xml:space="preserve"> </w:t>
      </w:r>
      <w:proofErr w:type="spellStart"/>
      <w:r w:rsidRPr="007A01D6">
        <w:rPr>
          <w:color w:val="000000" w:themeColor="text1"/>
          <w:szCs w:val="28"/>
          <w:lang w:val="kk-KZ"/>
        </w:rPr>
        <w:t>Domains</w:t>
      </w:r>
      <w:proofErr w:type="spellEnd"/>
      <w:r w:rsidRPr="007A01D6">
        <w:rPr>
          <w:color w:val="000000" w:themeColor="text1"/>
          <w:szCs w:val="28"/>
          <w:lang w:val="kk-KZ"/>
        </w:rPr>
        <w:t xml:space="preserve"> </w:t>
      </w:r>
      <w:proofErr w:type="spellStart"/>
      <w:r w:rsidRPr="007A01D6">
        <w:rPr>
          <w:color w:val="000000" w:themeColor="text1"/>
          <w:szCs w:val="28"/>
          <w:lang w:val="kk-KZ"/>
        </w:rPr>
        <w:t>Taking</w:t>
      </w:r>
      <w:proofErr w:type="spellEnd"/>
      <w:r w:rsidRPr="007A01D6">
        <w:rPr>
          <w:color w:val="000000" w:themeColor="text1"/>
          <w:szCs w:val="28"/>
          <w:lang w:val="kk-KZ"/>
        </w:rPr>
        <w:t xml:space="preserve"> </w:t>
      </w:r>
      <w:proofErr w:type="spellStart"/>
      <w:r w:rsidRPr="007A01D6">
        <w:rPr>
          <w:color w:val="000000" w:themeColor="text1"/>
          <w:szCs w:val="28"/>
          <w:lang w:val="kk-KZ"/>
        </w:rPr>
        <w:t>into</w:t>
      </w:r>
      <w:proofErr w:type="spellEnd"/>
      <w:r w:rsidRPr="007A01D6">
        <w:rPr>
          <w:color w:val="000000" w:themeColor="text1"/>
          <w:szCs w:val="28"/>
          <w:lang w:val="kk-KZ"/>
        </w:rPr>
        <w:t xml:space="preserve"> </w:t>
      </w:r>
      <w:proofErr w:type="spellStart"/>
      <w:r w:rsidRPr="007A01D6">
        <w:rPr>
          <w:color w:val="000000" w:themeColor="text1"/>
          <w:szCs w:val="28"/>
          <w:lang w:val="kk-KZ"/>
        </w:rPr>
        <w:t>Account</w:t>
      </w:r>
      <w:proofErr w:type="spellEnd"/>
      <w:r w:rsidRPr="007A01D6">
        <w:rPr>
          <w:color w:val="000000" w:themeColor="text1"/>
          <w:szCs w:val="28"/>
          <w:lang w:val="kk-KZ"/>
        </w:rPr>
        <w:t xml:space="preserve"> </w:t>
      </w:r>
      <w:proofErr w:type="spellStart"/>
      <w:r w:rsidRPr="007A01D6">
        <w:rPr>
          <w:color w:val="000000" w:themeColor="text1"/>
          <w:szCs w:val="28"/>
          <w:lang w:val="kk-KZ"/>
        </w:rPr>
        <w:t>Boundary</w:t>
      </w:r>
      <w:proofErr w:type="spellEnd"/>
      <w:r w:rsidRPr="007A01D6">
        <w:rPr>
          <w:color w:val="000000" w:themeColor="text1"/>
          <w:szCs w:val="28"/>
          <w:lang w:val="kk-KZ"/>
        </w:rPr>
        <w:t xml:space="preserve"> </w:t>
      </w:r>
      <w:proofErr w:type="spellStart"/>
      <w:r w:rsidRPr="007A01D6">
        <w:rPr>
          <w:color w:val="000000" w:themeColor="text1"/>
          <w:szCs w:val="28"/>
          <w:lang w:val="kk-KZ"/>
        </w:rPr>
        <w:t>Conditions</w:t>
      </w:r>
      <w:proofErr w:type="spellEnd"/>
      <w:r w:rsidRPr="007A01D6">
        <w:rPr>
          <w:color w:val="000000" w:themeColor="text1"/>
          <w:szCs w:val="28"/>
          <w:lang w:val="kk-KZ"/>
        </w:rPr>
        <w:t xml:space="preserve"> </w:t>
      </w:r>
      <w:proofErr w:type="spellStart"/>
      <w:r w:rsidRPr="007A01D6">
        <w:rPr>
          <w:color w:val="000000" w:themeColor="text1"/>
          <w:szCs w:val="28"/>
          <w:lang w:val="kk-KZ"/>
        </w:rPr>
        <w:t>with</w:t>
      </w:r>
      <w:proofErr w:type="spellEnd"/>
      <w:r w:rsidRPr="007A01D6">
        <w:rPr>
          <w:color w:val="000000" w:themeColor="text1"/>
          <w:szCs w:val="28"/>
          <w:lang w:val="kk-KZ"/>
        </w:rPr>
        <w:t xml:space="preserve"> </w:t>
      </w:r>
      <w:proofErr w:type="spellStart"/>
      <w:r w:rsidRPr="007A01D6">
        <w:rPr>
          <w:color w:val="000000" w:themeColor="text1"/>
          <w:szCs w:val="28"/>
          <w:lang w:val="kk-KZ"/>
        </w:rPr>
        <w:t>Uniform</w:t>
      </w:r>
      <w:proofErr w:type="spellEnd"/>
      <w:r w:rsidRPr="007A01D6">
        <w:rPr>
          <w:color w:val="000000" w:themeColor="text1"/>
          <w:szCs w:val="28"/>
          <w:lang w:val="kk-KZ"/>
        </w:rPr>
        <w:t xml:space="preserve"> </w:t>
      </w:r>
      <w:proofErr w:type="spellStart"/>
      <w:r w:rsidRPr="007A01D6">
        <w:rPr>
          <w:color w:val="000000" w:themeColor="text1"/>
          <w:szCs w:val="28"/>
          <w:lang w:val="kk-KZ"/>
        </w:rPr>
        <w:t>Accuracy</w:t>
      </w:r>
      <w:proofErr w:type="spellEnd"/>
      <w:r w:rsidRPr="007A01D6">
        <w:rPr>
          <w:color w:val="000000" w:themeColor="text1"/>
          <w:szCs w:val="28"/>
          <w:lang w:val="kk-KZ"/>
        </w:rPr>
        <w:t xml:space="preserve"> // AIP </w:t>
      </w:r>
      <w:proofErr w:type="spellStart"/>
      <w:r w:rsidRPr="007A01D6">
        <w:rPr>
          <w:color w:val="000000" w:themeColor="text1"/>
          <w:szCs w:val="28"/>
          <w:lang w:val="kk-KZ"/>
        </w:rPr>
        <w:t>Conference</w:t>
      </w:r>
      <w:proofErr w:type="spellEnd"/>
      <w:r w:rsidRPr="007A01D6">
        <w:rPr>
          <w:color w:val="000000" w:themeColor="text1"/>
          <w:szCs w:val="28"/>
          <w:lang w:val="kk-KZ"/>
        </w:rPr>
        <w:t xml:space="preserve"> </w:t>
      </w:r>
      <w:proofErr w:type="spellStart"/>
      <w:r w:rsidRPr="007A01D6">
        <w:rPr>
          <w:color w:val="000000" w:themeColor="text1"/>
          <w:szCs w:val="28"/>
          <w:lang w:val="kk-KZ"/>
        </w:rPr>
        <w:t>Proceedings</w:t>
      </w:r>
      <w:proofErr w:type="spellEnd"/>
      <w:r w:rsidRPr="007A01D6">
        <w:rPr>
          <w:color w:val="000000" w:themeColor="text1"/>
          <w:szCs w:val="28"/>
          <w:lang w:val="kk-KZ"/>
        </w:rPr>
        <w:t xml:space="preserve"> – 2018. –</w:t>
      </w:r>
      <w:r w:rsidR="00AE6B4E">
        <w:rPr>
          <w:color w:val="000000" w:themeColor="text1"/>
          <w:szCs w:val="28"/>
          <w:lang w:val="kk-KZ"/>
        </w:rPr>
        <w:t xml:space="preserve"> </w:t>
      </w:r>
      <w:r w:rsidR="00AE6B4E">
        <w:rPr>
          <w:color w:val="000000" w:themeColor="text1"/>
          <w:szCs w:val="28"/>
          <w:lang w:val="ru-RU"/>
        </w:rPr>
        <w:t>Р</w:t>
      </w:r>
      <w:r w:rsidR="00AE6B4E" w:rsidRPr="00AE6B4E">
        <w:rPr>
          <w:color w:val="000000" w:themeColor="text1"/>
          <w:szCs w:val="28"/>
        </w:rPr>
        <w:t xml:space="preserve">. </w:t>
      </w:r>
      <w:r w:rsidR="00AE6B4E" w:rsidRPr="007A01D6">
        <w:rPr>
          <w:color w:val="000000" w:themeColor="text1"/>
          <w:szCs w:val="28"/>
          <w:lang w:val="kk-KZ"/>
        </w:rPr>
        <w:t>1</w:t>
      </w:r>
      <w:r w:rsidR="00AE6B4E" w:rsidRPr="007A01D6">
        <w:rPr>
          <w:color w:val="000000" w:themeColor="text1"/>
          <w:szCs w:val="28"/>
        </w:rPr>
        <w:t>–</w:t>
      </w:r>
      <w:r w:rsidR="00AE6B4E" w:rsidRPr="007A01D6">
        <w:rPr>
          <w:color w:val="000000" w:themeColor="text1"/>
          <w:szCs w:val="28"/>
          <w:lang w:val="kk-KZ"/>
        </w:rPr>
        <w:t>3</w:t>
      </w:r>
      <w:r w:rsidR="00AE6B4E">
        <w:rPr>
          <w:color w:val="000000" w:themeColor="text1"/>
          <w:szCs w:val="28"/>
          <w:lang w:val="kk-KZ"/>
        </w:rPr>
        <w:t>.</w:t>
      </w:r>
      <w:r w:rsidRPr="007A01D6">
        <w:rPr>
          <w:color w:val="000000" w:themeColor="text1"/>
          <w:szCs w:val="28"/>
          <w:lang w:val="kk-KZ"/>
        </w:rPr>
        <w:t xml:space="preserve"> </w:t>
      </w:r>
      <w:hyperlink r:id="rId38" w:tgtFrame="_blank" w:history="1">
        <w:r w:rsidR="00AE6B4E" w:rsidRPr="00AE6B4E">
          <w:rPr>
            <w:rStyle w:val="ac"/>
            <w:szCs w:val="28"/>
            <w:lang w:val="ru-KZ"/>
          </w:rPr>
          <w:t>https://doi.org/10.1063/1.5049030</w:t>
        </w:r>
      </w:hyperlink>
      <w:r w:rsidR="00AE6B4E">
        <w:rPr>
          <w:color w:val="000000" w:themeColor="text1"/>
          <w:szCs w:val="28"/>
          <w:lang w:val="kk-KZ"/>
        </w:rPr>
        <w:t>.</w:t>
      </w:r>
    </w:p>
    <w:p w14:paraId="1AAFAE95" w14:textId="67C0F904" w:rsidR="0088336F" w:rsidRPr="007A01D6" w:rsidRDefault="0076519B"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lang w:val="kk-KZ"/>
        </w:rPr>
        <w:t>N.M.Temirbekov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Zh.R.Zhaksylykova</w:t>
      </w:r>
      <w:proofErr w:type="spellEnd"/>
      <w:r w:rsidRPr="007A01D6">
        <w:rPr>
          <w:color w:val="000000" w:themeColor="text1"/>
          <w:szCs w:val="28"/>
          <w:lang w:val="kk-KZ"/>
        </w:rPr>
        <w:t xml:space="preserve">. </w:t>
      </w:r>
      <w:proofErr w:type="spellStart"/>
      <w:r w:rsidRPr="007A01D6">
        <w:rPr>
          <w:color w:val="000000" w:themeColor="text1"/>
          <w:szCs w:val="28"/>
          <w:lang w:val="kk-KZ"/>
        </w:rPr>
        <w:t>Iterative</w:t>
      </w:r>
      <w:proofErr w:type="spellEnd"/>
      <w:r w:rsidRPr="007A01D6">
        <w:rPr>
          <w:color w:val="000000" w:themeColor="text1"/>
          <w:szCs w:val="28"/>
          <w:lang w:val="kk-KZ"/>
        </w:rPr>
        <w:t xml:space="preserve"> </w:t>
      </w:r>
      <w:proofErr w:type="spellStart"/>
      <w:r w:rsidRPr="007A01D6">
        <w:rPr>
          <w:color w:val="000000" w:themeColor="text1"/>
          <w:szCs w:val="28"/>
          <w:lang w:val="kk-KZ"/>
        </w:rPr>
        <w:t>method</w:t>
      </w:r>
      <w:proofErr w:type="spellEnd"/>
      <w:r w:rsidRPr="007A01D6">
        <w:rPr>
          <w:color w:val="000000" w:themeColor="text1"/>
          <w:szCs w:val="28"/>
          <w:lang w:val="kk-KZ"/>
        </w:rPr>
        <w:t xml:space="preserve"> </w:t>
      </w:r>
      <w:proofErr w:type="spellStart"/>
      <w:r w:rsidRPr="007A01D6">
        <w:rPr>
          <w:color w:val="000000" w:themeColor="text1"/>
          <w:szCs w:val="28"/>
          <w:lang w:val="kk-KZ"/>
        </w:rPr>
        <w:t>for</w:t>
      </w:r>
      <w:proofErr w:type="spellEnd"/>
      <w:r w:rsidRPr="007A01D6">
        <w:rPr>
          <w:color w:val="000000" w:themeColor="text1"/>
          <w:szCs w:val="28"/>
          <w:lang w:val="kk-KZ"/>
        </w:rPr>
        <w:t xml:space="preserve"> </w:t>
      </w:r>
      <w:proofErr w:type="spellStart"/>
      <w:r w:rsidRPr="007A01D6">
        <w:rPr>
          <w:color w:val="000000" w:themeColor="text1"/>
          <w:szCs w:val="28"/>
          <w:lang w:val="kk-KZ"/>
        </w:rPr>
        <w:t>solving</w:t>
      </w:r>
      <w:proofErr w:type="spellEnd"/>
      <w:r w:rsidRPr="007A01D6">
        <w:rPr>
          <w:color w:val="000000" w:themeColor="text1"/>
          <w:szCs w:val="28"/>
          <w:lang w:val="kk-KZ"/>
        </w:rPr>
        <w:t xml:space="preserve"> </w:t>
      </w:r>
      <w:proofErr w:type="spellStart"/>
      <w:r w:rsidRPr="007A01D6">
        <w:rPr>
          <w:color w:val="000000" w:themeColor="text1"/>
          <w:szCs w:val="28"/>
          <w:lang w:val="kk-KZ"/>
        </w:rPr>
        <w:t>non-linear</w:t>
      </w:r>
      <w:proofErr w:type="spellEnd"/>
      <w:r w:rsidRPr="007A01D6">
        <w:rPr>
          <w:color w:val="000000" w:themeColor="text1"/>
          <w:szCs w:val="28"/>
          <w:lang w:val="kk-KZ"/>
        </w:rPr>
        <w:t xml:space="preserve"> </w:t>
      </w:r>
      <w:proofErr w:type="spellStart"/>
      <w:r w:rsidRPr="007A01D6">
        <w:rPr>
          <w:color w:val="000000" w:themeColor="text1"/>
          <w:szCs w:val="28"/>
          <w:lang w:val="kk-KZ"/>
        </w:rPr>
        <w:t>Navier-Stokes</w:t>
      </w:r>
      <w:proofErr w:type="spellEnd"/>
      <w:r w:rsidRPr="007A01D6">
        <w:rPr>
          <w:color w:val="000000" w:themeColor="text1"/>
          <w:szCs w:val="28"/>
          <w:lang w:val="kk-KZ"/>
        </w:rPr>
        <w:t xml:space="preserve"> </w:t>
      </w:r>
      <w:proofErr w:type="spellStart"/>
      <w:r w:rsidRPr="007A01D6">
        <w:rPr>
          <w:color w:val="000000" w:themeColor="text1"/>
          <w:szCs w:val="28"/>
          <w:lang w:val="kk-KZ"/>
        </w:rPr>
        <w:t>equations</w:t>
      </w:r>
      <w:proofErr w:type="spellEnd"/>
      <w:r w:rsidRPr="007A01D6">
        <w:rPr>
          <w:color w:val="000000" w:themeColor="text1"/>
          <w:szCs w:val="28"/>
          <w:lang w:val="kk-KZ"/>
        </w:rPr>
        <w:t xml:space="preserve"> </w:t>
      </w:r>
      <w:proofErr w:type="spellStart"/>
      <w:r w:rsidRPr="007A01D6">
        <w:rPr>
          <w:color w:val="000000" w:themeColor="text1"/>
          <w:szCs w:val="28"/>
          <w:lang w:val="kk-KZ"/>
        </w:rPr>
        <w:t>in</w:t>
      </w:r>
      <w:proofErr w:type="spellEnd"/>
      <w:r w:rsidRPr="007A01D6">
        <w:rPr>
          <w:color w:val="000000" w:themeColor="text1"/>
          <w:szCs w:val="28"/>
          <w:lang w:val="kk-KZ"/>
        </w:rPr>
        <w:t xml:space="preserve"> </w:t>
      </w:r>
      <w:proofErr w:type="spellStart"/>
      <w:r w:rsidRPr="007A01D6">
        <w:rPr>
          <w:color w:val="000000" w:themeColor="text1"/>
          <w:szCs w:val="28"/>
          <w:lang w:val="kk-KZ"/>
        </w:rPr>
        <w:t>complex</w:t>
      </w:r>
      <w:proofErr w:type="spellEnd"/>
      <w:r w:rsidRPr="007A01D6">
        <w:rPr>
          <w:color w:val="000000" w:themeColor="text1"/>
          <w:szCs w:val="28"/>
          <w:lang w:val="kk-KZ"/>
        </w:rPr>
        <w:t xml:space="preserve"> </w:t>
      </w:r>
      <w:proofErr w:type="spellStart"/>
      <w:r w:rsidRPr="007A01D6">
        <w:rPr>
          <w:color w:val="000000" w:themeColor="text1"/>
          <w:szCs w:val="28"/>
          <w:lang w:val="kk-KZ"/>
        </w:rPr>
        <w:t>domains</w:t>
      </w:r>
      <w:proofErr w:type="spellEnd"/>
      <w:r w:rsidRPr="007A01D6">
        <w:rPr>
          <w:color w:val="000000" w:themeColor="text1"/>
          <w:szCs w:val="28"/>
          <w:lang w:val="kk-KZ"/>
        </w:rPr>
        <w:t xml:space="preserve"> </w:t>
      </w:r>
      <w:proofErr w:type="spellStart"/>
      <w:r w:rsidRPr="007A01D6">
        <w:rPr>
          <w:color w:val="000000" w:themeColor="text1"/>
          <w:szCs w:val="28"/>
          <w:lang w:val="kk-KZ"/>
        </w:rPr>
        <w:t>taking</w:t>
      </w:r>
      <w:proofErr w:type="spellEnd"/>
      <w:r w:rsidRPr="007A01D6">
        <w:rPr>
          <w:color w:val="000000" w:themeColor="text1"/>
          <w:szCs w:val="28"/>
          <w:lang w:val="kk-KZ"/>
        </w:rPr>
        <w:t xml:space="preserve"> </w:t>
      </w:r>
      <w:proofErr w:type="spellStart"/>
      <w:r w:rsidRPr="007A01D6">
        <w:rPr>
          <w:color w:val="000000" w:themeColor="text1"/>
          <w:szCs w:val="28"/>
          <w:lang w:val="kk-KZ"/>
        </w:rPr>
        <w:t>into</w:t>
      </w:r>
      <w:proofErr w:type="spellEnd"/>
      <w:r w:rsidRPr="007A01D6">
        <w:rPr>
          <w:color w:val="000000" w:themeColor="text1"/>
          <w:szCs w:val="28"/>
          <w:lang w:val="kk-KZ"/>
        </w:rPr>
        <w:t xml:space="preserve"> </w:t>
      </w:r>
      <w:proofErr w:type="spellStart"/>
      <w:r w:rsidRPr="007A01D6">
        <w:rPr>
          <w:color w:val="000000" w:themeColor="text1"/>
          <w:szCs w:val="28"/>
          <w:lang w:val="kk-KZ"/>
        </w:rPr>
        <w:t>account</w:t>
      </w:r>
      <w:proofErr w:type="spellEnd"/>
      <w:r w:rsidRPr="007A01D6">
        <w:rPr>
          <w:color w:val="000000" w:themeColor="text1"/>
          <w:szCs w:val="28"/>
          <w:lang w:val="kk-KZ"/>
        </w:rPr>
        <w:t xml:space="preserve"> </w:t>
      </w:r>
      <w:proofErr w:type="spellStart"/>
      <w:r w:rsidRPr="007A01D6">
        <w:rPr>
          <w:color w:val="000000" w:themeColor="text1"/>
          <w:szCs w:val="28"/>
          <w:lang w:val="kk-KZ"/>
        </w:rPr>
        <w:t>boundary</w:t>
      </w:r>
      <w:proofErr w:type="spellEnd"/>
      <w:r w:rsidRPr="007A01D6">
        <w:rPr>
          <w:color w:val="000000" w:themeColor="text1"/>
          <w:szCs w:val="28"/>
          <w:lang w:val="kk-KZ"/>
        </w:rPr>
        <w:t xml:space="preserve"> </w:t>
      </w:r>
      <w:proofErr w:type="spellStart"/>
      <w:r w:rsidRPr="007A01D6">
        <w:rPr>
          <w:color w:val="000000" w:themeColor="text1"/>
          <w:szCs w:val="28"/>
          <w:lang w:val="kk-KZ"/>
        </w:rPr>
        <w:t>conditions</w:t>
      </w:r>
      <w:proofErr w:type="spellEnd"/>
      <w:r w:rsidRPr="007A01D6">
        <w:rPr>
          <w:color w:val="000000" w:themeColor="text1"/>
          <w:szCs w:val="28"/>
          <w:lang w:val="kk-KZ"/>
        </w:rPr>
        <w:t xml:space="preserve"> </w:t>
      </w:r>
      <w:proofErr w:type="spellStart"/>
      <w:r w:rsidRPr="007A01D6">
        <w:rPr>
          <w:color w:val="000000" w:themeColor="text1"/>
          <w:szCs w:val="28"/>
          <w:lang w:val="kk-KZ"/>
        </w:rPr>
        <w:t>with</w:t>
      </w:r>
      <w:proofErr w:type="spellEnd"/>
      <w:r w:rsidRPr="007A01D6">
        <w:rPr>
          <w:color w:val="000000" w:themeColor="text1"/>
          <w:szCs w:val="28"/>
          <w:lang w:val="kk-KZ"/>
        </w:rPr>
        <w:t xml:space="preserve"> </w:t>
      </w:r>
      <w:proofErr w:type="spellStart"/>
      <w:r w:rsidRPr="007A01D6">
        <w:rPr>
          <w:color w:val="000000" w:themeColor="text1"/>
          <w:szCs w:val="28"/>
          <w:lang w:val="kk-KZ"/>
        </w:rPr>
        <w:t>uniform</w:t>
      </w:r>
      <w:proofErr w:type="spellEnd"/>
      <w:r w:rsidRPr="007A01D6">
        <w:rPr>
          <w:color w:val="000000" w:themeColor="text1"/>
          <w:szCs w:val="28"/>
          <w:lang w:val="kk-KZ"/>
        </w:rPr>
        <w:t xml:space="preserve"> </w:t>
      </w:r>
      <w:proofErr w:type="spellStart"/>
      <w:r w:rsidRPr="007A01D6">
        <w:rPr>
          <w:color w:val="000000" w:themeColor="text1"/>
          <w:szCs w:val="28"/>
          <w:lang w:val="kk-KZ"/>
        </w:rPr>
        <w:t>accuracy</w:t>
      </w:r>
      <w:proofErr w:type="spellEnd"/>
      <w:r w:rsidR="004E3D8D">
        <w:rPr>
          <w:color w:val="000000" w:themeColor="text1"/>
          <w:szCs w:val="28"/>
          <w:lang w:val="kk-KZ"/>
        </w:rPr>
        <w:t xml:space="preserve"> </w:t>
      </w:r>
      <w:r w:rsidRPr="007A01D6">
        <w:rPr>
          <w:color w:val="000000" w:themeColor="text1"/>
          <w:szCs w:val="28"/>
          <w:lang w:val="kk-KZ"/>
        </w:rPr>
        <w:t xml:space="preserve">// </w:t>
      </w:r>
      <w:proofErr w:type="spellStart"/>
      <w:r w:rsidRPr="007A01D6">
        <w:rPr>
          <w:color w:val="000000" w:themeColor="text1"/>
          <w:szCs w:val="28"/>
          <w:lang w:val="kk-KZ"/>
        </w:rPr>
        <w:t>Совместный</w:t>
      </w:r>
      <w:proofErr w:type="spellEnd"/>
      <w:r w:rsidRPr="007A01D6">
        <w:rPr>
          <w:color w:val="000000" w:themeColor="text1"/>
          <w:szCs w:val="28"/>
          <w:lang w:val="kk-KZ"/>
        </w:rPr>
        <w:t xml:space="preserve"> </w:t>
      </w:r>
      <w:proofErr w:type="spellStart"/>
      <w:r w:rsidRPr="007A01D6">
        <w:rPr>
          <w:color w:val="000000" w:themeColor="text1"/>
          <w:szCs w:val="28"/>
          <w:lang w:val="kk-KZ"/>
        </w:rPr>
        <w:t>выпуск</w:t>
      </w:r>
      <w:proofErr w:type="spellEnd"/>
      <w:r w:rsidRPr="007A01D6">
        <w:rPr>
          <w:color w:val="000000" w:themeColor="text1"/>
          <w:szCs w:val="28"/>
          <w:lang w:val="kk-KZ"/>
        </w:rPr>
        <w:t xml:space="preserve"> </w:t>
      </w:r>
      <w:proofErr w:type="spellStart"/>
      <w:r w:rsidRPr="007A01D6">
        <w:rPr>
          <w:color w:val="000000" w:themeColor="text1"/>
          <w:szCs w:val="28"/>
          <w:lang w:val="kk-KZ"/>
        </w:rPr>
        <w:t>журналов</w:t>
      </w:r>
      <w:proofErr w:type="spellEnd"/>
      <w:r w:rsidRPr="007A01D6">
        <w:rPr>
          <w:color w:val="000000" w:themeColor="text1"/>
          <w:szCs w:val="28"/>
          <w:lang w:val="kk-KZ"/>
        </w:rPr>
        <w:t xml:space="preserve"> «</w:t>
      </w:r>
      <w:proofErr w:type="spellStart"/>
      <w:r w:rsidRPr="007A01D6">
        <w:rPr>
          <w:color w:val="000000" w:themeColor="text1"/>
          <w:szCs w:val="28"/>
          <w:lang w:val="kk-KZ"/>
        </w:rPr>
        <w:t>Вестник</w:t>
      </w:r>
      <w:proofErr w:type="spellEnd"/>
      <w:r w:rsidRPr="007A01D6">
        <w:rPr>
          <w:color w:val="000000" w:themeColor="text1"/>
          <w:szCs w:val="28"/>
          <w:lang w:val="kk-KZ"/>
        </w:rPr>
        <w:t xml:space="preserve"> ВКГТУ </w:t>
      </w:r>
      <w:proofErr w:type="spellStart"/>
      <w:r w:rsidRPr="007A01D6">
        <w:rPr>
          <w:color w:val="000000" w:themeColor="text1"/>
          <w:szCs w:val="28"/>
          <w:lang w:val="kk-KZ"/>
        </w:rPr>
        <w:t>им.Д.Серикбаева</w:t>
      </w:r>
      <w:proofErr w:type="spellEnd"/>
      <w:r w:rsidRPr="007A01D6">
        <w:rPr>
          <w:color w:val="000000" w:themeColor="text1"/>
          <w:szCs w:val="28"/>
          <w:lang w:val="kk-KZ"/>
        </w:rPr>
        <w:t>» и «</w:t>
      </w:r>
      <w:proofErr w:type="spellStart"/>
      <w:r w:rsidRPr="007A01D6">
        <w:rPr>
          <w:color w:val="000000" w:themeColor="text1"/>
          <w:szCs w:val="28"/>
          <w:lang w:val="kk-KZ"/>
        </w:rPr>
        <w:t>Вычислительные</w:t>
      </w:r>
      <w:proofErr w:type="spellEnd"/>
      <w:r w:rsidRPr="007A01D6">
        <w:rPr>
          <w:color w:val="000000" w:themeColor="text1"/>
          <w:szCs w:val="28"/>
          <w:lang w:val="kk-KZ"/>
        </w:rPr>
        <w:t xml:space="preserve"> </w:t>
      </w:r>
      <w:proofErr w:type="spellStart"/>
      <w:r w:rsidRPr="007A01D6">
        <w:rPr>
          <w:color w:val="000000" w:themeColor="text1"/>
          <w:szCs w:val="28"/>
          <w:lang w:val="kk-KZ"/>
        </w:rPr>
        <w:t>технологии</w:t>
      </w:r>
      <w:proofErr w:type="spellEnd"/>
      <w:r w:rsidRPr="007A01D6">
        <w:rPr>
          <w:color w:val="000000" w:themeColor="text1"/>
          <w:szCs w:val="28"/>
          <w:lang w:val="kk-KZ"/>
        </w:rPr>
        <w:t>». – 2018</w:t>
      </w:r>
      <w:r w:rsidR="00AE6B4E">
        <w:rPr>
          <w:color w:val="000000" w:themeColor="text1"/>
          <w:szCs w:val="28"/>
          <w:lang w:val="kk-KZ"/>
        </w:rPr>
        <w:t>.</w:t>
      </w:r>
      <w:r w:rsidRPr="007A01D6">
        <w:rPr>
          <w:color w:val="000000" w:themeColor="text1"/>
          <w:szCs w:val="28"/>
          <w:lang w:val="kk-KZ"/>
        </w:rPr>
        <w:t xml:space="preserve"> –</w:t>
      </w:r>
      <w:r w:rsidR="00AE6B4E">
        <w:rPr>
          <w:color w:val="000000" w:themeColor="text1"/>
          <w:szCs w:val="28"/>
          <w:lang w:val="kk-KZ"/>
        </w:rPr>
        <w:t xml:space="preserve"> </w:t>
      </w:r>
      <w:r w:rsidRPr="007A01D6">
        <w:rPr>
          <w:color w:val="000000" w:themeColor="text1"/>
          <w:szCs w:val="28"/>
          <w:lang w:val="kk-KZ"/>
        </w:rPr>
        <w:t>Т.1. – Ч.3. – С. 51</w:t>
      </w:r>
      <w:r w:rsidR="0088749C" w:rsidRPr="007A01D6">
        <w:rPr>
          <w:color w:val="000000" w:themeColor="text1"/>
          <w:szCs w:val="28"/>
        </w:rPr>
        <w:t>–</w:t>
      </w:r>
      <w:r w:rsidRPr="007A01D6">
        <w:rPr>
          <w:color w:val="000000" w:themeColor="text1"/>
          <w:szCs w:val="28"/>
          <w:lang w:val="kk-KZ"/>
        </w:rPr>
        <w:t>57.</w:t>
      </w:r>
    </w:p>
    <w:p w14:paraId="02667450" w14:textId="6418144D" w:rsidR="0088336F" w:rsidRPr="007A01D6" w:rsidRDefault="00707284" w:rsidP="00F2731F">
      <w:pPr>
        <w:pStyle w:val="af9"/>
        <w:numPr>
          <w:ilvl w:val="0"/>
          <w:numId w:val="7"/>
        </w:numPr>
        <w:shd w:val="clear" w:color="auto" w:fill="FFFFFF" w:themeFill="background1"/>
        <w:suppressAutoHyphens/>
        <w:ind w:left="0" w:firstLine="709"/>
        <w:rPr>
          <w:color w:val="000000" w:themeColor="text1"/>
          <w:szCs w:val="28"/>
          <w:lang w:val="ru-RU"/>
        </w:rPr>
      </w:pPr>
      <w:r w:rsidRPr="007A01D6">
        <w:rPr>
          <w:color w:val="000000" w:themeColor="text1"/>
          <w:szCs w:val="28"/>
          <w:lang w:val="kk-KZ"/>
        </w:rPr>
        <w:t xml:space="preserve">Н.М. </w:t>
      </w:r>
      <w:proofErr w:type="spellStart"/>
      <w:r w:rsidRPr="007A01D6">
        <w:rPr>
          <w:color w:val="000000" w:themeColor="text1"/>
          <w:szCs w:val="28"/>
          <w:lang w:val="kk-KZ"/>
        </w:rPr>
        <w:t>Темирбеков</w:t>
      </w:r>
      <w:proofErr w:type="spellEnd"/>
      <w:r w:rsidRPr="007A01D6">
        <w:rPr>
          <w:color w:val="000000" w:themeColor="text1"/>
          <w:szCs w:val="28"/>
          <w:lang w:val="kk-KZ"/>
        </w:rPr>
        <w:t xml:space="preserve">, Ж.Р. </w:t>
      </w:r>
      <w:proofErr w:type="spellStart"/>
      <w:r w:rsidRPr="007A01D6">
        <w:rPr>
          <w:color w:val="000000" w:themeColor="text1"/>
          <w:szCs w:val="28"/>
          <w:lang w:val="kk-KZ"/>
        </w:rPr>
        <w:t>Жаксылыкова</w:t>
      </w:r>
      <w:proofErr w:type="spellEnd"/>
      <w:r w:rsidRPr="007A01D6">
        <w:rPr>
          <w:color w:val="000000" w:themeColor="text1"/>
          <w:szCs w:val="28"/>
          <w:lang w:val="ru-RU"/>
        </w:rPr>
        <w:t xml:space="preserve">. </w:t>
      </w:r>
      <w:r w:rsidRPr="007A01D6">
        <w:rPr>
          <w:color w:val="000000" w:themeColor="text1"/>
          <w:szCs w:val="28"/>
          <w:lang w:val="kk-KZ"/>
        </w:rPr>
        <w:t>О</w:t>
      </w:r>
      <w:r w:rsidRPr="007A01D6">
        <w:rPr>
          <w:color w:val="000000" w:themeColor="text1"/>
          <w:szCs w:val="28"/>
          <w:lang w:val="ru-RU"/>
        </w:rPr>
        <w:t xml:space="preserve"> вариационном методе решения уравнения второго порядка</w:t>
      </w:r>
      <w:r w:rsidR="004E3D8D">
        <w:rPr>
          <w:color w:val="000000" w:themeColor="text1"/>
          <w:szCs w:val="28"/>
          <w:lang w:val="ru-RU"/>
        </w:rPr>
        <w:t xml:space="preserve"> </w:t>
      </w:r>
      <w:r w:rsidRPr="007A01D6">
        <w:rPr>
          <w:color w:val="000000" w:themeColor="text1"/>
          <w:szCs w:val="28"/>
          <w:lang w:val="ru-RU"/>
        </w:rPr>
        <w:t>//</w:t>
      </w:r>
      <w:r w:rsidRPr="007A01D6">
        <w:rPr>
          <w:color w:val="000000" w:themeColor="text1"/>
          <w:szCs w:val="28"/>
          <w:lang w:val="kk-KZ"/>
        </w:rPr>
        <w:t xml:space="preserve"> Материалы </w:t>
      </w:r>
      <w:proofErr w:type="spellStart"/>
      <w:r w:rsidRPr="007A01D6">
        <w:rPr>
          <w:color w:val="000000" w:themeColor="text1"/>
          <w:szCs w:val="28"/>
          <w:lang w:val="kk-KZ"/>
        </w:rPr>
        <w:t>Международной</w:t>
      </w:r>
      <w:proofErr w:type="spellEnd"/>
      <w:r w:rsidRPr="007A01D6">
        <w:rPr>
          <w:color w:val="000000" w:themeColor="text1"/>
          <w:szCs w:val="28"/>
          <w:lang w:val="kk-KZ"/>
        </w:rPr>
        <w:t xml:space="preserve"> </w:t>
      </w:r>
      <w:proofErr w:type="spellStart"/>
      <w:r w:rsidRPr="007A01D6">
        <w:rPr>
          <w:color w:val="000000" w:themeColor="text1"/>
          <w:szCs w:val="28"/>
          <w:lang w:val="kk-KZ"/>
        </w:rPr>
        <w:t>научной</w:t>
      </w:r>
      <w:proofErr w:type="spellEnd"/>
      <w:r w:rsidRPr="007A01D6">
        <w:rPr>
          <w:color w:val="000000" w:themeColor="text1"/>
          <w:szCs w:val="28"/>
          <w:lang w:val="kk-KZ"/>
        </w:rPr>
        <w:t xml:space="preserve"> </w:t>
      </w:r>
      <w:proofErr w:type="spellStart"/>
      <w:r w:rsidRPr="007A01D6">
        <w:rPr>
          <w:color w:val="000000" w:themeColor="text1"/>
          <w:szCs w:val="28"/>
          <w:lang w:val="kk-KZ"/>
        </w:rPr>
        <w:t>конференции</w:t>
      </w:r>
      <w:proofErr w:type="spellEnd"/>
      <w:r w:rsidRPr="007A01D6">
        <w:rPr>
          <w:color w:val="000000" w:themeColor="text1"/>
          <w:szCs w:val="28"/>
          <w:lang w:val="ru-RU"/>
        </w:rPr>
        <w:t xml:space="preserve"> </w:t>
      </w:r>
      <w:r w:rsidRPr="007A01D6">
        <w:rPr>
          <w:color w:val="000000" w:themeColor="text1"/>
          <w:szCs w:val="28"/>
          <w:lang w:val="kk-KZ"/>
        </w:rPr>
        <w:t>«</w:t>
      </w:r>
      <w:proofErr w:type="spellStart"/>
      <w:r w:rsidRPr="007A01D6">
        <w:rPr>
          <w:color w:val="000000" w:themeColor="text1"/>
          <w:szCs w:val="28"/>
          <w:lang w:val="kk-KZ"/>
        </w:rPr>
        <w:t>Теоретические</w:t>
      </w:r>
      <w:proofErr w:type="spellEnd"/>
      <w:r w:rsidRPr="007A01D6">
        <w:rPr>
          <w:color w:val="000000" w:themeColor="text1"/>
          <w:szCs w:val="28"/>
          <w:lang w:val="kk-KZ"/>
        </w:rPr>
        <w:t xml:space="preserve"> и </w:t>
      </w:r>
      <w:proofErr w:type="spellStart"/>
      <w:r w:rsidRPr="007A01D6">
        <w:rPr>
          <w:color w:val="000000" w:themeColor="text1"/>
          <w:szCs w:val="28"/>
          <w:lang w:val="kk-KZ"/>
        </w:rPr>
        <w:t>прикладные</w:t>
      </w:r>
      <w:proofErr w:type="spellEnd"/>
      <w:r w:rsidRPr="007A01D6">
        <w:rPr>
          <w:color w:val="000000" w:themeColor="text1"/>
          <w:szCs w:val="28"/>
          <w:lang w:val="kk-KZ"/>
        </w:rPr>
        <w:t xml:space="preserve"> </w:t>
      </w:r>
      <w:proofErr w:type="spellStart"/>
      <w:r w:rsidRPr="007A01D6">
        <w:rPr>
          <w:color w:val="000000" w:themeColor="text1"/>
          <w:szCs w:val="28"/>
          <w:lang w:val="kk-KZ"/>
        </w:rPr>
        <w:t>вопросы</w:t>
      </w:r>
      <w:proofErr w:type="spellEnd"/>
      <w:r w:rsidRPr="007A01D6">
        <w:rPr>
          <w:color w:val="000000" w:themeColor="text1"/>
          <w:szCs w:val="28"/>
          <w:lang w:val="kk-KZ"/>
        </w:rPr>
        <w:t xml:space="preserve"> </w:t>
      </w:r>
      <w:proofErr w:type="spellStart"/>
      <w:r w:rsidRPr="007A01D6">
        <w:rPr>
          <w:color w:val="000000" w:themeColor="text1"/>
          <w:szCs w:val="28"/>
          <w:lang w:val="kk-KZ"/>
        </w:rPr>
        <w:t>математики</w:t>
      </w:r>
      <w:proofErr w:type="spellEnd"/>
      <w:r w:rsidRPr="007A01D6">
        <w:rPr>
          <w:color w:val="000000" w:themeColor="text1"/>
          <w:szCs w:val="28"/>
          <w:lang w:val="kk-KZ"/>
        </w:rPr>
        <w:t xml:space="preserve">, </w:t>
      </w:r>
      <w:proofErr w:type="spellStart"/>
      <w:r w:rsidRPr="007A01D6">
        <w:rPr>
          <w:color w:val="000000" w:themeColor="text1"/>
          <w:szCs w:val="28"/>
          <w:lang w:val="kk-KZ"/>
        </w:rPr>
        <w:t>механики</w:t>
      </w:r>
      <w:proofErr w:type="spellEnd"/>
      <w:r w:rsidRPr="007A01D6">
        <w:rPr>
          <w:color w:val="000000" w:themeColor="text1"/>
          <w:szCs w:val="28"/>
          <w:lang w:val="kk-KZ"/>
        </w:rPr>
        <w:t xml:space="preserve"> и </w:t>
      </w:r>
      <w:proofErr w:type="spellStart"/>
      <w:r w:rsidRPr="007A01D6">
        <w:rPr>
          <w:color w:val="000000" w:themeColor="text1"/>
          <w:szCs w:val="28"/>
          <w:lang w:val="kk-KZ"/>
        </w:rPr>
        <w:t>информатики</w:t>
      </w:r>
      <w:proofErr w:type="spellEnd"/>
      <w:r w:rsidRPr="007A01D6">
        <w:rPr>
          <w:color w:val="000000" w:themeColor="text1"/>
          <w:szCs w:val="28"/>
          <w:lang w:val="kk-KZ"/>
        </w:rPr>
        <w:t xml:space="preserve">», </w:t>
      </w:r>
      <w:proofErr w:type="spellStart"/>
      <w:r w:rsidRPr="007A01D6">
        <w:rPr>
          <w:color w:val="000000" w:themeColor="text1"/>
          <w:szCs w:val="28"/>
          <w:lang w:val="kk-KZ"/>
        </w:rPr>
        <w:t>КарГУ</w:t>
      </w:r>
      <w:proofErr w:type="spellEnd"/>
      <w:r w:rsidR="00AE6B4E">
        <w:rPr>
          <w:color w:val="000000" w:themeColor="text1"/>
          <w:szCs w:val="28"/>
          <w:lang w:val="kk-KZ"/>
        </w:rPr>
        <w:t xml:space="preserve">. </w:t>
      </w:r>
      <w:r w:rsidRPr="007A01D6">
        <w:rPr>
          <w:color w:val="000000" w:themeColor="text1"/>
          <w:szCs w:val="28"/>
          <w:lang w:val="kk-KZ"/>
        </w:rPr>
        <w:t xml:space="preserve"> 2019</w:t>
      </w:r>
      <w:r w:rsidR="00AE6B4E">
        <w:rPr>
          <w:color w:val="000000" w:themeColor="text1"/>
          <w:szCs w:val="28"/>
          <w:lang w:val="kk-KZ"/>
        </w:rPr>
        <w:t xml:space="preserve">. </w:t>
      </w:r>
      <w:r w:rsidR="00AE6B4E" w:rsidRPr="007A01D6">
        <w:rPr>
          <w:color w:val="000000" w:themeColor="text1"/>
          <w:szCs w:val="28"/>
          <w:lang w:val="kk-KZ"/>
        </w:rPr>
        <w:t>–</w:t>
      </w:r>
      <w:r w:rsidR="00AE6B4E">
        <w:rPr>
          <w:color w:val="000000" w:themeColor="text1"/>
          <w:szCs w:val="28"/>
          <w:lang w:val="kk-KZ"/>
        </w:rPr>
        <w:t xml:space="preserve"> </w:t>
      </w:r>
      <w:r w:rsidRPr="007A01D6">
        <w:rPr>
          <w:color w:val="000000" w:themeColor="text1"/>
          <w:szCs w:val="28"/>
          <w:lang w:val="kk-KZ"/>
        </w:rPr>
        <w:t xml:space="preserve"> С.</w:t>
      </w:r>
      <w:r w:rsidR="00AE6B4E">
        <w:rPr>
          <w:color w:val="000000" w:themeColor="text1"/>
          <w:szCs w:val="28"/>
          <w:lang w:val="kk-KZ"/>
        </w:rPr>
        <w:t xml:space="preserve"> </w:t>
      </w:r>
      <w:r w:rsidRPr="007A01D6">
        <w:rPr>
          <w:color w:val="000000" w:themeColor="text1"/>
          <w:szCs w:val="28"/>
          <w:lang w:val="kk-KZ"/>
        </w:rPr>
        <w:t>153</w:t>
      </w:r>
      <w:r w:rsidR="0088749C" w:rsidRPr="0088749C">
        <w:rPr>
          <w:color w:val="000000" w:themeColor="text1"/>
          <w:szCs w:val="28"/>
          <w:lang w:val="ru-RU"/>
        </w:rPr>
        <w:t>–</w:t>
      </w:r>
      <w:r w:rsidRPr="007A01D6">
        <w:rPr>
          <w:color w:val="000000" w:themeColor="text1"/>
          <w:szCs w:val="28"/>
          <w:lang w:val="kk-KZ"/>
        </w:rPr>
        <w:t>154</w:t>
      </w:r>
      <w:r w:rsidRPr="007A01D6">
        <w:rPr>
          <w:color w:val="000000" w:themeColor="text1"/>
          <w:szCs w:val="28"/>
          <w:lang w:val="ru-RU"/>
        </w:rPr>
        <w:t>.</w:t>
      </w:r>
    </w:p>
    <w:p w14:paraId="0FC5B8F3" w14:textId="724DB75E" w:rsidR="0088336F" w:rsidRPr="007A01D6" w:rsidRDefault="00707284" w:rsidP="00F2731F">
      <w:pPr>
        <w:pStyle w:val="af9"/>
        <w:numPr>
          <w:ilvl w:val="0"/>
          <w:numId w:val="7"/>
        </w:numPr>
        <w:shd w:val="clear" w:color="auto" w:fill="FFFFFF" w:themeFill="background1"/>
        <w:suppressAutoHyphens/>
        <w:ind w:left="0" w:firstLine="709"/>
        <w:rPr>
          <w:color w:val="000000" w:themeColor="text1"/>
          <w:szCs w:val="28"/>
          <w:lang w:val="ru-RU"/>
        </w:rPr>
      </w:pPr>
      <w:r w:rsidRPr="007A01D6">
        <w:rPr>
          <w:color w:val="000000" w:themeColor="text1"/>
          <w:szCs w:val="28"/>
          <w:lang w:val="ru-RU"/>
        </w:rPr>
        <w:t xml:space="preserve">Темирбеков Н.М., </w:t>
      </w:r>
      <w:proofErr w:type="spellStart"/>
      <w:r w:rsidRPr="007A01D6">
        <w:rPr>
          <w:color w:val="000000" w:themeColor="text1"/>
          <w:szCs w:val="28"/>
          <w:lang w:val="ru-RU"/>
        </w:rPr>
        <w:t>Малгаждаров</w:t>
      </w:r>
      <w:proofErr w:type="spellEnd"/>
      <w:r w:rsidRPr="007A01D6">
        <w:rPr>
          <w:color w:val="000000" w:themeColor="text1"/>
          <w:szCs w:val="28"/>
          <w:lang w:val="ru-RU"/>
        </w:rPr>
        <w:t xml:space="preserve"> Е.А., </w:t>
      </w:r>
      <w:proofErr w:type="spellStart"/>
      <w:r w:rsidRPr="007A01D6">
        <w:rPr>
          <w:color w:val="000000" w:themeColor="text1"/>
          <w:szCs w:val="28"/>
          <w:lang w:val="kk-KZ"/>
        </w:rPr>
        <w:t>Жаксылыкова</w:t>
      </w:r>
      <w:proofErr w:type="spellEnd"/>
      <w:r w:rsidRPr="007A01D6">
        <w:rPr>
          <w:color w:val="000000" w:themeColor="text1"/>
          <w:szCs w:val="28"/>
          <w:lang w:val="kk-KZ"/>
        </w:rPr>
        <w:t xml:space="preserve"> Ж.Р</w:t>
      </w:r>
      <w:r w:rsidRPr="007A01D6">
        <w:rPr>
          <w:color w:val="000000" w:themeColor="text1"/>
          <w:szCs w:val="28"/>
          <w:lang w:val="ru-RU"/>
        </w:rPr>
        <w:t>.</w:t>
      </w:r>
      <w:r w:rsidRPr="007A01D6">
        <w:rPr>
          <w:color w:val="000000" w:themeColor="text1"/>
          <w:szCs w:val="28"/>
          <w:lang w:val="kk-KZ"/>
        </w:rPr>
        <w:t>,</w:t>
      </w:r>
      <w:r w:rsidRPr="007A01D6">
        <w:rPr>
          <w:color w:val="000000" w:themeColor="text1"/>
          <w:szCs w:val="28"/>
          <w:lang w:val="ru-RU"/>
        </w:rPr>
        <w:t xml:space="preserve"> </w:t>
      </w:r>
      <w:proofErr w:type="spellStart"/>
      <w:r w:rsidRPr="007A01D6">
        <w:rPr>
          <w:color w:val="000000" w:themeColor="text1"/>
          <w:szCs w:val="28"/>
          <w:lang w:val="ru-RU"/>
        </w:rPr>
        <w:t>Аменова</w:t>
      </w:r>
      <w:proofErr w:type="spellEnd"/>
      <w:r w:rsidRPr="007A01D6">
        <w:rPr>
          <w:color w:val="000000" w:themeColor="text1"/>
          <w:szCs w:val="28"/>
          <w:lang w:val="ru-RU"/>
        </w:rPr>
        <w:t xml:space="preserve"> Ф.С.</w:t>
      </w:r>
      <w:bookmarkStart w:id="38" w:name="OLE_LINK3"/>
      <w:bookmarkStart w:id="39" w:name="OLE_LINK4"/>
      <w:r w:rsidRPr="007A01D6">
        <w:rPr>
          <w:color w:val="000000" w:themeColor="text1"/>
          <w:szCs w:val="28"/>
          <w:lang w:val="ru-RU"/>
        </w:rPr>
        <w:t xml:space="preserve"> Метод фиктивных областей для приближенного решения уравнений Навье</w:t>
      </w:r>
      <w:r w:rsidR="0088749C" w:rsidRPr="0088749C">
        <w:rPr>
          <w:color w:val="000000" w:themeColor="text1"/>
          <w:szCs w:val="28"/>
          <w:lang w:val="ru-RU"/>
        </w:rPr>
        <w:t>–</w:t>
      </w:r>
      <w:r w:rsidRPr="007A01D6">
        <w:rPr>
          <w:color w:val="000000" w:themeColor="text1"/>
          <w:szCs w:val="28"/>
          <w:lang w:val="ru-RU"/>
        </w:rPr>
        <w:t>Стокса с учетом граничных условии с равномерной точностью</w:t>
      </w:r>
      <w:bookmarkEnd w:id="38"/>
      <w:bookmarkEnd w:id="39"/>
      <w:r w:rsidR="004E3D8D">
        <w:rPr>
          <w:color w:val="000000" w:themeColor="text1"/>
          <w:szCs w:val="28"/>
          <w:lang w:val="ru-RU"/>
        </w:rPr>
        <w:t xml:space="preserve"> </w:t>
      </w:r>
      <w:r w:rsidRPr="007A01D6">
        <w:rPr>
          <w:color w:val="000000" w:themeColor="text1"/>
          <w:szCs w:val="28"/>
          <w:lang w:val="ru-RU"/>
        </w:rPr>
        <w:t>//</w:t>
      </w:r>
      <w:bookmarkStart w:id="40" w:name="OLE_LINK1"/>
      <w:bookmarkStart w:id="41" w:name="OLE_LINK2"/>
      <w:r w:rsidRPr="007A01D6">
        <w:rPr>
          <w:color w:val="000000" w:themeColor="text1"/>
          <w:szCs w:val="28"/>
          <w:lang w:val="kk-KZ"/>
        </w:rPr>
        <w:t xml:space="preserve"> </w:t>
      </w:r>
      <w:proofErr w:type="spellStart"/>
      <w:r w:rsidRPr="007A01D6">
        <w:rPr>
          <w:color w:val="000000" w:themeColor="text1"/>
          <w:szCs w:val="28"/>
          <w:lang w:val="kk-KZ"/>
        </w:rPr>
        <w:t>Сборник</w:t>
      </w:r>
      <w:proofErr w:type="spellEnd"/>
      <w:r w:rsidRPr="007A01D6">
        <w:rPr>
          <w:color w:val="000000" w:themeColor="text1"/>
          <w:szCs w:val="28"/>
          <w:lang w:val="kk-KZ"/>
        </w:rPr>
        <w:t xml:space="preserve"> </w:t>
      </w:r>
      <w:r w:rsidRPr="007A01D6">
        <w:rPr>
          <w:color w:val="000000" w:themeColor="text1"/>
          <w:szCs w:val="28"/>
          <w:lang w:val="ru-RU"/>
        </w:rPr>
        <w:t xml:space="preserve">материалов Республиканской научно-практической конференции «Актуальные проблемы и приоритетные направления развития современной науки» </w:t>
      </w:r>
      <w:r w:rsidRPr="007A01D6">
        <w:rPr>
          <w:color w:val="000000" w:themeColor="text1"/>
          <w:szCs w:val="28"/>
          <w:lang w:val="ru-RU"/>
        </w:rPr>
        <w:lastRenderedPageBreak/>
        <w:t>посвященной академику НИА РК, д.т.н., профессору Ахметову А.С</w:t>
      </w:r>
      <w:r w:rsidR="00AE6B4E">
        <w:rPr>
          <w:color w:val="000000" w:themeColor="text1"/>
          <w:szCs w:val="28"/>
          <w:lang w:val="ru-RU"/>
        </w:rPr>
        <w:t>.</w:t>
      </w:r>
      <w:r w:rsidR="00AE6B4E" w:rsidRPr="007A01D6">
        <w:rPr>
          <w:color w:val="000000" w:themeColor="text1"/>
          <w:szCs w:val="28"/>
          <w:lang w:val="kk-KZ"/>
        </w:rPr>
        <w:t xml:space="preserve"> –</w:t>
      </w:r>
      <w:r w:rsidR="00AE6B4E">
        <w:rPr>
          <w:color w:val="000000" w:themeColor="text1"/>
          <w:szCs w:val="28"/>
          <w:lang w:val="kk-KZ"/>
        </w:rPr>
        <w:t xml:space="preserve"> </w:t>
      </w:r>
      <w:r w:rsidRPr="007A01D6">
        <w:rPr>
          <w:color w:val="000000" w:themeColor="text1"/>
          <w:szCs w:val="28"/>
          <w:lang w:val="ru-RU"/>
        </w:rPr>
        <w:t>2020</w:t>
      </w:r>
      <w:r w:rsidR="00AE6B4E">
        <w:rPr>
          <w:color w:val="000000" w:themeColor="text1"/>
          <w:szCs w:val="28"/>
          <w:lang w:val="ru-RU"/>
        </w:rPr>
        <w:t>.</w:t>
      </w:r>
      <w:r w:rsidR="00AE6B4E" w:rsidRPr="007A01D6">
        <w:rPr>
          <w:color w:val="000000" w:themeColor="text1"/>
          <w:szCs w:val="28"/>
          <w:lang w:val="kk-KZ"/>
        </w:rPr>
        <w:t xml:space="preserve"> –</w:t>
      </w:r>
      <w:r w:rsidR="00AE6B4E">
        <w:rPr>
          <w:color w:val="000000" w:themeColor="text1"/>
          <w:szCs w:val="28"/>
          <w:lang w:val="kk-KZ"/>
        </w:rPr>
        <w:t xml:space="preserve"> </w:t>
      </w:r>
      <w:r w:rsidRPr="007A01D6">
        <w:rPr>
          <w:color w:val="000000" w:themeColor="text1"/>
          <w:szCs w:val="28"/>
          <w:lang w:val="ru-RU"/>
        </w:rPr>
        <w:t xml:space="preserve"> </w:t>
      </w:r>
      <w:r w:rsidR="00AE6B4E">
        <w:rPr>
          <w:color w:val="000000" w:themeColor="text1"/>
          <w:szCs w:val="28"/>
          <w:lang w:val="ru-RU"/>
        </w:rPr>
        <w:t>С</w:t>
      </w:r>
      <w:r w:rsidRPr="007A01D6">
        <w:rPr>
          <w:color w:val="000000" w:themeColor="text1"/>
          <w:szCs w:val="28"/>
          <w:lang w:val="ru-RU"/>
        </w:rPr>
        <w:t>.169</w:t>
      </w:r>
      <w:r w:rsidR="0088749C" w:rsidRPr="0088749C">
        <w:rPr>
          <w:color w:val="000000" w:themeColor="text1"/>
          <w:szCs w:val="28"/>
          <w:lang w:val="ru-RU"/>
        </w:rPr>
        <w:t>–</w:t>
      </w:r>
      <w:r w:rsidRPr="007A01D6">
        <w:rPr>
          <w:color w:val="000000" w:themeColor="text1"/>
          <w:szCs w:val="28"/>
          <w:lang w:val="ru-RU"/>
        </w:rPr>
        <w:t>171</w:t>
      </w:r>
      <w:bookmarkEnd w:id="40"/>
      <w:bookmarkEnd w:id="41"/>
      <w:r w:rsidRPr="007A01D6">
        <w:rPr>
          <w:color w:val="000000" w:themeColor="text1"/>
          <w:szCs w:val="28"/>
          <w:lang w:val="ru-RU"/>
        </w:rPr>
        <w:t>.</w:t>
      </w:r>
    </w:p>
    <w:p w14:paraId="35686F15" w14:textId="7FFC4115" w:rsidR="0088336F" w:rsidRPr="007A01D6" w:rsidRDefault="00707284" w:rsidP="00F2731F">
      <w:pPr>
        <w:pStyle w:val="af9"/>
        <w:numPr>
          <w:ilvl w:val="0"/>
          <w:numId w:val="7"/>
        </w:numPr>
        <w:shd w:val="clear" w:color="auto" w:fill="FFFFFF" w:themeFill="background1"/>
        <w:suppressAutoHyphens/>
        <w:ind w:left="0" w:firstLine="709"/>
        <w:rPr>
          <w:color w:val="000000" w:themeColor="text1"/>
          <w:szCs w:val="28"/>
          <w:lang w:val="ru-RU"/>
        </w:rPr>
      </w:pPr>
      <w:proofErr w:type="spellStart"/>
      <w:r w:rsidRPr="007A01D6">
        <w:rPr>
          <w:color w:val="000000" w:themeColor="text1"/>
          <w:szCs w:val="28"/>
          <w:lang w:val="kk-KZ"/>
        </w:rPr>
        <w:t>Жаксылыкова</w:t>
      </w:r>
      <w:proofErr w:type="spellEnd"/>
      <w:r w:rsidRPr="007A01D6">
        <w:rPr>
          <w:color w:val="000000" w:themeColor="text1"/>
          <w:szCs w:val="28"/>
          <w:lang w:val="kk-KZ"/>
        </w:rPr>
        <w:t xml:space="preserve"> Ж.Р</w:t>
      </w:r>
      <w:r w:rsidRPr="007A01D6">
        <w:rPr>
          <w:color w:val="000000" w:themeColor="text1"/>
          <w:szCs w:val="28"/>
          <w:lang w:val="ru-RU"/>
        </w:rPr>
        <w:t xml:space="preserve">. </w:t>
      </w:r>
      <w:proofErr w:type="spellStart"/>
      <w:r w:rsidRPr="007A01D6">
        <w:rPr>
          <w:color w:val="000000" w:themeColor="text1"/>
          <w:szCs w:val="28"/>
          <w:lang w:val="kk-KZ"/>
        </w:rPr>
        <w:t>Об</w:t>
      </w:r>
      <w:proofErr w:type="spellEnd"/>
      <w:r w:rsidRPr="007A01D6">
        <w:rPr>
          <w:color w:val="000000" w:themeColor="text1"/>
          <w:szCs w:val="28"/>
          <w:lang w:val="kk-KZ"/>
        </w:rPr>
        <w:t xml:space="preserve"> </w:t>
      </w:r>
      <w:proofErr w:type="spellStart"/>
      <w:r w:rsidRPr="007A01D6">
        <w:rPr>
          <w:color w:val="000000" w:themeColor="text1"/>
          <w:szCs w:val="28"/>
          <w:lang w:val="kk-KZ"/>
        </w:rPr>
        <w:t>одном</w:t>
      </w:r>
      <w:proofErr w:type="spellEnd"/>
      <w:r w:rsidRPr="007A01D6">
        <w:rPr>
          <w:color w:val="000000" w:themeColor="text1"/>
          <w:szCs w:val="28"/>
          <w:lang w:val="kk-KZ"/>
        </w:rPr>
        <w:t xml:space="preserve"> </w:t>
      </w:r>
      <w:proofErr w:type="spellStart"/>
      <w:r w:rsidRPr="007A01D6">
        <w:rPr>
          <w:color w:val="000000" w:themeColor="text1"/>
          <w:szCs w:val="28"/>
          <w:lang w:val="kk-KZ"/>
        </w:rPr>
        <w:t>экономичном</w:t>
      </w:r>
      <w:proofErr w:type="spellEnd"/>
      <w:r w:rsidRPr="007A01D6">
        <w:rPr>
          <w:color w:val="000000" w:themeColor="text1"/>
          <w:szCs w:val="28"/>
          <w:lang w:val="kk-KZ"/>
        </w:rPr>
        <w:t xml:space="preserve"> </w:t>
      </w:r>
      <w:proofErr w:type="spellStart"/>
      <w:r w:rsidRPr="007A01D6">
        <w:rPr>
          <w:color w:val="000000" w:themeColor="text1"/>
          <w:szCs w:val="28"/>
          <w:lang w:val="kk-KZ"/>
        </w:rPr>
        <w:t>итерационном</w:t>
      </w:r>
      <w:proofErr w:type="spellEnd"/>
      <w:r w:rsidRPr="007A01D6">
        <w:rPr>
          <w:color w:val="000000" w:themeColor="text1"/>
          <w:szCs w:val="28"/>
          <w:lang w:val="kk-KZ"/>
        </w:rPr>
        <w:t xml:space="preserve"> </w:t>
      </w:r>
      <w:proofErr w:type="spellStart"/>
      <w:r w:rsidRPr="007A01D6">
        <w:rPr>
          <w:color w:val="000000" w:themeColor="text1"/>
          <w:szCs w:val="28"/>
          <w:lang w:val="kk-KZ"/>
        </w:rPr>
        <w:t>методе</w:t>
      </w:r>
      <w:proofErr w:type="spellEnd"/>
      <w:r w:rsidRPr="007A01D6">
        <w:rPr>
          <w:color w:val="000000" w:themeColor="text1"/>
          <w:szCs w:val="28"/>
          <w:lang w:val="kk-KZ"/>
        </w:rPr>
        <w:t xml:space="preserve"> </w:t>
      </w:r>
      <w:proofErr w:type="spellStart"/>
      <w:r w:rsidRPr="007A01D6">
        <w:rPr>
          <w:color w:val="000000" w:themeColor="text1"/>
          <w:szCs w:val="28"/>
          <w:lang w:val="kk-KZ"/>
        </w:rPr>
        <w:t>решения</w:t>
      </w:r>
      <w:proofErr w:type="spellEnd"/>
      <w:r w:rsidRPr="007A01D6">
        <w:rPr>
          <w:color w:val="000000" w:themeColor="text1"/>
          <w:szCs w:val="28"/>
          <w:lang w:val="kk-KZ"/>
        </w:rPr>
        <w:t xml:space="preserve"> </w:t>
      </w:r>
      <w:proofErr w:type="spellStart"/>
      <w:r w:rsidRPr="007A01D6">
        <w:rPr>
          <w:color w:val="000000" w:themeColor="text1"/>
          <w:szCs w:val="28"/>
          <w:lang w:val="kk-KZ"/>
        </w:rPr>
        <w:t>нелинейных</w:t>
      </w:r>
      <w:proofErr w:type="spellEnd"/>
      <w:r w:rsidRPr="007A01D6">
        <w:rPr>
          <w:color w:val="000000" w:themeColor="text1"/>
          <w:szCs w:val="28"/>
          <w:lang w:val="kk-KZ"/>
        </w:rPr>
        <w:t xml:space="preserve"> </w:t>
      </w:r>
      <w:proofErr w:type="spellStart"/>
      <w:r w:rsidRPr="007A01D6">
        <w:rPr>
          <w:color w:val="000000" w:themeColor="text1"/>
          <w:szCs w:val="28"/>
          <w:lang w:val="kk-KZ"/>
        </w:rPr>
        <w:t>уравнений</w:t>
      </w:r>
      <w:proofErr w:type="spellEnd"/>
      <w:r w:rsidR="004E3D8D">
        <w:rPr>
          <w:color w:val="000000" w:themeColor="text1"/>
          <w:szCs w:val="28"/>
          <w:lang w:val="kk-KZ"/>
        </w:rPr>
        <w:t xml:space="preserve"> </w:t>
      </w:r>
      <w:r w:rsidRPr="007A01D6">
        <w:rPr>
          <w:color w:val="000000" w:themeColor="text1"/>
          <w:szCs w:val="28"/>
          <w:lang w:val="ru-RU"/>
        </w:rPr>
        <w:t>//</w:t>
      </w:r>
      <w:r w:rsidRPr="007A01D6">
        <w:rPr>
          <w:color w:val="000000" w:themeColor="text1"/>
          <w:szCs w:val="28"/>
          <w:lang w:val="kk-KZ"/>
        </w:rPr>
        <w:t xml:space="preserve"> </w:t>
      </w:r>
      <w:proofErr w:type="spellStart"/>
      <w:r w:rsidRPr="007A01D6">
        <w:rPr>
          <w:color w:val="000000" w:themeColor="text1"/>
          <w:szCs w:val="28"/>
          <w:lang w:val="kk-KZ"/>
        </w:rPr>
        <w:t>Сборник</w:t>
      </w:r>
      <w:proofErr w:type="spellEnd"/>
      <w:r w:rsidRPr="007A01D6">
        <w:rPr>
          <w:color w:val="000000" w:themeColor="text1"/>
          <w:szCs w:val="28"/>
          <w:lang w:val="kk-KZ"/>
        </w:rPr>
        <w:t xml:space="preserve"> </w:t>
      </w:r>
      <w:proofErr w:type="spellStart"/>
      <w:r w:rsidRPr="007A01D6">
        <w:rPr>
          <w:color w:val="000000" w:themeColor="text1"/>
          <w:szCs w:val="28"/>
          <w:lang w:val="kk-KZ"/>
        </w:rPr>
        <w:t>трудов</w:t>
      </w:r>
      <w:proofErr w:type="spellEnd"/>
      <w:r w:rsidRPr="007A01D6">
        <w:rPr>
          <w:color w:val="000000" w:themeColor="text1"/>
          <w:szCs w:val="28"/>
          <w:lang w:val="kk-KZ"/>
        </w:rPr>
        <w:t xml:space="preserve"> </w:t>
      </w:r>
      <w:proofErr w:type="spellStart"/>
      <w:r w:rsidRPr="007A01D6">
        <w:rPr>
          <w:color w:val="000000" w:themeColor="text1"/>
          <w:szCs w:val="28"/>
          <w:lang w:val="kk-KZ"/>
        </w:rPr>
        <w:t>Всероссийской</w:t>
      </w:r>
      <w:proofErr w:type="spellEnd"/>
      <w:r w:rsidRPr="007A01D6">
        <w:rPr>
          <w:color w:val="000000" w:themeColor="text1"/>
          <w:szCs w:val="28"/>
          <w:lang w:val="kk-KZ"/>
        </w:rPr>
        <w:t xml:space="preserve"> </w:t>
      </w:r>
      <w:proofErr w:type="spellStart"/>
      <w:r w:rsidRPr="007A01D6">
        <w:rPr>
          <w:color w:val="000000" w:themeColor="text1"/>
          <w:szCs w:val="28"/>
          <w:lang w:val="kk-KZ"/>
        </w:rPr>
        <w:t>конференции</w:t>
      </w:r>
      <w:proofErr w:type="spellEnd"/>
      <w:r w:rsidRPr="007A01D6">
        <w:rPr>
          <w:color w:val="000000" w:themeColor="text1"/>
          <w:szCs w:val="28"/>
          <w:lang w:val="kk-KZ"/>
        </w:rPr>
        <w:t xml:space="preserve"> </w:t>
      </w:r>
      <w:proofErr w:type="spellStart"/>
      <w:r w:rsidRPr="007A01D6">
        <w:rPr>
          <w:color w:val="000000" w:themeColor="text1"/>
          <w:szCs w:val="28"/>
          <w:lang w:val="kk-KZ"/>
        </w:rPr>
        <w:t>по</w:t>
      </w:r>
      <w:proofErr w:type="spellEnd"/>
      <w:r w:rsidRPr="007A01D6">
        <w:rPr>
          <w:color w:val="000000" w:themeColor="text1"/>
          <w:szCs w:val="28"/>
          <w:lang w:val="kk-KZ"/>
        </w:rPr>
        <w:t xml:space="preserve"> </w:t>
      </w:r>
      <w:proofErr w:type="spellStart"/>
      <w:r w:rsidRPr="007A01D6">
        <w:rPr>
          <w:color w:val="000000" w:themeColor="text1"/>
          <w:szCs w:val="28"/>
          <w:lang w:val="kk-KZ"/>
        </w:rPr>
        <w:t>математике</w:t>
      </w:r>
      <w:proofErr w:type="spellEnd"/>
      <w:r w:rsidRPr="007A01D6">
        <w:rPr>
          <w:color w:val="000000" w:themeColor="text1"/>
          <w:szCs w:val="28"/>
          <w:lang w:val="kk-KZ"/>
        </w:rPr>
        <w:t xml:space="preserve"> с </w:t>
      </w:r>
      <w:proofErr w:type="spellStart"/>
      <w:r w:rsidRPr="007A01D6">
        <w:rPr>
          <w:color w:val="000000" w:themeColor="text1"/>
          <w:szCs w:val="28"/>
          <w:lang w:val="kk-KZ"/>
        </w:rPr>
        <w:t>международным</w:t>
      </w:r>
      <w:proofErr w:type="spellEnd"/>
      <w:r w:rsidRPr="007A01D6">
        <w:rPr>
          <w:color w:val="000000" w:themeColor="text1"/>
          <w:szCs w:val="28"/>
          <w:lang w:val="kk-KZ"/>
        </w:rPr>
        <w:t xml:space="preserve"> </w:t>
      </w:r>
      <w:proofErr w:type="spellStart"/>
      <w:r w:rsidRPr="007A01D6">
        <w:rPr>
          <w:color w:val="000000" w:themeColor="text1"/>
          <w:szCs w:val="28"/>
          <w:lang w:val="kk-KZ"/>
        </w:rPr>
        <w:t>участием</w:t>
      </w:r>
      <w:proofErr w:type="spellEnd"/>
      <w:r w:rsidRPr="007A01D6">
        <w:rPr>
          <w:color w:val="000000" w:themeColor="text1"/>
          <w:szCs w:val="28"/>
          <w:lang w:val="kk-KZ"/>
        </w:rPr>
        <w:t xml:space="preserve"> </w:t>
      </w:r>
      <w:r w:rsidR="0088749C">
        <w:rPr>
          <w:color w:val="000000" w:themeColor="text1"/>
          <w:szCs w:val="28"/>
          <w:lang w:val="ru-RU"/>
        </w:rPr>
        <w:t>«</w:t>
      </w:r>
      <w:r w:rsidRPr="007A01D6">
        <w:rPr>
          <w:color w:val="000000" w:themeColor="text1"/>
          <w:szCs w:val="28"/>
          <w:lang w:val="kk-KZ"/>
        </w:rPr>
        <w:t>МАК</w:t>
      </w:r>
      <w:r w:rsidR="0088749C" w:rsidRPr="0088749C">
        <w:rPr>
          <w:color w:val="000000" w:themeColor="text1"/>
          <w:szCs w:val="28"/>
          <w:lang w:val="ru-RU"/>
        </w:rPr>
        <w:t>–</w:t>
      </w:r>
      <w:r w:rsidRPr="007A01D6">
        <w:rPr>
          <w:color w:val="000000" w:themeColor="text1"/>
          <w:szCs w:val="28"/>
          <w:lang w:val="kk-KZ"/>
        </w:rPr>
        <w:t>2018</w:t>
      </w:r>
      <w:r w:rsidR="0088749C">
        <w:rPr>
          <w:color w:val="000000" w:themeColor="text1"/>
          <w:szCs w:val="28"/>
          <w:lang w:val="kk-KZ"/>
        </w:rPr>
        <w:t>»</w:t>
      </w:r>
      <w:r w:rsidR="00AE6B4E">
        <w:rPr>
          <w:color w:val="000000" w:themeColor="text1"/>
          <w:szCs w:val="28"/>
          <w:lang w:val="kk-KZ"/>
        </w:rPr>
        <w:t>.</w:t>
      </w:r>
      <w:r w:rsidR="00AE6B4E" w:rsidRPr="007A01D6">
        <w:rPr>
          <w:color w:val="000000" w:themeColor="text1"/>
          <w:szCs w:val="28"/>
          <w:lang w:val="kk-KZ"/>
        </w:rPr>
        <w:t xml:space="preserve"> –</w:t>
      </w:r>
      <w:r w:rsidR="00AE6B4E">
        <w:rPr>
          <w:color w:val="000000" w:themeColor="text1"/>
          <w:szCs w:val="28"/>
          <w:lang w:val="kk-KZ"/>
        </w:rPr>
        <w:t xml:space="preserve"> </w:t>
      </w:r>
      <w:r w:rsidRPr="007A01D6">
        <w:rPr>
          <w:color w:val="000000" w:themeColor="text1"/>
          <w:szCs w:val="28"/>
          <w:lang w:val="kk-KZ"/>
        </w:rPr>
        <w:t xml:space="preserve"> 2018. </w:t>
      </w:r>
      <w:r w:rsidR="0088749C" w:rsidRPr="0088749C">
        <w:rPr>
          <w:color w:val="000000" w:themeColor="text1"/>
          <w:szCs w:val="28"/>
          <w:lang w:val="ru-RU"/>
        </w:rPr>
        <w:t>–</w:t>
      </w:r>
      <w:r w:rsidRPr="007A01D6">
        <w:rPr>
          <w:color w:val="000000" w:themeColor="text1"/>
          <w:szCs w:val="28"/>
          <w:lang w:val="kk-KZ"/>
        </w:rPr>
        <w:t xml:space="preserve"> С. 124–128.</w:t>
      </w:r>
    </w:p>
    <w:p w14:paraId="4109F5AE" w14:textId="71A5FD27" w:rsidR="0088336F" w:rsidRPr="007A01D6" w:rsidRDefault="00707284" w:rsidP="00F2731F">
      <w:pPr>
        <w:pStyle w:val="af9"/>
        <w:numPr>
          <w:ilvl w:val="0"/>
          <w:numId w:val="7"/>
        </w:numPr>
        <w:shd w:val="clear" w:color="auto" w:fill="FFFFFF" w:themeFill="background1"/>
        <w:suppressAutoHyphens/>
        <w:ind w:left="0" w:firstLine="709"/>
        <w:rPr>
          <w:color w:val="000000" w:themeColor="text1"/>
          <w:szCs w:val="28"/>
          <w:lang w:val="ru-RU"/>
        </w:rPr>
      </w:pPr>
      <w:r w:rsidRPr="007A01D6">
        <w:rPr>
          <w:color w:val="000000" w:themeColor="text1"/>
          <w:szCs w:val="28"/>
          <w:lang w:val="kk-KZ"/>
        </w:rPr>
        <w:t xml:space="preserve">Н.М. </w:t>
      </w:r>
      <w:proofErr w:type="spellStart"/>
      <w:r w:rsidRPr="007A01D6">
        <w:rPr>
          <w:color w:val="000000" w:themeColor="text1"/>
          <w:szCs w:val="28"/>
          <w:lang w:val="kk-KZ"/>
        </w:rPr>
        <w:t>Темирбеков</w:t>
      </w:r>
      <w:proofErr w:type="spellEnd"/>
      <w:r w:rsidRPr="007A01D6">
        <w:rPr>
          <w:color w:val="000000" w:themeColor="text1"/>
          <w:szCs w:val="28"/>
          <w:lang w:val="ru-RU"/>
        </w:rPr>
        <w:t xml:space="preserve">, </w:t>
      </w:r>
      <w:r w:rsidRPr="007A01D6">
        <w:rPr>
          <w:color w:val="000000" w:themeColor="text1"/>
          <w:szCs w:val="28"/>
          <w:lang w:val="kk-KZ"/>
        </w:rPr>
        <w:t xml:space="preserve">Ж.Р. </w:t>
      </w:r>
      <w:proofErr w:type="spellStart"/>
      <w:r w:rsidRPr="007A01D6">
        <w:rPr>
          <w:color w:val="000000" w:themeColor="text1"/>
          <w:szCs w:val="28"/>
          <w:lang w:val="kk-KZ"/>
        </w:rPr>
        <w:t>Жаксылыкова</w:t>
      </w:r>
      <w:proofErr w:type="spellEnd"/>
      <w:r w:rsidRPr="007A01D6">
        <w:rPr>
          <w:color w:val="000000" w:themeColor="text1"/>
          <w:szCs w:val="28"/>
          <w:lang w:val="ru-RU"/>
        </w:rPr>
        <w:t xml:space="preserve">. </w:t>
      </w:r>
      <w:proofErr w:type="spellStart"/>
      <w:r w:rsidRPr="007A01D6">
        <w:rPr>
          <w:color w:val="000000" w:themeColor="text1"/>
          <w:szCs w:val="28"/>
          <w:lang w:val="kk-KZ"/>
        </w:rPr>
        <w:t>Вариационные</w:t>
      </w:r>
      <w:proofErr w:type="spellEnd"/>
      <w:r w:rsidRPr="007A01D6">
        <w:rPr>
          <w:color w:val="000000" w:themeColor="text1"/>
          <w:szCs w:val="28"/>
          <w:lang w:val="kk-KZ"/>
        </w:rPr>
        <w:t xml:space="preserve"> методы </w:t>
      </w:r>
      <w:proofErr w:type="spellStart"/>
      <w:r w:rsidRPr="007A01D6">
        <w:rPr>
          <w:color w:val="000000" w:themeColor="text1"/>
          <w:szCs w:val="28"/>
          <w:lang w:val="kk-KZ"/>
        </w:rPr>
        <w:t>построения</w:t>
      </w:r>
      <w:proofErr w:type="spellEnd"/>
      <w:r w:rsidRPr="007A01D6">
        <w:rPr>
          <w:color w:val="000000" w:themeColor="text1"/>
          <w:szCs w:val="28"/>
          <w:lang w:val="kk-KZ"/>
        </w:rPr>
        <w:t xml:space="preserve"> </w:t>
      </w:r>
      <w:proofErr w:type="spellStart"/>
      <w:r w:rsidRPr="007A01D6">
        <w:rPr>
          <w:color w:val="000000" w:themeColor="text1"/>
          <w:szCs w:val="28"/>
          <w:lang w:val="kk-KZ"/>
        </w:rPr>
        <w:t>разностных</w:t>
      </w:r>
      <w:proofErr w:type="spellEnd"/>
      <w:r w:rsidRPr="007A01D6">
        <w:rPr>
          <w:color w:val="000000" w:themeColor="text1"/>
          <w:szCs w:val="28"/>
          <w:lang w:val="kk-KZ"/>
        </w:rPr>
        <w:t xml:space="preserve"> </w:t>
      </w:r>
      <w:proofErr w:type="spellStart"/>
      <w:r w:rsidRPr="007A01D6">
        <w:rPr>
          <w:color w:val="000000" w:themeColor="text1"/>
          <w:szCs w:val="28"/>
          <w:lang w:val="kk-KZ"/>
        </w:rPr>
        <w:t>уравнении</w:t>
      </w:r>
      <w:proofErr w:type="spellEnd"/>
      <w:r w:rsidRPr="007A01D6">
        <w:rPr>
          <w:color w:val="000000" w:themeColor="text1"/>
          <w:szCs w:val="28"/>
          <w:lang w:val="kk-KZ"/>
        </w:rPr>
        <w:t xml:space="preserve"> и </w:t>
      </w:r>
      <w:proofErr w:type="spellStart"/>
      <w:r w:rsidRPr="007A01D6">
        <w:rPr>
          <w:color w:val="000000" w:themeColor="text1"/>
          <w:szCs w:val="28"/>
          <w:lang w:val="kk-KZ"/>
        </w:rPr>
        <w:t>итерационных</w:t>
      </w:r>
      <w:proofErr w:type="spellEnd"/>
      <w:r w:rsidRPr="007A01D6">
        <w:rPr>
          <w:color w:val="000000" w:themeColor="text1"/>
          <w:szCs w:val="28"/>
          <w:lang w:val="kk-KZ"/>
        </w:rPr>
        <w:t xml:space="preserve"> </w:t>
      </w:r>
      <w:proofErr w:type="spellStart"/>
      <w:r w:rsidRPr="007A01D6">
        <w:rPr>
          <w:color w:val="000000" w:themeColor="text1"/>
          <w:szCs w:val="28"/>
          <w:lang w:val="kk-KZ"/>
        </w:rPr>
        <w:t>алгоритмов</w:t>
      </w:r>
      <w:proofErr w:type="spellEnd"/>
      <w:r w:rsidRPr="007A01D6">
        <w:rPr>
          <w:color w:val="000000" w:themeColor="text1"/>
          <w:szCs w:val="28"/>
          <w:lang w:val="kk-KZ"/>
        </w:rPr>
        <w:t xml:space="preserve"> </w:t>
      </w:r>
      <w:proofErr w:type="spellStart"/>
      <w:r w:rsidRPr="007A01D6">
        <w:rPr>
          <w:color w:val="000000" w:themeColor="text1"/>
          <w:szCs w:val="28"/>
          <w:lang w:val="kk-KZ"/>
        </w:rPr>
        <w:t>для</w:t>
      </w:r>
      <w:proofErr w:type="spellEnd"/>
      <w:r w:rsidRPr="007A01D6">
        <w:rPr>
          <w:color w:val="000000" w:themeColor="text1"/>
          <w:szCs w:val="28"/>
          <w:lang w:val="kk-KZ"/>
        </w:rPr>
        <w:t xml:space="preserve"> </w:t>
      </w:r>
      <w:proofErr w:type="spellStart"/>
      <w:r w:rsidRPr="007A01D6">
        <w:rPr>
          <w:color w:val="000000" w:themeColor="text1"/>
          <w:szCs w:val="28"/>
          <w:lang w:val="kk-KZ"/>
        </w:rPr>
        <w:t>приближенного</w:t>
      </w:r>
      <w:proofErr w:type="spellEnd"/>
      <w:r w:rsidRPr="007A01D6">
        <w:rPr>
          <w:color w:val="000000" w:themeColor="text1"/>
          <w:szCs w:val="28"/>
          <w:lang w:val="kk-KZ"/>
        </w:rPr>
        <w:t xml:space="preserve"> </w:t>
      </w:r>
      <w:proofErr w:type="spellStart"/>
      <w:r w:rsidRPr="007A01D6">
        <w:rPr>
          <w:color w:val="000000" w:themeColor="text1"/>
          <w:szCs w:val="28"/>
          <w:lang w:val="kk-KZ"/>
        </w:rPr>
        <w:t>решения</w:t>
      </w:r>
      <w:proofErr w:type="spellEnd"/>
      <w:r w:rsidRPr="007A01D6">
        <w:rPr>
          <w:color w:val="000000" w:themeColor="text1"/>
          <w:szCs w:val="28"/>
          <w:lang w:val="kk-KZ"/>
        </w:rPr>
        <w:t xml:space="preserve"> </w:t>
      </w:r>
      <w:proofErr w:type="spellStart"/>
      <w:r w:rsidRPr="007A01D6">
        <w:rPr>
          <w:color w:val="000000" w:themeColor="text1"/>
          <w:szCs w:val="28"/>
          <w:lang w:val="kk-KZ"/>
        </w:rPr>
        <w:t>задачи</w:t>
      </w:r>
      <w:proofErr w:type="spellEnd"/>
      <w:r w:rsidRPr="007A01D6">
        <w:rPr>
          <w:color w:val="000000" w:themeColor="text1"/>
          <w:szCs w:val="28"/>
          <w:lang w:val="kk-KZ"/>
        </w:rPr>
        <w:t xml:space="preserve"> </w:t>
      </w:r>
      <w:proofErr w:type="spellStart"/>
      <w:r w:rsidRPr="007A01D6">
        <w:rPr>
          <w:color w:val="000000" w:themeColor="text1"/>
          <w:szCs w:val="28"/>
          <w:lang w:val="kk-KZ"/>
        </w:rPr>
        <w:t>Дирихле</w:t>
      </w:r>
      <w:proofErr w:type="spellEnd"/>
      <w:r w:rsidR="004E3D8D">
        <w:rPr>
          <w:color w:val="000000" w:themeColor="text1"/>
          <w:szCs w:val="28"/>
          <w:lang w:val="ru-RU"/>
        </w:rPr>
        <w:t xml:space="preserve"> </w:t>
      </w:r>
      <w:r w:rsidR="004E3D8D" w:rsidRPr="007A01D6">
        <w:rPr>
          <w:color w:val="000000" w:themeColor="text1"/>
          <w:szCs w:val="28"/>
          <w:lang w:val="ru-RU"/>
        </w:rPr>
        <w:t>//</w:t>
      </w:r>
      <w:r w:rsidRPr="007A01D6">
        <w:rPr>
          <w:color w:val="000000" w:themeColor="text1"/>
          <w:szCs w:val="28"/>
          <w:lang w:val="ru-RU"/>
        </w:rPr>
        <w:t xml:space="preserve"> </w:t>
      </w:r>
      <w:proofErr w:type="spellStart"/>
      <w:r w:rsidRPr="007A01D6">
        <w:rPr>
          <w:color w:val="000000" w:themeColor="text1"/>
          <w:szCs w:val="28"/>
          <w:lang w:val="kk-KZ"/>
        </w:rPr>
        <w:t>Марчуковские</w:t>
      </w:r>
      <w:proofErr w:type="spellEnd"/>
      <w:r w:rsidRPr="007A01D6">
        <w:rPr>
          <w:color w:val="000000" w:themeColor="text1"/>
          <w:szCs w:val="28"/>
          <w:lang w:val="kk-KZ"/>
        </w:rPr>
        <w:t xml:space="preserve"> </w:t>
      </w:r>
      <w:proofErr w:type="spellStart"/>
      <w:r w:rsidRPr="007A01D6">
        <w:rPr>
          <w:color w:val="000000" w:themeColor="text1"/>
          <w:szCs w:val="28"/>
          <w:lang w:val="kk-KZ"/>
        </w:rPr>
        <w:t>научные</w:t>
      </w:r>
      <w:proofErr w:type="spellEnd"/>
      <w:r w:rsidRPr="007A01D6">
        <w:rPr>
          <w:color w:val="000000" w:themeColor="text1"/>
          <w:szCs w:val="28"/>
          <w:lang w:val="kk-KZ"/>
        </w:rPr>
        <w:t xml:space="preserve"> </w:t>
      </w:r>
      <w:proofErr w:type="spellStart"/>
      <w:r w:rsidRPr="007A01D6">
        <w:rPr>
          <w:color w:val="000000" w:themeColor="text1"/>
          <w:szCs w:val="28"/>
          <w:lang w:val="kk-KZ"/>
        </w:rPr>
        <w:t>чтения</w:t>
      </w:r>
      <w:proofErr w:type="spellEnd"/>
      <w:r w:rsidRPr="007A01D6">
        <w:rPr>
          <w:color w:val="000000" w:themeColor="text1"/>
          <w:szCs w:val="28"/>
          <w:lang w:val="kk-KZ"/>
        </w:rPr>
        <w:t xml:space="preserve"> </w:t>
      </w:r>
      <w:r w:rsidR="0088749C" w:rsidRPr="0088749C">
        <w:rPr>
          <w:color w:val="000000" w:themeColor="text1"/>
          <w:szCs w:val="28"/>
          <w:lang w:val="ru-RU"/>
        </w:rPr>
        <w:t>–</w:t>
      </w:r>
      <w:r w:rsidRPr="007A01D6">
        <w:rPr>
          <w:color w:val="000000" w:themeColor="text1"/>
          <w:szCs w:val="28"/>
          <w:lang w:val="kk-KZ"/>
        </w:rPr>
        <w:t xml:space="preserve"> 2019: </w:t>
      </w:r>
      <w:proofErr w:type="spellStart"/>
      <w:r w:rsidRPr="007A01D6">
        <w:rPr>
          <w:color w:val="000000" w:themeColor="text1"/>
          <w:szCs w:val="28"/>
          <w:lang w:val="kk-KZ"/>
        </w:rPr>
        <w:t>Тезисы</w:t>
      </w:r>
      <w:proofErr w:type="spellEnd"/>
      <w:r w:rsidRPr="007A01D6">
        <w:rPr>
          <w:color w:val="000000" w:themeColor="text1"/>
          <w:szCs w:val="28"/>
          <w:lang w:val="kk-KZ"/>
        </w:rPr>
        <w:t xml:space="preserve"> </w:t>
      </w:r>
      <w:proofErr w:type="spellStart"/>
      <w:r w:rsidRPr="007A01D6">
        <w:rPr>
          <w:color w:val="000000" w:themeColor="text1"/>
          <w:szCs w:val="28"/>
          <w:lang w:val="kk-KZ"/>
        </w:rPr>
        <w:t>Международной</w:t>
      </w:r>
      <w:proofErr w:type="spellEnd"/>
      <w:r w:rsidRPr="007A01D6">
        <w:rPr>
          <w:color w:val="000000" w:themeColor="text1"/>
          <w:szCs w:val="28"/>
          <w:lang w:val="kk-KZ"/>
        </w:rPr>
        <w:t xml:space="preserve"> </w:t>
      </w:r>
      <w:proofErr w:type="spellStart"/>
      <w:r w:rsidRPr="007A01D6">
        <w:rPr>
          <w:color w:val="000000" w:themeColor="text1"/>
          <w:szCs w:val="28"/>
          <w:lang w:val="kk-KZ"/>
        </w:rPr>
        <w:t>конференции</w:t>
      </w:r>
      <w:proofErr w:type="spellEnd"/>
      <w:r w:rsidRPr="007A01D6">
        <w:rPr>
          <w:color w:val="000000" w:themeColor="text1"/>
          <w:szCs w:val="28"/>
          <w:lang w:val="kk-KZ"/>
        </w:rPr>
        <w:t xml:space="preserve"> </w:t>
      </w:r>
      <w:r w:rsidR="0088749C">
        <w:rPr>
          <w:color w:val="000000" w:themeColor="text1"/>
          <w:szCs w:val="28"/>
          <w:lang w:val="kk-KZ"/>
        </w:rPr>
        <w:t>«</w:t>
      </w:r>
      <w:proofErr w:type="spellStart"/>
      <w:r w:rsidRPr="007A01D6">
        <w:rPr>
          <w:color w:val="000000" w:themeColor="text1"/>
          <w:szCs w:val="28"/>
          <w:lang w:val="kk-KZ"/>
        </w:rPr>
        <w:t>Актуальные</w:t>
      </w:r>
      <w:proofErr w:type="spellEnd"/>
      <w:r w:rsidRPr="007A01D6">
        <w:rPr>
          <w:color w:val="000000" w:themeColor="text1"/>
          <w:szCs w:val="28"/>
          <w:lang w:val="ru-RU"/>
        </w:rPr>
        <w:t xml:space="preserve"> </w:t>
      </w:r>
      <w:proofErr w:type="spellStart"/>
      <w:r w:rsidRPr="007A01D6">
        <w:rPr>
          <w:color w:val="000000" w:themeColor="text1"/>
          <w:szCs w:val="28"/>
          <w:lang w:val="kk-KZ"/>
        </w:rPr>
        <w:t>проблемы</w:t>
      </w:r>
      <w:proofErr w:type="spellEnd"/>
      <w:r w:rsidRPr="007A01D6">
        <w:rPr>
          <w:color w:val="000000" w:themeColor="text1"/>
          <w:szCs w:val="28"/>
          <w:lang w:val="kk-KZ"/>
        </w:rPr>
        <w:t xml:space="preserve"> </w:t>
      </w:r>
      <w:proofErr w:type="spellStart"/>
      <w:r w:rsidRPr="007A01D6">
        <w:rPr>
          <w:color w:val="000000" w:themeColor="text1"/>
          <w:szCs w:val="28"/>
          <w:lang w:val="kk-KZ"/>
        </w:rPr>
        <w:t>вычислительной</w:t>
      </w:r>
      <w:proofErr w:type="spellEnd"/>
      <w:r w:rsidRPr="007A01D6">
        <w:rPr>
          <w:color w:val="000000" w:themeColor="text1"/>
          <w:szCs w:val="28"/>
          <w:lang w:val="kk-KZ"/>
        </w:rPr>
        <w:t xml:space="preserve"> и </w:t>
      </w:r>
      <w:proofErr w:type="spellStart"/>
      <w:r w:rsidRPr="007A01D6">
        <w:rPr>
          <w:color w:val="000000" w:themeColor="text1"/>
          <w:szCs w:val="28"/>
          <w:lang w:val="kk-KZ"/>
        </w:rPr>
        <w:t>прикладной</w:t>
      </w:r>
      <w:proofErr w:type="spellEnd"/>
      <w:r w:rsidRPr="007A01D6">
        <w:rPr>
          <w:color w:val="000000" w:themeColor="text1"/>
          <w:szCs w:val="28"/>
          <w:lang w:val="kk-KZ"/>
        </w:rPr>
        <w:t xml:space="preserve"> </w:t>
      </w:r>
      <w:proofErr w:type="spellStart"/>
      <w:r w:rsidRPr="007A01D6">
        <w:rPr>
          <w:color w:val="000000" w:themeColor="text1"/>
          <w:szCs w:val="28"/>
          <w:lang w:val="kk-KZ"/>
        </w:rPr>
        <w:t>математики</w:t>
      </w:r>
      <w:proofErr w:type="spellEnd"/>
      <w:r w:rsidR="0088749C">
        <w:rPr>
          <w:color w:val="000000" w:themeColor="text1"/>
          <w:szCs w:val="28"/>
          <w:lang w:val="kk-KZ"/>
        </w:rPr>
        <w:t>»</w:t>
      </w:r>
      <w:r w:rsidR="00AE6B4E">
        <w:rPr>
          <w:color w:val="000000" w:themeColor="text1"/>
          <w:szCs w:val="28"/>
          <w:lang w:val="kk-KZ"/>
        </w:rPr>
        <w:t>.</w:t>
      </w:r>
      <w:r w:rsidR="00AE6B4E" w:rsidRPr="007A01D6">
        <w:rPr>
          <w:color w:val="000000" w:themeColor="text1"/>
          <w:szCs w:val="28"/>
          <w:lang w:val="kk-KZ"/>
        </w:rPr>
        <w:t xml:space="preserve"> –</w:t>
      </w:r>
      <w:r w:rsidR="00AE6B4E">
        <w:rPr>
          <w:color w:val="000000" w:themeColor="text1"/>
          <w:szCs w:val="28"/>
          <w:lang w:val="kk-KZ"/>
        </w:rPr>
        <w:t xml:space="preserve"> </w:t>
      </w:r>
      <w:r w:rsidRPr="007A01D6">
        <w:rPr>
          <w:color w:val="000000" w:themeColor="text1"/>
          <w:szCs w:val="28"/>
          <w:lang w:val="kk-KZ"/>
        </w:rPr>
        <w:t xml:space="preserve">2019. </w:t>
      </w:r>
      <w:r w:rsidR="0088749C" w:rsidRPr="0088749C">
        <w:rPr>
          <w:color w:val="000000" w:themeColor="text1"/>
          <w:szCs w:val="28"/>
          <w:lang w:val="ru-RU"/>
        </w:rPr>
        <w:t>–</w:t>
      </w:r>
      <w:r w:rsidRPr="007A01D6">
        <w:rPr>
          <w:color w:val="000000" w:themeColor="text1"/>
          <w:szCs w:val="28"/>
          <w:lang w:val="kk-KZ"/>
        </w:rPr>
        <w:t xml:space="preserve"> 37 с</w:t>
      </w:r>
      <w:r w:rsidRPr="007A01D6">
        <w:rPr>
          <w:color w:val="000000" w:themeColor="text1"/>
          <w:szCs w:val="28"/>
          <w:lang w:val="ru-RU"/>
        </w:rPr>
        <w:t>.</w:t>
      </w:r>
    </w:p>
    <w:p w14:paraId="7A372787" w14:textId="51BC3237" w:rsidR="00AE6B4E" w:rsidRPr="00AE6B4E" w:rsidRDefault="00707284" w:rsidP="00AE6B4E">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lang w:val="kk-KZ"/>
        </w:rPr>
        <w:t>N.Temirbekov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Zh.R.Zhaksylykova</w:t>
      </w:r>
      <w:proofErr w:type="spellEnd"/>
      <w:r w:rsidRPr="007A01D6">
        <w:rPr>
          <w:color w:val="000000" w:themeColor="text1"/>
          <w:szCs w:val="28"/>
          <w:lang w:val="kk-KZ"/>
        </w:rPr>
        <w:t xml:space="preserve">. </w:t>
      </w:r>
      <w:proofErr w:type="spellStart"/>
      <w:r w:rsidRPr="007A01D6">
        <w:rPr>
          <w:color w:val="000000" w:themeColor="text1"/>
          <w:szCs w:val="28"/>
          <w:lang w:val="kk-KZ"/>
        </w:rPr>
        <w:t>Y.Malgazhdarov</w:t>
      </w:r>
      <w:proofErr w:type="spellEnd"/>
      <w:r w:rsidR="00990731" w:rsidRPr="007A01D6">
        <w:rPr>
          <w:color w:val="000000" w:themeColor="text1"/>
          <w:szCs w:val="28"/>
          <w:lang w:val="kk-KZ"/>
        </w:rPr>
        <w:t xml:space="preserve">. </w:t>
      </w:r>
      <w:r w:rsidR="00990731" w:rsidRPr="007A01D6">
        <w:rPr>
          <w:color w:val="000000" w:themeColor="text1"/>
          <w:szCs w:val="28"/>
        </w:rPr>
        <w:t>The fictitious domain method for the Navier- Stokes equations in natural variables</w:t>
      </w:r>
      <w:r w:rsidR="004E3D8D" w:rsidRPr="004E3D8D">
        <w:rPr>
          <w:color w:val="000000" w:themeColor="text1"/>
          <w:szCs w:val="28"/>
        </w:rPr>
        <w:t xml:space="preserve"> </w:t>
      </w:r>
      <w:r w:rsidR="00990731" w:rsidRPr="007A01D6">
        <w:rPr>
          <w:color w:val="000000" w:themeColor="text1"/>
          <w:szCs w:val="28"/>
        </w:rPr>
        <w:t>// AIP Conference Proceedings</w:t>
      </w:r>
      <w:r w:rsidR="00872790" w:rsidRPr="00872790">
        <w:rPr>
          <w:color w:val="000000" w:themeColor="text1"/>
          <w:szCs w:val="28"/>
        </w:rPr>
        <w:t>. –</w:t>
      </w:r>
      <w:r w:rsidR="00872790" w:rsidRPr="007A01D6">
        <w:rPr>
          <w:color w:val="000000" w:themeColor="text1"/>
          <w:szCs w:val="28"/>
          <w:lang w:val="kk-KZ"/>
        </w:rPr>
        <w:t xml:space="preserve"> </w:t>
      </w:r>
      <w:r w:rsidR="00990731" w:rsidRPr="007A01D6">
        <w:rPr>
          <w:color w:val="000000" w:themeColor="text1"/>
          <w:szCs w:val="28"/>
        </w:rPr>
        <w:t>2021.</w:t>
      </w:r>
      <w:r w:rsidR="00872790" w:rsidRPr="007A01D6">
        <w:rPr>
          <w:color w:val="000000" w:themeColor="text1"/>
          <w:szCs w:val="28"/>
          <w:lang w:val="kk-KZ"/>
        </w:rPr>
        <w:t xml:space="preserve"> </w:t>
      </w:r>
      <w:r w:rsidR="00872790" w:rsidRPr="00872790">
        <w:rPr>
          <w:color w:val="000000" w:themeColor="text1"/>
          <w:szCs w:val="28"/>
        </w:rPr>
        <w:t>–</w:t>
      </w:r>
      <w:r w:rsidR="00872790" w:rsidRPr="007A01D6">
        <w:rPr>
          <w:color w:val="000000" w:themeColor="text1"/>
          <w:szCs w:val="28"/>
          <w:lang w:val="kk-KZ"/>
        </w:rPr>
        <w:t xml:space="preserve"> </w:t>
      </w:r>
      <w:r w:rsidR="00872790">
        <w:rPr>
          <w:color w:val="000000" w:themeColor="text1"/>
          <w:szCs w:val="28"/>
          <w:lang w:val="kk-KZ"/>
        </w:rPr>
        <w:t>Р</w:t>
      </w:r>
      <w:r w:rsidR="00872790" w:rsidRPr="007A01D6">
        <w:rPr>
          <w:color w:val="000000" w:themeColor="text1"/>
          <w:szCs w:val="28"/>
          <w:lang w:val="kk-KZ"/>
        </w:rPr>
        <w:t>. 1–</w:t>
      </w:r>
      <w:r w:rsidR="00872790">
        <w:rPr>
          <w:color w:val="000000" w:themeColor="text1"/>
          <w:szCs w:val="28"/>
          <w:lang w:val="kk-KZ"/>
        </w:rPr>
        <w:t>5</w:t>
      </w:r>
      <w:r w:rsidR="00872790" w:rsidRPr="007A01D6">
        <w:rPr>
          <w:color w:val="000000" w:themeColor="text1"/>
          <w:szCs w:val="28"/>
          <w:lang w:val="kk-KZ"/>
        </w:rPr>
        <w:t>.</w:t>
      </w:r>
      <w:r w:rsidR="00AE6B4E" w:rsidRPr="00AE6B4E">
        <w:rPr>
          <w:szCs w:val="28"/>
          <w:lang w:val="ru-KZ"/>
        </w:rPr>
        <w:t xml:space="preserve"> </w:t>
      </w:r>
      <w:hyperlink r:id="rId39" w:history="1">
        <w:r w:rsidR="00AE6B4E" w:rsidRPr="00AE6B4E">
          <w:rPr>
            <w:rStyle w:val="ac"/>
            <w:szCs w:val="28"/>
            <w:lang w:val="ru-KZ"/>
          </w:rPr>
          <w:t>https://doi.org/10.1063/5.0040727</w:t>
        </w:r>
      </w:hyperlink>
      <w:r w:rsidR="00AE6B4E">
        <w:rPr>
          <w:szCs w:val="28"/>
          <w:lang w:val="ru-KZ"/>
        </w:rPr>
        <w:t xml:space="preserve">. </w:t>
      </w:r>
    </w:p>
    <w:p w14:paraId="2A88E5F8" w14:textId="27E43AE5" w:rsidR="0088336F" w:rsidRDefault="00990731" w:rsidP="00F2731F">
      <w:pPr>
        <w:pStyle w:val="af9"/>
        <w:numPr>
          <w:ilvl w:val="0"/>
          <w:numId w:val="7"/>
        </w:numPr>
        <w:shd w:val="clear" w:color="auto" w:fill="FFFFFF" w:themeFill="background1"/>
        <w:suppressAutoHyphens/>
        <w:ind w:left="0" w:firstLine="709"/>
        <w:rPr>
          <w:color w:val="000000" w:themeColor="text1"/>
          <w:szCs w:val="28"/>
        </w:rPr>
      </w:pPr>
      <w:proofErr w:type="spellStart"/>
      <w:r w:rsidRPr="007A01D6">
        <w:rPr>
          <w:color w:val="000000" w:themeColor="text1"/>
          <w:szCs w:val="28"/>
          <w:lang w:val="kk-KZ"/>
        </w:rPr>
        <w:t>Zh.R.Zhaksylykova</w:t>
      </w:r>
      <w:proofErr w:type="spellEnd"/>
      <w:r w:rsidR="00980299">
        <w:rPr>
          <w:color w:val="000000" w:themeColor="text1"/>
          <w:szCs w:val="28"/>
          <w:lang w:val="kk-KZ"/>
        </w:rPr>
        <w:t>,</w:t>
      </w:r>
      <w:r w:rsidRPr="007A01D6">
        <w:rPr>
          <w:color w:val="000000" w:themeColor="text1"/>
          <w:szCs w:val="28"/>
          <w:lang w:val="kk-KZ"/>
        </w:rPr>
        <w:t xml:space="preserve"> N.M. </w:t>
      </w:r>
      <w:proofErr w:type="spellStart"/>
      <w:r w:rsidRPr="007A01D6">
        <w:rPr>
          <w:color w:val="000000" w:themeColor="text1"/>
          <w:szCs w:val="28"/>
          <w:lang w:val="kk-KZ"/>
        </w:rPr>
        <w:t>Temirbekov</w:t>
      </w:r>
      <w:proofErr w:type="spellEnd"/>
      <w:r w:rsidRPr="007A01D6">
        <w:rPr>
          <w:color w:val="000000" w:themeColor="text1"/>
          <w:szCs w:val="28"/>
          <w:lang w:val="kk-KZ"/>
        </w:rPr>
        <w:t xml:space="preserve">, </w:t>
      </w:r>
      <w:proofErr w:type="spellStart"/>
      <w:r w:rsidRPr="007A01D6">
        <w:rPr>
          <w:color w:val="000000" w:themeColor="text1"/>
          <w:szCs w:val="28"/>
          <w:lang w:val="kk-KZ"/>
        </w:rPr>
        <w:t>Ye.A</w:t>
      </w:r>
      <w:proofErr w:type="spellEnd"/>
      <w:r w:rsidRPr="007A01D6">
        <w:rPr>
          <w:color w:val="000000" w:themeColor="text1"/>
          <w:szCs w:val="28"/>
          <w:lang w:val="kk-KZ"/>
        </w:rPr>
        <w:t xml:space="preserve">. </w:t>
      </w:r>
      <w:proofErr w:type="spellStart"/>
      <w:r w:rsidRPr="007A01D6">
        <w:rPr>
          <w:color w:val="000000" w:themeColor="text1"/>
          <w:szCs w:val="28"/>
          <w:lang w:val="kk-KZ"/>
        </w:rPr>
        <w:t>Malgazhdarov</w:t>
      </w:r>
      <w:proofErr w:type="spellEnd"/>
      <w:r w:rsidRPr="007A01D6">
        <w:rPr>
          <w:color w:val="000000" w:themeColor="text1"/>
          <w:szCs w:val="28"/>
          <w:lang w:val="kk-KZ"/>
        </w:rPr>
        <w:t xml:space="preserve">, B.T. </w:t>
      </w:r>
      <w:proofErr w:type="spellStart"/>
      <w:r w:rsidRPr="007A01D6">
        <w:rPr>
          <w:color w:val="000000" w:themeColor="text1"/>
          <w:szCs w:val="28"/>
          <w:lang w:val="kk-KZ"/>
        </w:rPr>
        <w:t>Zhumagulov</w:t>
      </w:r>
      <w:proofErr w:type="spellEnd"/>
      <w:r w:rsidRPr="007A01D6">
        <w:rPr>
          <w:color w:val="000000" w:themeColor="text1"/>
          <w:szCs w:val="28"/>
          <w:lang w:val="kk-KZ"/>
        </w:rPr>
        <w:t xml:space="preserve">. </w:t>
      </w:r>
      <w:r w:rsidRPr="007A01D6">
        <w:rPr>
          <w:color w:val="000000" w:themeColor="text1"/>
          <w:szCs w:val="28"/>
        </w:rPr>
        <w:t xml:space="preserve">The method of fictitious domains for solving the problems of the dynamics of a viscous </w:t>
      </w:r>
      <w:r w:rsidR="0088749C">
        <w:rPr>
          <w:color w:val="000000" w:themeColor="text1"/>
          <w:szCs w:val="28"/>
        </w:rPr>
        <w:t>income</w:t>
      </w:r>
      <w:r w:rsidR="0088749C" w:rsidRPr="0088749C">
        <w:rPr>
          <w:color w:val="000000" w:themeColor="text1"/>
          <w:szCs w:val="28"/>
        </w:rPr>
        <w:t xml:space="preserve"> </w:t>
      </w:r>
      <w:r w:rsidR="0088749C" w:rsidRPr="007A01D6">
        <w:rPr>
          <w:color w:val="000000" w:themeColor="text1"/>
          <w:szCs w:val="28"/>
        </w:rPr>
        <w:t>–</w:t>
      </w:r>
      <w:r w:rsidRPr="007A01D6">
        <w:rPr>
          <w:color w:val="000000" w:themeColor="text1"/>
          <w:szCs w:val="28"/>
        </w:rPr>
        <w:t xml:space="preserve"> </w:t>
      </w:r>
      <w:proofErr w:type="spellStart"/>
      <w:r w:rsidRPr="007A01D6">
        <w:rPr>
          <w:color w:val="000000" w:themeColor="text1"/>
          <w:szCs w:val="28"/>
        </w:rPr>
        <w:t>pressible</w:t>
      </w:r>
      <w:proofErr w:type="spellEnd"/>
      <w:r w:rsidRPr="007A01D6">
        <w:rPr>
          <w:color w:val="000000" w:themeColor="text1"/>
          <w:szCs w:val="28"/>
        </w:rPr>
        <w:t xml:space="preserve"> fluid</w:t>
      </w:r>
      <w:r w:rsidR="004E3D8D" w:rsidRPr="004E3D8D">
        <w:rPr>
          <w:color w:val="000000" w:themeColor="text1"/>
          <w:szCs w:val="28"/>
        </w:rPr>
        <w:t xml:space="preserve"> </w:t>
      </w:r>
      <w:r w:rsidRPr="007A01D6">
        <w:rPr>
          <w:color w:val="000000" w:themeColor="text1"/>
          <w:szCs w:val="28"/>
        </w:rPr>
        <w:t>// Proceedings of the 7</w:t>
      </w:r>
      <w:proofErr w:type="spellStart"/>
      <w:r w:rsidRPr="007A01D6">
        <w:rPr>
          <w:color w:val="000000" w:themeColor="text1"/>
          <w:position w:val="8"/>
          <w:szCs w:val="28"/>
        </w:rPr>
        <w:t>th</w:t>
      </w:r>
      <w:proofErr w:type="spellEnd"/>
      <w:r w:rsidRPr="007A01D6">
        <w:rPr>
          <w:color w:val="000000" w:themeColor="text1"/>
          <w:position w:val="8"/>
          <w:szCs w:val="28"/>
        </w:rPr>
        <w:t xml:space="preserve"> </w:t>
      </w:r>
      <w:r w:rsidRPr="007A01D6">
        <w:rPr>
          <w:color w:val="000000" w:themeColor="text1"/>
          <w:szCs w:val="28"/>
        </w:rPr>
        <w:t>International Conference on Control and Optimization with Industrial Applications</w:t>
      </w:r>
      <w:r w:rsidR="00872790" w:rsidRPr="00872790">
        <w:rPr>
          <w:color w:val="000000" w:themeColor="text1"/>
          <w:szCs w:val="28"/>
        </w:rPr>
        <w:t xml:space="preserve">. </w:t>
      </w:r>
      <w:r w:rsidR="00872790" w:rsidRPr="007A01D6">
        <w:rPr>
          <w:color w:val="000000" w:themeColor="text1"/>
          <w:szCs w:val="28"/>
          <w:lang w:val="kk-KZ"/>
        </w:rPr>
        <w:t>–</w:t>
      </w:r>
      <w:r w:rsidR="00872790">
        <w:rPr>
          <w:color w:val="000000" w:themeColor="text1"/>
          <w:szCs w:val="28"/>
          <w:lang w:val="kk-KZ"/>
        </w:rPr>
        <w:t xml:space="preserve"> </w:t>
      </w:r>
      <w:r w:rsidR="00872790" w:rsidRPr="007A01D6">
        <w:rPr>
          <w:color w:val="000000" w:themeColor="text1"/>
          <w:szCs w:val="28"/>
          <w:lang w:val="kk-KZ"/>
        </w:rPr>
        <w:t>20</w:t>
      </w:r>
      <w:r w:rsidR="00872790">
        <w:rPr>
          <w:color w:val="000000" w:themeColor="text1"/>
          <w:szCs w:val="28"/>
          <w:lang w:val="kk-KZ"/>
        </w:rPr>
        <w:t>20</w:t>
      </w:r>
      <w:r w:rsidR="00872790" w:rsidRPr="007A01D6">
        <w:rPr>
          <w:color w:val="000000" w:themeColor="text1"/>
          <w:szCs w:val="28"/>
          <w:lang w:val="kk-KZ"/>
        </w:rPr>
        <w:t>.</w:t>
      </w:r>
      <w:r w:rsidR="00872790">
        <w:rPr>
          <w:color w:val="000000" w:themeColor="text1"/>
          <w:szCs w:val="28"/>
          <w:lang w:val="kk-KZ"/>
        </w:rPr>
        <w:t xml:space="preserve"> </w:t>
      </w:r>
      <w:r w:rsidR="00872790" w:rsidRPr="007A01D6">
        <w:rPr>
          <w:color w:val="000000" w:themeColor="text1"/>
          <w:szCs w:val="28"/>
          <w:lang w:val="kk-KZ"/>
        </w:rPr>
        <w:t>–</w:t>
      </w:r>
      <w:r w:rsidR="00872790">
        <w:rPr>
          <w:color w:val="000000" w:themeColor="text1"/>
          <w:szCs w:val="28"/>
          <w:lang w:val="kk-KZ"/>
        </w:rPr>
        <w:t xml:space="preserve"> </w:t>
      </w:r>
      <w:r w:rsidRPr="007A01D6">
        <w:rPr>
          <w:color w:val="000000" w:themeColor="text1"/>
          <w:szCs w:val="28"/>
        </w:rPr>
        <w:t>Vol</w:t>
      </w:r>
      <w:r w:rsidR="00872790" w:rsidRPr="00872790">
        <w:rPr>
          <w:color w:val="000000" w:themeColor="text1"/>
          <w:szCs w:val="28"/>
        </w:rPr>
        <w:t xml:space="preserve">. 2. </w:t>
      </w:r>
      <w:r w:rsidR="0088749C" w:rsidRPr="007A01D6">
        <w:rPr>
          <w:color w:val="000000" w:themeColor="text1"/>
          <w:szCs w:val="28"/>
        </w:rPr>
        <w:t>–</w:t>
      </w:r>
      <w:r w:rsidRPr="007A01D6">
        <w:rPr>
          <w:color w:val="000000" w:themeColor="text1"/>
          <w:szCs w:val="28"/>
        </w:rPr>
        <w:t xml:space="preserve"> </w:t>
      </w:r>
      <w:r w:rsidR="00872790">
        <w:rPr>
          <w:color w:val="000000" w:themeColor="text1"/>
          <w:szCs w:val="28"/>
          <w:lang w:val="ru-RU"/>
        </w:rPr>
        <w:t>Р</w:t>
      </w:r>
      <w:r w:rsidR="00872790" w:rsidRPr="00872790">
        <w:rPr>
          <w:color w:val="000000" w:themeColor="text1"/>
          <w:szCs w:val="28"/>
        </w:rPr>
        <w:t xml:space="preserve">. </w:t>
      </w:r>
      <w:r w:rsidRPr="007A01D6">
        <w:rPr>
          <w:color w:val="000000" w:themeColor="text1"/>
          <w:szCs w:val="28"/>
        </w:rPr>
        <w:t>37</w:t>
      </w:r>
      <w:r w:rsidR="00980299" w:rsidRPr="00980299">
        <w:rPr>
          <w:color w:val="000000" w:themeColor="text1"/>
          <w:szCs w:val="28"/>
        </w:rPr>
        <w:t>7</w:t>
      </w:r>
      <w:r w:rsidR="0088749C" w:rsidRPr="007A01D6">
        <w:rPr>
          <w:color w:val="000000" w:themeColor="text1"/>
          <w:szCs w:val="28"/>
        </w:rPr>
        <w:t>–</w:t>
      </w:r>
      <w:r w:rsidRPr="007A01D6">
        <w:rPr>
          <w:color w:val="000000" w:themeColor="text1"/>
          <w:szCs w:val="28"/>
        </w:rPr>
        <w:t>37</w:t>
      </w:r>
      <w:r w:rsidR="00980299" w:rsidRPr="00980299">
        <w:rPr>
          <w:color w:val="000000" w:themeColor="text1"/>
          <w:szCs w:val="28"/>
        </w:rPr>
        <w:t>9</w:t>
      </w:r>
      <w:r w:rsidRPr="007A01D6">
        <w:rPr>
          <w:color w:val="000000" w:themeColor="text1"/>
          <w:szCs w:val="28"/>
        </w:rPr>
        <w:t>.</w:t>
      </w:r>
    </w:p>
    <w:p w14:paraId="6ECB9B6C" w14:textId="77777777" w:rsidR="00AE6B4E" w:rsidRPr="00AE6B4E" w:rsidRDefault="00AE6B4E" w:rsidP="00AE6B4E">
      <w:pPr>
        <w:rPr>
          <w:lang w:val="en-US"/>
        </w:rPr>
      </w:pPr>
    </w:p>
    <w:p w14:paraId="3B3FFFFE" w14:textId="77777777" w:rsidR="00AE6B4E" w:rsidRPr="00AE6B4E" w:rsidRDefault="00AE6B4E" w:rsidP="00AE6B4E">
      <w:pPr>
        <w:rPr>
          <w:lang w:val="en-US"/>
        </w:rPr>
      </w:pPr>
    </w:p>
    <w:p w14:paraId="0D3F2C35" w14:textId="77777777" w:rsidR="00AE6B4E" w:rsidRPr="00AE6B4E" w:rsidRDefault="00AE6B4E" w:rsidP="00AE6B4E">
      <w:pPr>
        <w:rPr>
          <w:lang w:val="en-US"/>
        </w:rPr>
      </w:pPr>
    </w:p>
    <w:p w14:paraId="605254E3" w14:textId="77777777" w:rsidR="00AE6B4E" w:rsidRPr="00AE6B4E" w:rsidRDefault="00AE6B4E" w:rsidP="00AE6B4E">
      <w:pPr>
        <w:rPr>
          <w:lang w:val="en-US"/>
        </w:rPr>
      </w:pPr>
    </w:p>
    <w:p w14:paraId="08F10B84" w14:textId="77777777" w:rsidR="00AE6B4E" w:rsidRPr="00AE6B4E" w:rsidRDefault="00AE6B4E" w:rsidP="00AE6B4E">
      <w:pPr>
        <w:rPr>
          <w:lang w:val="en-US"/>
        </w:rPr>
      </w:pPr>
    </w:p>
    <w:p w14:paraId="75DA9328" w14:textId="77777777" w:rsidR="00AE6B4E" w:rsidRPr="00AE6B4E" w:rsidRDefault="00AE6B4E" w:rsidP="00AE6B4E">
      <w:pPr>
        <w:rPr>
          <w:lang w:val="en-US"/>
        </w:rPr>
      </w:pPr>
    </w:p>
    <w:p w14:paraId="581B4121" w14:textId="77777777" w:rsidR="00AE6B4E" w:rsidRDefault="00AE6B4E" w:rsidP="00AE6B4E">
      <w:pPr>
        <w:rPr>
          <w:color w:val="000000" w:themeColor="text1"/>
          <w:sz w:val="28"/>
          <w:szCs w:val="28"/>
          <w:lang w:val="en-US"/>
        </w:rPr>
      </w:pPr>
    </w:p>
    <w:p w14:paraId="66D6C130" w14:textId="72874F1B" w:rsidR="00AE6B4E" w:rsidRPr="00AE6B4E" w:rsidRDefault="00AE6B4E" w:rsidP="00AE6B4E">
      <w:pPr>
        <w:jc w:val="center"/>
        <w:rPr>
          <w:sz w:val="28"/>
          <w:szCs w:val="28"/>
        </w:rPr>
      </w:pPr>
    </w:p>
    <w:p w14:paraId="62FF9DF7" w14:textId="77777777" w:rsidR="00AE6B4E" w:rsidRPr="00AE6B4E" w:rsidRDefault="00AE6B4E" w:rsidP="00AE6B4E">
      <w:pPr>
        <w:jc w:val="center"/>
        <w:rPr>
          <w:lang w:val="en-US"/>
        </w:rPr>
      </w:pPr>
    </w:p>
    <w:sectPr w:rsidR="00AE6B4E" w:rsidRPr="00AE6B4E" w:rsidSect="00905542">
      <w:footerReference w:type="default" r:id="rId4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688F9" w14:textId="77777777" w:rsidR="00016121" w:rsidRDefault="00016121" w:rsidP="00AD64EE">
      <w:r>
        <w:separator/>
      </w:r>
    </w:p>
  </w:endnote>
  <w:endnote w:type="continuationSeparator" w:id="0">
    <w:p w14:paraId="09ADD1A2" w14:textId="77777777" w:rsidR="00016121" w:rsidRDefault="00016121" w:rsidP="00AD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swiss"/>
    <w:pitch w:val="variable"/>
  </w:font>
  <w:font w:name="Source Han Sans CN">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MS Mincho;ＭＳ 明朝">
    <w:panose1 w:val="020B0604020202020204"/>
    <w:charset w:val="80"/>
    <w:family w:val="roman"/>
    <w:pitch w:val="default"/>
  </w:font>
  <w:font w:name="Courier">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MTStd-Bold">
    <w:altName w:val="Times New Roman"/>
    <w:panose1 w:val="020B0604020202020204"/>
    <w:charset w:val="00"/>
    <w:family w:val="roman"/>
    <w:notTrueType/>
    <w:pitch w:val="default"/>
    <w:sig w:usb0="00000003" w:usb1="00000000" w:usb2="00000000" w:usb3="00000000" w:csb0="00000001" w:csb1="00000000"/>
  </w:font>
  <w:font w:name="Times">
    <w:panose1 w:val="020B0604020202020204"/>
    <w:charset w:val="CC"/>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panose1 w:val="020B0604020202020204"/>
    <w:charset w:val="80"/>
    <w:family w:val="auto"/>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385801"/>
      <w:docPartObj>
        <w:docPartGallery w:val="Page Numbers (Bottom of Page)"/>
        <w:docPartUnique/>
      </w:docPartObj>
    </w:sdtPr>
    <w:sdtContent>
      <w:p w14:paraId="6E522D08" w14:textId="4AF4C703" w:rsidR="006049BD" w:rsidRDefault="006049BD">
        <w:pPr>
          <w:pStyle w:val="aa"/>
          <w:jc w:val="center"/>
        </w:pPr>
        <w:r>
          <w:fldChar w:fldCharType="begin"/>
        </w:r>
        <w:r>
          <w:instrText>PAGE   \* MERGEFORMAT</w:instrText>
        </w:r>
        <w:r>
          <w:fldChar w:fldCharType="separate"/>
        </w:r>
        <w:r w:rsidR="00967C21">
          <w:rPr>
            <w:noProof/>
          </w:rPr>
          <w:t>21</w:t>
        </w:r>
        <w:r>
          <w:fldChar w:fldCharType="end"/>
        </w:r>
      </w:p>
    </w:sdtContent>
  </w:sdt>
  <w:p w14:paraId="366DAB86" w14:textId="77777777" w:rsidR="006049BD" w:rsidRDefault="006049B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BAE7C" w14:textId="77777777" w:rsidR="00016121" w:rsidRDefault="00016121" w:rsidP="00AD64EE">
      <w:r>
        <w:separator/>
      </w:r>
    </w:p>
  </w:footnote>
  <w:footnote w:type="continuationSeparator" w:id="0">
    <w:p w14:paraId="5607BF08" w14:textId="77777777" w:rsidR="00016121" w:rsidRDefault="00016121" w:rsidP="00AD6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B026B3E"/>
    <w:multiLevelType w:val="hybridMultilevel"/>
    <w:tmpl w:val="F2288CF2"/>
    <w:lvl w:ilvl="0" w:tplc="93B64C52">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30720D"/>
    <w:multiLevelType w:val="hybridMultilevel"/>
    <w:tmpl w:val="A60CA3CE"/>
    <w:lvl w:ilvl="0" w:tplc="9EAA8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AE0138"/>
    <w:multiLevelType w:val="hybridMultilevel"/>
    <w:tmpl w:val="8C12F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CBE6AAE"/>
    <w:multiLevelType w:val="hybridMultilevel"/>
    <w:tmpl w:val="38AC80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4E3441F"/>
    <w:multiLevelType w:val="hybridMultilevel"/>
    <w:tmpl w:val="D130AE28"/>
    <w:lvl w:ilvl="0" w:tplc="0419000F">
      <w:start w:val="1"/>
      <w:numFmt w:val="decimal"/>
      <w:lvlText w:val="%1."/>
      <w:lvlJc w:val="left"/>
      <w:pPr>
        <w:ind w:left="1429"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575B7B"/>
    <w:multiLevelType w:val="multilevel"/>
    <w:tmpl w:val="68201BE8"/>
    <w:lvl w:ilvl="0">
      <w:start w:val="1"/>
      <w:numFmt w:val="decimal"/>
      <w:lvlText w:val="%1)"/>
      <w:lvlJc w:val="left"/>
      <w:pPr>
        <w:tabs>
          <w:tab w:val="num" w:pos="0"/>
        </w:tabs>
        <w:ind w:left="1069" w:hanging="360"/>
      </w:pPr>
      <w:rPr>
        <w:rFonts w:ascii="Times New Roman" w:hAnsi="Times New Roman" w:cs="Times New Roman"/>
        <w:sz w:val="28"/>
        <w:szCs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3008611C"/>
    <w:multiLevelType w:val="hybridMultilevel"/>
    <w:tmpl w:val="799CD6F8"/>
    <w:lvl w:ilvl="0" w:tplc="F93E58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7665D9"/>
    <w:multiLevelType w:val="multilevel"/>
    <w:tmpl w:val="E3B42250"/>
    <w:lvl w:ilvl="0">
      <w:start w:val="1"/>
      <w:numFmt w:val="upperRoman"/>
      <w:lvlText w:val="%1."/>
      <w:lvlJc w:val="righ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4" w15:restartNumberingAfterBreak="0">
    <w:nsid w:val="3885145C"/>
    <w:multiLevelType w:val="hybridMultilevel"/>
    <w:tmpl w:val="52FE53BE"/>
    <w:lvl w:ilvl="0" w:tplc="04190017">
      <w:start w:val="1"/>
      <w:numFmt w:val="lowerLetter"/>
      <w:pStyle w:val="references"/>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F350FAF"/>
    <w:multiLevelType w:val="hybridMultilevel"/>
    <w:tmpl w:val="E188B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35C601E"/>
    <w:multiLevelType w:val="hybridMultilevel"/>
    <w:tmpl w:val="76B80586"/>
    <w:lvl w:ilvl="0" w:tplc="642C6BBC">
      <w:start w:val="1"/>
      <w:numFmt w:val="bullet"/>
      <w:lvlText w:val="•"/>
      <w:lvlJc w:val="left"/>
      <w:pPr>
        <w:tabs>
          <w:tab w:val="num" w:pos="720"/>
        </w:tabs>
        <w:ind w:left="720" w:hanging="360"/>
      </w:pPr>
      <w:rPr>
        <w:rFonts w:ascii="Arial" w:hAnsi="Arial" w:hint="default"/>
      </w:rPr>
    </w:lvl>
    <w:lvl w:ilvl="1" w:tplc="852C5FEE" w:tentative="1">
      <w:start w:val="1"/>
      <w:numFmt w:val="bullet"/>
      <w:lvlText w:val="•"/>
      <w:lvlJc w:val="left"/>
      <w:pPr>
        <w:tabs>
          <w:tab w:val="num" w:pos="1440"/>
        </w:tabs>
        <w:ind w:left="1440" w:hanging="360"/>
      </w:pPr>
      <w:rPr>
        <w:rFonts w:ascii="Arial" w:hAnsi="Arial" w:hint="default"/>
      </w:rPr>
    </w:lvl>
    <w:lvl w:ilvl="2" w:tplc="8B6EA0AA" w:tentative="1">
      <w:start w:val="1"/>
      <w:numFmt w:val="bullet"/>
      <w:lvlText w:val="•"/>
      <w:lvlJc w:val="left"/>
      <w:pPr>
        <w:tabs>
          <w:tab w:val="num" w:pos="2160"/>
        </w:tabs>
        <w:ind w:left="2160" w:hanging="360"/>
      </w:pPr>
      <w:rPr>
        <w:rFonts w:ascii="Arial" w:hAnsi="Arial" w:hint="default"/>
      </w:rPr>
    </w:lvl>
    <w:lvl w:ilvl="3" w:tplc="40E02C1A" w:tentative="1">
      <w:start w:val="1"/>
      <w:numFmt w:val="bullet"/>
      <w:lvlText w:val="•"/>
      <w:lvlJc w:val="left"/>
      <w:pPr>
        <w:tabs>
          <w:tab w:val="num" w:pos="2880"/>
        </w:tabs>
        <w:ind w:left="2880" w:hanging="360"/>
      </w:pPr>
      <w:rPr>
        <w:rFonts w:ascii="Arial" w:hAnsi="Arial" w:hint="default"/>
      </w:rPr>
    </w:lvl>
    <w:lvl w:ilvl="4" w:tplc="37701ABA" w:tentative="1">
      <w:start w:val="1"/>
      <w:numFmt w:val="bullet"/>
      <w:lvlText w:val="•"/>
      <w:lvlJc w:val="left"/>
      <w:pPr>
        <w:tabs>
          <w:tab w:val="num" w:pos="3600"/>
        </w:tabs>
        <w:ind w:left="3600" w:hanging="360"/>
      </w:pPr>
      <w:rPr>
        <w:rFonts w:ascii="Arial" w:hAnsi="Arial" w:hint="default"/>
      </w:rPr>
    </w:lvl>
    <w:lvl w:ilvl="5" w:tplc="D3281E42" w:tentative="1">
      <w:start w:val="1"/>
      <w:numFmt w:val="bullet"/>
      <w:lvlText w:val="•"/>
      <w:lvlJc w:val="left"/>
      <w:pPr>
        <w:tabs>
          <w:tab w:val="num" w:pos="4320"/>
        </w:tabs>
        <w:ind w:left="4320" w:hanging="360"/>
      </w:pPr>
      <w:rPr>
        <w:rFonts w:ascii="Arial" w:hAnsi="Arial" w:hint="default"/>
      </w:rPr>
    </w:lvl>
    <w:lvl w:ilvl="6" w:tplc="46D4C7B8" w:tentative="1">
      <w:start w:val="1"/>
      <w:numFmt w:val="bullet"/>
      <w:lvlText w:val="•"/>
      <w:lvlJc w:val="left"/>
      <w:pPr>
        <w:tabs>
          <w:tab w:val="num" w:pos="5040"/>
        </w:tabs>
        <w:ind w:left="5040" w:hanging="360"/>
      </w:pPr>
      <w:rPr>
        <w:rFonts w:ascii="Arial" w:hAnsi="Arial" w:hint="default"/>
      </w:rPr>
    </w:lvl>
    <w:lvl w:ilvl="7" w:tplc="605C3158" w:tentative="1">
      <w:start w:val="1"/>
      <w:numFmt w:val="bullet"/>
      <w:lvlText w:val="•"/>
      <w:lvlJc w:val="left"/>
      <w:pPr>
        <w:tabs>
          <w:tab w:val="num" w:pos="5760"/>
        </w:tabs>
        <w:ind w:left="5760" w:hanging="360"/>
      </w:pPr>
      <w:rPr>
        <w:rFonts w:ascii="Arial" w:hAnsi="Arial" w:hint="default"/>
      </w:rPr>
    </w:lvl>
    <w:lvl w:ilvl="8" w:tplc="67C69F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0D13F0"/>
    <w:multiLevelType w:val="hybridMultilevel"/>
    <w:tmpl w:val="9EC6BCF6"/>
    <w:lvl w:ilvl="0" w:tplc="D922ABEC">
      <w:start w:val="1"/>
      <w:numFmt w:val="decimal"/>
      <w:lvlText w:val="%1."/>
      <w:lvlJc w:val="left"/>
      <w:pPr>
        <w:ind w:left="1440" w:hanging="360"/>
      </w:pPr>
      <w:rPr>
        <w:rFonts w:hint="default"/>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2A70EB1"/>
    <w:multiLevelType w:val="hybridMultilevel"/>
    <w:tmpl w:val="A5CC1B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7DE264D"/>
    <w:multiLevelType w:val="hybridMultilevel"/>
    <w:tmpl w:val="25221672"/>
    <w:lvl w:ilvl="0" w:tplc="65CCDA8A">
      <w:start w:val="1"/>
      <w:numFmt w:val="decimal"/>
      <w:lvlText w:val="%1."/>
      <w:lvlJc w:val="left"/>
      <w:pPr>
        <w:tabs>
          <w:tab w:val="num" w:pos="720"/>
        </w:tabs>
        <w:ind w:left="720" w:hanging="360"/>
      </w:pPr>
    </w:lvl>
    <w:lvl w:ilvl="1" w:tplc="71EE41FC" w:tentative="1">
      <w:start w:val="1"/>
      <w:numFmt w:val="decimal"/>
      <w:lvlText w:val="%2."/>
      <w:lvlJc w:val="left"/>
      <w:pPr>
        <w:tabs>
          <w:tab w:val="num" w:pos="1440"/>
        </w:tabs>
        <w:ind w:left="1440" w:hanging="360"/>
      </w:pPr>
    </w:lvl>
    <w:lvl w:ilvl="2" w:tplc="B016F35E" w:tentative="1">
      <w:start w:val="1"/>
      <w:numFmt w:val="decimal"/>
      <w:lvlText w:val="%3."/>
      <w:lvlJc w:val="left"/>
      <w:pPr>
        <w:tabs>
          <w:tab w:val="num" w:pos="2160"/>
        </w:tabs>
        <w:ind w:left="2160" w:hanging="360"/>
      </w:pPr>
    </w:lvl>
    <w:lvl w:ilvl="3" w:tplc="F24ACB10" w:tentative="1">
      <w:start w:val="1"/>
      <w:numFmt w:val="decimal"/>
      <w:lvlText w:val="%4."/>
      <w:lvlJc w:val="left"/>
      <w:pPr>
        <w:tabs>
          <w:tab w:val="num" w:pos="2880"/>
        </w:tabs>
        <w:ind w:left="2880" w:hanging="360"/>
      </w:pPr>
    </w:lvl>
    <w:lvl w:ilvl="4" w:tplc="DB4EE568" w:tentative="1">
      <w:start w:val="1"/>
      <w:numFmt w:val="decimal"/>
      <w:lvlText w:val="%5."/>
      <w:lvlJc w:val="left"/>
      <w:pPr>
        <w:tabs>
          <w:tab w:val="num" w:pos="3600"/>
        </w:tabs>
        <w:ind w:left="3600" w:hanging="360"/>
      </w:pPr>
    </w:lvl>
    <w:lvl w:ilvl="5" w:tplc="89CE1B5E" w:tentative="1">
      <w:start w:val="1"/>
      <w:numFmt w:val="decimal"/>
      <w:lvlText w:val="%6."/>
      <w:lvlJc w:val="left"/>
      <w:pPr>
        <w:tabs>
          <w:tab w:val="num" w:pos="4320"/>
        </w:tabs>
        <w:ind w:left="4320" w:hanging="360"/>
      </w:pPr>
    </w:lvl>
    <w:lvl w:ilvl="6" w:tplc="25D22BFE" w:tentative="1">
      <w:start w:val="1"/>
      <w:numFmt w:val="decimal"/>
      <w:lvlText w:val="%7."/>
      <w:lvlJc w:val="left"/>
      <w:pPr>
        <w:tabs>
          <w:tab w:val="num" w:pos="5040"/>
        </w:tabs>
        <w:ind w:left="5040" w:hanging="360"/>
      </w:pPr>
    </w:lvl>
    <w:lvl w:ilvl="7" w:tplc="19C01CAE" w:tentative="1">
      <w:start w:val="1"/>
      <w:numFmt w:val="decimal"/>
      <w:lvlText w:val="%8."/>
      <w:lvlJc w:val="left"/>
      <w:pPr>
        <w:tabs>
          <w:tab w:val="num" w:pos="5760"/>
        </w:tabs>
        <w:ind w:left="5760" w:hanging="360"/>
      </w:pPr>
    </w:lvl>
    <w:lvl w:ilvl="8" w:tplc="A71C5362" w:tentative="1">
      <w:start w:val="1"/>
      <w:numFmt w:val="decimal"/>
      <w:lvlText w:val="%9."/>
      <w:lvlJc w:val="left"/>
      <w:pPr>
        <w:tabs>
          <w:tab w:val="num" w:pos="6480"/>
        </w:tabs>
        <w:ind w:left="6480" w:hanging="360"/>
      </w:pPr>
    </w:lvl>
  </w:abstractNum>
  <w:abstractNum w:abstractNumId="20" w15:restartNumberingAfterBreak="0">
    <w:nsid w:val="62343A12"/>
    <w:multiLevelType w:val="hybridMultilevel"/>
    <w:tmpl w:val="2DEE70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4AA0CB3"/>
    <w:multiLevelType w:val="hybridMultilevel"/>
    <w:tmpl w:val="A02E7610"/>
    <w:lvl w:ilvl="0" w:tplc="F93E5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20B6504"/>
    <w:multiLevelType w:val="multilevel"/>
    <w:tmpl w:val="434A04CE"/>
    <w:lvl w:ilvl="0">
      <w:start w:val="1"/>
      <w:numFmt w:val="bullet"/>
      <w:lvlText w:val=""/>
      <w:lvlJc w:val="left"/>
      <w:pPr>
        <w:tabs>
          <w:tab w:val="num" w:pos="0"/>
        </w:tabs>
        <w:ind w:left="2059" w:hanging="1350"/>
      </w:pPr>
      <w:rPr>
        <w:rFonts w:ascii="Symbol" w:hAnsi="Symbol" w:hint="default"/>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3" w15:restartNumberingAfterBreak="0">
    <w:nsid w:val="786F0E57"/>
    <w:multiLevelType w:val="multilevel"/>
    <w:tmpl w:val="86586D7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97545F5"/>
    <w:multiLevelType w:val="hybridMultilevel"/>
    <w:tmpl w:val="015A44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4A2871"/>
    <w:multiLevelType w:val="hybridMultilevel"/>
    <w:tmpl w:val="81865360"/>
    <w:lvl w:ilvl="0" w:tplc="029218F0">
      <w:start w:val="1"/>
      <w:numFmt w:val="decimal"/>
      <w:lvlText w:val="%1."/>
      <w:lvlJc w:val="left"/>
      <w:pPr>
        <w:tabs>
          <w:tab w:val="num" w:pos="720"/>
        </w:tabs>
        <w:ind w:left="720" w:hanging="360"/>
      </w:pPr>
    </w:lvl>
    <w:lvl w:ilvl="1" w:tplc="145EA5DE" w:tentative="1">
      <w:start w:val="1"/>
      <w:numFmt w:val="decimal"/>
      <w:lvlText w:val="%2."/>
      <w:lvlJc w:val="left"/>
      <w:pPr>
        <w:tabs>
          <w:tab w:val="num" w:pos="1440"/>
        </w:tabs>
        <w:ind w:left="1440" w:hanging="360"/>
      </w:pPr>
    </w:lvl>
    <w:lvl w:ilvl="2" w:tplc="BE1CEA70" w:tentative="1">
      <w:start w:val="1"/>
      <w:numFmt w:val="decimal"/>
      <w:lvlText w:val="%3."/>
      <w:lvlJc w:val="left"/>
      <w:pPr>
        <w:tabs>
          <w:tab w:val="num" w:pos="2160"/>
        </w:tabs>
        <w:ind w:left="2160" w:hanging="360"/>
      </w:pPr>
    </w:lvl>
    <w:lvl w:ilvl="3" w:tplc="48E0459A" w:tentative="1">
      <w:start w:val="1"/>
      <w:numFmt w:val="decimal"/>
      <w:lvlText w:val="%4."/>
      <w:lvlJc w:val="left"/>
      <w:pPr>
        <w:tabs>
          <w:tab w:val="num" w:pos="2880"/>
        </w:tabs>
        <w:ind w:left="2880" w:hanging="360"/>
      </w:pPr>
    </w:lvl>
    <w:lvl w:ilvl="4" w:tplc="7B083FF8" w:tentative="1">
      <w:start w:val="1"/>
      <w:numFmt w:val="decimal"/>
      <w:lvlText w:val="%5."/>
      <w:lvlJc w:val="left"/>
      <w:pPr>
        <w:tabs>
          <w:tab w:val="num" w:pos="3600"/>
        </w:tabs>
        <w:ind w:left="3600" w:hanging="360"/>
      </w:pPr>
    </w:lvl>
    <w:lvl w:ilvl="5" w:tplc="98A8E5DE" w:tentative="1">
      <w:start w:val="1"/>
      <w:numFmt w:val="decimal"/>
      <w:lvlText w:val="%6."/>
      <w:lvlJc w:val="left"/>
      <w:pPr>
        <w:tabs>
          <w:tab w:val="num" w:pos="4320"/>
        </w:tabs>
        <w:ind w:left="4320" w:hanging="360"/>
      </w:pPr>
    </w:lvl>
    <w:lvl w:ilvl="6" w:tplc="29DC3212" w:tentative="1">
      <w:start w:val="1"/>
      <w:numFmt w:val="decimal"/>
      <w:lvlText w:val="%7."/>
      <w:lvlJc w:val="left"/>
      <w:pPr>
        <w:tabs>
          <w:tab w:val="num" w:pos="5040"/>
        </w:tabs>
        <w:ind w:left="5040" w:hanging="360"/>
      </w:pPr>
    </w:lvl>
    <w:lvl w:ilvl="7" w:tplc="611E3E1A" w:tentative="1">
      <w:start w:val="1"/>
      <w:numFmt w:val="decimal"/>
      <w:lvlText w:val="%8."/>
      <w:lvlJc w:val="left"/>
      <w:pPr>
        <w:tabs>
          <w:tab w:val="num" w:pos="5760"/>
        </w:tabs>
        <w:ind w:left="5760" w:hanging="360"/>
      </w:pPr>
    </w:lvl>
    <w:lvl w:ilvl="8" w:tplc="F9FCF14A" w:tentative="1">
      <w:start w:val="1"/>
      <w:numFmt w:val="decimal"/>
      <w:lvlText w:val="%9."/>
      <w:lvlJc w:val="left"/>
      <w:pPr>
        <w:tabs>
          <w:tab w:val="num" w:pos="6480"/>
        </w:tabs>
        <w:ind w:left="6480" w:hanging="360"/>
      </w:pPr>
    </w:lvl>
  </w:abstractNum>
  <w:abstractNum w:abstractNumId="2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27" w15:restartNumberingAfterBreak="0">
    <w:nsid w:val="7F43058C"/>
    <w:multiLevelType w:val="multilevel"/>
    <w:tmpl w:val="15FCC56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45288080">
    <w:abstractNumId w:val="23"/>
  </w:num>
  <w:num w:numId="2" w16cid:durableId="757142270">
    <w:abstractNumId w:val="26"/>
  </w:num>
  <w:num w:numId="3" w16cid:durableId="14005917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92342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4970275">
    <w:abstractNumId w:val="27"/>
  </w:num>
  <w:num w:numId="6" w16cid:durableId="1163739622">
    <w:abstractNumId w:val="22"/>
  </w:num>
  <w:num w:numId="7" w16cid:durableId="1720664476">
    <w:abstractNumId w:val="8"/>
  </w:num>
  <w:num w:numId="8" w16cid:durableId="357463050">
    <w:abstractNumId w:val="7"/>
  </w:num>
  <w:num w:numId="9" w16cid:durableId="1483279698">
    <w:abstractNumId w:val="5"/>
  </w:num>
  <w:num w:numId="10" w16cid:durableId="792214796">
    <w:abstractNumId w:val="3"/>
  </w:num>
  <w:num w:numId="11" w16cid:durableId="1474523989">
    <w:abstractNumId w:val="2"/>
  </w:num>
  <w:num w:numId="12" w16cid:durableId="347485571">
    <w:abstractNumId w:val="4"/>
  </w:num>
  <w:num w:numId="13" w16cid:durableId="840504247">
    <w:abstractNumId w:val="1"/>
  </w:num>
  <w:num w:numId="14" w16cid:durableId="327448082">
    <w:abstractNumId w:val="0"/>
  </w:num>
  <w:num w:numId="15" w16cid:durableId="685907749">
    <w:abstractNumId w:val="9"/>
  </w:num>
  <w:num w:numId="16" w16cid:durableId="1848785115">
    <w:abstractNumId w:val="18"/>
  </w:num>
  <w:num w:numId="17" w16cid:durableId="1861891528">
    <w:abstractNumId w:val="21"/>
  </w:num>
  <w:num w:numId="18" w16cid:durableId="583076369">
    <w:abstractNumId w:val="12"/>
  </w:num>
  <w:num w:numId="19" w16cid:durableId="1914460942">
    <w:abstractNumId w:val="14"/>
  </w:num>
  <w:num w:numId="20" w16cid:durableId="95904771">
    <w:abstractNumId w:val="17"/>
  </w:num>
  <w:num w:numId="21" w16cid:durableId="1446463471">
    <w:abstractNumId w:val="24"/>
  </w:num>
  <w:num w:numId="22" w16cid:durableId="417949922">
    <w:abstractNumId w:val="15"/>
  </w:num>
  <w:num w:numId="23" w16cid:durableId="487019638">
    <w:abstractNumId w:val="16"/>
  </w:num>
  <w:num w:numId="24" w16cid:durableId="2060861483">
    <w:abstractNumId w:val="10"/>
  </w:num>
  <w:num w:numId="25" w16cid:durableId="606356184">
    <w:abstractNumId w:val="19"/>
  </w:num>
  <w:num w:numId="26" w16cid:durableId="1256208535">
    <w:abstractNumId w:val="20"/>
  </w:num>
  <w:num w:numId="27" w16cid:durableId="1824882366">
    <w:abstractNumId w:val="6"/>
  </w:num>
  <w:num w:numId="28" w16cid:durableId="345251725">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7"/>
    <w:rsid w:val="000004B1"/>
    <w:rsid w:val="00003645"/>
    <w:rsid w:val="0000485D"/>
    <w:rsid w:val="000050FB"/>
    <w:rsid w:val="000061B4"/>
    <w:rsid w:val="00010CD2"/>
    <w:rsid w:val="00012C04"/>
    <w:rsid w:val="00012EB1"/>
    <w:rsid w:val="000150E8"/>
    <w:rsid w:val="00015723"/>
    <w:rsid w:val="00016121"/>
    <w:rsid w:val="0001794E"/>
    <w:rsid w:val="00020656"/>
    <w:rsid w:val="00022BCA"/>
    <w:rsid w:val="00026C0A"/>
    <w:rsid w:val="00027EE1"/>
    <w:rsid w:val="00030DD4"/>
    <w:rsid w:val="00031C65"/>
    <w:rsid w:val="00034B14"/>
    <w:rsid w:val="000350E6"/>
    <w:rsid w:val="0003556A"/>
    <w:rsid w:val="0003608F"/>
    <w:rsid w:val="0003626D"/>
    <w:rsid w:val="00041DA4"/>
    <w:rsid w:val="00042923"/>
    <w:rsid w:val="00042C3F"/>
    <w:rsid w:val="00042FC6"/>
    <w:rsid w:val="00045716"/>
    <w:rsid w:val="00046100"/>
    <w:rsid w:val="00046CC2"/>
    <w:rsid w:val="00047ED0"/>
    <w:rsid w:val="00050DC2"/>
    <w:rsid w:val="00050FF7"/>
    <w:rsid w:val="000549EC"/>
    <w:rsid w:val="00054B20"/>
    <w:rsid w:val="000558CA"/>
    <w:rsid w:val="0005673B"/>
    <w:rsid w:val="00056B89"/>
    <w:rsid w:val="00056CBB"/>
    <w:rsid w:val="00057BBE"/>
    <w:rsid w:val="00060D0E"/>
    <w:rsid w:val="00062CA2"/>
    <w:rsid w:val="00066EF5"/>
    <w:rsid w:val="00070092"/>
    <w:rsid w:val="000708F8"/>
    <w:rsid w:val="0007577C"/>
    <w:rsid w:val="0007669D"/>
    <w:rsid w:val="00076C48"/>
    <w:rsid w:val="00080B87"/>
    <w:rsid w:val="00083A46"/>
    <w:rsid w:val="000860CF"/>
    <w:rsid w:val="00087513"/>
    <w:rsid w:val="000876E6"/>
    <w:rsid w:val="0009076C"/>
    <w:rsid w:val="00090D13"/>
    <w:rsid w:val="000927B4"/>
    <w:rsid w:val="0009347D"/>
    <w:rsid w:val="00093B0F"/>
    <w:rsid w:val="00093C2C"/>
    <w:rsid w:val="00093DA9"/>
    <w:rsid w:val="0009407A"/>
    <w:rsid w:val="0009552F"/>
    <w:rsid w:val="00096331"/>
    <w:rsid w:val="00096B1B"/>
    <w:rsid w:val="000A00F6"/>
    <w:rsid w:val="000A1BE6"/>
    <w:rsid w:val="000A2D99"/>
    <w:rsid w:val="000A3371"/>
    <w:rsid w:val="000A3452"/>
    <w:rsid w:val="000A49B2"/>
    <w:rsid w:val="000A4F84"/>
    <w:rsid w:val="000A5749"/>
    <w:rsid w:val="000A5A55"/>
    <w:rsid w:val="000B1642"/>
    <w:rsid w:val="000B35CE"/>
    <w:rsid w:val="000B4868"/>
    <w:rsid w:val="000B487E"/>
    <w:rsid w:val="000B5BDC"/>
    <w:rsid w:val="000B70D0"/>
    <w:rsid w:val="000C0E2D"/>
    <w:rsid w:val="000C3702"/>
    <w:rsid w:val="000C420E"/>
    <w:rsid w:val="000C53D1"/>
    <w:rsid w:val="000C5D1D"/>
    <w:rsid w:val="000D0E8C"/>
    <w:rsid w:val="000D3D7C"/>
    <w:rsid w:val="000D3EA7"/>
    <w:rsid w:val="000D4216"/>
    <w:rsid w:val="000D77B1"/>
    <w:rsid w:val="000D783F"/>
    <w:rsid w:val="000E18B6"/>
    <w:rsid w:val="000E5DE6"/>
    <w:rsid w:val="000E6FD4"/>
    <w:rsid w:val="000F21D2"/>
    <w:rsid w:val="000F2D2B"/>
    <w:rsid w:val="000F3570"/>
    <w:rsid w:val="000F4820"/>
    <w:rsid w:val="000F50D1"/>
    <w:rsid w:val="000F79CC"/>
    <w:rsid w:val="000F7F17"/>
    <w:rsid w:val="000F7FF7"/>
    <w:rsid w:val="00102D22"/>
    <w:rsid w:val="00111EA7"/>
    <w:rsid w:val="001137D5"/>
    <w:rsid w:val="00113CD3"/>
    <w:rsid w:val="00114464"/>
    <w:rsid w:val="00114D1E"/>
    <w:rsid w:val="001213D9"/>
    <w:rsid w:val="00122846"/>
    <w:rsid w:val="0012566C"/>
    <w:rsid w:val="00130032"/>
    <w:rsid w:val="001313BE"/>
    <w:rsid w:val="001317BC"/>
    <w:rsid w:val="001321D1"/>
    <w:rsid w:val="00132E8B"/>
    <w:rsid w:val="00137EC6"/>
    <w:rsid w:val="001409B3"/>
    <w:rsid w:val="0014415B"/>
    <w:rsid w:val="001441C0"/>
    <w:rsid w:val="00144917"/>
    <w:rsid w:val="00144BD1"/>
    <w:rsid w:val="00144FB2"/>
    <w:rsid w:val="001450CE"/>
    <w:rsid w:val="00145310"/>
    <w:rsid w:val="0014591D"/>
    <w:rsid w:val="00154D5B"/>
    <w:rsid w:val="00154EC6"/>
    <w:rsid w:val="001565A7"/>
    <w:rsid w:val="001565B9"/>
    <w:rsid w:val="00157A70"/>
    <w:rsid w:val="001608BD"/>
    <w:rsid w:val="001613E6"/>
    <w:rsid w:val="00162D73"/>
    <w:rsid w:val="00165223"/>
    <w:rsid w:val="00167E50"/>
    <w:rsid w:val="001701B7"/>
    <w:rsid w:val="00171EAC"/>
    <w:rsid w:val="001726A6"/>
    <w:rsid w:val="00172DFC"/>
    <w:rsid w:val="00173128"/>
    <w:rsid w:val="00173FA5"/>
    <w:rsid w:val="00175388"/>
    <w:rsid w:val="00180E24"/>
    <w:rsid w:val="00183CDB"/>
    <w:rsid w:val="00184C51"/>
    <w:rsid w:val="0018690D"/>
    <w:rsid w:val="00186DF1"/>
    <w:rsid w:val="00187182"/>
    <w:rsid w:val="00190858"/>
    <w:rsid w:val="001914E3"/>
    <w:rsid w:val="00192D87"/>
    <w:rsid w:val="00193636"/>
    <w:rsid w:val="00193BEC"/>
    <w:rsid w:val="00193F61"/>
    <w:rsid w:val="001A06BC"/>
    <w:rsid w:val="001A2158"/>
    <w:rsid w:val="001A2C04"/>
    <w:rsid w:val="001A408C"/>
    <w:rsid w:val="001A410C"/>
    <w:rsid w:val="001A4D26"/>
    <w:rsid w:val="001B032E"/>
    <w:rsid w:val="001B2BBB"/>
    <w:rsid w:val="001B4634"/>
    <w:rsid w:val="001B6A18"/>
    <w:rsid w:val="001B6B4C"/>
    <w:rsid w:val="001B7B95"/>
    <w:rsid w:val="001C09D2"/>
    <w:rsid w:val="001C233D"/>
    <w:rsid w:val="001C3957"/>
    <w:rsid w:val="001C3C57"/>
    <w:rsid w:val="001C416A"/>
    <w:rsid w:val="001C5B84"/>
    <w:rsid w:val="001C724F"/>
    <w:rsid w:val="001D5B70"/>
    <w:rsid w:val="001D5E43"/>
    <w:rsid w:val="001D73E2"/>
    <w:rsid w:val="001E044F"/>
    <w:rsid w:val="001E0B03"/>
    <w:rsid w:val="001E0EBA"/>
    <w:rsid w:val="001E2800"/>
    <w:rsid w:val="001E3ABE"/>
    <w:rsid w:val="001E474C"/>
    <w:rsid w:val="001E7D05"/>
    <w:rsid w:val="001F1738"/>
    <w:rsid w:val="001F1F79"/>
    <w:rsid w:val="001F491C"/>
    <w:rsid w:val="001F5FC9"/>
    <w:rsid w:val="001F641B"/>
    <w:rsid w:val="001F64C5"/>
    <w:rsid w:val="001F651A"/>
    <w:rsid w:val="001F6BE8"/>
    <w:rsid w:val="001F6C6B"/>
    <w:rsid w:val="001F72F9"/>
    <w:rsid w:val="00200069"/>
    <w:rsid w:val="00200D09"/>
    <w:rsid w:val="0020175B"/>
    <w:rsid w:val="00202380"/>
    <w:rsid w:val="00204BEA"/>
    <w:rsid w:val="00205718"/>
    <w:rsid w:val="00206CE8"/>
    <w:rsid w:val="00207817"/>
    <w:rsid w:val="002135C9"/>
    <w:rsid w:val="00215A67"/>
    <w:rsid w:val="0021608C"/>
    <w:rsid w:val="00216B67"/>
    <w:rsid w:val="00224C61"/>
    <w:rsid w:val="00224F47"/>
    <w:rsid w:val="0022555F"/>
    <w:rsid w:val="00226FFC"/>
    <w:rsid w:val="00227195"/>
    <w:rsid w:val="00233703"/>
    <w:rsid w:val="002351CE"/>
    <w:rsid w:val="00235419"/>
    <w:rsid w:val="00235AE8"/>
    <w:rsid w:val="0023629E"/>
    <w:rsid w:val="00236F41"/>
    <w:rsid w:val="00237176"/>
    <w:rsid w:val="00237B81"/>
    <w:rsid w:val="0024195B"/>
    <w:rsid w:val="0024255E"/>
    <w:rsid w:val="00242D86"/>
    <w:rsid w:val="00243718"/>
    <w:rsid w:val="00245693"/>
    <w:rsid w:val="00245F8B"/>
    <w:rsid w:val="0025062F"/>
    <w:rsid w:val="00251736"/>
    <w:rsid w:val="00251833"/>
    <w:rsid w:val="002521F2"/>
    <w:rsid w:val="00253CAA"/>
    <w:rsid w:val="002558D7"/>
    <w:rsid w:val="00256C70"/>
    <w:rsid w:val="00257B52"/>
    <w:rsid w:val="0026335E"/>
    <w:rsid w:val="0026367E"/>
    <w:rsid w:val="002643EC"/>
    <w:rsid w:val="00264AF2"/>
    <w:rsid w:val="002665D9"/>
    <w:rsid w:val="0027176C"/>
    <w:rsid w:val="00271D7C"/>
    <w:rsid w:val="00271E81"/>
    <w:rsid w:val="00272A3C"/>
    <w:rsid w:val="00272AB6"/>
    <w:rsid w:val="00272F68"/>
    <w:rsid w:val="00273486"/>
    <w:rsid w:val="0027475F"/>
    <w:rsid w:val="0027542E"/>
    <w:rsid w:val="00275917"/>
    <w:rsid w:val="00276351"/>
    <w:rsid w:val="00277B0E"/>
    <w:rsid w:val="00277B8D"/>
    <w:rsid w:val="00277BEB"/>
    <w:rsid w:val="002821C3"/>
    <w:rsid w:val="00282C2B"/>
    <w:rsid w:val="00284A5D"/>
    <w:rsid w:val="00285CAA"/>
    <w:rsid w:val="00286642"/>
    <w:rsid w:val="00286AC3"/>
    <w:rsid w:val="00290B7D"/>
    <w:rsid w:val="0029148D"/>
    <w:rsid w:val="00294858"/>
    <w:rsid w:val="00297539"/>
    <w:rsid w:val="002A038B"/>
    <w:rsid w:val="002A2874"/>
    <w:rsid w:val="002A46FF"/>
    <w:rsid w:val="002A5483"/>
    <w:rsid w:val="002A6728"/>
    <w:rsid w:val="002A6866"/>
    <w:rsid w:val="002A766F"/>
    <w:rsid w:val="002B22D2"/>
    <w:rsid w:val="002B33D4"/>
    <w:rsid w:val="002B34A0"/>
    <w:rsid w:val="002B3C4F"/>
    <w:rsid w:val="002B4172"/>
    <w:rsid w:val="002B6CBF"/>
    <w:rsid w:val="002B7256"/>
    <w:rsid w:val="002C05B0"/>
    <w:rsid w:val="002C11D9"/>
    <w:rsid w:val="002C16FC"/>
    <w:rsid w:val="002C1915"/>
    <w:rsid w:val="002C20C0"/>
    <w:rsid w:val="002C34E2"/>
    <w:rsid w:val="002C3623"/>
    <w:rsid w:val="002C3D22"/>
    <w:rsid w:val="002C41F8"/>
    <w:rsid w:val="002C4247"/>
    <w:rsid w:val="002C4658"/>
    <w:rsid w:val="002C5209"/>
    <w:rsid w:val="002C581B"/>
    <w:rsid w:val="002C6AB1"/>
    <w:rsid w:val="002D2431"/>
    <w:rsid w:val="002D28F4"/>
    <w:rsid w:val="002D2ACA"/>
    <w:rsid w:val="002D3BAB"/>
    <w:rsid w:val="002D54FF"/>
    <w:rsid w:val="002D6B9E"/>
    <w:rsid w:val="002E19DF"/>
    <w:rsid w:val="002E232B"/>
    <w:rsid w:val="002E3BD7"/>
    <w:rsid w:val="002E4229"/>
    <w:rsid w:val="002E4AED"/>
    <w:rsid w:val="002E50FA"/>
    <w:rsid w:val="002E5BE7"/>
    <w:rsid w:val="002E677E"/>
    <w:rsid w:val="002F14CE"/>
    <w:rsid w:val="002F19E9"/>
    <w:rsid w:val="002F3D01"/>
    <w:rsid w:val="002F48F1"/>
    <w:rsid w:val="002F494B"/>
    <w:rsid w:val="003001FB"/>
    <w:rsid w:val="00301754"/>
    <w:rsid w:val="0030234B"/>
    <w:rsid w:val="003023F7"/>
    <w:rsid w:val="00302F92"/>
    <w:rsid w:val="00304CA8"/>
    <w:rsid w:val="00306660"/>
    <w:rsid w:val="00306992"/>
    <w:rsid w:val="00307A20"/>
    <w:rsid w:val="0031001D"/>
    <w:rsid w:val="0031170F"/>
    <w:rsid w:val="003119D6"/>
    <w:rsid w:val="00312AC7"/>
    <w:rsid w:val="00312BCB"/>
    <w:rsid w:val="00314AAF"/>
    <w:rsid w:val="00314FCC"/>
    <w:rsid w:val="00316675"/>
    <w:rsid w:val="00321000"/>
    <w:rsid w:val="00323703"/>
    <w:rsid w:val="00324A3B"/>
    <w:rsid w:val="00326FA0"/>
    <w:rsid w:val="00327084"/>
    <w:rsid w:val="003275F3"/>
    <w:rsid w:val="00327809"/>
    <w:rsid w:val="003278C6"/>
    <w:rsid w:val="00327B20"/>
    <w:rsid w:val="003312DE"/>
    <w:rsid w:val="003338F3"/>
    <w:rsid w:val="00335006"/>
    <w:rsid w:val="00335E3A"/>
    <w:rsid w:val="00336172"/>
    <w:rsid w:val="00337322"/>
    <w:rsid w:val="00340ED1"/>
    <w:rsid w:val="00341CE1"/>
    <w:rsid w:val="00343627"/>
    <w:rsid w:val="00345217"/>
    <w:rsid w:val="0034739C"/>
    <w:rsid w:val="00347E44"/>
    <w:rsid w:val="00352547"/>
    <w:rsid w:val="00354300"/>
    <w:rsid w:val="003543C7"/>
    <w:rsid w:val="00360BD8"/>
    <w:rsid w:val="0036178F"/>
    <w:rsid w:val="00361E46"/>
    <w:rsid w:val="003625EA"/>
    <w:rsid w:val="00362A7B"/>
    <w:rsid w:val="00365201"/>
    <w:rsid w:val="0036547A"/>
    <w:rsid w:val="00366939"/>
    <w:rsid w:val="003703E8"/>
    <w:rsid w:val="00370BD1"/>
    <w:rsid w:val="0037660C"/>
    <w:rsid w:val="003773ED"/>
    <w:rsid w:val="003826D3"/>
    <w:rsid w:val="00382826"/>
    <w:rsid w:val="003838B8"/>
    <w:rsid w:val="003852ED"/>
    <w:rsid w:val="00387456"/>
    <w:rsid w:val="00387CCA"/>
    <w:rsid w:val="003904D4"/>
    <w:rsid w:val="0039123D"/>
    <w:rsid w:val="00391BA1"/>
    <w:rsid w:val="00391E4B"/>
    <w:rsid w:val="00393C71"/>
    <w:rsid w:val="00394998"/>
    <w:rsid w:val="0039536C"/>
    <w:rsid w:val="00396EE0"/>
    <w:rsid w:val="003972F2"/>
    <w:rsid w:val="00397ABC"/>
    <w:rsid w:val="003A0685"/>
    <w:rsid w:val="003A1C98"/>
    <w:rsid w:val="003A2742"/>
    <w:rsid w:val="003A3A72"/>
    <w:rsid w:val="003A3B2A"/>
    <w:rsid w:val="003A47DC"/>
    <w:rsid w:val="003A483B"/>
    <w:rsid w:val="003A6ABE"/>
    <w:rsid w:val="003A70BF"/>
    <w:rsid w:val="003B0DA9"/>
    <w:rsid w:val="003B0EB3"/>
    <w:rsid w:val="003B0FDB"/>
    <w:rsid w:val="003B25CC"/>
    <w:rsid w:val="003B267E"/>
    <w:rsid w:val="003B4522"/>
    <w:rsid w:val="003B655E"/>
    <w:rsid w:val="003B6C62"/>
    <w:rsid w:val="003C31BE"/>
    <w:rsid w:val="003C3CF8"/>
    <w:rsid w:val="003C42F2"/>
    <w:rsid w:val="003C4DC6"/>
    <w:rsid w:val="003C77BE"/>
    <w:rsid w:val="003C7DE9"/>
    <w:rsid w:val="003D130E"/>
    <w:rsid w:val="003D1E0A"/>
    <w:rsid w:val="003D28B5"/>
    <w:rsid w:val="003D3045"/>
    <w:rsid w:val="003D50FC"/>
    <w:rsid w:val="003D6FE3"/>
    <w:rsid w:val="003D7A9A"/>
    <w:rsid w:val="003E4883"/>
    <w:rsid w:val="003E6A1D"/>
    <w:rsid w:val="003E7CB4"/>
    <w:rsid w:val="003F16E2"/>
    <w:rsid w:val="003F1D6B"/>
    <w:rsid w:val="003F1DA9"/>
    <w:rsid w:val="003F200C"/>
    <w:rsid w:val="003F32F1"/>
    <w:rsid w:val="003F3C1C"/>
    <w:rsid w:val="003F4724"/>
    <w:rsid w:val="003F4728"/>
    <w:rsid w:val="003F66E0"/>
    <w:rsid w:val="00402531"/>
    <w:rsid w:val="00402D52"/>
    <w:rsid w:val="00402F61"/>
    <w:rsid w:val="004043B2"/>
    <w:rsid w:val="0040520B"/>
    <w:rsid w:val="004059FF"/>
    <w:rsid w:val="00405D5A"/>
    <w:rsid w:val="00406BB3"/>
    <w:rsid w:val="00406C4C"/>
    <w:rsid w:val="00407330"/>
    <w:rsid w:val="00413CFC"/>
    <w:rsid w:val="004249DB"/>
    <w:rsid w:val="00425184"/>
    <w:rsid w:val="0042560C"/>
    <w:rsid w:val="004259A5"/>
    <w:rsid w:val="00425B6F"/>
    <w:rsid w:val="00426636"/>
    <w:rsid w:val="00426975"/>
    <w:rsid w:val="00426C34"/>
    <w:rsid w:val="004306D5"/>
    <w:rsid w:val="00430E6F"/>
    <w:rsid w:val="00431DC1"/>
    <w:rsid w:val="00433656"/>
    <w:rsid w:val="00436EC8"/>
    <w:rsid w:val="004405C3"/>
    <w:rsid w:val="004419C4"/>
    <w:rsid w:val="00441F38"/>
    <w:rsid w:val="0044296E"/>
    <w:rsid w:val="00444D49"/>
    <w:rsid w:val="004454F8"/>
    <w:rsid w:val="004457C3"/>
    <w:rsid w:val="00446C7B"/>
    <w:rsid w:val="00447D68"/>
    <w:rsid w:val="00450768"/>
    <w:rsid w:val="0045159F"/>
    <w:rsid w:val="00451740"/>
    <w:rsid w:val="00453E4B"/>
    <w:rsid w:val="00454034"/>
    <w:rsid w:val="0045496B"/>
    <w:rsid w:val="00455516"/>
    <w:rsid w:val="004559A0"/>
    <w:rsid w:val="00455C3C"/>
    <w:rsid w:val="00457DA1"/>
    <w:rsid w:val="00460C01"/>
    <w:rsid w:val="004614DB"/>
    <w:rsid w:val="004650D1"/>
    <w:rsid w:val="00466186"/>
    <w:rsid w:val="00471330"/>
    <w:rsid w:val="00471D04"/>
    <w:rsid w:val="00472B68"/>
    <w:rsid w:val="00475527"/>
    <w:rsid w:val="00480B60"/>
    <w:rsid w:val="00481E5F"/>
    <w:rsid w:val="00483BB2"/>
    <w:rsid w:val="00483DCF"/>
    <w:rsid w:val="0048559E"/>
    <w:rsid w:val="004863F5"/>
    <w:rsid w:val="00487693"/>
    <w:rsid w:val="0049017D"/>
    <w:rsid w:val="004912A6"/>
    <w:rsid w:val="004912F3"/>
    <w:rsid w:val="00491F8B"/>
    <w:rsid w:val="0049206D"/>
    <w:rsid w:val="004923F9"/>
    <w:rsid w:val="004945BD"/>
    <w:rsid w:val="00494E13"/>
    <w:rsid w:val="00497403"/>
    <w:rsid w:val="00497CDE"/>
    <w:rsid w:val="004A03D3"/>
    <w:rsid w:val="004A03D7"/>
    <w:rsid w:val="004A2F08"/>
    <w:rsid w:val="004A3B4B"/>
    <w:rsid w:val="004A4431"/>
    <w:rsid w:val="004A489A"/>
    <w:rsid w:val="004A7289"/>
    <w:rsid w:val="004B18F5"/>
    <w:rsid w:val="004B5489"/>
    <w:rsid w:val="004B6B07"/>
    <w:rsid w:val="004B7F88"/>
    <w:rsid w:val="004C1C55"/>
    <w:rsid w:val="004C2D83"/>
    <w:rsid w:val="004C4587"/>
    <w:rsid w:val="004C4A45"/>
    <w:rsid w:val="004C646D"/>
    <w:rsid w:val="004D0CC8"/>
    <w:rsid w:val="004D14E2"/>
    <w:rsid w:val="004D1671"/>
    <w:rsid w:val="004D5662"/>
    <w:rsid w:val="004D5A77"/>
    <w:rsid w:val="004D7BD4"/>
    <w:rsid w:val="004E1032"/>
    <w:rsid w:val="004E2A78"/>
    <w:rsid w:val="004E2DEE"/>
    <w:rsid w:val="004E34A0"/>
    <w:rsid w:val="004E39B5"/>
    <w:rsid w:val="004E3D8D"/>
    <w:rsid w:val="004E3F8D"/>
    <w:rsid w:val="004E4262"/>
    <w:rsid w:val="004E5863"/>
    <w:rsid w:val="004E5A38"/>
    <w:rsid w:val="004E5E1C"/>
    <w:rsid w:val="004E6C7F"/>
    <w:rsid w:val="004F0675"/>
    <w:rsid w:val="004F246C"/>
    <w:rsid w:val="004F546D"/>
    <w:rsid w:val="004F60D0"/>
    <w:rsid w:val="00501714"/>
    <w:rsid w:val="00501C84"/>
    <w:rsid w:val="00501F8A"/>
    <w:rsid w:val="00503778"/>
    <w:rsid w:val="00503CB3"/>
    <w:rsid w:val="00511F00"/>
    <w:rsid w:val="00513310"/>
    <w:rsid w:val="00513738"/>
    <w:rsid w:val="0051377E"/>
    <w:rsid w:val="0051438C"/>
    <w:rsid w:val="00515551"/>
    <w:rsid w:val="005163CB"/>
    <w:rsid w:val="00517C8D"/>
    <w:rsid w:val="005202A0"/>
    <w:rsid w:val="00520E4D"/>
    <w:rsid w:val="00523D31"/>
    <w:rsid w:val="0052486F"/>
    <w:rsid w:val="00525575"/>
    <w:rsid w:val="005258C8"/>
    <w:rsid w:val="00525DD8"/>
    <w:rsid w:val="00526D6A"/>
    <w:rsid w:val="00527163"/>
    <w:rsid w:val="005331B5"/>
    <w:rsid w:val="005343BF"/>
    <w:rsid w:val="0053577C"/>
    <w:rsid w:val="005366FA"/>
    <w:rsid w:val="0053731A"/>
    <w:rsid w:val="005408AB"/>
    <w:rsid w:val="00540BCD"/>
    <w:rsid w:val="00542ED8"/>
    <w:rsid w:val="005430E6"/>
    <w:rsid w:val="005440B9"/>
    <w:rsid w:val="00545618"/>
    <w:rsid w:val="0054591B"/>
    <w:rsid w:val="00545E45"/>
    <w:rsid w:val="0055185A"/>
    <w:rsid w:val="0055243B"/>
    <w:rsid w:val="00554A7B"/>
    <w:rsid w:val="00554BD1"/>
    <w:rsid w:val="00556214"/>
    <w:rsid w:val="005568F0"/>
    <w:rsid w:val="00561101"/>
    <w:rsid w:val="00562481"/>
    <w:rsid w:val="005625B7"/>
    <w:rsid w:val="00563D32"/>
    <w:rsid w:val="00565549"/>
    <w:rsid w:val="005655FA"/>
    <w:rsid w:val="00566DA8"/>
    <w:rsid w:val="005671D9"/>
    <w:rsid w:val="00570687"/>
    <w:rsid w:val="0057068B"/>
    <w:rsid w:val="00570855"/>
    <w:rsid w:val="00570A54"/>
    <w:rsid w:val="00571A11"/>
    <w:rsid w:val="00572415"/>
    <w:rsid w:val="00575E83"/>
    <w:rsid w:val="00581C48"/>
    <w:rsid w:val="00585379"/>
    <w:rsid w:val="00586782"/>
    <w:rsid w:val="005876E1"/>
    <w:rsid w:val="00587985"/>
    <w:rsid w:val="00590BC9"/>
    <w:rsid w:val="005924C9"/>
    <w:rsid w:val="00594DE8"/>
    <w:rsid w:val="005958FF"/>
    <w:rsid w:val="00595FF6"/>
    <w:rsid w:val="00596246"/>
    <w:rsid w:val="00597558"/>
    <w:rsid w:val="005975E6"/>
    <w:rsid w:val="005A1249"/>
    <w:rsid w:val="005A14FA"/>
    <w:rsid w:val="005A1A84"/>
    <w:rsid w:val="005A478F"/>
    <w:rsid w:val="005A6F94"/>
    <w:rsid w:val="005A7888"/>
    <w:rsid w:val="005B04C0"/>
    <w:rsid w:val="005B1B0C"/>
    <w:rsid w:val="005B20EF"/>
    <w:rsid w:val="005B5372"/>
    <w:rsid w:val="005B63AB"/>
    <w:rsid w:val="005B6880"/>
    <w:rsid w:val="005B7271"/>
    <w:rsid w:val="005C5240"/>
    <w:rsid w:val="005C6C2C"/>
    <w:rsid w:val="005C6E43"/>
    <w:rsid w:val="005D060A"/>
    <w:rsid w:val="005D1BB0"/>
    <w:rsid w:val="005D263E"/>
    <w:rsid w:val="005D2EEF"/>
    <w:rsid w:val="005D5830"/>
    <w:rsid w:val="005D6BD6"/>
    <w:rsid w:val="005E3064"/>
    <w:rsid w:val="005E4852"/>
    <w:rsid w:val="005E6B06"/>
    <w:rsid w:val="005E7D5C"/>
    <w:rsid w:val="005F4C7F"/>
    <w:rsid w:val="005F5239"/>
    <w:rsid w:val="005F559F"/>
    <w:rsid w:val="005F5BAA"/>
    <w:rsid w:val="005F6780"/>
    <w:rsid w:val="00601D4C"/>
    <w:rsid w:val="00603400"/>
    <w:rsid w:val="006049BD"/>
    <w:rsid w:val="00606E3D"/>
    <w:rsid w:val="00610213"/>
    <w:rsid w:val="00610B2C"/>
    <w:rsid w:val="0061143D"/>
    <w:rsid w:val="006118D0"/>
    <w:rsid w:val="00611E9A"/>
    <w:rsid w:val="00613793"/>
    <w:rsid w:val="00615A00"/>
    <w:rsid w:val="00622974"/>
    <w:rsid w:val="00623EA3"/>
    <w:rsid w:val="00624A44"/>
    <w:rsid w:val="0063111F"/>
    <w:rsid w:val="0063127A"/>
    <w:rsid w:val="00633612"/>
    <w:rsid w:val="006362F4"/>
    <w:rsid w:val="00642189"/>
    <w:rsid w:val="00645058"/>
    <w:rsid w:val="0064629B"/>
    <w:rsid w:val="006477D8"/>
    <w:rsid w:val="00651279"/>
    <w:rsid w:val="006549DE"/>
    <w:rsid w:val="00655DEF"/>
    <w:rsid w:val="00656EE0"/>
    <w:rsid w:val="0065767F"/>
    <w:rsid w:val="0066195C"/>
    <w:rsid w:val="00661D19"/>
    <w:rsid w:val="00662891"/>
    <w:rsid w:val="00664DBF"/>
    <w:rsid w:val="00665B90"/>
    <w:rsid w:val="00666D85"/>
    <w:rsid w:val="00667C30"/>
    <w:rsid w:val="0067147B"/>
    <w:rsid w:val="006715FE"/>
    <w:rsid w:val="00672CFB"/>
    <w:rsid w:val="00674364"/>
    <w:rsid w:val="006779F8"/>
    <w:rsid w:val="00677D66"/>
    <w:rsid w:val="00677E77"/>
    <w:rsid w:val="006805D6"/>
    <w:rsid w:val="006850A2"/>
    <w:rsid w:val="00686054"/>
    <w:rsid w:val="00686473"/>
    <w:rsid w:val="006864D6"/>
    <w:rsid w:val="006878B8"/>
    <w:rsid w:val="0069133B"/>
    <w:rsid w:val="006918B6"/>
    <w:rsid w:val="00692866"/>
    <w:rsid w:val="00694650"/>
    <w:rsid w:val="0069553B"/>
    <w:rsid w:val="00697B9F"/>
    <w:rsid w:val="006A03AB"/>
    <w:rsid w:val="006A0798"/>
    <w:rsid w:val="006A0E5C"/>
    <w:rsid w:val="006A14C6"/>
    <w:rsid w:val="006A6B2D"/>
    <w:rsid w:val="006A6F91"/>
    <w:rsid w:val="006B18FB"/>
    <w:rsid w:val="006B4807"/>
    <w:rsid w:val="006B4E8D"/>
    <w:rsid w:val="006C1B8B"/>
    <w:rsid w:val="006C28FF"/>
    <w:rsid w:val="006C67D7"/>
    <w:rsid w:val="006C7B9C"/>
    <w:rsid w:val="006D1ECD"/>
    <w:rsid w:val="006D4DE3"/>
    <w:rsid w:val="006D5698"/>
    <w:rsid w:val="006D6B24"/>
    <w:rsid w:val="006D6D2C"/>
    <w:rsid w:val="006E1163"/>
    <w:rsid w:val="006E19B8"/>
    <w:rsid w:val="006E2F4D"/>
    <w:rsid w:val="006E31ED"/>
    <w:rsid w:val="006E3AD4"/>
    <w:rsid w:val="006E4740"/>
    <w:rsid w:val="006E5314"/>
    <w:rsid w:val="006E5A9B"/>
    <w:rsid w:val="006E6AB1"/>
    <w:rsid w:val="006E6C1F"/>
    <w:rsid w:val="006E763A"/>
    <w:rsid w:val="006E7ABC"/>
    <w:rsid w:val="006F26C7"/>
    <w:rsid w:val="006F4330"/>
    <w:rsid w:val="006F4BEF"/>
    <w:rsid w:val="006F5D11"/>
    <w:rsid w:val="006F76F8"/>
    <w:rsid w:val="006F7B38"/>
    <w:rsid w:val="007003EE"/>
    <w:rsid w:val="00702944"/>
    <w:rsid w:val="00704C96"/>
    <w:rsid w:val="00707284"/>
    <w:rsid w:val="00707316"/>
    <w:rsid w:val="0070763E"/>
    <w:rsid w:val="0071047B"/>
    <w:rsid w:val="0071120C"/>
    <w:rsid w:val="0071167B"/>
    <w:rsid w:val="0071203A"/>
    <w:rsid w:val="007134F2"/>
    <w:rsid w:val="0071425D"/>
    <w:rsid w:val="00715E2E"/>
    <w:rsid w:val="00720D8E"/>
    <w:rsid w:val="00721A92"/>
    <w:rsid w:val="007224D4"/>
    <w:rsid w:val="007225F6"/>
    <w:rsid w:val="00723C0B"/>
    <w:rsid w:val="0072566E"/>
    <w:rsid w:val="00725A2E"/>
    <w:rsid w:val="007267F5"/>
    <w:rsid w:val="00726C17"/>
    <w:rsid w:val="00730B6E"/>
    <w:rsid w:val="00730B99"/>
    <w:rsid w:val="00730CFD"/>
    <w:rsid w:val="00730EB7"/>
    <w:rsid w:val="00731A4F"/>
    <w:rsid w:val="0073494A"/>
    <w:rsid w:val="00735CEE"/>
    <w:rsid w:val="00736332"/>
    <w:rsid w:val="00737131"/>
    <w:rsid w:val="00740429"/>
    <w:rsid w:val="00741FD8"/>
    <w:rsid w:val="00742E74"/>
    <w:rsid w:val="00743590"/>
    <w:rsid w:val="0074368A"/>
    <w:rsid w:val="00743C06"/>
    <w:rsid w:val="007450F1"/>
    <w:rsid w:val="0074522F"/>
    <w:rsid w:val="00745869"/>
    <w:rsid w:val="007460F3"/>
    <w:rsid w:val="007460F7"/>
    <w:rsid w:val="00753886"/>
    <w:rsid w:val="00753A8C"/>
    <w:rsid w:val="00754B06"/>
    <w:rsid w:val="00754B4D"/>
    <w:rsid w:val="00755172"/>
    <w:rsid w:val="00755550"/>
    <w:rsid w:val="00756B5D"/>
    <w:rsid w:val="00756BCF"/>
    <w:rsid w:val="00760960"/>
    <w:rsid w:val="00761A76"/>
    <w:rsid w:val="0076519B"/>
    <w:rsid w:val="0077203A"/>
    <w:rsid w:val="007726DC"/>
    <w:rsid w:val="00772814"/>
    <w:rsid w:val="007732B4"/>
    <w:rsid w:val="00773800"/>
    <w:rsid w:val="00773C09"/>
    <w:rsid w:val="00773C6B"/>
    <w:rsid w:val="00773EAD"/>
    <w:rsid w:val="00774F45"/>
    <w:rsid w:val="007756E8"/>
    <w:rsid w:val="00777815"/>
    <w:rsid w:val="00777CF0"/>
    <w:rsid w:val="0078158A"/>
    <w:rsid w:val="00781FD0"/>
    <w:rsid w:val="00782530"/>
    <w:rsid w:val="00783480"/>
    <w:rsid w:val="0078351A"/>
    <w:rsid w:val="00786D83"/>
    <w:rsid w:val="00787E6C"/>
    <w:rsid w:val="00790B21"/>
    <w:rsid w:val="00790EFD"/>
    <w:rsid w:val="00792754"/>
    <w:rsid w:val="0079379F"/>
    <w:rsid w:val="00793A51"/>
    <w:rsid w:val="00794532"/>
    <w:rsid w:val="00794557"/>
    <w:rsid w:val="00795924"/>
    <w:rsid w:val="00797202"/>
    <w:rsid w:val="007975B9"/>
    <w:rsid w:val="00797D13"/>
    <w:rsid w:val="007A01D6"/>
    <w:rsid w:val="007A16F0"/>
    <w:rsid w:val="007A1E3B"/>
    <w:rsid w:val="007A2096"/>
    <w:rsid w:val="007A2ABC"/>
    <w:rsid w:val="007A348F"/>
    <w:rsid w:val="007A4C38"/>
    <w:rsid w:val="007A5B15"/>
    <w:rsid w:val="007A7295"/>
    <w:rsid w:val="007B0940"/>
    <w:rsid w:val="007B1000"/>
    <w:rsid w:val="007B23CE"/>
    <w:rsid w:val="007B404B"/>
    <w:rsid w:val="007B439D"/>
    <w:rsid w:val="007B509D"/>
    <w:rsid w:val="007B64BE"/>
    <w:rsid w:val="007C0CFE"/>
    <w:rsid w:val="007D06A2"/>
    <w:rsid w:val="007D0935"/>
    <w:rsid w:val="007D4A6B"/>
    <w:rsid w:val="007D637B"/>
    <w:rsid w:val="007D6ABF"/>
    <w:rsid w:val="007D7221"/>
    <w:rsid w:val="007D73A2"/>
    <w:rsid w:val="007E0400"/>
    <w:rsid w:val="007E1D3A"/>
    <w:rsid w:val="007E425C"/>
    <w:rsid w:val="007E4DB3"/>
    <w:rsid w:val="007E5696"/>
    <w:rsid w:val="007E5E1E"/>
    <w:rsid w:val="007E5E23"/>
    <w:rsid w:val="007F0C95"/>
    <w:rsid w:val="007F284D"/>
    <w:rsid w:val="007F3E5F"/>
    <w:rsid w:val="007F47FE"/>
    <w:rsid w:val="007F5475"/>
    <w:rsid w:val="007F5D1B"/>
    <w:rsid w:val="00800E10"/>
    <w:rsid w:val="00803869"/>
    <w:rsid w:val="0080406E"/>
    <w:rsid w:val="008040BF"/>
    <w:rsid w:val="0080455D"/>
    <w:rsid w:val="00804BF3"/>
    <w:rsid w:val="008065D5"/>
    <w:rsid w:val="008077A2"/>
    <w:rsid w:val="0081516A"/>
    <w:rsid w:val="00817C3C"/>
    <w:rsid w:val="00817CA2"/>
    <w:rsid w:val="0082011A"/>
    <w:rsid w:val="008221E7"/>
    <w:rsid w:val="00827AD0"/>
    <w:rsid w:val="00832473"/>
    <w:rsid w:val="008328FB"/>
    <w:rsid w:val="00832E3E"/>
    <w:rsid w:val="0083617D"/>
    <w:rsid w:val="0083655A"/>
    <w:rsid w:val="00840043"/>
    <w:rsid w:val="0084034F"/>
    <w:rsid w:val="00842491"/>
    <w:rsid w:val="00843307"/>
    <w:rsid w:val="00845394"/>
    <w:rsid w:val="008455C7"/>
    <w:rsid w:val="008457A1"/>
    <w:rsid w:val="00845D29"/>
    <w:rsid w:val="00850774"/>
    <w:rsid w:val="00850A34"/>
    <w:rsid w:val="00854E88"/>
    <w:rsid w:val="00855C34"/>
    <w:rsid w:val="00856292"/>
    <w:rsid w:val="00856489"/>
    <w:rsid w:val="00861008"/>
    <w:rsid w:val="008618E5"/>
    <w:rsid w:val="00861A75"/>
    <w:rsid w:val="00862166"/>
    <w:rsid w:val="0086337F"/>
    <w:rsid w:val="008634A7"/>
    <w:rsid w:val="00863A86"/>
    <w:rsid w:val="008641B7"/>
    <w:rsid w:val="0086635A"/>
    <w:rsid w:val="008701CC"/>
    <w:rsid w:val="008704F6"/>
    <w:rsid w:val="00871321"/>
    <w:rsid w:val="00872790"/>
    <w:rsid w:val="008727D0"/>
    <w:rsid w:val="008735AA"/>
    <w:rsid w:val="0087461B"/>
    <w:rsid w:val="00875C8B"/>
    <w:rsid w:val="0087716F"/>
    <w:rsid w:val="008774CD"/>
    <w:rsid w:val="00877B05"/>
    <w:rsid w:val="008803FC"/>
    <w:rsid w:val="008816FF"/>
    <w:rsid w:val="0088336F"/>
    <w:rsid w:val="00886EBF"/>
    <w:rsid w:val="0088749C"/>
    <w:rsid w:val="00892E1F"/>
    <w:rsid w:val="00895713"/>
    <w:rsid w:val="008957BE"/>
    <w:rsid w:val="00896252"/>
    <w:rsid w:val="00896B6E"/>
    <w:rsid w:val="008A0B86"/>
    <w:rsid w:val="008A363C"/>
    <w:rsid w:val="008A3AA1"/>
    <w:rsid w:val="008A4519"/>
    <w:rsid w:val="008A576C"/>
    <w:rsid w:val="008A58AB"/>
    <w:rsid w:val="008A65F6"/>
    <w:rsid w:val="008A68EA"/>
    <w:rsid w:val="008B3787"/>
    <w:rsid w:val="008B5CC2"/>
    <w:rsid w:val="008C0BB5"/>
    <w:rsid w:val="008C0F18"/>
    <w:rsid w:val="008C17EE"/>
    <w:rsid w:val="008C1C95"/>
    <w:rsid w:val="008C345B"/>
    <w:rsid w:val="008C3EDE"/>
    <w:rsid w:val="008C6BB0"/>
    <w:rsid w:val="008D38AC"/>
    <w:rsid w:val="008D61A2"/>
    <w:rsid w:val="008E0853"/>
    <w:rsid w:val="008E136D"/>
    <w:rsid w:val="008E2002"/>
    <w:rsid w:val="008E3511"/>
    <w:rsid w:val="008E359D"/>
    <w:rsid w:val="008E555C"/>
    <w:rsid w:val="008E654E"/>
    <w:rsid w:val="008E6ADB"/>
    <w:rsid w:val="008E7EA3"/>
    <w:rsid w:val="008E7EC9"/>
    <w:rsid w:val="008F0E91"/>
    <w:rsid w:val="008F2FB5"/>
    <w:rsid w:val="008F337C"/>
    <w:rsid w:val="008F3FF8"/>
    <w:rsid w:val="008F4A06"/>
    <w:rsid w:val="008F51A1"/>
    <w:rsid w:val="008F5815"/>
    <w:rsid w:val="008F6939"/>
    <w:rsid w:val="008F69E2"/>
    <w:rsid w:val="008F7F05"/>
    <w:rsid w:val="009025AA"/>
    <w:rsid w:val="00902617"/>
    <w:rsid w:val="0090339E"/>
    <w:rsid w:val="00903CA6"/>
    <w:rsid w:val="00904D3B"/>
    <w:rsid w:val="009051E3"/>
    <w:rsid w:val="00905537"/>
    <w:rsid w:val="00905542"/>
    <w:rsid w:val="0091097C"/>
    <w:rsid w:val="00910E27"/>
    <w:rsid w:val="00911E5C"/>
    <w:rsid w:val="009121DD"/>
    <w:rsid w:val="009124C6"/>
    <w:rsid w:val="00912EEE"/>
    <w:rsid w:val="00914596"/>
    <w:rsid w:val="009166A8"/>
    <w:rsid w:val="00917BE3"/>
    <w:rsid w:val="009204B2"/>
    <w:rsid w:val="00924098"/>
    <w:rsid w:val="00925059"/>
    <w:rsid w:val="00925068"/>
    <w:rsid w:val="00926135"/>
    <w:rsid w:val="00926332"/>
    <w:rsid w:val="00927C6F"/>
    <w:rsid w:val="00930AA6"/>
    <w:rsid w:val="00930ACD"/>
    <w:rsid w:val="00931E3B"/>
    <w:rsid w:val="00932132"/>
    <w:rsid w:val="00932AAF"/>
    <w:rsid w:val="009338DF"/>
    <w:rsid w:val="00933C2E"/>
    <w:rsid w:val="0093480E"/>
    <w:rsid w:val="00934DFC"/>
    <w:rsid w:val="00934FCF"/>
    <w:rsid w:val="009356D7"/>
    <w:rsid w:val="00935A6C"/>
    <w:rsid w:val="00936A08"/>
    <w:rsid w:val="00940C09"/>
    <w:rsid w:val="00941392"/>
    <w:rsid w:val="0094175B"/>
    <w:rsid w:val="00943656"/>
    <w:rsid w:val="00944897"/>
    <w:rsid w:val="009466F0"/>
    <w:rsid w:val="00950294"/>
    <w:rsid w:val="0095041E"/>
    <w:rsid w:val="00953018"/>
    <w:rsid w:val="00960239"/>
    <w:rsid w:val="00960662"/>
    <w:rsid w:val="00964AD1"/>
    <w:rsid w:val="0096629D"/>
    <w:rsid w:val="009669C3"/>
    <w:rsid w:val="00967C21"/>
    <w:rsid w:val="00970379"/>
    <w:rsid w:val="00972176"/>
    <w:rsid w:val="009726B7"/>
    <w:rsid w:val="00973530"/>
    <w:rsid w:val="00973A82"/>
    <w:rsid w:val="0097407E"/>
    <w:rsid w:val="009755D9"/>
    <w:rsid w:val="00975652"/>
    <w:rsid w:val="00975D03"/>
    <w:rsid w:val="009763A1"/>
    <w:rsid w:val="00976C18"/>
    <w:rsid w:val="0097763C"/>
    <w:rsid w:val="00977B80"/>
    <w:rsid w:val="00977E92"/>
    <w:rsid w:val="0098010C"/>
    <w:rsid w:val="00980299"/>
    <w:rsid w:val="00980AEF"/>
    <w:rsid w:val="00981194"/>
    <w:rsid w:val="00983380"/>
    <w:rsid w:val="00985707"/>
    <w:rsid w:val="0098671F"/>
    <w:rsid w:val="00986916"/>
    <w:rsid w:val="00986D67"/>
    <w:rsid w:val="00987209"/>
    <w:rsid w:val="00987351"/>
    <w:rsid w:val="009876D1"/>
    <w:rsid w:val="00987934"/>
    <w:rsid w:val="00990731"/>
    <w:rsid w:val="00990F42"/>
    <w:rsid w:val="0099347D"/>
    <w:rsid w:val="009934DC"/>
    <w:rsid w:val="00993B22"/>
    <w:rsid w:val="00993F7E"/>
    <w:rsid w:val="00994274"/>
    <w:rsid w:val="009962BE"/>
    <w:rsid w:val="00996D75"/>
    <w:rsid w:val="00996D80"/>
    <w:rsid w:val="009A12CF"/>
    <w:rsid w:val="009A1ABD"/>
    <w:rsid w:val="009A2756"/>
    <w:rsid w:val="009A302A"/>
    <w:rsid w:val="009A43C7"/>
    <w:rsid w:val="009A4474"/>
    <w:rsid w:val="009A4DC9"/>
    <w:rsid w:val="009A7B1A"/>
    <w:rsid w:val="009B204F"/>
    <w:rsid w:val="009B2CF1"/>
    <w:rsid w:val="009B34B4"/>
    <w:rsid w:val="009B3F24"/>
    <w:rsid w:val="009B4AE2"/>
    <w:rsid w:val="009B79A0"/>
    <w:rsid w:val="009C195F"/>
    <w:rsid w:val="009C4BD3"/>
    <w:rsid w:val="009C4FF8"/>
    <w:rsid w:val="009C6000"/>
    <w:rsid w:val="009C7946"/>
    <w:rsid w:val="009D4B4E"/>
    <w:rsid w:val="009D6527"/>
    <w:rsid w:val="009D7645"/>
    <w:rsid w:val="009D7962"/>
    <w:rsid w:val="009E045C"/>
    <w:rsid w:val="009E1C50"/>
    <w:rsid w:val="009E1ECA"/>
    <w:rsid w:val="009E2185"/>
    <w:rsid w:val="009E335E"/>
    <w:rsid w:val="009E40C8"/>
    <w:rsid w:val="009E5871"/>
    <w:rsid w:val="009F1E71"/>
    <w:rsid w:val="009F3774"/>
    <w:rsid w:val="009F4013"/>
    <w:rsid w:val="009F58A7"/>
    <w:rsid w:val="009F6B7F"/>
    <w:rsid w:val="009F72BF"/>
    <w:rsid w:val="009F7EF8"/>
    <w:rsid w:val="00A01865"/>
    <w:rsid w:val="00A036F5"/>
    <w:rsid w:val="00A03A91"/>
    <w:rsid w:val="00A03FB1"/>
    <w:rsid w:val="00A048E6"/>
    <w:rsid w:val="00A05835"/>
    <w:rsid w:val="00A0661B"/>
    <w:rsid w:val="00A0670E"/>
    <w:rsid w:val="00A07BB1"/>
    <w:rsid w:val="00A10D01"/>
    <w:rsid w:val="00A1125D"/>
    <w:rsid w:val="00A11A86"/>
    <w:rsid w:val="00A11B99"/>
    <w:rsid w:val="00A11FE0"/>
    <w:rsid w:val="00A131B5"/>
    <w:rsid w:val="00A16245"/>
    <w:rsid w:val="00A16699"/>
    <w:rsid w:val="00A2176E"/>
    <w:rsid w:val="00A24077"/>
    <w:rsid w:val="00A24D33"/>
    <w:rsid w:val="00A25EC5"/>
    <w:rsid w:val="00A2623F"/>
    <w:rsid w:val="00A27B4A"/>
    <w:rsid w:val="00A27E1D"/>
    <w:rsid w:val="00A3588E"/>
    <w:rsid w:val="00A36DDB"/>
    <w:rsid w:val="00A37113"/>
    <w:rsid w:val="00A41B8F"/>
    <w:rsid w:val="00A46402"/>
    <w:rsid w:val="00A50747"/>
    <w:rsid w:val="00A5077C"/>
    <w:rsid w:val="00A522AF"/>
    <w:rsid w:val="00A546E7"/>
    <w:rsid w:val="00A55ADA"/>
    <w:rsid w:val="00A55E29"/>
    <w:rsid w:val="00A564C3"/>
    <w:rsid w:val="00A56E64"/>
    <w:rsid w:val="00A5747D"/>
    <w:rsid w:val="00A61D08"/>
    <w:rsid w:val="00A6299F"/>
    <w:rsid w:val="00A65072"/>
    <w:rsid w:val="00A66163"/>
    <w:rsid w:val="00A67993"/>
    <w:rsid w:val="00A70DF5"/>
    <w:rsid w:val="00A74B5F"/>
    <w:rsid w:val="00A7651D"/>
    <w:rsid w:val="00A776C1"/>
    <w:rsid w:val="00A8160D"/>
    <w:rsid w:val="00A81AAF"/>
    <w:rsid w:val="00A81EF1"/>
    <w:rsid w:val="00A84158"/>
    <w:rsid w:val="00A8525F"/>
    <w:rsid w:val="00A85487"/>
    <w:rsid w:val="00A86B21"/>
    <w:rsid w:val="00A86F88"/>
    <w:rsid w:val="00A87B0F"/>
    <w:rsid w:val="00A90974"/>
    <w:rsid w:val="00A90E59"/>
    <w:rsid w:val="00A9315B"/>
    <w:rsid w:val="00A932B7"/>
    <w:rsid w:val="00A93A27"/>
    <w:rsid w:val="00A93B0D"/>
    <w:rsid w:val="00A93BBF"/>
    <w:rsid w:val="00A941C2"/>
    <w:rsid w:val="00A95B3B"/>
    <w:rsid w:val="00AA030B"/>
    <w:rsid w:val="00AA12F3"/>
    <w:rsid w:val="00AA2322"/>
    <w:rsid w:val="00AA30A9"/>
    <w:rsid w:val="00AA3996"/>
    <w:rsid w:val="00AA3A56"/>
    <w:rsid w:val="00AA418F"/>
    <w:rsid w:val="00AA50D8"/>
    <w:rsid w:val="00AA6D5A"/>
    <w:rsid w:val="00AA7602"/>
    <w:rsid w:val="00AA7D0E"/>
    <w:rsid w:val="00AB1F06"/>
    <w:rsid w:val="00AB31EE"/>
    <w:rsid w:val="00AB59B2"/>
    <w:rsid w:val="00AB5A7E"/>
    <w:rsid w:val="00AB6129"/>
    <w:rsid w:val="00AC1E3F"/>
    <w:rsid w:val="00AC2137"/>
    <w:rsid w:val="00AC39CA"/>
    <w:rsid w:val="00AC3F90"/>
    <w:rsid w:val="00AC7D8C"/>
    <w:rsid w:val="00AD26C7"/>
    <w:rsid w:val="00AD26E6"/>
    <w:rsid w:val="00AD4738"/>
    <w:rsid w:val="00AD53CE"/>
    <w:rsid w:val="00AD64EE"/>
    <w:rsid w:val="00AE0F47"/>
    <w:rsid w:val="00AE2875"/>
    <w:rsid w:val="00AE2C27"/>
    <w:rsid w:val="00AE37D0"/>
    <w:rsid w:val="00AE448B"/>
    <w:rsid w:val="00AE45DC"/>
    <w:rsid w:val="00AE69F3"/>
    <w:rsid w:val="00AE6B4E"/>
    <w:rsid w:val="00AE706C"/>
    <w:rsid w:val="00AF0CB7"/>
    <w:rsid w:val="00AF2F7E"/>
    <w:rsid w:val="00AF3148"/>
    <w:rsid w:val="00AF324A"/>
    <w:rsid w:val="00AF4AC6"/>
    <w:rsid w:val="00AF4EB4"/>
    <w:rsid w:val="00AF54DB"/>
    <w:rsid w:val="00AF5647"/>
    <w:rsid w:val="00AF5F07"/>
    <w:rsid w:val="00AF6BC7"/>
    <w:rsid w:val="00AF7DBA"/>
    <w:rsid w:val="00B0270A"/>
    <w:rsid w:val="00B03A3E"/>
    <w:rsid w:val="00B0471B"/>
    <w:rsid w:val="00B05213"/>
    <w:rsid w:val="00B10811"/>
    <w:rsid w:val="00B13269"/>
    <w:rsid w:val="00B134B1"/>
    <w:rsid w:val="00B142C6"/>
    <w:rsid w:val="00B14394"/>
    <w:rsid w:val="00B15524"/>
    <w:rsid w:val="00B15DB6"/>
    <w:rsid w:val="00B2017B"/>
    <w:rsid w:val="00B206C6"/>
    <w:rsid w:val="00B20D24"/>
    <w:rsid w:val="00B22917"/>
    <w:rsid w:val="00B23986"/>
    <w:rsid w:val="00B23A6B"/>
    <w:rsid w:val="00B23F2B"/>
    <w:rsid w:val="00B24C83"/>
    <w:rsid w:val="00B24E98"/>
    <w:rsid w:val="00B26094"/>
    <w:rsid w:val="00B32845"/>
    <w:rsid w:val="00B35423"/>
    <w:rsid w:val="00B37342"/>
    <w:rsid w:val="00B41EFF"/>
    <w:rsid w:val="00B43E57"/>
    <w:rsid w:val="00B43E79"/>
    <w:rsid w:val="00B47D38"/>
    <w:rsid w:val="00B51EB2"/>
    <w:rsid w:val="00B53138"/>
    <w:rsid w:val="00B54AED"/>
    <w:rsid w:val="00B5519A"/>
    <w:rsid w:val="00B565D9"/>
    <w:rsid w:val="00B56A1D"/>
    <w:rsid w:val="00B56A9A"/>
    <w:rsid w:val="00B604E4"/>
    <w:rsid w:val="00B60D55"/>
    <w:rsid w:val="00B63AF6"/>
    <w:rsid w:val="00B65414"/>
    <w:rsid w:val="00B70456"/>
    <w:rsid w:val="00B71431"/>
    <w:rsid w:val="00B7438E"/>
    <w:rsid w:val="00B7713F"/>
    <w:rsid w:val="00B77472"/>
    <w:rsid w:val="00B77622"/>
    <w:rsid w:val="00B806D1"/>
    <w:rsid w:val="00B8270E"/>
    <w:rsid w:val="00B84299"/>
    <w:rsid w:val="00B86C6F"/>
    <w:rsid w:val="00B87292"/>
    <w:rsid w:val="00B90785"/>
    <w:rsid w:val="00B91B8B"/>
    <w:rsid w:val="00B92F88"/>
    <w:rsid w:val="00B93800"/>
    <w:rsid w:val="00B94695"/>
    <w:rsid w:val="00B94DEE"/>
    <w:rsid w:val="00B95353"/>
    <w:rsid w:val="00B95B02"/>
    <w:rsid w:val="00BA0028"/>
    <w:rsid w:val="00BA16C0"/>
    <w:rsid w:val="00BA29AA"/>
    <w:rsid w:val="00BA2F6A"/>
    <w:rsid w:val="00BA35EF"/>
    <w:rsid w:val="00BA4351"/>
    <w:rsid w:val="00BA47DA"/>
    <w:rsid w:val="00BA6C50"/>
    <w:rsid w:val="00BA7402"/>
    <w:rsid w:val="00BB0069"/>
    <w:rsid w:val="00BB0699"/>
    <w:rsid w:val="00BB17C0"/>
    <w:rsid w:val="00BB2456"/>
    <w:rsid w:val="00BB27C3"/>
    <w:rsid w:val="00BB286B"/>
    <w:rsid w:val="00BB335D"/>
    <w:rsid w:val="00BB3735"/>
    <w:rsid w:val="00BB3EEC"/>
    <w:rsid w:val="00BB46AC"/>
    <w:rsid w:val="00BB4746"/>
    <w:rsid w:val="00BC0E1E"/>
    <w:rsid w:val="00BC1988"/>
    <w:rsid w:val="00BC21C4"/>
    <w:rsid w:val="00BC225C"/>
    <w:rsid w:val="00BC4C47"/>
    <w:rsid w:val="00BC7E38"/>
    <w:rsid w:val="00BD066C"/>
    <w:rsid w:val="00BD120A"/>
    <w:rsid w:val="00BD120F"/>
    <w:rsid w:val="00BD39C2"/>
    <w:rsid w:val="00BD3BDC"/>
    <w:rsid w:val="00BD48CA"/>
    <w:rsid w:val="00BD4F8A"/>
    <w:rsid w:val="00BD544C"/>
    <w:rsid w:val="00BD596F"/>
    <w:rsid w:val="00BD5D2B"/>
    <w:rsid w:val="00BD63E2"/>
    <w:rsid w:val="00BD7DDF"/>
    <w:rsid w:val="00BE0955"/>
    <w:rsid w:val="00BE296E"/>
    <w:rsid w:val="00BE29B1"/>
    <w:rsid w:val="00BE4CE0"/>
    <w:rsid w:val="00BE5207"/>
    <w:rsid w:val="00BE5215"/>
    <w:rsid w:val="00BE5C04"/>
    <w:rsid w:val="00BE60A3"/>
    <w:rsid w:val="00BE65F7"/>
    <w:rsid w:val="00BE7356"/>
    <w:rsid w:val="00BF0E05"/>
    <w:rsid w:val="00BF16A4"/>
    <w:rsid w:val="00BF1B6A"/>
    <w:rsid w:val="00BF241A"/>
    <w:rsid w:val="00BF66F4"/>
    <w:rsid w:val="00BF73BA"/>
    <w:rsid w:val="00BF7643"/>
    <w:rsid w:val="00C03F9B"/>
    <w:rsid w:val="00C065E9"/>
    <w:rsid w:val="00C06C37"/>
    <w:rsid w:val="00C14871"/>
    <w:rsid w:val="00C14F1F"/>
    <w:rsid w:val="00C1697D"/>
    <w:rsid w:val="00C16B13"/>
    <w:rsid w:val="00C16BF2"/>
    <w:rsid w:val="00C202D2"/>
    <w:rsid w:val="00C20818"/>
    <w:rsid w:val="00C20E2D"/>
    <w:rsid w:val="00C21364"/>
    <w:rsid w:val="00C2228B"/>
    <w:rsid w:val="00C234C9"/>
    <w:rsid w:val="00C25D01"/>
    <w:rsid w:val="00C27B1B"/>
    <w:rsid w:val="00C30083"/>
    <w:rsid w:val="00C316AB"/>
    <w:rsid w:val="00C3267F"/>
    <w:rsid w:val="00C32DD9"/>
    <w:rsid w:val="00C33CBD"/>
    <w:rsid w:val="00C34205"/>
    <w:rsid w:val="00C35425"/>
    <w:rsid w:val="00C36900"/>
    <w:rsid w:val="00C36E06"/>
    <w:rsid w:val="00C36F7F"/>
    <w:rsid w:val="00C409D5"/>
    <w:rsid w:val="00C43F29"/>
    <w:rsid w:val="00C441A3"/>
    <w:rsid w:val="00C44508"/>
    <w:rsid w:val="00C45148"/>
    <w:rsid w:val="00C45E2F"/>
    <w:rsid w:val="00C475AD"/>
    <w:rsid w:val="00C47AB4"/>
    <w:rsid w:val="00C5077A"/>
    <w:rsid w:val="00C5331B"/>
    <w:rsid w:val="00C54A7C"/>
    <w:rsid w:val="00C55D4F"/>
    <w:rsid w:val="00C57488"/>
    <w:rsid w:val="00C5785E"/>
    <w:rsid w:val="00C61CF1"/>
    <w:rsid w:val="00C6327B"/>
    <w:rsid w:val="00C635D1"/>
    <w:rsid w:val="00C6414C"/>
    <w:rsid w:val="00C67C15"/>
    <w:rsid w:val="00C67C5D"/>
    <w:rsid w:val="00C777D2"/>
    <w:rsid w:val="00C77DF1"/>
    <w:rsid w:val="00C80616"/>
    <w:rsid w:val="00C817C2"/>
    <w:rsid w:val="00C82832"/>
    <w:rsid w:val="00C84AE6"/>
    <w:rsid w:val="00C8648F"/>
    <w:rsid w:val="00C86C7C"/>
    <w:rsid w:val="00C86DE6"/>
    <w:rsid w:val="00C87D73"/>
    <w:rsid w:val="00C906E7"/>
    <w:rsid w:val="00C92A1D"/>
    <w:rsid w:val="00C9418E"/>
    <w:rsid w:val="00C94681"/>
    <w:rsid w:val="00C948D6"/>
    <w:rsid w:val="00C95502"/>
    <w:rsid w:val="00C9564E"/>
    <w:rsid w:val="00C95662"/>
    <w:rsid w:val="00C95F31"/>
    <w:rsid w:val="00CA0108"/>
    <w:rsid w:val="00CA0EBF"/>
    <w:rsid w:val="00CA15CD"/>
    <w:rsid w:val="00CA16A2"/>
    <w:rsid w:val="00CA1A4B"/>
    <w:rsid w:val="00CA201D"/>
    <w:rsid w:val="00CA2391"/>
    <w:rsid w:val="00CA4B76"/>
    <w:rsid w:val="00CA69D1"/>
    <w:rsid w:val="00CB0126"/>
    <w:rsid w:val="00CB047C"/>
    <w:rsid w:val="00CB187C"/>
    <w:rsid w:val="00CB1A51"/>
    <w:rsid w:val="00CB28D3"/>
    <w:rsid w:val="00CB38AE"/>
    <w:rsid w:val="00CB50EA"/>
    <w:rsid w:val="00CB6B1D"/>
    <w:rsid w:val="00CC16AE"/>
    <w:rsid w:val="00CC1B9B"/>
    <w:rsid w:val="00CC1D23"/>
    <w:rsid w:val="00CC2309"/>
    <w:rsid w:val="00CC2548"/>
    <w:rsid w:val="00CC3181"/>
    <w:rsid w:val="00CC3F0C"/>
    <w:rsid w:val="00CC44E3"/>
    <w:rsid w:val="00CC4C9F"/>
    <w:rsid w:val="00CC55ED"/>
    <w:rsid w:val="00CC5819"/>
    <w:rsid w:val="00CC63BD"/>
    <w:rsid w:val="00CC6EFF"/>
    <w:rsid w:val="00CD08C0"/>
    <w:rsid w:val="00CD11E9"/>
    <w:rsid w:val="00CD1614"/>
    <w:rsid w:val="00CD52F0"/>
    <w:rsid w:val="00CD7252"/>
    <w:rsid w:val="00CD72C7"/>
    <w:rsid w:val="00CE005B"/>
    <w:rsid w:val="00CE3446"/>
    <w:rsid w:val="00CE441C"/>
    <w:rsid w:val="00CE6652"/>
    <w:rsid w:val="00CF1290"/>
    <w:rsid w:val="00CF37AC"/>
    <w:rsid w:val="00CF3B92"/>
    <w:rsid w:val="00CF4199"/>
    <w:rsid w:val="00CF58F8"/>
    <w:rsid w:val="00CF5D32"/>
    <w:rsid w:val="00CF66D7"/>
    <w:rsid w:val="00CF6718"/>
    <w:rsid w:val="00CF723B"/>
    <w:rsid w:val="00CF7716"/>
    <w:rsid w:val="00CF7926"/>
    <w:rsid w:val="00D007D5"/>
    <w:rsid w:val="00D0366B"/>
    <w:rsid w:val="00D051A2"/>
    <w:rsid w:val="00D05565"/>
    <w:rsid w:val="00D07337"/>
    <w:rsid w:val="00D12374"/>
    <w:rsid w:val="00D1313C"/>
    <w:rsid w:val="00D1450F"/>
    <w:rsid w:val="00D20FE0"/>
    <w:rsid w:val="00D2144F"/>
    <w:rsid w:val="00D221E5"/>
    <w:rsid w:val="00D23825"/>
    <w:rsid w:val="00D246B6"/>
    <w:rsid w:val="00D24F0C"/>
    <w:rsid w:val="00D25DB5"/>
    <w:rsid w:val="00D26BD9"/>
    <w:rsid w:val="00D26D71"/>
    <w:rsid w:val="00D27577"/>
    <w:rsid w:val="00D33396"/>
    <w:rsid w:val="00D35E6A"/>
    <w:rsid w:val="00D37A72"/>
    <w:rsid w:val="00D40B59"/>
    <w:rsid w:val="00D442AF"/>
    <w:rsid w:val="00D459EC"/>
    <w:rsid w:val="00D45DAD"/>
    <w:rsid w:val="00D45E37"/>
    <w:rsid w:val="00D47590"/>
    <w:rsid w:val="00D479DE"/>
    <w:rsid w:val="00D50729"/>
    <w:rsid w:val="00D556B9"/>
    <w:rsid w:val="00D56022"/>
    <w:rsid w:val="00D573D5"/>
    <w:rsid w:val="00D6262A"/>
    <w:rsid w:val="00D6320C"/>
    <w:rsid w:val="00D63C88"/>
    <w:rsid w:val="00D679BA"/>
    <w:rsid w:val="00D727CA"/>
    <w:rsid w:val="00D73A32"/>
    <w:rsid w:val="00D73CF1"/>
    <w:rsid w:val="00D74276"/>
    <w:rsid w:val="00D83077"/>
    <w:rsid w:val="00D83AD4"/>
    <w:rsid w:val="00D83C59"/>
    <w:rsid w:val="00D8599F"/>
    <w:rsid w:val="00D8764D"/>
    <w:rsid w:val="00D87B9C"/>
    <w:rsid w:val="00D905B5"/>
    <w:rsid w:val="00D92ABE"/>
    <w:rsid w:val="00D93B24"/>
    <w:rsid w:val="00D944A5"/>
    <w:rsid w:val="00DA04A7"/>
    <w:rsid w:val="00DA3991"/>
    <w:rsid w:val="00DA4EE3"/>
    <w:rsid w:val="00DA6BA7"/>
    <w:rsid w:val="00DA7840"/>
    <w:rsid w:val="00DB2BA0"/>
    <w:rsid w:val="00DB4797"/>
    <w:rsid w:val="00DB54F5"/>
    <w:rsid w:val="00DC2F88"/>
    <w:rsid w:val="00DC63C9"/>
    <w:rsid w:val="00DC7680"/>
    <w:rsid w:val="00DC7F54"/>
    <w:rsid w:val="00DD0C89"/>
    <w:rsid w:val="00DD2BCB"/>
    <w:rsid w:val="00DD3B31"/>
    <w:rsid w:val="00DD4974"/>
    <w:rsid w:val="00DD6387"/>
    <w:rsid w:val="00DD79AE"/>
    <w:rsid w:val="00DD7B51"/>
    <w:rsid w:val="00DE1986"/>
    <w:rsid w:val="00DE1E04"/>
    <w:rsid w:val="00DE21ED"/>
    <w:rsid w:val="00DE362E"/>
    <w:rsid w:val="00DE3665"/>
    <w:rsid w:val="00DE37C4"/>
    <w:rsid w:val="00DE3ACC"/>
    <w:rsid w:val="00DE7F3B"/>
    <w:rsid w:val="00DF3ABA"/>
    <w:rsid w:val="00DF50DB"/>
    <w:rsid w:val="00DF5D73"/>
    <w:rsid w:val="00DF68F5"/>
    <w:rsid w:val="00DF6B59"/>
    <w:rsid w:val="00E0106A"/>
    <w:rsid w:val="00E02AD9"/>
    <w:rsid w:val="00E0354F"/>
    <w:rsid w:val="00E035BA"/>
    <w:rsid w:val="00E05755"/>
    <w:rsid w:val="00E05C4F"/>
    <w:rsid w:val="00E07F7B"/>
    <w:rsid w:val="00E111C5"/>
    <w:rsid w:val="00E123B6"/>
    <w:rsid w:val="00E123E5"/>
    <w:rsid w:val="00E1247D"/>
    <w:rsid w:val="00E14AD7"/>
    <w:rsid w:val="00E14CFA"/>
    <w:rsid w:val="00E1726D"/>
    <w:rsid w:val="00E17AC1"/>
    <w:rsid w:val="00E2040B"/>
    <w:rsid w:val="00E31D08"/>
    <w:rsid w:val="00E31D29"/>
    <w:rsid w:val="00E31E74"/>
    <w:rsid w:val="00E32602"/>
    <w:rsid w:val="00E3289C"/>
    <w:rsid w:val="00E35306"/>
    <w:rsid w:val="00E35B73"/>
    <w:rsid w:val="00E36067"/>
    <w:rsid w:val="00E36369"/>
    <w:rsid w:val="00E37B54"/>
    <w:rsid w:val="00E405C9"/>
    <w:rsid w:val="00E4181A"/>
    <w:rsid w:val="00E4231B"/>
    <w:rsid w:val="00E42E23"/>
    <w:rsid w:val="00E430C6"/>
    <w:rsid w:val="00E44AB1"/>
    <w:rsid w:val="00E45245"/>
    <w:rsid w:val="00E46BAA"/>
    <w:rsid w:val="00E53089"/>
    <w:rsid w:val="00E53C79"/>
    <w:rsid w:val="00E541A6"/>
    <w:rsid w:val="00E55166"/>
    <w:rsid w:val="00E56DF4"/>
    <w:rsid w:val="00E575DD"/>
    <w:rsid w:val="00E57AFF"/>
    <w:rsid w:val="00E621CD"/>
    <w:rsid w:val="00E630DE"/>
    <w:rsid w:val="00E63942"/>
    <w:rsid w:val="00E70202"/>
    <w:rsid w:val="00E715E9"/>
    <w:rsid w:val="00E74804"/>
    <w:rsid w:val="00E75272"/>
    <w:rsid w:val="00E804F4"/>
    <w:rsid w:val="00E81A9A"/>
    <w:rsid w:val="00E82DBC"/>
    <w:rsid w:val="00E83437"/>
    <w:rsid w:val="00E8596E"/>
    <w:rsid w:val="00E86175"/>
    <w:rsid w:val="00E87247"/>
    <w:rsid w:val="00E87499"/>
    <w:rsid w:val="00E910B6"/>
    <w:rsid w:val="00E9381B"/>
    <w:rsid w:val="00E94580"/>
    <w:rsid w:val="00E94C17"/>
    <w:rsid w:val="00E94D62"/>
    <w:rsid w:val="00E96F2F"/>
    <w:rsid w:val="00E97800"/>
    <w:rsid w:val="00EA05E2"/>
    <w:rsid w:val="00EA2A31"/>
    <w:rsid w:val="00EA30D9"/>
    <w:rsid w:val="00EA5195"/>
    <w:rsid w:val="00EA64C5"/>
    <w:rsid w:val="00EA6B8F"/>
    <w:rsid w:val="00EA7DA2"/>
    <w:rsid w:val="00EB203F"/>
    <w:rsid w:val="00EB2CE5"/>
    <w:rsid w:val="00EB2EB6"/>
    <w:rsid w:val="00EB30AE"/>
    <w:rsid w:val="00EB4A87"/>
    <w:rsid w:val="00EB50FC"/>
    <w:rsid w:val="00EB5406"/>
    <w:rsid w:val="00EB5ACD"/>
    <w:rsid w:val="00EB6499"/>
    <w:rsid w:val="00EB7754"/>
    <w:rsid w:val="00EC0176"/>
    <w:rsid w:val="00EC209A"/>
    <w:rsid w:val="00EC26EE"/>
    <w:rsid w:val="00EC2938"/>
    <w:rsid w:val="00EC2F68"/>
    <w:rsid w:val="00EC7D05"/>
    <w:rsid w:val="00ED28D9"/>
    <w:rsid w:val="00ED4155"/>
    <w:rsid w:val="00ED4C3B"/>
    <w:rsid w:val="00ED56F8"/>
    <w:rsid w:val="00ED622A"/>
    <w:rsid w:val="00ED66A0"/>
    <w:rsid w:val="00ED670D"/>
    <w:rsid w:val="00EE02A2"/>
    <w:rsid w:val="00EE2D90"/>
    <w:rsid w:val="00EE3464"/>
    <w:rsid w:val="00EE5C30"/>
    <w:rsid w:val="00EE699F"/>
    <w:rsid w:val="00EE69E5"/>
    <w:rsid w:val="00EF014C"/>
    <w:rsid w:val="00EF2563"/>
    <w:rsid w:val="00EF265B"/>
    <w:rsid w:val="00EF5737"/>
    <w:rsid w:val="00EF60B7"/>
    <w:rsid w:val="00EF60C9"/>
    <w:rsid w:val="00EF6AAB"/>
    <w:rsid w:val="00F00C81"/>
    <w:rsid w:val="00F00CED"/>
    <w:rsid w:val="00F00E1B"/>
    <w:rsid w:val="00F02A39"/>
    <w:rsid w:val="00F02C34"/>
    <w:rsid w:val="00F0407F"/>
    <w:rsid w:val="00F0667B"/>
    <w:rsid w:val="00F07E4C"/>
    <w:rsid w:val="00F10867"/>
    <w:rsid w:val="00F128E2"/>
    <w:rsid w:val="00F133F4"/>
    <w:rsid w:val="00F14918"/>
    <w:rsid w:val="00F1504C"/>
    <w:rsid w:val="00F1623D"/>
    <w:rsid w:val="00F20B12"/>
    <w:rsid w:val="00F25568"/>
    <w:rsid w:val="00F2731F"/>
    <w:rsid w:val="00F27552"/>
    <w:rsid w:val="00F2779F"/>
    <w:rsid w:val="00F27F2C"/>
    <w:rsid w:val="00F314CB"/>
    <w:rsid w:val="00F3198A"/>
    <w:rsid w:val="00F340DB"/>
    <w:rsid w:val="00F3745C"/>
    <w:rsid w:val="00F41BED"/>
    <w:rsid w:val="00F42641"/>
    <w:rsid w:val="00F428D2"/>
    <w:rsid w:val="00F442F7"/>
    <w:rsid w:val="00F459F1"/>
    <w:rsid w:val="00F45C20"/>
    <w:rsid w:val="00F45D35"/>
    <w:rsid w:val="00F468CE"/>
    <w:rsid w:val="00F506AB"/>
    <w:rsid w:val="00F518FA"/>
    <w:rsid w:val="00F5555E"/>
    <w:rsid w:val="00F558D5"/>
    <w:rsid w:val="00F55A07"/>
    <w:rsid w:val="00F60426"/>
    <w:rsid w:val="00F61B87"/>
    <w:rsid w:val="00F62B64"/>
    <w:rsid w:val="00F65EEF"/>
    <w:rsid w:val="00F661D9"/>
    <w:rsid w:val="00F66872"/>
    <w:rsid w:val="00F72751"/>
    <w:rsid w:val="00F7484A"/>
    <w:rsid w:val="00F74AA9"/>
    <w:rsid w:val="00F750E4"/>
    <w:rsid w:val="00F769DF"/>
    <w:rsid w:val="00F76F0C"/>
    <w:rsid w:val="00F77F5E"/>
    <w:rsid w:val="00F801D7"/>
    <w:rsid w:val="00F80224"/>
    <w:rsid w:val="00F80D46"/>
    <w:rsid w:val="00F82CFE"/>
    <w:rsid w:val="00F830A0"/>
    <w:rsid w:val="00F84575"/>
    <w:rsid w:val="00F84894"/>
    <w:rsid w:val="00F85A30"/>
    <w:rsid w:val="00F87081"/>
    <w:rsid w:val="00F908BE"/>
    <w:rsid w:val="00F908FA"/>
    <w:rsid w:val="00F913DE"/>
    <w:rsid w:val="00F9554F"/>
    <w:rsid w:val="00FA0707"/>
    <w:rsid w:val="00FA2863"/>
    <w:rsid w:val="00FA5BE0"/>
    <w:rsid w:val="00FA7BB9"/>
    <w:rsid w:val="00FB4E72"/>
    <w:rsid w:val="00FB55BA"/>
    <w:rsid w:val="00FB5BD7"/>
    <w:rsid w:val="00FB684B"/>
    <w:rsid w:val="00FB7593"/>
    <w:rsid w:val="00FC2BF3"/>
    <w:rsid w:val="00FC30FC"/>
    <w:rsid w:val="00FC456B"/>
    <w:rsid w:val="00FD051A"/>
    <w:rsid w:val="00FD1B95"/>
    <w:rsid w:val="00FD32DB"/>
    <w:rsid w:val="00FD4564"/>
    <w:rsid w:val="00FD47D6"/>
    <w:rsid w:val="00FD5363"/>
    <w:rsid w:val="00FD58ED"/>
    <w:rsid w:val="00FD7BAA"/>
    <w:rsid w:val="00FE174F"/>
    <w:rsid w:val="00FE2888"/>
    <w:rsid w:val="00FE55EE"/>
    <w:rsid w:val="00FE6502"/>
    <w:rsid w:val="00FE6608"/>
    <w:rsid w:val="00FE7B5F"/>
    <w:rsid w:val="00FF1932"/>
    <w:rsid w:val="00FF32C6"/>
    <w:rsid w:val="00FF4EC5"/>
    <w:rsid w:val="00FF59CB"/>
    <w:rsid w:val="00FF6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EB4BD"/>
  <w15:chartTrackingRefBased/>
  <w15:docId w15:val="{DEFDBAC2-F6F9-4674-AB96-8D9A57F6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E60A3"/>
    <w:pPr>
      <w:spacing w:after="0" w:line="240" w:lineRule="auto"/>
    </w:pPr>
    <w:rPr>
      <w:rFonts w:ascii="Times New Roman" w:eastAsia="Times New Roman" w:hAnsi="Times New Roman" w:cs="Times New Roman"/>
      <w:sz w:val="24"/>
      <w:szCs w:val="24"/>
      <w:lang w:val="ru-KZ" w:eastAsia="ru-RU"/>
    </w:rPr>
  </w:style>
  <w:style w:type="paragraph" w:styleId="1">
    <w:name w:val="heading 1"/>
    <w:basedOn w:val="a1"/>
    <w:link w:val="10"/>
    <w:qFormat/>
    <w:rsid w:val="00912EEE"/>
    <w:pPr>
      <w:spacing w:before="100" w:beforeAutospacing="1" w:after="100" w:afterAutospacing="1"/>
      <w:outlineLvl w:val="0"/>
    </w:pPr>
    <w:rPr>
      <w:b/>
      <w:bCs/>
      <w:kern w:val="36"/>
      <w:sz w:val="48"/>
      <w:szCs w:val="48"/>
    </w:rPr>
  </w:style>
  <w:style w:type="paragraph" w:styleId="21">
    <w:name w:val="heading 2"/>
    <w:basedOn w:val="a1"/>
    <w:next w:val="a1"/>
    <w:link w:val="22"/>
    <w:unhideWhenUsed/>
    <w:qFormat/>
    <w:rsid w:val="00AD64E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unhideWhenUsed/>
    <w:qFormat/>
    <w:rsid w:val="001A06BC"/>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1"/>
    <w:next w:val="a1"/>
    <w:link w:val="40"/>
    <w:uiPriority w:val="99"/>
    <w:unhideWhenUsed/>
    <w:qFormat/>
    <w:rsid w:val="00931E3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nhideWhenUsed/>
    <w:qFormat/>
    <w:rsid w:val="00C84AE6"/>
    <w:pPr>
      <w:keepNext/>
      <w:keepLines/>
      <w:spacing w:before="80" w:after="40"/>
      <w:outlineLvl w:val="4"/>
    </w:pPr>
    <w:rPr>
      <w:rFonts w:eastAsiaTheme="majorEastAsia" w:cstheme="majorBidi"/>
      <w:color w:val="2E74B5" w:themeColor="accent1" w:themeShade="BF"/>
    </w:rPr>
  </w:style>
  <w:style w:type="paragraph" w:styleId="6">
    <w:name w:val="heading 6"/>
    <w:basedOn w:val="a1"/>
    <w:next w:val="a1"/>
    <w:link w:val="60"/>
    <w:uiPriority w:val="99"/>
    <w:unhideWhenUsed/>
    <w:qFormat/>
    <w:rsid w:val="00C84AE6"/>
    <w:pPr>
      <w:keepNext/>
      <w:keepLines/>
      <w:spacing w:before="40"/>
      <w:outlineLvl w:val="5"/>
    </w:pPr>
    <w:rPr>
      <w:rFonts w:eastAsiaTheme="majorEastAsia" w:cstheme="majorBidi"/>
      <w:i/>
      <w:iCs/>
      <w:color w:val="595959" w:themeColor="text1" w:themeTint="A6"/>
    </w:rPr>
  </w:style>
  <w:style w:type="paragraph" w:styleId="7">
    <w:name w:val="heading 7"/>
    <w:basedOn w:val="a1"/>
    <w:next w:val="a1"/>
    <w:link w:val="70"/>
    <w:uiPriority w:val="9"/>
    <w:semiHidden/>
    <w:unhideWhenUsed/>
    <w:qFormat/>
    <w:rsid w:val="00C84AE6"/>
    <w:pPr>
      <w:keepNext/>
      <w:keepLines/>
      <w:spacing w:before="40"/>
      <w:outlineLvl w:val="6"/>
    </w:pPr>
    <w:rPr>
      <w:rFonts w:eastAsiaTheme="majorEastAsia" w:cstheme="majorBidi"/>
      <w:color w:val="595959" w:themeColor="text1" w:themeTint="A6"/>
    </w:rPr>
  </w:style>
  <w:style w:type="paragraph" w:styleId="8">
    <w:name w:val="heading 8"/>
    <w:basedOn w:val="a1"/>
    <w:next w:val="a1"/>
    <w:link w:val="80"/>
    <w:uiPriority w:val="9"/>
    <w:semiHidden/>
    <w:unhideWhenUsed/>
    <w:qFormat/>
    <w:rsid w:val="00C84AE6"/>
    <w:pPr>
      <w:keepNext/>
      <w:keepLines/>
      <w:outlineLvl w:val="7"/>
    </w:pPr>
    <w:rPr>
      <w:rFonts w:eastAsiaTheme="majorEastAsia" w:cstheme="majorBidi"/>
      <w:i/>
      <w:iCs/>
      <w:color w:val="272727" w:themeColor="text1" w:themeTint="D8"/>
    </w:rPr>
  </w:style>
  <w:style w:type="paragraph" w:styleId="9">
    <w:name w:val="heading 9"/>
    <w:basedOn w:val="a1"/>
    <w:next w:val="a1"/>
    <w:link w:val="90"/>
    <w:uiPriority w:val="9"/>
    <w:semiHidden/>
    <w:unhideWhenUsed/>
    <w:qFormat/>
    <w:rsid w:val="00C84AE6"/>
    <w:pPr>
      <w:keepNext/>
      <w:keepLines/>
      <w:outlineLvl w:val="8"/>
    </w:pPr>
    <w:rPr>
      <w:rFonts w:eastAsiaTheme="majorEastAsia" w:cstheme="majorBidi"/>
      <w:color w:val="272727" w:themeColor="text1" w:themeTint="D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AE706C"/>
    <w:pPr>
      <w:ind w:left="720"/>
      <w:contextualSpacing/>
    </w:pPr>
  </w:style>
  <w:style w:type="character" w:customStyle="1" w:styleId="reference-text">
    <w:name w:val="reference-text"/>
    <w:basedOn w:val="a2"/>
    <w:qFormat/>
    <w:rsid w:val="00290B7D"/>
  </w:style>
  <w:style w:type="character" w:styleId="a7">
    <w:name w:val="Emphasis"/>
    <w:qFormat/>
    <w:rsid w:val="00290B7D"/>
    <w:rPr>
      <w:i/>
      <w:iCs/>
    </w:rPr>
  </w:style>
  <w:style w:type="paragraph" w:styleId="HTML">
    <w:name w:val="HTML Preformatted"/>
    <w:basedOn w:val="a1"/>
    <w:link w:val="HTML0"/>
    <w:uiPriority w:val="99"/>
    <w:unhideWhenUsed/>
    <w:qFormat/>
    <w:rsid w:val="00290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uiPriority w:val="99"/>
    <w:qFormat/>
    <w:rsid w:val="00290B7D"/>
    <w:rPr>
      <w:rFonts w:ascii="Courier New" w:eastAsia="Times New Roman" w:hAnsi="Courier New" w:cs="Times New Roman"/>
      <w:sz w:val="20"/>
      <w:szCs w:val="20"/>
      <w:lang w:val="x-none" w:eastAsia="x-none"/>
    </w:rPr>
  </w:style>
  <w:style w:type="character" w:customStyle="1" w:styleId="10">
    <w:name w:val="Заголовок 1 Знак"/>
    <w:basedOn w:val="a2"/>
    <w:link w:val="1"/>
    <w:qFormat/>
    <w:rsid w:val="00912EEE"/>
    <w:rPr>
      <w:rFonts w:ascii="Times New Roman" w:eastAsia="Times New Roman" w:hAnsi="Times New Roman" w:cs="Times New Roman"/>
      <w:b/>
      <w:bCs/>
      <w:kern w:val="36"/>
      <w:sz w:val="48"/>
      <w:szCs w:val="48"/>
      <w:lang w:eastAsia="ru-RU"/>
    </w:rPr>
  </w:style>
  <w:style w:type="paragraph" w:styleId="a8">
    <w:name w:val="header"/>
    <w:basedOn w:val="a1"/>
    <w:link w:val="a9"/>
    <w:uiPriority w:val="99"/>
    <w:unhideWhenUsed/>
    <w:qFormat/>
    <w:rsid w:val="00912EEE"/>
    <w:pPr>
      <w:tabs>
        <w:tab w:val="center" w:pos="4677"/>
        <w:tab w:val="right" w:pos="9355"/>
      </w:tabs>
    </w:pPr>
  </w:style>
  <w:style w:type="character" w:customStyle="1" w:styleId="a9">
    <w:name w:val="Верхний колонтитул Знак"/>
    <w:basedOn w:val="a2"/>
    <w:link w:val="a8"/>
    <w:uiPriority w:val="99"/>
    <w:qFormat/>
    <w:rsid w:val="00912EEE"/>
  </w:style>
  <w:style w:type="paragraph" w:styleId="aa">
    <w:name w:val="footer"/>
    <w:basedOn w:val="a1"/>
    <w:link w:val="ab"/>
    <w:uiPriority w:val="99"/>
    <w:unhideWhenUsed/>
    <w:qFormat/>
    <w:rsid w:val="00912EEE"/>
    <w:pPr>
      <w:tabs>
        <w:tab w:val="center" w:pos="4677"/>
        <w:tab w:val="right" w:pos="9355"/>
      </w:tabs>
    </w:pPr>
  </w:style>
  <w:style w:type="character" w:customStyle="1" w:styleId="ab">
    <w:name w:val="Нижний колонтитул Знак"/>
    <w:basedOn w:val="a2"/>
    <w:link w:val="aa"/>
    <w:uiPriority w:val="99"/>
    <w:qFormat/>
    <w:rsid w:val="00912EEE"/>
  </w:style>
  <w:style w:type="character" w:styleId="ac">
    <w:name w:val="Hyperlink"/>
    <w:basedOn w:val="a2"/>
    <w:uiPriority w:val="99"/>
    <w:unhideWhenUsed/>
    <w:rsid w:val="00912EEE"/>
    <w:rPr>
      <w:color w:val="0563C1" w:themeColor="hyperlink"/>
      <w:u w:val="single"/>
    </w:rPr>
  </w:style>
  <w:style w:type="table" w:styleId="ad">
    <w:name w:val="Table Grid"/>
    <w:basedOn w:val="a3"/>
    <w:uiPriority w:val="39"/>
    <w:rsid w:val="00912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1"/>
    <w:link w:val="af"/>
    <w:unhideWhenUsed/>
    <w:qFormat/>
    <w:rsid w:val="00912EEE"/>
    <w:rPr>
      <w:rFonts w:ascii="Tahoma" w:hAnsi="Tahoma" w:cs="Tahoma"/>
      <w:sz w:val="16"/>
      <w:szCs w:val="16"/>
    </w:rPr>
  </w:style>
  <w:style w:type="character" w:customStyle="1" w:styleId="af">
    <w:name w:val="Текст выноски Знак"/>
    <w:basedOn w:val="a2"/>
    <w:link w:val="ae"/>
    <w:qFormat/>
    <w:rsid w:val="00912EEE"/>
    <w:rPr>
      <w:rFonts w:ascii="Tahoma" w:hAnsi="Tahoma" w:cs="Tahoma"/>
      <w:sz w:val="16"/>
      <w:szCs w:val="16"/>
    </w:rPr>
  </w:style>
  <w:style w:type="character" w:styleId="af0">
    <w:name w:val="Strong"/>
    <w:basedOn w:val="a2"/>
    <w:uiPriority w:val="22"/>
    <w:qFormat/>
    <w:rsid w:val="00912EEE"/>
    <w:rPr>
      <w:b/>
      <w:bCs/>
    </w:rPr>
  </w:style>
  <w:style w:type="paragraph" w:customStyle="1" w:styleId="referenceitem">
    <w:name w:val="referenceitem"/>
    <w:basedOn w:val="a1"/>
    <w:qFormat/>
    <w:rsid w:val="00912EEE"/>
    <w:pPr>
      <w:numPr>
        <w:numId w:val="2"/>
      </w:numPr>
      <w:overflowPunct w:val="0"/>
      <w:autoSpaceDE w:val="0"/>
      <w:autoSpaceDN w:val="0"/>
      <w:adjustRightInd w:val="0"/>
      <w:spacing w:line="220" w:lineRule="atLeast"/>
      <w:jc w:val="both"/>
      <w:textAlignment w:val="baseline"/>
    </w:pPr>
    <w:rPr>
      <w:sz w:val="18"/>
      <w:szCs w:val="20"/>
      <w:lang w:val="en-US"/>
    </w:rPr>
  </w:style>
  <w:style w:type="numbering" w:customStyle="1" w:styleId="referencelist">
    <w:name w:val="referencelist"/>
    <w:basedOn w:val="a4"/>
    <w:semiHidden/>
    <w:qFormat/>
    <w:rsid w:val="00912EEE"/>
    <w:pPr>
      <w:numPr>
        <w:numId w:val="2"/>
      </w:numPr>
    </w:pPr>
  </w:style>
  <w:style w:type="paragraph" w:styleId="af1">
    <w:name w:val="Normal (Web)"/>
    <w:aliases w:val="Обычный (Web),Обычный (Web)1,Знак Знак Знак Знак2,Знак Знак Знак,Знак,Знак4,Знак4 Знак Знак,Знак4 Знак,Обычный (веб) Знак1,Обычный (веб) Знак Знак1,Знак Знак1 Знак,Обычный (веб) Знак Знак Знак,Знак Знак1 Знак Знак,Знак Знак1 Зн"/>
    <w:basedOn w:val="a1"/>
    <w:link w:val="af2"/>
    <w:uiPriority w:val="99"/>
    <w:unhideWhenUsed/>
    <w:qFormat/>
    <w:rsid w:val="00912EEE"/>
    <w:pPr>
      <w:spacing w:before="100" w:beforeAutospacing="1" w:after="100" w:afterAutospacing="1"/>
    </w:pPr>
  </w:style>
  <w:style w:type="character" w:styleId="af3">
    <w:name w:val="Placeholder Text"/>
    <w:basedOn w:val="a2"/>
    <w:uiPriority w:val="99"/>
    <w:semiHidden/>
    <w:qFormat/>
    <w:rsid w:val="00912EEE"/>
    <w:rPr>
      <w:color w:val="808080"/>
    </w:rPr>
  </w:style>
  <w:style w:type="paragraph" w:styleId="af4">
    <w:name w:val="No Spacing"/>
    <w:uiPriority w:val="1"/>
    <w:qFormat/>
    <w:rsid w:val="003F4724"/>
    <w:pPr>
      <w:spacing w:after="0" w:line="240" w:lineRule="auto"/>
    </w:pPr>
  </w:style>
  <w:style w:type="character" w:customStyle="1" w:styleId="y2iqfc">
    <w:name w:val="y2iqfc"/>
    <w:basedOn w:val="a2"/>
    <w:qFormat/>
    <w:rsid w:val="00935A6C"/>
  </w:style>
  <w:style w:type="character" w:customStyle="1" w:styleId="ezkurwreuab5ozgtqnkl">
    <w:name w:val="ezkurwreuab5ozgtqnkl"/>
    <w:basedOn w:val="a2"/>
    <w:qFormat/>
    <w:rsid w:val="006D5698"/>
  </w:style>
  <w:style w:type="paragraph" w:styleId="af5">
    <w:name w:val="TOC Heading"/>
    <w:basedOn w:val="1"/>
    <w:next w:val="a1"/>
    <w:uiPriority w:val="39"/>
    <w:unhideWhenUsed/>
    <w:qFormat/>
    <w:rsid w:val="0067436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1"/>
    <w:next w:val="a1"/>
    <w:autoRedefine/>
    <w:uiPriority w:val="39"/>
    <w:unhideWhenUsed/>
    <w:qFormat/>
    <w:rsid w:val="003B25CC"/>
    <w:pPr>
      <w:tabs>
        <w:tab w:val="right" w:leader="dot" w:pos="9628"/>
      </w:tabs>
      <w:spacing w:after="100"/>
    </w:pPr>
    <w:rPr>
      <w:b/>
      <w:caps/>
      <w:noProof/>
      <w:sz w:val="28"/>
    </w:rPr>
  </w:style>
  <w:style w:type="paragraph" w:styleId="23">
    <w:name w:val="toc 2"/>
    <w:basedOn w:val="a1"/>
    <w:next w:val="a1"/>
    <w:autoRedefine/>
    <w:uiPriority w:val="39"/>
    <w:unhideWhenUsed/>
    <w:qFormat/>
    <w:rsid w:val="00A93BBF"/>
    <w:pPr>
      <w:tabs>
        <w:tab w:val="left" w:pos="1320"/>
        <w:tab w:val="right" w:leader="dot" w:pos="9638"/>
      </w:tabs>
      <w:jc w:val="both"/>
    </w:pPr>
    <w:rPr>
      <w:noProof/>
      <w:sz w:val="28"/>
      <w:szCs w:val="28"/>
    </w:rPr>
  </w:style>
  <w:style w:type="character" w:customStyle="1" w:styleId="40">
    <w:name w:val="Заголовок 4 Знак"/>
    <w:basedOn w:val="a2"/>
    <w:link w:val="4"/>
    <w:uiPriority w:val="9"/>
    <w:qFormat/>
    <w:rsid w:val="00931E3B"/>
    <w:rPr>
      <w:rFonts w:asciiTheme="majorHAnsi" w:eastAsiaTheme="majorEastAsia" w:hAnsiTheme="majorHAnsi" w:cstheme="majorBidi"/>
      <w:i/>
      <w:iCs/>
      <w:color w:val="2E74B5" w:themeColor="accent1" w:themeShade="BF"/>
    </w:rPr>
  </w:style>
  <w:style w:type="character" w:customStyle="1" w:styleId="katex-mathml">
    <w:name w:val="katex-mathml"/>
    <w:basedOn w:val="a2"/>
    <w:qFormat/>
    <w:rsid w:val="00B604E4"/>
  </w:style>
  <w:style w:type="character" w:customStyle="1" w:styleId="mord">
    <w:name w:val="mord"/>
    <w:basedOn w:val="a2"/>
    <w:qFormat/>
    <w:rsid w:val="00B604E4"/>
  </w:style>
  <w:style w:type="character" w:customStyle="1" w:styleId="32">
    <w:name w:val="Заголовок 3 Знак"/>
    <w:basedOn w:val="a2"/>
    <w:link w:val="31"/>
    <w:qFormat/>
    <w:rsid w:val="001A06BC"/>
    <w:rPr>
      <w:rFonts w:asciiTheme="majorHAnsi" w:eastAsiaTheme="majorEastAsia" w:hAnsiTheme="majorHAnsi" w:cstheme="majorBidi"/>
      <w:color w:val="1F4D78" w:themeColor="accent1" w:themeShade="7F"/>
      <w:sz w:val="24"/>
      <w:szCs w:val="24"/>
    </w:rPr>
  </w:style>
  <w:style w:type="paragraph" w:styleId="af6">
    <w:name w:val="endnote text"/>
    <w:basedOn w:val="a1"/>
    <w:link w:val="af7"/>
    <w:uiPriority w:val="99"/>
    <w:semiHidden/>
    <w:unhideWhenUsed/>
    <w:qFormat/>
    <w:rsid w:val="00AD64EE"/>
    <w:rPr>
      <w:sz w:val="20"/>
      <w:szCs w:val="20"/>
    </w:rPr>
  </w:style>
  <w:style w:type="character" w:customStyle="1" w:styleId="af7">
    <w:name w:val="Текст концевой сноски Знак"/>
    <w:basedOn w:val="a2"/>
    <w:link w:val="af6"/>
    <w:uiPriority w:val="99"/>
    <w:semiHidden/>
    <w:qFormat/>
    <w:rsid w:val="00AD64EE"/>
    <w:rPr>
      <w:sz w:val="20"/>
      <w:szCs w:val="20"/>
    </w:rPr>
  </w:style>
  <w:style w:type="character" w:styleId="af8">
    <w:name w:val="endnote reference"/>
    <w:basedOn w:val="a2"/>
    <w:unhideWhenUsed/>
    <w:rsid w:val="00AD64EE"/>
    <w:rPr>
      <w:vertAlign w:val="superscript"/>
    </w:rPr>
  </w:style>
  <w:style w:type="character" w:customStyle="1" w:styleId="22">
    <w:name w:val="Заголовок 2 Знак"/>
    <w:basedOn w:val="a2"/>
    <w:link w:val="21"/>
    <w:qFormat/>
    <w:rsid w:val="00AD64EE"/>
    <w:rPr>
      <w:rFonts w:asciiTheme="majorHAnsi" w:eastAsiaTheme="majorEastAsia" w:hAnsiTheme="majorHAnsi" w:cstheme="majorBidi"/>
      <w:color w:val="2E74B5" w:themeColor="accent1" w:themeShade="BF"/>
      <w:sz w:val="26"/>
      <w:szCs w:val="26"/>
    </w:rPr>
  </w:style>
  <w:style w:type="paragraph" w:styleId="af9">
    <w:name w:val="Body Text"/>
    <w:basedOn w:val="a1"/>
    <w:link w:val="afa"/>
    <w:uiPriority w:val="1"/>
    <w:qFormat/>
    <w:rsid w:val="00271D7C"/>
    <w:pPr>
      <w:jc w:val="both"/>
    </w:pPr>
    <w:rPr>
      <w:sz w:val="28"/>
      <w:szCs w:val="20"/>
      <w:lang w:val="en-US"/>
    </w:rPr>
  </w:style>
  <w:style w:type="character" w:customStyle="1" w:styleId="afa">
    <w:name w:val="Основной текст Знак"/>
    <w:basedOn w:val="a2"/>
    <w:link w:val="af9"/>
    <w:uiPriority w:val="1"/>
    <w:qFormat/>
    <w:rsid w:val="00271D7C"/>
    <w:rPr>
      <w:rFonts w:ascii="Times New Roman" w:eastAsia="Times New Roman" w:hAnsi="Times New Roman" w:cs="Times New Roman"/>
      <w:sz w:val="28"/>
      <w:szCs w:val="20"/>
      <w:lang w:val="en-US" w:eastAsia="ru-RU"/>
    </w:rPr>
  </w:style>
  <w:style w:type="paragraph" w:customStyle="1" w:styleId="Default">
    <w:name w:val="Default"/>
    <w:qFormat/>
    <w:rsid w:val="00271D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vlist-s">
    <w:name w:val="vlist-s"/>
    <w:basedOn w:val="a2"/>
    <w:qFormat/>
    <w:rsid w:val="004F546D"/>
  </w:style>
  <w:style w:type="paragraph" w:styleId="24">
    <w:name w:val="Body Text Indent 2"/>
    <w:basedOn w:val="a1"/>
    <w:link w:val="25"/>
    <w:unhideWhenUsed/>
    <w:qFormat/>
    <w:rsid w:val="001E3ABE"/>
    <w:pPr>
      <w:spacing w:after="120" w:line="480" w:lineRule="auto"/>
      <w:ind w:left="283"/>
    </w:pPr>
  </w:style>
  <w:style w:type="character" w:customStyle="1" w:styleId="25">
    <w:name w:val="Основной текст с отступом 2 Знак"/>
    <w:basedOn w:val="a2"/>
    <w:link w:val="24"/>
    <w:qFormat/>
    <w:rsid w:val="001E3ABE"/>
  </w:style>
  <w:style w:type="character" w:customStyle="1" w:styleId="EndnoteCharacters">
    <w:name w:val="Endnote Characters"/>
    <w:basedOn w:val="a2"/>
    <w:uiPriority w:val="99"/>
    <w:semiHidden/>
    <w:unhideWhenUsed/>
    <w:qFormat/>
    <w:rsid w:val="00393C71"/>
    <w:rPr>
      <w:vertAlign w:val="superscript"/>
    </w:rPr>
  </w:style>
  <w:style w:type="paragraph" w:customStyle="1" w:styleId="Heading">
    <w:name w:val="Heading"/>
    <w:basedOn w:val="a1"/>
    <w:next w:val="af9"/>
    <w:qFormat/>
    <w:rsid w:val="00393C71"/>
    <w:pPr>
      <w:keepNext/>
      <w:suppressAutoHyphens/>
      <w:spacing w:before="240" w:after="120"/>
    </w:pPr>
    <w:rPr>
      <w:rFonts w:ascii="Liberation Sans" w:eastAsia="Source Han Sans CN" w:hAnsi="Liberation Sans" w:cs="Noto Sans"/>
      <w:sz w:val="28"/>
      <w:szCs w:val="28"/>
    </w:rPr>
  </w:style>
  <w:style w:type="paragraph" w:styleId="afb">
    <w:name w:val="List"/>
    <w:basedOn w:val="af9"/>
    <w:uiPriority w:val="99"/>
    <w:qFormat/>
    <w:rsid w:val="00393C71"/>
    <w:pPr>
      <w:suppressAutoHyphens/>
    </w:pPr>
    <w:rPr>
      <w:rFonts w:cs="Noto Sans"/>
    </w:rPr>
  </w:style>
  <w:style w:type="paragraph" w:styleId="afc">
    <w:name w:val="caption"/>
    <w:basedOn w:val="a1"/>
    <w:uiPriority w:val="35"/>
    <w:qFormat/>
    <w:rsid w:val="00393C71"/>
    <w:pPr>
      <w:suppressLineNumbers/>
      <w:suppressAutoHyphens/>
      <w:spacing w:before="120" w:after="120"/>
    </w:pPr>
    <w:rPr>
      <w:rFonts w:cs="Noto Sans"/>
      <w:i/>
      <w:iCs/>
    </w:rPr>
  </w:style>
  <w:style w:type="paragraph" w:customStyle="1" w:styleId="Index">
    <w:name w:val="Index"/>
    <w:basedOn w:val="a1"/>
    <w:qFormat/>
    <w:rsid w:val="00393C71"/>
    <w:pPr>
      <w:suppressLineNumbers/>
      <w:suppressAutoHyphens/>
    </w:pPr>
    <w:rPr>
      <w:rFonts w:cs="Noto Sans"/>
    </w:rPr>
  </w:style>
  <w:style w:type="paragraph" w:customStyle="1" w:styleId="HeaderandFooter">
    <w:name w:val="Header and Footer"/>
    <w:basedOn w:val="a1"/>
    <w:qFormat/>
    <w:rsid w:val="00393C71"/>
    <w:pPr>
      <w:suppressAutoHyphens/>
    </w:pPr>
  </w:style>
  <w:style w:type="paragraph" w:styleId="12">
    <w:name w:val="index 1"/>
    <w:basedOn w:val="a1"/>
    <w:next w:val="a1"/>
    <w:autoRedefine/>
    <w:uiPriority w:val="99"/>
    <w:semiHidden/>
    <w:unhideWhenUsed/>
    <w:qFormat/>
    <w:rsid w:val="00393C71"/>
    <w:pPr>
      <w:ind w:left="220" w:hanging="220"/>
    </w:pPr>
  </w:style>
  <w:style w:type="paragraph" w:styleId="afd">
    <w:name w:val="index heading"/>
    <w:basedOn w:val="Heading"/>
    <w:qFormat/>
    <w:rsid w:val="00393C71"/>
  </w:style>
  <w:style w:type="character" w:styleId="afe">
    <w:name w:val="FollowedHyperlink"/>
    <w:basedOn w:val="a2"/>
    <w:uiPriority w:val="99"/>
    <w:semiHidden/>
    <w:unhideWhenUsed/>
    <w:rsid w:val="00207817"/>
    <w:rPr>
      <w:color w:val="954F72" w:themeColor="followedHyperlink"/>
      <w:u w:val="single"/>
    </w:rPr>
  </w:style>
  <w:style w:type="paragraph" w:customStyle="1" w:styleId="msonormal0">
    <w:name w:val="msonormal"/>
    <w:basedOn w:val="a1"/>
    <w:uiPriority w:val="99"/>
    <w:qFormat/>
    <w:rsid w:val="00207817"/>
    <w:pPr>
      <w:suppressAutoHyphens/>
      <w:spacing w:before="100" w:beforeAutospacing="1" w:after="100" w:afterAutospacing="1"/>
    </w:pPr>
  </w:style>
  <w:style w:type="character" w:customStyle="1" w:styleId="13">
    <w:name w:val="Основной текст Знак1"/>
    <w:basedOn w:val="a2"/>
    <w:uiPriority w:val="99"/>
    <w:semiHidden/>
    <w:rsid w:val="00207817"/>
  </w:style>
  <w:style w:type="character" w:customStyle="1" w:styleId="HTML1">
    <w:name w:val="Стандартный HTML Знак1"/>
    <w:basedOn w:val="a2"/>
    <w:uiPriority w:val="99"/>
    <w:semiHidden/>
    <w:rsid w:val="00207817"/>
    <w:rPr>
      <w:rFonts w:ascii="Consolas" w:hAnsi="Consolas" w:hint="default"/>
      <w:sz w:val="20"/>
      <w:szCs w:val="20"/>
    </w:rPr>
  </w:style>
  <w:style w:type="character" w:customStyle="1" w:styleId="14">
    <w:name w:val="Верхний колонтитул Знак1"/>
    <w:basedOn w:val="a2"/>
    <w:uiPriority w:val="99"/>
    <w:semiHidden/>
    <w:rsid w:val="00207817"/>
  </w:style>
  <w:style w:type="character" w:customStyle="1" w:styleId="15">
    <w:name w:val="Нижний колонтитул Знак1"/>
    <w:basedOn w:val="a2"/>
    <w:uiPriority w:val="99"/>
    <w:semiHidden/>
    <w:rsid w:val="00207817"/>
  </w:style>
  <w:style w:type="character" w:customStyle="1" w:styleId="16">
    <w:name w:val="Текст выноски Знак1"/>
    <w:basedOn w:val="a2"/>
    <w:uiPriority w:val="99"/>
    <w:semiHidden/>
    <w:rsid w:val="00207817"/>
    <w:rPr>
      <w:rFonts w:ascii="Segoe UI" w:hAnsi="Segoe UI" w:cs="Segoe UI" w:hint="default"/>
      <w:sz w:val="18"/>
      <w:szCs w:val="18"/>
    </w:rPr>
  </w:style>
  <w:style w:type="character" w:customStyle="1" w:styleId="17">
    <w:name w:val="Текст концевой сноски Знак1"/>
    <w:basedOn w:val="a2"/>
    <w:uiPriority w:val="99"/>
    <w:semiHidden/>
    <w:rsid w:val="00207817"/>
    <w:rPr>
      <w:sz w:val="20"/>
      <w:szCs w:val="20"/>
    </w:rPr>
  </w:style>
  <w:style w:type="character" w:customStyle="1" w:styleId="210">
    <w:name w:val="Основной текст с отступом 2 Знак1"/>
    <w:basedOn w:val="a2"/>
    <w:uiPriority w:val="99"/>
    <w:semiHidden/>
    <w:rsid w:val="00207817"/>
  </w:style>
  <w:style w:type="table" w:styleId="aff">
    <w:name w:val="Grid Table Light"/>
    <w:basedOn w:val="a3"/>
    <w:uiPriority w:val="40"/>
    <w:rsid w:val="00CF37AC"/>
    <w:pPr>
      <w:suppressAutoHyphens/>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Plain Table 4"/>
    <w:basedOn w:val="a3"/>
    <w:uiPriority w:val="44"/>
    <w:rsid w:val="00CF37AC"/>
    <w:pPr>
      <w:suppressAutoHyphens/>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efixtitle">
    <w:name w:val="prefixtitle"/>
    <w:basedOn w:val="a2"/>
    <w:qFormat/>
    <w:rsid w:val="00613793"/>
  </w:style>
  <w:style w:type="character" w:customStyle="1" w:styleId="uppercase">
    <w:name w:val="uppercase"/>
    <w:basedOn w:val="a2"/>
    <w:qFormat/>
    <w:rsid w:val="00613793"/>
  </w:style>
  <w:style w:type="character" w:customStyle="1" w:styleId="authors-moduleumr1o">
    <w:name w:val="authors-module__umr1o"/>
    <w:basedOn w:val="a2"/>
    <w:qFormat/>
    <w:rsid w:val="00613793"/>
  </w:style>
  <w:style w:type="character" w:customStyle="1" w:styleId="typography-modulelvnit">
    <w:name w:val="typography-module__lvnit"/>
    <w:basedOn w:val="a2"/>
    <w:qFormat/>
    <w:rsid w:val="00613793"/>
  </w:style>
  <w:style w:type="paragraph" w:customStyle="1" w:styleId="mat-body-1">
    <w:name w:val="mat-body-1"/>
    <w:basedOn w:val="a1"/>
    <w:qFormat/>
    <w:rsid w:val="00613793"/>
    <w:pPr>
      <w:suppressAutoHyphens/>
      <w:spacing w:beforeAutospacing="1" w:afterAutospacing="1"/>
    </w:pPr>
  </w:style>
  <w:style w:type="character" w:customStyle="1" w:styleId="mopen">
    <w:name w:val="mopen"/>
    <w:basedOn w:val="a2"/>
    <w:qFormat/>
    <w:rsid w:val="007460F3"/>
  </w:style>
  <w:style w:type="character" w:customStyle="1" w:styleId="mclose">
    <w:name w:val="mclose"/>
    <w:basedOn w:val="a2"/>
    <w:qFormat/>
    <w:rsid w:val="007460F3"/>
  </w:style>
  <w:style w:type="character" w:customStyle="1" w:styleId="mrel">
    <w:name w:val="mrel"/>
    <w:basedOn w:val="a2"/>
    <w:rsid w:val="00455516"/>
  </w:style>
  <w:style w:type="character" w:customStyle="1" w:styleId="mpunct">
    <w:name w:val="mpunct"/>
    <w:basedOn w:val="a2"/>
    <w:rsid w:val="002821C3"/>
  </w:style>
  <w:style w:type="character" w:customStyle="1" w:styleId="mbin">
    <w:name w:val="mbin"/>
    <w:basedOn w:val="a2"/>
    <w:rsid w:val="002821C3"/>
  </w:style>
  <w:style w:type="paragraph" w:customStyle="1" w:styleId="FirstParagraph">
    <w:name w:val="First Paragraph"/>
    <w:basedOn w:val="af9"/>
    <w:next w:val="af9"/>
    <w:qFormat/>
    <w:rsid w:val="00AD26C7"/>
    <w:pPr>
      <w:spacing w:before="180" w:after="180"/>
      <w:jc w:val="left"/>
    </w:pPr>
    <w:rPr>
      <w:rFonts w:asciiTheme="minorHAnsi" w:eastAsiaTheme="minorHAnsi" w:hAnsiTheme="minorHAnsi" w:cstheme="minorBidi"/>
      <w:sz w:val="24"/>
      <w:szCs w:val="24"/>
      <w:lang w:eastAsia="en-US"/>
    </w:rPr>
  </w:style>
  <w:style w:type="character" w:customStyle="1" w:styleId="50">
    <w:name w:val="Заголовок 5 Знак"/>
    <w:basedOn w:val="a2"/>
    <w:link w:val="5"/>
    <w:rsid w:val="00C84AE6"/>
    <w:rPr>
      <w:rFonts w:ascii="Times New Roman" w:eastAsiaTheme="majorEastAsia" w:hAnsi="Times New Roman" w:cstheme="majorBidi"/>
      <w:color w:val="2E74B5" w:themeColor="accent1" w:themeShade="BF"/>
      <w:sz w:val="24"/>
      <w:szCs w:val="24"/>
      <w:lang w:eastAsia="ru-RU"/>
    </w:rPr>
  </w:style>
  <w:style w:type="character" w:customStyle="1" w:styleId="60">
    <w:name w:val="Заголовок 6 Знак"/>
    <w:basedOn w:val="a2"/>
    <w:link w:val="6"/>
    <w:uiPriority w:val="9"/>
    <w:rsid w:val="00C84AE6"/>
    <w:rPr>
      <w:rFonts w:ascii="Times New Roman" w:eastAsiaTheme="majorEastAsia" w:hAnsi="Times New Roman" w:cstheme="majorBidi"/>
      <w:i/>
      <w:iCs/>
      <w:color w:val="595959" w:themeColor="text1" w:themeTint="A6"/>
      <w:sz w:val="24"/>
      <w:szCs w:val="24"/>
      <w:lang w:eastAsia="ru-RU"/>
    </w:rPr>
  </w:style>
  <w:style w:type="character" w:customStyle="1" w:styleId="70">
    <w:name w:val="Заголовок 7 Знак"/>
    <w:basedOn w:val="a2"/>
    <w:link w:val="7"/>
    <w:uiPriority w:val="9"/>
    <w:semiHidden/>
    <w:rsid w:val="00C84AE6"/>
    <w:rPr>
      <w:rFonts w:ascii="Times New Roman" w:eastAsiaTheme="majorEastAsia" w:hAnsi="Times New Roman" w:cstheme="majorBidi"/>
      <w:color w:val="595959" w:themeColor="text1" w:themeTint="A6"/>
      <w:sz w:val="24"/>
      <w:szCs w:val="24"/>
      <w:lang w:eastAsia="ru-RU"/>
    </w:rPr>
  </w:style>
  <w:style w:type="character" w:customStyle="1" w:styleId="80">
    <w:name w:val="Заголовок 8 Знак"/>
    <w:basedOn w:val="a2"/>
    <w:link w:val="8"/>
    <w:uiPriority w:val="9"/>
    <w:semiHidden/>
    <w:rsid w:val="00C84AE6"/>
    <w:rPr>
      <w:rFonts w:ascii="Times New Roman" w:eastAsiaTheme="majorEastAsia" w:hAnsi="Times New Roman" w:cstheme="majorBidi"/>
      <w:i/>
      <w:iCs/>
      <w:color w:val="272727" w:themeColor="text1" w:themeTint="D8"/>
      <w:sz w:val="24"/>
      <w:szCs w:val="24"/>
      <w:lang w:eastAsia="ru-RU"/>
    </w:rPr>
  </w:style>
  <w:style w:type="character" w:customStyle="1" w:styleId="90">
    <w:name w:val="Заголовок 9 Знак"/>
    <w:basedOn w:val="a2"/>
    <w:link w:val="9"/>
    <w:uiPriority w:val="9"/>
    <w:semiHidden/>
    <w:rsid w:val="00C84AE6"/>
    <w:rPr>
      <w:rFonts w:ascii="Times New Roman" w:eastAsiaTheme="majorEastAsia" w:hAnsi="Times New Roman" w:cstheme="majorBidi"/>
      <w:color w:val="272727" w:themeColor="text1" w:themeTint="D8"/>
      <w:sz w:val="24"/>
      <w:szCs w:val="24"/>
      <w:lang w:eastAsia="ru-RU"/>
    </w:rPr>
  </w:style>
  <w:style w:type="paragraph" w:styleId="aff0">
    <w:name w:val="Title"/>
    <w:basedOn w:val="a1"/>
    <w:next w:val="a1"/>
    <w:link w:val="aff1"/>
    <w:qFormat/>
    <w:rsid w:val="00C84AE6"/>
    <w:pPr>
      <w:spacing w:after="80"/>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2"/>
    <w:link w:val="aff0"/>
    <w:rsid w:val="00C84AE6"/>
    <w:rPr>
      <w:rFonts w:asciiTheme="majorHAnsi" w:eastAsiaTheme="majorEastAsia" w:hAnsiTheme="majorHAnsi" w:cstheme="majorBidi"/>
      <w:spacing w:val="-10"/>
      <w:kern w:val="28"/>
      <w:sz w:val="56"/>
      <w:szCs w:val="56"/>
    </w:rPr>
  </w:style>
  <w:style w:type="paragraph" w:styleId="aff2">
    <w:name w:val="Subtitle"/>
    <w:basedOn w:val="a1"/>
    <w:next w:val="a1"/>
    <w:link w:val="aff3"/>
    <w:qFormat/>
    <w:rsid w:val="00C84AE6"/>
    <w:pPr>
      <w:numPr>
        <w:ilvl w:val="1"/>
      </w:numPr>
    </w:pPr>
    <w:rPr>
      <w:rFonts w:eastAsiaTheme="majorEastAsia" w:cstheme="majorBidi"/>
      <w:color w:val="595959" w:themeColor="text1" w:themeTint="A6"/>
      <w:spacing w:val="15"/>
      <w:sz w:val="28"/>
      <w:szCs w:val="28"/>
    </w:rPr>
  </w:style>
  <w:style w:type="character" w:customStyle="1" w:styleId="aff3">
    <w:name w:val="Подзаголовок Знак"/>
    <w:basedOn w:val="a2"/>
    <w:link w:val="aff2"/>
    <w:rsid w:val="00C84AE6"/>
    <w:rPr>
      <w:rFonts w:eastAsiaTheme="majorEastAsia" w:cstheme="majorBidi"/>
      <w:color w:val="595959" w:themeColor="text1" w:themeTint="A6"/>
      <w:spacing w:val="15"/>
      <w:sz w:val="28"/>
      <w:szCs w:val="28"/>
    </w:rPr>
  </w:style>
  <w:style w:type="paragraph" w:styleId="26">
    <w:name w:val="Quote"/>
    <w:basedOn w:val="a1"/>
    <w:next w:val="a1"/>
    <w:link w:val="27"/>
    <w:uiPriority w:val="29"/>
    <w:qFormat/>
    <w:rsid w:val="00C84AE6"/>
    <w:pPr>
      <w:spacing w:before="160"/>
      <w:jc w:val="center"/>
    </w:pPr>
    <w:rPr>
      <w:i/>
      <w:iCs/>
      <w:color w:val="404040" w:themeColor="text1" w:themeTint="BF"/>
    </w:rPr>
  </w:style>
  <w:style w:type="character" w:customStyle="1" w:styleId="27">
    <w:name w:val="Цитата 2 Знак"/>
    <w:basedOn w:val="a2"/>
    <w:link w:val="26"/>
    <w:uiPriority w:val="29"/>
    <w:rsid w:val="00C84AE6"/>
    <w:rPr>
      <w:i/>
      <w:iCs/>
      <w:color w:val="404040" w:themeColor="text1" w:themeTint="BF"/>
    </w:rPr>
  </w:style>
  <w:style w:type="character" w:styleId="aff4">
    <w:name w:val="Intense Emphasis"/>
    <w:basedOn w:val="a2"/>
    <w:uiPriority w:val="21"/>
    <w:qFormat/>
    <w:rsid w:val="00C84AE6"/>
    <w:rPr>
      <w:i/>
      <w:iCs/>
      <w:color w:val="2E74B5" w:themeColor="accent1" w:themeShade="BF"/>
    </w:rPr>
  </w:style>
  <w:style w:type="paragraph" w:styleId="aff5">
    <w:name w:val="Intense Quote"/>
    <w:basedOn w:val="a1"/>
    <w:next w:val="a1"/>
    <w:link w:val="aff6"/>
    <w:uiPriority w:val="30"/>
    <w:qFormat/>
    <w:rsid w:val="00C84A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f6">
    <w:name w:val="Выделенная цитата Знак"/>
    <w:basedOn w:val="a2"/>
    <w:link w:val="aff5"/>
    <w:uiPriority w:val="30"/>
    <w:rsid w:val="00C84AE6"/>
    <w:rPr>
      <w:i/>
      <w:iCs/>
      <w:color w:val="2E74B5" w:themeColor="accent1" w:themeShade="BF"/>
    </w:rPr>
  </w:style>
  <w:style w:type="character" w:styleId="aff7">
    <w:name w:val="Intense Reference"/>
    <w:basedOn w:val="a2"/>
    <w:uiPriority w:val="32"/>
    <w:qFormat/>
    <w:rsid w:val="00C84AE6"/>
    <w:rPr>
      <w:b/>
      <w:bCs/>
      <w:smallCaps/>
      <w:color w:val="2E74B5" w:themeColor="accent1" w:themeShade="BF"/>
      <w:spacing w:val="5"/>
    </w:rPr>
  </w:style>
  <w:style w:type="character" w:customStyle="1" w:styleId="WW8Num2z0">
    <w:name w:val="WW8Num2z0"/>
    <w:qFormat/>
    <w:rsid w:val="00C84AE6"/>
  </w:style>
  <w:style w:type="character" w:customStyle="1" w:styleId="WW8Num3z0">
    <w:name w:val="WW8Num3z0"/>
    <w:qFormat/>
    <w:rsid w:val="00C84AE6"/>
  </w:style>
  <w:style w:type="character" w:customStyle="1" w:styleId="WW8Num4z0">
    <w:name w:val="WW8Num4z0"/>
    <w:qFormat/>
    <w:rsid w:val="00C84AE6"/>
  </w:style>
  <w:style w:type="character" w:customStyle="1" w:styleId="WW8Num5z0">
    <w:name w:val="WW8Num5z0"/>
    <w:qFormat/>
    <w:rsid w:val="00C84AE6"/>
  </w:style>
  <w:style w:type="character" w:customStyle="1" w:styleId="WW8Num6z0">
    <w:name w:val="WW8Num6z0"/>
    <w:qFormat/>
    <w:rsid w:val="00C84AE6"/>
  </w:style>
  <w:style w:type="character" w:styleId="aff8">
    <w:name w:val="page number"/>
    <w:basedOn w:val="a2"/>
    <w:rsid w:val="00C84AE6"/>
  </w:style>
  <w:style w:type="paragraph" w:styleId="aff9">
    <w:name w:val="Body Text Indent"/>
    <w:basedOn w:val="a1"/>
    <w:link w:val="affa"/>
    <w:rsid w:val="00C84AE6"/>
    <w:pPr>
      <w:suppressAutoHyphens/>
      <w:spacing w:line="288" w:lineRule="auto"/>
      <w:ind w:firstLine="720"/>
      <w:jc w:val="center"/>
    </w:pPr>
    <w:rPr>
      <w:sz w:val="28"/>
      <w:szCs w:val="20"/>
      <w:lang w:eastAsia="zh-CN"/>
    </w:rPr>
  </w:style>
  <w:style w:type="character" w:customStyle="1" w:styleId="affa">
    <w:name w:val="Основной текст с отступом Знак"/>
    <w:basedOn w:val="a2"/>
    <w:link w:val="aff9"/>
    <w:rsid w:val="00C84AE6"/>
    <w:rPr>
      <w:rFonts w:ascii="Times New Roman" w:eastAsia="Times New Roman" w:hAnsi="Times New Roman" w:cs="Times New Roman"/>
      <w:sz w:val="28"/>
      <w:szCs w:val="20"/>
      <w:lang w:eastAsia="zh-CN"/>
    </w:rPr>
  </w:style>
  <w:style w:type="paragraph" w:customStyle="1" w:styleId="BodyText1">
    <w:name w:val="Body Text1"/>
    <w:basedOn w:val="a1"/>
    <w:qFormat/>
    <w:rsid w:val="00C84AE6"/>
    <w:pPr>
      <w:suppressAutoHyphens/>
      <w:jc w:val="both"/>
    </w:pPr>
    <w:rPr>
      <w:b/>
      <w:sz w:val="28"/>
      <w:szCs w:val="20"/>
      <w:lang w:eastAsia="zh-CN"/>
    </w:rPr>
  </w:style>
  <w:style w:type="paragraph" w:styleId="33">
    <w:name w:val="Body Text Indent 3"/>
    <w:basedOn w:val="a1"/>
    <w:link w:val="34"/>
    <w:qFormat/>
    <w:rsid w:val="00C84AE6"/>
    <w:pPr>
      <w:suppressAutoHyphens/>
      <w:spacing w:line="288" w:lineRule="auto"/>
      <w:ind w:firstLine="720"/>
      <w:jc w:val="both"/>
    </w:pPr>
    <w:rPr>
      <w:szCs w:val="20"/>
      <w:lang w:eastAsia="ko-KR"/>
    </w:rPr>
  </w:style>
  <w:style w:type="character" w:customStyle="1" w:styleId="34">
    <w:name w:val="Основной текст с отступом 3 Знак"/>
    <w:basedOn w:val="a2"/>
    <w:link w:val="33"/>
    <w:rsid w:val="00C84AE6"/>
    <w:rPr>
      <w:rFonts w:ascii="Times New Roman" w:eastAsia="Times New Roman" w:hAnsi="Times New Roman" w:cs="Times New Roman"/>
      <w:sz w:val="24"/>
      <w:szCs w:val="20"/>
      <w:lang w:eastAsia="ko-KR"/>
    </w:rPr>
  </w:style>
  <w:style w:type="paragraph" w:customStyle="1" w:styleId="18">
    <w:name w:val="1 Знак"/>
    <w:basedOn w:val="a1"/>
    <w:qFormat/>
    <w:rsid w:val="00C84AE6"/>
    <w:pPr>
      <w:suppressAutoHyphens/>
      <w:spacing w:line="240" w:lineRule="exact"/>
    </w:pPr>
    <w:rPr>
      <w:rFonts w:eastAsia="MS Mincho;ＭＳ 明朝"/>
      <w:sz w:val="28"/>
      <w:szCs w:val="28"/>
      <w:lang w:val="en-US" w:eastAsia="zh-CN"/>
    </w:rPr>
  </w:style>
  <w:style w:type="numbering" w:customStyle="1" w:styleId="WW8Num1">
    <w:name w:val="WW8Num1"/>
    <w:qFormat/>
    <w:rsid w:val="00C84AE6"/>
  </w:style>
  <w:style w:type="numbering" w:customStyle="1" w:styleId="WW8Num2">
    <w:name w:val="WW8Num2"/>
    <w:qFormat/>
    <w:rsid w:val="00C84AE6"/>
  </w:style>
  <w:style w:type="numbering" w:customStyle="1" w:styleId="WW8Num3">
    <w:name w:val="WW8Num3"/>
    <w:qFormat/>
    <w:rsid w:val="00C84AE6"/>
  </w:style>
  <w:style w:type="numbering" w:customStyle="1" w:styleId="WW8Num4">
    <w:name w:val="WW8Num4"/>
    <w:qFormat/>
    <w:rsid w:val="00C84AE6"/>
  </w:style>
  <w:style w:type="numbering" w:customStyle="1" w:styleId="WW8Num5">
    <w:name w:val="WW8Num5"/>
    <w:qFormat/>
    <w:rsid w:val="00C84AE6"/>
  </w:style>
  <w:style w:type="numbering" w:customStyle="1" w:styleId="WW8Num6">
    <w:name w:val="WW8Num6"/>
    <w:qFormat/>
    <w:rsid w:val="00C84AE6"/>
  </w:style>
  <w:style w:type="numbering" w:customStyle="1" w:styleId="WW8Num7">
    <w:name w:val="WW8Num7"/>
    <w:qFormat/>
    <w:rsid w:val="00C84AE6"/>
  </w:style>
  <w:style w:type="character" w:customStyle="1" w:styleId="apple-converted-space">
    <w:name w:val="apple-converted-space"/>
    <w:basedOn w:val="a2"/>
    <w:rsid w:val="00501C84"/>
  </w:style>
  <w:style w:type="paragraph" w:customStyle="1" w:styleId="TableContents">
    <w:name w:val="Table Contents"/>
    <w:basedOn w:val="a1"/>
    <w:qFormat/>
    <w:rsid w:val="008E2002"/>
    <w:pPr>
      <w:widowControl w:val="0"/>
      <w:suppressLineNumbers/>
      <w:suppressAutoHyphens/>
      <w:autoSpaceDE w:val="0"/>
    </w:pPr>
    <w:rPr>
      <w:rFonts w:ascii="Calibri" w:hAnsi="Calibri" w:cs="Calibri"/>
      <w:lang w:eastAsia="zh-CN"/>
    </w:rPr>
  </w:style>
  <w:style w:type="paragraph" w:customStyle="1" w:styleId="TableHeading">
    <w:name w:val="Table Heading"/>
    <w:basedOn w:val="TableContents"/>
    <w:qFormat/>
    <w:rsid w:val="008E2002"/>
    <w:pPr>
      <w:jc w:val="center"/>
    </w:pPr>
    <w:rPr>
      <w:b/>
      <w:bCs/>
    </w:rPr>
  </w:style>
  <w:style w:type="paragraph" w:styleId="28">
    <w:name w:val="Body Text 2"/>
    <w:basedOn w:val="a1"/>
    <w:link w:val="29"/>
    <w:uiPriority w:val="99"/>
    <w:unhideWhenUsed/>
    <w:rsid w:val="00C92A1D"/>
    <w:pPr>
      <w:spacing w:after="120" w:line="480" w:lineRule="auto"/>
    </w:pPr>
    <w:rPr>
      <w:rFonts w:eastAsiaTheme="minorEastAsia"/>
      <w:lang w:val="en-US"/>
    </w:rPr>
  </w:style>
  <w:style w:type="character" w:customStyle="1" w:styleId="29">
    <w:name w:val="Основной текст 2 Знак"/>
    <w:basedOn w:val="a2"/>
    <w:link w:val="28"/>
    <w:uiPriority w:val="99"/>
    <w:rsid w:val="00C92A1D"/>
    <w:rPr>
      <w:rFonts w:ascii="Times New Roman" w:eastAsiaTheme="minorEastAsia" w:hAnsi="Times New Roman"/>
      <w:sz w:val="24"/>
      <w:lang w:val="en-US"/>
    </w:rPr>
  </w:style>
  <w:style w:type="paragraph" w:styleId="35">
    <w:name w:val="Body Text 3"/>
    <w:basedOn w:val="a1"/>
    <w:link w:val="36"/>
    <w:unhideWhenUsed/>
    <w:rsid w:val="00C92A1D"/>
    <w:pPr>
      <w:spacing w:after="120" w:line="276" w:lineRule="auto"/>
    </w:pPr>
    <w:rPr>
      <w:rFonts w:eastAsiaTheme="minorEastAsia"/>
      <w:sz w:val="16"/>
      <w:szCs w:val="16"/>
      <w:lang w:val="en-US"/>
    </w:rPr>
  </w:style>
  <w:style w:type="character" w:customStyle="1" w:styleId="36">
    <w:name w:val="Основной текст 3 Знак"/>
    <w:basedOn w:val="a2"/>
    <w:link w:val="35"/>
    <w:rsid w:val="00C92A1D"/>
    <w:rPr>
      <w:rFonts w:ascii="Times New Roman" w:eastAsiaTheme="minorEastAsia" w:hAnsi="Times New Roman"/>
      <w:sz w:val="16"/>
      <w:szCs w:val="16"/>
      <w:lang w:val="en-US"/>
    </w:rPr>
  </w:style>
  <w:style w:type="paragraph" w:styleId="2a">
    <w:name w:val="List 2"/>
    <w:basedOn w:val="a1"/>
    <w:uiPriority w:val="99"/>
    <w:unhideWhenUsed/>
    <w:rsid w:val="00C92A1D"/>
    <w:pPr>
      <w:spacing w:after="200" w:line="276" w:lineRule="auto"/>
      <w:ind w:left="720" w:hanging="360"/>
      <w:contextualSpacing/>
    </w:pPr>
    <w:rPr>
      <w:rFonts w:eastAsiaTheme="minorEastAsia"/>
      <w:lang w:val="en-US"/>
    </w:rPr>
  </w:style>
  <w:style w:type="paragraph" w:styleId="37">
    <w:name w:val="List 3"/>
    <w:basedOn w:val="a1"/>
    <w:uiPriority w:val="99"/>
    <w:unhideWhenUsed/>
    <w:rsid w:val="00C92A1D"/>
    <w:pPr>
      <w:spacing w:after="200" w:line="276" w:lineRule="auto"/>
      <w:ind w:left="1080" w:hanging="360"/>
      <w:contextualSpacing/>
    </w:pPr>
    <w:rPr>
      <w:rFonts w:eastAsiaTheme="minorEastAsia"/>
      <w:lang w:val="en-US"/>
    </w:rPr>
  </w:style>
  <w:style w:type="paragraph" w:styleId="a0">
    <w:name w:val="List Bullet"/>
    <w:basedOn w:val="a1"/>
    <w:uiPriority w:val="99"/>
    <w:unhideWhenUsed/>
    <w:rsid w:val="00C92A1D"/>
    <w:pPr>
      <w:numPr>
        <w:numId w:val="9"/>
      </w:numPr>
      <w:spacing w:after="200" w:line="276" w:lineRule="auto"/>
      <w:contextualSpacing/>
    </w:pPr>
    <w:rPr>
      <w:rFonts w:eastAsiaTheme="minorEastAsia"/>
      <w:lang w:val="en-US"/>
    </w:rPr>
  </w:style>
  <w:style w:type="paragraph" w:styleId="20">
    <w:name w:val="List Bullet 2"/>
    <w:basedOn w:val="a1"/>
    <w:uiPriority w:val="99"/>
    <w:unhideWhenUsed/>
    <w:rsid w:val="00C92A1D"/>
    <w:pPr>
      <w:numPr>
        <w:numId w:val="10"/>
      </w:numPr>
      <w:spacing w:after="200" w:line="276" w:lineRule="auto"/>
      <w:contextualSpacing/>
    </w:pPr>
    <w:rPr>
      <w:rFonts w:eastAsiaTheme="minorEastAsia"/>
      <w:lang w:val="en-US"/>
    </w:rPr>
  </w:style>
  <w:style w:type="paragraph" w:styleId="30">
    <w:name w:val="List Bullet 3"/>
    <w:basedOn w:val="a1"/>
    <w:uiPriority w:val="99"/>
    <w:unhideWhenUsed/>
    <w:rsid w:val="00C92A1D"/>
    <w:pPr>
      <w:numPr>
        <w:numId w:val="11"/>
      </w:numPr>
      <w:spacing w:after="200" w:line="276" w:lineRule="auto"/>
      <w:contextualSpacing/>
    </w:pPr>
    <w:rPr>
      <w:rFonts w:eastAsiaTheme="minorEastAsia"/>
      <w:lang w:val="en-US"/>
    </w:rPr>
  </w:style>
  <w:style w:type="paragraph" w:styleId="a">
    <w:name w:val="List Number"/>
    <w:basedOn w:val="a1"/>
    <w:uiPriority w:val="99"/>
    <w:unhideWhenUsed/>
    <w:rsid w:val="00C92A1D"/>
    <w:pPr>
      <w:numPr>
        <w:numId w:val="12"/>
      </w:numPr>
      <w:spacing w:after="200" w:line="276" w:lineRule="auto"/>
      <w:contextualSpacing/>
    </w:pPr>
    <w:rPr>
      <w:rFonts w:eastAsiaTheme="minorEastAsia"/>
      <w:lang w:val="en-US"/>
    </w:rPr>
  </w:style>
  <w:style w:type="paragraph" w:styleId="2">
    <w:name w:val="List Number 2"/>
    <w:basedOn w:val="a1"/>
    <w:uiPriority w:val="99"/>
    <w:unhideWhenUsed/>
    <w:rsid w:val="00C92A1D"/>
    <w:pPr>
      <w:numPr>
        <w:numId w:val="13"/>
      </w:numPr>
      <w:spacing w:after="200" w:line="276" w:lineRule="auto"/>
      <w:contextualSpacing/>
    </w:pPr>
    <w:rPr>
      <w:rFonts w:eastAsiaTheme="minorEastAsia"/>
      <w:lang w:val="en-US"/>
    </w:rPr>
  </w:style>
  <w:style w:type="paragraph" w:styleId="3">
    <w:name w:val="List Number 3"/>
    <w:basedOn w:val="a1"/>
    <w:uiPriority w:val="99"/>
    <w:unhideWhenUsed/>
    <w:rsid w:val="00C92A1D"/>
    <w:pPr>
      <w:numPr>
        <w:numId w:val="14"/>
      </w:numPr>
      <w:spacing w:after="200" w:line="276" w:lineRule="auto"/>
      <w:contextualSpacing/>
    </w:pPr>
    <w:rPr>
      <w:rFonts w:eastAsiaTheme="minorEastAsia"/>
      <w:lang w:val="en-US"/>
    </w:rPr>
  </w:style>
  <w:style w:type="paragraph" w:styleId="affb">
    <w:name w:val="List Continue"/>
    <w:basedOn w:val="a1"/>
    <w:uiPriority w:val="99"/>
    <w:unhideWhenUsed/>
    <w:rsid w:val="00C92A1D"/>
    <w:pPr>
      <w:spacing w:after="120" w:line="276" w:lineRule="auto"/>
      <w:ind w:left="360"/>
      <w:contextualSpacing/>
    </w:pPr>
    <w:rPr>
      <w:rFonts w:eastAsiaTheme="minorEastAsia"/>
      <w:lang w:val="en-US"/>
    </w:rPr>
  </w:style>
  <w:style w:type="paragraph" w:styleId="2b">
    <w:name w:val="List Continue 2"/>
    <w:basedOn w:val="a1"/>
    <w:uiPriority w:val="99"/>
    <w:unhideWhenUsed/>
    <w:rsid w:val="00C92A1D"/>
    <w:pPr>
      <w:spacing w:after="120" w:line="276" w:lineRule="auto"/>
      <w:ind w:left="720"/>
      <w:contextualSpacing/>
    </w:pPr>
    <w:rPr>
      <w:rFonts w:eastAsiaTheme="minorEastAsia"/>
      <w:lang w:val="en-US"/>
    </w:rPr>
  </w:style>
  <w:style w:type="paragraph" w:styleId="38">
    <w:name w:val="List Continue 3"/>
    <w:basedOn w:val="a1"/>
    <w:uiPriority w:val="99"/>
    <w:unhideWhenUsed/>
    <w:rsid w:val="00C92A1D"/>
    <w:pPr>
      <w:spacing w:after="120" w:line="276" w:lineRule="auto"/>
      <w:ind w:left="1080"/>
      <w:contextualSpacing/>
    </w:pPr>
    <w:rPr>
      <w:rFonts w:eastAsiaTheme="minorEastAsia"/>
      <w:lang w:val="en-US"/>
    </w:rPr>
  </w:style>
  <w:style w:type="paragraph" w:styleId="affc">
    <w:name w:val="macro"/>
    <w:link w:val="affd"/>
    <w:uiPriority w:val="99"/>
    <w:unhideWhenUsed/>
    <w:rsid w:val="00C92A1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affd">
    <w:name w:val="Текст макроса Знак"/>
    <w:basedOn w:val="a2"/>
    <w:link w:val="affc"/>
    <w:uiPriority w:val="99"/>
    <w:rsid w:val="00C92A1D"/>
    <w:rPr>
      <w:rFonts w:ascii="Courier" w:eastAsiaTheme="minorEastAsia" w:hAnsi="Courier"/>
      <w:sz w:val="20"/>
      <w:szCs w:val="20"/>
      <w:lang w:val="en-US"/>
    </w:rPr>
  </w:style>
  <w:style w:type="character" w:styleId="affe">
    <w:name w:val="Subtle Emphasis"/>
    <w:basedOn w:val="a2"/>
    <w:uiPriority w:val="19"/>
    <w:qFormat/>
    <w:rsid w:val="00C92A1D"/>
    <w:rPr>
      <w:i/>
      <w:iCs/>
      <w:color w:val="808080" w:themeColor="text1" w:themeTint="7F"/>
    </w:rPr>
  </w:style>
  <w:style w:type="character" w:styleId="afff">
    <w:name w:val="Subtle Reference"/>
    <w:basedOn w:val="a2"/>
    <w:uiPriority w:val="31"/>
    <w:qFormat/>
    <w:rsid w:val="00C92A1D"/>
    <w:rPr>
      <w:smallCaps/>
      <w:color w:val="ED7D31" w:themeColor="accent2"/>
      <w:u w:val="single"/>
    </w:rPr>
  </w:style>
  <w:style w:type="character" w:styleId="afff0">
    <w:name w:val="Book Title"/>
    <w:basedOn w:val="a2"/>
    <w:uiPriority w:val="33"/>
    <w:qFormat/>
    <w:rsid w:val="00C92A1D"/>
    <w:rPr>
      <w:b/>
      <w:bCs/>
      <w:smallCaps/>
      <w:spacing w:val="5"/>
    </w:rPr>
  </w:style>
  <w:style w:type="table" w:styleId="afff1">
    <w:name w:val="Light Shading"/>
    <w:basedOn w:val="a3"/>
    <w:uiPriority w:val="60"/>
    <w:rsid w:val="00C92A1D"/>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C92A1D"/>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C92A1D"/>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C92A1D"/>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C92A1D"/>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C92A1D"/>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rsid w:val="00C92A1D"/>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2">
    <w:name w:val="Light List"/>
    <w:basedOn w:val="a3"/>
    <w:uiPriority w:val="61"/>
    <w:rsid w:val="00C92A1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C92A1D"/>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rsid w:val="00C92A1D"/>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C92A1D"/>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C92A1D"/>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C92A1D"/>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rsid w:val="00C92A1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3">
    <w:name w:val="Light Grid"/>
    <w:basedOn w:val="a3"/>
    <w:uiPriority w:val="62"/>
    <w:rsid w:val="00C92A1D"/>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92A1D"/>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1">
    <w:name w:val="Light Grid Accent 2"/>
    <w:basedOn w:val="a3"/>
    <w:uiPriority w:val="62"/>
    <w:rsid w:val="00C92A1D"/>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C92A1D"/>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C92A1D"/>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C92A1D"/>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1">
    <w:name w:val="Light Grid Accent 6"/>
    <w:basedOn w:val="a3"/>
    <w:uiPriority w:val="62"/>
    <w:rsid w:val="00C92A1D"/>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9">
    <w:name w:val="Medium Shading 1"/>
    <w:basedOn w:val="a3"/>
    <w:uiPriority w:val="63"/>
    <w:rsid w:val="00C92A1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92A1D"/>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92A1D"/>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92A1D"/>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92A1D"/>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92A1D"/>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92A1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c">
    <w:name w:val="Medium Shading 2"/>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92A1D"/>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a">
    <w:name w:val="Medium List 1"/>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rsid w:val="00C92A1D"/>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d">
    <w:name w:val="Medium List 2"/>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b">
    <w:name w:val="Medium Grid 1"/>
    <w:basedOn w:val="a3"/>
    <w:uiPriority w:val="67"/>
    <w:rsid w:val="00C92A1D"/>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92A1D"/>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rsid w:val="00C92A1D"/>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C92A1D"/>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C92A1D"/>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C92A1D"/>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3"/>
    <w:uiPriority w:val="67"/>
    <w:rsid w:val="00C92A1D"/>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92A1D"/>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9">
    <w:name w:val="Medium Grid 3"/>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rsid w:val="00C92A1D"/>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4">
    <w:name w:val="Dark List"/>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3"/>
    <w:uiPriority w:val="70"/>
    <w:rsid w:val="00C92A1D"/>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5">
    <w:name w:val="Colorful Shading"/>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92A1D"/>
    <w:pPr>
      <w:spacing w:after="0" w:line="240" w:lineRule="auto"/>
    </w:pPr>
    <w:rPr>
      <w:rFonts w:eastAsiaTheme="minorEastAsia"/>
      <w:color w:val="000000" w:themeColor="text1"/>
      <w:lang w:val="en-US"/>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6">
    <w:name w:val="Colorful List"/>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4">
    <w:name w:val="Colorful List Accent 2"/>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4">
    <w:name w:val="Colorful List Accent 6"/>
    <w:basedOn w:val="a3"/>
    <w:uiPriority w:val="72"/>
    <w:rsid w:val="00C92A1D"/>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7">
    <w:name w:val="Colorful Grid"/>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5">
    <w:name w:val="Colorful Grid Accent 2"/>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3"/>
    <w:uiPriority w:val="73"/>
    <w:rsid w:val="00C92A1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mop">
    <w:name w:val="mop"/>
    <w:basedOn w:val="a2"/>
    <w:rsid w:val="00C92A1D"/>
  </w:style>
  <w:style w:type="character" w:customStyle="1" w:styleId="delimsizing">
    <w:name w:val="delimsizing"/>
    <w:basedOn w:val="a2"/>
    <w:rsid w:val="00C92A1D"/>
  </w:style>
  <w:style w:type="character" w:styleId="afff8">
    <w:name w:val="annotation reference"/>
    <w:basedOn w:val="a2"/>
    <w:semiHidden/>
    <w:rsid w:val="00BF73BA"/>
    <w:rPr>
      <w:rFonts w:cs="Times New Roman"/>
      <w:sz w:val="16"/>
    </w:rPr>
  </w:style>
  <w:style w:type="paragraph" w:styleId="afff9">
    <w:name w:val="annotation text"/>
    <w:basedOn w:val="a1"/>
    <w:link w:val="afffa"/>
    <w:semiHidden/>
    <w:rsid w:val="00BF73BA"/>
    <w:pPr>
      <w:spacing w:after="160"/>
    </w:pPr>
    <w:rPr>
      <w:rFonts w:ascii="Calibri" w:eastAsia="Calibri" w:hAnsi="Calibri"/>
      <w:sz w:val="20"/>
      <w:szCs w:val="20"/>
      <w:lang w:val="en-US"/>
    </w:rPr>
  </w:style>
  <w:style w:type="character" w:customStyle="1" w:styleId="afffa">
    <w:name w:val="Текст примечания Знак"/>
    <w:basedOn w:val="a2"/>
    <w:link w:val="afff9"/>
    <w:semiHidden/>
    <w:rsid w:val="00BF73BA"/>
    <w:rPr>
      <w:rFonts w:ascii="Calibri" w:eastAsia="Calibri" w:hAnsi="Calibri" w:cs="Times New Roman"/>
      <w:sz w:val="20"/>
      <w:szCs w:val="20"/>
      <w:lang w:val="en-US" w:eastAsia="ru-RU"/>
    </w:rPr>
  </w:style>
  <w:style w:type="paragraph" w:styleId="afffb">
    <w:name w:val="annotation subject"/>
    <w:basedOn w:val="afff9"/>
    <w:next w:val="afff9"/>
    <w:link w:val="afffc"/>
    <w:semiHidden/>
    <w:rsid w:val="00BF73BA"/>
    <w:rPr>
      <w:b/>
      <w:bCs/>
    </w:rPr>
  </w:style>
  <w:style w:type="character" w:customStyle="1" w:styleId="afffc">
    <w:name w:val="Тема примечания Знак"/>
    <w:basedOn w:val="afffa"/>
    <w:link w:val="afffb"/>
    <w:semiHidden/>
    <w:rsid w:val="00BF73BA"/>
    <w:rPr>
      <w:rFonts w:ascii="Calibri" w:eastAsia="Calibri" w:hAnsi="Calibri" w:cs="Times New Roman"/>
      <w:b/>
      <w:bCs/>
      <w:sz w:val="20"/>
      <w:szCs w:val="20"/>
      <w:lang w:val="en-US" w:eastAsia="ru-RU"/>
    </w:rPr>
  </w:style>
  <w:style w:type="character" w:customStyle="1" w:styleId="1c">
    <w:name w:val="Неразрешенное упоминание1"/>
    <w:semiHidden/>
    <w:rsid w:val="00BF73BA"/>
    <w:rPr>
      <w:color w:val="605E5C"/>
      <w:shd w:val="clear" w:color="auto" w:fill="E1DFDD"/>
    </w:rPr>
  </w:style>
  <w:style w:type="character" w:customStyle="1" w:styleId="shorttext">
    <w:name w:val="short_text"/>
    <w:rsid w:val="00BF73BA"/>
    <w:rPr>
      <w:rFonts w:cs="Times New Roman"/>
    </w:rPr>
  </w:style>
  <w:style w:type="character" w:customStyle="1" w:styleId="hps">
    <w:name w:val="hps"/>
    <w:rsid w:val="00BF73BA"/>
    <w:rPr>
      <w:rFonts w:cs="Times New Roman"/>
    </w:rPr>
  </w:style>
  <w:style w:type="character" w:customStyle="1" w:styleId="af2">
    <w:name w:val="Обычный (Интернет) Знак"/>
    <w:aliases w:val="Обычный (Web) Знак,Обычный (Web)1 Знак,Знак Знак Знак Знак2 Знак,Знак Знак Знак Знак,Знак Знак,Знак4 Знак1,Знак4 Знак Знак Знак,Знак4 Знак Знак1,Обычный (веб) Знак1 Знак,Обычный (веб) Знак Знак1 Знак,Знак Знак1 Знак Знак1"/>
    <w:link w:val="af1"/>
    <w:locked/>
    <w:rsid w:val="00BF73BA"/>
    <w:rPr>
      <w:rFonts w:ascii="Times New Roman" w:eastAsia="Times New Roman" w:hAnsi="Times New Roman" w:cs="Times New Roman"/>
      <w:sz w:val="24"/>
      <w:szCs w:val="24"/>
      <w:lang w:val="ru-KZ" w:eastAsia="ru-RU"/>
    </w:rPr>
  </w:style>
  <w:style w:type="paragraph" w:customStyle="1" w:styleId="1d">
    <w:name w:val="Абзац списка1"/>
    <w:basedOn w:val="a1"/>
    <w:link w:val="ListParagraphChar"/>
    <w:rsid w:val="00BF73BA"/>
    <w:pPr>
      <w:widowControl w:val="0"/>
      <w:suppressAutoHyphens/>
      <w:ind w:left="720"/>
      <w:contextualSpacing/>
    </w:pPr>
    <w:rPr>
      <w:rFonts w:eastAsia="Arial Unicode MS"/>
      <w:color w:val="000000"/>
      <w:szCs w:val="20"/>
      <w:lang w:val="en-US"/>
    </w:rPr>
  </w:style>
  <w:style w:type="character" w:customStyle="1" w:styleId="ListParagraphChar">
    <w:name w:val="List Paragraph Char"/>
    <w:link w:val="1d"/>
    <w:locked/>
    <w:rsid w:val="00BF73BA"/>
    <w:rPr>
      <w:rFonts w:ascii="Times New Roman" w:eastAsia="Arial Unicode MS" w:hAnsi="Times New Roman" w:cs="Times New Roman"/>
      <w:color w:val="000000"/>
      <w:sz w:val="24"/>
      <w:szCs w:val="20"/>
      <w:lang w:val="en-US" w:eastAsia="ru-RU"/>
    </w:rPr>
  </w:style>
  <w:style w:type="paragraph" w:customStyle="1" w:styleId="1e">
    <w:name w:val="Заголовок оглавления1"/>
    <w:basedOn w:val="1"/>
    <w:next w:val="a1"/>
    <w:rsid w:val="00BF73BA"/>
    <w:pPr>
      <w:keepNext/>
      <w:keepLines/>
      <w:spacing w:before="0" w:beforeAutospacing="0" w:after="0" w:afterAutospacing="0" w:line="276" w:lineRule="auto"/>
      <w:jc w:val="both"/>
      <w:outlineLvl w:val="9"/>
    </w:pPr>
    <w:rPr>
      <w:rFonts w:eastAsia="Calibri"/>
      <w:b w:val="0"/>
      <w:caps/>
      <w:kern w:val="0"/>
      <w:sz w:val="28"/>
      <w:szCs w:val="28"/>
      <w:lang w:val="ru-RU"/>
    </w:rPr>
  </w:style>
  <w:style w:type="character" w:styleId="afffd">
    <w:name w:val="footnote reference"/>
    <w:rsid w:val="00BF73BA"/>
    <w:rPr>
      <w:rFonts w:cs="Times New Roman"/>
      <w:sz w:val="20"/>
      <w:vertAlign w:val="superscript"/>
    </w:rPr>
  </w:style>
  <w:style w:type="paragraph" w:styleId="3a">
    <w:name w:val="toc 3"/>
    <w:basedOn w:val="a1"/>
    <w:next w:val="a1"/>
    <w:autoRedefine/>
    <w:rsid w:val="00BF73BA"/>
    <w:pPr>
      <w:spacing w:after="100" w:line="259" w:lineRule="auto"/>
      <w:ind w:left="440"/>
    </w:pPr>
    <w:rPr>
      <w:rFonts w:ascii="Calibri" w:eastAsia="Calibri" w:hAnsi="Calibri"/>
      <w:sz w:val="22"/>
      <w:szCs w:val="22"/>
      <w:lang w:val="ru-RU"/>
    </w:rPr>
  </w:style>
  <w:style w:type="character" w:customStyle="1" w:styleId="fontstyle01">
    <w:name w:val="fontstyle01"/>
    <w:rsid w:val="00BF73BA"/>
    <w:rPr>
      <w:rFonts w:ascii="TimesNewRomanMTStd-Bold" w:hAnsi="TimesNewRomanMTStd-Bold"/>
      <w:b/>
      <w:color w:val="231F20"/>
      <w:sz w:val="16"/>
    </w:rPr>
  </w:style>
  <w:style w:type="character" w:customStyle="1" w:styleId="headerFontStyle">
    <w:name w:val="headerFontStyle"/>
    <w:rsid w:val="00BF73BA"/>
    <w:rPr>
      <w:rFonts w:ascii="Times" w:hAnsi="Times"/>
      <w:b/>
      <w:sz w:val="22"/>
    </w:rPr>
  </w:style>
  <w:style w:type="paragraph" w:customStyle="1" w:styleId="1f">
    <w:name w:val="Без интервала1"/>
    <w:rsid w:val="00BF73BA"/>
    <w:pPr>
      <w:widowControl w:val="0"/>
      <w:suppressAutoHyphens/>
      <w:spacing w:after="0" w:line="240" w:lineRule="auto"/>
    </w:pPr>
    <w:rPr>
      <w:rFonts w:ascii="Times New Roman" w:eastAsia="Arial Unicode MS" w:hAnsi="Times New Roman" w:cs="Tahoma"/>
      <w:color w:val="000000"/>
      <w:sz w:val="24"/>
      <w:szCs w:val="24"/>
      <w:lang w:val="en-US"/>
    </w:rPr>
  </w:style>
  <w:style w:type="character" w:customStyle="1" w:styleId="FootnoteTextChar">
    <w:name w:val="Footnote Text Char"/>
    <w:locked/>
    <w:rsid w:val="00BF73BA"/>
    <w:rPr>
      <w:rFonts w:ascii="Calibri" w:hAnsi="Calibri"/>
      <w:sz w:val="20"/>
    </w:rPr>
  </w:style>
  <w:style w:type="paragraph" w:styleId="afffe">
    <w:name w:val="footnote text"/>
    <w:basedOn w:val="a1"/>
    <w:link w:val="affff"/>
    <w:rsid w:val="00BF73BA"/>
    <w:rPr>
      <w:rFonts w:ascii="Calibri" w:hAnsi="Calibri"/>
      <w:sz w:val="20"/>
      <w:szCs w:val="20"/>
      <w:lang w:val="en-US"/>
    </w:rPr>
  </w:style>
  <w:style w:type="character" w:customStyle="1" w:styleId="affff">
    <w:name w:val="Текст сноски Знак"/>
    <w:basedOn w:val="a2"/>
    <w:link w:val="afffe"/>
    <w:rsid w:val="00BF73BA"/>
    <w:rPr>
      <w:rFonts w:ascii="Calibri" w:eastAsia="Times New Roman" w:hAnsi="Calibri" w:cs="Times New Roman"/>
      <w:sz w:val="20"/>
      <w:szCs w:val="20"/>
      <w:lang w:val="en-US" w:eastAsia="ru-RU"/>
    </w:rPr>
  </w:style>
  <w:style w:type="paragraph" w:customStyle="1" w:styleId="references">
    <w:name w:val="references"/>
    <w:rsid w:val="00BF73BA"/>
    <w:pPr>
      <w:numPr>
        <w:numId w:val="19"/>
      </w:numPr>
      <w:spacing w:after="50" w:line="180" w:lineRule="exact"/>
      <w:jc w:val="both"/>
    </w:pPr>
    <w:rPr>
      <w:rFonts w:ascii="Times New Roman" w:eastAsia="Calibri" w:hAnsi="Times New Roman" w:cs="Times New Roman"/>
      <w:noProof/>
      <w:sz w:val="16"/>
      <w:szCs w:val="16"/>
      <w:lang w:val="en-US"/>
    </w:rPr>
  </w:style>
  <w:style w:type="character" w:customStyle="1" w:styleId="A30">
    <w:name w:val="A3"/>
    <w:rsid w:val="00BF73BA"/>
    <w:rPr>
      <w:color w:val="000000"/>
      <w:sz w:val="22"/>
    </w:rPr>
  </w:style>
  <w:style w:type="character" w:customStyle="1" w:styleId="s0">
    <w:name w:val="s0"/>
    <w:rsid w:val="00BF73BA"/>
    <w:rPr>
      <w:rFonts w:ascii="Times New Roman" w:hAnsi="Times New Roman"/>
      <w:color w:val="000000"/>
      <w:sz w:val="32"/>
      <w:u w:val="none"/>
    </w:rPr>
  </w:style>
  <w:style w:type="character" w:customStyle="1" w:styleId="1f0">
    <w:name w:val="Замещающий текст1"/>
    <w:semiHidden/>
    <w:rsid w:val="00BF73BA"/>
    <w:rPr>
      <w:rFonts w:cs="Times New Roman"/>
      <w:color w:val="808080"/>
    </w:rPr>
  </w:style>
  <w:style w:type="character" w:customStyle="1" w:styleId="1f1">
    <w:name w:val="Основной шрифт абзаца1"/>
    <w:rsid w:val="00BF73BA"/>
  </w:style>
  <w:style w:type="character" w:customStyle="1" w:styleId="nowrap">
    <w:name w:val="nowrap"/>
    <w:rsid w:val="00BF73BA"/>
    <w:rPr>
      <w:rFonts w:cs="Times New Roman"/>
    </w:rPr>
  </w:style>
  <w:style w:type="character" w:customStyle="1" w:styleId="citation">
    <w:name w:val="citation"/>
    <w:rsid w:val="00BF73BA"/>
    <w:rPr>
      <w:rFonts w:cs="Times New Roman"/>
    </w:rPr>
  </w:style>
  <w:style w:type="paragraph" w:customStyle="1" w:styleId="2f">
    <w:name w:val="Абзац списка2"/>
    <w:basedOn w:val="a1"/>
    <w:rsid w:val="00BF73BA"/>
    <w:pPr>
      <w:widowControl w:val="0"/>
      <w:suppressAutoHyphens/>
      <w:ind w:left="720"/>
      <w:contextualSpacing/>
    </w:pPr>
    <w:rPr>
      <w:rFonts w:eastAsia="Arial Unicode MS"/>
      <w:color w:val="000000"/>
      <w:szCs w:val="20"/>
      <w:lang w:val="en-US"/>
    </w:rPr>
  </w:style>
  <w:style w:type="paragraph" w:customStyle="1" w:styleId="2f0">
    <w:name w:val="Заголовок оглавления2"/>
    <w:basedOn w:val="1"/>
    <w:next w:val="a1"/>
    <w:rsid w:val="00BF73BA"/>
    <w:pPr>
      <w:keepNext/>
      <w:keepLines/>
      <w:spacing w:before="0" w:beforeAutospacing="0" w:after="0" w:afterAutospacing="0" w:line="276" w:lineRule="auto"/>
      <w:jc w:val="both"/>
      <w:outlineLvl w:val="9"/>
    </w:pPr>
    <w:rPr>
      <w:rFonts w:eastAsia="Calibri"/>
      <w:b w:val="0"/>
      <w:caps/>
      <w:kern w:val="0"/>
      <w:sz w:val="28"/>
      <w:szCs w:val="28"/>
      <w:lang w:val="ru-RU"/>
    </w:rPr>
  </w:style>
  <w:style w:type="paragraph" w:customStyle="1" w:styleId="2f1">
    <w:name w:val="Без интервала2"/>
    <w:rsid w:val="00BF73BA"/>
    <w:pPr>
      <w:widowControl w:val="0"/>
      <w:suppressAutoHyphens/>
      <w:spacing w:after="0" w:line="240" w:lineRule="auto"/>
    </w:pPr>
    <w:rPr>
      <w:rFonts w:ascii="Times New Roman" w:eastAsia="Arial Unicode MS" w:hAnsi="Times New Roman" w:cs="Tahoma"/>
      <w:color w:val="000000"/>
      <w:sz w:val="24"/>
      <w:szCs w:val="24"/>
      <w:lang w:val="en-US"/>
    </w:rPr>
  </w:style>
  <w:style w:type="character" w:customStyle="1" w:styleId="2f2">
    <w:name w:val="Замещающий текст2"/>
    <w:semiHidden/>
    <w:rsid w:val="00BF73BA"/>
    <w:rPr>
      <w:rFonts w:cs="Times New Roman"/>
      <w:color w:val="808080"/>
    </w:rPr>
  </w:style>
  <w:style w:type="character" w:customStyle="1" w:styleId="a6">
    <w:name w:val="Абзац списка Знак"/>
    <w:link w:val="a5"/>
    <w:uiPriority w:val="34"/>
    <w:locked/>
    <w:rsid w:val="00BF73BA"/>
    <w:rPr>
      <w:rFonts w:ascii="Times New Roman" w:eastAsia="Times New Roman" w:hAnsi="Times New Roman" w:cs="Times New Roman"/>
      <w:sz w:val="24"/>
      <w:szCs w:val="24"/>
      <w:lang w:val="ru-KZ" w:eastAsia="ru-RU"/>
    </w:rPr>
  </w:style>
  <w:style w:type="character" w:customStyle="1" w:styleId="hl">
    <w:name w:val="hl"/>
    <w:basedOn w:val="a2"/>
    <w:rsid w:val="00BF73BA"/>
  </w:style>
  <w:style w:type="paragraph" w:customStyle="1" w:styleId="Body">
    <w:name w:val="Body"/>
    <w:rsid w:val="00BF73B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Neue" w:eastAsia="Arial Unicode MS" w:hAnsi="Helvetica Neue" w:cs="Arial Unicode MS"/>
      <w:color w:val="000000"/>
      <w:lang w:val="en-US" w:eastAsia="ru-RU"/>
    </w:rPr>
  </w:style>
  <w:style w:type="paragraph" w:customStyle="1" w:styleId="BodyA">
    <w:name w:val="Body A"/>
    <w:link w:val="BodyA0"/>
    <w:rsid w:val="00BF73B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Neue" w:eastAsia="Arial Unicode MS" w:hAnsi="Helvetica Neue" w:cs="Arial Unicode MS"/>
      <w:color w:val="000000"/>
      <w:u w:color="000000"/>
      <w:lang w:val="en-US" w:eastAsia="ru-RU"/>
    </w:rPr>
  </w:style>
  <w:style w:type="character" w:customStyle="1" w:styleId="BodyA0">
    <w:name w:val="Body A Знак"/>
    <w:link w:val="BodyA"/>
    <w:locked/>
    <w:rsid w:val="00BF73BA"/>
    <w:rPr>
      <w:rFonts w:ascii="Helvetica Neue" w:eastAsia="Arial Unicode MS" w:hAnsi="Helvetica Neue" w:cs="Arial Unicode MS"/>
      <w:color w:val="000000"/>
      <w:u w:color="000000"/>
      <w:lang w:val="en-US" w:eastAsia="ru-RU"/>
    </w:rPr>
  </w:style>
  <w:style w:type="paragraph" w:customStyle="1" w:styleId="3b">
    <w:name w:val="Абзац списка3"/>
    <w:basedOn w:val="a1"/>
    <w:rsid w:val="00BF73BA"/>
    <w:pPr>
      <w:suppressAutoHyphens/>
      <w:ind w:left="720"/>
      <w:contextualSpacing/>
    </w:pPr>
    <w:rPr>
      <w:rFonts w:eastAsia="Calibri"/>
      <w:lang w:val="kk-KZ" w:eastAsia="ar-SA"/>
    </w:rPr>
  </w:style>
  <w:style w:type="character" w:styleId="affff0">
    <w:name w:val="Unresolved Mention"/>
    <w:basedOn w:val="a2"/>
    <w:uiPriority w:val="99"/>
    <w:semiHidden/>
    <w:unhideWhenUsed/>
    <w:rsid w:val="005F6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33">
      <w:bodyDiv w:val="1"/>
      <w:marLeft w:val="0"/>
      <w:marRight w:val="0"/>
      <w:marTop w:val="0"/>
      <w:marBottom w:val="0"/>
      <w:divBdr>
        <w:top w:val="none" w:sz="0" w:space="0" w:color="auto"/>
        <w:left w:val="none" w:sz="0" w:space="0" w:color="auto"/>
        <w:bottom w:val="none" w:sz="0" w:space="0" w:color="auto"/>
        <w:right w:val="none" w:sz="0" w:space="0" w:color="auto"/>
      </w:divBdr>
    </w:div>
    <w:div w:id="44380397">
      <w:bodyDiv w:val="1"/>
      <w:marLeft w:val="0"/>
      <w:marRight w:val="0"/>
      <w:marTop w:val="0"/>
      <w:marBottom w:val="0"/>
      <w:divBdr>
        <w:top w:val="none" w:sz="0" w:space="0" w:color="auto"/>
        <w:left w:val="none" w:sz="0" w:space="0" w:color="auto"/>
        <w:bottom w:val="none" w:sz="0" w:space="0" w:color="auto"/>
        <w:right w:val="none" w:sz="0" w:space="0" w:color="auto"/>
      </w:divBdr>
    </w:div>
    <w:div w:id="49573067">
      <w:bodyDiv w:val="1"/>
      <w:marLeft w:val="0"/>
      <w:marRight w:val="0"/>
      <w:marTop w:val="0"/>
      <w:marBottom w:val="0"/>
      <w:divBdr>
        <w:top w:val="none" w:sz="0" w:space="0" w:color="auto"/>
        <w:left w:val="none" w:sz="0" w:space="0" w:color="auto"/>
        <w:bottom w:val="none" w:sz="0" w:space="0" w:color="auto"/>
        <w:right w:val="none" w:sz="0" w:space="0" w:color="auto"/>
      </w:divBdr>
    </w:div>
    <w:div w:id="60182442">
      <w:bodyDiv w:val="1"/>
      <w:marLeft w:val="0"/>
      <w:marRight w:val="0"/>
      <w:marTop w:val="0"/>
      <w:marBottom w:val="0"/>
      <w:divBdr>
        <w:top w:val="none" w:sz="0" w:space="0" w:color="auto"/>
        <w:left w:val="none" w:sz="0" w:space="0" w:color="auto"/>
        <w:bottom w:val="none" w:sz="0" w:space="0" w:color="auto"/>
        <w:right w:val="none" w:sz="0" w:space="0" w:color="auto"/>
      </w:divBdr>
    </w:div>
    <w:div w:id="87385892">
      <w:bodyDiv w:val="1"/>
      <w:marLeft w:val="0"/>
      <w:marRight w:val="0"/>
      <w:marTop w:val="0"/>
      <w:marBottom w:val="0"/>
      <w:divBdr>
        <w:top w:val="none" w:sz="0" w:space="0" w:color="auto"/>
        <w:left w:val="none" w:sz="0" w:space="0" w:color="auto"/>
        <w:bottom w:val="none" w:sz="0" w:space="0" w:color="auto"/>
        <w:right w:val="none" w:sz="0" w:space="0" w:color="auto"/>
      </w:divBdr>
    </w:div>
    <w:div w:id="88357878">
      <w:bodyDiv w:val="1"/>
      <w:marLeft w:val="0"/>
      <w:marRight w:val="0"/>
      <w:marTop w:val="0"/>
      <w:marBottom w:val="0"/>
      <w:divBdr>
        <w:top w:val="none" w:sz="0" w:space="0" w:color="auto"/>
        <w:left w:val="none" w:sz="0" w:space="0" w:color="auto"/>
        <w:bottom w:val="none" w:sz="0" w:space="0" w:color="auto"/>
        <w:right w:val="none" w:sz="0" w:space="0" w:color="auto"/>
      </w:divBdr>
    </w:div>
    <w:div w:id="89785548">
      <w:bodyDiv w:val="1"/>
      <w:marLeft w:val="0"/>
      <w:marRight w:val="0"/>
      <w:marTop w:val="0"/>
      <w:marBottom w:val="0"/>
      <w:divBdr>
        <w:top w:val="none" w:sz="0" w:space="0" w:color="auto"/>
        <w:left w:val="none" w:sz="0" w:space="0" w:color="auto"/>
        <w:bottom w:val="none" w:sz="0" w:space="0" w:color="auto"/>
        <w:right w:val="none" w:sz="0" w:space="0" w:color="auto"/>
      </w:divBdr>
    </w:div>
    <w:div w:id="94516594">
      <w:bodyDiv w:val="1"/>
      <w:marLeft w:val="0"/>
      <w:marRight w:val="0"/>
      <w:marTop w:val="0"/>
      <w:marBottom w:val="0"/>
      <w:divBdr>
        <w:top w:val="none" w:sz="0" w:space="0" w:color="auto"/>
        <w:left w:val="none" w:sz="0" w:space="0" w:color="auto"/>
        <w:bottom w:val="none" w:sz="0" w:space="0" w:color="auto"/>
        <w:right w:val="none" w:sz="0" w:space="0" w:color="auto"/>
      </w:divBdr>
    </w:div>
    <w:div w:id="97876162">
      <w:bodyDiv w:val="1"/>
      <w:marLeft w:val="0"/>
      <w:marRight w:val="0"/>
      <w:marTop w:val="0"/>
      <w:marBottom w:val="0"/>
      <w:divBdr>
        <w:top w:val="none" w:sz="0" w:space="0" w:color="auto"/>
        <w:left w:val="none" w:sz="0" w:space="0" w:color="auto"/>
        <w:bottom w:val="none" w:sz="0" w:space="0" w:color="auto"/>
        <w:right w:val="none" w:sz="0" w:space="0" w:color="auto"/>
      </w:divBdr>
    </w:div>
    <w:div w:id="111049001">
      <w:bodyDiv w:val="1"/>
      <w:marLeft w:val="0"/>
      <w:marRight w:val="0"/>
      <w:marTop w:val="0"/>
      <w:marBottom w:val="0"/>
      <w:divBdr>
        <w:top w:val="none" w:sz="0" w:space="0" w:color="auto"/>
        <w:left w:val="none" w:sz="0" w:space="0" w:color="auto"/>
        <w:bottom w:val="none" w:sz="0" w:space="0" w:color="auto"/>
        <w:right w:val="none" w:sz="0" w:space="0" w:color="auto"/>
      </w:divBdr>
    </w:div>
    <w:div w:id="115756628">
      <w:bodyDiv w:val="1"/>
      <w:marLeft w:val="0"/>
      <w:marRight w:val="0"/>
      <w:marTop w:val="0"/>
      <w:marBottom w:val="0"/>
      <w:divBdr>
        <w:top w:val="none" w:sz="0" w:space="0" w:color="auto"/>
        <w:left w:val="none" w:sz="0" w:space="0" w:color="auto"/>
        <w:bottom w:val="none" w:sz="0" w:space="0" w:color="auto"/>
        <w:right w:val="none" w:sz="0" w:space="0" w:color="auto"/>
      </w:divBdr>
    </w:div>
    <w:div w:id="121771321">
      <w:bodyDiv w:val="1"/>
      <w:marLeft w:val="0"/>
      <w:marRight w:val="0"/>
      <w:marTop w:val="0"/>
      <w:marBottom w:val="0"/>
      <w:divBdr>
        <w:top w:val="none" w:sz="0" w:space="0" w:color="auto"/>
        <w:left w:val="none" w:sz="0" w:space="0" w:color="auto"/>
        <w:bottom w:val="none" w:sz="0" w:space="0" w:color="auto"/>
        <w:right w:val="none" w:sz="0" w:space="0" w:color="auto"/>
      </w:divBdr>
    </w:div>
    <w:div w:id="125510771">
      <w:bodyDiv w:val="1"/>
      <w:marLeft w:val="0"/>
      <w:marRight w:val="0"/>
      <w:marTop w:val="0"/>
      <w:marBottom w:val="0"/>
      <w:divBdr>
        <w:top w:val="none" w:sz="0" w:space="0" w:color="auto"/>
        <w:left w:val="none" w:sz="0" w:space="0" w:color="auto"/>
        <w:bottom w:val="none" w:sz="0" w:space="0" w:color="auto"/>
        <w:right w:val="none" w:sz="0" w:space="0" w:color="auto"/>
      </w:divBdr>
      <w:divsChild>
        <w:div w:id="131168850">
          <w:marLeft w:val="0"/>
          <w:marRight w:val="0"/>
          <w:marTop w:val="0"/>
          <w:marBottom w:val="240"/>
          <w:divBdr>
            <w:top w:val="none" w:sz="0" w:space="0" w:color="auto"/>
            <w:left w:val="none" w:sz="0" w:space="0" w:color="auto"/>
            <w:bottom w:val="none" w:sz="0" w:space="0" w:color="auto"/>
            <w:right w:val="none" w:sz="0" w:space="0" w:color="auto"/>
          </w:divBdr>
        </w:div>
        <w:div w:id="1364479118">
          <w:marLeft w:val="0"/>
          <w:marRight w:val="0"/>
          <w:marTop w:val="0"/>
          <w:marBottom w:val="240"/>
          <w:divBdr>
            <w:top w:val="none" w:sz="0" w:space="0" w:color="auto"/>
            <w:left w:val="none" w:sz="0" w:space="0" w:color="auto"/>
            <w:bottom w:val="none" w:sz="0" w:space="0" w:color="auto"/>
            <w:right w:val="none" w:sz="0" w:space="0" w:color="auto"/>
          </w:divBdr>
        </w:div>
        <w:div w:id="22096098">
          <w:marLeft w:val="0"/>
          <w:marRight w:val="0"/>
          <w:marTop w:val="0"/>
          <w:marBottom w:val="240"/>
          <w:divBdr>
            <w:top w:val="none" w:sz="0" w:space="0" w:color="auto"/>
            <w:left w:val="none" w:sz="0" w:space="0" w:color="auto"/>
            <w:bottom w:val="none" w:sz="0" w:space="0" w:color="auto"/>
            <w:right w:val="none" w:sz="0" w:space="0" w:color="auto"/>
          </w:divBdr>
        </w:div>
        <w:div w:id="1910576845">
          <w:marLeft w:val="0"/>
          <w:marRight w:val="0"/>
          <w:marTop w:val="0"/>
          <w:marBottom w:val="240"/>
          <w:divBdr>
            <w:top w:val="none" w:sz="0" w:space="0" w:color="auto"/>
            <w:left w:val="none" w:sz="0" w:space="0" w:color="auto"/>
            <w:bottom w:val="none" w:sz="0" w:space="0" w:color="auto"/>
            <w:right w:val="none" w:sz="0" w:space="0" w:color="auto"/>
          </w:divBdr>
        </w:div>
        <w:div w:id="852569742">
          <w:marLeft w:val="0"/>
          <w:marRight w:val="0"/>
          <w:marTop w:val="0"/>
          <w:marBottom w:val="240"/>
          <w:divBdr>
            <w:top w:val="none" w:sz="0" w:space="0" w:color="auto"/>
            <w:left w:val="none" w:sz="0" w:space="0" w:color="auto"/>
            <w:bottom w:val="none" w:sz="0" w:space="0" w:color="auto"/>
            <w:right w:val="none" w:sz="0" w:space="0" w:color="auto"/>
          </w:divBdr>
        </w:div>
        <w:div w:id="639313340">
          <w:marLeft w:val="0"/>
          <w:marRight w:val="0"/>
          <w:marTop w:val="0"/>
          <w:marBottom w:val="240"/>
          <w:divBdr>
            <w:top w:val="none" w:sz="0" w:space="0" w:color="auto"/>
            <w:left w:val="none" w:sz="0" w:space="0" w:color="auto"/>
            <w:bottom w:val="none" w:sz="0" w:space="0" w:color="auto"/>
            <w:right w:val="none" w:sz="0" w:space="0" w:color="auto"/>
          </w:divBdr>
        </w:div>
        <w:div w:id="740755330">
          <w:marLeft w:val="0"/>
          <w:marRight w:val="0"/>
          <w:marTop w:val="0"/>
          <w:marBottom w:val="240"/>
          <w:divBdr>
            <w:top w:val="none" w:sz="0" w:space="0" w:color="auto"/>
            <w:left w:val="none" w:sz="0" w:space="0" w:color="auto"/>
            <w:bottom w:val="none" w:sz="0" w:space="0" w:color="auto"/>
            <w:right w:val="none" w:sz="0" w:space="0" w:color="auto"/>
          </w:divBdr>
        </w:div>
      </w:divsChild>
    </w:div>
    <w:div w:id="126243173">
      <w:bodyDiv w:val="1"/>
      <w:marLeft w:val="0"/>
      <w:marRight w:val="0"/>
      <w:marTop w:val="0"/>
      <w:marBottom w:val="0"/>
      <w:divBdr>
        <w:top w:val="none" w:sz="0" w:space="0" w:color="auto"/>
        <w:left w:val="none" w:sz="0" w:space="0" w:color="auto"/>
        <w:bottom w:val="none" w:sz="0" w:space="0" w:color="auto"/>
        <w:right w:val="none" w:sz="0" w:space="0" w:color="auto"/>
      </w:divBdr>
    </w:div>
    <w:div w:id="140006873">
      <w:bodyDiv w:val="1"/>
      <w:marLeft w:val="0"/>
      <w:marRight w:val="0"/>
      <w:marTop w:val="0"/>
      <w:marBottom w:val="0"/>
      <w:divBdr>
        <w:top w:val="none" w:sz="0" w:space="0" w:color="auto"/>
        <w:left w:val="none" w:sz="0" w:space="0" w:color="auto"/>
        <w:bottom w:val="none" w:sz="0" w:space="0" w:color="auto"/>
        <w:right w:val="none" w:sz="0" w:space="0" w:color="auto"/>
      </w:divBdr>
    </w:div>
    <w:div w:id="153183581">
      <w:bodyDiv w:val="1"/>
      <w:marLeft w:val="0"/>
      <w:marRight w:val="0"/>
      <w:marTop w:val="0"/>
      <w:marBottom w:val="0"/>
      <w:divBdr>
        <w:top w:val="none" w:sz="0" w:space="0" w:color="auto"/>
        <w:left w:val="none" w:sz="0" w:space="0" w:color="auto"/>
        <w:bottom w:val="none" w:sz="0" w:space="0" w:color="auto"/>
        <w:right w:val="none" w:sz="0" w:space="0" w:color="auto"/>
      </w:divBdr>
    </w:div>
    <w:div w:id="179391918">
      <w:bodyDiv w:val="1"/>
      <w:marLeft w:val="0"/>
      <w:marRight w:val="0"/>
      <w:marTop w:val="0"/>
      <w:marBottom w:val="0"/>
      <w:divBdr>
        <w:top w:val="none" w:sz="0" w:space="0" w:color="auto"/>
        <w:left w:val="none" w:sz="0" w:space="0" w:color="auto"/>
        <w:bottom w:val="none" w:sz="0" w:space="0" w:color="auto"/>
        <w:right w:val="none" w:sz="0" w:space="0" w:color="auto"/>
      </w:divBdr>
    </w:div>
    <w:div w:id="179897915">
      <w:bodyDiv w:val="1"/>
      <w:marLeft w:val="0"/>
      <w:marRight w:val="0"/>
      <w:marTop w:val="0"/>
      <w:marBottom w:val="0"/>
      <w:divBdr>
        <w:top w:val="none" w:sz="0" w:space="0" w:color="auto"/>
        <w:left w:val="none" w:sz="0" w:space="0" w:color="auto"/>
        <w:bottom w:val="none" w:sz="0" w:space="0" w:color="auto"/>
        <w:right w:val="none" w:sz="0" w:space="0" w:color="auto"/>
      </w:divBdr>
    </w:div>
    <w:div w:id="188835144">
      <w:bodyDiv w:val="1"/>
      <w:marLeft w:val="0"/>
      <w:marRight w:val="0"/>
      <w:marTop w:val="0"/>
      <w:marBottom w:val="0"/>
      <w:divBdr>
        <w:top w:val="none" w:sz="0" w:space="0" w:color="auto"/>
        <w:left w:val="none" w:sz="0" w:space="0" w:color="auto"/>
        <w:bottom w:val="none" w:sz="0" w:space="0" w:color="auto"/>
        <w:right w:val="none" w:sz="0" w:space="0" w:color="auto"/>
      </w:divBdr>
    </w:div>
    <w:div w:id="195316633">
      <w:bodyDiv w:val="1"/>
      <w:marLeft w:val="0"/>
      <w:marRight w:val="0"/>
      <w:marTop w:val="0"/>
      <w:marBottom w:val="0"/>
      <w:divBdr>
        <w:top w:val="none" w:sz="0" w:space="0" w:color="auto"/>
        <w:left w:val="none" w:sz="0" w:space="0" w:color="auto"/>
        <w:bottom w:val="none" w:sz="0" w:space="0" w:color="auto"/>
        <w:right w:val="none" w:sz="0" w:space="0" w:color="auto"/>
      </w:divBdr>
    </w:div>
    <w:div w:id="210843473">
      <w:bodyDiv w:val="1"/>
      <w:marLeft w:val="0"/>
      <w:marRight w:val="0"/>
      <w:marTop w:val="0"/>
      <w:marBottom w:val="0"/>
      <w:divBdr>
        <w:top w:val="none" w:sz="0" w:space="0" w:color="auto"/>
        <w:left w:val="none" w:sz="0" w:space="0" w:color="auto"/>
        <w:bottom w:val="none" w:sz="0" w:space="0" w:color="auto"/>
        <w:right w:val="none" w:sz="0" w:space="0" w:color="auto"/>
      </w:divBdr>
    </w:div>
    <w:div w:id="228154960">
      <w:bodyDiv w:val="1"/>
      <w:marLeft w:val="0"/>
      <w:marRight w:val="0"/>
      <w:marTop w:val="0"/>
      <w:marBottom w:val="0"/>
      <w:divBdr>
        <w:top w:val="none" w:sz="0" w:space="0" w:color="auto"/>
        <w:left w:val="none" w:sz="0" w:space="0" w:color="auto"/>
        <w:bottom w:val="none" w:sz="0" w:space="0" w:color="auto"/>
        <w:right w:val="none" w:sz="0" w:space="0" w:color="auto"/>
      </w:divBdr>
      <w:divsChild>
        <w:div w:id="1957178114">
          <w:marLeft w:val="0"/>
          <w:marRight w:val="0"/>
          <w:marTop w:val="0"/>
          <w:marBottom w:val="0"/>
          <w:divBdr>
            <w:top w:val="none" w:sz="0" w:space="0" w:color="auto"/>
            <w:left w:val="none" w:sz="0" w:space="0" w:color="auto"/>
            <w:bottom w:val="none" w:sz="0" w:space="0" w:color="auto"/>
            <w:right w:val="none" w:sz="0" w:space="0" w:color="auto"/>
          </w:divBdr>
          <w:divsChild>
            <w:div w:id="1105807261">
              <w:marLeft w:val="0"/>
              <w:marRight w:val="0"/>
              <w:marTop w:val="0"/>
              <w:marBottom w:val="0"/>
              <w:divBdr>
                <w:top w:val="none" w:sz="0" w:space="0" w:color="auto"/>
                <w:left w:val="none" w:sz="0" w:space="0" w:color="auto"/>
                <w:bottom w:val="none" w:sz="0" w:space="0" w:color="auto"/>
                <w:right w:val="none" w:sz="0" w:space="0" w:color="auto"/>
              </w:divBdr>
              <w:divsChild>
                <w:div w:id="1646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6266">
      <w:bodyDiv w:val="1"/>
      <w:marLeft w:val="0"/>
      <w:marRight w:val="0"/>
      <w:marTop w:val="0"/>
      <w:marBottom w:val="0"/>
      <w:divBdr>
        <w:top w:val="none" w:sz="0" w:space="0" w:color="auto"/>
        <w:left w:val="none" w:sz="0" w:space="0" w:color="auto"/>
        <w:bottom w:val="none" w:sz="0" w:space="0" w:color="auto"/>
        <w:right w:val="none" w:sz="0" w:space="0" w:color="auto"/>
      </w:divBdr>
    </w:div>
    <w:div w:id="243075001">
      <w:bodyDiv w:val="1"/>
      <w:marLeft w:val="0"/>
      <w:marRight w:val="0"/>
      <w:marTop w:val="0"/>
      <w:marBottom w:val="0"/>
      <w:divBdr>
        <w:top w:val="none" w:sz="0" w:space="0" w:color="auto"/>
        <w:left w:val="none" w:sz="0" w:space="0" w:color="auto"/>
        <w:bottom w:val="none" w:sz="0" w:space="0" w:color="auto"/>
        <w:right w:val="none" w:sz="0" w:space="0" w:color="auto"/>
      </w:divBdr>
    </w:div>
    <w:div w:id="243684818">
      <w:bodyDiv w:val="1"/>
      <w:marLeft w:val="0"/>
      <w:marRight w:val="0"/>
      <w:marTop w:val="0"/>
      <w:marBottom w:val="0"/>
      <w:divBdr>
        <w:top w:val="none" w:sz="0" w:space="0" w:color="auto"/>
        <w:left w:val="none" w:sz="0" w:space="0" w:color="auto"/>
        <w:bottom w:val="none" w:sz="0" w:space="0" w:color="auto"/>
        <w:right w:val="none" w:sz="0" w:space="0" w:color="auto"/>
      </w:divBdr>
    </w:div>
    <w:div w:id="255528551">
      <w:bodyDiv w:val="1"/>
      <w:marLeft w:val="0"/>
      <w:marRight w:val="0"/>
      <w:marTop w:val="0"/>
      <w:marBottom w:val="0"/>
      <w:divBdr>
        <w:top w:val="none" w:sz="0" w:space="0" w:color="auto"/>
        <w:left w:val="none" w:sz="0" w:space="0" w:color="auto"/>
        <w:bottom w:val="none" w:sz="0" w:space="0" w:color="auto"/>
        <w:right w:val="none" w:sz="0" w:space="0" w:color="auto"/>
      </w:divBdr>
    </w:div>
    <w:div w:id="261690487">
      <w:bodyDiv w:val="1"/>
      <w:marLeft w:val="0"/>
      <w:marRight w:val="0"/>
      <w:marTop w:val="0"/>
      <w:marBottom w:val="0"/>
      <w:divBdr>
        <w:top w:val="none" w:sz="0" w:space="0" w:color="auto"/>
        <w:left w:val="none" w:sz="0" w:space="0" w:color="auto"/>
        <w:bottom w:val="none" w:sz="0" w:space="0" w:color="auto"/>
        <w:right w:val="none" w:sz="0" w:space="0" w:color="auto"/>
      </w:divBdr>
    </w:div>
    <w:div w:id="276254851">
      <w:bodyDiv w:val="1"/>
      <w:marLeft w:val="0"/>
      <w:marRight w:val="0"/>
      <w:marTop w:val="0"/>
      <w:marBottom w:val="0"/>
      <w:divBdr>
        <w:top w:val="none" w:sz="0" w:space="0" w:color="auto"/>
        <w:left w:val="none" w:sz="0" w:space="0" w:color="auto"/>
        <w:bottom w:val="none" w:sz="0" w:space="0" w:color="auto"/>
        <w:right w:val="none" w:sz="0" w:space="0" w:color="auto"/>
      </w:divBdr>
    </w:div>
    <w:div w:id="283389459">
      <w:bodyDiv w:val="1"/>
      <w:marLeft w:val="0"/>
      <w:marRight w:val="0"/>
      <w:marTop w:val="0"/>
      <w:marBottom w:val="0"/>
      <w:divBdr>
        <w:top w:val="none" w:sz="0" w:space="0" w:color="auto"/>
        <w:left w:val="none" w:sz="0" w:space="0" w:color="auto"/>
        <w:bottom w:val="none" w:sz="0" w:space="0" w:color="auto"/>
        <w:right w:val="none" w:sz="0" w:space="0" w:color="auto"/>
      </w:divBdr>
      <w:divsChild>
        <w:div w:id="1979218846">
          <w:marLeft w:val="0"/>
          <w:marRight w:val="0"/>
          <w:marTop w:val="0"/>
          <w:marBottom w:val="0"/>
          <w:divBdr>
            <w:top w:val="none" w:sz="0" w:space="0" w:color="auto"/>
            <w:left w:val="none" w:sz="0" w:space="0" w:color="auto"/>
            <w:bottom w:val="none" w:sz="0" w:space="0" w:color="auto"/>
            <w:right w:val="none" w:sz="0" w:space="0" w:color="auto"/>
          </w:divBdr>
          <w:divsChild>
            <w:div w:id="21833584">
              <w:marLeft w:val="0"/>
              <w:marRight w:val="0"/>
              <w:marTop w:val="0"/>
              <w:marBottom w:val="0"/>
              <w:divBdr>
                <w:top w:val="none" w:sz="0" w:space="0" w:color="auto"/>
                <w:left w:val="none" w:sz="0" w:space="0" w:color="auto"/>
                <w:bottom w:val="none" w:sz="0" w:space="0" w:color="auto"/>
                <w:right w:val="none" w:sz="0" w:space="0" w:color="auto"/>
              </w:divBdr>
              <w:divsChild>
                <w:div w:id="1842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0930">
      <w:bodyDiv w:val="1"/>
      <w:marLeft w:val="0"/>
      <w:marRight w:val="0"/>
      <w:marTop w:val="0"/>
      <w:marBottom w:val="0"/>
      <w:divBdr>
        <w:top w:val="none" w:sz="0" w:space="0" w:color="auto"/>
        <w:left w:val="none" w:sz="0" w:space="0" w:color="auto"/>
        <w:bottom w:val="none" w:sz="0" w:space="0" w:color="auto"/>
        <w:right w:val="none" w:sz="0" w:space="0" w:color="auto"/>
      </w:divBdr>
    </w:div>
    <w:div w:id="304630313">
      <w:bodyDiv w:val="1"/>
      <w:marLeft w:val="0"/>
      <w:marRight w:val="0"/>
      <w:marTop w:val="0"/>
      <w:marBottom w:val="0"/>
      <w:divBdr>
        <w:top w:val="none" w:sz="0" w:space="0" w:color="auto"/>
        <w:left w:val="none" w:sz="0" w:space="0" w:color="auto"/>
        <w:bottom w:val="none" w:sz="0" w:space="0" w:color="auto"/>
        <w:right w:val="none" w:sz="0" w:space="0" w:color="auto"/>
      </w:divBdr>
    </w:div>
    <w:div w:id="308286666">
      <w:bodyDiv w:val="1"/>
      <w:marLeft w:val="0"/>
      <w:marRight w:val="0"/>
      <w:marTop w:val="0"/>
      <w:marBottom w:val="0"/>
      <w:divBdr>
        <w:top w:val="none" w:sz="0" w:space="0" w:color="auto"/>
        <w:left w:val="none" w:sz="0" w:space="0" w:color="auto"/>
        <w:bottom w:val="none" w:sz="0" w:space="0" w:color="auto"/>
        <w:right w:val="none" w:sz="0" w:space="0" w:color="auto"/>
      </w:divBdr>
    </w:div>
    <w:div w:id="312953581">
      <w:bodyDiv w:val="1"/>
      <w:marLeft w:val="0"/>
      <w:marRight w:val="0"/>
      <w:marTop w:val="0"/>
      <w:marBottom w:val="0"/>
      <w:divBdr>
        <w:top w:val="none" w:sz="0" w:space="0" w:color="auto"/>
        <w:left w:val="none" w:sz="0" w:space="0" w:color="auto"/>
        <w:bottom w:val="none" w:sz="0" w:space="0" w:color="auto"/>
        <w:right w:val="none" w:sz="0" w:space="0" w:color="auto"/>
      </w:divBdr>
    </w:div>
    <w:div w:id="315767583">
      <w:bodyDiv w:val="1"/>
      <w:marLeft w:val="0"/>
      <w:marRight w:val="0"/>
      <w:marTop w:val="0"/>
      <w:marBottom w:val="0"/>
      <w:divBdr>
        <w:top w:val="none" w:sz="0" w:space="0" w:color="auto"/>
        <w:left w:val="none" w:sz="0" w:space="0" w:color="auto"/>
        <w:bottom w:val="none" w:sz="0" w:space="0" w:color="auto"/>
        <w:right w:val="none" w:sz="0" w:space="0" w:color="auto"/>
      </w:divBdr>
    </w:div>
    <w:div w:id="318577075">
      <w:bodyDiv w:val="1"/>
      <w:marLeft w:val="0"/>
      <w:marRight w:val="0"/>
      <w:marTop w:val="0"/>
      <w:marBottom w:val="0"/>
      <w:divBdr>
        <w:top w:val="none" w:sz="0" w:space="0" w:color="auto"/>
        <w:left w:val="none" w:sz="0" w:space="0" w:color="auto"/>
        <w:bottom w:val="none" w:sz="0" w:space="0" w:color="auto"/>
        <w:right w:val="none" w:sz="0" w:space="0" w:color="auto"/>
      </w:divBdr>
    </w:div>
    <w:div w:id="334724156">
      <w:bodyDiv w:val="1"/>
      <w:marLeft w:val="0"/>
      <w:marRight w:val="0"/>
      <w:marTop w:val="0"/>
      <w:marBottom w:val="0"/>
      <w:divBdr>
        <w:top w:val="none" w:sz="0" w:space="0" w:color="auto"/>
        <w:left w:val="none" w:sz="0" w:space="0" w:color="auto"/>
        <w:bottom w:val="none" w:sz="0" w:space="0" w:color="auto"/>
        <w:right w:val="none" w:sz="0" w:space="0" w:color="auto"/>
      </w:divBdr>
      <w:divsChild>
        <w:div w:id="2104646416">
          <w:marLeft w:val="0"/>
          <w:marRight w:val="0"/>
          <w:marTop w:val="0"/>
          <w:marBottom w:val="240"/>
          <w:divBdr>
            <w:top w:val="none" w:sz="0" w:space="0" w:color="auto"/>
            <w:left w:val="none" w:sz="0" w:space="0" w:color="auto"/>
            <w:bottom w:val="none" w:sz="0" w:space="0" w:color="auto"/>
            <w:right w:val="none" w:sz="0" w:space="0" w:color="auto"/>
          </w:divBdr>
        </w:div>
      </w:divsChild>
    </w:div>
    <w:div w:id="341010413">
      <w:bodyDiv w:val="1"/>
      <w:marLeft w:val="0"/>
      <w:marRight w:val="0"/>
      <w:marTop w:val="0"/>
      <w:marBottom w:val="0"/>
      <w:divBdr>
        <w:top w:val="none" w:sz="0" w:space="0" w:color="auto"/>
        <w:left w:val="none" w:sz="0" w:space="0" w:color="auto"/>
        <w:bottom w:val="none" w:sz="0" w:space="0" w:color="auto"/>
        <w:right w:val="none" w:sz="0" w:space="0" w:color="auto"/>
      </w:divBdr>
    </w:div>
    <w:div w:id="354621246">
      <w:bodyDiv w:val="1"/>
      <w:marLeft w:val="0"/>
      <w:marRight w:val="0"/>
      <w:marTop w:val="0"/>
      <w:marBottom w:val="0"/>
      <w:divBdr>
        <w:top w:val="none" w:sz="0" w:space="0" w:color="auto"/>
        <w:left w:val="none" w:sz="0" w:space="0" w:color="auto"/>
        <w:bottom w:val="none" w:sz="0" w:space="0" w:color="auto"/>
        <w:right w:val="none" w:sz="0" w:space="0" w:color="auto"/>
      </w:divBdr>
    </w:div>
    <w:div w:id="377095602">
      <w:bodyDiv w:val="1"/>
      <w:marLeft w:val="0"/>
      <w:marRight w:val="0"/>
      <w:marTop w:val="0"/>
      <w:marBottom w:val="0"/>
      <w:divBdr>
        <w:top w:val="none" w:sz="0" w:space="0" w:color="auto"/>
        <w:left w:val="none" w:sz="0" w:space="0" w:color="auto"/>
        <w:bottom w:val="none" w:sz="0" w:space="0" w:color="auto"/>
        <w:right w:val="none" w:sz="0" w:space="0" w:color="auto"/>
      </w:divBdr>
    </w:div>
    <w:div w:id="398985891">
      <w:bodyDiv w:val="1"/>
      <w:marLeft w:val="0"/>
      <w:marRight w:val="0"/>
      <w:marTop w:val="0"/>
      <w:marBottom w:val="0"/>
      <w:divBdr>
        <w:top w:val="none" w:sz="0" w:space="0" w:color="auto"/>
        <w:left w:val="none" w:sz="0" w:space="0" w:color="auto"/>
        <w:bottom w:val="none" w:sz="0" w:space="0" w:color="auto"/>
        <w:right w:val="none" w:sz="0" w:space="0" w:color="auto"/>
      </w:divBdr>
    </w:div>
    <w:div w:id="415832083">
      <w:bodyDiv w:val="1"/>
      <w:marLeft w:val="0"/>
      <w:marRight w:val="0"/>
      <w:marTop w:val="0"/>
      <w:marBottom w:val="0"/>
      <w:divBdr>
        <w:top w:val="none" w:sz="0" w:space="0" w:color="auto"/>
        <w:left w:val="none" w:sz="0" w:space="0" w:color="auto"/>
        <w:bottom w:val="none" w:sz="0" w:space="0" w:color="auto"/>
        <w:right w:val="none" w:sz="0" w:space="0" w:color="auto"/>
      </w:divBdr>
    </w:div>
    <w:div w:id="416753831">
      <w:bodyDiv w:val="1"/>
      <w:marLeft w:val="0"/>
      <w:marRight w:val="0"/>
      <w:marTop w:val="0"/>
      <w:marBottom w:val="0"/>
      <w:divBdr>
        <w:top w:val="none" w:sz="0" w:space="0" w:color="auto"/>
        <w:left w:val="none" w:sz="0" w:space="0" w:color="auto"/>
        <w:bottom w:val="none" w:sz="0" w:space="0" w:color="auto"/>
        <w:right w:val="none" w:sz="0" w:space="0" w:color="auto"/>
      </w:divBdr>
    </w:div>
    <w:div w:id="417403830">
      <w:bodyDiv w:val="1"/>
      <w:marLeft w:val="0"/>
      <w:marRight w:val="0"/>
      <w:marTop w:val="0"/>
      <w:marBottom w:val="0"/>
      <w:divBdr>
        <w:top w:val="none" w:sz="0" w:space="0" w:color="auto"/>
        <w:left w:val="none" w:sz="0" w:space="0" w:color="auto"/>
        <w:bottom w:val="none" w:sz="0" w:space="0" w:color="auto"/>
        <w:right w:val="none" w:sz="0" w:space="0" w:color="auto"/>
      </w:divBdr>
    </w:div>
    <w:div w:id="422991619">
      <w:bodyDiv w:val="1"/>
      <w:marLeft w:val="0"/>
      <w:marRight w:val="0"/>
      <w:marTop w:val="0"/>
      <w:marBottom w:val="0"/>
      <w:divBdr>
        <w:top w:val="none" w:sz="0" w:space="0" w:color="auto"/>
        <w:left w:val="none" w:sz="0" w:space="0" w:color="auto"/>
        <w:bottom w:val="none" w:sz="0" w:space="0" w:color="auto"/>
        <w:right w:val="none" w:sz="0" w:space="0" w:color="auto"/>
      </w:divBdr>
    </w:div>
    <w:div w:id="423036256">
      <w:bodyDiv w:val="1"/>
      <w:marLeft w:val="0"/>
      <w:marRight w:val="0"/>
      <w:marTop w:val="0"/>
      <w:marBottom w:val="0"/>
      <w:divBdr>
        <w:top w:val="none" w:sz="0" w:space="0" w:color="auto"/>
        <w:left w:val="none" w:sz="0" w:space="0" w:color="auto"/>
        <w:bottom w:val="none" w:sz="0" w:space="0" w:color="auto"/>
        <w:right w:val="none" w:sz="0" w:space="0" w:color="auto"/>
      </w:divBdr>
    </w:div>
    <w:div w:id="429670029">
      <w:bodyDiv w:val="1"/>
      <w:marLeft w:val="0"/>
      <w:marRight w:val="0"/>
      <w:marTop w:val="0"/>
      <w:marBottom w:val="0"/>
      <w:divBdr>
        <w:top w:val="none" w:sz="0" w:space="0" w:color="auto"/>
        <w:left w:val="none" w:sz="0" w:space="0" w:color="auto"/>
        <w:bottom w:val="none" w:sz="0" w:space="0" w:color="auto"/>
        <w:right w:val="none" w:sz="0" w:space="0" w:color="auto"/>
      </w:divBdr>
    </w:div>
    <w:div w:id="433474978">
      <w:bodyDiv w:val="1"/>
      <w:marLeft w:val="0"/>
      <w:marRight w:val="0"/>
      <w:marTop w:val="0"/>
      <w:marBottom w:val="0"/>
      <w:divBdr>
        <w:top w:val="none" w:sz="0" w:space="0" w:color="auto"/>
        <w:left w:val="none" w:sz="0" w:space="0" w:color="auto"/>
        <w:bottom w:val="none" w:sz="0" w:space="0" w:color="auto"/>
        <w:right w:val="none" w:sz="0" w:space="0" w:color="auto"/>
      </w:divBdr>
    </w:div>
    <w:div w:id="437800003">
      <w:bodyDiv w:val="1"/>
      <w:marLeft w:val="0"/>
      <w:marRight w:val="0"/>
      <w:marTop w:val="0"/>
      <w:marBottom w:val="0"/>
      <w:divBdr>
        <w:top w:val="none" w:sz="0" w:space="0" w:color="auto"/>
        <w:left w:val="none" w:sz="0" w:space="0" w:color="auto"/>
        <w:bottom w:val="none" w:sz="0" w:space="0" w:color="auto"/>
        <w:right w:val="none" w:sz="0" w:space="0" w:color="auto"/>
      </w:divBdr>
    </w:div>
    <w:div w:id="438598543">
      <w:bodyDiv w:val="1"/>
      <w:marLeft w:val="0"/>
      <w:marRight w:val="0"/>
      <w:marTop w:val="0"/>
      <w:marBottom w:val="0"/>
      <w:divBdr>
        <w:top w:val="none" w:sz="0" w:space="0" w:color="auto"/>
        <w:left w:val="none" w:sz="0" w:space="0" w:color="auto"/>
        <w:bottom w:val="none" w:sz="0" w:space="0" w:color="auto"/>
        <w:right w:val="none" w:sz="0" w:space="0" w:color="auto"/>
      </w:divBdr>
    </w:div>
    <w:div w:id="446776552">
      <w:bodyDiv w:val="1"/>
      <w:marLeft w:val="0"/>
      <w:marRight w:val="0"/>
      <w:marTop w:val="0"/>
      <w:marBottom w:val="0"/>
      <w:divBdr>
        <w:top w:val="none" w:sz="0" w:space="0" w:color="auto"/>
        <w:left w:val="none" w:sz="0" w:space="0" w:color="auto"/>
        <w:bottom w:val="none" w:sz="0" w:space="0" w:color="auto"/>
        <w:right w:val="none" w:sz="0" w:space="0" w:color="auto"/>
      </w:divBdr>
    </w:div>
    <w:div w:id="455561909">
      <w:bodyDiv w:val="1"/>
      <w:marLeft w:val="0"/>
      <w:marRight w:val="0"/>
      <w:marTop w:val="0"/>
      <w:marBottom w:val="0"/>
      <w:divBdr>
        <w:top w:val="none" w:sz="0" w:space="0" w:color="auto"/>
        <w:left w:val="none" w:sz="0" w:space="0" w:color="auto"/>
        <w:bottom w:val="none" w:sz="0" w:space="0" w:color="auto"/>
        <w:right w:val="none" w:sz="0" w:space="0" w:color="auto"/>
      </w:divBdr>
    </w:div>
    <w:div w:id="467212229">
      <w:bodyDiv w:val="1"/>
      <w:marLeft w:val="0"/>
      <w:marRight w:val="0"/>
      <w:marTop w:val="0"/>
      <w:marBottom w:val="0"/>
      <w:divBdr>
        <w:top w:val="none" w:sz="0" w:space="0" w:color="auto"/>
        <w:left w:val="none" w:sz="0" w:space="0" w:color="auto"/>
        <w:bottom w:val="none" w:sz="0" w:space="0" w:color="auto"/>
        <w:right w:val="none" w:sz="0" w:space="0" w:color="auto"/>
      </w:divBdr>
      <w:divsChild>
        <w:div w:id="69472258">
          <w:marLeft w:val="0"/>
          <w:marRight w:val="0"/>
          <w:marTop w:val="0"/>
          <w:marBottom w:val="240"/>
          <w:divBdr>
            <w:top w:val="none" w:sz="0" w:space="0" w:color="auto"/>
            <w:left w:val="none" w:sz="0" w:space="0" w:color="auto"/>
            <w:bottom w:val="none" w:sz="0" w:space="0" w:color="auto"/>
            <w:right w:val="none" w:sz="0" w:space="0" w:color="auto"/>
          </w:divBdr>
        </w:div>
      </w:divsChild>
    </w:div>
    <w:div w:id="467405345">
      <w:bodyDiv w:val="1"/>
      <w:marLeft w:val="0"/>
      <w:marRight w:val="0"/>
      <w:marTop w:val="0"/>
      <w:marBottom w:val="0"/>
      <w:divBdr>
        <w:top w:val="none" w:sz="0" w:space="0" w:color="auto"/>
        <w:left w:val="none" w:sz="0" w:space="0" w:color="auto"/>
        <w:bottom w:val="none" w:sz="0" w:space="0" w:color="auto"/>
        <w:right w:val="none" w:sz="0" w:space="0" w:color="auto"/>
      </w:divBdr>
    </w:div>
    <w:div w:id="468322016">
      <w:bodyDiv w:val="1"/>
      <w:marLeft w:val="0"/>
      <w:marRight w:val="0"/>
      <w:marTop w:val="0"/>
      <w:marBottom w:val="0"/>
      <w:divBdr>
        <w:top w:val="none" w:sz="0" w:space="0" w:color="auto"/>
        <w:left w:val="none" w:sz="0" w:space="0" w:color="auto"/>
        <w:bottom w:val="none" w:sz="0" w:space="0" w:color="auto"/>
        <w:right w:val="none" w:sz="0" w:space="0" w:color="auto"/>
      </w:divBdr>
    </w:div>
    <w:div w:id="470753211">
      <w:bodyDiv w:val="1"/>
      <w:marLeft w:val="0"/>
      <w:marRight w:val="0"/>
      <w:marTop w:val="0"/>
      <w:marBottom w:val="0"/>
      <w:divBdr>
        <w:top w:val="none" w:sz="0" w:space="0" w:color="auto"/>
        <w:left w:val="none" w:sz="0" w:space="0" w:color="auto"/>
        <w:bottom w:val="none" w:sz="0" w:space="0" w:color="auto"/>
        <w:right w:val="none" w:sz="0" w:space="0" w:color="auto"/>
      </w:divBdr>
    </w:div>
    <w:div w:id="474418043">
      <w:bodyDiv w:val="1"/>
      <w:marLeft w:val="0"/>
      <w:marRight w:val="0"/>
      <w:marTop w:val="0"/>
      <w:marBottom w:val="0"/>
      <w:divBdr>
        <w:top w:val="none" w:sz="0" w:space="0" w:color="auto"/>
        <w:left w:val="none" w:sz="0" w:space="0" w:color="auto"/>
        <w:bottom w:val="none" w:sz="0" w:space="0" w:color="auto"/>
        <w:right w:val="none" w:sz="0" w:space="0" w:color="auto"/>
      </w:divBdr>
    </w:div>
    <w:div w:id="474641562">
      <w:bodyDiv w:val="1"/>
      <w:marLeft w:val="0"/>
      <w:marRight w:val="0"/>
      <w:marTop w:val="0"/>
      <w:marBottom w:val="0"/>
      <w:divBdr>
        <w:top w:val="none" w:sz="0" w:space="0" w:color="auto"/>
        <w:left w:val="none" w:sz="0" w:space="0" w:color="auto"/>
        <w:bottom w:val="none" w:sz="0" w:space="0" w:color="auto"/>
        <w:right w:val="none" w:sz="0" w:space="0" w:color="auto"/>
      </w:divBdr>
    </w:div>
    <w:div w:id="474836646">
      <w:bodyDiv w:val="1"/>
      <w:marLeft w:val="0"/>
      <w:marRight w:val="0"/>
      <w:marTop w:val="0"/>
      <w:marBottom w:val="0"/>
      <w:divBdr>
        <w:top w:val="none" w:sz="0" w:space="0" w:color="auto"/>
        <w:left w:val="none" w:sz="0" w:space="0" w:color="auto"/>
        <w:bottom w:val="none" w:sz="0" w:space="0" w:color="auto"/>
        <w:right w:val="none" w:sz="0" w:space="0" w:color="auto"/>
      </w:divBdr>
    </w:div>
    <w:div w:id="481847532">
      <w:bodyDiv w:val="1"/>
      <w:marLeft w:val="0"/>
      <w:marRight w:val="0"/>
      <w:marTop w:val="0"/>
      <w:marBottom w:val="0"/>
      <w:divBdr>
        <w:top w:val="none" w:sz="0" w:space="0" w:color="auto"/>
        <w:left w:val="none" w:sz="0" w:space="0" w:color="auto"/>
        <w:bottom w:val="none" w:sz="0" w:space="0" w:color="auto"/>
        <w:right w:val="none" w:sz="0" w:space="0" w:color="auto"/>
      </w:divBdr>
    </w:div>
    <w:div w:id="518588926">
      <w:bodyDiv w:val="1"/>
      <w:marLeft w:val="0"/>
      <w:marRight w:val="0"/>
      <w:marTop w:val="0"/>
      <w:marBottom w:val="0"/>
      <w:divBdr>
        <w:top w:val="none" w:sz="0" w:space="0" w:color="auto"/>
        <w:left w:val="none" w:sz="0" w:space="0" w:color="auto"/>
        <w:bottom w:val="none" w:sz="0" w:space="0" w:color="auto"/>
        <w:right w:val="none" w:sz="0" w:space="0" w:color="auto"/>
      </w:divBdr>
    </w:div>
    <w:div w:id="521286826">
      <w:bodyDiv w:val="1"/>
      <w:marLeft w:val="0"/>
      <w:marRight w:val="0"/>
      <w:marTop w:val="0"/>
      <w:marBottom w:val="0"/>
      <w:divBdr>
        <w:top w:val="none" w:sz="0" w:space="0" w:color="auto"/>
        <w:left w:val="none" w:sz="0" w:space="0" w:color="auto"/>
        <w:bottom w:val="none" w:sz="0" w:space="0" w:color="auto"/>
        <w:right w:val="none" w:sz="0" w:space="0" w:color="auto"/>
      </w:divBdr>
    </w:div>
    <w:div w:id="525602076">
      <w:bodyDiv w:val="1"/>
      <w:marLeft w:val="0"/>
      <w:marRight w:val="0"/>
      <w:marTop w:val="0"/>
      <w:marBottom w:val="0"/>
      <w:divBdr>
        <w:top w:val="none" w:sz="0" w:space="0" w:color="auto"/>
        <w:left w:val="none" w:sz="0" w:space="0" w:color="auto"/>
        <w:bottom w:val="none" w:sz="0" w:space="0" w:color="auto"/>
        <w:right w:val="none" w:sz="0" w:space="0" w:color="auto"/>
      </w:divBdr>
    </w:div>
    <w:div w:id="528615657">
      <w:bodyDiv w:val="1"/>
      <w:marLeft w:val="0"/>
      <w:marRight w:val="0"/>
      <w:marTop w:val="0"/>
      <w:marBottom w:val="0"/>
      <w:divBdr>
        <w:top w:val="none" w:sz="0" w:space="0" w:color="auto"/>
        <w:left w:val="none" w:sz="0" w:space="0" w:color="auto"/>
        <w:bottom w:val="none" w:sz="0" w:space="0" w:color="auto"/>
        <w:right w:val="none" w:sz="0" w:space="0" w:color="auto"/>
      </w:divBdr>
    </w:div>
    <w:div w:id="529296910">
      <w:bodyDiv w:val="1"/>
      <w:marLeft w:val="0"/>
      <w:marRight w:val="0"/>
      <w:marTop w:val="0"/>
      <w:marBottom w:val="0"/>
      <w:divBdr>
        <w:top w:val="none" w:sz="0" w:space="0" w:color="auto"/>
        <w:left w:val="none" w:sz="0" w:space="0" w:color="auto"/>
        <w:bottom w:val="none" w:sz="0" w:space="0" w:color="auto"/>
        <w:right w:val="none" w:sz="0" w:space="0" w:color="auto"/>
      </w:divBdr>
    </w:div>
    <w:div w:id="538082145">
      <w:bodyDiv w:val="1"/>
      <w:marLeft w:val="0"/>
      <w:marRight w:val="0"/>
      <w:marTop w:val="0"/>
      <w:marBottom w:val="0"/>
      <w:divBdr>
        <w:top w:val="none" w:sz="0" w:space="0" w:color="auto"/>
        <w:left w:val="none" w:sz="0" w:space="0" w:color="auto"/>
        <w:bottom w:val="none" w:sz="0" w:space="0" w:color="auto"/>
        <w:right w:val="none" w:sz="0" w:space="0" w:color="auto"/>
      </w:divBdr>
    </w:div>
    <w:div w:id="546643303">
      <w:bodyDiv w:val="1"/>
      <w:marLeft w:val="0"/>
      <w:marRight w:val="0"/>
      <w:marTop w:val="0"/>
      <w:marBottom w:val="0"/>
      <w:divBdr>
        <w:top w:val="none" w:sz="0" w:space="0" w:color="auto"/>
        <w:left w:val="none" w:sz="0" w:space="0" w:color="auto"/>
        <w:bottom w:val="none" w:sz="0" w:space="0" w:color="auto"/>
        <w:right w:val="none" w:sz="0" w:space="0" w:color="auto"/>
      </w:divBdr>
    </w:div>
    <w:div w:id="547644012">
      <w:bodyDiv w:val="1"/>
      <w:marLeft w:val="0"/>
      <w:marRight w:val="0"/>
      <w:marTop w:val="0"/>
      <w:marBottom w:val="0"/>
      <w:divBdr>
        <w:top w:val="none" w:sz="0" w:space="0" w:color="auto"/>
        <w:left w:val="none" w:sz="0" w:space="0" w:color="auto"/>
        <w:bottom w:val="none" w:sz="0" w:space="0" w:color="auto"/>
        <w:right w:val="none" w:sz="0" w:space="0" w:color="auto"/>
      </w:divBdr>
    </w:div>
    <w:div w:id="547837653">
      <w:bodyDiv w:val="1"/>
      <w:marLeft w:val="0"/>
      <w:marRight w:val="0"/>
      <w:marTop w:val="0"/>
      <w:marBottom w:val="0"/>
      <w:divBdr>
        <w:top w:val="none" w:sz="0" w:space="0" w:color="auto"/>
        <w:left w:val="none" w:sz="0" w:space="0" w:color="auto"/>
        <w:bottom w:val="none" w:sz="0" w:space="0" w:color="auto"/>
        <w:right w:val="none" w:sz="0" w:space="0" w:color="auto"/>
      </w:divBdr>
    </w:div>
    <w:div w:id="555746944">
      <w:bodyDiv w:val="1"/>
      <w:marLeft w:val="0"/>
      <w:marRight w:val="0"/>
      <w:marTop w:val="0"/>
      <w:marBottom w:val="0"/>
      <w:divBdr>
        <w:top w:val="none" w:sz="0" w:space="0" w:color="auto"/>
        <w:left w:val="none" w:sz="0" w:space="0" w:color="auto"/>
        <w:bottom w:val="none" w:sz="0" w:space="0" w:color="auto"/>
        <w:right w:val="none" w:sz="0" w:space="0" w:color="auto"/>
      </w:divBdr>
    </w:div>
    <w:div w:id="557474192">
      <w:bodyDiv w:val="1"/>
      <w:marLeft w:val="0"/>
      <w:marRight w:val="0"/>
      <w:marTop w:val="0"/>
      <w:marBottom w:val="0"/>
      <w:divBdr>
        <w:top w:val="none" w:sz="0" w:space="0" w:color="auto"/>
        <w:left w:val="none" w:sz="0" w:space="0" w:color="auto"/>
        <w:bottom w:val="none" w:sz="0" w:space="0" w:color="auto"/>
        <w:right w:val="none" w:sz="0" w:space="0" w:color="auto"/>
      </w:divBdr>
    </w:div>
    <w:div w:id="568078743">
      <w:bodyDiv w:val="1"/>
      <w:marLeft w:val="0"/>
      <w:marRight w:val="0"/>
      <w:marTop w:val="0"/>
      <w:marBottom w:val="0"/>
      <w:divBdr>
        <w:top w:val="none" w:sz="0" w:space="0" w:color="auto"/>
        <w:left w:val="none" w:sz="0" w:space="0" w:color="auto"/>
        <w:bottom w:val="none" w:sz="0" w:space="0" w:color="auto"/>
        <w:right w:val="none" w:sz="0" w:space="0" w:color="auto"/>
      </w:divBdr>
    </w:div>
    <w:div w:id="579368598">
      <w:bodyDiv w:val="1"/>
      <w:marLeft w:val="0"/>
      <w:marRight w:val="0"/>
      <w:marTop w:val="0"/>
      <w:marBottom w:val="0"/>
      <w:divBdr>
        <w:top w:val="none" w:sz="0" w:space="0" w:color="auto"/>
        <w:left w:val="none" w:sz="0" w:space="0" w:color="auto"/>
        <w:bottom w:val="none" w:sz="0" w:space="0" w:color="auto"/>
        <w:right w:val="none" w:sz="0" w:space="0" w:color="auto"/>
      </w:divBdr>
    </w:div>
    <w:div w:id="579484535">
      <w:bodyDiv w:val="1"/>
      <w:marLeft w:val="0"/>
      <w:marRight w:val="0"/>
      <w:marTop w:val="0"/>
      <w:marBottom w:val="0"/>
      <w:divBdr>
        <w:top w:val="none" w:sz="0" w:space="0" w:color="auto"/>
        <w:left w:val="none" w:sz="0" w:space="0" w:color="auto"/>
        <w:bottom w:val="none" w:sz="0" w:space="0" w:color="auto"/>
        <w:right w:val="none" w:sz="0" w:space="0" w:color="auto"/>
      </w:divBdr>
    </w:div>
    <w:div w:id="580067788">
      <w:bodyDiv w:val="1"/>
      <w:marLeft w:val="0"/>
      <w:marRight w:val="0"/>
      <w:marTop w:val="0"/>
      <w:marBottom w:val="0"/>
      <w:divBdr>
        <w:top w:val="none" w:sz="0" w:space="0" w:color="auto"/>
        <w:left w:val="none" w:sz="0" w:space="0" w:color="auto"/>
        <w:bottom w:val="none" w:sz="0" w:space="0" w:color="auto"/>
        <w:right w:val="none" w:sz="0" w:space="0" w:color="auto"/>
      </w:divBdr>
    </w:div>
    <w:div w:id="591016426">
      <w:bodyDiv w:val="1"/>
      <w:marLeft w:val="0"/>
      <w:marRight w:val="0"/>
      <w:marTop w:val="0"/>
      <w:marBottom w:val="0"/>
      <w:divBdr>
        <w:top w:val="none" w:sz="0" w:space="0" w:color="auto"/>
        <w:left w:val="none" w:sz="0" w:space="0" w:color="auto"/>
        <w:bottom w:val="none" w:sz="0" w:space="0" w:color="auto"/>
        <w:right w:val="none" w:sz="0" w:space="0" w:color="auto"/>
      </w:divBdr>
    </w:div>
    <w:div w:id="591813271">
      <w:bodyDiv w:val="1"/>
      <w:marLeft w:val="0"/>
      <w:marRight w:val="0"/>
      <w:marTop w:val="0"/>
      <w:marBottom w:val="0"/>
      <w:divBdr>
        <w:top w:val="none" w:sz="0" w:space="0" w:color="auto"/>
        <w:left w:val="none" w:sz="0" w:space="0" w:color="auto"/>
        <w:bottom w:val="none" w:sz="0" w:space="0" w:color="auto"/>
        <w:right w:val="none" w:sz="0" w:space="0" w:color="auto"/>
      </w:divBdr>
    </w:div>
    <w:div w:id="595482816">
      <w:bodyDiv w:val="1"/>
      <w:marLeft w:val="0"/>
      <w:marRight w:val="0"/>
      <w:marTop w:val="0"/>
      <w:marBottom w:val="0"/>
      <w:divBdr>
        <w:top w:val="none" w:sz="0" w:space="0" w:color="auto"/>
        <w:left w:val="none" w:sz="0" w:space="0" w:color="auto"/>
        <w:bottom w:val="none" w:sz="0" w:space="0" w:color="auto"/>
        <w:right w:val="none" w:sz="0" w:space="0" w:color="auto"/>
      </w:divBdr>
    </w:div>
    <w:div w:id="616258380">
      <w:bodyDiv w:val="1"/>
      <w:marLeft w:val="0"/>
      <w:marRight w:val="0"/>
      <w:marTop w:val="0"/>
      <w:marBottom w:val="0"/>
      <w:divBdr>
        <w:top w:val="none" w:sz="0" w:space="0" w:color="auto"/>
        <w:left w:val="none" w:sz="0" w:space="0" w:color="auto"/>
        <w:bottom w:val="none" w:sz="0" w:space="0" w:color="auto"/>
        <w:right w:val="none" w:sz="0" w:space="0" w:color="auto"/>
      </w:divBdr>
    </w:div>
    <w:div w:id="618297922">
      <w:bodyDiv w:val="1"/>
      <w:marLeft w:val="0"/>
      <w:marRight w:val="0"/>
      <w:marTop w:val="0"/>
      <w:marBottom w:val="0"/>
      <w:divBdr>
        <w:top w:val="none" w:sz="0" w:space="0" w:color="auto"/>
        <w:left w:val="none" w:sz="0" w:space="0" w:color="auto"/>
        <w:bottom w:val="none" w:sz="0" w:space="0" w:color="auto"/>
        <w:right w:val="none" w:sz="0" w:space="0" w:color="auto"/>
      </w:divBdr>
    </w:div>
    <w:div w:id="618680113">
      <w:bodyDiv w:val="1"/>
      <w:marLeft w:val="0"/>
      <w:marRight w:val="0"/>
      <w:marTop w:val="0"/>
      <w:marBottom w:val="0"/>
      <w:divBdr>
        <w:top w:val="none" w:sz="0" w:space="0" w:color="auto"/>
        <w:left w:val="none" w:sz="0" w:space="0" w:color="auto"/>
        <w:bottom w:val="none" w:sz="0" w:space="0" w:color="auto"/>
        <w:right w:val="none" w:sz="0" w:space="0" w:color="auto"/>
      </w:divBdr>
    </w:div>
    <w:div w:id="627860223">
      <w:bodyDiv w:val="1"/>
      <w:marLeft w:val="0"/>
      <w:marRight w:val="0"/>
      <w:marTop w:val="0"/>
      <w:marBottom w:val="0"/>
      <w:divBdr>
        <w:top w:val="none" w:sz="0" w:space="0" w:color="auto"/>
        <w:left w:val="none" w:sz="0" w:space="0" w:color="auto"/>
        <w:bottom w:val="none" w:sz="0" w:space="0" w:color="auto"/>
        <w:right w:val="none" w:sz="0" w:space="0" w:color="auto"/>
      </w:divBdr>
    </w:div>
    <w:div w:id="638069006">
      <w:bodyDiv w:val="1"/>
      <w:marLeft w:val="0"/>
      <w:marRight w:val="0"/>
      <w:marTop w:val="0"/>
      <w:marBottom w:val="0"/>
      <w:divBdr>
        <w:top w:val="none" w:sz="0" w:space="0" w:color="auto"/>
        <w:left w:val="none" w:sz="0" w:space="0" w:color="auto"/>
        <w:bottom w:val="none" w:sz="0" w:space="0" w:color="auto"/>
        <w:right w:val="none" w:sz="0" w:space="0" w:color="auto"/>
      </w:divBdr>
    </w:div>
    <w:div w:id="647780010">
      <w:bodyDiv w:val="1"/>
      <w:marLeft w:val="0"/>
      <w:marRight w:val="0"/>
      <w:marTop w:val="0"/>
      <w:marBottom w:val="0"/>
      <w:divBdr>
        <w:top w:val="none" w:sz="0" w:space="0" w:color="auto"/>
        <w:left w:val="none" w:sz="0" w:space="0" w:color="auto"/>
        <w:bottom w:val="none" w:sz="0" w:space="0" w:color="auto"/>
        <w:right w:val="none" w:sz="0" w:space="0" w:color="auto"/>
      </w:divBdr>
    </w:div>
    <w:div w:id="659386498">
      <w:bodyDiv w:val="1"/>
      <w:marLeft w:val="0"/>
      <w:marRight w:val="0"/>
      <w:marTop w:val="0"/>
      <w:marBottom w:val="0"/>
      <w:divBdr>
        <w:top w:val="none" w:sz="0" w:space="0" w:color="auto"/>
        <w:left w:val="none" w:sz="0" w:space="0" w:color="auto"/>
        <w:bottom w:val="none" w:sz="0" w:space="0" w:color="auto"/>
        <w:right w:val="none" w:sz="0" w:space="0" w:color="auto"/>
      </w:divBdr>
    </w:div>
    <w:div w:id="660549115">
      <w:bodyDiv w:val="1"/>
      <w:marLeft w:val="0"/>
      <w:marRight w:val="0"/>
      <w:marTop w:val="0"/>
      <w:marBottom w:val="0"/>
      <w:divBdr>
        <w:top w:val="none" w:sz="0" w:space="0" w:color="auto"/>
        <w:left w:val="none" w:sz="0" w:space="0" w:color="auto"/>
        <w:bottom w:val="none" w:sz="0" w:space="0" w:color="auto"/>
        <w:right w:val="none" w:sz="0" w:space="0" w:color="auto"/>
      </w:divBdr>
    </w:div>
    <w:div w:id="675036827">
      <w:bodyDiv w:val="1"/>
      <w:marLeft w:val="0"/>
      <w:marRight w:val="0"/>
      <w:marTop w:val="0"/>
      <w:marBottom w:val="0"/>
      <w:divBdr>
        <w:top w:val="none" w:sz="0" w:space="0" w:color="auto"/>
        <w:left w:val="none" w:sz="0" w:space="0" w:color="auto"/>
        <w:bottom w:val="none" w:sz="0" w:space="0" w:color="auto"/>
        <w:right w:val="none" w:sz="0" w:space="0" w:color="auto"/>
      </w:divBdr>
    </w:div>
    <w:div w:id="687414202">
      <w:bodyDiv w:val="1"/>
      <w:marLeft w:val="0"/>
      <w:marRight w:val="0"/>
      <w:marTop w:val="0"/>
      <w:marBottom w:val="0"/>
      <w:divBdr>
        <w:top w:val="none" w:sz="0" w:space="0" w:color="auto"/>
        <w:left w:val="none" w:sz="0" w:space="0" w:color="auto"/>
        <w:bottom w:val="none" w:sz="0" w:space="0" w:color="auto"/>
        <w:right w:val="none" w:sz="0" w:space="0" w:color="auto"/>
      </w:divBdr>
    </w:div>
    <w:div w:id="710812623">
      <w:bodyDiv w:val="1"/>
      <w:marLeft w:val="0"/>
      <w:marRight w:val="0"/>
      <w:marTop w:val="0"/>
      <w:marBottom w:val="0"/>
      <w:divBdr>
        <w:top w:val="none" w:sz="0" w:space="0" w:color="auto"/>
        <w:left w:val="none" w:sz="0" w:space="0" w:color="auto"/>
        <w:bottom w:val="none" w:sz="0" w:space="0" w:color="auto"/>
        <w:right w:val="none" w:sz="0" w:space="0" w:color="auto"/>
      </w:divBdr>
    </w:div>
    <w:div w:id="715473505">
      <w:bodyDiv w:val="1"/>
      <w:marLeft w:val="0"/>
      <w:marRight w:val="0"/>
      <w:marTop w:val="0"/>
      <w:marBottom w:val="0"/>
      <w:divBdr>
        <w:top w:val="none" w:sz="0" w:space="0" w:color="auto"/>
        <w:left w:val="none" w:sz="0" w:space="0" w:color="auto"/>
        <w:bottom w:val="none" w:sz="0" w:space="0" w:color="auto"/>
        <w:right w:val="none" w:sz="0" w:space="0" w:color="auto"/>
      </w:divBdr>
    </w:div>
    <w:div w:id="715663681">
      <w:bodyDiv w:val="1"/>
      <w:marLeft w:val="0"/>
      <w:marRight w:val="0"/>
      <w:marTop w:val="0"/>
      <w:marBottom w:val="0"/>
      <w:divBdr>
        <w:top w:val="none" w:sz="0" w:space="0" w:color="auto"/>
        <w:left w:val="none" w:sz="0" w:space="0" w:color="auto"/>
        <w:bottom w:val="none" w:sz="0" w:space="0" w:color="auto"/>
        <w:right w:val="none" w:sz="0" w:space="0" w:color="auto"/>
      </w:divBdr>
    </w:div>
    <w:div w:id="721834207">
      <w:bodyDiv w:val="1"/>
      <w:marLeft w:val="0"/>
      <w:marRight w:val="0"/>
      <w:marTop w:val="0"/>
      <w:marBottom w:val="0"/>
      <w:divBdr>
        <w:top w:val="none" w:sz="0" w:space="0" w:color="auto"/>
        <w:left w:val="none" w:sz="0" w:space="0" w:color="auto"/>
        <w:bottom w:val="none" w:sz="0" w:space="0" w:color="auto"/>
        <w:right w:val="none" w:sz="0" w:space="0" w:color="auto"/>
      </w:divBdr>
    </w:div>
    <w:div w:id="734087963">
      <w:bodyDiv w:val="1"/>
      <w:marLeft w:val="0"/>
      <w:marRight w:val="0"/>
      <w:marTop w:val="0"/>
      <w:marBottom w:val="0"/>
      <w:divBdr>
        <w:top w:val="none" w:sz="0" w:space="0" w:color="auto"/>
        <w:left w:val="none" w:sz="0" w:space="0" w:color="auto"/>
        <w:bottom w:val="none" w:sz="0" w:space="0" w:color="auto"/>
        <w:right w:val="none" w:sz="0" w:space="0" w:color="auto"/>
      </w:divBdr>
    </w:div>
    <w:div w:id="742720141">
      <w:bodyDiv w:val="1"/>
      <w:marLeft w:val="0"/>
      <w:marRight w:val="0"/>
      <w:marTop w:val="0"/>
      <w:marBottom w:val="0"/>
      <w:divBdr>
        <w:top w:val="none" w:sz="0" w:space="0" w:color="auto"/>
        <w:left w:val="none" w:sz="0" w:space="0" w:color="auto"/>
        <w:bottom w:val="none" w:sz="0" w:space="0" w:color="auto"/>
        <w:right w:val="none" w:sz="0" w:space="0" w:color="auto"/>
      </w:divBdr>
    </w:div>
    <w:div w:id="754517382">
      <w:bodyDiv w:val="1"/>
      <w:marLeft w:val="0"/>
      <w:marRight w:val="0"/>
      <w:marTop w:val="0"/>
      <w:marBottom w:val="0"/>
      <w:divBdr>
        <w:top w:val="none" w:sz="0" w:space="0" w:color="auto"/>
        <w:left w:val="none" w:sz="0" w:space="0" w:color="auto"/>
        <w:bottom w:val="none" w:sz="0" w:space="0" w:color="auto"/>
        <w:right w:val="none" w:sz="0" w:space="0" w:color="auto"/>
      </w:divBdr>
    </w:div>
    <w:div w:id="756755658">
      <w:bodyDiv w:val="1"/>
      <w:marLeft w:val="0"/>
      <w:marRight w:val="0"/>
      <w:marTop w:val="0"/>
      <w:marBottom w:val="0"/>
      <w:divBdr>
        <w:top w:val="none" w:sz="0" w:space="0" w:color="auto"/>
        <w:left w:val="none" w:sz="0" w:space="0" w:color="auto"/>
        <w:bottom w:val="none" w:sz="0" w:space="0" w:color="auto"/>
        <w:right w:val="none" w:sz="0" w:space="0" w:color="auto"/>
      </w:divBdr>
    </w:div>
    <w:div w:id="762527592">
      <w:bodyDiv w:val="1"/>
      <w:marLeft w:val="0"/>
      <w:marRight w:val="0"/>
      <w:marTop w:val="0"/>
      <w:marBottom w:val="0"/>
      <w:divBdr>
        <w:top w:val="none" w:sz="0" w:space="0" w:color="auto"/>
        <w:left w:val="none" w:sz="0" w:space="0" w:color="auto"/>
        <w:bottom w:val="none" w:sz="0" w:space="0" w:color="auto"/>
        <w:right w:val="none" w:sz="0" w:space="0" w:color="auto"/>
      </w:divBdr>
    </w:div>
    <w:div w:id="767966763">
      <w:bodyDiv w:val="1"/>
      <w:marLeft w:val="0"/>
      <w:marRight w:val="0"/>
      <w:marTop w:val="0"/>
      <w:marBottom w:val="0"/>
      <w:divBdr>
        <w:top w:val="none" w:sz="0" w:space="0" w:color="auto"/>
        <w:left w:val="none" w:sz="0" w:space="0" w:color="auto"/>
        <w:bottom w:val="none" w:sz="0" w:space="0" w:color="auto"/>
        <w:right w:val="none" w:sz="0" w:space="0" w:color="auto"/>
      </w:divBdr>
    </w:div>
    <w:div w:id="768430904">
      <w:bodyDiv w:val="1"/>
      <w:marLeft w:val="0"/>
      <w:marRight w:val="0"/>
      <w:marTop w:val="0"/>
      <w:marBottom w:val="0"/>
      <w:divBdr>
        <w:top w:val="none" w:sz="0" w:space="0" w:color="auto"/>
        <w:left w:val="none" w:sz="0" w:space="0" w:color="auto"/>
        <w:bottom w:val="none" w:sz="0" w:space="0" w:color="auto"/>
        <w:right w:val="none" w:sz="0" w:space="0" w:color="auto"/>
      </w:divBdr>
    </w:div>
    <w:div w:id="768500549">
      <w:bodyDiv w:val="1"/>
      <w:marLeft w:val="0"/>
      <w:marRight w:val="0"/>
      <w:marTop w:val="0"/>
      <w:marBottom w:val="0"/>
      <w:divBdr>
        <w:top w:val="none" w:sz="0" w:space="0" w:color="auto"/>
        <w:left w:val="none" w:sz="0" w:space="0" w:color="auto"/>
        <w:bottom w:val="none" w:sz="0" w:space="0" w:color="auto"/>
        <w:right w:val="none" w:sz="0" w:space="0" w:color="auto"/>
      </w:divBdr>
    </w:div>
    <w:div w:id="774322999">
      <w:bodyDiv w:val="1"/>
      <w:marLeft w:val="0"/>
      <w:marRight w:val="0"/>
      <w:marTop w:val="0"/>
      <w:marBottom w:val="0"/>
      <w:divBdr>
        <w:top w:val="none" w:sz="0" w:space="0" w:color="auto"/>
        <w:left w:val="none" w:sz="0" w:space="0" w:color="auto"/>
        <w:bottom w:val="none" w:sz="0" w:space="0" w:color="auto"/>
        <w:right w:val="none" w:sz="0" w:space="0" w:color="auto"/>
      </w:divBdr>
    </w:div>
    <w:div w:id="774784839">
      <w:bodyDiv w:val="1"/>
      <w:marLeft w:val="0"/>
      <w:marRight w:val="0"/>
      <w:marTop w:val="0"/>
      <w:marBottom w:val="0"/>
      <w:divBdr>
        <w:top w:val="none" w:sz="0" w:space="0" w:color="auto"/>
        <w:left w:val="none" w:sz="0" w:space="0" w:color="auto"/>
        <w:bottom w:val="none" w:sz="0" w:space="0" w:color="auto"/>
        <w:right w:val="none" w:sz="0" w:space="0" w:color="auto"/>
      </w:divBdr>
    </w:div>
    <w:div w:id="77478864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81805661">
      <w:bodyDiv w:val="1"/>
      <w:marLeft w:val="0"/>
      <w:marRight w:val="0"/>
      <w:marTop w:val="0"/>
      <w:marBottom w:val="0"/>
      <w:divBdr>
        <w:top w:val="none" w:sz="0" w:space="0" w:color="auto"/>
        <w:left w:val="none" w:sz="0" w:space="0" w:color="auto"/>
        <w:bottom w:val="none" w:sz="0" w:space="0" w:color="auto"/>
        <w:right w:val="none" w:sz="0" w:space="0" w:color="auto"/>
      </w:divBdr>
    </w:div>
    <w:div w:id="78335365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85">
          <w:marLeft w:val="0"/>
          <w:marRight w:val="0"/>
          <w:marTop w:val="0"/>
          <w:marBottom w:val="240"/>
          <w:divBdr>
            <w:top w:val="none" w:sz="0" w:space="0" w:color="auto"/>
            <w:left w:val="none" w:sz="0" w:space="0" w:color="auto"/>
            <w:bottom w:val="none" w:sz="0" w:space="0" w:color="auto"/>
            <w:right w:val="none" w:sz="0" w:space="0" w:color="auto"/>
          </w:divBdr>
        </w:div>
        <w:div w:id="1089235465">
          <w:marLeft w:val="0"/>
          <w:marRight w:val="0"/>
          <w:marTop w:val="0"/>
          <w:marBottom w:val="240"/>
          <w:divBdr>
            <w:top w:val="none" w:sz="0" w:space="0" w:color="auto"/>
            <w:left w:val="none" w:sz="0" w:space="0" w:color="auto"/>
            <w:bottom w:val="none" w:sz="0" w:space="0" w:color="auto"/>
            <w:right w:val="none" w:sz="0" w:space="0" w:color="auto"/>
          </w:divBdr>
        </w:div>
        <w:div w:id="1911041541">
          <w:marLeft w:val="0"/>
          <w:marRight w:val="0"/>
          <w:marTop w:val="0"/>
          <w:marBottom w:val="240"/>
          <w:divBdr>
            <w:top w:val="none" w:sz="0" w:space="0" w:color="auto"/>
            <w:left w:val="none" w:sz="0" w:space="0" w:color="auto"/>
            <w:bottom w:val="none" w:sz="0" w:space="0" w:color="auto"/>
            <w:right w:val="none" w:sz="0" w:space="0" w:color="auto"/>
          </w:divBdr>
        </w:div>
        <w:div w:id="223296378">
          <w:marLeft w:val="0"/>
          <w:marRight w:val="0"/>
          <w:marTop w:val="0"/>
          <w:marBottom w:val="240"/>
          <w:divBdr>
            <w:top w:val="none" w:sz="0" w:space="0" w:color="auto"/>
            <w:left w:val="none" w:sz="0" w:space="0" w:color="auto"/>
            <w:bottom w:val="none" w:sz="0" w:space="0" w:color="auto"/>
            <w:right w:val="none" w:sz="0" w:space="0" w:color="auto"/>
          </w:divBdr>
        </w:div>
        <w:div w:id="1215896945">
          <w:marLeft w:val="0"/>
          <w:marRight w:val="0"/>
          <w:marTop w:val="0"/>
          <w:marBottom w:val="240"/>
          <w:divBdr>
            <w:top w:val="none" w:sz="0" w:space="0" w:color="auto"/>
            <w:left w:val="none" w:sz="0" w:space="0" w:color="auto"/>
            <w:bottom w:val="none" w:sz="0" w:space="0" w:color="auto"/>
            <w:right w:val="none" w:sz="0" w:space="0" w:color="auto"/>
          </w:divBdr>
        </w:div>
        <w:div w:id="317853921">
          <w:marLeft w:val="0"/>
          <w:marRight w:val="0"/>
          <w:marTop w:val="0"/>
          <w:marBottom w:val="240"/>
          <w:divBdr>
            <w:top w:val="none" w:sz="0" w:space="0" w:color="auto"/>
            <w:left w:val="none" w:sz="0" w:space="0" w:color="auto"/>
            <w:bottom w:val="none" w:sz="0" w:space="0" w:color="auto"/>
            <w:right w:val="none" w:sz="0" w:space="0" w:color="auto"/>
          </w:divBdr>
        </w:div>
        <w:div w:id="491599917">
          <w:marLeft w:val="0"/>
          <w:marRight w:val="0"/>
          <w:marTop w:val="0"/>
          <w:marBottom w:val="240"/>
          <w:divBdr>
            <w:top w:val="none" w:sz="0" w:space="0" w:color="auto"/>
            <w:left w:val="none" w:sz="0" w:space="0" w:color="auto"/>
            <w:bottom w:val="none" w:sz="0" w:space="0" w:color="auto"/>
            <w:right w:val="none" w:sz="0" w:space="0" w:color="auto"/>
          </w:divBdr>
        </w:div>
      </w:divsChild>
    </w:div>
    <w:div w:id="790170563">
      <w:bodyDiv w:val="1"/>
      <w:marLeft w:val="0"/>
      <w:marRight w:val="0"/>
      <w:marTop w:val="0"/>
      <w:marBottom w:val="0"/>
      <w:divBdr>
        <w:top w:val="none" w:sz="0" w:space="0" w:color="auto"/>
        <w:left w:val="none" w:sz="0" w:space="0" w:color="auto"/>
        <w:bottom w:val="none" w:sz="0" w:space="0" w:color="auto"/>
        <w:right w:val="none" w:sz="0" w:space="0" w:color="auto"/>
      </w:divBdr>
    </w:div>
    <w:div w:id="792359688">
      <w:bodyDiv w:val="1"/>
      <w:marLeft w:val="0"/>
      <w:marRight w:val="0"/>
      <w:marTop w:val="0"/>
      <w:marBottom w:val="0"/>
      <w:divBdr>
        <w:top w:val="none" w:sz="0" w:space="0" w:color="auto"/>
        <w:left w:val="none" w:sz="0" w:space="0" w:color="auto"/>
        <w:bottom w:val="none" w:sz="0" w:space="0" w:color="auto"/>
        <w:right w:val="none" w:sz="0" w:space="0" w:color="auto"/>
      </w:divBdr>
    </w:div>
    <w:div w:id="798229638">
      <w:bodyDiv w:val="1"/>
      <w:marLeft w:val="0"/>
      <w:marRight w:val="0"/>
      <w:marTop w:val="0"/>
      <w:marBottom w:val="0"/>
      <w:divBdr>
        <w:top w:val="none" w:sz="0" w:space="0" w:color="auto"/>
        <w:left w:val="none" w:sz="0" w:space="0" w:color="auto"/>
        <w:bottom w:val="none" w:sz="0" w:space="0" w:color="auto"/>
        <w:right w:val="none" w:sz="0" w:space="0" w:color="auto"/>
      </w:divBdr>
      <w:divsChild>
        <w:div w:id="993146430">
          <w:marLeft w:val="0"/>
          <w:marRight w:val="0"/>
          <w:marTop w:val="0"/>
          <w:marBottom w:val="240"/>
          <w:divBdr>
            <w:top w:val="none" w:sz="0" w:space="0" w:color="auto"/>
            <w:left w:val="none" w:sz="0" w:space="0" w:color="auto"/>
            <w:bottom w:val="none" w:sz="0" w:space="0" w:color="auto"/>
            <w:right w:val="none" w:sz="0" w:space="0" w:color="auto"/>
          </w:divBdr>
        </w:div>
        <w:div w:id="133565823">
          <w:marLeft w:val="0"/>
          <w:marRight w:val="0"/>
          <w:marTop w:val="0"/>
          <w:marBottom w:val="240"/>
          <w:divBdr>
            <w:top w:val="none" w:sz="0" w:space="0" w:color="auto"/>
            <w:left w:val="none" w:sz="0" w:space="0" w:color="auto"/>
            <w:bottom w:val="none" w:sz="0" w:space="0" w:color="auto"/>
            <w:right w:val="none" w:sz="0" w:space="0" w:color="auto"/>
          </w:divBdr>
        </w:div>
        <w:div w:id="1380396762">
          <w:marLeft w:val="0"/>
          <w:marRight w:val="0"/>
          <w:marTop w:val="0"/>
          <w:marBottom w:val="240"/>
          <w:divBdr>
            <w:top w:val="none" w:sz="0" w:space="0" w:color="auto"/>
            <w:left w:val="none" w:sz="0" w:space="0" w:color="auto"/>
            <w:bottom w:val="none" w:sz="0" w:space="0" w:color="auto"/>
            <w:right w:val="none" w:sz="0" w:space="0" w:color="auto"/>
          </w:divBdr>
        </w:div>
        <w:div w:id="1684166724">
          <w:marLeft w:val="0"/>
          <w:marRight w:val="0"/>
          <w:marTop w:val="0"/>
          <w:marBottom w:val="240"/>
          <w:divBdr>
            <w:top w:val="none" w:sz="0" w:space="0" w:color="auto"/>
            <w:left w:val="none" w:sz="0" w:space="0" w:color="auto"/>
            <w:bottom w:val="none" w:sz="0" w:space="0" w:color="auto"/>
            <w:right w:val="none" w:sz="0" w:space="0" w:color="auto"/>
          </w:divBdr>
        </w:div>
        <w:div w:id="1459184820">
          <w:marLeft w:val="0"/>
          <w:marRight w:val="0"/>
          <w:marTop w:val="0"/>
          <w:marBottom w:val="240"/>
          <w:divBdr>
            <w:top w:val="none" w:sz="0" w:space="0" w:color="auto"/>
            <w:left w:val="none" w:sz="0" w:space="0" w:color="auto"/>
            <w:bottom w:val="none" w:sz="0" w:space="0" w:color="auto"/>
            <w:right w:val="none" w:sz="0" w:space="0" w:color="auto"/>
          </w:divBdr>
        </w:div>
        <w:div w:id="1866484543">
          <w:marLeft w:val="0"/>
          <w:marRight w:val="0"/>
          <w:marTop w:val="0"/>
          <w:marBottom w:val="240"/>
          <w:divBdr>
            <w:top w:val="none" w:sz="0" w:space="0" w:color="auto"/>
            <w:left w:val="none" w:sz="0" w:space="0" w:color="auto"/>
            <w:bottom w:val="none" w:sz="0" w:space="0" w:color="auto"/>
            <w:right w:val="none" w:sz="0" w:space="0" w:color="auto"/>
          </w:divBdr>
        </w:div>
        <w:div w:id="1212885237">
          <w:marLeft w:val="0"/>
          <w:marRight w:val="0"/>
          <w:marTop w:val="0"/>
          <w:marBottom w:val="240"/>
          <w:divBdr>
            <w:top w:val="none" w:sz="0" w:space="0" w:color="auto"/>
            <w:left w:val="none" w:sz="0" w:space="0" w:color="auto"/>
            <w:bottom w:val="none" w:sz="0" w:space="0" w:color="auto"/>
            <w:right w:val="none" w:sz="0" w:space="0" w:color="auto"/>
          </w:divBdr>
        </w:div>
        <w:div w:id="1370763407">
          <w:marLeft w:val="0"/>
          <w:marRight w:val="0"/>
          <w:marTop w:val="0"/>
          <w:marBottom w:val="240"/>
          <w:divBdr>
            <w:top w:val="none" w:sz="0" w:space="0" w:color="auto"/>
            <w:left w:val="none" w:sz="0" w:space="0" w:color="auto"/>
            <w:bottom w:val="none" w:sz="0" w:space="0" w:color="auto"/>
            <w:right w:val="none" w:sz="0" w:space="0" w:color="auto"/>
          </w:divBdr>
        </w:div>
        <w:div w:id="1979146188">
          <w:marLeft w:val="0"/>
          <w:marRight w:val="0"/>
          <w:marTop w:val="0"/>
          <w:marBottom w:val="240"/>
          <w:divBdr>
            <w:top w:val="none" w:sz="0" w:space="0" w:color="auto"/>
            <w:left w:val="none" w:sz="0" w:space="0" w:color="auto"/>
            <w:bottom w:val="none" w:sz="0" w:space="0" w:color="auto"/>
            <w:right w:val="none" w:sz="0" w:space="0" w:color="auto"/>
          </w:divBdr>
        </w:div>
        <w:div w:id="699283067">
          <w:marLeft w:val="0"/>
          <w:marRight w:val="0"/>
          <w:marTop w:val="0"/>
          <w:marBottom w:val="240"/>
          <w:divBdr>
            <w:top w:val="none" w:sz="0" w:space="0" w:color="auto"/>
            <w:left w:val="none" w:sz="0" w:space="0" w:color="auto"/>
            <w:bottom w:val="none" w:sz="0" w:space="0" w:color="auto"/>
            <w:right w:val="none" w:sz="0" w:space="0" w:color="auto"/>
          </w:divBdr>
        </w:div>
      </w:divsChild>
    </w:div>
    <w:div w:id="803162479">
      <w:bodyDiv w:val="1"/>
      <w:marLeft w:val="0"/>
      <w:marRight w:val="0"/>
      <w:marTop w:val="0"/>
      <w:marBottom w:val="0"/>
      <w:divBdr>
        <w:top w:val="none" w:sz="0" w:space="0" w:color="auto"/>
        <w:left w:val="none" w:sz="0" w:space="0" w:color="auto"/>
        <w:bottom w:val="none" w:sz="0" w:space="0" w:color="auto"/>
        <w:right w:val="none" w:sz="0" w:space="0" w:color="auto"/>
      </w:divBdr>
    </w:div>
    <w:div w:id="812329753">
      <w:bodyDiv w:val="1"/>
      <w:marLeft w:val="0"/>
      <w:marRight w:val="0"/>
      <w:marTop w:val="0"/>
      <w:marBottom w:val="0"/>
      <w:divBdr>
        <w:top w:val="none" w:sz="0" w:space="0" w:color="auto"/>
        <w:left w:val="none" w:sz="0" w:space="0" w:color="auto"/>
        <w:bottom w:val="none" w:sz="0" w:space="0" w:color="auto"/>
        <w:right w:val="none" w:sz="0" w:space="0" w:color="auto"/>
      </w:divBdr>
      <w:divsChild>
        <w:div w:id="746461818">
          <w:marLeft w:val="0"/>
          <w:marRight w:val="0"/>
          <w:marTop w:val="0"/>
          <w:marBottom w:val="240"/>
          <w:divBdr>
            <w:top w:val="none" w:sz="0" w:space="0" w:color="auto"/>
            <w:left w:val="none" w:sz="0" w:space="0" w:color="auto"/>
            <w:bottom w:val="none" w:sz="0" w:space="0" w:color="auto"/>
            <w:right w:val="none" w:sz="0" w:space="0" w:color="auto"/>
          </w:divBdr>
        </w:div>
        <w:div w:id="1382055554">
          <w:marLeft w:val="0"/>
          <w:marRight w:val="0"/>
          <w:marTop w:val="0"/>
          <w:marBottom w:val="240"/>
          <w:divBdr>
            <w:top w:val="none" w:sz="0" w:space="0" w:color="auto"/>
            <w:left w:val="none" w:sz="0" w:space="0" w:color="auto"/>
            <w:bottom w:val="none" w:sz="0" w:space="0" w:color="auto"/>
            <w:right w:val="none" w:sz="0" w:space="0" w:color="auto"/>
          </w:divBdr>
        </w:div>
        <w:div w:id="1706104007">
          <w:marLeft w:val="0"/>
          <w:marRight w:val="0"/>
          <w:marTop w:val="0"/>
          <w:marBottom w:val="240"/>
          <w:divBdr>
            <w:top w:val="none" w:sz="0" w:space="0" w:color="auto"/>
            <w:left w:val="none" w:sz="0" w:space="0" w:color="auto"/>
            <w:bottom w:val="none" w:sz="0" w:space="0" w:color="auto"/>
            <w:right w:val="none" w:sz="0" w:space="0" w:color="auto"/>
          </w:divBdr>
        </w:div>
      </w:divsChild>
    </w:div>
    <w:div w:id="822739957">
      <w:bodyDiv w:val="1"/>
      <w:marLeft w:val="0"/>
      <w:marRight w:val="0"/>
      <w:marTop w:val="0"/>
      <w:marBottom w:val="0"/>
      <w:divBdr>
        <w:top w:val="none" w:sz="0" w:space="0" w:color="auto"/>
        <w:left w:val="none" w:sz="0" w:space="0" w:color="auto"/>
        <w:bottom w:val="none" w:sz="0" w:space="0" w:color="auto"/>
        <w:right w:val="none" w:sz="0" w:space="0" w:color="auto"/>
      </w:divBdr>
    </w:div>
    <w:div w:id="837231642">
      <w:bodyDiv w:val="1"/>
      <w:marLeft w:val="0"/>
      <w:marRight w:val="0"/>
      <w:marTop w:val="0"/>
      <w:marBottom w:val="0"/>
      <w:divBdr>
        <w:top w:val="none" w:sz="0" w:space="0" w:color="auto"/>
        <w:left w:val="none" w:sz="0" w:space="0" w:color="auto"/>
        <w:bottom w:val="none" w:sz="0" w:space="0" w:color="auto"/>
        <w:right w:val="none" w:sz="0" w:space="0" w:color="auto"/>
      </w:divBdr>
    </w:div>
    <w:div w:id="842085973">
      <w:bodyDiv w:val="1"/>
      <w:marLeft w:val="0"/>
      <w:marRight w:val="0"/>
      <w:marTop w:val="0"/>
      <w:marBottom w:val="0"/>
      <w:divBdr>
        <w:top w:val="none" w:sz="0" w:space="0" w:color="auto"/>
        <w:left w:val="none" w:sz="0" w:space="0" w:color="auto"/>
        <w:bottom w:val="none" w:sz="0" w:space="0" w:color="auto"/>
        <w:right w:val="none" w:sz="0" w:space="0" w:color="auto"/>
      </w:divBdr>
    </w:div>
    <w:div w:id="842549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5899225">
      <w:bodyDiv w:val="1"/>
      <w:marLeft w:val="0"/>
      <w:marRight w:val="0"/>
      <w:marTop w:val="0"/>
      <w:marBottom w:val="0"/>
      <w:divBdr>
        <w:top w:val="none" w:sz="0" w:space="0" w:color="auto"/>
        <w:left w:val="none" w:sz="0" w:space="0" w:color="auto"/>
        <w:bottom w:val="none" w:sz="0" w:space="0" w:color="auto"/>
        <w:right w:val="none" w:sz="0" w:space="0" w:color="auto"/>
      </w:divBdr>
    </w:div>
    <w:div w:id="847060205">
      <w:bodyDiv w:val="1"/>
      <w:marLeft w:val="0"/>
      <w:marRight w:val="0"/>
      <w:marTop w:val="0"/>
      <w:marBottom w:val="0"/>
      <w:divBdr>
        <w:top w:val="none" w:sz="0" w:space="0" w:color="auto"/>
        <w:left w:val="none" w:sz="0" w:space="0" w:color="auto"/>
        <w:bottom w:val="none" w:sz="0" w:space="0" w:color="auto"/>
        <w:right w:val="none" w:sz="0" w:space="0" w:color="auto"/>
      </w:divBdr>
    </w:div>
    <w:div w:id="850220379">
      <w:bodyDiv w:val="1"/>
      <w:marLeft w:val="0"/>
      <w:marRight w:val="0"/>
      <w:marTop w:val="0"/>
      <w:marBottom w:val="0"/>
      <w:divBdr>
        <w:top w:val="none" w:sz="0" w:space="0" w:color="auto"/>
        <w:left w:val="none" w:sz="0" w:space="0" w:color="auto"/>
        <w:bottom w:val="none" w:sz="0" w:space="0" w:color="auto"/>
        <w:right w:val="none" w:sz="0" w:space="0" w:color="auto"/>
      </w:divBdr>
    </w:div>
    <w:div w:id="866261587">
      <w:bodyDiv w:val="1"/>
      <w:marLeft w:val="0"/>
      <w:marRight w:val="0"/>
      <w:marTop w:val="0"/>
      <w:marBottom w:val="0"/>
      <w:divBdr>
        <w:top w:val="none" w:sz="0" w:space="0" w:color="auto"/>
        <w:left w:val="none" w:sz="0" w:space="0" w:color="auto"/>
        <w:bottom w:val="none" w:sz="0" w:space="0" w:color="auto"/>
        <w:right w:val="none" w:sz="0" w:space="0" w:color="auto"/>
      </w:divBdr>
    </w:div>
    <w:div w:id="866333714">
      <w:bodyDiv w:val="1"/>
      <w:marLeft w:val="0"/>
      <w:marRight w:val="0"/>
      <w:marTop w:val="0"/>
      <w:marBottom w:val="0"/>
      <w:divBdr>
        <w:top w:val="none" w:sz="0" w:space="0" w:color="auto"/>
        <w:left w:val="none" w:sz="0" w:space="0" w:color="auto"/>
        <w:bottom w:val="none" w:sz="0" w:space="0" w:color="auto"/>
        <w:right w:val="none" w:sz="0" w:space="0" w:color="auto"/>
      </w:divBdr>
    </w:div>
    <w:div w:id="874199804">
      <w:bodyDiv w:val="1"/>
      <w:marLeft w:val="0"/>
      <w:marRight w:val="0"/>
      <w:marTop w:val="0"/>
      <w:marBottom w:val="0"/>
      <w:divBdr>
        <w:top w:val="none" w:sz="0" w:space="0" w:color="auto"/>
        <w:left w:val="none" w:sz="0" w:space="0" w:color="auto"/>
        <w:bottom w:val="none" w:sz="0" w:space="0" w:color="auto"/>
        <w:right w:val="none" w:sz="0" w:space="0" w:color="auto"/>
      </w:divBdr>
    </w:div>
    <w:div w:id="878200042">
      <w:bodyDiv w:val="1"/>
      <w:marLeft w:val="0"/>
      <w:marRight w:val="0"/>
      <w:marTop w:val="0"/>
      <w:marBottom w:val="0"/>
      <w:divBdr>
        <w:top w:val="none" w:sz="0" w:space="0" w:color="auto"/>
        <w:left w:val="none" w:sz="0" w:space="0" w:color="auto"/>
        <w:bottom w:val="none" w:sz="0" w:space="0" w:color="auto"/>
        <w:right w:val="none" w:sz="0" w:space="0" w:color="auto"/>
      </w:divBdr>
    </w:div>
    <w:div w:id="880439255">
      <w:bodyDiv w:val="1"/>
      <w:marLeft w:val="0"/>
      <w:marRight w:val="0"/>
      <w:marTop w:val="0"/>
      <w:marBottom w:val="0"/>
      <w:divBdr>
        <w:top w:val="none" w:sz="0" w:space="0" w:color="auto"/>
        <w:left w:val="none" w:sz="0" w:space="0" w:color="auto"/>
        <w:bottom w:val="none" w:sz="0" w:space="0" w:color="auto"/>
        <w:right w:val="none" w:sz="0" w:space="0" w:color="auto"/>
      </w:divBdr>
    </w:div>
    <w:div w:id="891503835">
      <w:bodyDiv w:val="1"/>
      <w:marLeft w:val="0"/>
      <w:marRight w:val="0"/>
      <w:marTop w:val="0"/>
      <w:marBottom w:val="0"/>
      <w:divBdr>
        <w:top w:val="none" w:sz="0" w:space="0" w:color="auto"/>
        <w:left w:val="none" w:sz="0" w:space="0" w:color="auto"/>
        <w:bottom w:val="none" w:sz="0" w:space="0" w:color="auto"/>
        <w:right w:val="none" w:sz="0" w:space="0" w:color="auto"/>
      </w:divBdr>
    </w:div>
    <w:div w:id="910652858">
      <w:bodyDiv w:val="1"/>
      <w:marLeft w:val="0"/>
      <w:marRight w:val="0"/>
      <w:marTop w:val="0"/>
      <w:marBottom w:val="0"/>
      <w:divBdr>
        <w:top w:val="none" w:sz="0" w:space="0" w:color="auto"/>
        <w:left w:val="none" w:sz="0" w:space="0" w:color="auto"/>
        <w:bottom w:val="none" w:sz="0" w:space="0" w:color="auto"/>
        <w:right w:val="none" w:sz="0" w:space="0" w:color="auto"/>
      </w:divBdr>
    </w:div>
    <w:div w:id="914247151">
      <w:bodyDiv w:val="1"/>
      <w:marLeft w:val="0"/>
      <w:marRight w:val="0"/>
      <w:marTop w:val="0"/>
      <w:marBottom w:val="0"/>
      <w:divBdr>
        <w:top w:val="none" w:sz="0" w:space="0" w:color="auto"/>
        <w:left w:val="none" w:sz="0" w:space="0" w:color="auto"/>
        <w:bottom w:val="none" w:sz="0" w:space="0" w:color="auto"/>
        <w:right w:val="none" w:sz="0" w:space="0" w:color="auto"/>
      </w:divBdr>
    </w:div>
    <w:div w:id="922296686">
      <w:bodyDiv w:val="1"/>
      <w:marLeft w:val="0"/>
      <w:marRight w:val="0"/>
      <w:marTop w:val="0"/>
      <w:marBottom w:val="0"/>
      <w:divBdr>
        <w:top w:val="none" w:sz="0" w:space="0" w:color="auto"/>
        <w:left w:val="none" w:sz="0" w:space="0" w:color="auto"/>
        <w:bottom w:val="none" w:sz="0" w:space="0" w:color="auto"/>
        <w:right w:val="none" w:sz="0" w:space="0" w:color="auto"/>
      </w:divBdr>
    </w:div>
    <w:div w:id="946156659">
      <w:bodyDiv w:val="1"/>
      <w:marLeft w:val="0"/>
      <w:marRight w:val="0"/>
      <w:marTop w:val="0"/>
      <w:marBottom w:val="0"/>
      <w:divBdr>
        <w:top w:val="none" w:sz="0" w:space="0" w:color="auto"/>
        <w:left w:val="none" w:sz="0" w:space="0" w:color="auto"/>
        <w:bottom w:val="none" w:sz="0" w:space="0" w:color="auto"/>
        <w:right w:val="none" w:sz="0" w:space="0" w:color="auto"/>
      </w:divBdr>
    </w:div>
    <w:div w:id="957684123">
      <w:bodyDiv w:val="1"/>
      <w:marLeft w:val="0"/>
      <w:marRight w:val="0"/>
      <w:marTop w:val="0"/>
      <w:marBottom w:val="0"/>
      <w:divBdr>
        <w:top w:val="none" w:sz="0" w:space="0" w:color="auto"/>
        <w:left w:val="none" w:sz="0" w:space="0" w:color="auto"/>
        <w:bottom w:val="none" w:sz="0" w:space="0" w:color="auto"/>
        <w:right w:val="none" w:sz="0" w:space="0" w:color="auto"/>
      </w:divBdr>
    </w:div>
    <w:div w:id="962731113">
      <w:bodyDiv w:val="1"/>
      <w:marLeft w:val="0"/>
      <w:marRight w:val="0"/>
      <w:marTop w:val="0"/>
      <w:marBottom w:val="0"/>
      <w:divBdr>
        <w:top w:val="none" w:sz="0" w:space="0" w:color="auto"/>
        <w:left w:val="none" w:sz="0" w:space="0" w:color="auto"/>
        <w:bottom w:val="none" w:sz="0" w:space="0" w:color="auto"/>
        <w:right w:val="none" w:sz="0" w:space="0" w:color="auto"/>
      </w:divBdr>
    </w:div>
    <w:div w:id="966858991">
      <w:bodyDiv w:val="1"/>
      <w:marLeft w:val="0"/>
      <w:marRight w:val="0"/>
      <w:marTop w:val="0"/>
      <w:marBottom w:val="0"/>
      <w:divBdr>
        <w:top w:val="none" w:sz="0" w:space="0" w:color="auto"/>
        <w:left w:val="none" w:sz="0" w:space="0" w:color="auto"/>
        <w:bottom w:val="none" w:sz="0" w:space="0" w:color="auto"/>
        <w:right w:val="none" w:sz="0" w:space="0" w:color="auto"/>
      </w:divBdr>
    </w:div>
    <w:div w:id="969941801">
      <w:bodyDiv w:val="1"/>
      <w:marLeft w:val="0"/>
      <w:marRight w:val="0"/>
      <w:marTop w:val="0"/>
      <w:marBottom w:val="0"/>
      <w:divBdr>
        <w:top w:val="none" w:sz="0" w:space="0" w:color="auto"/>
        <w:left w:val="none" w:sz="0" w:space="0" w:color="auto"/>
        <w:bottom w:val="none" w:sz="0" w:space="0" w:color="auto"/>
        <w:right w:val="none" w:sz="0" w:space="0" w:color="auto"/>
      </w:divBdr>
    </w:div>
    <w:div w:id="973369751">
      <w:bodyDiv w:val="1"/>
      <w:marLeft w:val="0"/>
      <w:marRight w:val="0"/>
      <w:marTop w:val="0"/>
      <w:marBottom w:val="0"/>
      <w:divBdr>
        <w:top w:val="none" w:sz="0" w:space="0" w:color="auto"/>
        <w:left w:val="none" w:sz="0" w:space="0" w:color="auto"/>
        <w:bottom w:val="none" w:sz="0" w:space="0" w:color="auto"/>
        <w:right w:val="none" w:sz="0" w:space="0" w:color="auto"/>
      </w:divBdr>
    </w:div>
    <w:div w:id="976108847">
      <w:bodyDiv w:val="1"/>
      <w:marLeft w:val="0"/>
      <w:marRight w:val="0"/>
      <w:marTop w:val="0"/>
      <w:marBottom w:val="0"/>
      <w:divBdr>
        <w:top w:val="none" w:sz="0" w:space="0" w:color="auto"/>
        <w:left w:val="none" w:sz="0" w:space="0" w:color="auto"/>
        <w:bottom w:val="none" w:sz="0" w:space="0" w:color="auto"/>
        <w:right w:val="none" w:sz="0" w:space="0" w:color="auto"/>
      </w:divBdr>
    </w:div>
    <w:div w:id="982809596">
      <w:bodyDiv w:val="1"/>
      <w:marLeft w:val="0"/>
      <w:marRight w:val="0"/>
      <w:marTop w:val="0"/>
      <w:marBottom w:val="0"/>
      <w:divBdr>
        <w:top w:val="none" w:sz="0" w:space="0" w:color="auto"/>
        <w:left w:val="none" w:sz="0" w:space="0" w:color="auto"/>
        <w:bottom w:val="none" w:sz="0" w:space="0" w:color="auto"/>
        <w:right w:val="none" w:sz="0" w:space="0" w:color="auto"/>
      </w:divBdr>
    </w:div>
    <w:div w:id="984311843">
      <w:bodyDiv w:val="1"/>
      <w:marLeft w:val="0"/>
      <w:marRight w:val="0"/>
      <w:marTop w:val="0"/>
      <w:marBottom w:val="0"/>
      <w:divBdr>
        <w:top w:val="none" w:sz="0" w:space="0" w:color="auto"/>
        <w:left w:val="none" w:sz="0" w:space="0" w:color="auto"/>
        <w:bottom w:val="none" w:sz="0" w:space="0" w:color="auto"/>
        <w:right w:val="none" w:sz="0" w:space="0" w:color="auto"/>
      </w:divBdr>
      <w:divsChild>
        <w:div w:id="1255633213">
          <w:marLeft w:val="0"/>
          <w:marRight w:val="0"/>
          <w:marTop w:val="0"/>
          <w:marBottom w:val="240"/>
          <w:divBdr>
            <w:top w:val="none" w:sz="0" w:space="0" w:color="auto"/>
            <w:left w:val="none" w:sz="0" w:space="0" w:color="auto"/>
            <w:bottom w:val="none" w:sz="0" w:space="0" w:color="auto"/>
            <w:right w:val="none" w:sz="0" w:space="0" w:color="auto"/>
          </w:divBdr>
        </w:div>
        <w:div w:id="1775855174">
          <w:marLeft w:val="0"/>
          <w:marRight w:val="0"/>
          <w:marTop w:val="0"/>
          <w:marBottom w:val="240"/>
          <w:divBdr>
            <w:top w:val="none" w:sz="0" w:space="0" w:color="auto"/>
            <w:left w:val="none" w:sz="0" w:space="0" w:color="auto"/>
            <w:bottom w:val="none" w:sz="0" w:space="0" w:color="auto"/>
            <w:right w:val="none" w:sz="0" w:space="0" w:color="auto"/>
          </w:divBdr>
        </w:div>
        <w:div w:id="796415430">
          <w:marLeft w:val="0"/>
          <w:marRight w:val="0"/>
          <w:marTop w:val="0"/>
          <w:marBottom w:val="240"/>
          <w:divBdr>
            <w:top w:val="none" w:sz="0" w:space="0" w:color="auto"/>
            <w:left w:val="none" w:sz="0" w:space="0" w:color="auto"/>
            <w:bottom w:val="none" w:sz="0" w:space="0" w:color="auto"/>
            <w:right w:val="none" w:sz="0" w:space="0" w:color="auto"/>
          </w:divBdr>
        </w:div>
      </w:divsChild>
    </w:div>
    <w:div w:id="985281944">
      <w:bodyDiv w:val="1"/>
      <w:marLeft w:val="0"/>
      <w:marRight w:val="0"/>
      <w:marTop w:val="0"/>
      <w:marBottom w:val="0"/>
      <w:divBdr>
        <w:top w:val="none" w:sz="0" w:space="0" w:color="auto"/>
        <w:left w:val="none" w:sz="0" w:space="0" w:color="auto"/>
        <w:bottom w:val="none" w:sz="0" w:space="0" w:color="auto"/>
        <w:right w:val="none" w:sz="0" w:space="0" w:color="auto"/>
      </w:divBdr>
      <w:divsChild>
        <w:div w:id="1986468273">
          <w:marLeft w:val="0"/>
          <w:marRight w:val="0"/>
          <w:marTop w:val="0"/>
          <w:marBottom w:val="240"/>
          <w:divBdr>
            <w:top w:val="none" w:sz="0" w:space="0" w:color="auto"/>
            <w:left w:val="none" w:sz="0" w:space="0" w:color="auto"/>
            <w:bottom w:val="none" w:sz="0" w:space="0" w:color="auto"/>
            <w:right w:val="none" w:sz="0" w:space="0" w:color="auto"/>
          </w:divBdr>
        </w:div>
        <w:div w:id="487554984">
          <w:marLeft w:val="0"/>
          <w:marRight w:val="0"/>
          <w:marTop w:val="0"/>
          <w:marBottom w:val="240"/>
          <w:divBdr>
            <w:top w:val="none" w:sz="0" w:space="0" w:color="auto"/>
            <w:left w:val="none" w:sz="0" w:space="0" w:color="auto"/>
            <w:bottom w:val="none" w:sz="0" w:space="0" w:color="auto"/>
            <w:right w:val="none" w:sz="0" w:space="0" w:color="auto"/>
          </w:divBdr>
        </w:div>
        <w:div w:id="238367469">
          <w:marLeft w:val="0"/>
          <w:marRight w:val="0"/>
          <w:marTop w:val="0"/>
          <w:marBottom w:val="240"/>
          <w:divBdr>
            <w:top w:val="none" w:sz="0" w:space="0" w:color="auto"/>
            <w:left w:val="none" w:sz="0" w:space="0" w:color="auto"/>
            <w:bottom w:val="none" w:sz="0" w:space="0" w:color="auto"/>
            <w:right w:val="none" w:sz="0" w:space="0" w:color="auto"/>
          </w:divBdr>
        </w:div>
        <w:div w:id="1365864340">
          <w:marLeft w:val="0"/>
          <w:marRight w:val="0"/>
          <w:marTop w:val="0"/>
          <w:marBottom w:val="240"/>
          <w:divBdr>
            <w:top w:val="none" w:sz="0" w:space="0" w:color="auto"/>
            <w:left w:val="none" w:sz="0" w:space="0" w:color="auto"/>
            <w:bottom w:val="none" w:sz="0" w:space="0" w:color="auto"/>
            <w:right w:val="none" w:sz="0" w:space="0" w:color="auto"/>
          </w:divBdr>
        </w:div>
      </w:divsChild>
    </w:div>
    <w:div w:id="989141834">
      <w:bodyDiv w:val="1"/>
      <w:marLeft w:val="0"/>
      <w:marRight w:val="0"/>
      <w:marTop w:val="0"/>
      <w:marBottom w:val="0"/>
      <w:divBdr>
        <w:top w:val="none" w:sz="0" w:space="0" w:color="auto"/>
        <w:left w:val="none" w:sz="0" w:space="0" w:color="auto"/>
        <w:bottom w:val="none" w:sz="0" w:space="0" w:color="auto"/>
        <w:right w:val="none" w:sz="0" w:space="0" w:color="auto"/>
      </w:divBdr>
    </w:div>
    <w:div w:id="998341390">
      <w:bodyDiv w:val="1"/>
      <w:marLeft w:val="0"/>
      <w:marRight w:val="0"/>
      <w:marTop w:val="0"/>
      <w:marBottom w:val="0"/>
      <w:divBdr>
        <w:top w:val="none" w:sz="0" w:space="0" w:color="auto"/>
        <w:left w:val="none" w:sz="0" w:space="0" w:color="auto"/>
        <w:bottom w:val="none" w:sz="0" w:space="0" w:color="auto"/>
        <w:right w:val="none" w:sz="0" w:space="0" w:color="auto"/>
      </w:divBdr>
    </w:div>
    <w:div w:id="1003557842">
      <w:bodyDiv w:val="1"/>
      <w:marLeft w:val="0"/>
      <w:marRight w:val="0"/>
      <w:marTop w:val="0"/>
      <w:marBottom w:val="0"/>
      <w:divBdr>
        <w:top w:val="none" w:sz="0" w:space="0" w:color="auto"/>
        <w:left w:val="none" w:sz="0" w:space="0" w:color="auto"/>
        <w:bottom w:val="none" w:sz="0" w:space="0" w:color="auto"/>
        <w:right w:val="none" w:sz="0" w:space="0" w:color="auto"/>
      </w:divBdr>
    </w:div>
    <w:div w:id="1009478834">
      <w:bodyDiv w:val="1"/>
      <w:marLeft w:val="0"/>
      <w:marRight w:val="0"/>
      <w:marTop w:val="0"/>
      <w:marBottom w:val="0"/>
      <w:divBdr>
        <w:top w:val="none" w:sz="0" w:space="0" w:color="auto"/>
        <w:left w:val="none" w:sz="0" w:space="0" w:color="auto"/>
        <w:bottom w:val="none" w:sz="0" w:space="0" w:color="auto"/>
        <w:right w:val="none" w:sz="0" w:space="0" w:color="auto"/>
      </w:divBdr>
    </w:div>
    <w:div w:id="1016269139">
      <w:bodyDiv w:val="1"/>
      <w:marLeft w:val="0"/>
      <w:marRight w:val="0"/>
      <w:marTop w:val="0"/>
      <w:marBottom w:val="0"/>
      <w:divBdr>
        <w:top w:val="none" w:sz="0" w:space="0" w:color="auto"/>
        <w:left w:val="none" w:sz="0" w:space="0" w:color="auto"/>
        <w:bottom w:val="none" w:sz="0" w:space="0" w:color="auto"/>
        <w:right w:val="none" w:sz="0" w:space="0" w:color="auto"/>
      </w:divBdr>
    </w:div>
    <w:div w:id="1021974509">
      <w:bodyDiv w:val="1"/>
      <w:marLeft w:val="0"/>
      <w:marRight w:val="0"/>
      <w:marTop w:val="0"/>
      <w:marBottom w:val="0"/>
      <w:divBdr>
        <w:top w:val="none" w:sz="0" w:space="0" w:color="auto"/>
        <w:left w:val="none" w:sz="0" w:space="0" w:color="auto"/>
        <w:bottom w:val="none" w:sz="0" w:space="0" w:color="auto"/>
        <w:right w:val="none" w:sz="0" w:space="0" w:color="auto"/>
      </w:divBdr>
      <w:divsChild>
        <w:div w:id="942306452">
          <w:marLeft w:val="0"/>
          <w:marRight w:val="0"/>
          <w:marTop w:val="0"/>
          <w:marBottom w:val="240"/>
          <w:divBdr>
            <w:top w:val="none" w:sz="0" w:space="0" w:color="auto"/>
            <w:left w:val="none" w:sz="0" w:space="0" w:color="auto"/>
            <w:bottom w:val="none" w:sz="0" w:space="0" w:color="auto"/>
            <w:right w:val="none" w:sz="0" w:space="0" w:color="auto"/>
          </w:divBdr>
        </w:div>
        <w:div w:id="1912230840">
          <w:marLeft w:val="0"/>
          <w:marRight w:val="0"/>
          <w:marTop w:val="0"/>
          <w:marBottom w:val="240"/>
          <w:divBdr>
            <w:top w:val="none" w:sz="0" w:space="0" w:color="auto"/>
            <w:left w:val="none" w:sz="0" w:space="0" w:color="auto"/>
            <w:bottom w:val="none" w:sz="0" w:space="0" w:color="auto"/>
            <w:right w:val="none" w:sz="0" w:space="0" w:color="auto"/>
          </w:divBdr>
        </w:div>
        <w:div w:id="1469517950">
          <w:marLeft w:val="0"/>
          <w:marRight w:val="0"/>
          <w:marTop w:val="0"/>
          <w:marBottom w:val="240"/>
          <w:divBdr>
            <w:top w:val="none" w:sz="0" w:space="0" w:color="auto"/>
            <w:left w:val="none" w:sz="0" w:space="0" w:color="auto"/>
            <w:bottom w:val="none" w:sz="0" w:space="0" w:color="auto"/>
            <w:right w:val="none" w:sz="0" w:space="0" w:color="auto"/>
          </w:divBdr>
        </w:div>
      </w:divsChild>
    </w:div>
    <w:div w:id="1038050374">
      <w:bodyDiv w:val="1"/>
      <w:marLeft w:val="0"/>
      <w:marRight w:val="0"/>
      <w:marTop w:val="0"/>
      <w:marBottom w:val="0"/>
      <w:divBdr>
        <w:top w:val="none" w:sz="0" w:space="0" w:color="auto"/>
        <w:left w:val="none" w:sz="0" w:space="0" w:color="auto"/>
        <w:bottom w:val="none" w:sz="0" w:space="0" w:color="auto"/>
        <w:right w:val="none" w:sz="0" w:space="0" w:color="auto"/>
      </w:divBdr>
    </w:div>
    <w:div w:id="1045327447">
      <w:bodyDiv w:val="1"/>
      <w:marLeft w:val="0"/>
      <w:marRight w:val="0"/>
      <w:marTop w:val="0"/>
      <w:marBottom w:val="0"/>
      <w:divBdr>
        <w:top w:val="none" w:sz="0" w:space="0" w:color="auto"/>
        <w:left w:val="none" w:sz="0" w:space="0" w:color="auto"/>
        <w:bottom w:val="none" w:sz="0" w:space="0" w:color="auto"/>
        <w:right w:val="none" w:sz="0" w:space="0" w:color="auto"/>
      </w:divBdr>
    </w:div>
    <w:div w:id="1045331715">
      <w:bodyDiv w:val="1"/>
      <w:marLeft w:val="0"/>
      <w:marRight w:val="0"/>
      <w:marTop w:val="0"/>
      <w:marBottom w:val="0"/>
      <w:divBdr>
        <w:top w:val="none" w:sz="0" w:space="0" w:color="auto"/>
        <w:left w:val="none" w:sz="0" w:space="0" w:color="auto"/>
        <w:bottom w:val="none" w:sz="0" w:space="0" w:color="auto"/>
        <w:right w:val="none" w:sz="0" w:space="0" w:color="auto"/>
      </w:divBdr>
    </w:div>
    <w:div w:id="1047753520">
      <w:bodyDiv w:val="1"/>
      <w:marLeft w:val="0"/>
      <w:marRight w:val="0"/>
      <w:marTop w:val="0"/>
      <w:marBottom w:val="0"/>
      <w:divBdr>
        <w:top w:val="none" w:sz="0" w:space="0" w:color="auto"/>
        <w:left w:val="none" w:sz="0" w:space="0" w:color="auto"/>
        <w:bottom w:val="none" w:sz="0" w:space="0" w:color="auto"/>
        <w:right w:val="none" w:sz="0" w:space="0" w:color="auto"/>
      </w:divBdr>
    </w:div>
    <w:div w:id="1051265835">
      <w:bodyDiv w:val="1"/>
      <w:marLeft w:val="0"/>
      <w:marRight w:val="0"/>
      <w:marTop w:val="0"/>
      <w:marBottom w:val="0"/>
      <w:divBdr>
        <w:top w:val="none" w:sz="0" w:space="0" w:color="auto"/>
        <w:left w:val="none" w:sz="0" w:space="0" w:color="auto"/>
        <w:bottom w:val="none" w:sz="0" w:space="0" w:color="auto"/>
        <w:right w:val="none" w:sz="0" w:space="0" w:color="auto"/>
      </w:divBdr>
    </w:div>
    <w:div w:id="1053042032">
      <w:bodyDiv w:val="1"/>
      <w:marLeft w:val="0"/>
      <w:marRight w:val="0"/>
      <w:marTop w:val="0"/>
      <w:marBottom w:val="0"/>
      <w:divBdr>
        <w:top w:val="none" w:sz="0" w:space="0" w:color="auto"/>
        <w:left w:val="none" w:sz="0" w:space="0" w:color="auto"/>
        <w:bottom w:val="none" w:sz="0" w:space="0" w:color="auto"/>
        <w:right w:val="none" w:sz="0" w:space="0" w:color="auto"/>
      </w:divBdr>
    </w:div>
    <w:div w:id="1058824477">
      <w:bodyDiv w:val="1"/>
      <w:marLeft w:val="0"/>
      <w:marRight w:val="0"/>
      <w:marTop w:val="0"/>
      <w:marBottom w:val="0"/>
      <w:divBdr>
        <w:top w:val="none" w:sz="0" w:space="0" w:color="auto"/>
        <w:left w:val="none" w:sz="0" w:space="0" w:color="auto"/>
        <w:bottom w:val="none" w:sz="0" w:space="0" w:color="auto"/>
        <w:right w:val="none" w:sz="0" w:space="0" w:color="auto"/>
      </w:divBdr>
    </w:div>
    <w:div w:id="1071922250">
      <w:bodyDiv w:val="1"/>
      <w:marLeft w:val="0"/>
      <w:marRight w:val="0"/>
      <w:marTop w:val="0"/>
      <w:marBottom w:val="0"/>
      <w:divBdr>
        <w:top w:val="none" w:sz="0" w:space="0" w:color="auto"/>
        <w:left w:val="none" w:sz="0" w:space="0" w:color="auto"/>
        <w:bottom w:val="none" w:sz="0" w:space="0" w:color="auto"/>
        <w:right w:val="none" w:sz="0" w:space="0" w:color="auto"/>
      </w:divBdr>
      <w:divsChild>
        <w:div w:id="341008659">
          <w:marLeft w:val="0"/>
          <w:marRight w:val="0"/>
          <w:marTop w:val="0"/>
          <w:marBottom w:val="240"/>
          <w:divBdr>
            <w:top w:val="none" w:sz="0" w:space="0" w:color="auto"/>
            <w:left w:val="none" w:sz="0" w:space="0" w:color="auto"/>
            <w:bottom w:val="none" w:sz="0" w:space="0" w:color="auto"/>
            <w:right w:val="none" w:sz="0" w:space="0" w:color="auto"/>
          </w:divBdr>
        </w:div>
        <w:div w:id="1275409386">
          <w:marLeft w:val="0"/>
          <w:marRight w:val="0"/>
          <w:marTop w:val="0"/>
          <w:marBottom w:val="240"/>
          <w:divBdr>
            <w:top w:val="none" w:sz="0" w:space="0" w:color="auto"/>
            <w:left w:val="none" w:sz="0" w:space="0" w:color="auto"/>
            <w:bottom w:val="none" w:sz="0" w:space="0" w:color="auto"/>
            <w:right w:val="none" w:sz="0" w:space="0" w:color="auto"/>
          </w:divBdr>
        </w:div>
        <w:div w:id="981927595">
          <w:marLeft w:val="0"/>
          <w:marRight w:val="0"/>
          <w:marTop w:val="0"/>
          <w:marBottom w:val="240"/>
          <w:divBdr>
            <w:top w:val="none" w:sz="0" w:space="0" w:color="auto"/>
            <w:left w:val="none" w:sz="0" w:space="0" w:color="auto"/>
            <w:bottom w:val="none" w:sz="0" w:space="0" w:color="auto"/>
            <w:right w:val="none" w:sz="0" w:space="0" w:color="auto"/>
          </w:divBdr>
        </w:div>
        <w:div w:id="1529099682">
          <w:marLeft w:val="0"/>
          <w:marRight w:val="0"/>
          <w:marTop w:val="0"/>
          <w:marBottom w:val="240"/>
          <w:divBdr>
            <w:top w:val="none" w:sz="0" w:space="0" w:color="auto"/>
            <w:left w:val="none" w:sz="0" w:space="0" w:color="auto"/>
            <w:bottom w:val="none" w:sz="0" w:space="0" w:color="auto"/>
            <w:right w:val="none" w:sz="0" w:space="0" w:color="auto"/>
          </w:divBdr>
        </w:div>
        <w:div w:id="524902993">
          <w:marLeft w:val="0"/>
          <w:marRight w:val="0"/>
          <w:marTop w:val="0"/>
          <w:marBottom w:val="240"/>
          <w:divBdr>
            <w:top w:val="none" w:sz="0" w:space="0" w:color="auto"/>
            <w:left w:val="none" w:sz="0" w:space="0" w:color="auto"/>
            <w:bottom w:val="none" w:sz="0" w:space="0" w:color="auto"/>
            <w:right w:val="none" w:sz="0" w:space="0" w:color="auto"/>
          </w:divBdr>
        </w:div>
        <w:div w:id="1481848458">
          <w:marLeft w:val="0"/>
          <w:marRight w:val="0"/>
          <w:marTop w:val="0"/>
          <w:marBottom w:val="240"/>
          <w:divBdr>
            <w:top w:val="none" w:sz="0" w:space="0" w:color="auto"/>
            <w:left w:val="none" w:sz="0" w:space="0" w:color="auto"/>
            <w:bottom w:val="none" w:sz="0" w:space="0" w:color="auto"/>
            <w:right w:val="none" w:sz="0" w:space="0" w:color="auto"/>
          </w:divBdr>
        </w:div>
        <w:div w:id="1967272658">
          <w:marLeft w:val="0"/>
          <w:marRight w:val="0"/>
          <w:marTop w:val="0"/>
          <w:marBottom w:val="240"/>
          <w:divBdr>
            <w:top w:val="none" w:sz="0" w:space="0" w:color="auto"/>
            <w:left w:val="none" w:sz="0" w:space="0" w:color="auto"/>
            <w:bottom w:val="none" w:sz="0" w:space="0" w:color="auto"/>
            <w:right w:val="none" w:sz="0" w:space="0" w:color="auto"/>
          </w:divBdr>
        </w:div>
      </w:divsChild>
    </w:div>
    <w:div w:id="1078022477">
      <w:bodyDiv w:val="1"/>
      <w:marLeft w:val="0"/>
      <w:marRight w:val="0"/>
      <w:marTop w:val="0"/>
      <w:marBottom w:val="0"/>
      <w:divBdr>
        <w:top w:val="none" w:sz="0" w:space="0" w:color="auto"/>
        <w:left w:val="none" w:sz="0" w:space="0" w:color="auto"/>
        <w:bottom w:val="none" w:sz="0" w:space="0" w:color="auto"/>
        <w:right w:val="none" w:sz="0" w:space="0" w:color="auto"/>
      </w:divBdr>
    </w:div>
    <w:div w:id="1087729852">
      <w:bodyDiv w:val="1"/>
      <w:marLeft w:val="0"/>
      <w:marRight w:val="0"/>
      <w:marTop w:val="0"/>
      <w:marBottom w:val="0"/>
      <w:divBdr>
        <w:top w:val="none" w:sz="0" w:space="0" w:color="auto"/>
        <w:left w:val="none" w:sz="0" w:space="0" w:color="auto"/>
        <w:bottom w:val="none" w:sz="0" w:space="0" w:color="auto"/>
        <w:right w:val="none" w:sz="0" w:space="0" w:color="auto"/>
      </w:divBdr>
    </w:div>
    <w:div w:id="1103377857">
      <w:bodyDiv w:val="1"/>
      <w:marLeft w:val="0"/>
      <w:marRight w:val="0"/>
      <w:marTop w:val="0"/>
      <w:marBottom w:val="0"/>
      <w:divBdr>
        <w:top w:val="none" w:sz="0" w:space="0" w:color="auto"/>
        <w:left w:val="none" w:sz="0" w:space="0" w:color="auto"/>
        <w:bottom w:val="none" w:sz="0" w:space="0" w:color="auto"/>
        <w:right w:val="none" w:sz="0" w:space="0" w:color="auto"/>
      </w:divBdr>
    </w:div>
    <w:div w:id="1106585334">
      <w:bodyDiv w:val="1"/>
      <w:marLeft w:val="0"/>
      <w:marRight w:val="0"/>
      <w:marTop w:val="0"/>
      <w:marBottom w:val="0"/>
      <w:divBdr>
        <w:top w:val="none" w:sz="0" w:space="0" w:color="auto"/>
        <w:left w:val="none" w:sz="0" w:space="0" w:color="auto"/>
        <w:bottom w:val="none" w:sz="0" w:space="0" w:color="auto"/>
        <w:right w:val="none" w:sz="0" w:space="0" w:color="auto"/>
      </w:divBdr>
    </w:div>
    <w:div w:id="1111824002">
      <w:bodyDiv w:val="1"/>
      <w:marLeft w:val="0"/>
      <w:marRight w:val="0"/>
      <w:marTop w:val="0"/>
      <w:marBottom w:val="0"/>
      <w:divBdr>
        <w:top w:val="none" w:sz="0" w:space="0" w:color="auto"/>
        <w:left w:val="none" w:sz="0" w:space="0" w:color="auto"/>
        <w:bottom w:val="none" w:sz="0" w:space="0" w:color="auto"/>
        <w:right w:val="none" w:sz="0" w:space="0" w:color="auto"/>
      </w:divBdr>
    </w:div>
    <w:div w:id="1122915375">
      <w:bodyDiv w:val="1"/>
      <w:marLeft w:val="0"/>
      <w:marRight w:val="0"/>
      <w:marTop w:val="0"/>
      <w:marBottom w:val="0"/>
      <w:divBdr>
        <w:top w:val="none" w:sz="0" w:space="0" w:color="auto"/>
        <w:left w:val="none" w:sz="0" w:space="0" w:color="auto"/>
        <w:bottom w:val="none" w:sz="0" w:space="0" w:color="auto"/>
        <w:right w:val="none" w:sz="0" w:space="0" w:color="auto"/>
      </w:divBdr>
    </w:div>
    <w:div w:id="1129860334">
      <w:bodyDiv w:val="1"/>
      <w:marLeft w:val="0"/>
      <w:marRight w:val="0"/>
      <w:marTop w:val="0"/>
      <w:marBottom w:val="0"/>
      <w:divBdr>
        <w:top w:val="none" w:sz="0" w:space="0" w:color="auto"/>
        <w:left w:val="none" w:sz="0" w:space="0" w:color="auto"/>
        <w:bottom w:val="none" w:sz="0" w:space="0" w:color="auto"/>
        <w:right w:val="none" w:sz="0" w:space="0" w:color="auto"/>
      </w:divBdr>
    </w:div>
    <w:div w:id="1139035696">
      <w:bodyDiv w:val="1"/>
      <w:marLeft w:val="0"/>
      <w:marRight w:val="0"/>
      <w:marTop w:val="0"/>
      <w:marBottom w:val="0"/>
      <w:divBdr>
        <w:top w:val="none" w:sz="0" w:space="0" w:color="auto"/>
        <w:left w:val="none" w:sz="0" w:space="0" w:color="auto"/>
        <w:bottom w:val="none" w:sz="0" w:space="0" w:color="auto"/>
        <w:right w:val="none" w:sz="0" w:space="0" w:color="auto"/>
      </w:divBdr>
      <w:divsChild>
        <w:div w:id="2026665774">
          <w:marLeft w:val="0"/>
          <w:marRight w:val="0"/>
          <w:marTop w:val="0"/>
          <w:marBottom w:val="240"/>
          <w:divBdr>
            <w:top w:val="none" w:sz="0" w:space="0" w:color="auto"/>
            <w:left w:val="none" w:sz="0" w:space="0" w:color="auto"/>
            <w:bottom w:val="none" w:sz="0" w:space="0" w:color="auto"/>
            <w:right w:val="none" w:sz="0" w:space="0" w:color="auto"/>
          </w:divBdr>
        </w:div>
        <w:div w:id="1392574833">
          <w:marLeft w:val="0"/>
          <w:marRight w:val="0"/>
          <w:marTop w:val="0"/>
          <w:marBottom w:val="240"/>
          <w:divBdr>
            <w:top w:val="none" w:sz="0" w:space="0" w:color="auto"/>
            <w:left w:val="none" w:sz="0" w:space="0" w:color="auto"/>
            <w:bottom w:val="none" w:sz="0" w:space="0" w:color="auto"/>
            <w:right w:val="none" w:sz="0" w:space="0" w:color="auto"/>
          </w:divBdr>
        </w:div>
        <w:div w:id="1704095600">
          <w:marLeft w:val="0"/>
          <w:marRight w:val="0"/>
          <w:marTop w:val="0"/>
          <w:marBottom w:val="240"/>
          <w:divBdr>
            <w:top w:val="none" w:sz="0" w:space="0" w:color="auto"/>
            <w:left w:val="none" w:sz="0" w:space="0" w:color="auto"/>
            <w:bottom w:val="none" w:sz="0" w:space="0" w:color="auto"/>
            <w:right w:val="none" w:sz="0" w:space="0" w:color="auto"/>
          </w:divBdr>
        </w:div>
      </w:divsChild>
    </w:div>
    <w:div w:id="1141266078">
      <w:bodyDiv w:val="1"/>
      <w:marLeft w:val="0"/>
      <w:marRight w:val="0"/>
      <w:marTop w:val="0"/>
      <w:marBottom w:val="0"/>
      <w:divBdr>
        <w:top w:val="none" w:sz="0" w:space="0" w:color="auto"/>
        <w:left w:val="none" w:sz="0" w:space="0" w:color="auto"/>
        <w:bottom w:val="none" w:sz="0" w:space="0" w:color="auto"/>
        <w:right w:val="none" w:sz="0" w:space="0" w:color="auto"/>
      </w:divBdr>
    </w:div>
    <w:div w:id="1150246139">
      <w:bodyDiv w:val="1"/>
      <w:marLeft w:val="0"/>
      <w:marRight w:val="0"/>
      <w:marTop w:val="0"/>
      <w:marBottom w:val="0"/>
      <w:divBdr>
        <w:top w:val="none" w:sz="0" w:space="0" w:color="auto"/>
        <w:left w:val="none" w:sz="0" w:space="0" w:color="auto"/>
        <w:bottom w:val="none" w:sz="0" w:space="0" w:color="auto"/>
        <w:right w:val="none" w:sz="0" w:space="0" w:color="auto"/>
      </w:divBdr>
    </w:div>
    <w:div w:id="1162357453">
      <w:bodyDiv w:val="1"/>
      <w:marLeft w:val="0"/>
      <w:marRight w:val="0"/>
      <w:marTop w:val="0"/>
      <w:marBottom w:val="0"/>
      <w:divBdr>
        <w:top w:val="none" w:sz="0" w:space="0" w:color="auto"/>
        <w:left w:val="none" w:sz="0" w:space="0" w:color="auto"/>
        <w:bottom w:val="none" w:sz="0" w:space="0" w:color="auto"/>
        <w:right w:val="none" w:sz="0" w:space="0" w:color="auto"/>
      </w:divBdr>
      <w:divsChild>
        <w:div w:id="1474758518">
          <w:marLeft w:val="0"/>
          <w:marRight w:val="0"/>
          <w:marTop w:val="0"/>
          <w:marBottom w:val="240"/>
          <w:divBdr>
            <w:top w:val="none" w:sz="0" w:space="0" w:color="auto"/>
            <w:left w:val="none" w:sz="0" w:space="0" w:color="auto"/>
            <w:bottom w:val="none" w:sz="0" w:space="0" w:color="auto"/>
            <w:right w:val="none" w:sz="0" w:space="0" w:color="auto"/>
          </w:divBdr>
        </w:div>
      </w:divsChild>
    </w:div>
    <w:div w:id="1166238738">
      <w:bodyDiv w:val="1"/>
      <w:marLeft w:val="0"/>
      <w:marRight w:val="0"/>
      <w:marTop w:val="0"/>
      <w:marBottom w:val="0"/>
      <w:divBdr>
        <w:top w:val="none" w:sz="0" w:space="0" w:color="auto"/>
        <w:left w:val="none" w:sz="0" w:space="0" w:color="auto"/>
        <w:bottom w:val="none" w:sz="0" w:space="0" w:color="auto"/>
        <w:right w:val="none" w:sz="0" w:space="0" w:color="auto"/>
      </w:divBdr>
    </w:div>
    <w:div w:id="1181428407">
      <w:bodyDiv w:val="1"/>
      <w:marLeft w:val="0"/>
      <w:marRight w:val="0"/>
      <w:marTop w:val="0"/>
      <w:marBottom w:val="0"/>
      <w:divBdr>
        <w:top w:val="none" w:sz="0" w:space="0" w:color="auto"/>
        <w:left w:val="none" w:sz="0" w:space="0" w:color="auto"/>
        <w:bottom w:val="none" w:sz="0" w:space="0" w:color="auto"/>
        <w:right w:val="none" w:sz="0" w:space="0" w:color="auto"/>
      </w:divBdr>
    </w:div>
    <w:div w:id="1201281011">
      <w:bodyDiv w:val="1"/>
      <w:marLeft w:val="0"/>
      <w:marRight w:val="0"/>
      <w:marTop w:val="0"/>
      <w:marBottom w:val="0"/>
      <w:divBdr>
        <w:top w:val="none" w:sz="0" w:space="0" w:color="auto"/>
        <w:left w:val="none" w:sz="0" w:space="0" w:color="auto"/>
        <w:bottom w:val="none" w:sz="0" w:space="0" w:color="auto"/>
        <w:right w:val="none" w:sz="0" w:space="0" w:color="auto"/>
      </w:divBdr>
    </w:div>
    <w:div w:id="1204177705">
      <w:bodyDiv w:val="1"/>
      <w:marLeft w:val="0"/>
      <w:marRight w:val="0"/>
      <w:marTop w:val="0"/>
      <w:marBottom w:val="0"/>
      <w:divBdr>
        <w:top w:val="none" w:sz="0" w:space="0" w:color="auto"/>
        <w:left w:val="none" w:sz="0" w:space="0" w:color="auto"/>
        <w:bottom w:val="none" w:sz="0" w:space="0" w:color="auto"/>
        <w:right w:val="none" w:sz="0" w:space="0" w:color="auto"/>
      </w:divBdr>
      <w:divsChild>
        <w:div w:id="1385327388">
          <w:marLeft w:val="0"/>
          <w:marRight w:val="0"/>
          <w:marTop w:val="0"/>
          <w:marBottom w:val="0"/>
          <w:divBdr>
            <w:top w:val="none" w:sz="0" w:space="0" w:color="auto"/>
            <w:left w:val="none" w:sz="0" w:space="0" w:color="auto"/>
            <w:bottom w:val="none" w:sz="0" w:space="0" w:color="auto"/>
            <w:right w:val="none" w:sz="0" w:space="0" w:color="auto"/>
          </w:divBdr>
          <w:divsChild>
            <w:div w:id="2056006287">
              <w:marLeft w:val="0"/>
              <w:marRight w:val="0"/>
              <w:marTop w:val="0"/>
              <w:marBottom w:val="0"/>
              <w:divBdr>
                <w:top w:val="none" w:sz="0" w:space="0" w:color="auto"/>
                <w:left w:val="none" w:sz="0" w:space="0" w:color="auto"/>
                <w:bottom w:val="none" w:sz="0" w:space="0" w:color="auto"/>
                <w:right w:val="none" w:sz="0" w:space="0" w:color="auto"/>
              </w:divBdr>
              <w:divsChild>
                <w:div w:id="2173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1508">
      <w:bodyDiv w:val="1"/>
      <w:marLeft w:val="0"/>
      <w:marRight w:val="0"/>
      <w:marTop w:val="0"/>
      <w:marBottom w:val="0"/>
      <w:divBdr>
        <w:top w:val="none" w:sz="0" w:space="0" w:color="auto"/>
        <w:left w:val="none" w:sz="0" w:space="0" w:color="auto"/>
        <w:bottom w:val="none" w:sz="0" w:space="0" w:color="auto"/>
        <w:right w:val="none" w:sz="0" w:space="0" w:color="auto"/>
      </w:divBdr>
    </w:div>
    <w:div w:id="1208372615">
      <w:bodyDiv w:val="1"/>
      <w:marLeft w:val="0"/>
      <w:marRight w:val="0"/>
      <w:marTop w:val="0"/>
      <w:marBottom w:val="0"/>
      <w:divBdr>
        <w:top w:val="none" w:sz="0" w:space="0" w:color="auto"/>
        <w:left w:val="none" w:sz="0" w:space="0" w:color="auto"/>
        <w:bottom w:val="none" w:sz="0" w:space="0" w:color="auto"/>
        <w:right w:val="none" w:sz="0" w:space="0" w:color="auto"/>
      </w:divBdr>
    </w:div>
    <w:div w:id="1217156996">
      <w:bodyDiv w:val="1"/>
      <w:marLeft w:val="0"/>
      <w:marRight w:val="0"/>
      <w:marTop w:val="0"/>
      <w:marBottom w:val="0"/>
      <w:divBdr>
        <w:top w:val="none" w:sz="0" w:space="0" w:color="auto"/>
        <w:left w:val="none" w:sz="0" w:space="0" w:color="auto"/>
        <w:bottom w:val="none" w:sz="0" w:space="0" w:color="auto"/>
        <w:right w:val="none" w:sz="0" w:space="0" w:color="auto"/>
      </w:divBdr>
    </w:div>
    <w:div w:id="1217930056">
      <w:bodyDiv w:val="1"/>
      <w:marLeft w:val="0"/>
      <w:marRight w:val="0"/>
      <w:marTop w:val="0"/>
      <w:marBottom w:val="0"/>
      <w:divBdr>
        <w:top w:val="none" w:sz="0" w:space="0" w:color="auto"/>
        <w:left w:val="none" w:sz="0" w:space="0" w:color="auto"/>
        <w:bottom w:val="none" w:sz="0" w:space="0" w:color="auto"/>
        <w:right w:val="none" w:sz="0" w:space="0" w:color="auto"/>
      </w:divBdr>
    </w:div>
    <w:div w:id="1219828314">
      <w:bodyDiv w:val="1"/>
      <w:marLeft w:val="0"/>
      <w:marRight w:val="0"/>
      <w:marTop w:val="0"/>
      <w:marBottom w:val="0"/>
      <w:divBdr>
        <w:top w:val="none" w:sz="0" w:space="0" w:color="auto"/>
        <w:left w:val="none" w:sz="0" w:space="0" w:color="auto"/>
        <w:bottom w:val="none" w:sz="0" w:space="0" w:color="auto"/>
        <w:right w:val="none" w:sz="0" w:space="0" w:color="auto"/>
      </w:divBdr>
    </w:div>
    <w:div w:id="1220744015">
      <w:bodyDiv w:val="1"/>
      <w:marLeft w:val="0"/>
      <w:marRight w:val="0"/>
      <w:marTop w:val="0"/>
      <w:marBottom w:val="0"/>
      <w:divBdr>
        <w:top w:val="none" w:sz="0" w:space="0" w:color="auto"/>
        <w:left w:val="none" w:sz="0" w:space="0" w:color="auto"/>
        <w:bottom w:val="none" w:sz="0" w:space="0" w:color="auto"/>
        <w:right w:val="none" w:sz="0" w:space="0" w:color="auto"/>
      </w:divBdr>
    </w:div>
    <w:div w:id="1221941407">
      <w:bodyDiv w:val="1"/>
      <w:marLeft w:val="0"/>
      <w:marRight w:val="0"/>
      <w:marTop w:val="0"/>
      <w:marBottom w:val="0"/>
      <w:divBdr>
        <w:top w:val="none" w:sz="0" w:space="0" w:color="auto"/>
        <w:left w:val="none" w:sz="0" w:space="0" w:color="auto"/>
        <w:bottom w:val="none" w:sz="0" w:space="0" w:color="auto"/>
        <w:right w:val="none" w:sz="0" w:space="0" w:color="auto"/>
      </w:divBdr>
    </w:div>
    <w:div w:id="1227376235">
      <w:bodyDiv w:val="1"/>
      <w:marLeft w:val="0"/>
      <w:marRight w:val="0"/>
      <w:marTop w:val="0"/>
      <w:marBottom w:val="0"/>
      <w:divBdr>
        <w:top w:val="none" w:sz="0" w:space="0" w:color="auto"/>
        <w:left w:val="none" w:sz="0" w:space="0" w:color="auto"/>
        <w:bottom w:val="none" w:sz="0" w:space="0" w:color="auto"/>
        <w:right w:val="none" w:sz="0" w:space="0" w:color="auto"/>
      </w:divBdr>
    </w:div>
    <w:div w:id="1248222988">
      <w:bodyDiv w:val="1"/>
      <w:marLeft w:val="0"/>
      <w:marRight w:val="0"/>
      <w:marTop w:val="0"/>
      <w:marBottom w:val="0"/>
      <w:divBdr>
        <w:top w:val="none" w:sz="0" w:space="0" w:color="auto"/>
        <w:left w:val="none" w:sz="0" w:space="0" w:color="auto"/>
        <w:bottom w:val="none" w:sz="0" w:space="0" w:color="auto"/>
        <w:right w:val="none" w:sz="0" w:space="0" w:color="auto"/>
      </w:divBdr>
    </w:div>
    <w:div w:id="1258715739">
      <w:bodyDiv w:val="1"/>
      <w:marLeft w:val="0"/>
      <w:marRight w:val="0"/>
      <w:marTop w:val="0"/>
      <w:marBottom w:val="0"/>
      <w:divBdr>
        <w:top w:val="none" w:sz="0" w:space="0" w:color="auto"/>
        <w:left w:val="none" w:sz="0" w:space="0" w:color="auto"/>
        <w:bottom w:val="none" w:sz="0" w:space="0" w:color="auto"/>
        <w:right w:val="none" w:sz="0" w:space="0" w:color="auto"/>
      </w:divBdr>
    </w:div>
    <w:div w:id="1259681014">
      <w:bodyDiv w:val="1"/>
      <w:marLeft w:val="0"/>
      <w:marRight w:val="0"/>
      <w:marTop w:val="0"/>
      <w:marBottom w:val="0"/>
      <w:divBdr>
        <w:top w:val="none" w:sz="0" w:space="0" w:color="auto"/>
        <w:left w:val="none" w:sz="0" w:space="0" w:color="auto"/>
        <w:bottom w:val="none" w:sz="0" w:space="0" w:color="auto"/>
        <w:right w:val="none" w:sz="0" w:space="0" w:color="auto"/>
      </w:divBdr>
    </w:div>
    <w:div w:id="1260480916">
      <w:bodyDiv w:val="1"/>
      <w:marLeft w:val="0"/>
      <w:marRight w:val="0"/>
      <w:marTop w:val="0"/>
      <w:marBottom w:val="0"/>
      <w:divBdr>
        <w:top w:val="none" w:sz="0" w:space="0" w:color="auto"/>
        <w:left w:val="none" w:sz="0" w:space="0" w:color="auto"/>
        <w:bottom w:val="none" w:sz="0" w:space="0" w:color="auto"/>
        <w:right w:val="none" w:sz="0" w:space="0" w:color="auto"/>
      </w:divBdr>
    </w:div>
    <w:div w:id="1261794077">
      <w:bodyDiv w:val="1"/>
      <w:marLeft w:val="0"/>
      <w:marRight w:val="0"/>
      <w:marTop w:val="0"/>
      <w:marBottom w:val="0"/>
      <w:divBdr>
        <w:top w:val="none" w:sz="0" w:space="0" w:color="auto"/>
        <w:left w:val="none" w:sz="0" w:space="0" w:color="auto"/>
        <w:bottom w:val="none" w:sz="0" w:space="0" w:color="auto"/>
        <w:right w:val="none" w:sz="0" w:space="0" w:color="auto"/>
      </w:divBdr>
    </w:div>
    <w:div w:id="1263803616">
      <w:bodyDiv w:val="1"/>
      <w:marLeft w:val="0"/>
      <w:marRight w:val="0"/>
      <w:marTop w:val="0"/>
      <w:marBottom w:val="0"/>
      <w:divBdr>
        <w:top w:val="none" w:sz="0" w:space="0" w:color="auto"/>
        <w:left w:val="none" w:sz="0" w:space="0" w:color="auto"/>
        <w:bottom w:val="none" w:sz="0" w:space="0" w:color="auto"/>
        <w:right w:val="none" w:sz="0" w:space="0" w:color="auto"/>
      </w:divBdr>
    </w:div>
    <w:div w:id="1270964149">
      <w:bodyDiv w:val="1"/>
      <w:marLeft w:val="0"/>
      <w:marRight w:val="0"/>
      <w:marTop w:val="0"/>
      <w:marBottom w:val="0"/>
      <w:divBdr>
        <w:top w:val="none" w:sz="0" w:space="0" w:color="auto"/>
        <w:left w:val="none" w:sz="0" w:space="0" w:color="auto"/>
        <w:bottom w:val="none" w:sz="0" w:space="0" w:color="auto"/>
        <w:right w:val="none" w:sz="0" w:space="0" w:color="auto"/>
      </w:divBdr>
    </w:div>
    <w:div w:id="1271468265">
      <w:bodyDiv w:val="1"/>
      <w:marLeft w:val="0"/>
      <w:marRight w:val="0"/>
      <w:marTop w:val="0"/>
      <w:marBottom w:val="0"/>
      <w:divBdr>
        <w:top w:val="none" w:sz="0" w:space="0" w:color="auto"/>
        <w:left w:val="none" w:sz="0" w:space="0" w:color="auto"/>
        <w:bottom w:val="none" w:sz="0" w:space="0" w:color="auto"/>
        <w:right w:val="none" w:sz="0" w:space="0" w:color="auto"/>
      </w:divBdr>
    </w:div>
    <w:div w:id="1293097973">
      <w:bodyDiv w:val="1"/>
      <w:marLeft w:val="0"/>
      <w:marRight w:val="0"/>
      <w:marTop w:val="0"/>
      <w:marBottom w:val="0"/>
      <w:divBdr>
        <w:top w:val="none" w:sz="0" w:space="0" w:color="auto"/>
        <w:left w:val="none" w:sz="0" w:space="0" w:color="auto"/>
        <w:bottom w:val="none" w:sz="0" w:space="0" w:color="auto"/>
        <w:right w:val="none" w:sz="0" w:space="0" w:color="auto"/>
      </w:divBdr>
    </w:div>
    <w:div w:id="1298682575">
      <w:bodyDiv w:val="1"/>
      <w:marLeft w:val="0"/>
      <w:marRight w:val="0"/>
      <w:marTop w:val="0"/>
      <w:marBottom w:val="0"/>
      <w:divBdr>
        <w:top w:val="none" w:sz="0" w:space="0" w:color="auto"/>
        <w:left w:val="none" w:sz="0" w:space="0" w:color="auto"/>
        <w:bottom w:val="none" w:sz="0" w:space="0" w:color="auto"/>
        <w:right w:val="none" w:sz="0" w:space="0" w:color="auto"/>
      </w:divBdr>
    </w:div>
    <w:div w:id="1305938308">
      <w:bodyDiv w:val="1"/>
      <w:marLeft w:val="0"/>
      <w:marRight w:val="0"/>
      <w:marTop w:val="0"/>
      <w:marBottom w:val="0"/>
      <w:divBdr>
        <w:top w:val="none" w:sz="0" w:space="0" w:color="auto"/>
        <w:left w:val="none" w:sz="0" w:space="0" w:color="auto"/>
        <w:bottom w:val="none" w:sz="0" w:space="0" w:color="auto"/>
        <w:right w:val="none" w:sz="0" w:space="0" w:color="auto"/>
      </w:divBdr>
    </w:div>
    <w:div w:id="1306545610">
      <w:bodyDiv w:val="1"/>
      <w:marLeft w:val="0"/>
      <w:marRight w:val="0"/>
      <w:marTop w:val="0"/>
      <w:marBottom w:val="0"/>
      <w:divBdr>
        <w:top w:val="none" w:sz="0" w:space="0" w:color="auto"/>
        <w:left w:val="none" w:sz="0" w:space="0" w:color="auto"/>
        <w:bottom w:val="none" w:sz="0" w:space="0" w:color="auto"/>
        <w:right w:val="none" w:sz="0" w:space="0" w:color="auto"/>
      </w:divBdr>
    </w:div>
    <w:div w:id="1307007142">
      <w:bodyDiv w:val="1"/>
      <w:marLeft w:val="0"/>
      <w:marRight w:val="0"/>
      <w:marTop w:val="0"/>
      <w:marBottom w:val="0"/>
      <w:divBdr>
        <w:top w:val="none" w:sz="0" w:space="0" w:color="auto"/>
        <w:left w:val="none" w:sz="0" w:space="0" w:color="auto"/>
        <w:bottom w:val="none" w:sz="0" w:space="0" w:color="auto"/>
        <w:right w:val="none" w:sz="0" w:space="0" w:color="auto"/>
      </w:divBdr>
    </w:div>
    <w:div w:id="1312977135">
      <w:bodyDiv w:val="1"/>
      <w:marLeft w:val="0"/>
      <w:marRight w:val="0"/>
      <w:marTop w:val="0"/>
      <w:marBottom w:val="0"/>
      <w:divBdr>
        <w:top w:val="none" w:sz="0" w:space="0" w:color="auto"/>
        <w:left w:val="none" w:sz="0" w:space="0" w:color="auto"/>
        <w:bottom w:val="none" w:sz="0" w:space="0" w:color="auto"/>
        <w:right w:val="none" w:sz="0" w:space="0" w:color="auto"/>
      </w:divBdr>
    </w:div>
    <w:div w:id="1326126173">
      <w:bodyDiv w:val="1"/>
      <w:marLeft w:val="0"/>
      <w:marRight w:val="0"/>
      <w:marTop w:val="0"/>
      <w:marBottom w:val="0"/>
      <w:divBdr>
        <w:top w:val="none" w:sz="0" w:space="0" w:color="auto"/>
        <w:left w:val="none" w:sz="0" w:space="0" w:color="auto"/>
        <w:bottom w:val="none" w:sz="0" w:space="0" w:color="auto"/>
        <w:right w:val="none" w:sz="0" w:space="0" w:color="auto"/>
      </w:divBdr>
    </w:div>
    <w:div w:id="1328092334">
      <w:bodyDiv w:val="1"/>
      <w:marLeft w:val="0"/>
      <w:marRight w:val="0"/>
      <w:marTop w:val="0"/>
      <w:marBottom w:val="0"/>
      <w:divBdr>
        <w:top w:val="none" w:sz="0" w:space="0" w:color="auto"/>
        <w:left w:val="none" w:sz="0" w:space="0" w:color="auto"/>
        <w:bottom w:val="none" w:sz="0" w:space="0" w:color="auto"/>
        <w:right w:val="none" w:sz="0" w:space="0" w:color="auto"/>
      </w:divBdr>
    </w:div>
    <w:div w:id="1329022149">
      <w:bodyDiv w:val="1"/>
      <w:marLeft w:val="0"/>
      <w:marRight w:val="0"/>
      <w:marTop w:val="0"/>
      <w:marBottom w:val="0"/>
      <w:divBdr>
        <w:top w:val="none" w:sz="0" w:space="0" w:color="auto"/>
        <w:left w:val="none" w:sz="0" w:space="0" w:color="auto"/>
        <w:bottom w:val="none" w:sz="0" w:space="0" w:color="auto"/>
        <w:right w:val="none" w:sz="0" w:space="0" w:color="auto"/>
      </w:divBdr>
    </w:div>
    <w:div w:id="1337345513">
      <w:bodyDiv w:val="1"/>
      <w:marLeft w:val="0"/>
      <w:marRight w:val="0"/>
      <w:marTop w:val="0"/>
      <w:marBottom w:val="0"/>
      <w:divBdr>
        <w:top w:val="none" w:sz="0" w:space="0" w:color="auto"/>
        <w:left w:val="none" w:sz="0" w:space="0" w:color="auto"/>
        <w:bottom w:val="none" w:sz="0" w:space="0" w:color="auto"/>
        <w:right w:val="none" w:sz="0" w:space="0" w:color="auto"/>
      </w:divBdr>
    </w:div>
    <w:div w:id="1339843619">
      <w:bodyDiv w:val="1"/>
      <w:marLeft w:val="0"/>
      <w:marRight w:val="0"/>
      <w:marTop w:val="0"/>
      <w:marBottom w:val="0"/>
      <w:divBdr>
        <w:top w:val="none" w:sz="0" w:space="0" w:color="auto"/>
        <w:left w:val="none" w:sz="0" w:space="0" w:color="auto"/>
        <w:bottom w:val="none" w:sz="0" w:space="0" w:color="auto"/>
        <w:right w:val="none" w:sz="0" w:space="0" w:color="auto"/>
      </w:divBdr>
    </w:div>
    <w:div w:id="1354265012">
      <w:bodyDiv w:val="1"/>
      <w:marLeft w:val="0"/>
      <w:marRight w:val="0"/>
      <w:marTop w:val="0"/>
      <w:marBottom w:val="0"/>
      <w:divBdr>
        <w:top w:val="none" w:sz="0" w:space="0" w:color="auto"/>
        <w:left w:val="none" w:sz="0" w:space="0" w:color="auto"/>
        <w:bottom w:val="none" w:sz="0" w:space="0" w:color="auto"/>
        <w:right w:val="none" w:sz="0" w:space="0" w:color="auto"/>
      </w:divBdr>
    </w:div>
    <w:div w:id="1355232936">
      <w:bodyDiv w:val="1"/>
      <w:marLeft w:val="0"/>
      <w:marRight w:val="0"/>
      <w:marTop w:val="0"/>
      <w:marBottom w:val="0"/>
      <w:divBdr>
        <w:top w:val="none" w:sz="0" w:space="0" w:color="auto"/>
        <w:left w:val="none" w:sz="0" w:space="0" w:color="auto"/>
        <w:bottom w:val="none" w:sz="0" w:space="0" w:color="auto"/>
        <w:right w:val="none" w:sz="0" w:space="0" w:color="auto"/>
      </w:divBdr>
    </w:div>
    <w:div w:id="1361006941">
      <w:bodyDiv w:val="1"/>
      <w:marLeft w:val="0"/>
      <w:marRight w:val="0"/>
      <w:marTop w:val="0"/>
      <w:marBottom w:val="0"/>
      <w:divBdr>
        <w:top w:val="none" w:sz="0" w:space="0" w:color="auto"/>
        <w:left w:val="none" w:sz="0" w:space="0" w:color="auto"/>
        <w:bottom w:val="none" w:sz="0" w:space="0" w:color="auto"/>
        <w:right w:val="none" w:sz="0" w:space="0" w:color="auto"/>
      </w:divBdr>
    </w:div>
    <w:div w:id="1363167571">
      <w:bodyDiv w:val="1"/>
      <w:marLeft w:val="0"/>
      <w:marRight w:val="0"/>
      <w:marTop w:val="0"/>
      <w:marBottom w:val="0"/>
      <w:divBdr>
        <w:top w:val="none" w:sz="0" w:space="0" w:color="auto"/>
        <w:left w:val="none" w:sz="0" w:space="0" w:color="auto"/>
        <w:bottom w:val="none" w:sz="0" w:space="0" w:color="auto"/>
        <w:right w:val="none" w:sz="0" w:space="0" w:color="auto"/>
      </w:divBdr>
    </w:div>
    <w:div w:id="1366566365">
      <w:bodyDiv w:val="1"/>
      <w:marLeft w:val="0"/>
      <w:marRight w:val="0"/>
      <w:marTop w:val="0"/>
      <w:marBottom w:val="0"/>
      <w:divBdr>
        <w:top w:val="none" w:sz="0" w:space="0" w:color="auto"/>
        <w:left w:val="none" w:sz="0" w:space="0" w:color="auto"/>
        <w:bottom w:val="none" w:sz="0" w:space="0" w:color="auto"/>
        <w:right w:val="none" w:sz="0" w:space="0" w:color="auto"/>
      </w:divBdr>
    </w:div>
    <w:div w:id="1366832919">
      <w:bodyDiv w:val="1"/>
      <w:marLeft w:val="0"/>
      <w:marRight w:val="0"/>
      <w:marTop w:val="0"/>
      <w:marBottom w:val="0"/>
      <w:divBdr>
        <w:top w:val="none" w:sz="0" w:space="0" w:color="auto"/>
        <w:left w:val="none" w:sz="0" w:space="0" w:color="auto"/>
        <w:bottom w:val="none" w:sz="0" w:space="0" w:color="auto"/>
        <w:right w:val="none" w:sz="0" w:space="0" w:color="auto"/>
      </w:divBdr>
    </w:div>
    <w:div w:id="1375042263">
      <w:bodyDiv w:val="1"/>
      <w:marLeft w:val="0"/>
      <w:marRight w:val="0"/>
      <w:marTop w:val="0"/>
      <w:marBottom w:val="0"/>
      <w:divBdr>
        <w:top w:val="none" w:sz="0" w:space="0" w:color="auto"/>
        <w:left w:val="none" w:sz="0" w:space="0" w:color="auto"/>
        <w:bottom w:val="none" w:sz="0" w:space="0" w:color="auto"/>
        <w:right w:val="none" w:sz="0" w:space="0" w:color="auto"/>
      </w:divBdr>
      <w:divsChild>
        <w:div w:id="303966673">
          <w:marLeft w:val="0"/>
          <w:marRight w:val="0"/>
          <w:marTop w:val="0"/>
          <w:marBottom w:val="240"/>
          <w:divBdr>
            <w:top w:val="none" w:sz="0" w:space="0" w:color="auto"/>
            <w:left w:val="none" w:sz="0" w:space="0" w:color="auto"/>
            <w:bottom w:val="none" w:sz="0" w:space="0" w:color="auto"/>
            <w:right w:val="none" w:sz="0" w:space="0" w:color="auto"/>
          </w:divBdr>
        </w:div>
        <w:div w:id="1218515478">
          <w:marLeft w:val="0"/>
          <w:marRight w:val="0"/>
          <w:marTop w:val="0"/>
          <w:marBottom w:val="240"/>
          <w:divBdr>
            <w:top w:val="none" w:sz="0" w:space="0" w:color="auto"/>
            <w:left w:val="none" w:sz="0" w:space="0" w:color="auto"/>
            <w:bottom w:val="none" w:sz="0" w:space="0" w:color="auto"/>
            <w:right w:val="none" w:sz="0" w:space="0" w:color="auto"/>
          </w:divBdr>
        </w:div>
        <w:div w:id="1623337650">
          <w:marLeft w:val="0"/>
          <w:marRight w:val="0"/>
          <w:marTop w:val="0"/>
          <w:marBottom w:val="240"/>
          <w:divBdr>
            <w:top w:val="none" w:sz="0" w:space="0" w:color="auto"/>
            <w:left w:val="none" w:sz="0" w:space="0" w:color="auto"/>
            <w:bottom w:val="none" w:sz="0" w:space="0" w:color="auto"/>
            <w:right w:val="none" w:sz="0" w:space="0" w:color="auto"/>
          </w:divBdr>
        </w:div>
        <w:div w:id="1972593214">
          <w:marLeft w:val="0"/>
          <w:marRight w:val="0"/>
          <w:marTop w:val="0"/>
          <w:marBottom w:val="240"/>
          <w:divBdr>
            <w:top w:val="none" w:sz="0" w:space="0" w:color="auto"/>
            <w:left w:val="none" w:sz="0" w:space="0" w:color="auto"/>
            <w:bottom w:val="none" w:sz="0" w:space="0" w:color="auto"/>
            <w:right w:val="none" w:sz="0" w:space="0" w:color="auto"/>
          </w:divBdr>
        </w:div>
        <w:div w:id="166480926">
          <w:marLeft w:val="0"/>
          <w:marRight w:val="0"/>
          <w:marTop w:val="0"/>
          <w:marBottom w:val="240"/>
          <w:divBdr>
            <w:top w:val="none" w:sz="0" w:space="0" w:color="auto"/>
            <w:left w:val="none" w:sz="0" w:space="0" w:color="auto"/>
            <w:bottom w:val="none" w:sz="0" w:space="0" w:color="auto"/>
            <w:right w:val="none" w:sz="0" w:space="0" w:color="auto"/>
          </w:divBdr>
        </w:div>
        <w:div w:id="780535825">
          <w:marLeft w:val="0"/>
          <w:marRight w:val="0"/>
          <w:marTop w:val="0"/>
          <w:marBottom w:val="240"/>
          <w:divBdr>
            <w:top w:val="none" w:sz="0" w:space="0" w:color="auto"/>
            <w:left w:val="none" w:sz="0" w:space="0" w:color="auto"/>
            <w:bottom w:val="none" w:sz="0" w:space="0" w:color="auto"/>
            <w:right w:val="none" w:sz="0" w:space="0" w:color="auto"/>
          </w:divBdr>
        </w:div>
        <w:div w:id="213737667">
          <w:marLeft w:val="0"/>
          <w:marRight w:val="0"/>
          <w:marTop w:val="0"/>
          <w:marBottom w:val="240"/>
          <w:divBdr>
            <w:top w:val="none" w:sz="0" w:space="0" w:color="auto"/>
            <w:left w:val="none" w:sz="0" w:space="0" w:color="auto"/>
            <w:bottom w:val="none" w:sz="0" w:space="0" w:color="auto"/>
            <w:right w:val="none" w:sz="0" w:space="0" w:color="auto"/>
          </w:divBdr>
        </w:div>
        <w:div w:id="1214729717">
          <w:marLeft w:val="0"/>
          <w:marRight w:val="0"/>
          <w:marTop w:val="0"/>
          <w:marBottom w:val="240"/>
          <w:divBdr>
            <w:top w:val="none" w:sz="0" w:space="0" w:color="auto"/>
            <w:left w:val="none" w:sz="0" w:space="0" w:color="auto"/>
            <w:bottom w:val="none" w:sz="0" w:space="0" w:color="auto"/>
            <w:right w:val="none" w:sz="0" w:space="0" w:color="auto"/>
          </w:divBdr>
        </w:div>
        <w:div w:id="1532525961">
          <w:marLeft w:val="0"/>
          <w:marRight w:val="0"/>
          <w:marTop w:val="0"/>
          <w:marBottom w:val="240"/>
          <w:divBdr>
            <w:top w:val="none" w:sz="0" w:space="0" w:color="auto"/>
            <w:left w:val="none" w:sz="0" w:space="0" w:color="auto"/>
            <w:bottom w:val="none" w:sz="0" w:space="0" w:color="auto"/>
            <w:right w:val="none" w:sz="0" w:space="0" w:color="auto"/>
          </w:divBdr>
        </w:div>
        <w:div w:id="593780428">
          <w:marLeft w:val="0"/>
          <w:marRight w:val="0"/>
          <w:marTop w:val="0"/>
          <w:marBottom w:val="240"/>
          <w:divBdr>
            <w:top w:val="none" w:sz="0" w:space="0" w:color="auto"/>
            <w:left w:val="none" w:sz="0" w:space="0" w:color="auto"/>
            <w:bottom w:val="none" w:sz="0" w:space="0" w:color="auto"/>
            <w:right w:val="none" w:sz="0" w:space="0" w:color="auto"/>
          </w:divBdr>
        </w:div>
      </w:divsChild>
    </w:div>
    <w:div w:id="1381787507">
      <w:bodyDiv w:val="1"/>
      <w:marLeft w:val="0"/>
      <w:marRight w:val="0"/>
      <w:marTop w:val="0"/>
      <w:marBottom w:val="0"/>
      <w:divBdr>
        <w:top w:val="none" w:sz="0" w:space="0" w:color="auto"/>
        <w:left w:val="none" w:sz="0" w:space="0" w:color="auto"/>
        <w:bottom w:val="none" w:sz="0" w:space="0" w:color="auto"/>
        <w:right w:val="none" w:sz="0" w:space="0" w:color="auto"/>
      </w:divBdr>
    </w:div>
    <w:div w:id="1383600209">
      <w:bodyDiv w:val="1"/>
      <w:marLeft w:val="0"/>
      <w:marRight w:val="0"/>
      <w:marTop w:val="0"/>
      <w:marBottom w:val="0"/>
      <w:divBdr>
        <w:top w:val="none" w:sz="0" w:space="0" w:color="auto"/>
        <w:left w:val="none" w:sz="0" w:space="0" w:color="auto"/>
        <w:bottom w:val="none" w:sz="0" w:space="0" w:color="auto"/>
        <w:right w:val="none" w:sz="0" w:space="0" w:color="auto"/>
      </w:divBdr>
    </w:div>
    <w:div w:id="1389307917">
      <w:bodyDiv w:val="1"/>
      <w:marLeft w:val="0"/>
      <w:marRight w:val="0"/>
      <w:marTop w:val="0"/>
      <w:marBottom w:val="0"/>
      <w:divBdr>
        <w:top w:val="none" w:sz="0" w:space="0" w:color="auto"/>
        <w:left w:val="none" w:sz="0" w:space="0" w:color="auto"/>
        <w:bottom w:val="none" w:sz="0" w:space="0" w:color="auto"/>
        <w:right w:val="none" w:sz="0" w:space="0" w:color="auto"/>
      </w:divBdr>
    </w:div>
    <w:div w:id="1392996064">
      <w:bodyDiv w:val="1"/>
      <w:marLeft w:val="0"/>
      <w:marRight w:val="0"/>
      <w:marTop w:val="0"/>
      <w:marBottom w:val="0"/>
      <w:divBdr>
        <w:top w:val="none" w:sz="0" w:space="0" w:color="auto"/>
        <w:left w:val="none" w:sz="0" w:space="0" w:color="auto"/>
        <w:bottom w:val="none" w:sz="0" w:space="0" w:color="auto"/>
        <w:right w:val="none" w:sz="0" w:space="0" w:color="auto"/>
      </w:divBdr>
    </w:div>
    <w:div w:id="1397433339">
      <w:bodyDiv w:val="1"/>
      <w:marLeft w:val="0"/>
      <w:marRight w:val="0"/>
      <w:marTop w:val="0"/>
      <w:marBottom w:val="0"/>
      <w:divBdr>
        <w:top w:val="none" w:sz="0" w:space="0" w:color="auto"/>
        <w:left w:val="none" w:sz="0" w:space="0" w:color="auto"/>
        <w:bottom w:val="none" w:sz="0" w:space="0" w:color="auto"/>
        <w:right w:val="none" w:sz="0" w:space="0" w:color="auto"/>
      </w:divBdr>
    </w:div>
    <w:div w:id="1402481245">
      <w:bodyDiv w:val="1"/>
      <w:marLeft w:val="0"/>
      <w:marRight w:val="0"/>
      <w:marTop w:val="0"/>
      <w:marBottom w:val="0"/>
      <w:divBdr>
        <w:top w:val="none" w:sz="0" w:space="0" w:color="auto"/>
        <w:left w:val="none" w:sz="0" w:space="0" w:color="auto"/>
        <w:bottom w:val="none" w:sz="0" w:space="0" w:color="auto"/>
        <w:right w:val="none" w:sz="0" w:space="0" w:color="auto"/>
      </w:divBdr>
    </w:div>
    <w:div w:id="1410882629">
      <w:bodyDiv w:val="1"/>
      <w:marLeft w:val="0"/>
      <w:marRight w:val="0"/>
      <w:marTop w:val="0"/>
      <w:marBottom w:val="0"/>
      <w:divBdr>
        <w:top w:val="none" w:sz="0" w:space="0" w:color="auto"/>
        <w:left w:val="none" w:sz="0" w:space="0" w:color="auto"/>
        <w:bottom w:val="none" w:sz="0" w:space="0" w:color="auto"/>
        <w:right w:val="none" w:sz="0" w:space="0" w:color="auto"/>
      </w:divBdr>
    </w:div>
    <w:div w:id="1417509768">
      <w:bodyDiv w:val="1"/>
      <w:marLeft w:val="0"/>
      <w:marRight w:val="0"/>
      <w:marTop w:val="0"/>
      <w:marBottom w:val="0"/>
      <w:divBdr>
        <w:top w:val="none" w:sz="0" w:space="0" w:color="auto"/>
        <w:left w:val="none" w:sz="0" w:space="0" w:color="auto"/>
        <w:bottom w:val="none" w:sz="0" w:space="0" w:color="auto"/>
        <w:right w:val="none" w:sz="0" w:space="0" w:color="auto"/>
      </w:divBdr>
    </w:div>
    <w:div w:id="1418357696">
      <w:bodyDiv w:val="1"/>
      <w:marLeft w:val="0"/>
      <w:marRight w:val="0"/>
      <w:marTop w:val="0"/>
      <w:marBottom w:val="0"/>
      <w:divBdr>
        <w:top w:val="none" w:sz="0" w:space="0" w:color="auto"/>
        <w:left w:val="none" w:sz="0" w:space="0" w:color="auto"/>
        <w:bottom w:val="none" w:sz="0" w:space="0" w:color="auto"/>
        <w:right w:val="none" w:sz="0" w:space="0" w:color="auto"/>
      </w:divBdr>
    </w:div>
    <w:div w:id="1420102986">
      <w:bodyDiv w:val="1"/>
      <w:marLeft w:val="0"/>
      <w:marRight w:val="0"/>
      <w:marTop w:val="0"/>
      <w:marBottom w:val="0"/>
      <w:divBdr>
        <w:top w:val="none" w:sz="0" w:space="0" w:color="auto"/>
        <w:left w:val="none" w:sz="0" w:space="0" w:color="auto"/>
        <w:bottom w:val="none" w:sz="0" w:space="0" w:color="auto"/>
        <w:right w:val="none" w:sz="0" w:space="0" w:color="auto"/>
      </w:divBdr>
    </w:div>
    <w:div w:id="1423837980">
      <w:bodyDiv w:val="1"/>
      <w:marLeft w:val="0"/>
      <w:marRight w:val="0"/>
      <w:marTop w:val="0"/>
      <w:marBottom w:val="0"/>
      <w:divBdr>
        <w:top w:val="none" w:sz="0" w:space="0" w:color="auto"/>
        <w:left w:val="none" w:sz="0" w:space="0" w:color="auto"/>
        <w:bottom w:val="none" w:sz="0" w:space="0" w:color="auto"/>
        <w:right w:val="none" w:sz="0" w:space="0" w:color="auto"/>
      </w:divBdr>
    </w:div>
    <w:div w:id="1427725236">
      <w:bodyDiv w:val="1"/>
      <w:marLeft w:val="0"/>
      <w:marRight w:val="0"/>
      <w:marTop w:val="0"/>
      <w:marBottom w:val="0"/>
      <w:divBdr>
        <w:top w:val="none" w:sz="0" w:space="0" w:color="auto"/>
        <w:left w:val="none" w:sz="0" w:space="0" w:color="auto"/>
        <w:bottom w:val="none" w:sz="0" w:space="0" w:color="auto"/>
        <w:right w:val="none" w:sz="0" w:space="0" w:color="auto"/>
      </w:divBdr>
    </w:div>
    <w:div w:id="1432583339">
      <w:bodyDiv w:val="1"/>
      <w:marLeft w:val="0"/>
      <w:marRight w:val="0"/>
      <w:marTop w:val="0"/>
      <w:marBottom w:val="0"/>
      <w:divBdr>
        <w:top w:val="none" w:sz="0" w:space="0" w:color="auto"/>
        <w:left w:val="none" w:sz="0" w:space="0" w:color="auto"/>
        <w:bottom w:val="none" w:sz="0" w:space="0" w:color="auto"/>
        <w:right w:val="none" w:sz="0" w:space="0" w:color="auto"/>
      </w:divBdr>
    </w:div>
    <w:div w:id="1439914166">
      <w:bodyDiv w:val="1"/>
      <w:marLeft w:val="0"/>
      <w:marRight w:val="0"/>
      <w:marTop w:val="0"/>
      <w:marBottom w:val="0"/>
      <w:divBdr>
        <w:top w:val="none" w:sz="0" w:space="0" w:color="auto"/>
        <w:left w:val="none" w:sz="0" w:space="0" w:color="auto"/>
        <w:bottom w:val="none" w:sz="0" w:space="0" w:color="auto"/>
        <w:right w:val="none" w:sz="0" w:space="0" w:color="auto"/>
      </w:divBdr>
    </w:div>
    <w:div w:id="1440834928">
      <w:bodyDiv w:val="1"/>
      <w:marLeft w:val="0"/>
      <w:marRight w:val="0"/>
      <w:marTop w:val="0"/>
      <w:marBottom w:val="0"/>
      <w:divBdr>
        <w:top w:val="none" w:sz="0" w:space="0" w:color="auto"/>
        <w:left w:val="none" w:sz="0" w:space="0" w:color="auto"/>
        <w:bottom w:val="none" w:sz="0" w:space="0" w:color="auto"/>
        <w:right w:val="none" w:sz="0" w:space="0" w:color="auto"/>
      </w:divBdr>
    </w:div>
    <w:div w:id="1442648976">
      <w:bodyDiv w:val="1"/>
      <w:marLeft w:val="0"/>
      <w:marRight w:val="0"/>
      <w:marTop w:val="0"/>
      <w:marBottom w:val="0"/>
      <w:divBdr>
        <w:top w:val="none" w:sz="0" w:space="0" w:color="auto"/>
        <w:left w:val="none" w:sz="0" w:space="0" w:color="auto"/>
        <w:bottom w:val="none" w:sz="0" w:space="0" w:color="auto"/>
        <w:right w:val="none" w:sz="0" w:space="0" w:color="auto"/>
      </w:divBdr>
    </w:div>
    <w:div w:id="1443644357">
      <w:bodyDiv w:val="1"/>
      <w:marLeft w:val="0"/>
      <w:marRight w:val="0"/>
      <w:marTop w:val="0"/>
      <w:marBottom w:val="0"/>
      <w:divBdr>
        <w:top w:val="none" w:sz="0" w:space="0" w:color="auto"/>
        <w:left w:val="none" w:sz="0" w:space="0" w:color="auto"/>
        <w:bottom w:val="none" w:sz="0" w:space="0" w:color="auto"/>
        <w:right w:val="none" w:sz="0" w:space="0" w:color="auto"/>
      </w:divBdr>
    </w:div>
    <w:div w:id="1446389345">
      <w:bodyDiv w:val="1"/>
      <w:marLeft w:val="0"/>
      <w:marRight w:val="0"/>
      <w:marTop w:val="0"/>
      <w:marBottom w:val="0"/>
      <w:divBdr>
        <w:top w:val="none" w:sz="0" w:space="0" w:color="auto"/>
        <w:left w:val="none" w:sz="0" w:space="0" w:color="auto"/>
        <w:bottom w:val="none" w:sz="0" w:space="0" w:color="auto"/>
        <w:right w:val="none" w:sz="0" w:space="0" w:color="auto"/>
      </w:divBdr>
    </w:div>
    <w:div w:id="1447431659">
      <w:bodyDiv w:val="1"/>
      <w:marLeft w:val="0"/>
      <w:marRight w:val="0"/>
      <w:marTop w:val="0"/>
      <w:marBottom w:val="0"/>
      <w:divBdr>
        <w:top w:val="none" w:sz="0" w:space="0" w:color="auto"/>
        <w:left w:val="none" w:sz="0" w:space="0" w:color="auto"/>
        <w:bottom w:val="none" w:sz="0" w:space="0" w:color="auto"/>
        <w:right w:val="none" w:sz="0" w:space="0" w:color="auto"/>
      </w:divBdr>
    </w:div>
    <w:div w:id="1456482742">
      <w:bodyDiv w:val="1"/>
      <w:marLeft w:val="0"/>
      <w:marRight w:val="0"/>
      <w:marTop w:val="0"/>
      <w:marBottom w:val="0"/>
      <w:divBdr>
        <w:top w:val="none" w:sz="0" w:space="0" w:color="auto"/>
        <w:left w:val="none" w:sz="0" w:space="0" w:color="auto"/>
        <w:bottom w:val="none" w:sz="0" w:space="0" w:color="auto"/>
        <w:right w:val="none" w:sz="0" w:space="0" w:color="auto"/>
      </w:divBdr>
    </w:div>
    <w:div w:id="1456561287">
      <w:bodyDiv w:val="1"/>
      <w:marLeft w:val="0"/>
      <w:marRight w:val="0"/>
      <w:marTop w:val="0"/>
      <w:marBottom w:val="0"/>
      <w:divBdr>
        <w:top w:val="none" w:sz="0" w:space="0" w:color="auto"/>
        <w:left w:val="none" w:sz="0" w:space="0" w:color="auto"/>
        <w:bottom w:val="none" w:sz="0" w:space="0" w:color="auto"/>
        <w:right w:val="none" w:sz="0" w:space="0" w:color="auto"/>
      </w:divBdr>
    </w:div>
    <w:div w:id="1458256824">
      <w:bodyDiv w:val="1"/>
      <w:marLeft w:val="0"/>
      <w:marRight w:val="0"/>
      <w:marTop w:val="0"/>
      <w:marBottom w:val="0"/>
      <w:divBdr>
        <w:top w:val="none" w:sz="0" w:space="0" w:color="auto"/>
        <w:left w:val="none" w:sz="0" w:space="0" w:color="auto"/>
        <w:bottom w:val="none" w:sz="0" w:space="0" w:color="auto"/>
        <w:right w:val="none" w:sz="0" w:space="0" w:color="auto"/>
      </w:divBdr>
      <w:divsChild>
        <w:div w:id="2139060925">
          <w:marLeft w:val="0"/>
          <w:marRight w:val="0"/>
          <w:marTop w:val="0"/>
          <w:marBottom w:val="0"/>
          <w:divBdr>
            <w:top w:val="none" w:sz="0" w:space="0" w:color="auto"/>
            <w:left w:val="none" w:sz="0" w:space="0" w:color="auto"/>
            <w:bottom w:val="none" w:sz="0" w:space="0" w:color="auto"/>
            <w:right w:val="none" w:sz="0" w:space="0" w:color="auto"/>
          </w:divBdr>
          <w:divsChild>
            <w:div w:id="2109231893">
              <w:marLeft w:val="0"/>
              <w:marRight w:val="0"/>
              <w:marTop w:val="0"/>
              <w:marBottom w:val="0"/>
              <w:divBdr>
                <w:top w:val="none" w:sz="0" w:space="0" w:color="auto"/>
                <w:left w:val="none" w:sz="0" w:space="0" w:color="auto"/>
                <w:bottom w:val="none" w:sz="0" w:space="0" w:color="auto"/>
                <w:right w:val="none" w:sz="0" w:space="0" w:color="auto"/>
              </w:divBdr>
              <w:divsChild>
                <w:div w:id="5325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69183">
      <w:bodyDiv w:val="1"/>
      <w:marLeft w:val="0"/>
      <w:marRight w:val="0"/>
      <w:marTop w:val="0"/>
      <w:marBottom w:val="0"/>
      <w:divBdr>
        <w:top w:val="none" w:sz="0" w:space="0" w:color="auto"/>
        <w:left w:val="none" w:sz="0" w:space="0" w:color="auto"/>
        <w:bottom w:val="none" w:sz="0" w:space="0" w:color="auto"/>
        <w:right w:val="none" w:sz="0" w:space="0" w:color="auto"/>
      </w:divBdr>
    </w:div>
    <w:div w:id="1469008759">
      <w:bodyDiv w:val="1"/>
      <w:marLeft w:val="0"/>
      <w:marRight w:val="0"/>
      <w:marTop w:val="0"/>
      <w:marBottom w:val="0"/>
      <w:divBdr>
        <w:top w:val="none" w:sz="0" w:space="0" w:color="auto"/>
        <w:left w:val="none" w:sz="0" w:space="0" w:color="auto"/>
        <w:bottom w:val="none" w:sz="0" w:space="0" w:color="auto"/>
        <w:right w:val="none" w:sz="0" w:space="0" w:color="auto"/>
      </w:divBdr>
    </w:div>
    <w:div w:id="1469661337">
      <w:bodyDiv w:val="1"/>
      <w:marLeft w:val="0"/>
      <w:marRight w:val="0"/>
      <w:marTop w:val="0"/>
      <w:marBottom w:val="0"/>
      <w:divBdr>
        <w:top w:val="none" w:sz="0" w:space="0" w:color="auto"/>
        <w:left w:val="none" w:sz="0" w:space="0" w:color="auto"/>
        <w:bottom w:val="none" w:sz="0" w:space="0" w:color="auto"/>
        <w:right w:val="none" w:sz="0" w:space="0" w:color="auto"/>
      </w:divBdr>
    </w:div>
    <w:div w:id="1469938004">
      <w:bodyDiv w:val="1"/>
      <w:marLeft w:val="0"/>
      <w:marRight w:val="0"/>
      <w:marTop w:val="0"/>
      <w:marBottom w:val="0"/>
      <w:divBdr>
        <w:top w:val="none" w:sz="0" w:space="0" w:color="auto"/>
        <w:left w:val="none" w:sz="0" w:space="0" w:color="auto"/>
        <w:bottom w:val="none" w:sz="0" w:space="0" w:color="auto"/>
        <w:right w:val="none" w:sz="0" w:space="0" w:color="auto"/>
      </w:divBdr>
    </w:div>
    <w:div w:id="1473522656">
      <w:bodyDiv w:val="1"/>
      <w:marLeft w:val="0"/>
      <w:marRight w:val="0"/>
      <w:marTop w:val="0"/>
      <w:marBottom w:val="0"/>
      <w:divBdr>
        <w:top w:val="none" w:sz="0" w:space="0" w:color="auto"/>
        <w:left w:val="none" w:sz="0" w:space="0" w:color="auto"/>
        <w:bottom w:val="none" w:sz="0" w:space="0" w:color="auto"/>
        <w:right w:val="none" w:sz="0" w:space="0" w:color="auto"/>
      </w:divBdr>
    </w:div>
    <w:div w:id="1486625073">
      <w:bodyDiv w:val="1"/>
      <w:marLeft w:val="0"/>
      <w:marRight w:val="0"/>
      <w:marTop w:val="0"/>
      <w:marBottom w:val="0"/>
      <w:divBdr>
        <w:top w:val="none" w:sz="0" w:space="0" w:color="auto"/>
        <w:left w:val="none" w:sz="0" w:space="0" w:color="auto"/>
        <w:bottom w:val="none" w:sz="0" w:space="0" w:color="auto"/>
        <w:right w:val="none" w:sz="0" w:space="0" w:color="auto"/>
      </w:divBdr>
    </w:div>
    <w:div w:id="1499420918">
      <w:bodyDiv w:val="1"/>
      <w:marLeft w:val="0"/>
      <w:marRight w:val="0"/>
      <w:marTop w:val="0"/>
      <w:marBottom w:val="0"/>
      <w:divBdr>
        <w:top w:val="none" w:sz="0" w:space="0" w:color="auto"/>
        <w:left w:val="none" w:sz="0" w:space="0" w:color="auto"/>
        <w:bottom w:val="none" w:sz="0" w:space="0" w:color="auto"/>
        <w:right w:val="none" w:sz="0" w:space="0" w:color="auto"/>
      </w:divBdr>
    </w:div>
    <w:div w:id="1501655739">
      <w:bodyDiv w:val="1"/>
      <w:marLeft w:val="0"/>
      <w:marRight w:val="0"/>
      <w:marTop w:val="0"/>
      <w:marBottom w:val="0"/>
      <w:divBdr>
        <w:top w:val="none" w:sz="0" w:space="0" w:color="auto"/>
        <w:left w:val="none" w:sz="0" w:space="0" w:color="auto"/>
        <w:bottom w:val="none" w:sz="0" w:space="0" w:color="auto"/>
        <w:right w:val="none" w:sz="0" w:space="0" w:color="auto"/>
      </w:divBdr>
    </w:div>
    <w:div w:id="1502773000">
      <w:bodyDiv w:val="1"/>
      <w:marLeft w:val="0"/>
      <w:marRight w:val="0"/>
      <w:marTop w:val="0"/>
      <w:marBottom w:val="0"/>
      <w:divBdr>
        <w:top w:val="none" w:sz="0" w:space="0" w:color="auto"/>
        <w:left w:val="none" w:sz="0" w:space="0" w:color="auto"/>
        <w:bottom w:val="none" w:sz="0" w:space="0" w:color="auto"/>
        <w:right w:val="none" w:sz="0" w:space="0" w:color="auto"/>
      </w:divBdr>
    </w:div>
    <w:div w:id="1505439343">
      <w:bodyDiv w:val="1"/>
      <w:marLeft w:val="0"/>
      <w:marRight w:val="0"/>
      <w:marTop w:val="0"/>
      <w:marBottom w:val="0"/>
      <w:divBdr>
        <w:top w:val="none" w:sz="0" w:space="0" w:color="auto"/>
        <w:left w:val="none" w:sz="0" w:space="0" w:color="auto"/>
        <w:bottom w:val="none" w:sz="0" w:space="0" w:color="auto"/>
        <w:right w:val="none" w:sz="0" w:space="0" w:color="auto"/>
      </w:divBdr>
    </w:div>
    <w:div w:id="1517382691">
      <w:bodyDiv w:val="1"/>
      <w:marLeft w:val="0"/>
      <w:marRight w:val="0"/>
      <w:marTop w:val="0"/>
      <w:marBottom w:val="0"/>
      <w:divBdr>
        <w:top w:val="none" w:sz="0" w:space="0" w:color="auto"/>
        <w:left w:val="none" w:sz="0" w:space="0" w:color="auto"/>
        <w:bottom w:val="none" w:sz="0" w:space="0" w:color="auto"/>
        <w:right w:val="none" w:sz="0" w:space="0" w:color="auto"/>
      </w:divBdr>
    </w:div>
    <w:div w:id="1519273631">
      <w:bodyDiv w:val="1"/>
      <w:marLeft w:val="0"/>
      <w:marRight w:val="0"/>
      <w:marTop w:val="0"/>
      <w:marBottom w:val="0"/>
      <w:divBdr>
        <w:top w:val="none" w:sz="0" w:space="0" w:color="auto"/>
        <w:left w:val="none" w:sz="0" w:space="0" w:color="auto"/>
        <w:bottom w:val="none" w:sz="0" w:space="0" w:color="auto"/>
        <w:right w:val="none" w:sz="0" w:space="0" w:color="auto"/>
      </w:divBdr>
    </w:div>
    <w:div w:id="1519731557">
      <w:bodyDiv w:val="1"/>
      <w:marLeft w:val="0"/>
      <w:marRight w:val="0"/>
      <w:marTop w:val="0"/>
      <w:marBottom w:val="0"/>
      <w:divBdr>
        <w:top w:val="none" w:sz="0" w:space="0" w:color="auto"/>
        <w:left w:val="none" w:sz="0" w:space="0" w:color="auto"/>
        <w:bottom w:val="none" w:sz="0" w:space="0" w:color="auto"/>
        <w:right w:val="none" w:sz="0" w:space="0" w:color="auto"/>
      </w:divBdr>
    </w:div>
    <w:div w:id="1526673313">
      <w:bodyDiv w:val="1"/>
      <w:marLeft w:val="0"/>
      <w:marRight w:val="0"/>
      <w:marTop w:val="0"/>
      <w:marBottom w:val="0"/>
      <w:divBdr>
        <w:top w:val="none" w:sz="0" w:space="0" w:color="auto"/>
        <w:left w:val="none" w:sz="0" w:space="0" w:color="auto"/>
        <w:bottom w:val="none" w:sz="0" w:space="0" w:color="auto"/>
        <w:right w:val="none" w:sz="0" w:space="0" w:color="auto"/>
      </w:divBdr>
    </w:div>
    <w:div w:id="1529753797">
      <w:bodyDiv w:val="1"/>
      <w:marLeft w:val="0"/>
      <w:marRight w:val="0"/>
      <w:marTop w:val="0"/>
      <w:marBottom w:val="0"/>
      <w:divBdr>
        <w:top w:val="none" w:sz="0" w:space="0" w:color="auto"/>
        <w:left w:val="none" w:sz="0" w:space="0" w:color="auto"/>
        <w:bottom w:val="none" w:sz="0" w:space="0" w:color="auto"/>
        <w:right w:val="none" w:sz="0" w:space="0" w:color="auto"/>
      </w:divBdr>
    </w:div>
    <w:div w:id="1553804153">
      <w:bodyDiv w:val="1"/>
      <w:marLeft w:val="0"/>
      <w:marRight w:val="0"/>
      <w:marTop w:val="0"/>
      <w:marBottom w:val="0"/>
      <w:divBdr>
        <w:top w:val="none" w:sz="0" w:space="0" w:color="auto"/>
        <w:left w:val="none" w:sz="0" w:space="0" w:color="auto"/>
        <w:bottom w:val="none" w:sz="0" w:space="0" w:color="auto"/>
        <w:right w:val="none" w:sz="0" w:space="0" w:color="auto"/>
      </w:divBdr>
      <w:divsChild>
        <w:div w:id="128477677">
          <w:marLeft w:val="0"/>
          <w:marRight w:val="0"/>
          <w:marTop w:val="0"/>
          <w:marBottom w:val="240"/>
          <w:divBdr>
            <w:top w:val="none" w:sz="0" w:space="0" w:color="auto"/>
            <w:left w:val="none" w:sz="0" w:space="0" w:color="auto"/>
            <w:bottom w:val="none" w:sz="0" w:space="0" w:color="auto"/>
            <w:right w:val="none" w:sz="0" w:space="0" w:color="auto"/>
          </w:divBdr>
        </w:div>
        <w:div w:id="1422222012">
          <w:marLeft w:val="0"/>
          <w:marRight w:val="0"/>
          <w:marTop w:val="0"/>
          <w:marBottom w:val="240"/>
          <w:divBdr>
            <w:top w:val="none" w:sz="0" w:space="0" w:color="auto"/>
            <w:left w:val="none" w:sz="0" w:space="0" w:color="auto"/>
            <w:bottom w:val="none" w:sz="0" w:space="0" w:color="auto"/>
            <w:right w:val="none" w:sz="0" w:space="0" w:color="auto"/>
          </w:divBdr>
        </w:div>
        <w:div w:id="1767075233">
          <w:marLeft w:val="0"/>
          <w:marRight w:val="0"/>
          <w:marTop w:val="0"/>
          <w:marBottom w:val="240"/>
          <w:divBdr>
            <w:top w:val="none" w:sz="0" w:space="0" w:color="auto"/>
            <w:left w:val="none" w:sz="0" w:space="0" w:color="auto"/>
            <w:bottom w:val="none" w:sz="0" w:space="0" w:color="auto"/>
            <w:right w:val="none" w:sz="0" w:space="0" w:color="auto"/>
          </w:divBdr>
        </w:div>
        <w:div w:id="1815216440">
          <w:marLeft w:val="0"/>
          <w:marRight w:val="0"/>
          <w:marTop w:val="0"/>
          <w:marBottom w:val="240"/>
          <w:divBdr>
            <w:top w:val="none" w:sz="0" w:space="0" w:color="auto"/>
            <w:left w:val="none" w:sz="0" w:space="0" w:color="auto"/>
            <w:bottom w:val="none" w:sz="0" w:space="0" w:color="auto"/>
            <w:right w:val="none" w:sz="0" w:space="0" w:color="auto"/>
          </w:divBdr>
        </w:div>
      </w:divsChild>
    </w:div>
    <w:div w:id="1566917081">
      <w:bodyDiv w:val="1"/>
      <w:marLeft w:val="0"/>
      <w:marRight w:val="0"/>
      <w:marTop w:val="0"/>
      <w:marBottom w:val="0"/>
      <w:divBdr>
        <w:top w:val="none" w:sz="0" w:space="0" w:color="auto"/>
        <w:left w:val="none" w:sz="0" w:space="0" w:color="auto"/>
        <w:bottom w:val="none" w:sz="0" w:space="0" w:color="auto"/>
        <w:right w:val="none" w:sz="0" w:space="0" w:color="auto"/>
      </w:divBdr>
    </w:div>
    <w:div w:id="1569613350">
      <w:bodyDiv w:val="1"/>
      <w:marLeft w:val="0"/>
      <w:marRight w:val="0"/>
      <w:marTop w:val="0"/>
      <w:marBottom w:val="0"/>
      <w:divBdr>
        <w:top w:val="none" w:sz="0" w:space="0" w:color="auto"/>
        <w:left w:val="none" w:sz="0" w:space="0" w:color="auto"/>
        <w:bottom w:val="none" w:sz="0" w:space="0" w:color="auto"/>
        <w:right w:val="none" w:sz="0" w:space="0" w:color="auto"/>
      </w:divBdr>
    </w:div>
    <w:div w:id="1570505788">
      <w:bodyDiv w:val="1"/>
      <w:marLeft w:val="0"/>
      <w:marRight w:val="0"/>
      <w:marTop w:val="0"/>
      <w:marBottom w:val="0"/>
      <w:divBdr>
        <w:top w:val="none" w:sz="0" w:space="0" w:color="auto"/>
        <w:left w:val="none" w:sz="0" w:space="0" w:color="auto"/>
        <w:bottom w:val="none" w:sz="0" w:space="0" w:color="auto"/>
        <w:right w:val="none" w:sz="0" w:space="0" w:color="auto"/>
      </w:divBdr>
      <w:divsChild>
        <w:div w:id="1536045715">
          <w:marLeft w:val="446"/>
          <w:marRight w:val="0"/>
          <w:marTop w:val="0"/>
          <w:marBottom w:val="0"/>
          <w:divBdr>
            <w:top w:val="none" w:sz="0" w:space="0" w:color="auto"/>
            <w:left w:val="none" w:sz="0" w:space="0" w:color="auto"/>
            <w:bottom w:val="none" w:sz="0" w:space="0" w:color="auto"/>
            <w:right w:val="none" w:sz="0" w:space="0" w:color="auto"/>
          </w:divBdr>
        </w:div>
        <w:div w:id="1770396245">
          <w:marLeft w:val="446"/>
          <w:marRight w:val="0"/>
          <w:marTop w:val="0"/>
          <w:marBottom w:val="0"/>
          <w:divBdr>
            <w:top w:val="none" w:sz="0" w:space="0" w:color="auto"/>
            <w:left w:val="none" w:sz="0" w:space="0" w:color="auto"/>
            <w:bottom w:val="none" w:sz="0" w:space="0" w:color="auto"/>
            <w:right w:val="none" w:sz="0" w:space="0" w:color="auto"/>
          </w:divBdr>
        </w:div>
        <w:div w:id="75833071">
          <w:marLeft w:val="446"/>
          <w:marRight w:val="0"/>
          <w:marTop w:val="0"/>
          <w:marBottom w:val="0"/>
          <w:divBdr>
            <w:top w:val="none" w:sz="0" w:space="0" w:color="auto"/>
            <w:left w:val="none" w:sz="0" w:space="0" w:color="auto"/>
            <w:bottom w:val="none" w:sz="0" w:space="0" w:color="auto"/>
            <w:right w:val="none" w:sz="0" w:space="0" w:color="auto"/>
          </w:divBdr>
        </w:div>
        <w:div w:id="950623431">
          <w:marLeft w:val="446"/>
          <w:marRight w:val="0"/>
          <w:marTop w:val="0"/>
          <w:marBottom w:val="0"/>
          <w:divBdr>
            <w:top w:val="none" w:sz="0" w:space="0" w:color="auto"/>
            <w:left w:val="none" w:sz="0" w:space="0" w:color="auto"/>
            <w:bottom w:val="none" w:sz="0" w:space="0" w:color="auto"/>
            <w:right w:val="none" w:sz="0" w:space="0" w:color="auto"/>
          </w:divBdr>
        </w:div>
      </w:divsChild>
    </w:div>
    <w:div w:id="1573272615">
      <w:bodyDiv w:val="1"/>
      <w:marLeft w:val="0"/>
      <w:marRight w:val="0"/>
      <w:marTop w:val="0"/>
      <w:marBottom w:val="0"/>
      <w:divBdr>
        <w:top w:val="none" w:sz="0" w:space="0" w:color="auto"/>
        <w:left w:val="none" w:sz="0" w:space="0" w:color="auto"/>
        <w:bottom w:val="none" w:sz="0" w:space="0" w:color="auto"/>
        <w:right w:val="none" w:sz="0" w:space="0" w:color="auto"/>
      </w:divBdr>
    </w:div>
    <w:div w:id="1574126414">
      <w:bodyDiv w:val="1"/>
      <w:marLeft w:val="0"/>
      <w:marRight w:val="0"/>
      <w:marTop w:val="0"/>
      <w:marBottom w:val="0"/>
      <w:divBdr>
        <w:top w:val="none" w:sz="0" w:space="0" w:color="auto"/>
        <w:left w:val="none" w:sz="0" w:space="0" w:color="auto"/>
        <w:bottom w:val="none" w:sz="0" w:space="0" w:color="auto"/>
        <w:right w:val="none" w:sz="0" w:space="0" w:color="auto"/>
      </w:divBdr>
    </w:div>
    <w:div w:id="1594822555">
      <w:bodyDiv w:val="1"/>
      <w:marLeft w:val="0"/>
      <w:marRight w:val="0"/>
      <w:marTop w:val="0"/>
      <w:marBottom w:val="0"/>
      <w:divBdr>
        <w:top w:val="none" w:sz="0" w:space="0" w:color="auto"/>
        <w:left w:val="none" w:sz="0" w:space="0" w:color="auto"/>
        <w:bottom w:val="none" w:sz="0" w:space="0" w:color="auto"/>
        <w:right w:val="none" w:sz="0" w:space="0" w:color="auto"/>
      </w:divBdr>
    </w:div>
    <w:div w:id="1597012264">
      <w:bodyDiv w:val="1"/>
      <w:marLeft w:val="0"/>
      <w:marRight w:val="0"/>
      <w:marTop w:val="0"/>
      <w:marBottom w:val="0"/>
      <w:divBdr>
        <w:top w:val="none" w:sz="0" w:space="0" w:color="auto"/>
        <w:left w:val="none" w:sz="0" w:space="0" w:color="auto"/>
        <w:bottom w:val="none" w:sz="0" w:space="0" w:color="auto"/>
        <w:right w:val="none" w:sz="0" w:space="0" w:color="auto"/>
      </w:divBdr>
    </w:div>
    <w:div w:id="1621183819">
      <w:bodyDiv w:val="1"/>
      <w:marLeft w:val="0"/>
      <w:marRight w:val="0"/>
      <w:marTop w:val="0"/>
      <w:marBottom w:val="0"/>
      <w:divBdr>
        <w:top w:val="none" w:sz="0" w:space="0" w:color="auto"/>
        <w:left w:val="none" w:sz="0" w:space="0" w:color="auto"/>
        <w:bottom w:val="none" w:sz="0" w:space="0" w:color="auto"/>
        <w:right w:val="none" w:sz="0" w:space="0" w:color="auto"/>
      </w:divBdr>
    </w:div>
    <w:div w:id="1629169010">
      <w:bodyDiv w:val="1"/>
      <w:marLeft w:val="0"/>
      <w:marRight w:val="0"/>
      <w:marTop w:val="0"/>
      <w:marBottom w:val="0"/>
      <w:divBdr>
        <w:top w:val="none" w:sz="0" w:space="0" w:color="auto"/>
        <w:left w:val="none" w:sz="0" w:space="0" w:color="auto"/>
        <w:bottom w:val="none" w:sz="0" w:space="0" w:color="auto"/>
        <w:right w:val="none" w:sz="0" w:space="0" w:color="auto"/>
      </w:divBdr>
    </w:div>
    <w:div w:id="1640450365">
      <w:bodyDiv w:val="1"/>
      <w:marLeft w:val="0"/>
      <w:marRight w:val="0"/>
      <w:marTop w:val="0"/>
      <w:marBottom w:val="0"/>
      <w:divBdr>
        <w:top w:val="none" w:sz="0" w:space="0" w:color="auto"/>
        <w:left w:val="none" w:sz="0" w:space="0" w:color="auto"/>
        <w:bottom w:val="none" w:sz="0" w:space="0" w:color="auto"/>
        <w:right w:val="none" w:sz="0" w:space="0" w:color="auto"/>
      </w:divBdr>
    </w:div>
    <w:div w:id="1657757108">
      <w:bodyDiv w:val="1"/>
      <w:marLeft w:val="0"/>
      <w:marRight w:val="0"/>
      <w:marTop w:val="0"/>
      <w:marBottom w:val="0"/>
      <w:divBdr>
        <w:top w:val="none" w:sz="0" w:space="0" w:color="auto"/>
        <w:left w:val="none" w:sz="0" w:space="0" w:color="auto"/>
        <w:bottom w:val="none" w:sz="0" w:space="0" w:color="auto"/>
        <w:right w:val="none" w:sz="0" w:space="0" w:color="auto"/>
      </w:divBdr>
    </w:div>
    <w:div w:id="1666467534">
      <w:bodyDiv w:val="1"/>
      <w:marLeft w:val="0"/>
      <w:marRight w:val="0"/>
      <w:marTop w:val="0"/>
      <w:marBottom w:val="0"/>
      <w:divBdr>
        <w:top w:val="none" w:sz="0" w:space="0" w:color="auto"/>
        <w:left w:val="none" w:sz="0" w:space="0" w:color="auto"/>
        <w:bottom w:val="none" w:sz="0" w:space="0" w:color="auto"/>
        <w:right w:val="none" w:sz="0" w:space="0" w:color="auto"/>
      </w:divBdr>
    </w:div>
    <w:div w:id="1670019023">
      <w:bodyDiv w:val="1"/>
      <w:marLeft w:val="0"/>
      <w:marRight w:val="0"/>
      <w:marTop w:val="0"/>
      <w:marBottom w:val="0"/>
      <w:divBdr>
        <w:top w:val="none" w:sz="0" w:space="0" w:color="auto"/>
        <w:left w:val="none" w:sz="0" w:space="0" w:color="auto"/>
        <w:bottom w:val="none" w:sz="0" w:space="0" w:color="auto"/>
        <w:right w:val="none" w:sz="0" w:space="0" w:color="auto"/>
      </w:divBdr>
      <w:divsChild>
        <w:div w:id="1476140610">
          <w:marLeft w:val="0"/>
          <w:marRight w:val="0"/>
          <w:marTop w:val="0"/>
          <w:marBottom w:val="240"/>
          <w:divBdr>
            <w:top w:val="none" w:sz="0" w:space="0" w:color="auto"/>
            <w:left w:val="none" w:sz="0" w:space="0" w:color="auto"/>
            <w:bottom w:val="none" w:sz="0" w:space="0" w:color="auto"/>
            <w:right w:val="none" w:sz="0" w:space="0" w:color="auto"/>
          </w:divBdr>
        </w:div>
        <w:div w:id="1385833273">
          <w:marLeft w:val="0"/>
          <w:marRight w:val="0"/>
          <w:marTop w:val="0"/>
          <w:marBottom w:val="240"/>
          <w:divBdr>
            <w:top w:val="none" w:sz="0" w:space="0" w:color="auto"/>
            <w:left w:val="none" w:sz="0" w:space="0" w:color="auto"/>
            <w:bottom w:val="none" w:sz="0" w:space="0" w:color="auto"/>
            <w:right w:val="none" w:sz="0" w:space="0" w:color="auto"/>
          </w:divBdr>
        </w:div>
        <w:div w:id="1223447903">
          <w:marLeft w:val="0"/>
          <w:marRight w:val="0"/>
          <w:marTop w:val="0"/>
          <w:marBottom w:val="240"/>
          <w:divBdr>
            <w:top w:val="none" w:sz="0" w:space="0" w:color="auto"/>
            <w:left w:val="none" w:sz="0" w:space="0" w:color="auto"/>
            <w:bottom w:val="none" w:sz="0" w:space="0" w:color="auto"/>
            <w:right w:val="none" w:sz="0" w:space="0" w:color="auto"/>
          </w:divBdr>
        </w:div>
        <w:div w:id="853154867">
          <w:marLeft w:val="0"/>
          <w:marRight w:val="0"/>
          <w:marTop w:val="0"/>
          <w:marBottom w:val="240"/>
          <w:divBdr>
            <w:top w:val="none" w:sz="0" w:space="0" w:color="auto"/>
            <w:left w:val="none" w:sz="0" w:space="0" w:color="auto"/>
            <w:bottom w:val="none" w:sz="0" w:space="0" w:color="auto"/>
            <w:right w:val="none" w:sz="0" w:space="0" w:color="auto"/>
          </w:divBdr>
        </w:div>
      </w:divsChild>
    </w:div>
    <w:div w:id="1692758206">
      <w:bodyDiv w:val="1"/>
      <w:marLeft w:val="0"/>
      <w:marRight w:val="0"/>
      <w:marTop w:val="0"/>
      <w:marBottom w:val="0"/>
      <w:divBdr>
        <w:top w:val="none" w:sz="0" w:space="0" w:color="auto"/>
        <w:left w:val="none" w:sz="0" w:space="0" w:color="auto"/>
        <w:bottom w:val="none" w:sz="0" w:space="0" w:color="auto"/>
        <w:right w:val="none" w:sz="0" w:space="0" w:color="auto"/>
      </w:divBdr>
    </w:div>
    <w:div w:id="1700857650">
      <w:bodyDiv w:val="1"/>
      <w:marLeft w:val="0"/>
      <w:marRight w:val="0"/>
      <w:marTop w:val="0"/>
      <w:marBottom w:val="0"/>
      <w:divBdr>
        <w:top w:val="none" w:sz="0" w:space="0" w:color="auto"/>
        <w:left w:val="none" w:sz="0" w:space="0" w:color="auto"/>
        <w:bottom w:val="none" w:sz="0" w:space="0" w:color="auto"/>
        <w:right w:val="none" w:sz="0" w:space="0" w:color="auto"/>
      </w:divBdr>
    </w:div>
    <w:div w:id="1701516123">
      <w:bodyDiv w:val="1"/>
      <w:marLeft w:val="0"/>
      <w:marRight w:val="0"/>
      <w:marTop w:val="0"/>
      <w:marBottom w:val="0"/>
      <w:divBdr>
        <w:top w:val="none" w:sz="0" w:space="0" w:color="auto"/>
        <w:left w:val="none" w:sz="0" w:space="0" w:color="auto"/>
        <w:bottom w:val="none" w:sz="0" w:space="0" w:color="auto"/>
        <w:right w:val="none" w:sz="0" w:space="0" w:color="auto"/>
      </w:divBdr>
    </w:div>
    <w:div w:id="1705983360">
      <w:bodyDiv w:val="1"/>
      <w:marLeft w:val="0"/>
      <w:marRight w:val="0"/>
      <w:marTop w:val="0"/>
      <w:marBottom w:val="0"/>
      <w:divBdr>
        <w:top w:val="none" w:sz="0" w:space="0" w:color="auto"/>
        <w:left w:val="none" w:sz="0" w:space="0" w:color="auto"/>
        <w:bottom w:val="none" w:sz="0" w:space="0" w:color="auto"/>
        <w:right w:val="none" w:sz="0" w:space="0" w:color="auto"/>
      </w:divBdr>
    </w:div>
    <w:div w:id="1707682079">
      <w:bodyDiv w:val="1"/>
      <w:marLeft w:val="0"/>
      <w:marRight w:val="0"/>
      <w:marTop w:val="0"/>
      <w:marBottom w:val="0"/>
      <w:divBdr>
        <w:top w:val="none" w:sz="0" w:space="0" w:color="auto"/>
        <w:left w:val="none" w:sz="0" w:space="0" w:color="auto"/>
        <w:bottom w:val="none" w:sz="0" w:space="0" w:color="auto"/>
        <w:right w:val="none" w:sz="0" w:space="0" w:color="auto"/>
      </w:divBdr>
    </w:div>
    <w:div w:id="1708213177">
      <w:bodyDiv w:val="1"/>
      <w:marLeft w:val="0"/>
      <w:marRight w:val="0"/>
      <w:marTop w:val="0"/>
      <w:marBottom w:val="0"/>
      <w:divBdr>
        <w:top w:val="none" w:sz="0" w:space="0" w:color="auto"/>
        <w:left w:val="none" w:sz="0" w:space="0" w:color="auto"/>
        <w:bottom w:val="none" w:sz="0" w:space="0" w:color="auto"/>
        <w:right w:val="none" w:sz="0" w:space="0" w:color="auto"/>
      </w:divBdr>
    </w:div>
    <w:div w:id="1714647027">
      <w:bodyDiv w:val="1"/>
      <w:marLeft w:val="0"/>
      <w:marRight w:val="0"/>
      <w:marTop w:val="0"/>
      <w:marBottom w:val="0"/>
      <w:divBdr>
        <w:top w:val="none" w:sz="0" w:space="0" w:color="auto"/>
        <w:left w:val="none" w:sz="0" w:space="0" w:color="auto"/>
        <w:bottom w:val="none" w:sz="0" w:space="0" w:color="auto"/>
        <w:right w:val="none" w:sz="0" w:space="0" w:color="auto"/>
      </w:divBdr>
    </w:div>
    <w:div w:id="1719890855">
      <w:bodyDiv w:val="1"/>
      <w:marLeft w:val="0"/>
      <w:marRight w:val="0"/>
      <w:marTop w:val="0"/>
      <w:marBottom w:val="0"/>
      <w:divBdr>
        <w:top w:val="none" w:sz="0" w:space="0" w:color="auto"/>
        <w:left w:val="none" w:sz="0" w:space="0" w:color="auto"/>
        <w:bottom w:val="none" w:sz="0" w:space="0" w:color="auto"/>
        <w:right w:val="none" w:sz="0" w:space="0" w:color="auto"/>
      </w:divBdr>
    </w:div>
    <w:div w:id="1722711302">
      <w:bodyDiv w:val="1"/>
      <w:marLeft w:val="0"/>
      <w:marRight w:val="0"/>
      <w:marTop w:val="0"/>
      <w:marBottom w:val="0"/>
      <w:divBdr>
        <w:top w:val="none" w:sz="0" w:space="0" w:color="auto"/>
        <w:left w:val="none" w:sz="0" w:space="0" w:color="auto"/>
        <w:bottom w:val="none" w:sz="0" w:space="0" w:color="auto"/>
        <w:right w:val="none" w:sz="0" w:space="0" w:color="auto"/>
      </w:divBdr>
    </w:div>
    <w:div w:id="1722751430">
      <w:bodyDiv w:val="1"/>
      <w:marLeft w:val="0"/>
      <w:marRight w:val="0"/>
      <w:marTop w:val="0"/>
      <w:marBottom w:val="0"/>
      <w:divBdr>
        <w:top w:val="none" w:sz="0" w:space="0" w:color="auto"/>
        <w:left w:val="none" w:sz="0" w:space="0" w:color="auto"/>
        <w:bottom w:val="none" w:sz="0" w:space="0" w:color="auto"/>
        <w:right w:val="none" w:sz="0" w:space="0" w:color="auto"/>
      </w:divBdr>
      <w:divsChild>
        <w:div w:id="1246840389">
          <w:marLeft w:val="0"/>
          <w:marRight w:val="0"/>
          <w:marTop w:val="0"/>
          <w:marBottom w:val="240"/>
          <w:divBdr>
            <w:top w:val="none" w:sz="0" w:space="0" w:color="auto"/>
            <w:left w:val="none" w:sz="0" w:space="0" w:color="auto"/>
            <w:bottom w:val="none" w:sz="0" w:space="0" w:color="auto"/>
            <w:right w:val="none" w:sz="0" w:space="0" w:color="auto"/>
          </w:divBdr>
        </w:div>
      </w:divsChild>
    </w:div>
    <w:div w:id="1733458705">
      <w:bodyDiv w:val="1"/>
      <w:marLeft w:val="0"/>
      <w:marRight w:val="0"/>
      <w:marTop w:val="0"/>
      <w:marBottom w:val="0"/>
      <w:divBdr>
        <w:top w:val="none" w:sz="0" w:space="0" w:color="auto"/>
        <w:left w:val="none" w:sz="0" w:space="0" w:color="auto"/>
        <w:bottom w:val="none" w:sz="0" w:space="0" w:color="auto"/>
        <w:right w:val="none" w:sz="0" w:space="0" w:color="auto"/>
      </w:divBdr>
    </w:div>
    <w:div w:id="1738046046">
      <w:bodyDiv w:val="1"/>
      <w:marLeft w:val="0"/>
      <w:marRight w:val="0"/>
      <w:marTop w:val="0"/>
      <w:marBottom w:val="0"/>
      <w:divBdr>
        <w:top w:val="none" w:sz="0" w:space="0" w:color="auto"/>
        <w:left w:val="none" w:sz="0" w:space="0" w:color="auto"/>
        <w:bottom w:val="none" w:sz="0" w:space="0" w:color="auto"/>
        <w:right w:val="none" w:sz="0" w:space="0" w:color="auto"/>
      </w:divBdr>
    </w:div>
    <w:div w:id="1779450423">
      <w:bodyDiv w:val="1"/>
      <w:marLeft w:val="0"/>
      <w:marRight w:val="0"/>
      <w:marTop w:val="0"/>
      <w:marBottom w:val="0"/>
      <w:divBdr>
        <w:top w:val="none" w:sz="0" w:space="0" w:color="auto"/>
        <w:left w:val="none" w:sz="0" w:space="0" w:color="auto"/>
        <w:bottom w:val="none" w:sz="0" w:space="0" w:color="auto"/>
        <w:right w:val="none" w:sz="0" w:space="0" w:color="auto"/>
      </w:divBdr>
    </w:div>
    <w:div w:id="1780561183">
      <w:bodyDiv w:val="1"/>
      <w:marLeft w:val="0"/>
      <w:marRight w:val="0"/>
      <w:marTop w:val="0"/>
      <w:marBottom w:val="0"/>
      <w:divBdr>
        <w:top w:val="none" w:sz="0" w:space="0" w:color="auto"/>
        <w:left w:val="none" w:sz="0" w:space="0" w:color="auto"/>
        <w:bottom w:val="none" w:sz="0" w:space="0" w:color="auto"/>
        <w:right w:val="none" w:sz="0" w:space="0" w:color="auto"/>
      </w:divBdr>
    </w:div>
    <w:div w:id="1811819968">
      <w:bodyDiv w:val="1"/>
      <w:marLeft w:val="0"/>
      <w:marRight w:val="0"/>
      <w:marTop w:val="0"/>
      <w:marBottom w:val="0"/>
      <w:divBdr>
        <w:top w:val="none" w:sz="0" w:space="0" w:color="auto"/>
        <w:left w:val="none" w:sz="0" w:space="0" w:color="auto"/>
        <w:bottom w:val="none" w:sz="0" w:space="0" w:color="auto"/>
        <w:right w:val="none" w:sz="0" w:space="0" w:color="auto"/>
      </w:divBdr>
    </w:div>
    <w:div w:id="1812408835">
      <w:bodyDiv w:val="1"/>
      <w:marLeft w:val="0"/>
      <w:marRight w:val="0"/>
      <w:marTop w:val="0"/>
      <w:marBottom w:val="0"/>
      <w:divBdr>
        <w:top w:val="none" w:sz="0" w:space="0" w:color="auto"/>
        <w:left w:val="none" w:sz="0" w:space="0" w:color="auto"/>
        <w:bottom w:val="none" w:sz="0" w:space="0" w:color="auto"/>
        <w:right w:val="none" w:sz="0" w:space="0" w:color="auto"/>
      </w:divBdr>
    </w:div>
    <w:div w:id="1827697217">
      <w:bodyDiv w:val="1"/>
      <w:marLeft w:val="0"/>
      <w:marRight w:val="0"/>
      <w:marTop w:val="0"/>
      <w:marBottom w:val="0"/>
      <w:divBdr>
        <w:top w:val="none" w:sz="0" w:space="0" w:color="auto"/>
        <w:left w:val="none" w:sz="0" w:space="0" w:color="auto"/>
        <w:bottom w:val="none" w:sz="0" w:space="0" w:color="auto"/>
        <w:right w:val="none" w:sz="0" w:space="0" w:color="auto"/>
      </w:divBdr>
    </w:div>
    <w:div w:id="1864440117">
      <w:bodyDiv w:val="1"/>
      <w:marLeft w:val="0"/>
      <w:marRight w:val="0"/>
      <w:marTop w:val="0"/>
      <w:marBottom w:val="0"/>
      <w:divBdr>
        <w:top w:val="none" w:sz="0" w:space="0" w:color="auto"/>
        <w:left w:val="none" w:sz="0" w:space="0" w:color="auto"/>
        <w:bottom w:val="none" w:sz="0" w:space="0" w:color="auto"/>
        <w:right w:val="none" w:sz="0" w:space="0" w:color="auto"/>
      </w:divBdr>
    </w:div>
    <w:div w:id="1865634148">
      <w:bodyDiv w:val="1"/>
      <w:marLeft w:val="0"/>
      <w:marRight w:val="0"/>
      <w:marTop w:val="0"/>
      <w:marBottom w:val="0"/>
      <w:divBdr>
        <w:top w:val="none" w:sz="0" w:space="0" w:color="auto"/>
        <w:left w:val="none" w:sz="0" w:space="0" w:color="auto"/>
        <w:bottom w:val="none" w:sz="0" w:space="0" w:color="auto"/>
        <w:right w:val="none" w:sz="0" w:space="0" w:color="auto"/>
      </w:divBdr>
    </w:div>
    <w:div w:id="1866089037">
      <w:bodyDiv w:val="1"/>
      <w:marLeft w:val="0"/>
      <w:marRight w:val="0"/>
      <w:marTop w:val="0"/>
      <w:marBottom w:val="0"/>
      <w:divBdr>
        <w:top w:val="none" w:sz="0" w:space="0" w:color="auto"/>
        <w:left w:val="none" w:sz="0" w:space="0" w:color="auto"/>
        <w:bottom w:val="none" w:sz="0" w:space="0" w:color="auto"/>
        <w:right w:val="none" w:sz="0" w:space="0" w:color="auto"/>
      </w:divBdr>
    </w:div>
    <w:div w:id="1870339151">
      <w:bodyDiv w:val="1"/>
      <w:marLeft w:val="0"/>
      <w:marRight w:val="0"/>
      <w:marTop w:val="0"/>
      <w:marBottom w:val="0"/>
      <w:divBdr>
        <w:top w:val="none" w:sz="0" w:space="0" w:color="auto"/>
        <w:left w:val="none" w:sz="0" w:space="0" w:color="auto"/>
        <w:bottom w:val="none" w:sz="0" w:space="0" w:color="auto"/>
        <w:right w:val="none" w:sz="0" w:space="0" w:color="auto"/>
      </w:divBdr>
    </w:div>
    <w:div w:id="1870680590">
      <w:bodyDiv w:val="1"/>
      <w:marLeft w:val="0"/>
      <w:marRight w:val="0"/>
      <w:marTop w:val="0"/>
      <w:marBottom w:val="0"/>
      <w:divBdr>
        <w:top w:val="none" w:sz="0" w:space="0" w:color="auto"/>
        <w:left w:val="none" w:sz="0" w:space="0" w:color="auto"/>
        <w:bottom w:val="none" w:sz="0" w:space="0" w:color="auto"/>
        <w:right w:val="none" w:sz="0" w:space="0" w:color="auto"/>
      </w:divBdr>
    </w:div>
    <w:div w:id="1881282256">
      <w:bodyDiv w:val="1"/>
      <w:marLeft w:val="0"/>
      <w:marRight w:val="0"/>
      <w:marTop w:val="0"/>
      <w:marBottom w:val="0"/>
      <w:divBdr>
        <w:top w:val="none" w:sz="0" w:space="0" w:color="auto"/>
        <w:left w:val="none" w:sz="0" w:space="0" w:color="auto"/>
        <w:bottom w:val="none" w:sz="0" w:space="0" w:color="auto"/>
        <w:right w:val="none" w:sz="0" w:space="0" w:color="auto"/>
      </w:divBdr>
    </w:div>
    <w:div w:id="1881891853">
      <w:bodyDiv w:val="1"/>
      <w:marLeft w:val="0"/>
      <w:marRight w:val="0"/>
      <w:marTop w:val="0"/>
      <w:marBottom w:val="0"/>
      <w:divBdr>
        <w:top w:val="none" w:sz="0" w:space="0" w:color="auto"/>
        <w:left w:val="none" w:sz="0" w:space="0" w:color="auto"/>
        <w:bottom w:val="none" w:sz="0" w:space="0" w:color="auto"/>
        <w:right w:val="none" w:sz="0" w:space="0" w:color="auto"/>
      </w:divBdr>
    </w:div>
    <w:div w:id="1885286556">
      <w:bodyDiv w:val="1"/>
      <w:marLeft w:val="0"/>
      <w:marRight w:val="0"/>
      <w:marTop w:val="0"/>
      <w:marBottom w:val="0"/>
      <w:divBdr>
        <w:top w:val="none" w:sz="0" w:space="0" w:color="auto"/>
        <w:left w:val="none" w:sz="0" w:space="0" w:color="auto"/>
        <w:bottom w:val="none" w:sz="0" w:space="0" w:color="auto"/>
        <w:right w:val="none" w:sz="0" w:space="0" w:color="auto"/>
      </w:divBdr>
      <w:divsChild>
        <w:div w:id="1869025641">
          <w:marLeft w:val="0"/>
          <w:marRight w:val="0"/>
          <w:marTop w:val="0"/>
          <w:marBottom w:val="0"/>
          <w:divBdr>
            <w:top w:val="none" w:sz="0" w:space="0" w:color="auto"/>
            <w:left w:val="none" w:sz="0" w:space="0" w:color="auto"/>
            <w:bottom w:val="none" w:sz="0" w:space="0" w:color="auto"/>
            <w:right w:val="none" w:sz="0" w:space="0" w:color="auto"/>
          </w:divBdr>
          <w:divsChild>
            <w:div w:id="1151403308">
              <w:marLeft w:val="0"/>
              <w:marRight w:val="0"/>
              <w:marTop w:val="0"/>
              <w:marBottom w:val="0"/>
              <w:divBdr>
                <w:top w:val="none" w:sz="0" w:space="0" w:color="auto"/>
                <w:left w:val="none" w:sz="0" w:space="0" w:color="auto"/>
                <w:bottom w:val="none" w:sz="0" w:space="0" w:color="auto"/>
                <w:right w:val="none" w:sz="0" w:space="0" w:color="auto"/>
              </w:divBdr>
              <w:divsChild>
                <w:div w:id="1838036360">
                  <w:marLeft w:val="0"/>
                  <w:marRight w:val="0"/>
                  <w:marTop w:val="0"/>
                  <w:marBottom w:val="0"/>
                  <w:divBdr>
                    <w:top w:val="none" w:sz="0" w:space="0" w:color="auto"/>
                    <w:left w:val="none" w:sz="0" w:space="0" w:color="auto"/>
                    <w:bottom w:val="none" w:sz="0" w:space="0" w:color="auto"/>
                    <w:right w:val="none" w:sz="0" w:space="0" w:color="auto"/>
                  </w:divBdr>
                  <w:divsChild>
                    <w:div w:id="20321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10690">
      <w:bodyDiv w:val="1"/>
      <w:marLeft w:val="0"/>
      <w:marRight w:val="0"/>
      <w:marTop w:val="0"/>
      <w:marBottom w:val="0"/>
      <w:divBdr>
        <w:top w:val="none" w:sz="0" w:space="0" w:color="auto"/>
        <w:left w:val="none" w:sz="0" w:space="0" w:color="auto"/>
        <w:bottom w:val="none" w:sz="0" w:space="0" w:color="auto"/>
        <w:right w:val="none" w:sz="0" w:space="0" w:color="auto"/>
      </w:divBdr>
    </w:div>
    <w:div w:id="1900095859">
      <w:bodyDiv w:val="1"/>
      <w:marLeft w:val="0"/>
      <w:marRight w:val="0"/>
      <w:marTop w:val="0"/>
      <w:marBottom w:val="0"/>
      <w:divBdr>
        <w:top w:val="none" w:sz="0" w:space="0" w:color="auto"/>
        <w:left w:val="none" w:sz="0" w:space="0" w:color="auto"/>
        <w:bottom w:val="none" w:sz="0" w:space="0" w:color="auto"/>
        <w:right w:val="none" w:sz="0" w:space="0" w:color="auto"/>
      </w:divBdr>
    </w:div>
    <w:div w:id="1919827468">
      <w:bodyDiv w:val="1"/>
      <w:marLeft w:val="0"/>
      <w:marRight w:val="0"/>
      <w:marTop w:val="0"/>
      <w:marBottom w:val="0"/>
      <w:divBdr>
        <w:top w:val="none" w:sz="0" w:space="0" w:color="auto"/>
        <w:left w:val="none" w:sz="0" w:space="0" w:color="auto"/>
        <w:bottom w:val="none" w:sz="0" w:space="0" w:color="auto"/>
        <w:right w:val="none" w:sz="0" w:space="0" w:color="auto"/>
      </w:divBdr>
    </w:div>
    <w:div w:id="1944535673">
      <w:bodyDiv w:val="1"/>
      <w:marLeft w:val="0"/>
      <w:marRight w:val="0"/>
      <w:marTop w:val="0"/>
      <w:marBottom w:val="0"/>
      <w:divBdr>
        <w:top w:val="none" w:sz="0" w:space="0" w:color="auto"/>
        <w:left w:val="none" w:sz="0" w:space="0" w:color="auto"/>
        <w:bottom w:val="none" w:sz="0" w:space="0" w:color="auto"/>
        <w:right w:val="none" w:sz="0" w:space="0" w:color="auto"/>
      </w:divBdr>
    </w:div>
    <w:div w:id="1946765685">
      <w:bodyDiv w:val="1"/>
      <w:marLeft w:val="0"/>
      <w:marRight w:val="0"/>
      <w:marTop w:val="0"/>
      <w:marBottom w:val="0"/>
      <w:divBdr>
        <w:top w:val="none" w:sz="0" w:space="0" w:color="auto"/>
        <w:left w:val="none" w:sz="0" w:space="0" w:color="auto"/>
        <w:bottom w:val="none" w:sz="0" w:space="0" w:color="auto"/>
        <w:right w:val="none" w:sz="0" w:space="0" w:color="auto"/>
      </w:divBdr>
      <w:divsChild>
        <w:div w:id="940406503">
          <w:marLeft w:val="0"/>
          <w:marRight w:val="0"/>
          <w:marTop w:val="0"/>
          <w:marBottom w:val="240"/>
          <w:divBdr>
            <w:top w:val="none" w:sz="0" w:space="0" w:color="auto"/>
            <w:left w:val="none" w:sz="0" w:space="0" w:color="auto"/>
            <w:bottom w:val="none" w:sz="0" w:space="0" w:color="auto"/>
            <w:right w:val="none" w:sz="0" w:space="0" w:color="auto"/>
          </w:divBdr>
        </w:div>
        <w:div w:id="540750435">
          <w:marLeft w:val="0"/>
          <w:marRight w:val="0"/>
          <w:marTop w:val="0"/>
          <w:marBottom w:val="240"/>
          <w:divBdr>
            <w:top w:val="none" w:sz="0" w:space="0" w:color="auto"/>
            <w:left w:val="none" w:sz="0" w:space="0" w:color="auto"/>
            <w:bottom w:val="none" w:sz="0" w:space="0" w:color="auto"/>
            <w:right w:val="none" w:sz="0" w:space="0" w:color="auto"/>
          </w:divBdr>
        </w:div>
        <w:div w:id="513037601">
          <w:marLeft w:val="0"/>
          <w:marRight w:val="0"/>
          <w:marTop w:val="0"/>
          <w:marBottom w:val="240"/>
          <w:divBdr>
            <w:top w:val="none" w:sz="0" w:space="0" w:color="auto"/>
            <w:left w:val="none" w:sz="0" w:space="0" w:color="auto"/>
            <w:bottom w:val="none" w:sz="0" w:space="0" w:color="auto"/>
            <w:right w:val="none" w:sz="0" w:space="0" w:color="auto"/>
          </w:divBdr>
        </w:div>
      </w:divsChild>
    </w:div>
    <w:div w:id="1958948376">
      <w:bodyDiv w:val="1"/>
      <w:marLeft w:val="0"/>
      <w:marRight w:val="0"/>
      <w:marTop w:val="0"/>
      <w:marBottom w:val="0"/>
      <w:divBdr>
        <w:top w:val="none" w:sz="0" w:space="0" w:color="auto"/>
        <w:left w:val="none" w:sz="0" w:space="0" w:color="auto"/>
        <w:bottom w:val="none" w:sz="0" w:space="0" w:color="auto"/>
        <w:right w:val="none" w:sz="0" w:space="0" w:color="auto"/>
      </w:divBdr>
    </w:div>
    <w:div w:id="1962766933">
      <w:bodyDiv w:val="1"/>
      <w:marLeft w:val="0"/>
      <w:marRight w:val="0"/>
      <w:marTop w:val="0"/>
      <w:marBottom w:val="0"/>
      <w:divBdr>
        <w:top w:val="none" w:sz="0" w:space="0" w:color="auto"/>
        <w:left w:val="none" w:sz="0" w:space="0" w:color="auto"/>
        <w:bottom w:val="none" w:sz="0" w:space="0" w:color="auto"/>
        <w:right w:val="none" w:sz="0" w:space="0" w:color="auto"/>
      </w:divBdr>
    </w:div>
    <w:div w:id="1963150568">
      <w:bodyDiv w:val="1"/>
      <w:marLeft w:val="0"/>
      <w:marRight w:val="0"/>
      <w:marTop w:val="0"/>
      <w:marBottom w:val="0"/>
      <w:divBdr>
        <w:top w:val="none" w:sz="0" w:space="0" w:color="auto"/>
        <w:left w:val="none" w:sz="0" w:space="0" w:color="auto"/>
        <w:bottom w:val="none" w:sz="0" w:space="0" w:color="auto"/>
        <w:right w:val="none" w:sz="0" w:space="0" w:color="auto"/>
      </w:divBdr>
    </w:div>
    <w:div w:id="1966349842">
      <w:bodyDiv w:val="1"/>
      <w:marLeft w:val="0"/>
      <w:marRight w:val="0"/>
      <w:marTop w:val="0"/>
      <w:marBottom w:val="0"/>
      <w:divBdr>
        <w:top w:val="none" w:sz="0" w:space="0" w:color="auto"/>
        <w:left w:val="none" w:sz="0" w:space="0" w:color="auto"/>
        <w:bottom w:val="none" w:sz="0" w:space="0" w:color="auto"/>
        <w:right w:val="none" w:sz="0" w:space="0" w:color="auto"/>
      </w:divBdr>
    </w:div>
    <w:div w:id="1985116375">
      <w:bodyDiv w:val="1"/>
      <w:marLeft w:val="0"/>
      <w:marRight w:val="0"/>
      <w:marTop w:val="0"/>
      <w:marBottom w:val="0"/>
      <w:divBdr>
        <w:top w:val="none" w:sz="0" w:space="0" w:color="auto"/>
        <w:left w:val="none" w:sz="0" w:space="0" w:color="auto"/>
        <w:bottom w:val="none" w:sz="0" w:space="0" w:color="auto"/>
        <w:right w:val="none" w:sz="0" w:space="0" w:color="auto"/>
      </w:divBdr>
    </w:div>
    <w:div w:id="1987734598">
      <w:bodyDiv w:val="1"/>
      <w:marLeft w:val="0"/>
      <w:marRight w:val="0"/>
      <w:marTop w:val="0"/>
      <w:marBottom w:val="0"/>
      <w:divBdr>
        <w:top w:val="none" w:sz="0" w:space="0" w:color="auto"/>
        <w:left w:val="none" w:sz="0" w:space="0" w:color="auto"/>
        <w:bottom w:val="none" w:sz="0" w:space="0" w:color="auto"/>
        <w:right w:val="none" w:sz="0" w:space="0" w:color="auto"/>
      </w:divBdr>
    </w:div>
    <w:div w:id="1992051572">
      <w:bodyDiv w:val="1"/>
      <w:marLeft w:val="0"/>
      <w:marRight w:val="0"/>
      <w:marTop w:val="0"/>
      <w:marBottom w:val="0"/>
      <w:divBdr>
        <w:top w:val="none" w:sz="0" w:space="0" w:color="auto"/>
        <w:left w:val="none" w:sz="0" w:space="0" w:color="auto"/>
        <w:bottom w:val="none" w:sz="0" w:space="0" w:color="auto"/>
        <w:right w:val="none" w:sz="0" w:space="0" w:color="auto"/>
      </w:divBdr>
    </w:div>
    <w:div w:id="1993219523">
      <w:bodyDiv w:val="1"/>
      <w:marLeft w:val="0"/>
      <w:marRight w:val="0"/>
      <w:marTop w:val="0"/>
      <w:marBottom w:val="0"/>
      <w:divBdr>
        <w:top w:val="none" w:sz="0" w:space="0" w:color="auto"/>
        <w:left w:val="none" w:sz="0" w:space="0" w:color="auto"/>
        <w:bottom w:val="none" w:sz="0" w:space="0" w:color="auto"/>
        <w:right w:val="none" w:sz="0" w:space="0" w:color="auto"/>
      </w:divBdr>
    </w:div>
    <w:div w:id="1995599283">
      <w:bodyDiv w:val="1"/>
      <w:marLeft w:val="0"/>
      <w:marRight w:val="0"/>
      <w:marTop w:val="0"/>
      <w:marBottom w:val="0"/>
      <w:divBdr>
        <w:top w:val="none" w:sz="0" w:space="0" w:color="auto"/>
        <w:left w:val="none" w:sz="0" w:space="0" w:color="auto"/>
        <w:bottom w:val="none" w:sz="0" w:space="0" w:color="auto"/>
        <w:right w:val="none" w:sz="0" w:space="0" w:color="auto"/>
      </w:divBdr>
    </w:div>
    <w:div w:id="1996180737">
      <w:bodyDiv w:val="1"/>
      <w:marLeft w:val="0"/>
      <w:marRight w:val="0"/>
      <w:marTop w:val="0"/>
      <w:marBottom w:val="0"/>
      <w:divBdr>
        <w:top w:val="none" w:sz="0" w:space="0" w:color="auto"/>
        <w:left w:val="none" w:sz="0" w:space="0" w:color="auto"/>
        <w:bottom w:val="none" w:sz="0" w:space="0" w:color="auto"/>
        <w:right w:val="none" w:sz="0" w:space="0" w:color="auto"/>
      </w:divBdr>
    </w:div>
    <w:div w:id="2018271022">
      <w:bodyDiv w:val="1"/>
      <w:marLeft w:val="0"/>
      <w:marRight w:val="0"/>
      <w:marTop w:val="0"/>
      <w:marBottom w:val="0"/>
      <w:divBdr>
        <w:top w:val="none" w:sz="0" w:space="0" w:color="auto"/>
        <w:left w:val="none" w:sz="0" w:space="0" w:color="auto"/>
        <w:bottom w:val="none" w:sz="0" w:space="0" w:color="auto"/>
        <w:right w:val="none" w:sz="0" w:space="0" w:color="auto"/>
      </w:divBdr>
    </w:div>
    <w:div w:id="2019429070">
      <w:bodyDiv w:val="1"/>
      <w:marLeft w:val="0"/>
      <w:marRight w:val="0"/>
      <w:marTop w:val="0"/>
      <w:marBottom w:val="0"/>
      <w:divBdr>
        <w:top w:val="none" w:sz="0" w:space="0" w:color="auto"/>
        <w:left w:val="none" w:sz="0" w:space="0" w:color="auto"/>
        <w:bottom w:val="none" w:sz="0" w:space="0" w:color="auto"/>
        <w:right w:val="none" w:sz="0" w:space="0" w:color="auto"/>
      </w:divBdr>
    </w:div>
    <w:div w:id="2050832621">
      <w:bodyDiv w:val="1"/>
      <w:marLeft w:val="0"/>
      <w:marRight w:val="0"/>
      <w:marTop w:val="0"/>
      <w:marBottom w:val="0"/>
      <w:divBdr>
        <w:top w:val="none" w:sz="0" w:space="0" w:color="auto"/>
        <w:left w:val="none" w:sz="0" w:space="0" w:color="auto"/>
        <w:bottom w:val="none" w:sz="0" w:space="0" w:color="auto"/>
        <w:right w:val="none" w:sz="0" w:space="0" w:color="auto"/>
      </w:divBdr>
    </w:div>
    <w:div w:id="2067755316">
      <w:bodyDiv w:val="1"/>
      <w:marLeft w:val="0"/>
      <w:marRight w:val="0"/>
      <w:marTop w:val="0"/>
      <w:marBottom w:val="0"/>
      <w:divBdr>
        <w:top w:val="none" w:sz="0" w:space="0" w:color="auto"/>
        <w:left w:val="none" w:sz="0" w:space="0" w:color="auto"/>
        <w:bottom w:val="none" w:sz="0" w:space="0" w:color="auto"/>
        <w:right w:val="none" w:sz="0" w:space="0" w:color="auto"/>
      </w:divBdr>
    </w:div>
    <w:div w:id="2081096326">
      <w:bodyDiv w:val="1"/>
      <w:marLeft w:val="0"/>
      <w:marRight w:val="0"/>
      <w:marTop w:val="0"/>
      <w:marBottom w:val="0"/>
      <w:divBdr>
        <w:top w:val="none" w:sz="0" w:space="0" w:color="auto"/>
        <w:left w:val="none" w:sz="0" w:space="0" w:color="auto"/>
        <w:bottom w:val="none" w:sz="0" w:space="0" w:color="auto"/>
        <w:right w:val="none" w:sz="0" w:space="0" w:color="auto"/>
      </w:divBdr>
    </w:div>
    <w:div w:id="2083021216">
      <w:bodyDiv w:val="1"/>
      <w:marLeft w:val="0"/>
      <w:marRight w:val="0"/>
      <w:marTop w:val="0"/>
      <w:marBottom w:val="0"/>
      <w:divBdr>
        <w:top w:val="none" w:sz="0" w:space="0" w:color="auto"/>
        <w:left w:val="none" w:sz="0" w:space="0" w:color="auto"/>
        <w:bottom w:val="none" w:sz="0" w:space="0" w:color="auto"/>
        <w:right w:val="none" w:sz="0" w:space="0" w:color="auto"/>
      </w:divBdr>
      <w:divsChild>
        <w:div w:id="1054158254">
          <w:marLeft w:val="0"/>
          <w:marRight w:val="0"/>
          <w:marTop w:val="0"/>
          <w:marBottom w:val="0"/>
          <w:divBdr>
            <w:top w:val="none" w:sz="0" w:space="0" w:color="auto"/>
            <w:left w:val="none" w:sz="0" w:space="0" w:color="auto"/>
            <w:bottom w:val="none" w:sz="0" w:space="0" w:color="auto"/>
            <w:right w:val="none" w:sz="0" w:space="0" w:color="auto"/>
          </w:divBdr>
          <w:divsChild>
            <w:div w:id="126050406">
              <w:marLeft w:val="0"/>
              <w:marRight w:val="0"/>
              <w:marTop w:val="0"/>
              <w:marBottom w:val="0"/>
              <w:divBdr>
                <w:top w:val="none" w:sz="0" w:space="0" w:color="auto"/>
                <w:left w:val="none" w:sz="0" w:space="0" w:color="auto"/>
                <w:bottom w:val="none" w:sz="0" w:space="0" w:color="auto"/>
                <w:right w:val="none" w:sz="0" w:space="0" w:color="auto"/>
              </w:divBdr>
              <w:divsChild>
                <w:div w:id="1476989523">
                  <w:marLeft w:val="0"/>
                  <w:marRight w:val="0"/>
                  <w:marTop w:val="0"/>
                  <w:marBottom w:val="0"/>
                  <w:divBdr>
                    <w:top w:val="none" w:sz="0" w:space="0" w:color="auto"/>
                    <w:left w:val="none" w:sz="0" w:space="0" w:color="auto"/>
                    <w:bottom w:val="none" w:sz="0" w:space="0" w:color="auto"/>
                    <w:right w:val="none" w:sz="0" w:space="0" w:color="auto"/>
                  </w:divBdr>
                  <w:divsChild>
                    <w:div w:id="16136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03001">
      <w:bodyDiv w:val="1"/>
      <w:marLeft w:val="0"/>
      <w:marRight w:val="0"/>
      <w:marTop w:val="0"/>
      <w:marBottom w:val="0"/>
      <w:divBdr>
        <w:top w:val="none" w:sz="0" w:space="0" w:color="auto"/>
        <w:left w:val="none" w:sz="0" w:space="0" w:color="auto"/>
        <w:bottom w:val="none" w:sz="0" w:space="0" w:color="auto"/>
        <w:right w:val="none" w:sz="0" w:space="0" w:color="auto"/>
      </w:divBdr>
    </w:div>
    <w:div w:id="2098358288">
      <w:bodyDiv w:val="1"/>
      <w:marLeft w:val="0"/>
      <w:marRight w:val="0"/>
      <w:marTop w:val="0"/>
      <w:marBottom w:val="0"/>
      <w:divBdr>
        <w:top w:val="none" w:sz="0" w:space="0" w:color="auto"/>
        <w:left w:val="none" w:sz="0" w:space="0" w:color="auto"/>
        <w:bottom w:val="none" w:sz="0" w:space="0" w:color="auto"/>
        <w:right w:val="none" w:sz="0" w:space="0" w:color="auto"/>
      </w:divBdr>
    </w:div>
    <w:div w:id="2127850633">
      <w:bodyDiv w:val="1"/>
      <w:marLeft w:val="0"/>
      <w:marRight w:val="0"/>
      <w:marTop w:val="0"/>
      <w:marBottom w:val="0"/>
      <w:divBdr>
        <w:top w:val="none" w:sz="0" w:space="0" w:color="auto"/>
        <w:left w:val="none" w:sz="0" w:space="0" w:color="auto"/>
        <w:bottom w:val="none" w:sz="0" w:space="0" w:color="auto"/>
        <w:right w:val="none" w:sz="0" w:space="0" w:color="auto"/>
      </w:divBdr>
    </w:div>
    <w:div w:id="2134902382">
      <w:bodyDiv w:val="1"/>
      <w:marLeft w:val="0"/>
      <w:marRight w:val="0"/>
      <w:marTop w:val="0"/>
      <w:marBottom w:val="0"/>
      <w:divBdr>
        <w:top w:val="none" w:sz="0" w:space="0" w:color="auto"/>
        <w:left w:val="none" w:sz="0" w:space="0" w:color="auto"/>
        <w:bottom w:val="none" w:sz="0" w:space="0" w:color="auto"/>
        <w:right w:val="none" w:sz="0" w:space="0" w:color="auto"/>
      </w:divBdr>
    </w:div>
    <w:div w:id="2141727535">
      <w:bodyDiv w:val="1"/>
      <w:marLeft w:val="0"/>
      <w:marRight w:val="0"/>
      <w:marTop w:val="0"/>
      <w:marBottom w:val="0"/>
      <w:divBdr>
        <w:top w:val="none" w:sz="0" w:space="0" w:color="auto"/>
        <w:left w:val="none" w:sz="0" w:space="0" w:color="auto"/>
        <w:bottom w:val="none" w:sz="0" w:space="0" w:color="auto"/>
        <w:right w:val="none" w:sz="0" w:space="0" w:color="auto"/>
      </w:divBdr>
    </w:div>
    <w:div w:id="2143378849">
      <w:bodyDiv w:val="1"/>
      <w:marLeft w:val="0"/>
      <w:marRight w:val="0"/>
      <w:marTop w:val="0"/>
      <w:marBottom w:val="0"/>
      <w:divBdr>
        <w:top w:val="none" w:sz="0" w:space="0" w:color="auto"/>
        <w:left w:val="none" w:sz="0" w:space="0" w:color="auto"/>
        <w:bottom w:val="none" w:sz="0" w:space="0" w:color="auto"/>
        <w:right w:val="none" w:sz="0" w:space="0" w:color="auto"/>
      </w:divBdr>
    </w:div>
    <w:div w:id="2146048219">
      <w:bodyDiv w:val="1"/>
      <w:marLeft w:val="0"/>
      <w:marRight w:val="0"/>
      <w:marTop w:val="0"/>
      <w:marBottom w:val="0"/>
      <w:divBdr>
        <w:top w:val="none" w:sz="0" w:space="0" w:color="auto"/>
        <w:left w:val="none" w:sz="0" w:space="0" w:color="auto"/>
        <w:bottom w:val="none" w:sz="0" w:space="0" w:color="auto"/>
        <w:right w:val="none" w:sz="0" w:space="0" w:color="auto"/>
      </w:divBdr>
    </w:div>
    <w:div w:id="214607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1063/5.0040727"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doi.org/10.55452/1998-6688-2025-22-1-259-270"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i.org/10.26577/ijmph-2019-i1-6"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CPU@2.80GH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doi.org/10.1063/1.5049030"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label 0</c:f>
              <c:strCache>
                <c:ptCount val="1"/>
                <c:pt idx="0">
                  <c:v>V1</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KZ"/>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1</c:f>
              <c:numCache>
                <c:formatCode>General</c:formatCode>
                <c:ptCount val="101"/>
                <c:pt idx="0">
                  <c:v>0</c:v>
                </c:pt>
                <c:pt idx="1">
                  <c:v>0.01</c:v>
                </c:pt>
                <c:pt idx="2">
                  <c:v>0.02</c:v>
                </c:pt>
                <c:pt idx="3">
                  <c:v>3.00000000000001E-2</c:v>
                </c:pt>
                <c:pt idx="4">
                  <c:v>4.0000000000000098E-2</c:v>
                </c:pt>
                <c:pt idx="5">
                  <c:v>5.00000000000001E-2</c:v>
                </c:pt>
                <c:pt idx="6">
                  <c:v>6.0000000000000102E-2</c:v>
                </c:pt>
                <c:pt idx="7">
                  <c:v>7.0000000000000007E-2</c:v>
                </c:pt>
                <c:pt idx="8">
                  <c:v>8.0000000000000196E-2</c:v>
                </c:pt>
                <c:pt idx="9">
                  <c:v>9.0000000000000094E-2</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0.310000000000001</c:v>
                </c:pt>
                <c:pt idx="32">
                  <c:v>0.32000000000000101</c:v>
                </c:pt>
                <c:pt idx="33">
                  <c:v>0.33000000000000101</c:v>
                </c:pt>
                <c:pt idx="34">
                  <c:v>0.34</c:v>
                </c:pt>
                <c:pt idx="35">
                  <c:v>0.35</c:v>
                </c:pt>
                <c:pt idx="36">
                  <c:v>0.36</c:v>
                </c:pt>
                <c:pt idx="37">
                  <c:v>0.37</c:v>
                </c:pt>
                <c:pt idx="38">
                  <c:v>0.380000000000001</c:v>
                </c:pt>
                <c:pt idx="39">
                  <c:v>0.39000000000000101</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0.58000000000000096</c:v>
                </c:pt>
                <c:pt idx="59">
                  <c:v>0.59000000000000097</c:v>
                </c:pt>
                <c:pt idx="60">
                  <c:v>0.60000000000000098</c:v>
                </c:pt>
                <c:pt idx="61">
                  <c:v>0.61000000000000099</c:v>
                </c:pt>
                <c:pt idx="62">
                  <c:v>0.62000000000000099</c:v>
                </c:pt>
                <c:pt idx="63">
                  <c:v>0.630000000000001</c:v>
                </c:pt>
                <c:pt idx="64">
                  <c:v>0.64000000000000201</c:v>
                </c:pt>
                <c:pt idx="65">
                  <c:v>0.65000000000000202</c:v>
                </c:pt>
                <c:pt idx="66">
                  <c:v>0.66000000000000203</c:v>
                </c:pt>
                <c:pt idx="67">
                  <c:v>0.67000000000000204</c:v>
                </c:pt>
                <c:pt idx="68">
                  <c:v>0.68000000000000105</c:v>
                </c:pt>
                <c:pt idx="69">
                  <c:v>0.69000000000000095</c:v>
                </c:pt>
                <c:pt idx="70">
                  <c:v>0.70000000000000095</c:v>
                </c:pt>
                <c:pt idx="71">
                  <c:v>0.71000000000000096</c:v>
                </c:pt>
                <c:pt idx="72">
                  <c:v>0.72000000000000097</c:v>
                </c:pt>
                <c:pt idx="73">
                  <c:v>0.73000000000000098</c:v>
                </c:pt>
                <c:pt idx="74">
                  <c:v>0.74000000000000099</c:v>
                </c:pt>
                <c:pt idx="75">
                  <c:v>0.750000000000001</c:v>
                </c:pt>
                <c:pt idx="76">
                  <c:v>0.76000000000000201</c:v>
                </c:pt>
                <c:pt idx="77">
                  <c:v>0.77000000000000102</c:v>
                </c:pt>
                <c:pt idx="78">
                  <c:v>0.78</c:v>
                </c:pt>
                <c:pt idx="79">
                  <c:v>0.79</c:v>
                </c:pt>
                <c:pt idx="80">
                  <c:v>0.8</c:v>
                </c:pt>
                <c:pt idx="81">
                  <c:v>0.81</c:v>
                </c:pt>
                <c:pt idx="82">
                  <c:v>0.82000000000000095</c:v>
                </c:pt>
                <c:pt idx="83">
                  <c:v>0.83000000000000096</c:v>
                </c:pt>
                <c:pt idx="84">
                  <c:v>0.84000000000000097</c:v>
                </c:pt>
                <c:pt idx="85">
                  <c:v>0.85000000000000098</c:v>
                </c:pt>
                <c:pt idx="86">
                  <c:v>0.86000000000000099</c:v>
                </c:pt>
                <c:pt idx="87">
                  <c:v>0.87000000000000099</c:v>
                </c:pt>
                <c:pt idx="88">
                  <c:v>0.880000000000001</c:v>
                </c:pt>
                <c:pt idx="89">
                  <c:v>0.89000000000000101</c:v>
                </c:pt>
                <c:pt idx="90">
                  <c:v>0.9</c:v>
                </c:pt>
                <c:pt idx="91">
                  <c:v>0.91</c:v>
                </c:pt>
                <c:pt idx="92">
                  <c:v>0.92</c:v>
                </c:pt>
                <c:pt idx="93">
                  <c:v>0.93</c:v>
                </c:pt>
                <c:pt idx="94">
                  <c:v>0.94000000000000095</c:v>
                </c:pt>
                <c:pt idx="95">
                  <c:v>0.95000000000000095</c:v>
                </c:pt>
                <c:pt idx="96">
                  <c:v>0.96000000000000096</c:v>
                </c:pt>
                <c:pt idx="97">
                  <c:v>0.97000000000000097</c:v>
                </c:pt>
                <c:pt idx="98">
                  <c:v>0.98</c:v>
                </c:pt>
                <c:pt idx="99">
                  <c:v>0.99</c:v>
                </c:pt>
                <c:pt idx="100">
                  <c:v>1</c:v>
                </c:pt>
              </c:numCache>
            </c:numRef>
          </c:xVal>
          <c:yVal>
            <c:numRef>
              <c:f>0</c:f>
              <c:numCache>
                <c:formatCode>General</c:formatCode>
                <c:ptCount val="101"/>
                <c:pt idx="0">
                  <c:v>0</c:v>
                </c:pt>
                <c:pt idx="1">
                  <c:v>4.11978E-3</c:v>
                </c:pt>
                <c:pt idx="2">
                  <c:v>8.1208099999999991E-3</c:v>
                </c:pt>
                <c:pt idx="3">
                  <c:v>1.200071E-2</c:v>
                </c:pt>
                <c:pt idx="4">
                  <c:v>1.575702E-2</c:v>
                </c:pt>
                <c:pt idx="5">
                  <c:v>1.9387270000000002E-2</c:v>
                </c:pt>
                <c:pt idx="6">
                  <c:v>2.2888900000000101E-2</c:v>
                </c:pt>
                <c:pt idx="7">
                  <c:v>2.6259330000000101E-2</c:v>
                </c:pt>
                <c:pt idx="8">
                  <c:v>2.9495890000000101E-2</c:v>
                </c:pt>
                <c:pt idx="9">
                  <c:v>3.2595910000000103E-2</c:v>
                </c:pt>
                <c:pt idx="10">
                  <c:v>3.5556619999999997E-2</c:v>
                </c:pt>
                <c:pt idx="11">
                  <c:v>3.8375200000000102E-2</c:v>
                </c:pt>
                <c:pt idx="12">
                  <c:v>4.1048809999999901E-2</c:v>
                </c:pt>
                <c:pt idx="13">
                  <c:v>4.3574500000000002E-2</c:v>
                </c:pt>
                <c:pt idx="14">
                  <c:v>4.5949299999999998E-2</c:v>
                </c:pt>
                <c:pt idx="15">
                  <c:v>4.8170149999999898E-2</c:v>
                </c:pt>
                <c:pt idx="16">
                  <c:v>5.0233960000000098E-2</c:v>
                </c:pt>
                <c:pt idx="17">
                  <c:v>5.2137559999999999E-2</c:v>
                </c:pt>
                <c:pt idx="18">
                  <c:v>5.3877710000000099E-2</c:v>
                </c:pt>
                <c:pt idx="19">
                  <c:v>5.5451109999999998E-2</c:v>
                </c:pt>
                <c:pt idx="20">
                  <c:v>5.6854389999999998E-2</c:v>
                </c:pt>
                <c:pt idx="21">
                  <c:v>5.8084139999999999E-2</c:v>
                </c:pt>
                <c:pt idx="22">
                  <c:v>5.91368400000001E-2</c:v>
                </c:pt>
                <c:pt idx="23">
                  <c:v>6.0008920000000097E-2</c:v>
                </c:pt>
                <c:pt idx="24">
                  <c:v>6.0696720000000197E-2</c:v>
                </c:pt>
                <c:pt idx="25">
                  <c:v>6.1196530000000103E-2</c:v>
                </c:pt>
                <c:pt idx="26">
                  <c:v>6.1504549999999998E-2</c:v>
                </c:pt>
                <c:pt idx="27">
                  <c:v>6.1616910000000101E-2</c:v>
                </c:pt>
                <c:pt idx="28">
                  <c:v>6.1529649999999998E-2</c:v>
                </c:pt>
                <c:pt idx="29">
                  <c:v>6.123874E-2</c:v>
                </c:pt>
                <c:pt idx="30">
                  <c:v>6.0740080000000099E-2</c:v>
                </c:pt>
                <c:pt idx="31">
                  <c:v>6.0029449999999998E-2</c:v>
                </c:pt>
                <c:pt idx="32">
                  <c:v>5.9102590000000198E-2</c:v>
                </c:pt>
                <c:pt idx="33">
                  <c:v>5.7955119999999999E-2</c:v>
                </c:pt>
                <c:pt idx="34">
                  <c:v>5.6582569999999999E-2</c:v>
                </c:pt>
                <c:pt idx="35">
                  <c:v>5.4980420000000203E-2</c:v>
                </c:pt>
                <c:pt idx="36">
                  <c:v>5.3143999999999997E-2</c:v>
                </c:pt>
                <c:pt idx="37">
                  <c:v>5.1068590000000101E-2</c:v>
                </c:pt>
                <c:pt idx="38">
                  <c:v>4.87493499999999E-2</c:v>
                </c:pt>
                <c:pt idx="39">
                  <c:v>4.6181349999999899E-2</c:v>
                </c:pt>
                <c:pt idx="40">
                  <c:v>4.3359559999999998E-2</c:v>
                </c:pt>
                <c:pt idx="41">
                  <c:v>4.0278840000000003E-2</c:v>
                </c:pt>
                <c:pt idx="42">
                  <c:v>3.6933960000000099E-2</c:v>
                </c:pt>
                <c:pt idx="43">
                  <c:v>3.331957E-2</c:v>
                </c:pt>
                <c:pt idx="44">
                  <c:v>2.9430210000000099E-2</c:v>
                </c:pt>
                <c:pt idx="45">
                  <c:v>2.5260319999999999E-2</c:v>
                </c:pt>
                <c:pt idx="46">
                  <c:v>2.0804219999999998E-2</c:v>
                </c:pt>
                <c:pt idx="47">
                  <c:v>1.6056109999999998E-2</c:v>
                </c:pt>
                <c:pt idx="48">
                  <c:v>1.101008E-2</c:v>
                </c:pt>
                <c:pt idx="49">
                  <c:v>5.6601000000000004E-3</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0-8428-7543-9C1A-9BBD55F4365C}"/>
            </c:ext>
          </c:extLst>
        </c:ser>
        <c:ser>
          <c:idx val="1"/>
          <c:order val="1"/>
          <c:tx>
            <c:strRef>
              <c:f>label 2</c:f>
              <c:strCache>
                <c:ptCount val="1"/>
                <c:pt idx="0">
                  <c:v>V0</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KZ"/>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3</c:f>
              <c:numCache>
                <c:formatCode>General</c:formatCode>
                <c:ptCount val="101"/>
                <c:pt idx="0">
                  <c:v>0</c:v>
                </c:pt>
                <c:pt idx="1">
                  <c:v>0.01</c:v>
                </c:pt>
                <c:pt idx="2">
                  <c:v>0.02</c:v>
                </c:pt>
                <c:pt idx="3">
                  <c:v>3.00000000000001E-2</c:v>
                </c:pt>
                <c:pt idx="4">
                  <c:v>4.0000000000000098E-2</c:v>
                </c:pt>
                <c:pt idx="5">
                  <c:v>5.00000000000001E-2</c:v>
                </c:pt>
                <c:pt idx="6">
                  <c:v>6.0000000000000102E-2</c:v>
                </c:pt>
                <c:pt idx="7">
                  <c:v>7.0000000000000007E-2</c:v>
                </c:pt>
                <c:pt idx="8">
                  <c:v>8.0000000000000196E-2</c:v>
                </c:pt>
                <c:pt idx="9">
                  <c:v>9.0000000000000094E-2</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0.310000000000001</c:v>
                </c:pt>
                <c:pt idx="32">
                  <c:v>0.32000000000000101</c:v>
                </c:pt>
                <c:pt idx="33">
                  <c:v>0.33000000000000101</c:v>
                </c:pt>
                <c:pt idx="34">
                  <c:v>0.34</c:v>
                </c:pt>
                <c:pt idx="35">
                  <c:v>0.35</c:v>
                </c:pt>
                <c:pt idx="36">
                  <c:v>0.36</c:v>
                </c:pt>
                <c:pt idx="37">
                  <c:v>0.37</c:v>
                </c:pt>
                <c:pt idx="38">
                  <c:v>0.380000000000001</c:v>
                </c:pt>
                <c:pt idx="39">
                  <c:v>0.39000000000000101</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0.58000000000000096</c:v>
                </c:pt>
                <c:pt idx="59">
                  <c:v>0.59000000000000097</c:v>
                </c:pt>
                <c:pt idx="60">
                  <c:v>0.60000000000000098</c:v>
                </c:pt>
                <c:pt idx="61">
                  <c:v>0.61000000000000099</c:v>
                </c:pt>
                <c:pt idx="62">
                  <c:v>0.62000000000000099</c:v>
                </c:pt>
                <c:pt idx="63">
                  <c:v>0.630000000000001</c:v>
                </c:pt>
                <c:pt idx="64">
                  <c:v>0.64000000000000201</c:v>
                </c:pt>
                <c:pt idx="65">
                  <c:v>0.65000000000000202</c:v>
                </c:pt>
                <c:pt idx="66">
                  <c:v>0.66000000000000203</c:v>
                </c:pt>
                <c:pt idx="67">
                  <c:v>0.67000000000000204</c:v>
                </c:pt>
                <c:pt idx="68">
                  <c:v>0.68000000000000105</c:v>
                </c:pt>
                <c:pt idx="69">
                  <c:v>0.69000000000000095</c:v>
                </c:pt>
                <c:pt idx="70">
                  <c:v>0.70000000000000095</c:v>
                </c:pt>
                <c:pt idx="71">
                  <c:v>0.71000000000000096</c:v>
                </c:pt>
                <c:pt idx="72">
                  <c:v>0.72000000000000097</c:v>
                </c:pt>
                <c:pt idx="73">
                  <c:v>0.73000000000000098</c:v>
                </c:pt>
                <c:pt idx="74">
                  <c:v>0.74000000000000099</c:v>
                </c:pt>
                <c:pt idx="75">
                  <c:v>0.750000000000001</c:v>
                </c:pt>
                <c:pt idx="76">
                  <c:v>0.76000000000000201</c:v>
                </c:pt>
                <c:pt idx="77">
                  <c:v>0.77000000000000102</c:v>
                </c:pt>
                <c:pt idx="78">
                  <c:v>0.78</c:v>
                </c:pt>
                <c:pt idx="79">
                  <c:v>0.79</c:v>
                </c:pt>
                <c:pt idx="80">
                  <c:v>0.8</c:v>
                </c:pt>
                <c:pt idx="81">
                  <c:v>0.81</c:v>
                </c:pt>
                <c:pt idx="82">
                  <c:v>0.82000000000000095</c:v>
                </c:pt>
                <c:pt idx="83">
                  <c:v>0.83000000000000096</c:v>
                </c:pt>
                <c:pt idx="84">
                  <c:v>0.84000000000000097</c:v>
                </c:pt>
                <c:pt idx="85">
                  <c:v>0.85000000000000098</c:v>
                </c:pt>
                <c:pt idx="86">
                  <c:v>0.86000000000000099</c:v>
                </c:pt>
                <c:pt idx="87">
                  <c:v>0.87000000000000099</c:v>
                </c:pt>
                <c:pt idx="88">
                  <c:v>0.880000000000001</c:v>
                </c:pt>
                <c:pt idx="89">
                  <c:v>0.89000000000000101</c:v>
                </c:pt>
                <c:pt idx="90">
                  <c:v>0.9</c:v>
                </c:pt>
                <c:pt idx="91">
                  <c:v>0.91</c:v>
                </c:pt>
                <c:pt idx="92">
                  <c:v>0.92</c:v>
                </c:pt>
                <c:pt idx="93">
                  <c:v>0.93</c:v>
                </c:pt>
                <c:pt idx="94">
                  <c:v>0.94000000000000095</c:v>
                </c:pt>
                <c:pt idx="95">
                  <c:v>0.95000000000000095</c:v>
                </c:pt>
                <c:pt idx="96">
                  <c:v>0.96000000000000096</c:v>
                </c:pt>
                <c:pt idx="97">
                  <c:v>0.97000000000000097</c:v>
                </c:pt>
                <c:pt idx="98">
                  <c:v>0.98</c:v>
                </c:pt>
                <c:pt idx="99">
                  <c:v>0.99</c:v>
                </c:pt>
                <c:pt idx="100">
                  <c:v>1</c:v>
                </c:pt>
              </c:numCache>
            </c:numRef>
          </c:xVal>
          <c:yVal>
            <c:numRef>
              <c:f>2</c:f>
              <c:numCache>
                <c:formatCode>General</c:formatCode>
                <c:ptCount val="101"/>
                <c:pt idx="0">
                  <c:v>0</c:v>
                </c:pt>
                <c:pt idx="1">
                  <c:v>4.1216400000000097E-3</c:v>
                </c:pt>
                <c:pt idx="2">
                  <c:v>8.1245400000000099E-3</c:v>
                </c:pt>
                <c:pt idx="3">
                  <c:v>1.2006279999999999E-2</c:v>
                </c:pt>
                <c:pt idx="4">
                  <c:v>1.5764429999999999E-2</c:v>
                </c:pt>
                <c:pt idx="5">
                  <c:v>1.9396489999999999E-2</c:v>
                </c:pt>
                <c:pt idx="6">
                  <c:v>2.2899900000000101E-2</c:v>
                </c:pt>
                <c:pt idx="7">
                  <c:v>2.6272070000000099E-2</c:v>
                </c:pt>
                <c:pt idx="8">
                  <c:v>2.9510350000000001E-2</c:v>
                </c:pt>
                <c:pt idx="9">
                  <c:v>3.2612040000000099E-2</c:v>
                </c:pt>
                <c:pt idx="10">
                  <c:v>3.5574370000000098E-2</c:v>
                </c:pt>
                <c:pt idx="11">
                  <c:v>3.8394530000000003E-2</c:v>
                </c:pt>
                <c:pt idx="12">
                  <c:v>4.1069649999999999E-2</c:v>
                </c:pt>
                <c:pt idx="13">
                  <c:v>4.3596799999999998E-2</c:v>
                </c:pt>
                <c:pt idx="14">
                  <c:v>4.5972980000000101E-2</c:v>
                </c:pt>
                <c:pt idx="15">
                  <c:v>4.8195149999999902E-2</c:v>
                </c:pt>
                <c:pt idx="16">
                  <c:v>5.026021E-2</c:v>
                </c:pt>
                <c:pt idx="17">
                  <c:v>5.21649600000001E-2</c:v>
                </c:pt>
                <c:pt idx="18">
                  <c:v>5.3906179999999998E-2</c:v>
                </c:pt>
                <c:pt idx="19">
                  <c:v>5.5480559999999998E-2</c:v>
                </c:pt>
                <c:pt idx="20">
                  <c:v>5.6884730000000099E-2</c:v>
                </c:pt>
                <c:pt idx="21">
                  <c:v>5.8115260000000099E-2</c:v>
                </c:pt>
                <c:pt idx="22">
                  <c:v>5.9168630000000201E-2</c:v>
                </c:pt>
                <c:pt idx="23">
                  <c:v>6.0041259999999999E-2</c:v>
                </c:pt>
                <c:pt idx="24">
                  <c:v>6.0729510000000098E-2</c:v>
                </c:pt>
                <c:pt idx="25">
                  <c:v>6.1229659999999901E-2</c:v>
                </c:pt>
                <c:pt idx="26">
                  <c:v>6.1537889999999998E-2</c:v>
                </c:pt>
                <c:pt idx="27">
                  <c:v>6.1650330000000003E-2</c:v>
                </c:pt>
                <c:pt idx="28">
                  <c:v>6.1563030000000102E-2</c:v>
                </c:pt>
                <c:pt idx="29">
                  <c:v>6.1271959999999903E-2</c:v>
                </c:pt>
                <c:pt idx="30">
                  <c:v>6.07729900000002E-2</c:v>
                </c:pt>
                <c:pt idx="31">
                  <c:v>6.0061930000000097E-2</c:v>
                </c:pt>
                <c:pt idx="32">
                  <c:v>5.9134490000000199E-2</c:v>
                </c:pt>
                <c:pt idx="33">
                  <c:v>5.7986310000000103E-2</c:v>
                </c:pt>
                <c:pt idx="34">
                  <c:v>5.66129100000001E-2</c:v>
                </c:pt>
                <c:pt idx="35">
                  <c:v>5.5009759999999998E-2</c:v>
                </c:pt>
                <c:pt idx="36">
                  <c:v>5.3172200000000003E-2</c:v>
                </c:pt>
                <c:pt idx="37">
                  <c:v>5.1095509999999997E-2</c:v>
                </c:pt>
                <c:pt idx="38">
                  <c:v>4.8774860000000003E-2</c:v>
                </c:pt>
                <c:pt idx="39">
                  <c:v>4.6205319999999897E-2</c:v>
                </c:pt>
                <c:pt idx="40">
                  <c:v>4.338185E-2</c:v>
                </c:pt>
                <c:pt idx="41">
                  <c:v>4.0299330000000001E-2</c:v>
                </c:pt>
                <c:pt idx="42">
                  <c:v>3.6952529999999997E-2</c:v>
                </c:pt>
                <c:pt idx="43">
                  <c:v>3.33361E-2</c:v>
                </c:pt>
                <c:pt idx="44">
                  <c:v>2.9444600000000001E-2</c:v>
                </c:pt>
                <c:pt idx="45">
                  <c:v>2.527248E-2</c:v>
                </c:pt>
                <c:pt idx="46">
                  <c:v>2.0814059999999999E-2</c:v>
                </c:pt>
                <c:pt idx="47">
                  <c:v>1.60635500000001E-2</c:v>
                </c:pt>
                <c:pt idx="48">
                  <c:v>1.101508E-2</c:v>
                </c:pt>
                <c:pt idx="49">
                  <c:v>5.6626100000000002E-3</c:v>
                </c:pt>
                <c:pt idx="50">
                  <c:v>-2.00000000000001E-8</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1-8428-7543-9C1A-9BBD55F4365C}"/>
            </c:ext>
          </c:extLst>
        </c:ser>
        <c:ser>
          <c:idx val="2"/>
          <c:order val="2"/>
          <c:tx>
            <c:strRef>
              <c:f>label 4</c:f>
              <c:strCache>
                <c:ptCount val="1"/>
                <c:pt idx="0">
                  <c:v>ABS</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KZ"/>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5</c:f>
              <c:numCache>
                <c:formatCode>General</c:formatCode>
                <c:ptCount val="101"/>
                <c:pt idx="0">
                  <c:v>0</c:v>
                </c:pt>
                <c:pt idx="1">
                  <c:v>0.01</c:v>
                </c:pt>
                <c:pt idx="2">
                  <c:v>0.02</c:v>
                </c:pt>
                <c:pt idx="3">
                  <c:v>3.00000000000001E-2</c:v>
                </c:pt>
                <c:pt idx="4">
                  <c:v>4.0000000000000098E-2</c:v>
                </c:pt>
                <c:pt idx="5">
                  <c:v>5.00000000000001E-2</c:v>
                </c:pt>
                <c:pt idx="6">
                  <c:v>6.0000000000000102E-2</c:v>
                </c:pt>
                <c:pt idx="7">
                  <c:v>7.0000000000000007E-2</c:v>
                </c:pt>
                <c:pt idx="8">
                  <c:v>8.0000000000000196E-2</c:v>
                </c:pt>
                <c:pt idx="9">
                  <c:v>9.0000000000000094E-2</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0.310000000000001</c:v>
                </c:pt>
                <c:pt idx="32">
                  <c:v>0.32000000000000101</c:v>
                </c:pt>
                <c:pt idx="33">
                  <c:v>0.33000000000000101</c:v>
                </c:pt>
                <c:pt idx="34">
                  <c:v>0.34</c:v>
                </c:pt>
                <c:pt idx="35">
                  <c:v>0.35</c:v>
                </c:pt>
                <c:pt idx="36">
                  <c:v>0.36</c:v>
                </c:pt>
                <c:pt idx="37">
                  <c:v>0.37</c:v>
                </c:pt>
                <c:pt idx="38">
                  <c:v>0.380000000000001</c:v>
                </c:pt>
                <c:pt idx="39">
                  <c:v>0.39000000000000101</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0.58000000000000096</c:v>
                </c:pt>
                <c:pt idx="59">
                  <c:v>0.59000000000000097</c:v>
                </c:pt>
                <c:pt idx="60">
                  <c:v>0.60000000000000098</c:v>
                </c:pt>
                <c:pt idx="61">
                  <c:v>0.61000000000000099</c:v>
                </c:pt>
                <c:pt idx="62">
                  <c:v>0.62000000000000099</c:v>
                </c:pt>
                <c:pt idx="63">
                  <c:v>0.630000000000001</c:v>
                </c:pt>
                <c:pt idx="64">
                  <c:v>0.64000000000000201</c:v>
                </c:pt>
                <c:pt idx="65">
                  <c:v>0.65000000000000202</c:v>
                </c:pt>
                <c:pt idx="66">
                  <c:v>0.66000000000000203</c:v>
                </c:pt>
                <c:pt idx="67">
                  <c:v>0.67000000000000204</c:v>
                </c:pt>
                <c:pt idx="68">
                  <c:v>0.68000000000000105</c:v>
                </c:pt>
                <c:pt idx="69">
                  <c:v>0.69000000000000095</c:v>
                </c:pt>
                <c:pt idx="70">
                  <c:v>0.70000000000000095</c:v>
                </c:pt>
                <c:pt idx="71">
                  <c:v>0.71000000000000096</c:v>
                </c:pt>
                <c:pt idx="72">
                  <c:v>0.72000000000000097</c:v>
                </c:pt>
                <c:pt idx="73">
                  <c:v>0.73000000000000098</c:v>
                </c:pt>
                <c:pt idx="74">
                  <c:v>0.74000000000000099</c:v>
                </c:pt>
                <c:pt idx="75">
                  <c:v>0.750000000000001</c:v>
                </c:pt>
                <c:pt idx="76">
                  <c:v>0.76000000000000201</c:v>
                </c:pt>
                <c:pt idx="77">
                  <c:v>0.77000000000000102</c:v>
                </c:pt>
                <c:pt idx="78">
                  <c:v>0.78</c:v>
                </c:pt>
                <c:pt idx="79">
                  <c:v>0.79</c:v>
                </c:pt>
                <c:pt idx="80">
                  <c:v>0.8</c:v>
                </c:pt>
                <c:pt idx="81">
                  <c:v>0.81</c:v>
                </c:pt>
                <c:pt idx="82">
                  <c:v>0.82000000000000095</c:v>
                </c:pt>
                <c:pt idx="83">
                  <c:v>0.83000000000000096</c:v>
                </c:pt>
                <c:pt idx="84">
                  <c:v>0.84000000000000097</c:v>
                </c:pt>
                <c:pt idx="85">
                  <c:v>0.85000000000000098</c:v>
                </c:pt>
                <c:pt idx="86">
                  <c:v>0.86000000000000099</c:v>
                </c:pt>
                <c:pt idx="87">
                  <c:v>0.87000000000000099</c:v>
                </c:pt>
                <c:pt idx="88">
                  <c:v>0.880000000000001</c:v>
                </c:pt>
                <c:pt idx="89">
                  <c:v>0.89000000000000101</c:v>
                </c:pt>
                <c:pt idx="90">
                  <c:v>0.9</c:v>
                </c:pt>
                <c:pt idx="91">
                  <c:v>0.91</c:v>
                </c:pt>
                <c:pt idx="92">
                  <c:v>0.92</c:v>
                </c:pt>
                <c:pt idx="93">
                  <c:v>0.93</c:v>
                </c:pt>
                <c:pt idx="94">
                  <c:v>0.94000000000000095</c:v>
                </c:pt>
                <c:pt idx="95">
                  <c:v>0.95000000000000095</c:v>
                </c:pt>
                <c:pt idx="96">
                  <c:v>0.96000000000000096</c:v>
                </c:pt>
                <c:pt idx="97">
                  <c:v>0.97000000000000097</c:v>
                </c:pt>
                <c:pt idx="98">
                  <c:v>0.98</c:v>
                </c:pt>
                <c:pt idx="99">
                  <c:v>0.99</c:v>
                </c:pt>
                <c:pt idx="100">
                  <c:v>1</c:v>
                </c:pt>
              </c:numCache>
            </c:numRef>
          </c:xVal>
          <c:yVal>
            <c:numRef>
              <c:f>4</c:f>
              <c:numCache>
                <c:formatCode>General</c:formatCode>
                <c:ptCount val="101"/>
                <c:pt idx="0">
                  <c:v>0</c:v>
                </c:pt>
                <c:pt idx="1">
                  <c:v>1.87000000000001E-6</c:v>
                </c:pt>
                <c:pt idx="2">
                  <c:v>3.7300000000000202E-6</c:v>
                </c:pt>
                <c:pt idx="3">
                  <c:v>5.5800000000000296E-6</c:v>
                </c:pt>
                <c:pt idx="4">
                  <c:v>7.4100000000000299E-6</c:v>
                </c:pt>
                <c:pt idx="5">
                  <c:v>9.2200000000000303E-6</c:v>
                </c:pt>
                <c:pt idx="6">
                  <c:v>1.10000000000001E-5</c:v>
                </c:pt>
                <c:pt idx="7">
                  <c:v>1.275E-5</c:v>
                </c:pt>
                <c:pt idx="8">
                  <c:v>1.44600000000001E-5</c:v>
                </c:pt>
                <c:pt idx="9">
                  <c:v>1.6130000000000101E-5</c:v>
                </c:pt>
                <c:pt idx="10">
                  <c:v>1.7750000000000099E-5</c:v>
                </c:pt>
                <c:pt idx="11">
                  <c:v>1.9330000000000101E-5</c:v>
                </c:pt>
                <c:pt idx="12">
                  <c:v>2.08500000000001E-5</c:v>
                </c:pt>
                <c:pt idx="13">
                  <c:v>2.2300000000000102E-5</c:v>
                </c:pt>
                <c:pt idx="14">
                  <c:v>2.36900000000001E-5</c:v>
                </c:pt>
                <c:pt idx="15">
                  <c:v>2.5000000000000099E-5</c:v>
                </c:pt>
                <c:pt idx="16">
                  <c:v>2.6240000000000101E-5</c:v>
                </c:pt>
                <c:pt idx="17">
                  <c:v>2.74000000000001E-5</c:v>
                </c:pt>
                <c:pt idx="18">
                  <c:v>2.8470000000000098E-5</c:v>
                </c:pt>
                <c:pt idx="19">
                  <c:v>2.9460000000000101E-5</c:v>
                </c:pt>
                <c:pt idx="20">
                  <c:v>3.0340000000000099E-5</c:v>
                </c:pt>
                <c:pt idx="21">
                  <c:v>3.1120000000000102E-5</c:v>
                </c:pt>
                <c:pt idx="22">
                  <c:v>3.1790000000000101E-5</c:v>
                </c:pt>
                <c:pt idx="23">
                  <c:v>3.2340000000000202E-5</c:v>
                </c:pt>
                <c:pt idx="24">
                  <c:v>3.2790000000000098E-5</c:v>
                </c:pt>
                <c:pt idx="25">
                  <c:v>3.3130000000000098E-5</c:v>
                </c:pt>
                <c:pt idx="26">
                  <c:v>3.3340000000000098E-5</c:v>
                </c:pt>
                <c:pt idx="27">
                  <c:v>3.3430000000000098E-5</c:v>
                </c:pt>
                <c:pt idx="28">
                  <c:v>3.3390000000000099E-5</c:v>
                </c:pt>
                <c:pt idx="29">
                  <c:v>3.3220000000000099E-5</c:v>
                </c:pt>
                <c:pt idx="30">
                  <c:v>3.2920000000000098E-5</c:v>
                </c:pt>
                <c:pt idx="31">
                  <c:v>3.2480000000000197E-5</c:v>
                </c:pt>
                <c:pt idx="32">
                  <c:v>3.1900000000000098E-5</c:v>
                </c:pt>
                <c:pt idx="33">
                  <c:v>3.1190000000000099E-5</c:v>
                </c:pt>
                <c:pt idx="34">
                  <c:v>3.0340000000000099E-5</c:v>
                </c:pt>
                <c:pt idx="35">
                  <c:v>2.9340000000000099E-5</c:v>
                </c:pt>
                <c:pt idx="36">
                  <c:v>2.8210000000000101E-5</c:v>
                </c:pt>
                <c:pt idx="37">
                  <c:v>2.69300000000001E-5</c:v>
                </c:pt>
                <c:pt idx="38">
                  <c:v>2.55100000000001E-5</c:v>
                </c:pt>
                <c:pt idx="39">
                  <c:v>2.3970000000000101E-5</c:v>
                </c:pt>
                <c:pt idx="40">
                  <c:v>2.2300000000000102E-5</c:v>
                </c:pt>
                <c:pt idx="41">
                  <c:v>2.04900000000001E-5</c:v>
                </c:pt>
                <c:pt idx="42">
                  <c:v>1.85600000000001E-5</c:v>
                </c:pt>
                <c:pt idx="43">
                  <c:v>1.6530000000000101E-5</c:v>
                </c:pt>
                <c:pt idx="44">
                  <c:v>1.4389999999999999E-5</c:v>
                </c:pt>
                <c:pt idx="45">
                  <c:v>1.21600000000001E-5</c:v>
                </c:pt>
                <c:pt idx="46">
                  <c:v>9.8400000000000396E-6</c:v>
                </c:pt>
                <c:pt idx="47">
                  <c:v>7.4400000000000397E-6</c:v>
                </c:pt>
                <c:pt idx="48">
                  <c:v>5.0000000000000199E-6</c:v>
                </c:pt>
                <c:pt idx="49">
                  <c:v>2.5100000000000098E-6</c:v>
                </c:pt>
                <c:pt idx="50">
                  <c:v>2.00000000000001E-8</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2-8428-7543-9C1A-9BBD55F4365C}"/>
            </c:ext>
          </c:extLst>
        </c:ser>
        <c:dLbls>
          <c:showLegendKey val="0"/>
          <c:showVal val="0"/>
          <c:showCatName val="0"/>
          <c:showSerName val="0"/>
          <c:showPercent val="0"/>
          <c:showBubbleSize val="0"/>
        </c:dLbls>
        <c:axId val="141646736"/>
        <c:axId val="103775936"/>
      </c:scatterChart>
      <c:valAx>
        <c:axId val="14164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3775936"/>
        <c:crosses val="autoZero"/>
        <c:crossBetween val="midCat"/>
      </c:valAx>
      <c:valAx>
        <c:axId val="10377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164673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ru-KZ"/>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A86D9-7DAB-48EE-A2B1-193B88AF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132</Pages>
  <Words>35294</Words>
  <Characters>201180</Characters>
  <Application>Microsoft Office Word</Application>
  <DocSecurity>0</DocSecurity>
  <Lines>1676</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7</cp:revision>
  <cp:lastPrinted>2025-03-13T11:41:00Z</cp:lastPrinted>
  <dcterms:created xsi:type="dcterms:W3CDTF">2025-07-24T13:38:00Z</dcterms:created>
  <dcterms:modified xsi:type="dcterms:W3CDTF">2025-08-08T04:23:00Z</dcterms:modified>
</cp:coreProperties>
</file>