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7CAC5" w14:textId="43E53878" w:rsidR="00813E6D" w:rsidRPr="00490006" w:rsidRDefault="00813E6D" w:rsidP="00490006">
      <w:pPr>
        <w:pStyle w:val="Default"/>
        <w:jc w:val="center"/>
        <w:rPr>
          <w:sz w:val="28"/>
          <w:szCs w:val="28"/>
        </w:rPr>
      </w:pPr>
      <w:r w:rsidRPr="00490006">
        <w:rPr>
          <w:sz w:val="28"/>
          <w:szCs w:val="28"/>
        </w:rPr>
        <w:t>Қ.И.</w:t>
      </w:r>
      <w:r w:rsidR="0018686E" w:rsidRPr="00490006">
        <w:rPr>
          <w:sz w:val="28"/>
          <w:szCs w:val="28"/>
          <w:lang w:val="kk-KZ"/>
        </w:rPr>
        <w:t xml:space="preserve"> </w:t>
      </w:r>
      <w:r w:rsidRPr="00490006">
        <w:rPr>
          <w:sz w:val="28"/>
          <w:szCs w:val="28"/>
        </w:rPr>
        <w:t>Сәтбаев атындағы Қазақ ұлттық зерттеу техникалық университеті</w:t>
      </w:r>
    </w:p>
    <w:p w14:paraId="5D172F0F" w14:textId="5493452D" w:rsidR="007A22A4" w:rsidRPr="00490006" w:rsidRDefault="00813E6D" w:rsidP="00490006">
      <w:pPr>
        <w:pStyle w:val="Default"/>
        <w:jc w:val="center"/>
        <w:rPr>
          <w:sz w:val="28"/>
          <w:szCs w:val="28"/>
          <w:lang w:val="kk-KZ"/>
        </w:rPr>
      </w:pPr>
      <w:r w:rsidRPr="00490006">
        <w:rPr>
          <w:sz w:val="28"/>
          <w:szCs w:val="28"/>
          <w:lang w:val="kk-KZ"/>
        </w:rPr>
        <w:t>«</w:t>
      </w:r>
      <w:r w:rsidRPr="00490006">
        <w:rPr>
          <w:sz w:val="28"/>
          <w:szCs w:val="28"/>
        </w:rPr>
        <w:t>Ақпараттық және есептеу технологиялары институты</w:t>
      </w:r>
      <w:r w:rsidRPr="00490006">
        <w:rPr>
          <w:sz w:val="28"/>
          <w:szCs w:val="28"/>
          <w:lang w:val="kk-KZ"/>
        </w:rPr>
        <w:t>»</w:t>
      </w:r>
      <w:r w:rsidRPr="00490006">
        <w:rPr>
          <w:sz w:val="28"/>
          <w:szCs w:val="28"/>
        </w:rPr>
        <w:t xml:space="preserve"> </w:t>
      </w:r>
      <w:r w:rsidRPr="00490006">
        <w:rPr>
          <w:sz w:val="28"/>
          <w:szCs w:val="28"/>
          <w:lang w:val="kk-KZ"/>
        </w:rPr>
        <w:t>ҚР ҒЖБМ ҒК</w:t>
      </w:r>
    </w:p>
    <w:p w14:paraId="75E5A562" w14:textId="0606A4A1" w:rsidR="007A22A4" w:rsidRDefault="007A22A4" w:rsidP="00490006">
      <w:pPr>
        <w:pStyle w:val="Default"/>
        <w:jc w:val="center"/>
        <w:rPr>
          <w:sz w:val="28"/>
          <w:szCs w:val="28"/>
          <w:lang w:val="kk-KZ"/>
        </w:rPr>
      </w:pPr>
    </w:p>
    <w:p w14:paraId="575AB2CE" w14:textId="77777777" w:rsidR="00490006" w:rsidRDefault="00490006" w:rsidP="00490006">
      <w:pPr>
        <w:pStyle w:val="Default"/>
        <w:jc w:val="center"/>
        <w:rPr>
          <w:sz w:val="28"/>
          <w:szCs w:val="28"/>
          <w:lang w:val="kk-KZ"/>
        </w:rPr>
      </w:pPr>
    </w:p>
    <w:p w14:paraId="4D8A6765" w14:textId="77777777" w:rsidR="00490006" w:rsidRPr="00490006" w:rsidRDefault="00490006" w:rsidP="00490006">
      <w:pPr>
        <w:pStyle w:val="Default"/>
        <w:jc w:val="center"/>
        <w:rPr>
          <w:sz w:val="28"/>
          <w:szCs w:val="28"/>
          <w:lang w:val="kk-KZ"/>
        </w:rPr>
      </w:pPr>
    </w:p>
    <w:p w14:paraId="47E66A10" w14:textId="7E454E99" w:rsidR="007A22A4" w:rsidRPr="00490006" w:rsidRDefault="00490006" w:rsidP="00490006">
      <w:pPr>
        <w:pStyle w:val="Default"/>
        <w:rPr>
          <w:sz w:val="28"/>
          <w:szCs w:val="28"/>
          <w:lang w:val="kk-KZ"/>
        </w:rPr>
      </w:pPr>
      <w:r w:rsidRPr="006F4399">
        <w:rPr>
          <w:sz w:val="28"/>
          <w:szCs w:val="28"/>
          <w:lang w:val="kk-KZ"/>
        </w:rPr>
        <w:t>ӘОЖ 004.89</w:t>
      </w:r>
      <w:r>
        <w:rPr>
          <w:sz w:val="28"/>
          <w:szCs w:val="28"/>
          <w:lang w:val="kk-KZ"/>
        </w:rPr>
        <w:t xml:space="preserve">                                                                               </w:t>
      </w:r>
      <w:r w:rsidRPr="00490006">
        <w:rPr>
          <w:sz w:val="28"/>
          <w:szCs w:val="28"/>
          <w:lang w:val="kk-KZ"/>
        </w:rPr>
        <w:t>Қолжазба құқығында</w:t>
      </w:r>
    </w:p>
    <w:p w14:paraId="76C45EC2" w14:textId="77777777" w:rsidR="007A22A4" w:rsidRPr="006F4399" w:rsidRDefault="007A22A4" w:rsidP="00490006">
      <w:pPr>
        <w:pStyle w:val="Default"/>
        <w:rPr>
          <w:b/>
          <w:bCs/>
          <w:sz w:val="28"/>
          <w:szCs w:val="28"/>
          <w:lang w:val="kk-KZ"/>
        </w:rPr>
      </w:pPr>
    </w:p>
    <w:p w14:paraId="49596F38" w14:textId="77777777" w:rsidR="007A22A4" w:rsidRPr="006F4399" w:rsidRDefault="007A22A4" w:rsidP="00490006">
      <w:pPr>
        <w:pStyle w:val="Default"/>
        <w:rPr>
          <w:b/>
          <w:bCs/>
          <w:sz w:val="28"/>
          <w:szCs w:val="28"/>
          <w:lang w:val="kk-KZ"/>
        </w:rPr>
      </w:pPr>
    </w:p>
    <w:p w14:paraId="0752F373" w14:textId="77777777" w:rsidR="007A22A4" w:rsidRPr="006F4399" w:rsidRDefault="007A22A4" w:rsidP="00490006">
      <w:pPr>
        <w:pStyle w:val="Default"/>
        <w:rPr>
          <w:b/>
          <w:bCs/>
          <w:sz w:val="28"/>
          <w:szCs w:val="28"/>
          <w:lang w:val="kk-KZ"/>
        </w:rPr>
      </w:pPr>
    </w:p>
    <w:p w14:paraId="5983B6C1" w14:textId="696FAFF3" w:rsidR="007A22A4" w:rsidRPr="006F4399" w:rsidRDefault="007A22A4" w:rsidP="00490006">
      <w:pPr>
        <w:pStyle w:val="Default"/>
        <w:jc w:val="center"/>
        <w:rPr>
          <w:b/>
          <w:bCs/>
          <w:sz w:val="28"/>
          <w:szCs w:val="28"/>
          <w:lang w:val="kk-KZ"/>
        </w:rPr>
      </w:pPr>
      <w:r w:rsidRPr="006F4399">
        <w:rPr>
          <w:b/>
          <w:bCs/>
          <w:sz w:val="28"/>
          <w:szCs w:val="28"/>
          <w:lang w:val="kk-KZ"/>
        </w:rPr>
        <w:t>ЫБЫТАЕВА ГАЛИЯ СЕЙТКАЛИЕВНА</w:t>
      </w:r>
    </w:p>
    <w:p w14:paraId="7CBDDD68" w14:textId="1AE3E0B6" w:rsidR="007A22A4" w:rsidRPr="006F4399" w:rsidRDefault="007A22A4" w:rsidP="00490006">
      <w:pPr>
        <w:pStyle w:val="Default"/>
        <w:jc w:val="center"/>
        <w:rPr>
          <w:b/>
          <w:bCs/>
          <w:sz w:val="28"/>
          <w:szCs w:val="28"/>
          <w:lang w:val="kk-KZ"/>
        </w:rPr>
      </w:pPr>
    </w:p>
    <w:p w14:paraId="33305865" w14:textId="60BBEFF5" w:rsidR="007A22A4" w:rsidRPr="006F4399" w:rsidRDefault="007A22A4" w:rsidP="00490006">
      <w:pPr>
        <w:pStyle w:val="Default"/>
        <w:jc w:val="center"/>
        <w:rPr>
          <w:b/>
          <w:bCs/>
          <w:sz w:val="28"/>
          <w:szCs w:val="28"/>
          <w:lang w:val="kk-KZ"/>
        </w:rPr>
      </w:pPr>
    </w:p>
    <w:p w14:paraId="24F17EF8" w14:textId="77777777" w:rsidR="007A22A4" w:rsidRPr="006F4399" w:rsidRDefault="007A22A4" w:rsidP="00490006">
      <w:pPr>
        <w:pStyle w:val="Default"/>
        <w:jc w:val="center"/>
        <w:rPr>
          <w:sz w:val="28"/>
          <w:szCs w:val="28"/>
          <w:lang w:val="kk-KZ"/>
        </w:rPr>
      </w:pPr>
    </w:p>
    <w:p w14:paraId="37D39DEF" w14:textId="76710D6A" w:rsidR="007A22A4" w:rsidRPr="00684CF3" w:rsidRDefault="009E1659" w:rsidP="00490006">
      <w:pPr>
        <w:pStyle w:val="Default"/>
        <w:jc w:val="center"/>
        <w:rPr>
          <w:b/>
          <w:bCs/>
          <w:sz w:val="28"/>
          <w:szCs w:val="28"/>
          <w:lang w:val="kk-KZ"/>
        </w:rPr>
      </w:pPr>
      <w:r w:rsidRPr="00684CF3">
        <w:rPr>
          <w:b/>
          <w:bCs/>
          <w:sz w:val="28"/>
          <w:szCs w:val="28"/>
          <w:lang w:val="kk-KZ"/>
        </w:rPr>
        <w:t>Онтологиялық тәсіл негізінде құқыққа қа</w:t>
      </w:r>
      <w:r w:rsidRPr="00490006">
        <w:rPr>
          <w:b/>
          <w:bCs/>
          <w:sz w:val="28"/>
          <w:szCs w:val="28"/>
          <w:lang w:val="kk-KZ"/>
        </w:rPr>
        <w:t>йш</w:t>
      </w:r>
      <w:r w:rsidRPr="00684CF3">
        <w:rPr>
          <w:b/>
          <w:bCs/>
          <w:sz w:val="28"/>
          <w:szCs w:val="28"/>
          <w:lang w:val="kk-KZ"/>
        </w:rPr>
        <w:t>ы мәтіндік ақпарат мониторингінің ақпараттық-талдамалық жүйесін әзірлеу</w:t>
      </w:r>
    </w:p>
    <w:p w14:paraId="676A3A93" w14:textId="77777777" w:rsidR="007A22A4" w:rsidRDefault="007A22A4" w:rsidP="00490006">
      <w:pPr>
        <w:pStyle w:val="Default"/>
        <w:jc w:val="center"/>
        <w:rPr>
          <w:b/>
          <w:bCs/>
          <w:sz w:val="28"/>
          <w:szCs w:val="28"/>
          <w:lang w:val="kk-KZ"/>
        </w:rPr>
      </w:pPr>
    </w:p>
    <w:p w14:paraId="4BB43B38" w14:textId="77777777" w:rsidR="00490006" w:rsidRDefault="00490006" w:rsidP="00490006">
      <w:pPr>
        <w:pStyle w:val="Default"/>
        <w:jc w:val="center"/>
        <w:rPr>
          <w:b/>
          <w:bCs/>
          <w:sz w:val="28"/>
          <w:szCs w:val="28"/>
          <w:lang w:val="kk-KZ"/>
        </w:rPr>
      </w:pPr>
    </w:p>
    <w:p w14:paraId="5C50B533" w14:textId="77777777" w:rsidR="00490006" w:rsidRPr="00490006" w:rsidRDefault="00490006" w:rsidP="00490006">
      <w:pPr>
        <w:pStyle w:val="Default"/>
        <w:jc w:val="center"/>
        <w:rPr>
          <w:b/>
          <w:bCs/>
          <w:sz w:val="28"/>
          <w:szCs w:val="28"/>
          <w:lang w:val="kk-KZ"/>
        </w:rPr>
      </w:pPr>
    </w:p>
    <w:p w14:paraId="7DDF483D" w14:textId="19877C14" w:rsidR="007A22A4" w:rsidRPr="00490006" w:rsidRDefault="007A22A4" w:rsidP="00490006">
      <w:pPr>
        <w:pStyle w:val="Default"/>
        <w:jc w:val="center"/>
        <w:rPr>
          <w:sz w:val="28"/>
          <w:szCs w:val="28"/>
          <w:lang w:val="kk-KZ"/>
        </w:rPr>
      </w:pPr>
      <w:r w:rsidRPr="00490006">
        <w:rPr>
          <w:sz w:val="28"/>
          <w:szCs w:val="28"/>
          <w:lang w:val="en-US"/>
        </w:rPr>
        <w:t xml:space="preserve">8D06103 – Management </w:t>
      </w:r>
      <w:r w:rsidR="00DC4B60" w:rsidRPr="00490006">
        <w:rPr>
          <w:sz w:val="28"/>
          <w:szCs w:val="28"/>
          <w:lang w:val="en-US"/>
        </w:rPr>
        <w:t>information systems</w:t>
      </w:r>
    </w:p>
    <w:p w14:paraId="1AF661AD" w14:textId="790DDC0C" w:rsidR="007A22A4" w:rsidRDefault="007A22A4" w:rsidP="00490006">
      <w:pPr>
        <w:pStyle w:val="Default"/>
        <w:jc w:val="center"/>
        <w:rPr>
          <w:sz w:val="28"/>
          <w:szCs w:val="28"/>
          <w:lang w:val="kk-KZ"/>
        </w:rPr>
      </w:pPr>
    </w:p>
    <w:p w14:paraId="7DAFDB36" w14:textId="77777777" w:rsidR="00490006" w:rsidRDefault="00490006" w:rsidP="00490006">
      <w:pPr>
        <w:pStyle w:val="Default"/>
        <w:jc w:val="center"/>
        <w:rPr>
          <w:sz w:val="28"/>
          <w:szCs w:val="28"/>
          <w:lang w:val="kk-KZ"/>
        </w:rPr>
      </w:pPr>
    </w:p>
    <w:p w14:paraId="5E799F8D" w14:textId="77777777" w:rsidR="00490006" w:rsidRPr="00490006" w:rsidRDefault="00490006" w:rsidP="00490006">
      <w:pPr>
        <w:pStyle w:val="Default"/>
        <w:jc w:val="center"/>
        <w:rPr>
          <w:sz w:val="28"/>
          <w:szCs w:val="28"/>
          <w:lang w:val="kk-KZ"/>
        </w:rPr>
      </w:pPr>
    </w:p>
    <w:p w14:paraId="00D10A4B" w14:textId="77777777" w:rsidR="009E1659" w:rsidRPr="00490006" w:rsidRDefault="009E1659" w:rsidP="00490006">
      <w:pPr>
        <w:pStyle w:val="Default"/>
        <w:jc w:val="center"/>
        <w:rPr>
          <w:sz w:val="28"/>
          <w:szCs w:val="28"/>
          <w:lang w:val="en-US"/>
        </w:rPr>
      </w:pPr>
      <w:r w:rsidRPr="00490006">
        <w:rPr>
          <w:sz w:val="28"/>
          <w:szCs w:val="28"/>
        </w:rPr>
        <w:t>Философия</w:t>
      </w:r>
      <w:r w:rsidRPr="00490006">
        <w:rPr>
          <w:sz w:val="28"/>
          <w:szCs w:val="28"/>
          <w:lang w:val="en-US"/>
        </w:rPr>
        <w:t xml:space="preserve"> </w:t>
      </w:r>
      <w:r w:rsidRPr="00490006">
        <w:rPr>
          <w:sz w:val="28"/>
          <w:szCs w:val="28"/>
        </w:rPr>
        <w:t>докторы</w:t>
      </w:r>
      <w:r w:rsidRPr="00490006">
        <w:rPr>
          <w:sz w:val="28"/>
          <w:szCs w:val="28"/>
          <w:lang w:val="en-US"/>
        </w:rPr>
        <w:t xml:space="preserve"> (PhD) </w:t>
      </w:r>
    </w:p>
    <w:p w14:paraId="53A6ADA3" w14:textId="6E84A0E1" w:rsidR="007A22A4" w:rsidRPr="00490006" w:rsidRDefault="009E1659" w:rsidP="00490006">
      <w:pPr>
        <w:pStyle w:val="Default"/>
        <w:jc w:val="center"/>
        <w:rPr>
          <w:sz w:val="28"/>
          <w:szCs w:val="28"/>
          <w:lang w:val="kk-KZ"/>
        </w:rPr>
      </w:pPr>
      <w:r w:rsidRPr="00490006">
        <w:rPr>
          <w:sz w:val="28"/>
          <w:szCs w:val="28"/>
        </w:rPr>
        <w:t>дәрежесін</w:t>
      </w:r>
      <w:r w:rsidRPr="00490006">
        <w:rPr>
          <w:sz w:val="28"/>
          <w:szCs w:val="28"/>
          <w:lang w:val="en-US"/>
        </w:rPr>
        <w:t xml:space="preserve"> </w:t>
      </w:r>
      <w:r w:rsidRPr="00490006">
        <w:rPr>
          <w:sz w:val="28"/>
          <w:szCs w:val="28"/>
        </w:rPr>
        <w:t>алу</w:t>
      </w:r>
      <w:r w:rsidRPr="00490006">
        <w:rPr>
          <w:sz w:val="28"/>
          <w:szCs w:val="28"/>
          <w:lang w:val="en-US"/>
        </w:rPr>
        <w:t xml:space="preserve"> </w:t>
      </w:r>
      <w:r w:rsidRPr="00490006">
        <w:rPr>
          <w:sz w:val="28"/>
          <w:szCs w:val="28"/>
        </w:rPr>
        <w:t>үшін</w:t>
      </w:r>
      <w:r w:rsidRPr="00490006">
        <w:rPr>
          <w:sz w:val="28"/>
          <w:szCs w:val="28"/>
          <w:lang w:val="en-US"/>
        </w:rPr>
        <w:t xml:space="preserve"> </w:t>
      </w:r>
      <w:r w:rsidRPr="00490006">
        <w:rPr>
          <w:sz w:val="28"/>
          <w:szCs w:val="28"/>
        </w:rPr>
        <w:t>дайындалған</w:t>
      </w:r>
      <w:r w:rsidRPr="00490006">
        <w:rPr>
          <w:sz w:val="28"/>
          <w:szCs w:val="28"/>
          <w:lang w:val="en-US"/>
        </w:rPr>
        <w:t xml:space="preserve"> </w:t>
      </w:r>
      <w:r w:rsidRPr="00490006">
        <w:rPr>
          <w:sz w:val="28"/>
          <w:szCs w:val="28"/>
        </w:rPr>
        <w:t>диссертация</w:t>
      </w:r>
    </w:p>
    <w:p w14:paraId="503BB96D" w14:textId="1E457B38" w:rsidR="007A22A4" w:rsidRPr="00490006" w:rsidRDefault="007A22A4" w:rsidP="00490006">
      <w:pPr>
        <w:pStyle w:val="Default"/>
        <w:jc w:val="center"/>
        <w:rPr>
          <w:sz w:val="28"/>
          <w:szCs w:val="28"/>
          <w:lang w:val="en-US"/>
        </w:rPr>
      </w:pPr>
    </w:p>
    <w:p w14:paraId="6A94C70B" w14:textId="68A4D792" w:rsidR="007A22A4" w:rsidRPr="00490006" w:rsidRDefault="007A22A4" w:rsidP="00490006">
      <w:pPr>
        <w:pStyle w:val="Default"/>
        <w:jc w:val="center"/>
        <w:rPr>
          <w:sz w:val="28"/>
          <w:szCs w:val="28"/>
          <w:lang w:val="en-US"/>
        </w:rPr>
      </w:pPr>
    </w:p>
    <w:p w14:paraId="16EEEF6E" w14:textId="67641E4F" w:rsidR="007A22A4" w:rsidRPr="00490006" w:rsidRDefault="007A22A4" w:rsidP="00490006">
      <w:pPr>
        <w:pStyle w:val="Default"/>
        <w:jc w:val="center"/>
        <w:rPr>
          <w:sz w:val="28"/>
          <w:szCs w:val="28"/>
          <w:lang w:val="en-US"/>
        </w:rPr>
      </w:pPr>
    </w:p>
    <w:p w14:paraId="5AE46C39" w14:textId="7AEAC481" w:rsidR="00887F3E" w:rsidRPr="00490006" w:rsidRDefault="00887F3E" w:rsidP="00490006">
      <w:pPr>
        <w:pStyle w:val="Default"/>
        <w:ind w:left="4111"/>
        <w:jc w:val="right"/>
        <w:rPr>
          <w:sz w:val="28"/>
          <w:szCs w:val="28"/>
          <w:lang w:val="kk-KZ"/>
        </w:rPr>
      </w:pPr>
      <w:r w:rsidRPr="00490006">
        <w:rPr>
          <w:sz w:val="28"/>
          <w:szCs w:val="28"/>
        </w:rPr>
        <w:t>Отандық</w:t>
      </w:r>
      <w:r w:rsidRPr="00490006">
        <w:rPr>
          <w:sz w:val="28"/>
          <w:szCs w:val="28"/>
          <w:lang w:val="en-US"/>
        </w:rPr>
        <w:t xml:space="preserve"> </w:t>
      </w:r>
      <w:r w:rsidRPr="00490006">
        <w:rPr>
          <w:sz w:val="28"/>
          <w:szCs w:val="28"/>
        </w:rPr>
        <w:t>ғылыми</w:t>
      </w:r>
      <w:r w:rsidRPr="00490006">
        <w:rPr>
          <w:sz w:val="28"/>
          <w:szCs w:val="28"/>
          <w:lang w:val="en-US"/>
        </w:rPr>
        <w:t xml:space="preserve"> </w:t>
      </w:r>
      <w:r w:rsidRPr="00490006">
        <w:rPr>
          <w:sz w:val="28"/>
          <w:szCs w:val="28"/>
        </w:rPr>
        <w:t>кеңесші</w:t>
      </w:r>
    </w:p>
    <w:p w14:paraId="1B81725D" w14:textId="707A437E" w:rsidR="00490006" w:rsidRDefault="00490006" w:rsidP="00490006">
      <w:pPr>
        <w:pStyle w:val="Default"/>
        <w:ind w:left="4111"/>
        <w:jc w:val="right"/>
        <w:rPr>
          <w:sz w:val="28"/>
          <w:szCs w:val="28"/>
          <w:lang w:val="kk-KZ"/>
        </w:rPr>
      </w:pPr>
      <w:r>
        <w:rPr>
          <w:sz w:val="28"/>
          <w:szCs w:val="28"/>
          <w:lang w:val="kk-KZ"/>
        </w:rPr>
        <w:t xml:space="preserve">доктор </w:t>
      </w:r>
      <w:r w:rsidR="00BA4D85" w:rsidRPr="00490006">
        <w:rPr>
          <w:sz w:val="28"/>
          <w:szCs w:val="28"/>
          <w:lang w:val="en-US"/>
        </w:rPr>
        <w:t>PhD</w:t>
      </w:r>
      <w:r w:rsidR="00BA4D85" w:rsidRPr="006F4399">
        <w:rPr>
          <w:sz w:val="28"/>
          <w:szCs w:val="28"/>
        </w:rPr>
        <w:t xml:space="preserve">, </w:t>
      </w:r>
    </w:p>
    <w:p w14:paraId="1D7C23C6" w14:textId="77777777" w:rsidR="00490006" w:rsidRDefault="00887F3E" w:rsidP="00490006">
      <w:pPr>
        <w:pStyle w:val="Default"/>
        <w:ind w:left="4111"/>
        <w:jc w:val="right"/>
        <w:rPr>
          <w:sz w:val="28"/>
          <w:szCs w:val="28"/>
          <w:lang w:val="kk-KZ"/>
        </w:rPr>
      </w:pPr>
      <w:r w:rsidRPr="00490006">
        <w:rPr>
          <w:sz w:val="28"/>
          <w:szCs w:val="28"/>
          <w:lang w:val="kk-KZ"/>
        </w:rPr>
        <w:t>қауымдастырылған</w:t>
      </w:r>
      <w:r w:rsidR="00BA4D85" w:rsidRPr="00490006">
        <w:rPr>
          <w:sz w:val="28"/>
          <w:szCs w:val="28"/>
        </w:rPr>
        <w:t xml:space="preserve"> профессор </w:t>
      </w:r>
    </w:p>
    <w:p w14:paraId="42FFF74F" w14:textId="2F1CCC1B" w:rsidR="007A22A4" w:rsidRDefault="007A22A4" w:rsidP="00490006">
      <w:pPr>
        <w:pStyle w:val="Default"/>
        <w:ind w:left="4111"/>
        <w:jc w:val="right"/>
        <w:rPr>
          <w:sz w:val="28"/>
          <w:szCs w:val="28"/>
          <w:lang w:val="kk-KZ"/>
        </w:rPr>
      </w:pPr>
      <w:r w:rsidRPr="00490006">
        <w:rPr>
          <w:sz w:val="28"/>
          <w:szCs w:val="28"/>
          <w:lang w:val="kk-KZ"/>
        </w:rPr>
        <w:t xml:space="preserve">Мамырбаев О.Ж. </w:t>
      </w:r>
    </w:p>
    <w:p w14:paraId="0E1455EE" w14:textId="77777777" w:rsidR="00490006" w:rsidRPr="00490006" w:rsidRDefault="00490006" w:rsidP="00490006">
      <w:pPr>
        <w:pStyle w:val="Default"/>
        <w:ind w:left="4111"/>
        <w:jc w:val="right"/>
        <w:rPr>
          <w:sz w:val="16"/>
          <w:szCs w:val="16"/>
          <w:lang w:val="kk-KZ"/>
        </w:rPr>
      </w:pPr>
    </w:p>
    <w:p w14:paraId="04829BFA" w14:textId="661D535F" w:rsidR="00887F3E" w:rsidRPr="00490006" w:rsidRDefault="00490006" w:rsidP="00490006">
      <w:pPr>
        <w:pStyle w:val="Default"/>
        <w:ind w:left="4111"/>
        <w:jc w:val="right"/>
        <w:rPr>
          <w:sz w:val="28"/>
          <w:szCs w:val="28"/>
          <w:lang w:val="kk-KZ"/>
        </w:rPr>
      </w:pPr>
      <w:r w:rsidRPr="00490006">
        <w:rPr>
          <w:sz w:val="28"/>
          <w:szCs w:val="28"/>
          <w:lang w:val="kk-KZ"/>
        </w:rPr>
        <w:t>Шетелдік ғылыми кеңесші</w:t>
      </w:r>
    </w:p>
    <w:p w14:paraId="0FCBB701" w14:textId="2F0717AA" w:rsidR="00490006" w:rsidRDefault="00887F3E" w:rsidP="00490006">
      <w:pPr>
        <w:pStyle w:val="Default"/>
        <w:ind w:left="4111"/>
        <w:jc w:val="right"/>
        <w:rPr>
          <w:sz w:val="28"/>
          <w:szCs w:val="28"/>
          <w:lang w:val="kk-KZ"/>
        </w:rPr>
      </w:pPr>
      <w:r w:rsidRPr="00490006">
        <w:rPr>
          <w:sz w:val="28"/>
          <w:szCs w:val="28"/>
          <w:lang w:val="kk-KZ"/>
        </w:rPr>
        <w:t>т</w:t>
      </w:r>
      <w:r w:rsidR="00490006">
        <w:rPr>
          <w:sz w:val="28"/>
          <w:szCs w:val="28"/>
          <w:lang w:val="kk-KZ"/>
        </w:rPr>
        <w:t xml:space="preserve">ехника </w:t>
      </w:r>
      <w:r w:rsidRPr="00490006">
        <w:rPr>
          <w:sz w:val="28"/>
          <w:szCs w:val="28"/>
          <w:lang w:val="kk-KZ"/>
        </w:rPr>
        <w:t>ғ</w:t>
      </w:r>
      <w:r w:rsidR="00490006">
        <w:rPr>
          <w:sz w:val="28"/>
          <w:szCs w:val="28"/>
          <w:lang w:val="kk-KZ"/>
        </w:rPr>
        <w:t xml:space="preserve">ылымдарының </w:t>
      </w:r>
      <w:r w:rsidRPr="00490006">
        <w:rPr>
          <w:sz w:val="28"/>
          <w:szCs w:val="28"/>
          <w:lang w:val="kk-KZ"/>
        </w:rPr>
        <w:t>д</w:t>
      </w:r>
      <w:r w:rsidR="00490006">
        <w:rPr>
          <w:sz w:val="28"/>
          <w:szCs w:val="28"/>
          <w:lang w:val="kk-KZ"/>
        </w:rPr>
        <w:t>окторы</w:t>
      </w:r>
      <w:r w:rsidR="007A22A4" w:rsidRPr="00490006">
        <w:rPr>
          <w:sz w:val="28"/>
          <w:szCs w:val="28"/>
          <w:lang w:val="kk-KZ"/>
        </w:rPr>
        <w:t xml:space="preserve">, </w:t>
      </w:r>
    </w:p>
    <w:p w14:paraId="77DB7DD7" w14:textId="153861A8" w:rsidR="007A22A4" w:rsidRPr="00490006" w:rsidRDefault="007A22A4" w:rsidP="00490006">
      <w:pPr>
        <w:pStyle w:val="Default"/>
        <w:ind w:left="4111"/>
        <w:jc w:val="right"/>
        <w:rPr>
          <w:sz w:val="28"/>
          <w:szCs w:val="28"/>
        </w:rPr>
      </w:pPr>
      <w:r w:rsidRPr="00490006">
        <w:rPr>
          <w:sz w:val="28"/>
          <w:szCs w:val="28"/>
        </w:rPr>
        <w:t xml:space="preserve">профессор </w:t>
      </w:r>
    </w:p>
    <w:p w14:paraId="3A77989E" w14:textId="18EFDF26" w:rsidR="007A22A4" w:rsidRPr="00490006" w:rsidRDefault="007A22A4" w:rsidP="00490006">
      <w:pPr>
        <w:pStyle w:val="Default"/>
        <w:ind w:left="4111"/>
        <w:jc w:val="right"/>
        <w:rPr>
          <w:sz w:val="28"/>
          <w:szCs w:val="28"/>
        </w:rPr>
      </w:pPr>
      <w:r w:rsidRPr="00490006">
        <w:rPr>
          <w:sz w:val="28"/>
          <w:szCs w:val="28"/>
        </w:rPr>
        <w:t xml:space="preserve">Хайрова Н.Ф. </w:t>
      </w:r>
    </w:p>
    <w:p w14:paraId="03722A06" w14:textId="77777777" w:rsidR="00490006" w:rsidRDefault="00887F3E" w:rsidP="00490006">
      <w:pPr>
        <w:pStyle w:val="Default"/>
        <w:ind w:left="4111"/>
        <w:jc w:val="right"/>
        <w:rPr>
          <w:sz w:val="28"/>
          <w:szCs w:val="28"/>
          <w:lang w:val="kk-KZ"/>
        </w:rPr>
      </w:pPr>
      <w:r w:rsidRPr="00490006">
        <w:rPr>
          <w:sz w:val="28"/>
          <w:szCs w:val="28"/>
          <w:lang w:val="kk-KZ"/>
        </w:rPr>
        <w:t>(</w:t>
      </w:r>
      <w:r w:rsidR="00110219" w:rsidRPr="00490006">
        <w:rPr>
          <w:sz w:val="28"/>
          <w:szCs w:val="28"/>
        </w:rPr>
        <w:t xml:space="preserve">«Харьков </w:t>
      </w:r>
    </w:p>
    <w:p w14:paraId="2481E3E7" w14:textId="4DC2E65F" w:rsidR="00110219" w:rsidRPr="00490006" w:rsidRDefault="00110219" w:rsidP="00490006">
      <w:pPr>
        <w:pStyle w:val="Default"/>
        <w:ind w:left="4111"/>
        <w:jc w:val="right"/>
        <w:rPr>
          <w:sz w:val="28"/>
          <w:szCs w:val="28"/>
        </w:rPr>
      </w:pPr>
      <w:r w:rsidRPr="00490006">
        <w:rPr>
          <w:sz w:val="28"/>
          <w:szCs w:val="28"/>
        </w:rPr>
        <w:t>политехникалық институты» ҰТУ )</w:t>
      </w:r>
    </w:p>
    <w:p w14:paraId="3B1348EE" w14:textId="1B0CE0C1" w:rsidR="00887F3E" w:rsidRPr="00490006" w:rsidRDefault="00887F3E" w:rsidP="00490006">
      <w:pPr>
        <w:pStyle w:val="Default"/>
        <w:rPr>
          <w:sz w:val="28"/>
          <w:szCs w:val="28"/>
          <w:lang w:val="kk-KZ"/>
        </w:rPr>
      </w:pPr>
    </w:p>
    <w:p w14:paraId="5FFACAE2" w14:textId="33461A9E" w:rsidR="007A22A4" w:rsidRPr="00490006" w:rsidRDefault="007A22A4" w:rsidP="00490006">
      <w:pPr>
        <w:pStyle w:val="Default"/>
        <w:ind w:left="4536"/>
        <w:rPr>
          <w:sz w:val="28"/>
          <w:szCs w:val="28"/>
        </w:rPr>
      </w:pPr>
    </w:p>
    <w:p w14:paraId="2377FA10" w14:textId="5873C0B0" w:rsidR="007A22A4" w:rsidRPr="00490006" w:rsidRDefault="007A22A4" w:rsidP="00490006">
      <w:pPr>
        <w:pStyle w:val="Default"/>
        <w:ind w:left="4536"/>
        <w:rPr>
          <w:sz w:val="28"/>
          <w:szCs w:val="28"/>
        </w:rPr>
      </w:pPr>
    </w:p>
    <w:p w14:paraId="6BB3F62D" w14:textId="71F81F2B" w:rsidR="001B25BF" w:rsidRPr="00490006" w:rsidRDefault="001B25BF" w:rsidP="00490006">
      <w:pPr>
        <w:pStyle w:val="Default"/>
        <w:ind w:left="4536"/>
        <w:rPr>
          <w:sz w:val="28"/>
          <w:szCs w:val="28"/>
        </w:rPr>
      </w:pPr>
    </w:p>
    <w:p w14:paraId="0D1EC323" w14:textId="77777777" w:rsidR="00887F3E" w:rsidRDefault="00887F3E" w:rsidP="00490006">
      <w:pPr>
        <w:spacing w:after="0" w:line="240" w:lineRule="auto"/>
        <w:jc w:val="center"/>
        <w:rPr>
          <w:sz w:val="28"/>
          <w:szCs w:val="28"/>
          <w:lang w:val="kk-KZ"/>
        </w:rPr>
      </w:pPr>
    </w:p>
    <w:p w14:paraId="19D9820C" w14:textId="77777777" w:rsidR="00887F3E" w:rsidRPr="00490006" w:rsidRDefault="00887F3E" w:rsidP="00490006">
      <w:pPr>
        <w:tabs>
          <w:tab w:val="left" w:pos="0"/>
        </w:tabs>
        <w:spacing w:after="0" w:line="240" w:lineRule="auto"/>
        <w:jc w:val="center"/>
        <w:rPr>
          <w:rFonts w:ascii="Times New Roman" w:hAnsi="Times New Roman" w:cs="Times New Roman"/>
          <w:sz w:val="28"/>
          <w:szCs w:val="28"/>
          <w:lang w:val="kk-KZ" w:eastAsia="en-US"/>
        </w:rPr>
      </w:pPr>
      <w:r w:rsidRPr="00490006">
        <w:rPr>
          <w:rFonts w:ascii="Times New Roman" w:hAnsi="Times New Roman" w:cs="Times New Roman"/>
          <w:sz w:val="28"/>
          <w:szCs w:val="28"/>
          <w:lang w:val="kk-KZ" w:eastAsia="en-US"/>
        </w:rPr>
        <w:t>Қазақстан Республикасы</w:t>
      </w:r>
    </w:p>
    <w:p w14:paraId="485ECC1E" w14:textId="58E0E5DE" w:rsidR="00887F3E" w:rsidRPr="00490006" w:rsidRDefault="00887F3E" w:rsidP="00490006">
      <w:pPr>
        <w:tabs>
          <w:tab w:val="left" w:pos="0"/>
        </w:tabs>
        <w:spacing w:after="0" w:line="240" w:lineRule="auto"/>
        <w:jc w:val="center"/>
        <w:rPr>
          <w:rFonts w:ascii="Times New Roman" w:hAnsi="Times New Roman" w:cs="Times New Roman"/>
          <w:sz w:val="28"/>
          <w:szCs w:val="28"/>
          <w:lang w:val="kk-KZ" w:eastAsia="en-US"/>
        </w:rPr>
      </w:pPr>
      <w:r w:rsidRPr="00490006">
        <w:rPr>
          <w:rFonts w:ascii="Times New Roman" w:hAnsi="Times New Roman" w:cs="Times New Roman"/>
          <w:sz w:val="28"/>
          <w:szCs w:val="28"/>
          <w:lang w:val="kk-KZ" w:eastAsia="en-US"/>
        </w:rPr>
        <w:t>Алматы, 202</w:t>
      </w:r>
      <w:r w:rsidR="000252AA" w:rsidRPr="00490006">
        <w:rPr>
          <w:rFonts w:ascii="Times New Roman" w:hAnsi="Times New Roman" w:cs="Times New Roman"/>
          <w:sz w:val="28"/>
          <w:szCs w:val="28"/>
          <w:lang w:val="kk-KZ" w:eastAsia="en-US"/>
        </w:rPr>
        <w:t>4</w:t>
      </w:r>
    </w:p>
    <w:p w14:paraId="75130BCB" w14:textId="4BA69EB2" w:rsidR="00C5214E" w:rsidRDefault="007A22A4" w:rsidP="00490006">
      <w:pPr>
        <w:spacing w:after="0" w:line="240" w:lineRule="auto"/>
        <w:jc w:val="center"/>
        <w:rPr>
          <w:rFonts w:ascii="Times New Roman" w:hAnsi="Times New Roman" w:cs="Times New Roman"/>
          <w:b/>
          <w:bCs/>
          <w:sz w:val="28"/>
          <w:szCs w:val="28"/>
          <w:lang w:val="kk-KZ"/>
        </w:rPr>
      </w:pPr>
      <w:r w:rsidRPr="00490006">
        <w:rPr>
          <w:sz w:val="28"/>
          <w:szCs w:val="28"/>
        </w:rPr>
        <w:br w:type="page"/>
      </w:r>
      <w:r w:rsidR="00887F3E" w:rsidRPr="00490006">
        <w:rPr>
          <w:rFonts w:ascii="Times New Roman" w:hAnsi="Times New Roman" w:cs="Times New Roman"/>
          <w:b/>
          <w:bCs/>
          <w:sz w:val="28"/>
          <w:szCs w:val="28"/>
        </w:rPr>
        <w:lastRenderedPageBreak/>
        <w:t>МАЗМҰНЫ</w:t>
      </w:r>
    </w:p>
    <w:p w14:paraId="77BD6E78" w14:textId="77777777" w:rsidR="00490006" w:rsidRPr="00490006" w:rsidRDefault="00490006" w:rsidP="00490006">
      <w:pPr>
        <w:spacing w:after="0" w:line="240" w:lineRule="auto"/>
        <w:jc w:val="center"/>
        <w:rPr>
          <w:rFonts w:ascii="Times New Roman" w:hAnsi="Times New Roman" w:cs="Times New Roman"/>
          <w:b/>
          <w:bCs/>
          <w:sz w:val="28"/>
          <w:szCs w:val="28"/>
          <w:lang w:val="kk-KZ"/>
        </w:rPr>
      </w:pPr>
    </w:p>
    <w:tbl>
      <w:tblPr>
        <w:tblStyle w:val="aff"/>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gridCol w:w="636"/>
      </w:tblGrid>
      <w:tr w:rsidR="00207D3A" w:rsidRPr="00490006" w14:paraId="33AD47DE" w14:textId="77777777" w:rsidTr="00970F28">
        <w:tc>
          <w:tcPr>
            <w:tcW w:w="8998" w:type="dxa"/>
          </w:tcPr>
          <w:p w14:paraId="5B102B25" w14:textId="3943EF53" w:rsidR="00207D3A" w:rsidRPr="00490006" w:rsidRDefault="00887F3E" w:rsidP="00490006">
            <w:pPr>
              <w:spacing w:after="0" w:line="240" w:lineRule="auto"/>
              <w:rPr>
                <w:rFonts w:ascii="Times New Roman" w:hAnsi="Times New Roman" w:cs="Times New Roman"/>
                <w:bCs/>
                <w:color w:val="000000" w:themeColor="text1"/>
                <w:sz w:val="28"/>
                <w:szCs w:val="28"/>
                <w:lang w:val="kk-KZ"/>
              </w:rPr>
            </w:pPr>
            <w:r w:rsidRPr="00490006">
              <w:rPr>
                <w:rFonts w:ascii="Times New Roman" w:hAnsi="Times New Roman" w:cs="Times New Roman"/>
                <w:b/>
                <w:bCs/>
                <w:color w:val="000000" w:themeColor="text1"/>
                <w:sz w:val="28"/>
                <w:szCs w:val="28"/>
              </w:rPr>
              <w:t>НОРМАТИВТІК СІЛТЕМЕЛЕР</w:t>
            </w:r>
            <w:r w:rsidR="00490006">
              <w:rPr>
                <w:rFonts w:ascii="Times New Roman" w:hAnsi="Times New Roman" w:cs="Times New Roman"/>
                <w:bCs/>
                <w:color w:val="000000" w:themeColor="text1"/>
                <w:sz w:val="28"/>
                <w:szCs w:val="28"/>
                <w:lang w:val="kk-KZ"/>
              </w:rPr>
              <w:t>..................................................................</w:t>
            </w:r>
          </w:p>
        </w:tc>
        <w:tc>
          <w:tcPr>
            <w:tcW w:w="636" w:type="dxa"/>
          </w:tcPr>
          <w:p w14:paraId="16541B70" w14:textId="7A116853" w:rsidR="00207D3A" w:rsidRPr="00490006" w:rsidRDefault="00AC1612" w:rsidP="00490006">
            <w:pPr>
              <w:spacing w:after="0" w:line="240" w:lineRule="auto"/>
              <w:rPr>
                <w:rFonts w:ascii="Times New Roman" w:hAnsi="Times New Roman" w:cs="Times New Roman"/>
                <w:sz w:val="28"/>
                <w:szCs w:val="28"/>
              </w:rPr>
            </w:pPr>
            <w:r w:rsidRPr="00490006">
              <w:rPr>
                <w:rFonts w:ascii="Times New Roman" w:hAnsi="Times New Roman" w:cs="Times New Roman"/>
                <w:sz w:val="28"/>
                <w:szCs w:val="28"/>
              </w:rPr>
              <w:t>4</w:t>
            </w:r>
          </w:p>
        </w:tc>
      </w:tr>
      <w:tr w:rsidR="00C903D8" w:rsidRPr="00490006" w14:paraId="1AC05511" w14:textId="77777777" w:rsidTr="00970F28">
        <w:tc>
          <w:tcPr>
            <w:tcW w:w="8998" w:type="dxa"/>
          </w:tcPr>
          <w:p w14:paraId="1079ACFD" w14:textId="21D15BA8" w:rsidR="00C903D8" w:rsidRPr="00490006" w:rsidRDefault="00243C0C" w:rsidP="00490006">
            <w:pPr>
              <w:spacing w:after="0" w:line="240" w:lineRule="auto"/>
              <w:rPr>
                <w:rFonts w:ascii="Times New Roman" w:hAnsi="Times New Roman" w:cs="Times New Roman"/>
                <w:bCs/>
                <w:color w:val="000000" w:themeColor="text1"/>
                <w:sz w:val="28"/>
                <w:szCs w:val="28"/>
                <w:lang w:val="kk-KZ"/>
              </w:rPr>
            </w:pPr>
            <w:r w:rsidRPr="00490006">
              <w:rPr>
                <w:rFonts w:ascii="Times New Roman" w:hAnsi="Times New Roman" w:cs="Times New Roman"/>
                <w:b/>
                <w:bCs/>
                <w:color w:val="000000" w:themeColor="text1"/>
                <w:sz w:val="28"/>
                <w:szCs w:val="28"/>
              </w:rPr>
              <w:t>БЕЛГІЛЕУЛЕР МЕН ҚЫСҚАРТУЛАР</w:t>
            </w:r>
            <w:r w:rsidR="00490006">
              <w:rPr>
                <w:rFonts w:ascii="Times New Roman" w:hAnsi="Times New Roman" w:cs="Times New Roman"/>
                <w:bCs/>
                <w:color w:val="000000" w:themeColor="text1"/>
                <w:sz w:val="28"/>
                <w:szCs w:val="28"/>
                <w:lang w:val="kk-KZ"/>
              </w:rPr>
              <w:t>....................................................</w:t>
            </w:r>
          </w:p>
        </w:tc>
        <w:tc>
          <w:tcPr>
            <w:tcW w:w="636" w:type="dxa"/>
          </w:tcPr>
          <w:p w14:paraId="26EE3051" w14:textId="03DDC7A3" w:rsidR="00C903D8" w:rsidRPr="00490006" w:rsidRDefault="00AC1612" w:rsidP="00490006">
            <w:pPr>
              <w:spacing w:after="0" w:line="240" w:lineRule="auto"/>
              <w:rPr>
                <w:rFonts w:ascii="Times New Roman" w:hAnsi="Times New Roman" w:cs="Times New Roman"/>
                <w:sz w:val="28"/>
                <w:szCs w:val="28"/>
              </w:rPr>
            </w:pPr>
            <w:r w:rsidRPr="00490006">
              <w:rPr>
                <w:rFonts w:ascii="Times New Roman" w:hAnsi="Times New Roman" w:cs="Times New Roman"/>
                <w:sz w:val="28"/>
                <w:szCs w:val="28"/>
              </w:rPr>
              <w:t>5</w:t>
            </w:r>
          </w:p>
        </w:tc>
      </w:tr>
      <w:tr w:rsidR="00C903D8" w:rsidRPr="00490006" w14:paraId="7317667D" w14:textId="77777777" w:rsidTr="00970F28">
        <w:tc>
          <w:tcPr>
            <w:tcW w:w="8998" w:type="dxa"/>
          </w:tcPr>
          <w:p w14:paraId="7C27A242" w14:textId="77B5FDE4" w:rsidR="00C903D8" w:rsidRPr="00490006" w:rsidRDefault="00E50DD5" w:rsidP="00490006">
            <w:pPr>
              <w:spacing w:after="0" w:line="240" w:lineRule="auto"/>
              <w:rPr>
                <w:rFonts w:ascii="Times New Roman" w:hAnsi="Times New Roman" w:cs="Times New Roman"/>
                <w:color w:val="000000" w:themeColor="text1"/>
                <w:sz w:val="28"/>
                <w:szCs w:val="28"/>
              </w:rPr>
            </w:pPr>
            <w:r w:rsidRPr="00490006">
              <w:rPr>
                <w:rFonts w:ascii="Times New Roman" w:hAnsi="Times New Roman" w:cs="Times New Roman"/>
                <w:b/>
                <w:bCs/>
                <w:sz w:val="28"/>
                <w:szCs w:val="28"/>
                <w:shd w:val="clear" w:color="auto" w:fill="FFFFFF"/>
                <w:lang w:val="kk-KZ"/>
              </w:rPr>
              <w:t>КІРІСПЕ</w:t>
            </w:r>
            <w:r w:rsidR="00490006">
              <w:rPr>
                <w:rFonts w:ascii="Times New Roman" w:hAnsi="Times New Roman" w:cs="Times New Roman"/>
                <w:bCs/>
                <w:sz w:val="28"/>
                <w:szCs w:val="28"/>
                <w:shd w:val="clear" w:color="auto" w:fill="FFFFFF"/>
                <w:lang w:val="kk-KZ"/>
              </w:rPr>
              <w:t>............................................................................................................</w:t>
            </w:r>
          </w:p>
        </w:tc>
        <w:tc>
          <w:tcPr>
            <w:tcW w:w="636" w:type="dxa"/>
          </w:tcPr>
          <w:p w14:paraId="1788B86A" w14:textId="37B55F61" w:rsidR="00C903D8" w:rsidRPr="00490006" w:rsidRDefault="00AC1612" w:rsidP="00490006">
            <w:pPr>
              <w:spacing w:after="0" w:line="240" w:lineRule="auto"/>
              <w:rPr>
                <w:rFonts w:ascii="Times New Roman" w:hAnsi="Times New Roman" w:cs="Times New Roman"/>
                <w:sz w:val="28"/>
                <w:szCs w:val="28"/>
              </w:rPr>
            </w:pPr>
            <w:r w:rsidRPr="00490006">
              <w:rPr>
                <w:rFonts w:ascii="Times New Roman" w:hAnsi="Times New Roman" w:cs="Times New Roman"/>
                <w:sz w:val="28"/>
                <w:szCs w:val="28"/>
              </w:rPr>
              <w:t>6</w:t>
            </w:r>
          </w:p>
        </w:tc>
      </w:tr>
      <w:tr w:rsidR="00C903D8" w:rsidRPr="00490006" w14:paraId="15C8BA80" w14:textId="77777777" w:rsidTr="00970F28">
        <w:tc>
          <w:tcPr>
            <w:tcW w:w="8998" w:type="dxa"/>
          </w:tcPr>
          <w:p w14:paraId="19AAE19F" w14:textId="560E207B" w:rsidR="00C903D8" w:rsidRPr="00490006" w:rsidRDefault="00E50DD5" w:rsidP="00490006">
            <w:pPr>
              <w:spacing w:after="0" w:line="240" w:lineRule="auto"/>
              <w:jc w:val="both"/>
              <w:rPr>
                <w:rFonts w:ascii="Times New Roman" w:hAnsi="Times New Roman" w:cs="Times New Roman"/>
                <w:bCs/>
                <w:color w:val="000000" w:themeColor="text1"/>
                <w:sz w:val="28"/>
                <w:szCs w:val="28"/>
                <w:lang w:val="kk-KZ"/>
              </w:rPr>
            </w:pPr>
            <w:r w:rsidRPr="00490006">
              <w:rPr>
                <w:rFonts w:ascii="Times New Roman" w:hAnsi="Times New Roman" w:cs="Times New Roman"/>
                <w:b/>
                <w:bCs/>
                <w:color w:val="000000" w:themeColor="text1"/>
                <w:sz w:val="28"/>
                <w:szCs w:val="28"/>
              </w:rPr>
              <w:t>1 ҚҰҚЫҚҚА ҚАЙШЫ МӘТІНДІК АҚПАРАТТЫ ӨҢДЕУДІҢ ЗАМАНАУИ ӘДІСТЕРІ МЕН ТАЛДАУЫ</w:t>
            </w:r>
            <w:r w:rsidR="00490006">
              <w:rPr>
                <w:rFonts w:ascii="Times New Roman" w:hAnsi="Times New Roman" w:cs="Times New Roman"/>
                <w:bCs/>
                <w:color w:val="000000" w:themeColor="text1"/>
                <w:sz w:val="28"/>
                <w:szCs w:val="28"/>
                <w:lang w:val="kk-KZ"/>
              </w:rPr>
              <w:t>.................................</w:t>
            </w:r>
            <w:r w:rsidR="00826AD7">
              <w:rPr>
                <w:rFonts w:ascii="Times New Roman" w:hAnsi="Times New Roman" w:cs="Times New Roman"/>
                <w:bCs/>
                <w:color w:val="000000" w:themeColor="text1"/>
                <w:sz w:val="28"/>
                <w:szCs w:val="28"/>
                <w:lang w:val="kk-KZ"/>
              </w:rPr>
              <w:t>..</w:t>
            </w:r>
            <w:r w:rsidR="00490006">
              <w:rPr>
                <w:rFonts w:ascii="Times New Roman" w:hAnsi="Times New Roman" w:cs="Times New Roman"/>
                <w:bCs/>
                <w:color w:val="000000" w:themeColor="text1"/>
                <w:sz w:val="28"/>
                <w:szCs w:val="28"/>
                <w:lang w:val="kk-KZ"/>
              </w:rPr>
              <w:t>............</w:t>
            </w:r>
          </w:p>
        </w:tc>
        <w:tc>
          <w:tcPr>
            <w:tcW w:w="636" w:type="dxa"/>
          </w:tcPr>
          <w:p w14:paraId="2F662B47" w14:textId="77777777" w:rsidR="00833BDC" w:rsidRPr="00490006" w:rsidRDefault="00833BDC" w:rsidP="00490006">
            <w:pPr>
              <w:spacing w:after="0" w:line="240" w:lineRule="auto"/>
              <w:rPr>
                <w:rFonts w:ascii="Times New Roman" w:hAnsi="Times New Roman" w:cs="Times New Roman"/>
                <w:sz w:val="28"/>
                <w:szCs w:val="28"/>
              </w:rPr>
            </w:pPr>
          </w:p>
          <w:p w14:paraId="4B9E5FA9" w14:textId="66538D4E" w:rsidR="00C903D8" w:rsidRPr="00490006" w:rsidRDefault="00AC1612" w:rsidP="00490006">
            <w:pPr>
              <w:spacing w:after="0" w:line="240" w:lineRule="auto"/>
              <w:rPr>
                <w:rFonts w:ascii="Times New Roman" w:hAnsi="Times New Roman" w:cs="Times New Roman"/>
                <w:sz w:val="28"/>
                <w:szCs w:val="28"/>
                <w:lang w:val="en-US"/>
              </w:rPr>
            </w:pPr>
            <w:r w:rsidRPr="00490006">
              <w:rPr>
                <w:rFonts w:ascii="Times New Roman" w:hAnsi="Times New Roman" w:cs="Times New Roman"/>
                <w:sz w:val="28"/>
                <w:szCs w:val="28"/>
              </w:rPr>
              <w:t>1</w:t>
            </w:r>
            <w:r w:rsidR="00245C3A" w:rsidRPr="00490006">
              <w:rPr>
                <w:rFonts w:ascii="Times New Roman" w:hAnsi="Times New Roman" w:cs="Times New Roman"/>
                <w:sz w:val="28"/>
                <w:szCs w:val="28"/>
                <w:lang w:val="kk-KZ"/>
              </w:rPr>
              <w:t>1</w:t>
            </w:r>
          </w:p>
        </w:tc>
      </w:tr>
      <w:tr w:rsidR="00C903D8" w:rsidRPr="00490006" w14:paraId="6212788D" w14:textId="77777777" w:rsidTr="00970F28">
        <w:tc>
          <w:tcPr>
            <w:tcW w:w="8998" w:type="dxa"/>
          </w:tcPr>
          <w:p w14:paraId="50A78DC0" w14:textId="54F1BAB4" w:rsidR="00C903D8" w:rsidRPr="00490006" w:rsidRDefault="00E50DD5" w:rsidP="00826AD7">
            <w:pPr>
              <w:spacing w:after="0" w:line="240" w:lineRule="auto"/>
              <w:jc w:val="both"/>
              <w:rPr>
                <w:rFonts w:ascii="Times New Roman" w:hAnsi="Times New Roman" w:cs="Times New Roman"/>
                <w:color w:val="000000" w:themeColor="text1"/>
                <w:sz w:val="28"/>
                <w:szCs w:val="28"/>
                <w:lang w:val="kk-KZ"/>
              </w:rPr>
            </w:pPr>
            <w:r w:rsidRPr="00490006">
              <w:rPr>
                <w:rFonts w:ascii="Times New Roman" w:hAnsi="Times New Roman" w:cs="Times New Roman"/>
                <w:color w:val="000000" w:themeColor="text1"/>
                <w:sz w:val="28"/>
                <w:szCs w:val="28"/>
              </w:rPr>
              <w:t>1.1</w:t>
            </w:r>
            <w:r w:rsidR="00826AD7">
              <w:rPr>
                <w:rFonts w:ascii="Times New Roman" w:hAnsi="Times New Roman" w:cs="Times New Roman"/>
                <w:color w:val="000000" w:themeColor="text1"/>
                <w:sz w:val="28"/>
                <w:szCs w:val="28"/>
                <w:lang w:val="kk-KZ"/>
              </w:rPr>
              <w:t xml:space="preserve"> </w:t>
            </w:r>
            <w:r w:rsidRPr="00490006">
              <w:rPr>
                <w:rFonts w:ascii="Times New Roman" w:hAnsi="Times New Roman" w:cs="Times New Roman"/>
                <w:color w:val="000000" w:themeColor="text1"/>
                <w:sz w:val="28"/>
                <w:szCs w:val="28"/>
              </w:rPr>
              <w:t>Көптілді құқыққа қайшы интернет-контентті сәйкестендірудің қазіргі мәселелері</w:t>
            </w:r>
            <w:r w:rsidR="00490006">
              <w:rPr>
                <w:rFonts w:ascii="Times New Roman" w:hAnsi="Times New Roman" w:cs="Times New Roman"/>
                <w:color w:val="000000" w:themeColor="text1"/>
                <w:sz w:val="28"/>
                <w:szCs w:val="28"/>
                <w:lang w:val="kk-KZ"/>
              </w:rPr>
              <w:t>.…....................................................................</w:t>
            </w:r>
            <w:r w:rsidR="00826AD7">
              <w:rPr>
                <w:rFonts w:ascii="Times New Roman" w:hAnsi="Times New Roman" w:cs="Times New Roman"/>
                <w:color w:val="000000" w:themeColor="text1"/>
                <w:sz w:val="28"/>
                <w:szCs w:val="28"/>
                <w:lang w:val="kk-KZ"/>
              </w:rPr>
              <w:t>.................</w:t>
            </w:r>
            <w:r w:rsidR="00490006">
              <w:rPr>
                <w:rFonts w:ascii="Times New Roman" w:hAnsi="Times New Roman" w:cs="Times New Roman"/>
                <w:color w:val="000000" w:themeColor="text1"/>
                <w:sz w:val="28"/>
                <w:szCs w:val="28"/>
                <w:lang w:val="kk-KZ"/>
              </w:rPr>
              <w:t>................</w:t>
            </w:r>
          </w:p>
        </w:tc>
        <w:tc>
          <w:tcPr>
            <w:tcW w:w="636" w:type="dxa"/>
          </w:tcPr>
          <w:p w14:paraId="26274793" w14:textId="77777777" w:rsidR="00833BDC" w:rsidRPr="00490006" w:rsidRDefault="00833BDC" w:rsidP="00490006">
            <w:pPr>
              <w:spacing w:after="0" w:line="240" w:lineRule="auto"/>
              <w:rPr>
                <w:rFonts w:ascii="Times New Roman" w:hAnsi="Times New Roman" w:cs="Times New Roman"/>
                <w:sz w:val="28"/>
                <w:szCs w:val="28"/>
              </w:rPr>
            </w:pPr>
          </w:p>
          <w:p w14:paraId="46F5E301" w14:textId="51C4C02A" w:rsidR="00C903D8" w:rsidRPr="00490006" w:rsidRDefault="00C903D8" w:rsidP="00490006">
            <w:pPr>
              <w:spacing w:after="0" w:line="240" w:lineRule="auto"/>
              <w:rPr>
                <w:rFonts w:ascii="Times New Roman" w:hAnsi="Times New Roman" w:cs="Times New Roman"/>
                <w:sz w:val="28"/>
                <w:szCs w:val="28"/>
              </w:rPr>
            </w:pPr>
            <w:r w:rsidRPr="00490006">
              <w:rPr>
                <w:rFonts w:ascii="Times New Roman" w:hAnsi="Times New Roman" w:cs="Times New Roman"/>
                <w:sz w:val="28"/>
                <w:szCs w:val="28"/>
              </w:rPr>
              <w:t>1</w:t>
            </w:r>
            <w:r w:rsidR="00245C3A" w:rsidRPr="00490006">
              <w:rPr>
                <w:rFonts w:ascii="Times New Roman" w:hAnsi="Times New Roman" w:cs="Times New Roman"/>
                <w:sz w:val="28"/>
                <w:szCs w:val="28"/>
              </w:rPr>
              <w:t>1</w:t>
            </w:r>
          </w:p>
        </w:tc>
      </w:tr>
      <w:tr w:rsidR="00C903D8" w:rsidRPr="00490006" w14:paraId="18E3D358" w14:textId="77777777" w:rsidTr="00970F28">
        <w:tc>
          <w:tcPr>
            <w:tcW w:w="8998" w:type="dxa"/>
          </w:tcPr>
          <w:p w14:paraId="79A7953B" w14:textId="51160D6E" w:rsidR="00C903D8" w:rsidRPr="00490006" w:rsidRDefault="00E50DD5" w:rsidP="00490006">
            <w:pPr>
              <w:spacing w:after="0" w:line="240" w:lineRule="auto"/>
              <w:jc w:val="both"/>
              <w:rPr>
                <w:rFonts w:ascii="Times New Roman" w:hAnsi="Times New Roman" w:cs="Times New Roman"/>
                <w:color w:val="000000" w:themeColor="text1"/>
                <w:sz w:val="28"/>
                <w:szCs w:val="28"/>
                <w:lang w:val="kk-KZ"/>
              </w:rPr>
            </w:pPr>
            <w:r w:rsidRPr="00490006">
              <w:rPr>
                <w:rFonts w:ascii="Times New Roman" w:hAnsi="Times New Roman" w:cs="Times New Roman"/>
                <w:color w:val="000000" w:themeColor="text1"/>
                <w:sz w:val="28"/>
                <w:szCs w:val="28"/>
              </w:rPr>
              <w:t>1.2 Лингвистикалық онтологияны қолдану және қалыптастыру мәселелеріне шолу</w:t>
            </w:r>
            <w:r w:rsidR="00490006">
              <w:rPr>
                <w:rFonts w:ascii="Times New Roman" w:hAnsi="Times New Roman" w:cs="Times New Roman"/>
                <w:color w:val="000000" w:themeColor="text1"/>
                <w:sz w:val="28"/>
                <w:szCs w:val="28"/>
                <w:lang w:val="kk-KZ"/>
              </w:rPr>
              <w:t>.................................................................................</w:t>
            </w:r>
            <w:r w:rsidR="00826AD7">
              <w:rPr>
                <w:rFonts w:ascii="Times New Roman" w:hAnsi="Times New Roman" w:cs="Times New Roman"/>
                <w:color w:val="000000" w:themeColor="text1"/>
                <w:sz w:val="28"/>
                <w:szCs w:val="28"/>
                <w:lang w:val="kk-KZ"/>
              </w:rPr>
              <w:t>.....</w:t>
            </w:r>
            <w:r w:rsidR="00490006">
              <w:rPr>
                <w:rFonts w:ascii="Times New Roman" w:hAnsi="Times New Roman" w:cs="Times New Roman"/>
                <w:color w:val="000000" w:themeColor="text1"/>
                <w:sz w:val="28"/>
                <w:szCs w:val="28"/>
                <w:lang w:val="kk-KZ"/>
              </w:rPr>
              <w:t>......</w:t>
            </w:r>
          </w:p>
        </w:tc>
        <w:tc>
          <w:tcPr>
            <w:tcW w:w="636" w:type="dxa"/>
          </w:tcPr>
          <w:p w14:paraId="0C3F53B0" w14:textId="77777777" w:rsidR="00833BDC" w:rsidRPr="00490006" w:rsidRDefault="00833BDC" w:rsidP="00490006">
            <w:pPr>
              <w:spacing w:after="0" w:line="240" w:lineRule="auto"/>
              <w:rPr>
                <w:rFonts w:ascii="Times New Roman" w:hAnsi="Times New Roman" w:cs="Times New Roman"/>
                <w:sz w:val="28"/>
                <w:szCs w:val="28"/>
              </w:rPr>
            </w:pPr>
          </w:p>
          <w:p w14:paraId="2D14FABC" w14:textId="7F6FCE39" w:rsidR="00C903D8" w:rsidRPr="00490006" w:rsidRDefault="00C903D8" w:rsidP="00490006">
            <w:pPr>
              <w:spacing w:after="0" w:line="240" w:lineRule="auto"/>
              <w:rPr>
                <w:rFonts w:ascii="Times New Roman" w:hAnsi="Times New Roman" w:cs="Times New Roman"/>
                <w:sz w:val="28"/>
                <w:szCs w:val="28"/>
              </w:rPr>
            </w:pPr>
            <w:r w:rsidRPr="00490006">
              <w:rPr>
                <w:rFonts w:ascii="Times New Roman" w:hAnsi="Times New Roman" w:cs="Times New Roman"/>
                <w:sz w:val="28"/>
                <w:szCs w:val="28"/>
              </w:rPr>
              <w:t>1</w:t>
            </w:r>
            <w:r w:rsidR="00245C3A" w:rsidRPr="00490006">
              <w:rPr>
                <w:rFonts w:ascii="Times New Roman" w:hAnsi="Times New Roman" w:cs="Times New Roman"/>
                <w:sz w:val="28"/>
                <w:szCs w:val="28"/>
              </w:rPr>
              <w:t>2</w:t>
            </w:r>
          </w:p>
        </w:tc>
      </w:tr>
      <w:tr w:rsidR="00C903D8" w:rsidRPr="00490006" w14:paraId="4940BF62" w14:textId="77777777" w:rsidTr="00970F28">
        <w:tc>
          <w:tcPr>
            <w:tcW w:w="8998" w:type="dxa"/>
          </w:tcPr>
          <w:p w14:paraId="772F90A9" w14:textId="7727967E" w:rsidR="00C903D8" w:rsidRPr="00490006" w:rsidRDefault="00E50DD5" w:rsidP="00490006">
            <w:pPr>
              <w:spacing w:after="0" w:line="240" w:lineRule="auto"/>
              <w:jc w:val="both"/>
              <w:rPr>
                <w:rFonts w:ascii="Times New Roman" w:hAnsi="Times New Roman" w:cs="Times New Roman"/>
                <w:color w:val="000000" w:themeColor="text1"/>
                <w:sz w:val="28"/>
                <w:szCs w:val="28"/>
                <w:lang w:val="kk-KZ"/>
              </w:rPr>
            </w:pPr>
            <w:r w:rsidRPr="00490006">
              <w:rPr>
                <w:rStyle w:val="a9"/>
                <w:rFonts w:ascii="Times New Roman" w:hAnsi="Times New Roman" w:cs="Times New Roman"/>
                <w:color w:val="000000" w:themeColor="text1"/>
                <w:sz w:val="28"/>
                <w:szCs w:val="28"/>
                <w:u w:val="none"/>
              </w:rPr>
              <w:t>1.3 Мәтін корпустары негізінде онтологияны автоматты түрде генерациялау саласындағы зерттеулердің қазіргі жағдайы</w:t>
            </w:r>
            <w:r w:rsidR="00490006">
              <w:rPr>
                <w:rStyle w:val="a9"/>
                <w:rFonts w:ascii="Times New Roman" w:hAnsi="Times New Roman" w:cs="Times New Roman"/>
                <w:color w:val="000000" w:themeColor="text1"/>
                <w:sz w:val="28"/>
                <w:szCs w:val="28"/>
                <w:u w:val="none"/>
                <w:lang w:val="kk-KZ"/>
              </w:rPr>
              <w:t>.....................</w:t>
            </w:r>
            <w:r w:rsidR="00684CF3">
              <w:rPr>
                <w:rStyle w:val="a9"/>
                <w:rFonts w:ascii="Times New Roman" w:hAnsi="Times New Roman" w:cs="Times New Roman"/>
                <w:color w:val="000000" w:themeColor="text1"/>
                <w:sz w:val="28"/>
                <w:szCs w:val="28"/>
                <w:u w:val="none"/>
                <w:lang w:val="kk-KZ"/>
              </w:rPr>
              <w:t>...</w:t>
            </w:r>
            <w:r w:rsidR="00490006">
              <w:rPr>
                <w:rStyle w:val="a9"/>
                <w:rFonts w:ascii="Times New Roman" w:hAnsi="Times New Roman" w:cs="Times New Roman"/>
                <w:color w:val="000000" w:themeColor="text1"/>
                <w:sz w:val="28"/>
                <w:szCs w:val="28"/>
                <w:u w:val="none"/>
                <w:lang w:val="kk-KZ"/>
              </w:rPr>
              <w:t>.</w:t>
            </w:r>
          </w:p>
        </w:tc>
        <w:tc>
          <w:tcPr>
            <w:tcW w:w="636" w:type="dxa"/>
          </w:tcPr>
          <w:p w14:paraId="126FEB8B" w14:textId="77777777" w:rsidR="00833BDC" w:rsidRPr="00490006" w:rsidRDefault="00833BDC" w:rsidP="00490006">
            <w:pPr>
              <w:spacing w:after="0" w:line="240" w:lineRule="auto"/>
              <w:rPr>
                <w:rFonts w:ascii="Times New Roman" w:hAnsi="Times New Roman" w:cs="Times New Roman"/>
                <w:sz w:val="28"/>
                <w:szCs w:val="28"/>
              </w:rPr>
            </w:pPr>
          </w:p>
          <w:p w14:paraId="76CD9E59" w14:textId="6768F390" w:rsidR="00C903D8" w:rsidRPr="00490006" w:rsidRDefault="00C903D8" w:rsidP="00490006">
            <w:pPr>
              <w:spacing w:after="0" w:line="240" w:lineRule="auto"/>
              <w:rPr>
                <w:rFonts w:ascii="Times New Roman" w:hAnsi="Times New Roman" w:cs="Times New Roman"/>
                <w:sz w:val="28"/>
                <w:szCs w:val="28"/>
                <w:lang w:val="en-US"/>
              </w:rPr>
            </w:pPr>
            <w:r w:rsidRPr="00490006">
              <w:rPr>
                <w:rFonts w:ascii="Times New Roman" w:hAnsi="Times New Roman" w:cs="Times New Roman"/>
                <w:sz w:val="28"/>
                <w:szCs w:val="28"/>
              </w:rPr>
              <w:t>1</w:t>
            </w:r>
            <w:r w:rsidR="000E4D57" w:rsidRPr="00490006">
              <w:rPr>
                <w:rFonts w:ascii="Times New Roman" w:hAnsi="Times New Roman" w:cs="Times New Roman"/>
                <w:sz w:val="28"/>
                <w:szCs w:val="28"/>
              </w:rPr>
              <w:t>5</w:t>
            </w:r>
          </w:p>
        </w:tc>
      </w:tr>
      <w:tr w:rsidR="00C903D8" w:rsidRPr="00490006" w14:paraId="144143E0" w14:textId="77777777" w:rsidTr="00970F28">
        <w:tc>
          <w:tcPr>
            <w:tcW w:w="8998" w:type="dxa"/>
          </w:tcPr>
          <w:p w14:paraId="53FAE09A" w14:textId="37A0A028" w:rsidR="00C903D8" w:rsidRPr="00490006" w:rsidRDefault="00E50DD5" w:rsidP="00490006">
            <w:pPr>
              <w:spacing w:after="0" w:line="240" w:lineRule="auto"/>
              <w:jc w:val="both"/>
              <w:rPr>
                <w:rFonts w:ascii="Times New Roman" w:hAnsi="Times New Roman" w:cs="Times New Roman"/>
                <w:color w:val="000000" w:themeColor="text1"/>
                <w:sz w:val="28"/>
                <w:szCs w:val="28"/>
                <w:lang w:val="kk-KZ"/>
              </w:rPr>
            </w:pPr>
            <w:r w:rsidRPr="00490006">
              <w:rPr>
                <w:rStyle w:val="a9"/>
                <w:rFonts w:ascii="Times New Roman" w:hAnsi="Times New Roman" w:cs="Times New Roman"/>
                <w:color w:val="000000" w:themeColor="text1"/>
                <w:sz w:val="28"/>
                <w:szCs w:val="28"/>
                <w:u w:val="none"/>
              </w:rPr>
              <w:t xml:space="preserve">1.4 Мәтіндік корпустардан генерацияланатын онтологияның негізгі тұжырымдамаларын </w:t>
            </w:r>
            <w:r w:rsidR="00C65F8A" w:rsidRPr="00490006">
              <w:rPr>
                <w:rStyle w:val="a9"/>
                <w:rFonts w:ascii="Times New Roman" w:hAnsi="Times New Roman" w:cs="Times New Roman"/>
                <w:color w:val="000000" w:themeColor="text1"/>
                <w:sz w:val="28"/>
                <w:szCs w:val="28"/>
                <w:u w:val="none"/>
                <w:lang w:val="kk-KZ"/>
              </w:rPr>
              <w:t xml:space="preserve">шығарып </w:t>
            </w:r>
            <w:r w:rsidRPr="00490006">
              <w:rPr>
                <w:rStyle w:val="a9"/>
                <w:rFonts w:ascii="Times New Roman" w:hAnsi="Times New Roman" w:cs="Times New Roman"/>
                <w:color w:val="000000" w:themeColor="text1"/>
                <w:sz w:val="28"/>
                <w:szCs w:val="28"/>
                <w:u w:val="none"/>
              </w:rPr>
              <w:t>алу әдістерінің жай-күйі мен даму перспективалары</w:t>
            </w:r>
            <w:r w:rsidR="00490006">
              <w:rPr>
                <w:rStyle w:val="a9"/>
                <w:rFonts w:ascii="Times New Roman" w:hAnsi="Times New Roman" w:cs="Times New Roman"/>
                <w:color w:val="000000" w:themeColor="text1"/>
                <w:sz w:val="28"/>
                <w:szCs w:val="28"/>
                <w:u w:val="none"/>
                <w:lang w:val="kk-KZ"/>
              </w:rPr>
              <w:t>......................................................................................</w:t>
            </w:r>
            <w:r w:rsidR="00826AD7">
              <w:rPr>
                <w:rStyle w:val="a9"/>
                <w:rFonts w:ascii="Times New Roman" w:hAnsi="Times New Roman" w:cs="Times New Roman"/>
                <w:color w:val="000000" w:themeColor="text1"/>
                <w:sz w:val="28"/>
                <w:szCs w:val="28"/>
                <w:u w:val="none"/>
                <w:lang w:val="kk-KZ"/>
              </w:rPr>
              <w:t>.....</w:t>
            </w:r>
            <w:r w:rsidR="00490006">
              <w:rPr>
                <w:rStyle w:val="a9"/>
                <w:rFonts w:ascii="Times New Roman" w:hAnsi="Times New Roman" w:cs="Times New Roman"/>
                <w:color w:val="000000" w:themeColor="text1"/>
                <w:sz w:val="28"/>
                <w:szCs w:val="28"/>
                <w:u w:val="none"/>
                <w:lang w:val="kk-KZ"/>
              </w:rPr>
              <w:t>...</w:t>
            </w:r>
          </w:p>
        </w:tc>
        <w:tc>
          <w:tcPr>
            <w:tcW w:w="636" w:type="dxa"/>
          </w:tcPr>
          <w:p w14:paraId="5EF9B970" w14:textId="77777777" w:rsidR="00833BDC" w:rsidRPr="00490006" w:rsidRDefault="00833BDC" w:rsidP="00490006">
            <w:pPr>
              <w:spacing w:after="0" w:line="240" w:lineRule="auto"/>
              <w:rPr>
                <w:rFonts w:ascii="Times New Roman" w:hAnsi="Times New Roman" w:cs="Times New Roman"/>
                <w:sz w:val="28"/>
                <w:szCs w:val="28"/>
              </w:rPr>
            </w:pPr>
          </w:p>
          <w:p w14:paraId="188666EF" w14:textId="77777777" w:rsidR="00684CF3" w:rsidRDefault="00684CF3" w:rsidP="00490006">
            <w:pPr>
              <w:spacing w:after="0" w:line="240" w:lineRule="auto"/>
              <w:rPr>
                <w:rFonts w:ascii="Times New Roman" w:hAnsi="Times New Roman" w:cs="Times New Roman"/>
                <w:sz w:val="28"/>
                <w:szCs w:val="28"/>
              </w:rPr>
            </w:pPr>
          </w:p>
          <w:p w14:paraId="5A875128" w14:textId="0D8573FF" w:rsidR="00C903D8" w:rsidRPr="00490006" w:rsidRDefault="000E4D57" w:rsidP="00490006">
            <w:pPr>
              <w:spacing w:after="0" w:line="240" w:lineRule="auto"/>
              <w:rPr>
                <w:rFonts w:ascii="Times New Roman" w:hAnsi="Times New Roman" w:cs="Times New Roman"/>
                <w:sz w:val="28"/>
                <w:szCs w:val="28"/>
                <w:lang w:val="en-US"/>
              </w:rPr>
            </w:pPr>
            <w:r w:rsidRPr="00490006">
              <w:rPr>
                <w:rFonts w:ascii="Times New Roman" w:hAnsi="Times New Roman" w:cs="Times New Roman"/>
                <w:sz w:val="28"/>
                <w:szCs w:val="28"/>
                <w:lang w:val="en-US"/>
              </w:rPr>
              <w:t>19</w:t>
            </w:r>
          </w:p>
        </w:tc>
      </w:tr>
      <w:tr w:rsidR="00C903D8" w:rsidRPr="00490006" w14:paraId="18FC8A67" w14:textId="77777777" w:rsidTr="00970F28">
        <w:tc>
          <w:tcPr>
            <w:tcW w:w="8998" w:type="dxa"/>
          </w:tcPr>
          <w:p w14:paraId="26D5A1C6" w14:textId="71C868D4" w:rsidR="00C903D8" w:rsidRPr="00490006" w:rsidRDefault="00E50DD5" w:rsidP="00490006">
            <w:pPr>
              <w:spacing w:after="0" w:line="240" w:lineRule="auto"/>
              <w:jc w:val="both"/>
              <w:rPr>
                <w:rFonts w:ascii="Times New Roman" w:hAnsi="Times New Roman" w:cs="Times New Roman"/>
                <w:color w:val="000000" w:themeColor="text1"/>
                <w:sz w:val="28"/>
                <w:szCs w:val="28"/>
                <w:lang w:val="kk-KZ"/>
              </w:rPr>
            </w:pPr>
            <w:r w:rsidRPr="00490006">
              <w:rPr>
                <w:rStyle w:val="a9"/>
                <w:rFonts w:ascii="Times New Roman" w:hAnsi="Times New Roman" w:cs="Times New Roman"/>
                <w:color w:val="000000" w:themeColor="text1"/>
                <w:sz w:val="28"/>
                <w:szCs w:val="28"/>
                <w:u w:val="none"/>
              </w:rPr>
              <w:t>1.5 Құрылымдалмаған мәтіндерден оқиғаларды шығарып алу data-driven және knowledge-driven тәсілдерін салыстырмалы талдау</w:t>
            </w:r>
            <w:r w:rsidR="00490006">
              <w:rPr>
                <w:rStyle w:val="a9"/>
                <w:rFonts w:ascii="Times New Roman" w:hAnsi="Times New Roman" w:cs="Times New Roman"/>
                <w:color w:val="000000" w:themeColor="text1"/>
                <w:sz w:val="28"/>
                <w:szCs w:val="28"/>
                <w:u w:val="none"/>
                <w:lang w:val="kk-KZ"/>
              </w:rPr>
              <w:t>..........................</w:t>
            </w:r>
          </w:p>
        </w:tc>
        <w:tc>
          <w:tcPr>
            <w:tcW w:w="636" w:type="dxa"/>
          </w:tcPr>
          <w:p w14:paraId="55BFB7DD" w14:textId="77777777" w:rsidR="00833BDC" w:rsidRPr="00490006" w:rsidRDefault="00833BDC" w:rsidP="00490006">
            <w:pPr>
              <w:spacing w:after="0" w:line="240" w:lineRule="auto"/>
              <w:rPr>
                <w:rFonts w:ascii="Times New Roman" w:hAnsi="Times New Roman" w:cs="Times New Roman"/>
                <w:sz w:val="28"/>
                <w:szCs w:val="28"/>
              </w:rPr>
            </w:pPr>
          </w:p>
          <w:p w14:paraId="6CABE1A6" w14:textId="5F0E24FA" w:rsidR="00C903D8" w:rsidRPr="005A734C" w:rsidRDefault="00C903D8" w:rsidP="00684CF3">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rPr>
              <w:t>2</w:t>
            </w:r>
            <w:r w:rsidR="005A734C">
              <w:rPr>
                <w:rFonts w:ascii="Times New Roman" w:hAnsi="Times New Roman" w:cs="Times New Roman"/>
                <w:sz w:val="28"/>
                <w:szCs w:val="28"/>
                <w:lang w:val="kk-KZ"/>
              </w:rPr>
              <w:t>2</w:t>
            </w:r>
          </w:p>
        </w:tc>
      </w:tr>
      <w:tr w:rsidR="00C903D8" w:rsidRPr="00490006" w14:paraId="1BE1909E" w14:textId="77777777" w:rsidTr="00970F28">
        <w:tc>
          <w:tcPr>
            <w:tcW w:w="8998" w:type="dxa"/>
          </w:tcPr>
          <w:p w14:paraId="025868E3" w14:textId="746DE8CF" w:rsidR="00C903D8" w:rsidRPr="00490006" w:rsidRDefault="00E50DD5" w:rsidP="00490006">
            <w:pPr>
              <w:spacing w:after="0" w:line="240" w:lineRule="auto"/>
              <w:jc w:val="both"/>
              <w:rPr>
                <w:rStyle w:val="a9"/>
                <w:rFonts w:ascii="Times New Roman" w:hAnsi="Times New Roman" w:cs="Times New Roman"/>
                <w:color w:val="000000" w:themeColor="text1"/>
                <w:sz w:val="28"/>
                <w:szCs w:val="28"/>
                <w:u w:val="none"/>
                <w:lang w:val="kk-KZ"/>
              </w:rPr>
            </w:pPr>
            <w:r w:rsidRPr="00490006">
              <w:rPr>
                <w:rStyle w:val="a9"/>
                <w:rFonts w:ascii="Times New Roman" w:hAnsi="Times New Roman" w:cs="Times New Roman"/>
                <w:color w:val="000000" w:themeColor="text1"/>
                <w:sz w:val="28"/>
                <w:szCs w:val="28"/>
                <w:u w:val="none"/>
              </w:rPr>
              <w:t>1.6 Құқыққа қайшы әрекетке байланысты мәтіндік деректерді іздеу және талдау үшін Text Mining құралын пайдалану мүмкіндіктеріне аналитикалық шолу</w:t>
            </w:r>
            <w:r w:rsidR="00490006">
              <w:rPr>
                <w:rStyle w:val="a9"/>
                <w:rFonts w:ascii="Times New Roman" w:hAnsi="Times New Roman" w:cs="Times New Roman"/>
                <w:color w:val="000000" w:themeColor="text1"/>
                <w:sz w:val="28"/>
                <w:szCs w:val="28"/>
                <w:u w:val="none"/>
                <w:lang w:val="kk-KZ"/>
              </w:rPr>
              <w:t>.................................................................................</w:t>
            </w:r>
            <w:r w:rsidR="00826AD7">
              <w:rPr>
                <w:rStyle w:val="a9"/>
                <w:rFonts w:ascii="Times New Roman" w:hAnsi="Times New Roman" w:cs="Times New Roman"/>
                <w:color w:val="000000" w:themeColor="text1"/>
                <w:sz w:val="28"/>
                <w:szCs w:val="28"/>
                <w:u w:val="none"/>
                <w:lang w:val="kk-KZ"/>
              </w:rPr>
              <w:t>.....</w:t>
            </w:r>
            <w:r w:rsidR="00490006">
              <w:rPr>
                <w:rStyle w:val="a9"/>
                <w:rFonts w:ascii="Times New Roman" w:hAnsi="Times New Roman" w:cs="Times New Roman"/>
                <w:color w:val="000000" w:themeColor="text1"/>
                <w:sz w:val="28"/>
                <w:szCs w:val="28"/>
                <w:u w:val="none"/>
                <w:lang w:val="kk-KZ"/>
              </w:rPr>
              <w:t>....</w:t>
            </w:r>
          </w:p>
        </w:tc>
        <w:tc>
          <w:tcPr>
            <w:tcW w:w="636" w:type="dxa"/>
          </w:tcPr>
          <w:p w14:paraId="359AD443" w14:textId="77777777" w:rsidR="00833BDC" w:rsidRPr="00490006" w:rsidRDefault="00833BDC" w:rsidP="00490006">
            <w:pPr>
              <w:spacing w:after="0" w:line="240" w:lineRule="auto"/>
              <w:rPr>
                <w:rFonts w:ascii="Times New Roman" w:hAnsi="Times New Roman" w:cs="Times New Roman"/>
                <w:sz w:val="28"/>
                <w:szCs w:val="28"/>
              </w:rPr>
            </w:pPr>
          </w:p>
          <w:p w14:paraId="6768545E" w14:textId="77777777" w:rsidR="00833BDC" w:rsidRPr="00490006" w:rsidRDefault="00833BDC" w:rsidP="00490006">
            <w:pPr>
              <w:spacing w:after="0" w:line="240" w:lineRule="auto"/>
              <w:rPr>
                <w:rFonts w:ascii="Times New Roman" w:hAnsi="Times New Roman" w:cs="Times New Roman"/>
                <w:sz w:val="28"/>
                <w:szCs w:val="28"/>
              </w:rPr>
            </w:pPr>
          </w:p>
          <w:p w14:paraId="14BC6E56" w14:textId="6725E916" w:rsidR="00C903D8" w:rsidRPr="005A734C" w:rsidRDefault="00C903D8" w:rsidP="00684CF3">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rPr>
              <w:t>2</w:t>
            </w:r>
            <w:r w:rsidR="005A734C">
              <w:rPr>
                <w:rFonts w:ascii="Times New Roman" w:hAnsi="Times New Roman" w:cs="Times New Roman"/>
                <w:sz w:val="28"/>
                <w:szCs w:val="28"/>
                <w:lang w:val="kk-KZ"/>
              </w:rPr>
              <w:t>5</w:t>
            </w:r>
          </w:p>
        </w:tc>
      </w:tr>
      <w:tr w:rsidR="00C903D8" w:rsidRPr="00490006" w14:paraId="35A08A86" w14:textId="77777777" w:rsidTr="00970F28">
        <w:tc>
          <w:tcPr>
            <w:tcW w:w="8998" w:type="dxa"/>
          </w:tcPr>
          <w:p w14:paraId="2346265B" w14:textId="36E751D4" w:rsidR="00C903D8" w:rsidRPr="00490006" w:rsidRDefault="00490006" w:rsidP="00490006">
            <w:pPr>
              <w:spacing w:after="0" w:line="240" w:lineRule="auto"/>
              <w:jc w:val="both"/>
              <w:rPr>
                <w:rStyle w:val="a9"/>
                <w:rFonts w:ascii="Times New Roman" w:hAnsi="Times New Roman" w:cs="Times New Roman"/>
                <w:color w:val="000000" w:themeColor="text1"/>
                <w:sz w:val="28"/>
                <w:szCs w:val="28"/>
                <w:u w:val="none"/>
                <w:lang w:val="kk-KZ"/>
              </w:rPr>
            </w:pPr>
            <w:r>
              <w:rPr>
                <w:rStyle w:val="a9"/>
                <w:rFonts w:ascii="Times New Roman" w:hAnsi="Times New Roman" w:cs="Times New Roman"/>
                <w:color w:val="000000" w:themeColor="text1"/>
                <w:sz w:val="28"/>
                <w:szCs w:val="28"/>
                <w:u w:val="none"/>
                <w:lang w:val="kk-KZ"/>
              </w:rPr>
              <w:t xml:space="preserve">1-бөлімнің </w:t>
            </w:r>
            <w:r w:rsidRPr="00490006">
              <w:rPr>
                <w:rStyle w:val="a9"/>
                <w:rFonts w:ascii="Times New Roman" w:hAnsi="Times New Roman" w:cs="Times New Roman"/>
                <w:color w:val="000000" w:themeColor="text1"/>
                <w:sz w:val="28"/>
                <w:szCs w:val="28"/>
                <w:u w:val="none"/>
                <w:lang w:val="kk-KZ"/>
              </w:rPr>
              <w:t>қорытынды</w:t>
            </w:r>
            <w:r w:rsidR="00871E7E">
              <w:rPr>
                <w:rStyle w:val="a9"/>
                <w:rFonts w:ascii="Times New Roman" w:hAnsi="Times New Roman" w:cs="Times New Roman"/>
                <w:color w:val="000000" w:themeColor="text1"/>
                <w:sz w:val="28"/>
                <w:szCs w:val="28"/>
                <w:u w:val="none"/>
                <w:lang w:val="kk-KZ"/>
              </w:rPr>
              <w:t>с</w:t>
            </w:r>
            <w:r w:rsidR="00871E7E">
              <w:rPr>
                <w:rStyle w:val="a9"/>
                <w:rFonts w:ascii="Times New Roman" w:hAnsi="Times New Roman" w:cs="Times New Roman"/>
                <w:color w:val="000000" w:themeColor="text1"/>
                <w:sz w:val="28"/>
                <w:szCs w:val="28"/>
                <w:lang w:val="kk-KZ"/>
              </w:rPr>
              <w:t>ы</w:t>
            </w:r>
            <w:r>
              <w:rPr>
                <w:rStyle w:val="a9"/>
                <w:rFonts w:ascii="Times New Roman" w:hAnsi="Times New Roman" w:cs="Times New Roman"/>
                <w:color w:val="000000" w:themeColor="text1"/>
                <w:sz w:val="28"/>
                <w:szCs w:val="28"/>
                <w:u w:val="none"/>
                <w:lang w:val="kk-KZ"/>
              </w:rPr>
              <w:t>.................................................................................</w:t>
            </w:r>
          </w:p>
        </w:tc>
        <w:tc>
          <w:tcPr>
            <w:tcW w:w="636" w:type="dxa"/>
          </w:tcPr>
          <w:p w14:paraId="553A38C4" w14:textId="3435086F" w:rsidR="00C903D8" w:rsidRPr="00490006" w:rsidRDefault="00C903D8" w:rsidP="00490006">
            <w:pPr>
              <w:spacing w:after="0" w:line="240" w:lineRule="auto"/>
              <w:rPr>
                <w:rFonts w:ascii="Times New Roman" w:hAnsi="Times New Roman" w:cs="Times New Roman"/>
                <w:sz w:val="28"/>
                <w:szCs w:val="28"/>
                <w:lang w:val="en-US"/>
              </w:rPr>
            </w:pPr>
            <w:r w:rsidRPr="00490006">
              <w:rPr>
                <w:rFonts w:ascii="Times New Roman" w:hAnsi="Times New Roman" w:cs="Times New Roman"/>
                <w:sz w:val="28"/>
                <w:szCs w:val="28"/>
              </w:rPr>
              <w:t>3</w:t>
            </w:r>
            <w:r w:rsidR="000E4D57" w:rsidRPr="00490006">
              <w:rPr>
                <w:rFonts w:ascii="Times New Roman" w:hAnsi="Times New Roman" w:cs="Times New Roman"/>
                <w:sz w:val="28"/>
                <w:szCs w:val="28"/>
              </w:rPr>
              <w:t>2</w:t>
            </w:r>
          </w:p>
        </w:tc>
      </w:tr>
      <w:tr w:rsidR="00C903D8" w:rsidRPr="00490006" w14:paraId="5189FFF5" w14:textId="77777777" w:rsidTr="00970F28">
        <w:tc>
          <w:tcPr>
            <w:tcW w:w="8998" w:type="dxa"/>
          </w:tcPr>
          <w:p w14:paraId="5C0A5960" w14:textId="021AFB5C" w:rsidR="00C903D8" w:rsidRPr="00490006" w:rsidRDefault="00E50DD5" w:rsidP="00490006">
            <w:pPr>
              <w:spacing w:after="0" w:line="240" w:lineRule="auto"/>
              <w:jc w:val="both"/>
              <w:rPr>
                <w:rStyle w:val="a9"/>
                <w:rFonts w:ascii="Times New Roman" w:hAnsi="Times New Roman" w:cs="Times New Roman"/>
                <w:bCs/>
                <w:color w:val="000000" w:themeColor="text1"/>
                <w:sz w:val="28"/>
                <w:szCs w:val="28"/>
                <w:u w:val="none"/>
                <w:lang w:val="kk-KZ"/>
              </w:rPr>
            </w:pPr>
            <w:r w:rsidRPr="00490006">
              <w:rPr>
                <w:rStyle w:val="a9"/>
                <w:rFonts w:ascii="Times New Roman" w:hAnsi="Times New Roman" w:cs="Times New Roman"/>
                <w:b/>
                <w:bCs/>
                <w:color w:val="000000" w:themeColor="text1"/>
                <w:sz w:val="28"/>
                <w:szCs w:val="28"/>
                <w:u w:val="none"/>
              </w:rPr>
              <w:t xml:space="preserve">2 </w:t>
            </w:r>
            <w:r w:rsidR="00D85C27" w:rsidRPr="00490006">
              <w:rPr>
                <w:rStyle w:val="a9"/>
                <w:rFonts w:ascii="Times New Roman" w:hAnsi="Times New Roman" w:cs="Times New Roman"/>
                <w:b/>
                <w:bCs/>
                <w:color w:val="000000" w:themeColor="text1"/>
                <w:sz w:val="28"/>
                <w:szCs w:val="28"/>
                <w:u w:val="none"/>
                <w:lang w:val="kk-KZ"/>
              </w:rPr>
              <w:t>КРИМИНАЛДЫҚ</w:t>
            </w:r>
            <w:r w:rsidRPr="00490006">
              <w:rPr>
                <w:rStyle w:val="a9"/>
                <w:rFonts w:ascii="Times New Roman" w:hAnsi="Times New Roman" w:cs="Times New Roman"/>
                <w:b/>
                <w:bCs/>
                <w:color w:val="000000" w:themeColor="text1"/>
                <w:sz w:val="28"/>
                <w:szCs w:val="28"/>
                <w:u w:val="none"/>
              </w:rPr>
              <w:t xml:space="preserve"> ЛЕКСИКАНЫҢ МӘТІНДІК КОРПУСТАР</w:t>
            </w:r>
            <w:r w:rsidR="00391C36" w:rsidRPr="00490006">
              <w:rPr>
                <w:rStyle w:val="a9"/>
                <w:rFonts w:ascii="Times New Roman" w:hAnsi="Times New Roman" w:cs="Times New Roman"/>
                <w:b/>
                <w:bCs/>
                <w:color w:val="000000" w:themeColor="text1"/>
                <w:sz w:val="28"/>
                <w:szCs w:val="28"/>
                <w:u w:val="none"/>
                <w:lang w:val="kk-KZ"/>
              </w:rPr>
              <w:t>Ы</w:t>
            </w:r>
            <w:r w:rsidRPr="00490006">
              <w:rPr>
                <w:rStyle w:val="a9"/>
                <w:rFonts w:ascii="Times New Roman" w:hAnsi="Times New Roman" w:cs="Times New Roman"/>
                <w:b/>
                <w:bCs/>
                <w:color w:val="000000" w:themeColor="text1"/>
                <w:sz w:val="28"/>
                <w:szCs w:val="28"/>
                <w:u w:val="none"/>
              </w:rPr>
              <w:t xml:space="preserve"> МЕН ТЕРМИНОЛОГИЯЛЫҚ ТЕЗАУРУСЫ НЕГІЗІНДЕ КӨПТІЛДІ ОНТОЛОГИЯНЫ ӘЗІРЛЕУ</w:t>
            </w:r>
            <w:r w:rsidR="00490006">
              <w:rPr>
                <w:rStyle w:val="a9"/>
                <w:rFonts w:ascii="Times New Roman" w:hAnsi="Times New Roman" w:cs="Times New Roman"/>
                <w:bCs/>
                <w:color w:val="000000" w:themeColor="text1"/>
                <w:sz w:val="28"/>
                <w:szCs w:val="28"/>
                <w:u w:val="none"/>
                <w:lang w:val="kk-KZ"/>
              </w:rPr>
              <w:t>..........................................</w:t>
            </w:r>
            <w:r w:rsidR="00826AD7">
              <w:rPr>
                <w:rStyle w:val="a9"/>
                <w:rFonts w:ascii="Times New Roman" w:hAnsi="Times New Roman" w:cs="Times New Roman"/>
                <w:bCs/>
                <w:color w:val="000000" w:themeColor="text1"/>
                <w:sz w:val="28"/>
                <w:szCs w:val="28"/>
                <w:u w:val="none"/>
                <w:lang w:val="kk-KZ"/>
              </w:rPr>
              <w:t>...</w:t>
            </w:r>
            <w:r w:rsidR="00490006">
              <w:rPr>
                <w:rStyle w:val="a9"/>
                <w:rFonts w:ascii="Times New Roman" w:hAnsi="Times New Roman" w:cs="Times New Roman"/>
                <w:bCs/>
                <w:color w:val="000000" w:themeColor="text1"/>
                <w:sz w:val="28"/>
                <w:szCs w:val="28"/>
                <w:u w:val="none"/>
                <w:lang w:val="kk-KZ"/>
              </w:rPr>
              <w:t>.....</w:t>
            </w:r>
          </w:p>
        </w:tc>
        <w:tc>
          <w:tcPr>
            <w:tcW w:w="636" w:type="dxa"/>
          </w:tcPr>
          <w:p w14:paraId="38105673" w14:textId="77777777" w:rsidR="00BE304C" w:rsidRPr="00490006" w:rsidRDefault="00BE304C" w:rsidP="00490006">
            <w:pPr>
              <w:spacing w:after="0" w:line="240" w:lineRule="auto"/>
              <w:rPr>
                <w:rFonts w:ascii="Times New Roman" w:hAnsi="Times New Roman" w:cs="Times New Roman"/>
                <w:sz w:val="28"/>
                <w:szCs w:val="28"/>
              </w:rPr>
            </w:pPr>
          </w:p>
          <w:p w14:paraId="57D37207" w14:textId="77777777" w:rsidR="00833BDC" w:rsidRPr="00490006" w:rsidRDefault="00833BDC" w:rsidP="00490006">
            <w:pPr>
              <w:spacing w:after="0" w:line="240" w:lineRule="auto"/>
              <w:rPr>
                <w:rFonts w:ascii="Times New Roman" w:hAnsi="Times New Roman" w:cs="Times New Roman"/>
                <w:sz w:val="28"/>
                <w:szCs w:val="28"/>
              </w:rPr>
            </w:pPr>
          </w:p>
          <w:p w14:paraId="1413AABE" w14:textId="71F8CE36" w:rsidR="00C903D8" w:rsidRPr="00490006" w:rsidRDefault="00BE304C" w:rsidP="00490006">
            <w:pPr>
              <w:spacing w:after="0" w:line="240" w:lineRule="auto"/>
              <w:rPr>
                <w:rFonts w:ascii="Times New Roman" w:hAnsi="Times New Roman" w:cs="Times New Roman"/>
                <w:sz w:val="28"/>
                <w:szCs w:val="28"/>
                <w:lang w:val="en-US"/>
              </w:rPr>
            </w:pPr>
            <w:r w:rsidRPr="00490006">
              <w:rPr>
                <w:rFonts w:ascii="Times New Roman" w:hAnsi="Times New Roman" w:cs="Times New Roman"/>
                <w:sz w:val="28"/>
                <w:szCs w:val="28"/>
              </w:rPr>
              <w:t>3</w:t>
            </w:r>
            <w:r w:rsidR="000E4D57" w:rsidRPr="00490006">
              <w:rPr>
                <w:rFonts w:ascii="Times New Roman" w:hAnsi="Times New Roman" w:cs="Times New Roman"/>
                <w:sz w:val="28"/>
                <w:szCs w:val="28"/>
              </w:rPr>
              <w:t>3</w:t>
            </w:r>
          </w:p>
        </w:tc>
      </w:tr>
      <w:tr w:rsidR="00C903D8" w:rsidRPr="00490006" w14:paraId="25498694" w14:textId="77777777" w:rsidTr="00970F28">
        <w:tc>
          <w:tcPr>
            <w:tcW w:w="8998" w:type="dxa"/>
          </w:tcPr>
          <w:p w14:paraId="4427E358" w14:textId="24058062" w:rsidR="00C903D8" w:rsidRPr="00490006" w:rsidRDefault="00702411" w:rsidP="00490006">
            <w:pPr>
              <w:spacing w:after="0" w:line="240" w:lineRule="auto"/>
              <w:jc w:val="both"/>
              <w:rPr>
                <w:rStyle w:val="a9"/>
                <w:rFonts w:ascii="Times New Roman" w:hAnsi="Times New Roman" w:cs="Times New Roman"/>
                <w:color w:val="000000" w:themeColor="text1"/>
                <w:sz w:val="28"/>
                <w:szCs w:val="28"/>
                <w:u w:val="none"/>
                <w:lang w:val="kk-KZ"/>
              </w:rPr>
            </w:pPr>
            <w:r w:rsidRPr="00490006">
              <w:rPr>
                <w:rStyle w:val="a9"/>
                <w:rFonts w:ascii="Times New Roman" w:hAnsi="Times New Roman" w:cs="Times New Roman"/>
                <w:color w:val="000000" w:themeColor="text1"/>
                <w:sz w:val="28"/>
                <w:szCs w:val="28"/>
                <w:u w:val="none"/>
              </w:rPr>
              <w:t xml:space="preserve">2.1 </w:t>
            </w:r>
            <w:r w:rsidR="00F16741" w:rsidRPr="00490006">
              <w:rPr>
                <w:rStyle w:val="a9"/>
                <w:rFonts w:ascii="Times New Roman" w:hAnsi="Times New Roman" w:cs="Times New Roman"/>
                <w:color w:val="000000" w:themeColor="text1"/>
                <w:sz w:val="28"/>
                <w:szCs w:val="28"/>
                <w:u w:val="none"/>
              </w:rPr>
              <w:t xml:space="preserve">Әртүрлі деректер көздерінен </w:t>
            </w:r>
            <w:r w:rsidR="00D85C27" w:rsidRPr="00490006">
              <w:rPr>
                <w:rFonts w:ascii="Times New Roman" w:eastAsia="Times New Roman" w:hAnsi="Times New Roman" w:cs="Times New Roman"/>
                <w:color w:val="000000"/>
                <w:sz w:val="28"/>
                <w:szCs w:val="28"/>
                <w:lang w:val="kk-KZ" w:eastAsia="en-GB"/>
              </w:rPr>
              <w:t xml:space="preserve">криминалистік маңызды </w:t>
            </w:r>
            <w:r w:rsidR="00F16741" w:rsidRPr="00490006">
              <w:rPr>
                <w:rStyle w:val="a9"/>
                <w:rFonts w:ascii="Times New Roman" w:hAnsi="Times New Roman" w:cs="Times New Roman"/>
                <w:color w:val="000000" w:themeColor="text1"/>
                <w:sz w:val="28"/>
                <w:szCs w:val="28"/>
                <w:u w:val="none"/>
              </w:rPr>
              <w:t>мәтіндердің мәтіндік корпустарын кеңейту және толықтыру</w:t>
            </w:r>
            <w:r w:rsidR="00490006">
              <w:rPr>
                <w:rStyle w:val="a9"/>
                <w:rFonts w:ascii="Times New Roman" w:hAnsi="Times New Roman" w:cs="Times New Roman"/>
                <w:color w:val="000000" w:themeColor="text1"/>
                <w:sz w:val="28"/>
                <w:szCs w:val="28"/>
                <w:u w:val="none"/>
                <w:lang w:val="kk-KZ"/>
              </w:rPr>
              <w:t>..................................</w:t>
            </w:r>
            <w:r w:rsidR="00826AD7">
              <w:rPr>
                <w:rStyle w:val="a9"/>
                <w:rFonts w:ascii="Times New Roman" w:hAnsi="Times New Roman" w:cs="Times New Roman"/>
                <w:color w:val="000000" w:themeColor="text1"/>
                <w:sz w:val="28"/>
                <w:szCs w:val="28"/>
                <w:u w:val="none"/>
                <w:lang w:val="kk-KZ"/>
              </w:rPr>
              <w:t>...</w:t>
            </w:r>
            <w:r w:rsidR="00490006">
              <w:rPr>
                <w:rStyle w:val="a9"/>
                <w:rFonts w:ascii="Times New Roman" w:hAnsi="Times New Roman" w:cs="Times New Roman"/>
                <w:color w:val="000000" w:themeColor="text1"/>
                <w:sz w:val="28"/>
                <w:szCs w:val="28"/>
                <w:u w:val="none"/>
                <w:lang w:val="kk-KZ"/>
              </w:rPr>
              <w:t>.....</w:t>
            </w:r>
          </w:p>
        </w:tc>
        <w:tc>
          <w:tcPr>
            <w:tcW w:w="636" w:type="dxa"/>
          </w:tcPr>
          <w:p w14:paraId="24602C0B" w14:textId="77777777" w:rsidR="00684CF3" w:rsidRDefault="00684CF3" w:rsidP="00490006">
            <w:pPr>
              <w:spacing w:after="0" w:line="240" w:lineRule="auto"/>
              <w:rPr>
                <w:rFonts w:ascii="Times New Roman" w:hAnsi="Times New Roman" w:cs="Times New Roman"/>
                <w:sz w:val="28"/>
                <w:szCs w:val="28"/>
              </w:rPr>
            </w:pPr>
          </w:p>
          <w:p w14:paraId="49498A40" w14:textId="7028749F" w:rsidR="00C903D8" w:rsidRPr="00490006" w:rsidRDefault="00BE304C" w:rsidP="00490006">
            <w:pPr>
              <w:spacing w:after="0" w:line="240" w:lineRule="auto"/>
              <w:rPr>
                <w:rFonts w:ascii="Times New Roman" w:hAnsi="Times New Roman" w:cs="Times New Roman"/>
                <w:sz w:val="28"/>
                <w:szCs w:val="28"/>
                <w:lang w:val="en-US"/>
              </w:rPr>
            </w:pPr>
            <w:r w:rsidRPr="00490006">
              <w:rPr>
                <w:rFonts w:ascii="Times New Roman" w:hAnsi="Times New Roman" w:cs="Times New Roman"/>
                <w:sz w:val="28"/>
                <w:szCs w:val="28"/>
              </w:rPr>
              <w:t>3</w:t>
            </w:r>
            <w:r w:rsidR="000E4D57" w:rsidRPr="00490006">
              <w:rPr>
                <w:rFonts w:ascii="Times New Roman" w:hAnsi="Times New Roman" w:cs="Times New Roman"/>
                <w:sz w:val="28"/>
                <w:szCs w:val="28"/>
              </w:rPr>
              <w:t>3</w:t>
            </w:r>
          </w:p>
        </w:tc>
      </w:tr>
      <w:tr w:rsidR="00C903D8" w:rsidRPr="00490006" w14:paraId="006A5FED" w14:textId="77777777" w:rsidTr="00970F28">
        <w:tc>
          <w:tcPr>
            <w:tcW w:w="8998" w:type="dxa"/>
          </w:tcPr>
          <w:p w14:paraId="34B3C130" w14:textId="60299E09" w:rsidR="00C903D8" w:rsidRPr="00490006" w:rsidRDefault="00702411" w:rsidP="00490006">
            <w:pPr>
              <w:spacing w:after="0" w:line="240" w:lineRule="auto"/>
              <w:jc w:val="both"/>
              <w:rPr>
                <w:rStyle w:val="a9"/>
                <w:rFonts w:ascii="Times New Roman" w:hAnsi="Times New Roman" w:cs="Times New Roman"/>
                <w:color w:val="000000" w:themeColor="text1"/>
                <w:sz w:val="28"/>
                <w:szCs w:val="28"/>
                <w:u w:val="none"/>
                <w:lang w:val="kk-KZ"/>
              </w:rPr>
            </w:pPr>
            <w:r w:rsidRPr="00490006">
              <w:rPr>
                <w:rStyle w:val="a9"/>
                <w:rFonts w:ascii="Times New Roman" w:hAnsi="Times New Roman" w:cs="Times New Roman"/>
                <w:color w:val="000000" w:themeColor="text1"/>
                <w:sz w:val="28"/>
                <w:szCs w:val="28"/>
                <w:u w:val="none"/>
              </w:rPr>
              <w:t xml:space="preserve">2.2 </w:t>
            </w:r>
            <w:r w:rsidR="00F16741" w:rsidRPr="00490006">
              <w:rPr>
                <w:rStyle w:val="a9"/>
                <w:rFonts w:ascii="Times New Roman" w:hAnsi="Times New Roman" w:cs="Times New Roman"/>
                <w:color w:val="000000" w:themeColor="text1"/>
                <w:sz w:val="28"/>
                <w:szCs w:val="28"/>
                <w:u w:val="none"/>
              </w:rPr>
              <w:t>Көптілді терминологиялық тезаурус құру</w:t>
            </w:r>
            <w:r w:rsidR="00490006">
              <w:rPr>
                <w:rStyle w:val="a9"/>
                <w:rFonts w:ascii="Times New Roman" w:hAnsi="Times New Roman" w:cs="Times New Roman"/>
                <w:color w:val="000000" w:themeColor="text1"/>
                <w:sz w:val="28"/>
                <w:szCs w:val="28"/>
                <w:u w:val="none"/>
                <w:lang w:val="kk-KZ"/>
              </w:rPr>
              <w:t>.....................................</w:t>
            </w:r>
            <w:r w:rsidR="00826AD7">
              <w:rPr>
                <w:rStyle w:val="a9"/>
                <w:rFonts w:ascii="Times New Roman" w:hAnsi="Times New Roman" w:cs="Times New Roman"/>
                <w:color w:val="000000" w:themeColor="text1"/>
                <w:sz w:val="28"/>
                <w:szCs w:val="28"/>
                <w:u w:val="none"/>
                <w:lang w:val="kk-KZ"/>
              </w:rPr>
              <w:t>..</w:t>
            </w:r>
            <w:r w:rsidR="00490006">
              <w:rPr>
                <w:rStyle w:val="a9"/>
                <w:rFonts w:ascii="Times New Roman" w:hAnsi="Times New Roman" w:cs="Times New Roman"/>
                <w:color w:val="000000" w:themeColor="text1"/>
                <w:sz w:val="28"/>
                <w:szCs w:val="28"/>
                <w:u w:val="none"/>
                <w:lang w:val="kk-KZ"/>
              </w:rPr>
              <w:t>.......</w:t>
            </w:r>
          </w:p>
        </w:tc>
        <w:tc>
          <w:tcPr>
            <w:tcW w:w="636" w:type="dxa"/>
          </w:tcPr>
          <w:p w14:paraId="6F0726DA" w14:textId="4DFD47C1" w:rsidR="00C903D8" w:rsidRPr="00490006" w:rsidRDefault="00BE304C"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rPr>
              <w:t>3</w:t>
            </w:r>
            <w:r w:rsidR="00970F28" w:rsidRPr="00490006">
              <w:rPr>
                <w:rFonts w:ascii="Times New Roman" w:hAnsi="Times New Roman" w:cs="Times New Roman"/>
                <w:sz w:val="28"/>
                <w:szCs w:val="28"/>
                <w:lang w:val="kk-KZ"/>
              </w:rPr>
              <w:t>4</w:t>
            </w:r>
          </w:p>
        </w:tc>
      </w:tr>
      <w:tr w:rsidR="00C903D8" w:rsidRPr="00490006" w14:paraId="169D37B1" w14:textId="77777777" w:rsidTr="00970F28">
        <w:tc>
          <w:tcPr>
            <w:tcW w:w="8998" w:type="dxa"/>
          </w:tcPr>
          <w:p w14:paraId="0145AADF" w14:textId="7701019F" w:rsidR="00C903D8" w:rsidRPr="00490006" w:rsidRDefault="00702411" w:rsidP="00490006">
            <w:pPr>
              <w:spacing w:after="0" w:line="240" w:lineRule="auto"/>
              <w:jc w:val="both"/>
              <w:rPr>
                <w:rStyle w:val="a9"/>
                <w:rFonts w:ascii="Times New Roman" w:hAnsi="Times New Roman" w:cs="Times New Roman"/>
                <w:color w:val="000000" w:themeColor="text1"/>
                <w:sz w:val="28"/>
                <w:szCs w:val="28"/>
                <w:u w:val="none"/>
                <w:lang w:val="kk-KZ"/>
              </w:rPr>
            </w:pPr>
            <w:r w:rsidRPr="00490006">
              <w:rPr>
                <w:rStyle w:val="a9"/>
                <w:rFonts w:ascii="Times New Roman" w:hAnsi="Times New Roman" w:cs="Times New Roman"/>
                <w:color w:val="000000" w:themeColor="text1"/>
                <w:sz w:val="28"/>
                <w:szCs w:val="28"/>
                <w:u w:val="none"/>
              </w:rPr>
              <w:t xml:space="preserve">2.3 </w:t>
            </w:r>
            <w:r w:rsidR="00D85C27" w:rsidRPr="00490006">
              <w:rPr>
                <w:rStyle w:val="a9"/>
                <w:rFonts w:ascii="Times New Roman" w:hAnsi="Times New Roman" w:cs="Times New Roman"/>
                <w:color w:val="000000" w:themeColor="text1"/>
                <w:sz w:val="28"/>
                <w:szCs w:val="28"/>
                <w:u w:val="none"/>
                <w:lang w:val="kk-KZ"/>
              </w:rPr>
              <w:t>К</w:t>
            </w:r>
            <w:r w:rsidR="00D85C27" w:rsidRPr="00490006">
              <w:rPr>
                <w:rFonts w:ascii="Times New Roman" w:eastAsia="Times New Roman" w:hAnsi="Times New Roman" w:cs="Times New Roman"/>
                <w:color w:val="000000"/>
                <w:sz w:val="28"/>
                <w:szCs w:val="28"/>
                <w:lang w:val="kk-KZ" w:eastAsia="en-GB"/>
              </w:rPr>
              <w:t xml:space="preserve">риминалистік маңызды </w:t>
            </w:r>
            <w:r w:rsidRPr="00490006">
              <w:rPr>
                <w:rStyle w:val="a9"/>
                <w:rFonts w:ascii="Times New Roman" w:hAnsi="Times New Roman" w:cs="Times New Roman"/>
                <w:color w:val="000000" w:themeColor="text1"/>
                <w:sz w:val="28"/>
                <w:szCs w:val="28"/>
                <w:u w:val="none"/>
              </w:rPr>
              <w:t>мәтіндердің корпустары негізінде көптілді тезаурусты автоматтандырылған толтыру және кеңейту үшін қолданылатын тәсілдеме</w:t>
            </w:r>
            <w:r w:rsidR="00490006">
              <w:rPr>
                <w:rStyle w:val="a9"/>
                <w:rFonts w:ascii="Times New Roman" w:hAnsi="Times New Roman" w:cs="Times New Roman"/>
                <w:color w:val="000000" w:themeColor="text1"/>
                <w:sz w:val="28"/>
                <w:szCs w:val="28"/>
                <w:u w:val="none"/>
                <w:lang w:val="kk-KZ"/>
              </w:rPr>
              <w:t>..................................................................</w:t>
            </w:r>
            <w:r w:rsidR="00826AD7">
              <w:rPr>
                <w:rStyle w:val="a9"/>
                <w:rFonts w:ascii="Times New Roman" w:hAnsi="Times New Roman" w:cs="Times New Roman"/>
                <w:color w:val="000000" w:themeColor="text1"/>
                <w:sz w:val="28"/>
                <w:szCs w:val="28"/>
                <w:u w:val="none"/>
                <w:lang w:val="kk-KZ"/>
              </w:rPr>
              <w:t>......</w:t>
            </w:r>
            <w:r w:rsidR="00490006">
              <w:rPr>
                <w:rStyle w:val="a9"/>
                <w:rFonts w:ascii="Times New Roman" w:hAnsi="Times New Roman" w:cs="Times New Roman"/>
                <w:color w:val="000000" w:themeColor="text1"/>
                <w:sz w:val="28"/>
                <w:szCs w:val="28"/>
                <w:u w:val="none"/>
                <w:lang w:val="kk-KZ"/>
              </w:rPr>
              <w:t>...........</w:t>
            </w:r>
          </w:p>
        </w:tc>
        <w:tc>
          <w:tcPr>
            <w:tcW w:w="636" w:type="dxa"/>
          </w:tcPr>
          <w:p w14:paraId="4D119640" w14:textId="77777777" w:rsidR="00833BDC" w:rsidRPr="00490006" w:rsidRDefault="00833BDC" w:rsidP="00490006">
            <w:pPr>
              <w:spacing w:after="0" w:line="240" w:lineRule="auto"/>
              <w:rPr>
                <w:rFonts w:ascii="Times New Roman" w:hAnsi="Times New Roman" w:cs="Times New Roman"/>
                <w:sz w:val="28"/>
                <w:szCs w:val="28"/>
              </w:rPr>
            </w:pPr>
          </w:p>
          <w:p w14:paraId="32083A51" w14:textId="77777777" w:rsidR="00833BDC" w:rsidRPr="00490006" w:rsidRDefault="00833BDC" w:rsidP="00490006">
            <w:pPr>
              <w:spacing w:after="0" w:line="240" w:lineRule="auto"/>
              <w:rPr>
                <w:rFonts w:ascii="Times New Roman" w:hAnsi="Times New Roman" w:cs="Times New Roman"/>
                <w:sz w:val="28"/>
                <w:szCs w:val="28"/>
              </w:rPr>
            </w:pPr>
          </w:p>
          <w:p w14:paraId="68B8DA57" w14:textId="40A95E9B" w:rsidR="00C903D8" w:rsidRPr="00490006" w:rsidRDefault="00BE304C" w:rsidP="00490006">
            <w:pPr>
              <w:spacing w:after="0" w:line="240" w:lineRule="auto"/>
              <w:rPr>
                <w:rFonts w:ascii="Times New Roman" w:hAnsi="Times New Roman" w:cs="Times New Roman"/>
                <w:sz w:val="28"/>
                <w:szCs w:val="28"/>
                <w:lang w:val="en-US"/>
              </w:rPr>
            </w:pPr>
            <w:r w:rsidRPr="00490006">
              <w:rPr>
                <w:rFonts w:ascii="Times New Roman" w:hAnsi="Times New Roman" w:cs="Times New Roman"/>
                <w:sz w:val="28"/>
                <w:szCs w:val="28"/>
              </w:rPr>
              <w:t>3</w:t>
            </w:r>
            <w:r w:rsidR="000E4D57" w:rsidRPr="00490006">
              <w:rPr>
                <w:rFonts w:ascii="Times New Roman" w:hAnsi="Times New Roman" w:cs="Times New Roman"/>
                <w:sz w:val="28"/>
                <w:szCs w:val="28"/>
              </w:rPr>
              <w:t>7</w:t>
            </w:r>
          </w:p>
        </w:tc>
      </w:tr>
      <w:tr w:rsidR="00BE304C" w:rsidRPr="00490006" w14:paraId="54C2FD6A" w14:textId="77777777" w:rsidTr="00970F28">
        <w:tc>
          <w:tcPr>
            <w:tcW w:w="8998" w:type="dxa"/>
          </w:tcPr>
          <w:p w14:paraId="2168037A" w14:textId="1C163230" w:rsidR="00BE304C" w:rsidRPr="00490006" w:rsidRDefault="00702411" w:rsidP="00C24E1F">
            <w:pPr>
              <w:spacing w:after="0" w:line="240" w:lineRule="auto"/>
              <w:jc w:val="both"/>
              <w:rPr>
                <w:rStyle w:val="a9"/>
                <w:rFonts w:ascii="Times New Roman" w:hAnsi="Times New Roman" w:cs="Times New Roman"/>
                <w:color w:val="000000" w:themeColor="text1"/>
                <w:sz w:val="28"/>
                <w:szCs w:val="28"/>
                <w:u w:val="none"/>
                <w:lang w:val="kk-KZ"/>
              </w:rPr>
            </w:pPr>
            <w:r w:rsidRPr="00490006">
              <w:rPr>
                <w:rStyle w:val="a9"/>
                <w:rFonts w:ascii="Times New Roman" w:hAnsi="Times New Roman" w:cs="Times New Roman"/>
                <w:color w:val="000000" w:themeColor="text1"/>
                <w:sz w:val="28"/>
                <w:szCs w:val="28"/>
                <w:u w:val="none"/>
              </w:rPr>
              <w:t>2.4 «Құқыққа қайшы интернет-контент» көптілді онтологиясын құру</w:t>
            </w:r>
            <w:r w:rsidR="00490006">
              <w:rPr>
                <w:rStyle w:val="a9"/>
                <w:rFonts w:ascii="Times New Roman" w:hAnsi="Times New Roman" w:cs="Times New Roman"/>
                <w:color w:val="000000" w:themeColor="text1"/>
                <w:sz w:val="28"/>
                <w:szCs w:val="28"/>
                <w:u w:val="none"/>
                <w:lang w:val="kk-KZ"/>
              </w:rPr>
              <w:t>..</w:t>
            </w:r>
            <w:r w:rsidR="00684CF3">
              <w:rPr>
                <w:rStyle w:val="a9"/>
                <w:rFonts w:ascii="Times New Roman" w:hAnsi="Times New Roman" w:cs="Times New Roman"/>
                <w:color w:val="000000" w:themeColor="text1"/>
                <w:sz w:val="28"/>
                <w:szCs w:val="28"/>
                <w:u w:val="none"/>
                <w:lang w:val="kk-KZ"/>
              </w:rPr>
              <w:t>...</w:t>
            </w:r>
            <w:r w:rsidR="00490006">
              <w:rPr>
                <w:rStyle w:val="a9"/>
                <w:rFonts w:ascii="Times New Roman" w:hAnsi="Times New Roman" w:cs="Times New Roman"/>
                <w:color w:val="000000" w:themeColor="text1"/>
                <w:sz w:val="28"/>
                <w:szCs w:val="28"/>
                <w:u w:val="none"/>
                <w:lang w:val="kk-KZ"/>
              </w:rPr>
              <w:t>.</w:t>
            </w:r>
          </w:p>
        </w:tc>
        <w:tc>
          <w:tcPr>
            <w:tcW w:w="636" w:type="dxa"/>
          </w:tcPr>
          <w:p w14:paraId="2E5A2ED2" w14:textId="5DC71F1D" w:rsidR="00BE304C" w:rsidRPr="00490006" w:rsidRDefault="000E4D57"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en-US"/>
              </w:rPr>
              <w:t>3</w:t>
            </w:r>
            <w:r w:rsidR="00970F28" w:rsidRPr="00490006">
              <w:rPr>
                <w:rFonts w:ascii="Times New Roman" w:hAnsi="Times New Roman" w:cs="Times New Roman"/>
                <w:sz w:val="28"/>
                <w:szCs w:val="28"/>
                <w:lang w:val="en-US"/>
              </w:rPr>
              <w:t>9</w:t>
            </w:r>
          </w:p>
        </w:tc>
      </w:tr>
      <w:tr w:rsidR="00BE304C" w:rsidRPr="00490006" w14:paraId="3CB11ED5" w14:textId="77777777" w:rsidTr="00970F28">
        <w:tc>
          <w:tcPr>
            <w:tcW w:w="8998" w:type="dxa"/>
          </w:tcPr>
          <w:p w14:paraId="0F4D8FC6" w14:textId="072AC45F" w:rsidR="00BE304C" w:rsidRPr="00490006" w:rsidRDefault="00BE304C" w:rsidP="00490006">
            <w:pPr>
              <w:spacing w:after="0" w:line="240" w:lineRule="auto"/>
              <w:jc w:val="both"/>
              <w:rPr>
                <w:rStyle w:val="a9"/>
                <w:rFonts w:ascii="Times New Roman" w:hAnsi="Times New Roman" w:cs="Times New Roman"/>
                <w:color w:val="000000" w:themeColor="text1"/>
                <w:sz w:val="28"/>
                <w:szCs w:val="28"/>
                <w:u w:val="none"/>
              </w:rPr>
            </w:pPr>
            <w:r w:rsidRPr="00490006">
              <w:rPr>
                <w:rStyle w:val="a9"/>
                <w:rFonts w:ascii="Times New Roman" w:hAnsi="Times New Roman" w:cs="Times New Roman"/>
                <w:color w:val="000000" w:themeColor="text1"/>
                <w:sz w:val="28"/>
                <w:szCs w:val="28"/>
                <w:u w:val="none"/>
              </w:rPr>
              <w:t>2</w:t>
            </w:r>
            <w:r w:rsidR="00490006">
              <w:rPr>
                <w:rStyle w:val="a9"/>
                <w:rFonts w:ascii="Times New Roman" w:hAnsi="Times New Roman" w:cs="Times New Roman"/>
                <w:color w:val="000000" w:themeColor="text1"/>
                <w:sz w:val="28"/>
                <w:szCs w:val="28"/>
                <w:u w:val="none"/>
                <w:lang w:val="kk-KZ"/>
              </w:rPr>
              <w:t xml:space="preserve">-бөлімнің </w:t>
            </w:r>
            <w:r w:rsidR="00490006" w:rsidRPr="00490006">
              <w:rPr>
                <w:rStyle w:val="a9"/>
                <w:rFonts w:ascii="Times New Roman" w:hAnsi="Times New Roman" w:cs="Times New Roman"/>
                <w:color w:val="000000" w:themeColor="text1"/>
                <w:sz w:val="28"/>
                <w:szCs w:val="28"/>
                <w:u w:val="none"/>
                <w:lang w:val="kk-KZ"/>
              </w:rPr>
              <w:t>қорытынды</w:t>
            </w:r>
            <w:r w:rsidR="00871E7E">
              <w:rPr>
                <w:rStyle w:val="a9"/>
                <w:rFonts w:ascii="Times New Roman" w:hAnsi="Times New Roman" w:cs="Times New Roman"/>
                <w:color w:val="000000" w:themeColor="text1"/>
                <w:sz w:val="28"/>
                <w:szCs w:val="28"/>
                <w:u w:val="none"/>
                <w:lang w:val="kk-KZ"/>
              </w:rPr>
              <w:t>с</w:t>
            </w:r>
            <w:r w:rsidR="00871E7E">
              <w:rPr>
                <w:rStyle w:val="a9"/>
                <w:rFonts w:ascii="Times New Roman" w:hAnsi="Times New Roman" w:cs="Times New Roman"/>
                <w:color w:val="000000" w:themeColor="text1"/>
                <w:sz w:val="28"/>
                <w:szCs w:val="28"/>
                <w:lang w:val="kk-KZ"/>
              </w:rPr>
              <w:t>ы</w:t>
            </w:r>
            <w:r w:rsidR="00490006">
              <w:rPr>
                <w:rStyle w:val="a9"/>
                <w:rFonts w:ascii="Times New Roman" w:hAnsi="Times New Roman" w:cs="Times New Roman"/>
                <w:color w:val="000000" w:themeColor="text1"/>
                <w:sz w:val="28"/>
                <w:szCs w:val="28"/>
                <w:u w:val="none"/>
                <w:lang w:val="kk-KZ"/>
              </w:rPr>
              <w:t>......................................................................</w:t>
            </w:r>
            <w:r w:rsidR="00826AD7">
              <w:rPr>
                <w:rStyle w:val="a9"/>
                <w:rFonts w:ascii="Times New Roman" w:hAnsi="Times New Roman" w:cs="Times New Roman"/>
                <w:color w:val="000000" w:themeColor="text1"/>
                <w:sz w:val="28"/>
                <w:szCs w:val="28"/>
                <w:u w:val="none"/>
                <w:lang w:val="kk-KZ"/>
              </w:rPr>
              <w:t>......</w:t>
            </w:r>
            <w:r w:rsidR="00490006">
              <w:rPr>
                <w:rStyle w:val="a9"/>
                <w:rFonts w:ascii="Times New Roman" w:hAnsi="Times New Roman" w:cs="Times New Roman"/>
                <w:color w:val="000000" w:themeColor="text1"/>
                <w:sz w:val="28"/>
                <w:szCs w:val="28"/>
                <w:u w:val="none"/>
                <w:lang w:val="kk-KZ"/>
              </w:rPr>
              <w:t>.....</w:t>
            </w:r>
          </w:p>
        </w:tc>
        <w:tc>
          <w:tcPr>
            <w:tcW w:w="636" w:type="dxa"/>
          </w:tcPr>
          <w:p w14:paraId="2D915D32" w14:textId="4595AC4B" w:rsidR="00BE304C" w:rsidRPr="00490006" w:rsidRDefault="008704E5"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rPr>
              <w:t>4</w:t>
            </w:r>
            <w:r w:rsidR="00970F28" w:rsidRPr="00490006">
              <w:rPr>
                <w:rFonts w:ascii="Times New Roman" w:hAnsi="Times New Roman" w:cs="Times New Roman"/>
                <w:sz w:val="28"/>
                <w:szCs w:val="28"/>
                <w:lang w:val="kk-KZ"/>
              </w:rPr>
              <w:t>3</w:t>
            </w:r>
          </w:p>
        </w:tc>
      </w:tr>
      <w:tr w:rsidR="00C903D8" w:rsidRPr="00490006" w14:paraId="0C9EC733" w14:textId="77777777" w:rsidTr="00970F28">
        <w:tc>
          <w:tcPr>
            <w:tcW w:w="8998" w:type="dxa"/>
          </w:tcPr>
          <w:p w14:paraId="67737662" w14:textId="59549D88" w:rsidR="00C903D8" w:rsidRPr="00490006" w:rsidRDefault="00702411" w:rsidP="00490006">
            <w:pPr>
              <w:spacing w:after="0" w:line="240" w:lineRule="auto"/>
              <w:jc w:val="both"/>
              <w:rPr>
                <w:rStyle w:val="a9"/>
                <w:rFonts w:ascii="Times New Roman" w:hAnsi="Times New Roman" w:cs="Times New Roman"/>
                <w:bCs/>
                <w:color w:val="auto"/>
                <w:sz w:val="28"/>
                <w:szCs w:val="28"/>
                <w:u w:val="none"/>
                <w:lang w:val="kk-KZ"/>
              </w:rPr>
            </w:pPr>
            <w:r w:rsidRPr="00490006">
              <w:rPr>
                <w:rStyle w:val="a9"/>
                <w:rFonts w:ascii="Times New Roman" w:hAnsi="Times New Roman" w:cs="Times New Roman"/>
                <w:b/>
                <w:bCs/>
                <w:color w:val="000000" w:themeColor="text1"/>
                <w:sz w:val="28"/>
                <w:szCs w:val="28"/>
                <w:u w:val="none"/>
              </w:rPr>
              <w:t xml:space="preserve">3 </w:t>
            </w:r>
            <w:r w:rsidR="00D85C27" w:rsidRPr="00490006">
              <w:rPr>
                <w:rStyle w:val="a9"/>
                <w:rFonts w:ascii="Times New Roman" w:hAnsi="Times New Roman" w:cs="Times New Roman"/>
                <w:b/>
                <w:bCs/>
                <w:color w:val="000000" w:themeColor="text1"/>
                <w:sz w:val="28"/>
                <w:szCs w:val="28"/>
                <w:u w:val="none"/>
              </w:rPr>
              <w:t xml:space="preserve">КРИМИНАЛИСТІК МАҢЫЗДЫ </w:t>
            </w:r>
            <w:r w:rsidRPr="00490006">
              <w:rPr>
                <w:rStyle w:val="a9"/>
                <w:rFonts w:ascii="Times New Roman" w:hAnsi="Times New Roman" w:cs="Times New Roman"/>
                <w:b/>
                <w:bCs/>
                <w:color w:val="000000" w:themeColor="text1"/>
                <w:sz w:val="28"/>
                <w:szCs w:val="28"/>
                <w:u w:val="none"/>
              </w:rPr>
              <w:t>МӘТІНДЕРДІҢ МАМАНДАНДЫРЫЛҒАН КОРПУСТАРЫН АВТОМАТТЫ СЕМАНТИКАЛЫҚ БЕЛГІЛЕУ ӘДІСІ МЕН ҚҰРАЛДАРЫН ӘЗІРЛЕУ</w:t>
            </w:r>
            <w:r w:rsidR="00490006">
              <w:rPr>
                <w:rStyle w:val="a9"/>
                <w:rFonts w:ascii="Times New Roman" w:hAnsi="Times New Roman" w:cs="Times New Roman"/>
                <w:bCs/>
                <w:color w:val="000000" w:themeColor="text1"/>
                <w:sz w:val="28"/>
                <w:szCs w:val="28"/>
                <w:u w:val="none"/>
                <w:lang w:val="kk-KZ"/>
              </w:rPr>
              <w:t>.....................................................................................................</w:t>
            </w:r>
            <w:r w:rsidR="00826AD7">
              <w:rPr>
                <w:rStyle w:val="a9"/>
                <w:rFonts w:ascii="Times New Roman" w:hAnsi="Times New Roman" w:cs="Times New Roman"/>
                <w:bCs/>
                <w:color w:val="000000" w:themeColor="text1"/>
                <w:sz w:val="28"/>
                <w:szCs w:val="28"/>
                <w:u w:val="none"/>
                <w:lang w:val="kk-KZ"/>
              </w:rPr>
              <w:t>......</w:t>
            </w:r>
          </w:p>
        </w:tc>
        <w:tc>
          <w:tcPr>
            <w:tcW w:w="636" w:type="dxa"/>
          </w:tcPr>
          <w:p w14:paraId="281741FE" w14:textId="77777777" w:rsidR="00833BDC" w:rsidRPr="00490006" w:rsidRDefault="00833BDC" w:rsidP="00490006">
            <w:pPr>
              <w:spacing w:after="0" w:line="240" w:lineRule="auto"/>
              <w:rPr>
                <w:rFonts w:ascii="Times New Roman" w:hAnsi="Times New Roman" w:cs="Times New Roman"/>
                <w:sz w:val="28"/>
                <w:szCs w:val="28"/>
                <w:lang w:val="kk-KZ"/>
              </w:rPr>
            </w:pPr>
          </w:p>
          <w:p w14:paraId="2E7A217F" w14:textId="77777777" w:rsidR="00833BDC" w:rsidRPr="00490006" w:rsidRDefault="00833BDC" w:rsidP="00490006">
            <w:pPr>
              <w:spacing w:after="0" w:line="240" w:lineRule="auto"/>
              <w:rPr>
                <w:rFonts w:ascii="Times New Roman" w:hAnsi="Times New Roman" w:cs="Times New Roman"/>
                <w:sz w:val="28"/>
                <w:szCs w:val="28"/>
                <w:lang w:val="kk-KZ"/>
              </w:rPr>
            </w:pPr>
          </w:p>
          <w:p w14:paraId="73CAC3E7" w14:textId="77777777" w:rsidR="00833BDC" w:rsidRPr="00490006" w:rsidRDefault="00833BDC" w:rsidP="00490006">
            <w:pPr>
              <w:spacing w:after="0" w:line="240" w:lineRule="auto"/>
              <w:rPr>
                <w:rFonts w:ascii="Times New Roman" w:hAnsi="Times New Roman" w:cs="Times New Roman"/>
                <w:sz w:val="28"/>
                <w:szCs w:val="28"/>
                <w:lang w:val="kk-KZ"/>
              </w:rPr>
            </w:pPr>
          </w:p>
          <w:p w14:paraId="53916A10" w14:textId="7B1F7728" w:rsidR="00C903D8" w:rsidRPr="00490006" w:rsidRDefault="00833BDC"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rPr>
              <w:t>4</w:t>
            </w:r>
            <w:r w:rsidR="00970F28" w:rsidRPr="00490006">
              <w:rPr>
                <w:rFonts w:ascii="Times New Roman" w:hAnsi="Times New Roman" w:cs="Times New Roman"/>
                <w:sz w:val="28"/>
                <w:szCs w:val="28"/>
                <w:lang w:val="kk-KZ"/>
              </w:rPr>
              <w:t>4</w:t>
            </w:r>
          </w:p>
        </w:tc>
      </w:tr>
      <w:tr w:rsidR="00C903D8" w:rsidRPr="00490006" w14:paraId="68ADBC72" w14:textId="77777777" w:rsidTr="00970F28">
        <w:tc>
          <w:tcPr>
            <w:tcW w:w="8998" w:type="dxa"/>
          </w:tcPr>
          <w:p w14:paraId="0F62ECDA" w14:textId="1E2C4A18" w:rsidR="00C903D8" w:rsidRPr="00490006" w:rsidRDefault="00702411" w:rsidP="00490006">
            <w:pPr>
              <w:spacing w:after="0" w:line="240" w:lineRule="auto"/>
              <w:jc w:val="both"/>
              <w:rPr>
                <w:rStyle w:val="a9"/>
                <w:rFonts w:ascii="Times New Roman" w:hAnsi="Times New Roman" w:cs="Times New Roman"/>
                <w:color w:val="000000" w:themeColor="text1"/>
                <w:sz w:val="28"/>
                <w:szCs w:val="28"/>
                <w:u w:val="none"/>
                <w:lang w:val="kk-KZ"/>
              </w:rPr>
            </w:pPr>
            <w:r w:rsidRPr="00490006">
              <w:rPr>
                <w:rStyle w:val="a9"/>
                <w:rFonts w:ascii="Times New Roman" w:hAnsi="Times New Roman" w:cs="Times New Roman"/>
                <w:color w:val="000000" w:themeColor="text1"/>
                <w:sz w:val="28"/>
                <w:szCs w:val="28"/>
                <w:u w:val="none"/>
              </w:rPr>
              <w:t>3.1 Құқыққа қайшы контенттің лингвистикалық және лексикалық маркерлерін ерекшелеу әдісі</w:t>
            </w:r>
            <w:r w:rsidR="00490006">
              <w:rPr>
                <w:rStyle w:val="a9"/>
                <w:rFonts w:ascii="Times New Roman" w:hAnsi="Times New Roman" w:cs="Times New Roman"/>
                <w:color w:val="000000" w:themeColor="text1"/>
                <w:sz w:val="28"/>
                <w:szCs w:val="28"/>
                <w:u w:val="none"/>
                <w:lang w:val="kk-KZ"/>
              </w:rPr>
              <w:t>......................................................................</w:t>
            </w:r>
            <w:r w:rsidR="00826AD7">
              <w:rPr>
                <w:rStyle w:val="a9"/>
                <w:rFonts w:ascii="Times New Roman" w:hAnsi="Times New Roman" w:cs="Times New Roman"/>
                <w:color w:val="000000" w:themeColor="text1"/>
                <w:sz w:val="28"/>
                <w:szCs w:val="28"/>
                <w:u w:val="none"/>
                <w:lang w:val="kk-KZ"/>
              </w:rPr>
              <w:t>......</w:t>
            </w:r>
          </w:p>
        </w:tc>
        <w:tc>
          <w:tcPr>
            <w:tcW w:w="636" w:type="dxa"/>
          </w:tcPr>
          <w:p w14:paraId="224482BE" w14:textId="77777777" w:rsidR="00833BDC" w:rsidRPr="00490006" w:rsidRDefault="00833BDC" w:rsidP="00490006">
            <w:pPr>
              <w:spacing w:after="0" w:line="240" w:lineRule="auto"/>
              <w:rPr>
                <w:rFonts w:ascii="Times New Roman" w:hAnsi="Times New Roman" w:cs="Times New Roman"/>
                <w:sz w:val="28"/>
                <w:szCs w:val="28"/>
              </w:rPr>
            </w:pPr>
          </w:p>
          <w:p w14:paraId="6125229D" w14:textId="6E957E2E" w:rsidR="00C903D8" w:rsidRPr="00490006" w:rsidRDefault="00833BDC"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rPr>
              <w:t>4</w:t>
            </w:r>
            <w:r w:rsidR="00970F28" w:rsidRPr="00490006">
              <w:rPr>
                <w:rFonts w:ascii="Times New Roman" w:hAnsi="Times New Roman" w:cs="Times New Roman"/>
                <w:sz w:val="28"/>
                <w:szCs w:val="28"/>
                <w:lang w:val="kk-KZ"/>
              </w:rPr>
              <w:t>4</w:t>
            </w:r>
          </w:p>
        </w:tc>
      </w:tr>
      <w:tr w:rsidR="00C903D8" w:rsidRPr="00490006" w14:paraId="302BEF75" w14:textId="77777777" w:rsidTr="00970F28">
        <w:tc>
          <w:tcPr>
            <w:tcW w:w="8998" w:type="dxa"/>
          </w:tcPr>
          <w:p w14:paraId="6E43C14E" w14:textId="24232C79" w:rsidR="00C903D8" w:rsidRPr="00490006" w:rsidRDefault="00702411" w:rsidP="00490006">
            <w:pPr>
              <w:spacing w:after="0" w:line="240" w:lineRule="auto"/>
              <w:jc w:val="both"/>
              <w:rPr>
                <w:rStyle w:val="a9"/>
                <w:rFonts w:ascii="Times New Roman" w:hAnsi="Times New Roman" w:cs="Times New Roman"/>
                <w:color w:val="000000" w:themeColor="text1"/>
                <w:sz w:val="28"/>
                <w:szCs w:val="28"/>
                <w:u w:val="none"/>
                <w:lang w:val="kk-KZ"/>
              </w:rPr>
            </w:pPr>
            <w:r w:rsidRPr="00490006">
              <w:rPr>
                <w:rStyle w:val="a9"/>
                <w:rFonts w:ascii="Times New Roman" w:hAnsi="Times New Roman" w:cs="Times New Roman"/>
                <w:color w:val="000000" w:themeColor="text1"/>
                <w:sz w:val="28"/>
                <w:szCs w:val="28"/>
                <w:u w:val="none"/>
              </w:rPr>
              <w:t xml:space="preserve">3.2 Мәтіндегі оқиғалар аргументтерінің рөлін анықтаудың </w:t>
            </w:r>
            <w:r w:rsidR="003865DE" w:rsidRPr="00490006">
              <w:rPr>
                <w:rStyle w:val="a9"/>
                <w:rFonts w:ascii="Times New Roman" w:hAnsi="Times New Roman" w:cs="Times New Roman"/>
                <w:color w:val="000000" w:themeColor="text1"/>
                <w:sz w:val="28"/>
                <w:szCs w:val="28"/>
                <w:u w:val="none"/>
              </w:rPr>
              <w:t>ақпараттық</w:t>
            </w:r>
            <w:r w:rsidRPr="00490006">
              <w:rPr>
                <w:rStyle w:val="a9"/>
                <w:rFonts w:ascii="Times New Roman" w:hAnsi="Times New Roman" w:cs="Times New Roman"/>
                <w:color w:val="000000" w:themeColor="text1"/>
                <w:sz w:val="28"/>
                <w:szCs w:val="28"/>
                <w:u w:val="none"/>
              </w:rPr>
              <w:t xml:space="preserve"> моделі</w:t>
            </w:r>
            <w:r w:rsidR="00490006">
              <w:rPr>
                <w:rStyle w:val="a9"/>
                <w:rFonts w:ascii="Times New Roman" w:hAnsi="Times New Roman" w:cs="Times New Roman"/>
                <w:color w:val="000000" w:themeColor="text1"/>
                <w:sz w:val="28"/>
                <w:szCs w:val="28"/>
                <w:u w:val="none"/>
                <w:lang w:val="kk-KZ"/>
              </w:rPr>
              <w:t>...........................................................................................................</w:t>
            </w:r>
            <w:r w:rsidR="00826AD7">
              <w:rPr>
                <w:rStyle w:val="a9"/>
                <w:rFonts w:ascii="Times New Roman" w:hAnsi="Times New Roman" w:cs="Times New Roman"/>
                <w:color w:val="000000" w:themeColor="text1"/>
                <w:sz w:val="28"/>
                <w:szCs w:val="28"/>
                <w:u w:val="none"/>
                <w:lang w:val="kk-KZ"/>
              </w:rPr>
              <w:t>.......</w:t>
            </w:r>
          </w:p>
        </w:tc>
        <w:tc>
          <w:tcPr>
            <w:tcW w:w="636" w:type="dxa"/>
          </w:tcPr>
          <w:p w14:paraId="1DDF5A0E" w14:textId="77777777" w:rsidR="00684CF3" w:rsidRDefault="00684CF3" w:rsidP="00490006">
            <w:pPr>
              <w:spacing w:after="0" w:line="240" w:lineRule="auto"/>
              <w:rPr>
                <w:rFonts w:ascii="Times New Roman" w:hAnsi="Times New Roman" w:cs="Times New Roman"/>
                <w:sz w:val="28"/>
                <w:szCs w:val="28"/>
              </w:rPr>
            </w:pPr>
          </w:p>
          <w:p w14:paraId="385BADEB" w14:textId="1A902CD0" w:rsidR="00C903D8" w:rsidRPr="00490006" w:rsidRDefault="00684CF3" w:rsidP="00490006">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4</w:t>
            </w:r>
            <w:r w:rsidR="00970F28" w:rsidRPr="00490006">
              <w:rPr>
                <w:rFonts w:ascii="Times New Roman" w:hAnsi="Times New Roman" w:cs="Times New Roman"/>
                <w:sz w:val="28"/>
                <w:szCs w:val="28"/>
                <w:lang w:val="en-US"/>
              </w:rPr>
              <w:t>8</w:t>
            </w:r>
          </w:p>
        </w:tc>
      </w:tr>
      <w:tr w:rsidR="00C903D8" w:rsidRPr="00490006" w14:paraId="587329C4" w14:textId="77777777" w:rsidTr="00970F28">
        <w:tc>
          <w:tcPr>
            <w:tcW w:w="8998" w:type="dxa"/>
          </w:tcPr>
          <w:p w14:paraId="6B173B0B" w14:textId="337E05EC" w:rsidR="00C903D8" w:rsidRPr="00490006" w:rsidRDefault="00702411" w:rsidP="00490006">
            <w:pPr>
              <w:spacing w:after="0" w:line="240" w:lineRule="auto"/>
              <w:jc w:val="both"/>
              <w:rPr>
                <w:rStyle w:val="a9"/>
                <w:rFonts w:ascii="Times New Roman" w:hAnsi="Times New Roman" w:cs="Times New Roman"/>
                <w:color w:val="000000" w:themeColor="text1"/>
                <w:sz w:val="28"/>
                <w:szCs w:val="28"/>
                <w:u w:val="none"/>
                <w:lang w:val="kk-KZ"/>
              </w:rPr>
            </w:pPr>
            <w:r w:rsidRPr="00490006">
              <w:rPr>
                <w:rStyle w:val="a9"/>
                <w:rFonts w:ascii="Times New Roman" w:hAnsi="Times New Roman" w:cs="Times New Roman"/>
                <w:color w:val="000000" w:themeColor="text1"/>
                <w:sz w:val="28"/>
                <w:szCs w:val="28"/>
                <w:u w:val="none"/>
              </w:rPr>
              <w:t xml:space="preserve">3.3 Веб-желілердің </w:t>
            </w:r>
            <w:r w:rsidR="00D85C27"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Style w:val="a9"/>
                <w:rFonts w:ascii="Times New Roman" w:hAnsi="Times New Roman" w:cs="Times New Roman"/>
                <w:color w:val="000000" w:themeColor="text1"/>
                <w:sz w:val="28"/>
                <w:szCs w:val="28"/>
                <w:u w:val="none"/>
              </w:rPr>
              <w:t>ақпараттың параллель қазақ-орыс корпусының орыс бөлігіне негізделген онтологиялық нысандар мен қатынастарды автоматты түрде қалыптастыру</w:t>
            </w:r>
            <w:r w:rsidR="00490006">
              <w:rPr>
                <w:rStyle w:val="a9"/>
                <w:rFonts w:ascii="Times New Roman" w:hAnsi="Times New Roman" w:cs="Times New Roman"/>
                <w:color w:val="000000" w:themeColor="text1"/>
                <w:sz w:val="28"/>
                <w:szCs w:val="28"/>
                <w:u w:val="none"/>
                <w:lang w:val="kk-KZ"/>
              </w:rPr>
              <w:t>...................</w:t>
            </w:r>
          </w:p>
        </w:tc>
        <w:tc>
          <w:tcPr>
            <w:tcW w:w="636" w:type="dxa"/>
          </w:tcPr>
          <w:p w14:paraId="18A6A4AD" w14:textId="77777777" w:rsidR="00833BDC" w:rsidRPr="00490006" w:rsidRDefault="00833BDC" w:rsidP="00490006">
            <w:pPr>
              <w:spacing w:after="0" w:line="240" w:lineRule="auto"/>
              <w:rPr>
                <w:rFonts w:ascii="Times New Roman" w:hAnsi="Times New Roman" w:cs="Times New Roman"/>
                <w:sz w:val="28"/>
                <w:szCs w:val="28"/>
              </w:rPr>
            </w:pPr>
          </w:p>
          <w:p w14:paraId="71EBC466" w14:textId="77777777" w:rsidR="00833BDC" w:rsidRPr="00490006" w:rsidRDefault="00833BDC" w:rsidP="00490006">
            <w:pPr>
              <w:spacing w:after="0" w:line="240" w:lineRule="auto"/>
              <w:rPr>
                <w:rFonts w:ascii="Times New Roman" w:hAnsi="Times New Roman" w:cs="Times New Roman"/>
                <w:sz w:val="28"/>
                <w:szCs w:val="28"/>
              </w:rPr>
            </w:pPr>
          </w:p>
          <w:p w14:paraId="7540F7E6" w14:textId="43EA7D15" w:rsidR="00C903D8" w:rsidRPr="00490006" w:rsidRDefault="00833BDC"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rPr>
              <w:t>5</w:t>
            </w:r>
            <w:r w:rsidR="005607C3" w:rsidRPr="00490006">
              <w:rPr>
                <w:rFonts w:ascii="Times New Roman" w:hAnsi="Times New Roman" w:cs="Times New Roman"/>
                <w:sz w:val="28"/>
                <w:szCs w:val="28"/>
                <w:lang w:val="kk-KZ"/>
              </w:rPr>
              <w:t>2</w:t>
            </w:r>
          </w:p>
        </w:tc>
      </w:tr>
      <w:tr w:rsidR="00C903D8" w:rsidRPr="00490006" w14:paraId="31D5E534" w14:textId="77777777" w:rsidTr="00970F28">
        <w:tc>
          <w:tcPr>
            <w:tcW w:w="8998" w:type="dxa"/>
          </w:tcPr>
          <w:p w14:paraId="607B9AF2" w14:textId="39FDB434" w:rsidR="00C903D8" w:rsidRPr="00490006" w:rsidRDefault="00702411" w:rsidP="00490006">
            <w:pPr>
              <w:spacing w:after="0" w:line="240" w:lineRule="auto"/>
              <w:jc w:val="both"/>
              <w:rPr>
                <w:rStyle w:val="a9"/>
                <w:rFonts w:ascii="Times New Roman" w:hAnsi="Times New Roman" w:cs="Times New Roman"/>
                <w:color w:val="000000" w:themeColor="text1"/>
                <w:sz w:val="28"/>
                <w:szCs w:val="28"/>
                <w:u w:val="none"/>
                <w:lang w:val="kk-KZ"/>
              </w:rPr>
            </w:pPr>
            <w:r w:rsidRPr="00490006">
              <w:rPr>
                <w:rStyle w:val="a9"/>
                <w:rFonts w:ascii="Times New Roman" w:hAnsi="Times New Roman" w:cs="Times New Roman"/>
                <w:color w:val="000000" w:themeColor="text1"/>
                <w:sz w:val="28"/>
                <w:szCs w:val="28"/>
                <w:u w:val="none"/>
              </w:rPr>
              <w:lastRenderedPageBreak/>
              <w:t>3.4 Параллель корпустың қазақ бөлігі негізінде нысандар мен қатынастарды автоматты түрде генерациялау әдісі</w:t>
            </w:r>
            <w:r w:rsidR="00490006">
              <w:rPr>
                <w:rStyle w:val="a9"/>
                <w:rFonts w:ascii="Times New Roman" w:hAnsi="Times New Roman" w:cs="Times New Roman"/>
                <w:color w:val="000000" w:themeColor="text1"/>
                <w:sz w:val="28"/>
                <w:szCs w:val="28"/>
                <w:u w:val="none"/>
                <w:lang w:val="kk-KZ"/>
              </w:rPr>
              <w:t>..................................</w:t>
            </w:r>
            <w:r w:rsidR="00826AD7">
              <w:rPr>
                <w:rStyle w:val="a9"/>
                <w:rFonts w:ascii="Times New Roman" w:hAnsi="Times New Roman" w:cs="Times New Roman"/>
                <w:color w:val="000000" w:themeColor="text1"/>
                <w:sz w:val="28"/>
                <w:szCs w:val="28"/>
                <w:u w:val="none"/>
                <w:lang w:val="kk-KZ"/>
              </w:rPr>
              <w:t>...</w:t>
            </w:r>
          </w:p>
        </w:tc>
        <w:tc>
          <w:tcPr>
            <w:tcW w:w="636" w:type="dxa"/>
          </w:tcPr>
          <w:p w14:paraId="63E78B73" w14:textId="77777777" w:rsidR="00833BDC" w:rsidRPr="00490006" w:rsidRDefault="00833BDC" w:rsidP="00490006">
            <w:pPr>
              <w:spacing w:after="0" w:line="240" w:lineRule="auto"/>
              <w:rPr>
                <w:rFonts w:ascii="Times New Roman" w:hAnsi="Times New Roman" w:cs="Times New Roman"/>
                <w:sz w:val="28"/>
                <w:szCs w:val="28"/>
              </w:rPr>
            </w:pPr>
          </w:p>
          <w:p w14:paraId="00F42902" w14:textId="16205DC6" w:rsidR="008B11C9" w:rsidRPr="00490006" w:rsidRDefault="00833BDC"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rPr>
              <w:t>5</w:t>
            </w:r>
            <w:r w:rsidR="00970F28" w:rsidRPr="00490006">
              <w:rPr>
                <w:rFonts w:ascii="Times New Roman" w:hAnsi="Times New Roman" w:cs="Times New Roman"/>
                <w:sz w:val="28"/>
                <w:szCs w:val="28"/>
                <w:lang w:val="kk-KZ"/>
              </w:rPr>
              <w:t>4</w:t>
            </w:r>
          </w:p>
        </w:tc>
      </w:tr>
      <w:tr w:rsidR="00201913" w:rsidRPr="00490006" w14:paraId="16D5CE9C" w14:textId="77777777" w:rsidTr="00970F28">
        <w:tc>
          <w:tcPr>
            <w:tcW w:w="8998" w:type="dxa"/>
          </w:tcPr>
          <w:p w14:paraId="6B74CF61" w14:textId="5ED8D6C3" w:rsidR="00201913" w:rsidRPr="00490006" w:rsidRDefault="00490006" w:rsidP="00490006">
            <w:pPr>
              <w:spacing w:after="0" w:line="240" w:lineRule="auto"/>
              <w:jc w:val="both"/>
              <w:rPr>
                <w:rStyle w:val="a9"/>
                <w:rFonts w:ascii="Times New Roman" w:hAnsi="Times New Roman" w:cs="Times New Roman"/>
                <w:color w:val="000000" w:themeColor="text1"/>
                <w:sz w:val="28"/>
                <w:szCs w:val="28"/>
                <w:u w:val="none"/>
              </w:rPr>
            </w:pPr>
            <w:r>
              <w:rPr>
                <w:rStyle w:val="a9"/>
                <w:rFonts w:ascii="Times New Roman" w:hAnsi="Times New Roman" w:cs="Times New Roman"/>
                <w:color w:val="000000" w:themeColor="text1"/>
                <w:sz w:val="28"/>
                <w:szCs w:val="28"/>
                <w:u w:val="none"/>
                <w:lang w:val="kk-KZ"/>
              </w:rPr>
              <w:t xml:space="preserve">3-бөлімнің </w:t>
            </w:r>
            <w:r w:rsidRPr="00490006">
              <w:rPr>
                <w:rStyle w:val="a9"/>
                <w:rFonts w:ascii="Times New Roman" w:hAnsi="Times New Roman" w:cs="Times New Roman"/>
                <w:color w:val="000000" w:themeColor="text1"/>
                <w:sz w:val="28"/>
                <w:szCs w:val="28"/>
                <w:u w:val="none"/>
                <w:lang w:val="kk-KZ"/>
              </w:rPr>
              <w:t>қорытынды</w:t>
            </w:r>
            <w:r w:rsidR="00871E7E">
              <w:rPr>
                <w:rStyle w:val="a9"/>
                <w:rFonts w:ascii="Times New Roman" w:hAnsi="Times New Roman" w:cs="Times New Roman"/>
                <w:color w:val="000000" w:themeColor="text1"/>
                <w:sz w:val="28"/>
                <w:szCs w:val="28"/>
                <w:u w:val="none"/>
                <w:lang w:val="kk-KZ"/>
              </w:rPr>
              <w:t>с</w:t>
            </w:r>
            <w:r w:rsidR="00871E7E">
              <w:rPr>
                <w:rStyle w:val="a9"/>
                <w:rFonts w:ascii="Times New Roman" w:hAnsi="Times New Roman" w:cs="Times New Roman"/>
                <w:color w:val="000000" w:themeColor="text1"/>
                <w:sz w:val="28"/>
                <w:szCs w:val="28"/>
                <w:lang w:val="kk-KZ"/>
              </w:rPr>
              <w:t>ы</w:t>
            </w:r>
            <w:r>
              <w:rPr>
                <w:rStyle w:val="a9"/>
                <w:rFonts w:ascii="Times New Roman" w:hAnsi="Times New Roman" w:cs="Times New Roman"/>
                <w:color w:val="000000" w:themeColor="text1"/>
                <w:sz w:val="28"/>
                <w:szCs w:val="28"/>
                <w:u w:val="none"/>
                <w:lang w:val="kk-KZ"/>
              </w:rPr>
              <w:t>........................................................................</w:t>
            </w:r>
            <w:r w:rsidR="00826AD7">
              <w:rPr>
                <w:rStyle w:val="a9"/>
                <w:rFonts w:ascii="Times New Roman" w:hAnsi="Times New Roman" w:cs="Times New Roman"/>
                <w:color w:val="000000" w:themeColor="text1"/>
                <w:sz w:val="28"/>
                <w:szCs w:val="28"/>
                <w:u w:val="none"/>
                <w:lang w:val="kk-KZ"/>
              </w:rPr>
              <w:t>.</w:t>
            </w:r>
            <w:r>
              <w:rPr>
                <w:rStyle w:val="a9"/>
                <w:rFonts w:ascii="Times New Roman" w:hAnsi="Times New Roman" w:cs="Times New Roman"/>
                <w:color w:val="000000" w:themeColor="text1"/>
                <w:sz w:val="28"/>
                <w:szCs w:val="28"/>
                <w:u w:val="none"/>
                <w:lang w:val="kk-KZ"/>
              </w:rPr>
              <w:t>....</w:t>
            </w:r>
            <w:r w:rsidR="00826AD7">
              <w:rPr>
                <w:rStyle w:val="a9"/>
                <w:rFonts w:ascii="Times New Roman" w:hAnsi="Times New Roman" w:cs="Times New Roman"/>
                <w:color w:val="000000" w:themeColor="text1"/>
                <w:sz w:val="28"/>
                <w:szCs w:val="28"/>
                <w:u w:val="none"/>
                <w:lang w:val="kk-KZ"/>
              </w:rPr>
              <w:t>....</w:t>
            </w:r>
          </w:p>
        </w:tc>
        <w:tc>
          <w:tcPr>
            <w:tcW w:w="636" w:type="dxa"/>
          </w:tcPr>
          <w:p w14:paraId="7B44BB63" w14:textId="6D47D172" w:rsidR="00201913" w:rsidRPr="00490006" w:rsidRDefault="00201913"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rPr>
              <w:t>5</w:t>
            </w:r>
            <w:r w:rsidR="00970F28" w:rsidRPr="00490006">
              <w:rPr>
                <w:rFonts w:ascii="Times New Roman" w:hAnsi="Times New Roman" w:cs="Times New Roman"/>
                <w:sz w:val="28"/>
                <w:szCs w:val="28"/>
                <w:lang w:val="kk-KZ"/>
              </w:rPr>
              <w:t>7</w:t>
            </w:r>
          </w:p>
        </w:tc>
      </w:tr>
      <w:tr w:rsidR="008B11C9" w:rsidRPr="00490006" w14:paraId="43A1309B" w14:textId="77777777" w:rsidTr="00970F28">
        <w:tc>
          <w:tcPr>
            <w:tcW w:w="8998" w:type="dxa"/>
          </w:tcPr>
          <w:p w14:paraId="1D524D8F" w14:textId="08ABDC48" w:rsidR="008B11C9" w:rsidRPr="00490006" w:rsidRDefault="00702411" w:rsidP="00490006">
            <w:pPr>
              <w:spacing w:after="0" w:line="240" w:lineRule="auto"/>
              <w:jc w:val="both"/>
              <w:rPr>
                <w:rStyle w:val="a9"/>
                <w:rFonts w:ascii="Times New Roman" w:eastAsia="Times New Roman" w:hAnsi="Times New Roman" w:cs="Times New Roman"/>
                <w:b/>
                <w:bCs/>
                <w:color w:val="000000"/>
                <w:sz w:val="28"/>
                <w:szCs w:val="28"/>
                <w:u w:val="none"/>
                <w:lang w:val="kk-KZ" w:eastAsia="en-GB"/>
              </w:rPr>
            </w:pPr>
            <w:r w:rsidRPr="00490006">
              <w:rPr>
                <w:rStyle w:val="a9"/>
                <w:rFonts w:ascii="Times New Roman" w:hAnsi="Times New Roman" w:cs="Times New Roman"/>
                <w:b/>
                <w:bCs/>
                <w:color w:val="000000" w:themeColor="text1"/>
                <w:sz w:val="28"/>
                <w:szCs w:val="28"/>
                <w:u w:val="none"/>
              </w:rPr>
              <w:t>4 ҚҰҚЫҚҚА ҚАЙШЫ МӘТІНДІК АҚПАРАТ МОНИТОРИНГІНІҢ АҚПАРАТТЫҚ-ТАЛДАМАЛЫҚ ЖҮЙЕСІН ӘЗІРЛЕУ</w:t>
            </w:r>
            <w:r w:rsidR="00490006">
              <w:rPr>
                <w:rFonts w:ascii="Times New Roman" w:eastAsia="Times New Roman" w:hAnsi="Times New Roman" w:cs="Times New Roman"/>
                <w:bCs/>
                <w:color w:val="000000"/>
                <w:sz w:val="28"/>
                <w:szCs w:val="28"/>
                <w:lang w:val="kk-KZ" w:eastAsia="en-GB"/>
              </w:rPr>
              <w:t>.......................................................................................................</w:t>
            </w:r>
            <w:r w:rsidR="00826AD7">
              <w:rPr>
                <w:rFonts w:ascii="Times New Roman" w:eastAsia="Times New Roman" w:hAnsi="Times New Roman" w:cs="Times New Roman"/>
                <w:bCs/>
                <w:color w:val="000000"/>
                <w:sz w:val="28"/>
                <w:szCs w:val="28"/>
                <w:lang w:val="kk-KZ" w:eastAsia="en-GB"/>
              </w:rPr>
              <w:t>....</w:t>
            </w:r>
          </w:p>
        </w:tc>
        <w:tc>
          <w:tcPr>
            <w:tcW w:w="636" w:type="dxa"/>
          </w:tcPr>
          <w:p w14:paraId="78DA3556" w14:textId="77777777" w:rsidR="00833BDC" w:rsidRPr="00490006" w:rsidRDefault="00833BDC" w:rsidP="00490006">
            <w:pPr>
              <w:spacing w:after="0" w:line="240" w:lineRule="auto"/>
              <w:rPr>
                <w:rFonts w:ascii="Times New Roman" w:hAnsi="Times New Roman" w:cs="Times New Roman"/>
                <w:sz w:val="28"/>
                <w:szCs w:val="28"/>
              </w:rPr>
            </w:pPr>
          </w:p>
          <w:p w14:paraId="1C8E9112" w14:textId="77777777" w:rsidR="00684CF3" w:rsidRDefault="00684CF3" w:rsidP="00490006">
            <w:pPr>
              <w:spacing w:after="0" w:line="240" w:lineRule="auto"/>
              <w:rPr>
                <w:rFonts w:ascii="Times New Roman" w:hAnsi="Times New Roman" w:cs="Times New Roman"/>
                <w:sz w:val="28"/>
                <w:szCs w:val="28"/>
              </w:rPr>
            </w:pPr>
          </w:p>
          <w:p w14:paraId="79761F71" w14:textId="2E47B47E" w:rsidR="008B11C9" w:rsidRPr="00490006" w:rsidRDefault="00DD55B1" w:rsidP="00490006">
            <w:pPr>
              <w:spacing w:after="0" w:line="240" w:lineRule="auto"/>
              <w:rPr>
                <w:rFonts w:ascii="Times New Roman" w:hAnsi="Times New Roman" w:cs="Times New Roman"/>
                <w:sz w:val="28"/>
                <w:szCs w:val="28"/>
                <w:lang w:val="en-US"/>
              </w:rPr>
            </w:pPr>
            <w:r w:rsidRPr="00490006">
              <w:rPr>
                <w:rFonts w:ascii="Times New Roman" w:hAnsi="Times New Roman" w:cs="Times New Roman"/>
                <w:sz w:val="28"/>
                <w:szCs w:val="28"/>
                <w:lang w:val="en-US"/>
              </w:rPr>
              <w:t>5</w:t>
            </w:r>
            <w:r w:rsidR="00970F28" w:rsidRPr="00490006">
              <w:rPr>
                <w:rFonts w:ascii="Times New Roman" w:hAnsi="Times New Roman" w:cs="Times New Roman"/>
                <w:sz w:val="28"/>
                <w:szCs w:val="28"/>
                <w:lang w:val="en-US"/>
              </w:rPr>
              <w:t>8</w:t>
            </w:r>
          </w:p>
        </w:tc>
      </w:tr>
      <w:tr w:rsidR="008B11C9" w:rsidRPr="00490006" w14:paraId="2AD719F3" w14:textId="77777777" w:rsidTr="00970F28">
        <w:tc>
          <w:tcPr>
            <w:tcW w:w="8998" w:type="dxa"/>
          </w:tcPr>
          <w:p w14:paraId="1BF6FAC9" w14:textId="5B97F82D" w:rsidR="008B11C9" w:rsidRPr="00490006" w:rsidRDefault="002B36F3" w:rsidP="00490006">
            <w:pPr>
              <w:spacing w:after="0" w:line="240" w:lineRule="auto"/>
              <w:jc w:val="both"/>
              <w:rPr>
                <w:rStyle w:val="a9"/>
                <w:rFonts w:ascii="Times New Roman" w:hAnsi="Times New Roman" w:cs="Times New Roman"/>
                <w:color w:val="000000" w:themeColor="text1"/>
                <w:sz w:val="28"/>
                <w:szCs w:val="28"/>
                <w:u w:val="none"/>
                <w:lang w:val="kk-KZ"/>
              </w:rPr>
            </w:pPr>
            <w:r w:rsidRPr="00490006">
              <w:rPr>
                <w:rStyle w:val="a9"/>
                <w:rFonts w:ascii="Times New Roman" w:hAnsi="Times New Roman" w:cs="Times New Roman"/>
                <w:color w:val="000000" w:themeColor="text1"/>
                <w:sz w:val="28"/>
                <w:szCs w:val="28"/>
                <w:u w:val="none"/>
              </w:rPr>
              <w:t>4.</w:t>
            </w:r>
            <w:r w:rsidR="00970F28" w:rsidRPr="00490006">
              <w:rPr>
                <w:rStyle w:val="a9"/>
                <w:rFonts w:ascii="Times New Roman" w:hAnsi="Times New Roman" w:cs="Times New Roman"/>
                <w:color w:val="000000" w:themeColor="text1"/>
                <w:sz w:val="28"/>
                <w:szCs w:val="28"/>
                <w:u w:val="none"/>
                <w:lang w:val="kk-KZ"/>
              </w:rPr>
              <w:t>1</w:t>
            </w:r>
            <w:r w:rsidRPr="00490006">
              <w:rPr>
                <w:rStyle w:val="a9"/>
                <w:rFonts w:ascii="Times New Roman" w:hAnsi="Times New Roman" w:cs="Times New Roman"/>
                <w:color w:val="000000" w:themeColor="text1"/>
                <w:sz w:val="28"/>
                <w:szCs w:val="28"/>
                <w:u w:val="none"/>
              </w:rPr>
              <w:t xml:space="preserve"> Заманауи Интернеттің </w:t>
            </w:r>
            <w:r w:rsidR="00D85C27"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Style w:val="a9"/>
                <w:rFonts w:ascii="Times New Roman" w:hAnsi="Times New Roman" w:cs="Times New Roman"/>
                <w:color w:val="000000" w:themeColor="text1"/>
                <w:sz w:val="28"/>
                <w:szCs w:val="28"/>
                <w:u w:val="none"/>
              </w:rPr>
              <w:t>мәтіндерінің корпустарынан тұжырымдамаларды автоматты түрде шығарып алу нәтижелерінің дәлдігін бағалау үшін Коэннің каппа метрикасын қолдану</w:t>
            </w:r>
          </w:p>
        </w:tc>
        <w:tc>
          <w:tcPr>
            <w:tcW w:w="636" w:type="dxa"/>
          </w:tcPr>
          <w:p w14:paraId="509D6B28" w14:textId="77777777" w:rsidR="00833BDC" w:rsidRPr="00490006" w:rsidRDefault="00833BDC" w:rsidP="00490006">
            <w:pPr>
              <w:spacing w:after="0" w:line="240" w:lineRule="auto"/>
              <w:rPr>
                <w:rFonts w:ascii="Times New Roman" w:hAnsi="Times New Roman" w:cs="Times New Roman"/>
                <w:sz w:val="28"/>
                <w:szCs w:val="28"/>
              </w:rPr>
            </w:pPr>
          </w:p>
          <w:p w14:paraId="18A3A645" w14:textId="77777777" w:rsidR="00833BDC" w:rsidRPr="00490006" w:rsidRDefault="00833BDC" w:rsidP="00490006">
            <w:pPr>
              <w:spacing w:after="0" w:line="240" w:lineRule="auto"/>
              <w:rPr>
                <w:rFonts w:ascii="Times New Roman" w:hAnsi="Times New Roman" w:cs="Times New Roman"/>
                <w:sz w:val="28"/>
                <w:szCs w:val="28"/>
              </w:rPr>
            </w:pPr>
          </w:p>
          <w:p w14:paraId="6CFFC28A" w14:textId="220F29C4" w:rsidR="008B11C9" w:rsidRPr="00490006" w:rsidRDefault="006D74ED" w:rsidP="00490006">
            <w:pPr>
              <w:spacing w:after="0" w:line="240" w:lineRule="auto"/>
              <w:rPr>
                <w:rFonts w:ascii="Times New Roman" w:hAnsi="Times New Roman" w:cs="Times New Roman"/>
                <w:sz w:val="28"/>
                <w:szCs w:val="28"/>
                <w:lang w:val="en-US"/>
              </w:rPr>
            </w:pPr>
            <w:r w:rsidRPr="00490006">
              <w:rPr>
                <w:rFonts w:ascii="Times New Roman" w:hAnsi="Times New Roman" w:cs="Times New Roman"/>
                <w:sz w:val="28"/>
                <w:szCs w:val="28"/>
                <w:lang w:val="en-US"/>
              </w:rPr>
              <w:t>58</w:t>
            </w:r>
          </w:p>
        </w:tc>
      </w:tr>
      <w:tr w:rsidR="008B11C9" w:rsidRPr="00490006" w14:paraId="2D2D510D" w14:textId="77777777" w:rsidTr="00970F28">
        <w:tc>
          <w:tcPr>
            <w:tcW w:w="8998" w:type="dxa"/>
          </w:tcPr>
          <w:p w14:paraId="64C49007" w14:textId="1E480EFA" w:rsidR="008B11C9" w:rsidRPr="00490006" w:rsidRDefault="002B36F3" w:rsidP="00490006">
            <w:pPr>
              <w:spacing w:after="0" w:line="240" w:lineRule="auto"/>
              <w:jc w:val="both"/>
              <w:rPr>
                <w:rStyle w:val="a9"/>
                <w:rFonts w:ascii="Times New Roman" w:hAnsi="Times New Roman" w:cs="Times New Roman"/>
                <w:color w:val="000000" w:themeColor="text1"/>
                <w:sz w:val="28"/>
                <w:szCs w:val="28"/>
                <w:u w:val="none"/>
                <w:lang w:val="kk-KZ"/>
              </w:rPr>
            </w:pPr>
            <w:r w:rsidRPr="00490006">
              <w:rPr>
                <w:rStyle w:val="a9"/>
                <w:rFonts w:ascii="Times New Roman" w:hAnsi="Times New Roman" w:cs="Times New Roman"/>
                <w:color w:val="000000" w:themeColor="text1"/>
                <w:sz w:val="28"/>
                <w:szCs w:val="28"/>
                <w:u w:val="none"/>
              </w:rPr>
              <w:t>4.</w:t>
            </w:r>
            <w:r w:rsidR="00970F28" w:rsidRPr="00490006">
              <w:rPr>
                <w:rStyle w:val="a9"/>
                <w:rFonts w:ascii="Times New Roman" w:hAnsi="Times New Roman" w:cs="Times New Roman"/>
                <w:color w:val="000000" w:themeColor="text1"/>
                <w:sz w:val="28"/>
                <w:szCs w:val="28"/>
                <w:u w:val="none"/>
                <w:lang w:val="kk-KZ"/>
              </w:rPr>
              <w:t>2</w:t>
            </w:r>
            <w:r w:rsidRPr="00490006">
              <w:rPr>
                <w:rStyle w:val="a9"/>
                <w:rFonts w:ascii="Times New Roman" w:hAnsi="Times New Roman" w:cs="Times New Roman"/>
                <w:color w:val="000000" w:themeColor="text1"/>
                <w:sz w:val="28"/>
                <w:szCs w:val="28"/>
                <w:u w:val="none"/>
              </w:rPr>
              <w:t xml:space="preserve"> Әзірленген технологияның тиімділігін эксперименттік дәлелдеу</w:t>
            </w:r>
            <w:r w:rsidR="00490006">
              <w:rPr>
                <w:rStyle w:val="a9"/>
                <w:rFonts w:ascii="Times New Roman" w:hAnsi="Times New Roman" w:cs="Times New Roman"/>
                <w:color w:val="000000" w:themeColor="text1"/>
                <w:sz w:val="28"/>
                <w:szCs w:val="28"/>
                <w:u w:val="none"/>
                <w:lang w:val="kk-KZ"/>
              </w:rPr>
              <w:t>......</w:t>
            </w:r>
            <w:r w:rsidR="00684CF3">
              <w:rPr>
                <w:rStyle w:val="a9"/>
                <w:rFonts w:ascii="Times New Roman" w:hAnsi="Times New Roman" w:cs="Times New Roman"/>
                <w:color w:val="000000" w:themeColor="text1"/>
                <w:sz w:val="28"/>
                <w:szCs w:val="28"/>
                <w:u w:val="none"/>
                <w:lang w:val="kk-KZ"/>
              </w:rPr>
              <w:t>..</w:t>
            </w:r>
            <w:r w:rsidR="00490006">
              <w:rPr>
                <w:rStyle w:val="a9"/>
                <w:rFonts w:ascii="Times New Roman" w:hAnsi="Times New Roman" w:cs="Times New Roman"/>
                <w:color w:val="000000" w:themeColor="text1"/>
                <w:sz w:val="28"/>
                <w:szCs w:val="28"/>
                <w:u w:val="none"/>
                <w:lang w:val="kk-KZ"/>
              </w:rPr>
              <w:t>.</w:t>
            </w:r>
          </w:p>
        </w:tc>
        <w:tc>
          <w:tcPr>
            <w:tcW w:w="636" w:type="dxa"/>
          </w:tcPr>
          <w:p w14:paraId="63D63E9F" w14:textId="58EEA1A6" w:rsidR="008B11C9" w:rsidRPr="00490006" w:rsidRDefault="006D74ED" w:rsidP="00490006">
            <w:pPr>
              <w:spacing w:after="0" w:line="240" w:lineRule="auto"/>
              <w:rPr>
                <w:rFonts w:ascii="Times New Roman" w:hAnsi="Times New Roman" w:cs="Times New Roman"/>
                <w:sz w:val="28"/>
                <w:szCs w:val="28"/>
                <w:lang w:val="en-US"/>
              </w:rPr>
            </w:pPr>
            <w:r w:rsidRPr="00490006">
              <w:rPr>
                <w:rFonts w:ascii="Times New Roman" w:hAnsi="Times New Roman" w:cs="Times New Roman"/>
                <w:sz w:val="28"/>
                <w:szCs w:val="28"/>
                <w:lang w:val="en-US"/>
              </w:rPr>
              <w:t>62</w:t>
            </w:r>
          </w:p>
        </w:tc>
      </w:tr>
      <w:tr w:rsidR="00DD55B1" w:rsidRPr="00490006" w14:paraId="15382D2D" w14:textId="77777777" w:rsidTr="00970F28">
        <w:tc>
          <w:tcPr>
            <w:tcW w:w="8998" w:type="dxa"/>
          </w:tcPr>
          <w:p w14:paraId="2B69799D" w14:textId="5749C087" w:rsidR="00DD55B1" w:rsidRPr="00490006" w:rsidRDefault="00490006" w:rsidP="00490006">
            <w:pPr>
              <w:spacing w:after="0" w:line="240" w:lineRule="auto"/>
              <w:jc w:val="both"/>
              <w:rPr>
                <w:rStyle w:val="a9"/>
                <w:rFonts w:ascii="Times New Roman" w:hAnsi="Times New Roman" w:cs="Times New Roman"/>
                <w:color w:val="000000" w:themeColor="text1"/>
                <w:sz w:val="28"/>
                <w:szCs w:val="28"/>
                <w:u w:val="none"/>
              </w:rPr>
            </w:pPr>
            <w:r>
              <w:rPr>
                <w:rStyle w:val="a9"/>
                <w:rFonts w:ascii="Times New Roman" w:hAnsi="Times New Roman" w:cs="Times New Roman"/>
                <w:color w:val="000000" w:themeColor="text1"/>
                <w:sz w:val="28"/>
                <w:szCs w:val="28"/>
                <w:u w:val="none"/>
                <w:lang w:val="kk-KZ"/>
              </w:rPr>
              <w:t xml:space="preserve">4-бөлімнің </w:t>
            </w:r>
            <w:r w:rsidRPr="00490006">
              <w:rPr>
                <w:rStyle w:val="a9"/>
                <w:rFonts w:ascii="Times New Roman" w:hAnsi="Times New Roman" w:cs="Times New Roman"/>
                <w:color w:val="000000" w:themeColor="text1"/>
                <w:sz w:val="28"/>
                <w:szCs w:val="28"/>
                <w:u w:val="none"/>
                <w:lang w:val="kk-KZ"/>
              </w:rPr>
              <w:t>қорытынды</w:t>
            </w:r>
            <w:r w:rsidR="00871E7E">
              <w:rPr>
                <w:rStyle w:val="a9"/>
                <w:rFonts w:ascii="Times New Roman" w:hAnsi="Times New Roman" w:cs="Times New Roman"/>
                <w:color w:val="000000" w:themeColor="text1"/>
                <w:sz w:val="28"/>
                <w:szCs w:val="28"/>
                <w:u w:val="none"/>
                <w:lang w:val="kk-KZ"/>
              </w:rPr>
              <w:t>с</w:t>
            </w:r>
            <w:r w:rsidR="00871E7E">
              <w:rPr>
                <w:rStyle w:val="a9"/>
                <w:rFonts w:ascii="Times New Roman" w:hAnsi="Times New Roman" w:cs="Times New Roman"/>
                <w:color w:val="000000" w:themeColor="text1"/>
                <w:sz w:val="28"/>
                <w:szCs w:val="28"/>
                <w:lang w:val="kk-KZ"/>
              </w:rPr>
              <w:t>ы.</w:t>
            </w:r>
            <w:r>
              <w:rPr>
                <w:rStyle w:val="a9"/>
                <w:rFonts w:ascii="Times New Roman" w:hAnsi="Times New Roman" w:cs="Times New Roman"/>
                <w:color w:val="000000" w:themeColor="text1"/>
                <w:sz w:val="28"/>
                <w:szCs w:val="28"/>
                <w:u w:val="none"/>
                <w:lang w:val="kk-KZ"/>
              </w:rPr>
              <w:t>...........................................................................</w:t>
            </w:r>
            <w:r w:rsidR="00826AD7">
              <w:rPr>
                <w:rStyle w:val="a9"/>
                <w:rFonts w:ascii="Times New Roman" w:hAnsi="Times New Roman" w:cs="Times New Roman"/>
                <w:color w:val="000000" w:themeColor="text1"/>
                <w:sz w:val="28"/>
                <w:szCs w:val="28"/>
                <w:u w:val="none"/>
                <w:lang w:val="kk-KZ"/>
              </w:rPr>
              <w:t>.....</w:t>
            </w:r>
          </w:p>
        </w:tc>
        <w:tc>
          <w:tcPr>
            <w:tcW w:w="636" w:type="dxa"/>
          </w:tcPr>
          <w:p w14:paraId="086B3E0D" w14:textId="23ABED9C" w:rsidR="00DD55B1" w:rsidRPr="00490006" w:rsidRDefault="006D74ED" w:rsidP="00490006">
            <w:pPr>
              <w:spacing w:after="0" w:line="240" w:lineRule="auto"/>
              <w:rPr>
                <w:rFonts w:ascii="Times New Roman" w:hAnsi="Times New Roman" w:cs="Times New Roman"/>
                <w:sz w:val="28"/>
                <w:szCs w:val="28"/>
                <w:lang w:val="en-US"/>
              </w:rPr>
            </w:pPr>
            <w:r w:rsidRPr="00490006">
              <w:rPr>
                <w:rFonts w:ascii="Times New Roman" w:hAnsi="Times New Roman" w:cs="Times New Roman"/>
                <w:sz w:val="28"/>
                <w:szCs w:val="28"/>
                <w:lang w:val="en-US"/>
              </w:rPr>
              <w:t>66</w:t>
            </w:r>
          </w:p>
        </w:tc>
      </w:tr>
      <w:tr w:rsidR="00C903D8" w:rsidRPr="00490006" w14:paraId="71B70C1A" w14:textId="77777777" w:rsidTr="00970F28">
        <w:tc>
          <w:tcPr>
            <w:tcW w:w="8998" w:type="dxa"/>
          </w:tcPr>
          <w:p w14:paraId="460091E0" w14:textId="3EA66E72" w:rsidR="00C903D8" w:rsidRPr="00490006" w:rsidRDefault="002B36F3" w:rsidP="00490006">
            <w:pPr>
              <w:spacing w:after="0" w:line="240" w:lineRule="auto"/>
              <w:jc w:val="both"/>
              <w:rPr>
                <w:rStyle w:val="a9"/>
                <w:rFonts w:ascii="Times New Roman" w:hAnsi="Times New Roman" w:cs="Times New Roman"/>
                <w:b/>
                <w:bCs/>
                <w:color w:val="000000" w:themeColor="text1"/>
                <w:sz w:val="28"/>
                <w:szCs w:val="28"/>
                <w:u w:val="none"/>
                <w:lang w:val="kk-KZ"/>
              </w:rPr>
            </w:pPr>
            <w:r w:rsidRPr="00490006">
              <w:rPr>
                <w:rStyle w:val="a9"/>
                <w:rFonts w:ascii="Times New Roman" w:hAnsi="Times New Roman" w:cs="Times New Roman"/>
                <w:b/>
                <w:bCs/>
                <w:color w:val="000000" w:themeColor="text1"/>
                <w:sz w:val="28"/>
                <w:szCs w:val="28"/>
                <w:u w:val="none"/>
                <w:lang w:val="kk-KZ"/>
              </w:rPr>
              <w:t>ҚОРЫТЫНДЫ</w:t>
            </w:r>
            <w:r w:rsidR="00490006">
              <w:rPr>
                <w:rStyle w:val="a9"/>
                <w:rFonts w:ascii="Times New Roman" w:hAnsi="Times New Roman" w:cs="Times New Roman"/>
                <w:bCs/>
                <w:color w:val="000000" w:themeColor="text1"/>
                <w:sz w:val="28"/>
                <w:szCs w:val="28"/>
                <w:u w:val="none"/>
                <w:lang w:val="kk-KZ"/>
              </w:rPr>
              <w:t>.......................................................................................</w:t>
            </w:r>
            <w:r w:rsidR="00684CF3">
              <w:rPr>
                <w:rStyle w:val="a9"/>
                <w:rFonts w:ascii="Times New Roman" w:hAnsi="Times New Roman" w:cs="Times New Roman"/>
                <w:bCs/>
                <w:color w:val="000000" w:themeColor="text1"/>
                <w:sz w:val="28"/>
                <w:szCs w:val="28"/>
                <w:u w:val="none"/>
                <w:lang w:val="kk-KZ"/>
              </w:rPr>
              <w:t>..</w:t>
            </w:r>
            <w:r w:rsidR="00490006">
              <w:rPr>
                <w:rStyle w:val="a9"/>
                <w:rFonts w:ascii="Times New Roman" w:hAnsi="Times New Roman" w:cs="Times New Roman"/>
                <w:bCs/>
                <w:color w:val="000000" w:themeColor="text1"/>
                <w:sz w:val="28"/>
                <w:szCs w:val="28"/>
                <w:u w:val="none"/>
                <w:lang w:val="kk-KZ"/>
              </w:rPr>
              <w:t>..</w:t>
            </w:r>
            <w:r w:rsidR="00826AD7">
              <w:rPr>
                <w:rStyle w:val="a9"/>
                <w:rFonts w:ascii="Times New Roman" w:hAnsi="Times New Roman" w:cs="Times New Roman"/>
                <w:bCs/>
                <w:color w:val="000000" w:themeColor="text1"/>
                <w:sz w:val="28"/>
                <w:szCs w:val="28"/>
                <w:u w:val="none"/>
                <w:lang w:val="kk-KZ"/>
              </w:rPr>
              <w:t>.....</w:t>
            </w:r>
          </w:p>
        </w:tc>
        <w:tc>
          <w:tcPr>
            <w:tcW w:w="636" w:type="dxa"/>
          </w:tcPr>
          <w:p w14:paraId="1EE9282D" w14:textId="0DCB0F10" w:rsidR="00C903D8" w:rsidRPr="00490006" w:rsidRDefault="006D74ED" w:rsidP="00490006">
            <w:pPr>
              <w:spacing w:after="0" w:line="240" w:lineRule="auto"/>
              <w:rPr>
                <w:rFonts w:ascii="Times New Roman" w:hAnsi="Times New Roman" w:cs="Times New Roman"/>
                <w:sz w:val="28"/>
                <w:szCs w:val="28"/>
                <w:lang w:val="en-US"/>
              </w:rPr>
            </w:pPr>
            <w:r w:rsidRPr="00490006">
              <w:rPr>
                <w:rFonts w:ascii="Times New Roman" w:hAnsi="Times New Roman" w:cs="Times New Roman"/>
                <w:sz w:val="28"/>
                <w:szCs w:val="28"/>
                <w:lang w:val="en-US"/>
              </w:rPr>
              <w:t>68</w:t>
            </w:r>
          </w:p>
        </w:tc>
      </w:tr>
      <w:tr w:rsidR="00C903D8" w:rsidRPr="00490006" w14:paraId="179C7C18" w14:textId="77777777" w:rsidTr="00970F28">
        <w:tc>
          <w:tcPr>
            <w:tcW w:w="8998" w:type="dxa"/>
          </w:tcPr>
          <w:p w14:paraId="38639B7D" w14:textId="3F6FCA08" w:rsidR="00C903D8" w:rsidRPr="00490006" w:rsidRDefault="002B36F3" w:rsidP="00490006">
            <w:pPr>
              <w:spacing w:after="0" w:line="240" w:lineRule="auto"/>
              <w:jc w:val="both"/>
              <w:rPr>
                <w:rStyle w:val="a9"/>
                <w:rFonts w:ascii="Times New Roman" w:hAnsi="Times New Roman" w:cs="Times New Roman"/>
                <w:bCs/>
                <w:color w:val="000000" w:themeColor="text1"/>
                <w:sz w:val="28"/>
                <w:szCs w:val="28"/>
                <w:u w:val="none"/>
                <w:lang w:val="kk-KZ"/>
              </w:rPr>
            </w:pPr>
            <w:r w:rsidRPr="00490006">
              <w:rPr>
                <w:rStyle w:val="a9"/>
                <w:rFonts w:ascii="Times New Roman" w:hAnsi="Times New Roman" w:cs="Times New Roman"/>
                <w:b/>
                <w:bCs/>
                <w:color w:val="000000" w:themeColor="text1"/>
                <w:sz w:val="28"/>
                <w:szCs w:val="28"/>
                <w:u w:val="none"/>
              </w:rPr>
              <w:t>ПАЙДАЛАНЫЛҒАН ӘДЕБИЕТТЕР ТІЗІМІ</w:t>
            </w:r>
            <w:r w:rsidR="00490006">
              <w:rPr>
                <w:rStyle w:val="a9"/>
                <w:rFonts w:ascii="Times New Roman" w:hAnsi="Times New Roman" w:cs="Times New Roman"/>
                <w:bCs/>
                <w:color w:val="000000" w:themeColor="text1"/>
                <w:sz w:val="28"/>
                <w:szCs w:val="28"/>
                <w:u w:val="none"/>
                <w:lang w:val="kk-KZ"/>
              </w:rPr>
              <w:t>........................................</w:t>
            </w:r>
            <w:r w:rsidR="00826AD7">
              <w:rPr>
                <w:rStyle w:val="a9"/>
                <w:rFonts w:ascii="Times New Roman" w:hAnsi="Times New Roman" w:cs="Times New Roman"/>
                <w:bCs/>
                <w:color w:val="000000" w:themeColor="text1"/>
                <w:sz w:val="28"/>
                <w:szCs w:val="28"/>
                <w:u w:val="none"/>
                <w:lang w:val="kk-KZ"/>
              </w:rPr>
              <w:t>...</w:t>
            </w:r>
          </w:p>
        </w:tc>
        <w:tc>
          <w:tcPr>
            <w:tcW w:w="636" w:type="dxa"/>
          </w:tcPr>
          <w:p w14:paraId="6050D231" w14:textId="3C351A1A" w:rsidR="00C903D8" w:rsidRPr="00490006" w:rsidRDefault="006D74ED" w:rsidP="00490006">
            <w:pPr>
              <w:spacing w:after="0" w:line="240" w:lineRule="auto"/>
              <w:rPr>
                <w:rFonts w:ascii="Times New Roman" w:hAnsi="Times New Roman" w:cs="Times New Roman"/>
                <w:sz w:val="28"/>
                <w:szCs w:val="28"/>
                <w:lang w:val="en-US"/>
              </w:rPr>
            </w:pPr>
            <w:r w:rsidRPr="00490006">
              <w:rPr>
                <w:rFonts w:ascii="Times New Roman" w:hAnsi="Times New Roman" w:cs="Times New Roman"/>
                <w:sz w:val="28"/>
                <w:szCs w:val="28"/>
                <w:lang w:val="en-US"/>
              </w:rPr>
              <w:t>70</w:t>
            </w:r>
          </w:p>
        </w:tc>
      </w:tr>
      <w:tr w:rsidR="00D0648F" w:rsidRPr="00490006" w14:paraId="11E04817" w14:textId="77777777" w:rsidTr="007B2651">
        <w:tc>
          <w:tcPr>
            <w:tcW w:w="8998" w:type="dxa"/>
          </w:tcPr>
          <w:p w14:paraId="38FD94AC" w14:textId="2BD43589" w:rsidR="00D0648F" w:rsidRPr="00490006" w:rsidRDefault="00D0648F" w:rsidP="00D0648F">
            <w:pPr>
              <w:spacing w:after="0" w:line="240" w:lineRule="auto"/>
              <w:jc w:val="both"/>
              <w:rPr>
                <w:rStyle w:val="a9"/>
                <w:rFonts w:ascii="Times New Roman" w:hAnsi="Times New Roman" w:cs="Times New Roman"/>
                <w:b/>
                <w:bCs/>
                <w:color w:val="000000" w:themeColor="text1"/>
                <w:sz w:val="28"/>
                <w:szCs w:val="28"/>
                <w:u w:val="none"/>
                <w:lang w:val="kk-KZ"/>
              </w:rPr>
            </w:pPr>
            <w:r w:rsidRPr="00490006">
              <w:rPr>
                <w:rStyle w:val="a9"/>
                <w:rFonts w:ascii="Times New Roman" w:hAnsi="Times New Roman" w:cs="Times New Roman"/>
                <w:b/>
                <w:bCs/>
                <w:color w:val="000000" w:themeColor="text1"/>
                <w:sz w:val="28"/>
                <w:szCs w:val="28"/>
                <w:u w:val="none"/>
              </w:rPr>
              <w:t xml:space="preserve">ҚОСЫМША </w:t>
            </w:r>
            <w:r>
              <w:rPr>
                <w:rStyle w:val="a9"/>
                <w:rFonts w:ascii="Times New Roman" w:hAnsi="Times New Roman" w:cs="Times New Roman"/>
                <w:b/>
                <w:bCs/>
                <w:color w:val="000000" w:themeColor="text1"/>
                <w:sz w:val="28"/>
                <w:szCs w:val="28"/>
                <w:u w:val="none"/>
                <w:lang w:val="kk-KZ"/>
              </w:rPr>
              <w:t>А</w:t>
            </w:r>
            <w:r w:rsidRPr="00490006">
              <w:rPr>
                <w:rStyle w:val="a9"/>
                <w:rFonts w:ascii="Times New Roman" w:hAnsi="Times New Roman" w:cs="Times New Roman"/>
                <w:b/>
                <w:bCs/>
                <w:color w:val="000000" w:themeColor="text1"/>
                <w:sz w:val="28"/>
                <w:szCs w:val="28"/>
                <w:u w:val="none"/>
                <w:lang w:val="kk-KZ"/>
              </w:rPr>
              <w:t xml:space="preserve"> </w:t>
            </w:r>
            <w:r>
              <w:rPr>
                <w:rStyle w:val="a9"/>
                <w:rFonts w:ascii="Times New Roman" w:hAnsi="Times New Roman" w:cs="Times New Roman"/>
                <w:b/>
                <w:bCs/>
                <w:color w:val="000000" w:themeColor="text1"/>
                <w:sz w:val="28"/>
                <w:szCs w:val="28"/>
                <w:u w:val="none"/>
                <w:lang w:val="kk-KZ"/>
              </w:rPr>
              <w:t xml:space="preserve">– </w:t>
            </w:r>
            <w:r w:rsidRPr="00490006">
              <w:rPr>
                <w:rStyle w:val="a9"/>
                <w:rFonts w:ascii="Times New Roman" w:hAnsi="Times New Roman" w:cs="Times New Roman"/>
                <w:color w:val="000000" w:themeColor="text1"/>
                <w:sz w:val="28"/>
                <w:szCs w:val="28"/>
                <w:u w:val="none"/>
                <w:lang w:val="kk-KZ"/>
              </w:rPr>
              <w:t>Авторлық куәліктері</w:t>
            </w:r>
            <w:r>
              <w:rPr>
                <w:rStyle w:val="a9"/>
                <w:rFonts w:ascii="Times New Roman" w:hAnsi="Times New Roman" w:cs="Times New Roman"/>
                <w:color w:val="000000" w:themeColor="text1"/>
                <w:sz w:val="28"/>
                <w:szCs w:val="28"/>
                <w:u w:val="none"/>
                <w:lang w:val="kk-KZ"/>
              </w:rPr>
              <w:t>..........................................................</w:t>
            </w:r>
          </w:p>
        </w:tc>
        <w:tc>
          <w:tcPr>
            <w:tcW w:w="636" w:type="dxa"/>
            <w:vAlign w:val="bottom"/>
          </w:tcPr>
          <w:p w14:paraId="733D4DD8" w14:textId="6CBDB2A9" w:rsidR="00D0648F" w:rsidRPr="00D0648F" w:rsidRDefault="00D0648F" w:rsidP="007B265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81</w:t>
            </w:r>
          </w:p>
        </w:tc>
      </w:tr>
      <w:tr w:rsidR="003E320B" w:rsidRPr="00490006" w14:paraId="481905CF" w14:textId="77777777" w:rsidTr="00970F28">
        <w:tc>
          <w:tcPr>
            <w:tcW w:w="8998" w:type="dxa"/>
          </w:tcPr>
          <w:p w14:paraId="209F917F" w14:textId="07DF6993" w:rsidR="003E320B" w:rsidRPr="00490006" w:rsidRDefault="003E320B" w:rsidP="00D0648F">
            <w:pPr>
              <w:spacing w:after="0" w:line="240" w:lineRule="auto"/>
              <w:jc w:val="both"/>
              <w:rPr>
                <w:rStyle w:val="a9"/>
                <w:rFonts w:ascii="Times New Roman" w:hAnsi="Times New Roman" w:cs="Times New Roman"/>
                <w:b/>
                <w:bCs/>
                <w:color w:val="000000" w:themeColor="text1"/>
                <w:sz w:val="28"/>
                <w:szCs w:val="28"/>
                <w:u w:val="none"/>
                <w:lang w:val="kk-KZ"/>
              </w:rPr>
            </w:pPr>
            <w:r w:rsidRPr="00490006">
              <w:rPr>
                <w:rStyle w:val="a9"/>
                <w:rFonts w:ascii="Times New Roman" w:hAnsi="Times New Roman" w:cs="Times New Roman"/>
                <w:b/>
                <w:bCs/>
                <w:color w:val="000000" w:themeColor="text1"/>
                <w:sz w:val="28"/>
                <w:szCs w:val="28"/>
                <w:u w:val="none"/>
              </w:rPr>
              <w:t xml:space="preserve">ҚОСЫМША </w:t>
            </w:r>
            <w:r w:rsidR="00D0648F">
              <w:rPr>
                <w:rStyle w:val="a9"/>
                <w:rFonts w:ascii="Times New Roman" w:hAnsi="Times New Roman" w:cs="Times New Roman"/>
                <w:b/>
                <w:bCs/>
                <w:color w:val="000000" w:themeColor="text1"/>
                <w:sz w:val="28"/>
                <w:szCs w:val="28"/>
                <w:u w:val="none"/>
                <w:lang w:val="kk-KZ"/>
              </w:rPr>
              <w:t>Ә</w:t>
            </w:r>
            <w:r w:rsidR="00237CFC" w:rsidRPr="00490006">
              <w:rPr>
                <w:rStyle w:val="a9"/>
                <w:rFonts w:ascii="Times New Roman" w:hAnsi="Times New Roman" w:cs="Times New Roman"/>
                <w:b/>
                <w:bCs/>
                <w:color w:val="000000" w:themeColor="text1"/>
                <w:sz w:val="28"/>
                <w:szCs w:val="28"/>
                <w:u w:val="none"/>
                <w:lang w:val="kk-KZ"/>
              </w:rPr>
              <w:t xml:space="preserve"> </w:t>
            </w:r>
            <w:r w:rsidR="00490006">
              <w:rPr>
                <w:rStyle w:val="a9"/>
                <w:rFonts w:ascii="Times New Roman" w:hAnsi="Times New Roman" w:cs="Times New Roman"/>
                <w:b/>
                <w:bCs/>
                <w:color w:val="000000" w:themeColor="text1"/>
                <w:sz w:val="28"/>
                <w:szCs w:val="28"/>
                <w:u w:val="none"/>
                <w:lang w:val="kk-KZ"/>
              </w:rPr>
              <w:t xml:space="preserve">– </w:t>
            </w:r>
            <w:r w:rsidR="00237CFC" w:rsidRPr="00490006">
              <w:rPr>
                <w:rStyle w:val="a9"/>
                <w:rFonts w:ascii="Times New Roman" w:hAnsi="Times New Roman" w:cs="Times New Roman"/>
                <w:color w:val="000000" w:themeColor="text1"/>
                <w:sz w:val="28"/>
                <w:szCs w:val="28"/>
                <w:u w:val="none"/>
                <w:lang w:val="kk-KZ"/>
              </w:rPr>
              <w:t>Әзірленген онтологияның бағдарламалық кодының үзіндісі</w:t>
            </w:r>
            <w:r w:rsidR="00490006">
              <w:rPr>
                <w:rStyle w:val="a9"/>
                <w:rFonts w:ascii="Times New Roman" w:hAnsi="Times New Roman" w:cs="Times New Roman"/>
                <w:color w:val="000000" w:themeColor="text1"/>
                <w:sz w:val="28"/>
                <w:szCs w:val="28"/>
                <w:u w:val="none"/>
                <w:lang w:val="kk-KZ"/>
              </w:rPr>
              <w:t>..........................................................................................................</w:t>
            </w:r>
            <w:r w:rsidR="00826AD7">
              <w:rPr>
                <w:rStyle w:val="a9"/>
                <w:rFonts w:ascii="Times New Roman" w:hAnsi="Times New Roman" w:cs="Times New Roman"/>
                <w:color w:val="000000" w:themeColor="text1"/>
                <w:sz w:val="28"/>
                <w:szCs w:val="28"/>
                <w:u w:val="none"/>
                <w:lang w:val="kk-KZ"/>
              </w:rPr>
              <w:t>......</w:t>
            </w:r>
          </w:p>
        </w:tc>
        <w:tc>
          <w:tcPr>
            <w:tcW w:w="636" w:type="dxa"/>
            <w:vAlign w:val="bottom"/>
          </w:tcPr>
          <w:p w14:paraId="249D7833" w14:textId="63E20692" w:rsidR="003E320B" w:rsidRPr="00D0648F" w:rsidRDefault="006D74ED" w:rsidP="00D0648F">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en-US"/>
              </w:rPr>
              <w:t>8</w:t>
            </w:r>
            <w:r w:rsidR="00D0648F">
              <w:rPr>
                <w:rFonts w:ascii="Times New Roman" w:hAnsi="Times New Roman" w:cs="Times New Roman"/>
                <w:sz w:val="28"/>
                <w:szCs w:val="28"/>
                <w:lang w:val="kk-KZ"/>
              </w:rPr>
              <w:t>3</w:t>
            </w:r>
          </w:p>
        </w:tc>
      </w:tr>
      <w:tr w:rsidR="003E320B" w:rsidRPr="00490006" w14:paraId="747AD9F8" w14:textId="77777777" w:rsidTr="00970F28">
        <w:tc>
          <w:tcPr>
            <w:tcW w:w="8998" w:type="dxa"/>
          </w:tcPr>
          <w:p w14:paraId="1470B404" w14:textId="378938A6" w:rsidR="003E320B" w:rsidRPr="00490006" w:rsidRDefault="003E320B" w:rsidP="00F21DB7">
            <w:pPr>
              <w:spacing w:after="0" w:line="240" w:lineRule="auto"/>
              <w:jc w:val="both"/>
              <w:rPr>
                <w:rStyle w:val="a9"/>
                <w:rFonts w:ascii="Times New Roman" w:hAnsi="Times New Roman" w:cs="Times New Roman"/>
                <w:b/>
                <w:bCs/>
                <w:color w:val="000000" w:themeColor="text1"/>
                <w:sz w:val="28"/>
                <w:szCs w:val="28"/>
                <w:u w:val="none"/>
              </w:rPr>
            </w:pPr>
            <w:r w:rsidRPr="00490006">
              <w:rPr>
                <w:rStyle w:val="a9"/>
                <w:rFonts w:ascii="Times New Roman" w:hAnsi="Times New Roman" w:cs="Times New Roman"/>
                <w:b/>
                <w:bCs/>
                <w:color w:val="000000" w:themeColor="text1"/>
                <w:sz w:val="28"/>
                <w:szCs w:val="28"/>
                <w:u w:val="none"/>
              </w:rPr>
              <w:t xml:space="preserve">ҚОСЫМША </w:t>
            </w:r>
            <w:r w:rsidR="00490006">
              <w:rPr>
                <w:rStyle w:val="a9"/>
                <w:rFonts w:ascii="Times New Roman" w:hAnsi="Times New Roman" w:cs="Times New Roman"/>
                <w:b/>
                <w:bCs/>
                <w:color w:val="000000" w:themeColor="text1"/>
                <w:sz w:val="28"/>
                <w:szCs w:val="28"/>
                <w:u w:val="none"/>
                <w:lang w:val="kk-KZ"/>
              </w:rPr>
              <w:t>Б</w:t>
            </w:r>
            <w:r w:rsidR="00546218" w:rsidRPr="00490006">
              <w:rPr>
                <w:rStyle w:val="a9"/>
                <w:rFonts w:ascii="Times New Roman" w:hAnsi="Times New Roman" w:cs="Times New Roman"/>
                <w:b/>
                <w:bCs/>
                <w:color w:val="000000" w:themeColor="text1"/>
                <w:sz w:val="28"/>
                <w:szCs w:val="28"/>
                <w:u w:val="none"/>
                <w:lang w:val="kk-KZ"/>
              </w:rPr>
              <w:t xml:space="preserve"> </w:t>
            </w:r>
            <w:r w:rsidR="00490006">
              <w:rPr>
                <w:rStyle w:val="a9"/>
                <w:rFonts w:ascii="Times New Roman" w:hAnsi="Times New Roman" w:cs="Times New Roman"/>
                <w:b/>
                <w:bCs/>
                <w:color w:val="000000" w:themeColor="text1"/>
                <w:sz w:val="28"/>
                <w:szCs w:val="28"/>
                <w:u w:val="none"/>
                <w:lang w:val="kk-KZ"/>
              </w:rPr>
              <w:t xml:space="preserve">– </w:t>
            </w:r>
            <w:r w:rsidR="00F21DB7" w:rsidRPr="00490006">
              <w:rPr>
                <w:rFonts w:ascii="Times New Roman" w:hAnsi="Times New Roman" w:cs="Times New Roman"/>
                <w:sz w:val="28"/>
                <w:szCs w:val="28"/>
                <w:lang w:val="kk-KZ"/>
              </w:rPr>
              <w:t xml:space="preserve">Енгізу </w:t>
            </w:r>
            <w:r w:rsidR="00546218" w:rsidRPr="00490006">
              <w:rPr>
                <w:rFonts w:ascii="Times New Roman" w:hAnsi="Times New Roman" w:cs="Times New Roman"/>
                <w:sz w:val="28"/>
                <w:szCs w:val="28"/>
                <w:lang w:val="kk-KZ"/>
              </w:rPr>
              <w:t>актісі</w:t>
            </w:r>
            <w:r w:rsidR="00490006">
              <w:rPr>
                <w:rFonts w:ascii="Times New Roman" w:hAnsi="Times New Roman" w:cs="Times New Roman"/>
                <w:sz w:val="28"/>
                <w:szCs w:val="28"/>
                <w:lang w:val="kk-KZ"/>
              </w:rPr>
              <w:t>....</w:t>
            </w:r>
            <w:r w:rsidR="00F21DB7">
              <w:rPr>
                <w:rFonts w:ascii="Times New Roman" w:hAnsi="Times New Roman" w:cs="Times New Roman"/>
                <w:sz w:val="28"/>
                <w:szCs w:val="28"/>
                <w:lang w:val="kk-KZ"/>
              </w:rPr>
              <w:t>..........................................................</w:t>
            </w:r>
            <w:r w:rsidR="00826AD7">
              <w:rPr>
                <w:rFonts w:ascii="Times New Roman" w:hAnsi="Times New Roman" w:cs="Times New Roman"/>
                <w:sz w:val="28"/>
                <w:szCs w:val="28"/>
                <w:lang w:val="kk-KZ"/>
              </w:rPr>
              <w:t>.....</w:t>
            </w:r>
            <w:r w:rsidR="00F21DB7">
              <w:rPr>
                <w:rFonts w:ascii="Times New Roman" w:hAnsi="Times New Roman" w:cs="Times New Roman"/>
                <w:sz w:val="28"/>
                <w:szCs w:val="28"/>
                <w:lang w:val="kk-KZ"/>
              </w:rPr>
              <w:t>...</w:t>
            </w:r>
            <w:r w:rsidR="00490006">
              <w:rPr>
                <w:rFonts w:ascii="Times New Roman" w:hAnsi="Times New Roman" w:cs="Times New Roman"/>
                <w:sz w:val="28"/>
                <w:szCs w:val="28"/>
                <w:lang w:val="kk-KZ"/>
              </w:rPr>
              <w:t>..</w:t>
            </w:r>
          </w:p>
        </w:tc>
        <w:tc>
          <w:tcPr>
            <w:tcW w:w="636" w:type="dxa"/>
            <w:vAlign w:val="bottom"/>
          </w:tcPr>
          <w:p w14:paraId="42B6A8E9" w14:textId="66B3CA39" w:rsidR="003E320B" w:rsidRPr="00D0648F" w:rsidRDefault="006D74ED" w:rsidP="00D0648F">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en-US"/>
              </w:rPr>
              <w:t>9</w:t>
            </w:r>
            <w:r w:rsidR="00D0648F">
              <w:rPr>
                <w:rFonts w:ascii="Times New Roman" w:hAnsi="Times New Roman" w:cs="Times New Roman"/>
                <w:sz w:val="28"/>
                <w:szCs w:val="28"/>
                <w:lang w:val="kk-KZ"/>
              </w:rPr>
              <w:t>2</w:t>
            </w:r>
          </w:p>
        </w:tc>
      </w:tr>
    </w:tbl>
    <w:p w14:paraId="30D1F3BF" w14:textId="77777777" w:rsidR="00AC1612" w:rsidRPr="00490006" w:rsidRDefault="00AC1612" w:rsidP="00490006">
      <w:pPr>
        <w:spacing w:after="0" w:line="240" w:lineRule="auto"/>
        <w:jc w:val="center"/>
        <w:rPr>
          <w:rFonts w:ascii="Times New Roman" w:hAnsi="Times New Roman" w:cs="Times New Roman"/>
          <w:b/>
          <w:sz w:val="28"/>
          <w:szCs w:val="28"/>
          <w:lang w:val="kk-KZ"/>
        </w:rPr>
      </w:pPr>
    </w:p>
    <w:p w14:paraId="408CA313" w14:textId="77777777" w:rsidR="00AC1612" w:rsidRPr="00490006" w:rsidRDefault="00AC1612" w:rsidP="00490006">
      <w:pPr>
        <w:spacing w:after="0" w:line="240" w:lineRule="auto"/>
        <w:rPr>
          <w:rFonts w:ascii="Times New Roman" w:hAnsi="Times New Roman" w:cs="Times New Roman"/>
          <w:b/>
          <w:sz w:val="28"/>
          <w:szCs w:val="28"/>
          <w:lang w:val="kk-KZ"/>
        </w:rPr>
      </w:pPr>
      <w:r w:rsidRPr="00490006">
        <w:rPr>
          <w:rFonts w:ascii="Times New Roman" w:hAnsi="Times New Roman" w:cs="Times New Roman"/>
          <w:b/>
          <w:sz w:val="28"/>
          <w:szCs w:val="28"/>
          <w:lang w:val="kk-KZ"/>
        </w:rPr>
        <w:br w:type="page"/>
      </w:r>
    </w:p>
    <w:p w14:paraId="08FCE5E1" w14:textId="77777777" w:rsidR="00887F3E" w:rsidRPr="00490006" w:rsidRDefault="00887F3E" w:rsidP="00490006">
      <w:pPr>
        <w:spacing w:after="0" w:line="240" w:lineRule="auto"/>
        <w:jc w:val="center"/>
        <w:rPr>
          <w:rFonts w:ascii="Times New Roman" w:hAnsi="Times New Roman" w:cs="Times New Roman"/>
          <w:b/>
          <w:sz w:val="28"/>
          <w:szCs w:val="28"/>
          <w:lang w:val="kk-KZ"/>
        </w:rPr>
      </w:pPr>
      <w:r w:rsidRPr="00490006">
        <w:rPr>
          <w:rFonts w:ascii="Times New Roman" w:hAnsi="Times New Roman" w:cs="Times New Roman"/>
          <w:b/>
          <w:sz w:val="28"/>
          <w:szCs w:val="28"/>
          <w:lang w:val="kk-KZ"/>
        </w:rPr>
        <w:lastRenderedPageBreak/>
        <w:t>НОРМАТИВТІК СІЛТЕМЕЛЕР</w:t>
      </w:r>
    </w:p>
    <w:p w14:paraId="09E5D541" w14:textId="77777777" w:rsidR="00490006" w:rsidRDefault="00490006" w:rsidP="00490006">
      <w:pPr>
        <w:tabs>
          <w:tab w:val="left" w:pos="1134"/>
        </w:tabs>
        <w:spacing w:after="0" w:line="240" w:lineRule="auto"/>
        <w:ind w:firstLine="709"/>
        <w:jc w:val="both"/>
        <w:rPr>
          <w:rFonts w:ascii="Times New Roman" w:hAnsi="Times New Roman" w:cs="Times New Roman"/>
          <w:sz w:val="28"/>
          <w:szCs w:val="28"/>
          <w:lang w:val="kk-KZ"/>
        </w:rPr>
      </w:pPr>
    </w:p>
    <w:p w14:paraId="690B9C23" w14:textId="77777777" w:rsidR="00887F3E" w:rsidRPr="00490006" w:rsidRDefault="00887F3E" w:rsidP="00490006">
      <w:pPr>
        <w:tabs>
          <w:tab w:val="left" w:pos="1134"/>
        </w:tabs>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Бұл диссертацияда келесі нормативтік құқықтық актілерге сілтемелер қолданылды:</w:t>
      </w:r>
    </w:p>
    <w:p w14:paraId="5D710063" w14:textId="54802981" w:rsidR="00BB3339" w:rsidRPr="00490006" w:rsidRDefault="00BB3339" w:rsidP="0049000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ҚР МЖМБС 5.04.034 – 2011 «Қазақстан Республикасының Мемлекеттік жалпыға міндетті білім беру стандарты. Жоғары оқу орнынан кейінгі білім. Докторантура» Негізгі ережелер ҚР білім және ғылым министрімен бекітілген. «17» маусым 2011ж. №261, Астана 2011.</w:t>
      </w:r>
    </w:p>
    <w:p w14:paraId="5A4C4AC0" w14:textId="1C3309C1" w:rsidR="00BB3339" w:rsidRPr="00490006" w:rsidRDefault="00BB3339" w:rsidP="0049000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w:t>
      </w:r>
      <w:r w:rsidR="00984653" w:rsidRPr="00490006">
        <w:rPr>
          <w:rFonts w:ascii="Times New Roman" w:hAnsi="Times New Roman" w:cs="Times New Roman"/>
          <w:sz w:val="28"/>
          <w:szCs w:val="28"/>
          <w:lang w:val="kk-KZ"/>
        </w:rPr>
        <w:t>PhD философия докторының диссертациясын ресімдеу жөніндегі нұсқаулық</w:t>
      </w:r>
      <w:r w:rsidRPr="00490006">
        <w:rPr>
          <w:rFonts w:ascii="Times New Roman" w:hAnsi="Times New Roman" w:cs="Times New Roman"/>
          <w:sz w:val="28"/>
          <w:szCs w:val="28"/>
          <w:lang w:val="kk-KZ"/>
        </w:rPr>
        <w:t xml:space="preserve">», </w:t>
      </w:r>
      <w:r w:rsidR="00984653" w:rsidRPr="00490006">
        <w:rPr>
          <w:rFonts w:ascii="Times New Roman" w:hAnsi="Times New Roman" w:cs="Times New Roman"/>
          <w:sz w:val="28"/>
          <w:szCs w:val="28"/>
          <w:lang w:val="kk-KZ"/>
        </w:rPr>
        <w:t>Қ.И. Сәтбаев атындағы ҚазҰЗТУ.</w:t>
      </w:r>
      <w:r w:rsidRPr="00490006">
        <w:rPr>
          <w:rFonts w:ascii="Times New Roman" w:hAnsi="Times New Roman" w:cs="Times New Roman"/>
          <w:sz w:val="28"/>
          <w:szCs w:val="28"/>
          <w:lang w:val="kk-KZ"/>
        </w:rPr>
        <w:t xml:space="preserve"> </w:t>
      </w:r>
      <w:r w:rsidR="00984653" w:rsidRPr="00490006">
        <w:rPr>
          <w:rFonts w:ascii="Times New Roman" w:hAnsi="Times New Roman" w:cs="Times New Roman"/>
          <w:sz w:val="28"/>
          <w:szCs w:val="28"/>
          <w:lang w:val="kk-KZ"/>
        </w:rPr>
        <w:t>«18» сәуір 2023</w:t>
      </w:r>
      <w:r w:rsidR="009E62D6" w:rsidRPr="00490006">
        <w:rPr>
          <w:rFonts w:ascii="Times New Roman" w:hAnsi="Times New Roman" w:cs="Times New Roman"/>
          <w:sz w:val="28"/>
          <w:szCs w:val="28"/>
          <w:lang w:val="kk-KZ"/>
        </w:rPr>
        <w:t>. №6</w:t>
      </w:r>
      <w:r w:rsidR="00984653" w:rsidRPr="00490006">
        <w:rPr>
          <w:rFonts w:ascii="Times New Roman" w:hAnsi="Times New Roman" w:cs="Times New Roman"/>
          <w:sz w:val="28"/>
          <w:szCs w:val="28"/>
          <w:lang w:val="kk-KZ"/>
        </w:rPr>
        <w:t>, Алматы 2023</w:t>
      </w:r>
      <w:r w:rsidRPr="00490006">
        <w:rPr>
          <w:rFonts w:ascii="Times New Roman" w:hAnsi="Times New Roman" w:cs="Times New Roman"/>
          <w:sz w:val="28"/>
          <w:szCs w:val="28"/>
          <w:lang w:val="kk-KZ"/>
        </w:rPr>
        <w:t>.</w:t>
      </w:r>
    </w:p>
    <w:p w14:paraId="156A0F46" w14:textId="28954CCB" w:rsidR="00BB3339" w:rsidRPr="00490006" w:rsidRDefault="00490006" w:rsidP="0049000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МЕСТ 7.32-2001.</w:t>
      </w:r>
      <w:r w:rsidR="00BB3339" w:rsidRPr="00490006">
        <w:rPr>
          <w:rFonts w:ascii="Times New Roman" w:hAnsi="Times New Roman" w:cs="Times New Roman"/>
          <w:sz w:val="28"/>
          <w:szCs w:val="28"/>
          <w:lang w:val="kk-KZ"/>
        </w:rPr>
        <w:t xml:space="preserve"> Ғылыми зерттеу жұмыстары туралы есеп. Рәсімдеудің ережесі мен құрылымы. Астана, 2001.</w:t>
      </w:r>
    </w:p>
    <w:p w14:paraId="1FED2955" w14:textId="2D8EBF6B" w:rsidR="00BA4D85" w:rsidRPr="00490006" w:rsidRDefault="00BB3339" w:rsidP="0049000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МЕСТ 7.1-2003. Библиографиялық жазба. Библиографиялық сипаттама. Құрастырудың жалпы талаптары мен ережелері.</w:t>
      </w:r>
      <w:r w:rsidR="00BA4D85" w:rsidRPr="00490006">
        <w:rPr>
          <w:shd w:val="clear" w:color="auto" w:fill="FFFFFF"/>
          <w:lang w:val="kk-KZ"/>
        </w:rPr>
        <w:br w:type="page"/>
      </w:r>
    </w:p>
    <w:p w14:paraId="0605FC04" w14:textId="08F8DBBA" w:rsidR="00BA4D85" w:rsidRDefault="00887F3E" w:rsidP="00490006">
      <w:pPr>
        <w:pStyle w:val="10"/>
        <w:numPr>
          <w:ilvl w:val="0"/>
          <w:numId w:val="0"/>
        </w:numPr>
        <w:jc w:val="center"/>
        <w:rPr>
          <w:szCs w:val="28"/>
          <w:lang w:val="kk-KZ"/>
        </w:rPr>
      </w:pPr>
      <w:bookmarkStart w:id="0" w:name="_Toc136688801"/>
      <w:r w:rsidRPr="00490006">
        <w:rPr>
          <w:szCs w:val="28"/>
          <w:lang w:val="kk-KZ"/>
        </w:rPr>
        <w:lastRenderedPageBreak/>
        <w:t>БЕЛГІЛЕУЛЕР МЕН ҚЫСҚАРТУЛАР</w:t>
      </w:r>
      <w:bookmarkEnd w:id="0"/>
    </w:p>
    <w:p w14:paraId="02AFC9D6" w14:textId="77777777" w:rsidR="00490006" w:rsidRDefault="00490006" w:rsidP="00490006">
      <w:pPr>
        <w:spacing w:after="0" w:line="240" w:lineRule="auto"/>
        <w:rPr>
          <w:rFonts w:ascii="Times New Roman" w:hAnsi="Times New Roman" w:cs="Times New Roman"/>
          <w:sz w:val="28"/>
          <w:szCs w:val="28"/>
          <w:lang w:val="kk-KZ"/>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8405"/>
      </w:tblGrid>
      <w:tr w:rsidR="00490006" w:rsidRPr="007A44BA" w14:paraId="13741602" w14:textId="77777777" w:rsidTr="00490006">
        <w:tc>
          <w:tcPr>
            <w:tcW w:w="1242" w:type="dxa"/>
          </w:tcPr>
          <w:p w14:paraId="66730C3E" w14:textId="652D8008"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kk-KZ"/>
              </w:rPr>
              <w:t>CMC</w:t>
            </w:r>
          </w:p>
        </w:tc>
        <w:tc>
          <w:tcPr>
            <w:tcW w:w="8612" w:type="dxa"/>
          </w:tcPr>
          <w:p w14:paraId="66A99989" w14:textId="097329B7" w:rsidR="00490006" w:rsidRDefault="00490006" w:rsidP="00490006">
            <w:pPr>
              <w:spacing w:after="0" w:line="240" w:lineRule="auto"/>
              <w:ind w:left="200" w:hanging="200"/>
              <w:rPr>
                <w:rFonts w:ascii="Times New Roman" w:hAnsi="Times New Roman" w:cs="Times New Roman"/>
                <w:sz w:val="28"/>
                <w:szCs w:val="28"/>
                <w:lang w:val="kk-KZ"/>
              </w:rPr>
            </w:pPr>
            <w:r w:rsidRPr="00490006">
              <w:rPr>
                <w:rFonts w:ascii="Times New Roman" w:hAnsi="Times New Roman" w:cs="Times New Roman"/>
                <w:sz w:val="28"/>
                <w:szCs w:val="28"/>
                <w:lang w:val="kk-KZ"/>
              </w:rPr>
              <w:t>– компьютерлік-жанама коммуникация (Computer-Mediated Communications)</w:t>
            </w:r>
          </w:p>
        </w:tc>
      </w:tr>
      <w:tr w:rsidR="00490006" w14:paraId="4896319B" w14:textId="77777777" w:rsidTr="00490006">
        <w:tc>
          <w:tcPr>
            <w:tcW w:w="1242" w:type="dxa"/>
          </w:tcPr>
          <w:p w14:paraId="677CFA27" w14:textId="59BD1A8F"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kk-KZ"/>
              </w:rPr>
              <w:t>ПәС</w:t>
            </w:r>
          </w:p>
        </w:tc>
        <w:tc>
          <w:tcPr>
            <w:tcW w:w="8612" w:type="dxa"/>
          </w:tcPr>
          <w:p w14:paraId="4095A98C" w14:textId="097A460B" w:rsidR="00490006" w:rsidRDefault="00490006" w:rsidP="00490006">
            <w:pPr>
              <w:spacing w:after="0" w:line="240" w:lineRule="auto"/>
              <w:ind w:left="200" w:hanging="200"/>
              <w:rPr>
                <w:rFonts w:ascii="Times New Roman" w:hAnsi="Times New Roman" w:cs="Times New Roman"/>
                <w:sz w:val="28"/>
                <w:szCs w:val="28"/>
                <w:lang w:val="kk-KZ"/>
              </w:rPr>
            </w:pPr>
            <w:r w:rsidRPr="00490006">
              <w:rPr>
                <w:rFonts w:ascii="Times New Roman" w:hAnsi="Times New Roman" w:cs="Times New Roman"/>
                <w:sz w:val="28"/>
                <w:szCs w:val="28"/>
                <w:lang w:val="kk-KZ"/>
              </w:rPr>
              <w:t>– пәндік сала</w:t>
            </w:r>
          </w:p>
        </w:tc>
      </w:tr>
      <w:tr w:rsidR="00490006" w:rsidRPr="007A44BA" w14:paraId="2C875E33" w14:textId="77777777" w:rsidTr="00490006">
        <w:tc>
          <w:tcPr>
            <w:tcW w:w="1242" w:type="dxa"/>
          </w:tcPr>
          <w:p w14:paraId="44F9E7AB" w14:textId="5C571D04"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color w:val="000000"/>
                <w:sz w:val="28"/>
                <w:szCs w:val="28"/>
                <w:lang w:val="kk-KZ"/>
              </w:rPr>
              <w:t>RDF</w:t>
            </w:r>
          </w:p>
        </w:tc>
        <w:tc>
          <w:tcPr>
            <w:tcW w:w="8612" w:type="dxa"/>
          </w:tcPr>
          <w:p w14:paraId="4239553A" w14:textId="0CCCB8DD" w:rsidR="00490006" w:rsidRDefault="00490006" w:rsidP="00490006">
            <w:pPr>
              <w:spacing w:after="0" w:line="240" w:lineRule="auto"/>
              <w:ind w:left="200" w:hanging="200"/>
              <w:rPr>
                <w:rFonts w:ascii="Times New Roman" w:hAnsi="Times New Roman" w:cs="Times New Roman"/>
                <w:sz w:val="28"/>
                <w:szCs w:val="28"/>
                <w:lang w:val="kk-KZ"/>
              </w:rPr>
            </w:pPr>
            <w:r w:rsidRPr="00490006">
              <w:rPr>
                <w:rFonts w:ascii="Times New Roman" w:hAnsi="Times New Roman" w:cs="Times New Roman"/>
                <w:color w:val="000000"/>
                <w:sz w:val="28"/>
                <w:szCs w:val="28"/>
                <w:lang w:val="kk-KZ"/>
              </w:rPr>
              <w:t>– ресурсты сипаттау ортасы (Resource Description Framework)</w:t>
            </w:r>
          </w:p>
        </w:tc>
      </w:tr>
      <w:tr w:rsidR="00490006" w:rsidRPr="007A44BA" w14:paraId="029E0A0C" w14:textId="77777777" w:rsidTr="00490006">
        <w:tc>
          <w:tcPr>
            <w:tcW w:w="1242" w:type="dxa"/>
          </w:tcPr>
          <w:p w14:paraId="603592FB" w14:textId="75F35678"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color w:val="000000"/>
                <w:sz w:val="28"/>
                <w:szCs w:val="28"/>
                <w:lang w:val="kk-KZ"/>
              </w:rPr>
              <w:t xml:space="preserve">XML </w:t>
            </w:r>
          </w:p>
        </w:tc>
        <w:tc>
          <w:tcPr>
            <w:tcW w:w="8612" w:type="dxa"/>
          </w:tcPr>
          <w:p w14:paraId="025499D4" w14:textId="38AFE43A" w:rsidR="00490006" w:rsidRDefault="00490006" w:rsidP="00490006">
            <w:pPr>
              <w:spacing w:after="0" w:line="240" w:lineRule="auto"/>
              <w:ind w:left="200" w:hanging="200"/>
              <w:rPr>
                <w:rFonts w:ascii="Times New Roman" w:hAnsi="Times New Roman" w:cs="Times New Roman"/>
                <w:sz w:val="28"/>
                <w:szCs w:val="28"/>
                <w:lang w:val="kk-KZ"/>
              </w:rPr>
            </w:pPr>
            <w:r w:rsidRPr="00490006">
              <w:rPr>
                <w:rFonts w:ascii="Times New Roman" w:hAnsi="Times New Roman" w:cs="Times New Roman"/>
                <w:color w:val="000000"/>
                <w:sz w:val="28"/>
                <w:szCs w:val="28"/>
                <w:lang w:val="kk-KZ"/>
              </w:rPr>
              <w:t>– кеңейтілетін белгілеу тілі (eXtensible Markup Language)</w:t>
            </w:r>
          </w:p>
        </w:tc>
      </w:tr>
      <w:tr w:rsidR="00490006" w:rsidRPr="007A44BA" w14:paraId="5063D00A" w14:textId="77777777" w:rsidTr="00490006">
        <w:tc>
          <w:tcPr>
            <w:tcW w:w="1242" w:type="dxa"/>
          </w:tcPr>
          <w:p w14:paraId="03F43267" w14:textId="2FB70C08"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color w:val="000000"/>
                <w:sz w:val="28"/>
                <w:szCs w:val="28"/>
                <w:lang w:val="en-US"/>
              </w:rPr>
              <w:t>CREE</w:t>
            </w:r>
          </w:p>
        </w:tc>
        <w:tc>
          <w:tcPr>
            <w:tcW w:w="8612" w:type="dxa"/>
          </w:tcPr>
          <w:p w14:paraId="4A3E3AD5" w14:textId="3FF7AC2B" w:rsidR="00490006" w:rsidRDefault="00490006" w:rsidP="00490006">
            <w:pPr>
              <w:spacing w:after="0" w:line="240" w:lineRule="auto"/>
              <w:ind w:left="200" w:hanging="200"/>
              <w:rPr>
                <w:rFonts w:ascii="Times New Roman" w:hAnsi="Times New Roman" w:cs="Times New Roman"/>
                <w:sz w:val="28"/>
                <w:szCs w:val="28"/>
                <w:lang w:val="kk-KZ"/>
              </w:rPr>
            </w:pPr>
            <w:r w:rsidRPr="00490006">
              <w:rPr>
                <w:rFonts w:ascii="Times New Roman" w:hAnsi="Times New Roman" w:cs="Times New Roman"/>
                <w:color w:val="000000"/>
                <w:sz w:val="28"/>
                <w:szCs w:val="28"/>
                <w:lang w:val="kk-KZ"/>
              </w:rPr>
              <w:t xml:space="preserve">– </w:t>
            </w:r>
            <w:r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hAnsi="Times New Roman" w:cs="Times New Roman"/>
                <w:color w:val="000000"/>
                <w:sz w:val="28"/>
                <w:szCs w:val="28"/>
                <w:lang w:val="kk-KZ"/>
              </w:rPr>
              <w:t>оқиғаларды шығарып алу (Crime-related Event Extraction)</w:t>
            </w:r>
          </w:p>
        </w:tc>
      </w:tr>
      <w:tr w:rsidR="00490006" w:rsidRPr="007A44BA" w14:paraId="372D9CF1" w14:textId="77777777" w:rsidTr="00490006">
        <w:tc>
          <w:tcPr>
            <w:tcW w:w="1242" w:type="dxa"/>
          </w:tcPr>
          <w:p w14:paraId="2030E760" w14:textId="08A000B0"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color w:val="000000"/>
                <w:sz w:val="28"/>
                <w:szCs w:val="28"/>
                <w:lang w:val="en-US"/>
              </w:rPr>
              <w:t>CRE</w:t>
            </w:r>
          </w:p>
        </w:tc>
        <w:tc>
          <w:tcPr>
            <w:tcW w:w="8612" w:type="dxa"/>
          </w:tcPr>
          <w:p w14:paraId="0F291C41" w14:textId="222E5E54" w:rsidR="00490006" w:rsidRDefault="00490006" w:rsidP="00490006">
            <w:pPr>
              <w:spacing w:after="0" w:line="240" w:lineRule="auto"/>
              <w:ind w:left="200" w:hanging="200"/>
              <w:rPr>
                <w:rFonts w:ascii="Times New Roman" w:hAnsi="Times New Roman" w:cs="Times New Roman"/>
                <w:sz w:val="28"/>
                <w:szCs w:val="28"/>
                <w:lang w:val="kk-KZ"/>
              </w:rPr>
            </w:pPr>
            <w:r w:rsidRPr="00490006">
              <w:rPr>
                <w:rFonts w:ascii="Times New Roman" w:hAnsi="Times New Roman" w:cs="Times New Roman"/>
                <w:color w:val="000000"/>
                <w:sz w:val="28"/>
                <w:szCs w:val="28"/>
                <w:lang w:val="en-US"/>
              </w:rPr>
              <w:t xml:space="preserve">– </w:t>
            </w:r>
            <w:r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hAnsi="Times New Roman" w:cs="Times New Roman"/>
                <w:color w:val="000000"/>
                <w:sz w:val="28"/>
                <w:szCs w:val="28"/>
              </w:rPr>
              <w:t>оқиға</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lang w:val="kk-KZ"/>
              </w:rPr>
              <w:t>(</w:t>
            </w:r>
            <w:r w:rsidRPr="00490006">
              <w:rPr>
                <w:rFonts w:ascii="Times New Roman" w:hAnsi="Times New Roman" w:cs="Times New Roman"/>
                <w:color w:val="000000"/>
                <w:sz w:val="28"/>
                <w:szCs w:val="28"/>
                <w:lang w:val="en-US"/>
              </w:rPr>
              <w:t>Crime-related Event</w:t>
            </w:r>
            <w:r w:rsidRPr="00490006">
              <w:rPr>
                <w:rFonts w:ascii="Times New Roman" w:hAnsi="Times New Roman" w:cs="Times New Roman"/>
                <w:color w:val="000000"/>
                <w:sz w:val="28"/>
                <w:szCs w:val="28"/>
                <w:lang w:val="kk-KZ"/>
              </w:rPr>
              <w:t>)</w:t>
            </w:r>
          </w:p>
        </w:tc>
      </w:tr>
      <w:tr w:rsidR="00490006" w:rsidRPr="007A44BA" w14:paraId="1427A4B9" w14:textId="77777777" w:rsidTr="00490006">
        <w:tc>
          <w:tcPr>
            <w:tcW w:w="1242" w:type="dxa"/>
          </w:tcPr>
          <w:p w14:paraId="6BEA8D49" w14:textId="50E5149A"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color w:val="000000"/>
                <w:sz w:val="28"/>
                <w:szCs w:val="28"/>
                <w:lang w:val="kk-KZ"/>
              </w:rPr>
              <w:t xml:space="preserve">LLEs </w:t>
            </w:r>
          </w:p>
        </w:tc>
        <w:tc>
          <w:tcPr>
            <w:tcW w:w="8612" w:type="dxa"/>
          </w:tcPr>
          <w:p w14:paraId="203B0B27" w14:textId="11B8E7D8" w:rsidR="00490006" w:rsidRDefault="00490006" w:rsidP="00490006">
            <w:pPr>
              <w:spacing w:after="0" w:line="240" w:lineRule="auto"/>
              <w:ind w:left="200" w:hanging="200"/>
              <w:rPr>
                <w:rFonts w:ascii="Times New Roman" w:hAnsi="Times New Roman" w:cs="Times New Roman"/>
                <w:sz w:val="28"/>
                <w:szCs w:val="28"/>
                <w:lang w:val="kk-KZ"/>
              </w:rPr>
            </w:pPr>
            <w:r w:rsidRPr="00490006">
              <w:rPr>
                <w:rFonts w:ascii="Times New Roman" w:hAnsi="Times New Roman" w:cs="Times New Roman"/>
                <w:color w:val="000000"/>
                <w:sz w:val="28"/>
                <w:szCs w:val="28"/>
                <w:lang w:val="kk-KZ"/>
              </w:rPr>
              <w:t>– логикалық-лингвистикалық теңдеулер (Logical-linguistic equations)</w:t>
            </w:r>
          </w:p>
        </w:tc>
      </w:tr>
      <w:tr w:rsidR="00490006" w:rsidRPr="007A44BA" w14:paraId="1CFFDF63" w14:textId="77777777" w:rsidTr="00490006">
        <w:tc>
          <w:tcPr>
            <w:tcW w:w="1242" w:type="dxa"/>
          </w:tcPr>
          <w:p w14:paraId="4FE7009B" w14:textId="721D3817"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kk-KZ"/>
              </w:rPr>
              <w:t>CdEE</w:t>
            </w:r>
          </w:p>
        </w:tc>
        <w:tc>
          <w:tcPr>
            <w:tcW w:w="8612" w:type="dxa"/>
          </w:tcPr>
          <w:p w14:paraId="6C0F2B5F" w14:textId="0C18BEC5" w:rsidR="00490006" w:rsidRDefault="00490006" w:rsidP="00490006">
            <w:pPr>
              <w:spacing w:after="0" w:line="240" w:lineRule="auto"/>
              <w:ind w:left="200" w:hanging="200"/>
              <w:rPr>
                <w:rFonts w:ascii="Times New Roman" w:hAnsi="Times New Roman" w:cs="Times New Roman"/>
                <w:sz w:val="28"/>
                <w:szCs w:val="28"/>
                <w:lang w:val="kk-KZ"/>
              </w:rPr>
            </w:pPr>
            <w:r w:rsidRPr="00490006">
              <w:rPr>
                <w:rFonts w:ascii="Times New Roman" w:hAnsi="Times New Roman" w:cs="Times New Roman"/>
                <w:sz w:val="28"/>
                <w:szCs w:val="28"/>
                <w:lang w:val="kk-KZ"/>
              </w:rPr>
              <w:t>– жабық доменнен оқиғаны шығарып алу (Сlosed-domain Еvent Еxtraction</w:t>
            </w:r>
          </w:p>
        </w:tc>
      </w:tr>
      <w:tr w:rsidR="00490006" w:rsidRPr="007A44BA" w14:paraId="1843D81D" w14:textId="77777777" w:rsidTr="00490006">
        <w:tc>
          <w:tcPr>
            <w:tcW w:w="1242" w:type="dxa"/>
          </w:tcPr>
          <w:p w14:paraId="1F29A6D1" w14:textId="4A9BC555"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en-US"/>
              </w:rPr>
              <w:t>CNN</w:t>
            </w:r>
          </w:p>
        </w:tc>
        <w:tc>
          <w:tcPr>
            <w:tcW w:w="8612" w:type="dxa"/>
          </w:tcPr>
          <w:p w14:paraId="1BF16F34" w14:textId="648D5019" w:rsidR="00490006" w:rsidRDefault="00490006" w:rsidP="00490006">
            <w:pPr>
              <w:spacing w:after="0" w:line="240" w:lineRule="auto"/>
              <w:ind w:left="200" w:hanging="200"/>
              <w:rPr>
                <w:rFonts w:ascii="Times New Roman" w:hAnsi="Times New Roman" w:cs="Times New Roman"/>
                <w:sz w:val="28"/>
                <w:szCs w:val="28"/>
                <w:lang w:val="kk-KZ"/>
              </w:rPr>
            </w:pP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үйірткілі</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нейрондық</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желі</w:t>
            </w:r>
            <w:r w:rsidRPr="00490006">
              <w:rPr>
                <w:rFonts w:ascii="Times New Roman" w:hAnsi="Times New Roman" w:cs="Times New Roman"/>
                <w:sz w:val="28"/>
                <w:szCs w:val="28"/>
                <w:lang w:val="en-US"/>
              </w:rPr>
              <w:t xml:space="preserve"> (Convolutional Neural Network)</w:t>
            </w:r>
          </w:p>
        </w:tc>
      </w:tr>
      <w:tr w:rsidR="00490006" w:rsidRPr="007A44BA" w14:paraId="6C5FF4C2" w14:textId="77777777" w:rsidTr="00490006">
        <w:tc>
          <w:tcPr>
            <w:tcW w:w="1242" w:type="dxa"/>
          </w:tcPr>
          <w:p w14:paraId="7DC6892D" w14:textId="77DADB7F"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en-US"/>
              </w:rPr>
              <w:t xml:space="preserve">IE </w:t>
            </w:r>
          </w:p>
        </w:tc>
        <w:tc>
          <w:tcPr>
            <w:tcW w:w="8612" w:type="dxa"/>
          </w:tcPr>
          <w:p w14:paraId="44898FD7" w14:textId="342CE343" w:rsidR="00490006" w:rsidRDefault="00490006"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ақпарат</w:t>
            </w:r>
            <w:r w:rsidRPr="00490006">
              <w:rPr>
                <w:rFonts w:ascii="Times New Roman" w:hAnsi="Times New Roman" w:cs="Times New Roman"/>
                <w:sz w:val="28"/>
                <w:szCs w:val="28"/>
                <w:lang w:val="kk-KZ"/>
              </w:rPr>
              <w:t>ты шығарып</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алу</w:t>
            </w:r>
            <w:r w:rsidRPr="00490006">
              <w:rPr>
                <w:rFonts w:ascii="Times New Roman" w:hAnsi="Times New Roman" w:cs="Times New Roman"/>
                <w:sz w:val="28"/>
                <w:szCs w:val="28"/>
                <w:lang w:val="en-US"/>
              </w:rPr>
              <w:t xml:space="preserve"> (Information Extraction)</w:t>
            </w:r>
          </w:p>
        </w:tc>
      </w:tr>
      <w:tr w:rsidR="00490006" w:rsidRPr="007A44BA" w14:paraId="1AFCB888" w14:textId="77777777" w:rsidTr="00490006">
        <w:tc>
          <w:tcPr>
            <w:tcW w:w="1242" w:type="dxa"/>
          </w:tcPr>
          <w:p w14:paraId="383DA585" w14:textId="4DFE0075"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en-US"/>
              </w:rPr>
              <w:t>k-NN</w:t>
            </w:r>
          </w:p>
        </w:tc>
        <w:tc>
          <w:tcPr>
            <w:tcW w:w="8612" w:type="dxa"/>
          </w:tcPr>
          <w:p w14:paraId="3003C080" w14:textId="762D45DB" w:rsidR="00490006" w:rsidRDefault="00490006"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en-US"/>
              </w:rPr>
              <w:t>– k-жақын көршілер әдісі (k-Nearest Neighbors)</w:t>
            </w:r>
          </w:p>
        </w:tc>
      </w:tr>
      <w:tr w:rsidR="00490006" w:rsidRPr="007A44BA" w14:paraId="55700284" w14:textId="77777777" w:rsidTr="00490006">
        <w:tc>
          <w:tcPr>
            <w:tcW w:w="1242" w:type="dxa"/>
          </w:tcPr>
          <w:p w14:paraId="6C3FFE90" w14:textId="246464AB"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en-US"/>
              </w:rPr>
              <w:t>HMM</w:t>
            </w:r>
          </w:p>
        </w:tc>
        <w:tc>
          <w:tcPr>
            <w:tcW w:w="8612" w:type="dxa"/>
          </w:tcPr>
          <w:p w14:paraId="6E15CD40" w14:textId="1137176E" w:rsidR="00490006" w:rsidRDefault="00490006"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kk-KZ"/>
              </w:rPr>
              <w:t>– жасырын марков моделі (Hidden Markov Model)</w:t>
            </w:r>
          </w:p>
        </w:tc>
      </w:tr>
      <w:tr w:rsidR="00490006" w:rsidRPr="007A44BA" w14:paraId="16A8520B" w14:textId="77777777" w:rsidTr="00490006">
        <w:tc>
          <w:tcPr>
            <w:tcW w:w="1242" w:type="dxa"/>
          </w:tcPr>
          <w:p w14:paraId="451D5BF1" w14:textId="16F4E075"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en-US"/>
              </w:rPr>
              <w:t xml:space="preserve">LSTM </w:t>
            </w:r>
          </w:p>
        </w:tc>
        <w:tc>
          <w:tcPr>
            <w:tcW w:w="8612" w:type="dxa"/>
          </w:tcPr>
          <w:p w14:paraId="125D0C2A" w14:textId="2B977780" w:rsidR="00490006" w:rsidRDefault="00490006"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ұзақ</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қысқа</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мерзімді</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жады</w:t>
            </w:r>
            <w:r w:rsidRPr="00490006">
              <w:rPr>
                <w:rFonts w:ascii="Times New Roman" w:hAnsi="Times New Roman" w:cs="Times New Roman"/>
                <w:sz w:val="28"/>
                <w:szCs w:val="28"/>
                <w:lang w:val="en-US"/>
              </w:rPr>
              <w:t xml:space="preserve"> (Long Short-Term Memory)</w:t>
            </w:r>
          </w:p>
        </w:tc>
      </w:tr>
      <w:tr w:rsidR="00490006" w14:paraId="68B989C0" w14:textId="77777777" w:rsidTr="00490006">
        <w:tc>
          <w:tcPr>
            <w:tcW w:w="1242" w:type="dxa"/>
          </w:tcPr>
          <w:p w14:paraId="52603EF8" w14:textId="18C9124B" w:rsidR="00490006" w:rsidRDefault="00490006"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ME </w:t>
            </w:r>
          </w:p>
        </w:tc>
        <w:tc>
          <w:tcPr>
            <w:tcW w:w="8612" w:type="dxa"/>
          </w:tcPr>
          <w:p w14:paraId="515C9B2A" w14:textId="2E527658" w:rsidR="00490006" w:rsidRDefault="00490006"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en-US"/>
              </w:rPr>
              <w:t xml:space="preserve">– </w:t>
            </w:r>
            <w:r w:rsidRPr="00490006">
              <w:rPr>
                <w:rFonts w:ascii="Times New Roman" w:hAnsi="Times New Roman" w:cs="Times New Roman"/>
                <w:color w:val="000000"/>
                <w:sz w:val="28"/>
                <w:szCs w:val="28"/>
              </w:rPr>
              <w:t>максималды</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энтропия</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sz w:val="28"/>
                <w:szCs w:val="28"/>
                <w:lang w:val="en-US"/>
              </w:rPr>
              <w:t>(Maximum Entropy)</w:t>
            </w:r>
          </w:p>
        </w:tc>
      </w:tr>
      <w:tr w:rsidR="00490006" w14:paraId="5A4192B0" w14:textId="77777777" w:rsidTr="00490006">
        <w:tc>
          <w:tcPr>
            <w:tcW w:w="1242" w:type="dxa"/>
          </w:tcPr>
          <w:p w14:paraId="30E66F61" w14:textId="15DFA808"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en-US"/>
              </w:rPr>
              <w:t xml:space="preserve">ML </w:t>
            </w:r>
          </w:p>
        </w:tc>
        <w:tc>
          <w:tcPr>
            <w:tcW w:w="8612" w:type="dxa"/>
          </w:tcPr>
          <w:p w14:paraId="134BB3E8" w14:textId="0B09A7C7" w:rsidR="00490006" w:rsidRDefault="00490006"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lang w:val="kk-KZ"/>
              </w:rPr>
              <w:t>м</w:t>
            </w:r>
            <w:r w:rsidRPr="00490006">
              <w:rPr>
                <w:rFonts w:ascii="Times New Roman" w:hAnsi="Times New Roman" w:cs="Times New Roman"/>
                <w:sz w:val="28"/>
                <w:szCs w:val="28"/>
              </w:rPr>
              <w:t>ашиналық</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оқыту</w:t>
            </w:r>
            <w:r w:rsidRPr="00490006">
              <w:rPr>
                <w:rFonts w:ascii="Times New Roman" w:hAnsi="Times New Roman" w:cs="Times New Roman"/>
                <w:sz w:val="28"/>
                <w:szCs w:val="28"/>
                <w:lang w:val="en-US"/>
              </w:rPr>
              <w:t xml:space="preserve"> (Machine Learning)</w:t>
            </w:r>
          </w:p>
        </w:tc>
      </w:tr>
      <w:tr w:rsidR="00490006" w:rsidRPr="007A44BA" w14:paraId="43AD9B53" w14:textId="77777777" w:rsidTr="00490006">
        <w:tc>
          <w:tcPr>
            <w:tcW w:w="1242" w:type="dxa"/>
          </w:tcPr>
          <w:p w14:paraId="20A547C0" w14:textId="3A421938"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en-US"/>
              </w:rPr>
              <w:t xml:space="preserve">NLP </w:t>
            </w:r>
          </w:p>
        </w:tc>
        <w:tc>
          <w:tcPr>
            <w:tcW w:w="8612" w:type="dxa"/>
          </w:tcPr>
          <w:p w14:paraId="7FBE541B" w14:textId="7D2CAC8A" w:rsidR="00490006" w:rsidRDefault="00490006"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табиғи</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тілді</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өңдеу</w:t>
            </w:r>
            <w:r w:rsidRPr="00490006">
              <w:rPr>
                <w:rFonts w:ascii="Times New Roman" w:hAnsi="Times New Roman" w:cs="Times New Roman"/>
                <w:sz w:val="28"/>
                <w:szCs w:val="28"/>
                <w:lang w:val="en-US"/>
              </w:rPr>
              <w:t xml:space="preserve"> (Natural Language Processing)</w:t>
            </w:r>
          </w:p>
        </w:tc>
      </w:tr>
      <w:tr w:rsidR="00490006" w:rsidRPr="007A44BA" w14:paraId="098FB248" w14:textId="77777777" w:rsidTr="00490006">
        <w:tc>
          <w:tcPr>
            <w:tcW w:w="1242" w:type="dxa"/>
          </w:tcPr>
          <w:p w14:paraId="762CA13B" w14:textId="2AEFEA8C"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en-US"/>
              </w:rPr>
              <w:t>EE</w:t>
            </w:r>
          </w:p>
        </w:tc>
        <w:tc>
          <w:tcPr>
            <w:tcW w:w="8612" w:type="dxa"/>
          </w:tcPr>
          <w:p w14:paraId="29324BB9" w14:textId="43B70062" w:rsidR="00490006" w:rsidRDefault="00490006"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оқиғаларды</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шығар</w:t>
            </w:r>
            <w:r w:rsidRPr="00490006">
              <w:rPr>
                <w:rFonts w:ascii="Times New Roman" w:hAnsi="Times New Roman" w:cs="Times New Roman"/>
                <w:sz w:val="28"/>
                <w:szCs w:val="28"/>
                <w:lang w:val="kk-KZ"/>
              </w:rPr>
              <w:t xml:space="preserve">ып алу </w:t>
            </w:r>
            <w:r w:rsidRPr="00490006">
              <w:rPr>
                <w:rFonts w:ascii="Times New Roman" w:hAnsi="Times New Roman" w:cs="Times New Roman"/>
                <w:sz w:val="28"/>
                <w:szCs w:val="28"/>
                <w:lang w:val="en-US"/>
              </w:rPr>
              <w:t>(Event Extraction)</w:t>
            </w:r>
          </w:p>
        </w:tc>
      </w:tr>
      <w:tr w:rsidR="00490006" w:rsidRPr="007A44BA" w14:paraId="1B94DFDD" w14:textId="77777777" w:rsidTr="00490006">
        <w:tc>
          <w:tcPr>
            <w:tcW w:w="1242" w:type="dxa"/>
          </w:tcPr>
          <w:p w14:paraId="68B71EDD" w14:textId="5709D184"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en-US"/>
              </w:rPr>
              <w:t>SVM</w:t>
            </w:r>
          </w:p>
        </w:tc>
        <w:tc>
          <w:tcPr>
            <w:tcW w:w="8612" w:type="dxa"/>
          </w:tcPr>
          <w:p w14:paraId="5427F2A7" w14:textId="60A6F83C" w:rsidR="00490006" w:rsidRDefault="00490006"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lang w:val="kk-KZ"/>
              </w:rPr>
              <w:t>тірек векторлар әдісі</w:t>
            </w:r>
            <w:r w:rsidRPr="00490006">
              <w:rPr>
                <w:rFonts w:ascii="Times New Roman" w:hAnsi="Times New Roman" w:cs="Times New Roman"/>
                <w:sz w:val="28"/>
                <w:szCs w:val="28"/>
                <w:lang w:val="en-US"/>
              </w:rPr>
              <w:t xml:space="preserve"> (Support Vector Machine)</w:t>
            </w:r>
          </w:p>
        </w:tc>
      </w:tr>
      <w:tr w:rsidR="00490006" w:rsidRPr="007A44BA" w14:paraId="4B6609ED" w14:textId="77777777" w:rsidTr="00490006">
        <w:tc>
          <w:tcPr>
            <w:tcW w:w="1242" w:type="dxa"/>
          </w:tcPr>
          <w:p w14:paraId="395CEA0B" w14:textId="2EB7A772"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en-US"/>
              </w:rPr>
              <w:t>VSM</w:t>
            </w:r>
          </w:p>
        </w:tc>
        <w:tc>
          <w:tcPr>
            <w:tcW w:w="8612" w:type="dxa"/>
          </w:tcPr>
          <w:p w14:paraId="3C8B69C9" w14:textId="524B2B91" w:rsidR="00490006" w:rsidRDefault="00490006"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lang w:val="kk-KZ"/>
              </w:rPr>
              <w:t>в</w:t>
            </w:r>
            <w:r w:rsidRPr="00490006">
              <w:rPr>
                <w:rFonts w:ascii="Times New Roman" w:hAnsi="Times New Roman" w:cs="Times New Roman"/>
                <w:sz w:val="28"/>
                <w:szCs w:val="28"/>
              </w:rPr>
              <w:t>екторлық</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кеңістік</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моделі</w:t>
            </w:r>
            <w:r w:rsidRPr="00490006">
              <w:rPr>
                <w:rFonts w:ascii="Times New Roman" w:hAnsi="Times New Roman" w:cs="Times New Roman"/>
                <w:sz w:val="28"/>
                <w:szCs w:val="28"/>
                <w:lang w:val="en-US"/>
              </w:rPr>
              <w:t xml:space="preserve"> (Vector Space Model)</w:t>
            </w:r>
          </w:p>
        </w:tc>
      </w:tr>
      <w:tr w:rsidR="00490006" w14:paraId="15885AF7" w14:textId="77777777" w:rsidTr="00490006">
        <w:tc>
          <w:tcPr>
            <w:tcW w:w="1242" w:type="dxa"/>
          </w:tcPr>
          <w:p w14:paraId="2497B4FF" w14:textId="3DD9C87B" w:rsidR="00490006" w:rsidRDefault="00490006" w:rsidP="00490006">
            <w:pPr>
              <w:spacing w:after="0" w:line="240" w:lineRule="auto"/>
              <w:rPr>
                <w:rFonts w:ascii="Times New Roman" w:hAnsi="Times New Roman" w:cs="Times New Roman"/>
                <w:sz w:val="28"/>
                <w:szCs w:val="28"/>
                <w:lang w:val="kk-KZ"/>
              </w:rPr>
            </w:pPr>
            <w:r w:rsidRPr="00840D0A">
              <w:rPr>
                <w:rFonts w:ascii="Times New Roman" w:hAnsi="Times New Roman" w:cs="Times New Roman"/>
                <w:sz w:val="28"/>
                <w:szCs w:val="28"/>
                <w:lang w:val="kk-KZ"/>
              </w:rPr>
              <w:t>АПА</w:t>
            </w:r>
          </w:p>
        </w:tc>
        <w:tc>
          <w:tcPr>
            <w:tcW w:w="8612" w:type="dxa"/>
          </w:tcPr>
          <w:p w14:paraId="6B0763B1" w14:textId="795AC112" w:rsidR="00490006" w:rsidRDefault="00490006"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lang w:val="kk-KZ"/>
              </w:rPr>
              <w:t>а</w:t>
            </w:r>
            <w:r w:rsidRPr="00490006">
              <w:rPr>
                <w:rFonts w:ascii="Times New Roman" w:hAnsi="Times New Roman" w:cs="Times New Roman"/>
                <w:sz w:val="28"/>
                <w:szCs w:val="28"/>
              </w:rPr>
              <w:t>қыр</w:t>
            </w:r>
            <w:r w:rsidRPr="00490006">
              <w:rPr>
                <w:rFonts w:ascii="Times New Roman" w:hAnsi="Times New Roman" w:cs="Times New Roman"/>
                <w:sz w:val="28"/>
                <w:szCs w:val="28"/>
                <w:lang w:val="kk-KZ"/>
              </w:rPr>
              <w:t>ғ</w:t>
            </w:r>
            <w:r w:rsidRPr="00490006">
              <w:rPr>
                <w:rFonts w:ascii="Times New Roman" w:hAnsi="Times New Roman" w:cs="Times New Roman"/>
                <w:sz w:val="28"/>
                <w:szCs w:val="28"/>
              </w:rPr>
              <w:t>ы</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предикаттар</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алгебрасы</w:t>
            </w:r>
          </w:p>
        </w:tc>
      </w:tr>
    </w:tbl>
    <w:p w14:paraId="00F73BC8" w14:textId="77777777" w:rsidR="00490006" w:rsidRDefault="00490006" w:rsidP="00490006">
      <w:pPr>
        <w:spacing w:after="0" w:line="240" w:lineRule="auto"/>
        <w:rPr>
          <w:rFonts w:ascii="Times New Roman" w:hAnsi="Times New Roman" w:cs="Times New Roman"/>
          <w:sz w:val="28"/>
          <w:szCs w:val="28"/>
          <w:lang w:val="kk-KZ"/>
        </w:rPr>
      </w:pPr>
    </w:p>
    <w:p w14:paraId="27BD1BA9" w14:textId="77777777" w:rsidR="00490006" w:rsidRDefault="00490006" w:rsidP="00490006">
      <w:pPr>
        <w:spacing w:after="0" w:line="240" w:lineRule="auto"/>
        <w:rPr>
          <w:rFonts w:ascii="Times New Roman" w:hAnsi="Times New Roman" w:cs="Times New Roman"/>
          <w:sz w:val="28"/>
          <w:szCs w:val="28"/>
          <w:lang w:val="kk-KZ"/>
        </w:rPr>
      </w:pPr>
    </w:p>
    <w:p w14:paraId="0A8F9166" w14:textId="565E4D1D" w:rsidR="000A13FA" w:rsidRPr="00490006" w:rsidRDefault="00B249CF" w:rsidP="00490006">
      <w:pPr>
        <w:spacing w:after="0" w:line="240" w:lineRule="auto"/>
        <w:jc w:val="center"/>
        <w:rPr>
          <w:rFonts w:ascii="Times New Roman" w:hAnsi="Times New Roman" w:cs="Times New Roman"/>
          <w:b/>
          <w:bCs/>
          <w:sz w:val="28"/>
          <w:szCs w:val="28"/>
          <w:shd w:val="clear" w:color="auto" w:fill="FFFFFF"/>
          <w:lang w:val="kk-KZ"/>
        </w:rPr>
      </w:pPr>
      <w:r w:rsidRPr="00490006">
        <w:rPr>
          <w:shd w:val="clear" w:color="auto" w:fill="FFFFFF"/>
          <w:lang w:val="kk-KZ"/>
        </w:rPr>
        <w:br w:type="page"/>
      </w:r>
      <w:r w:rsidR="00813E6D" w:rsidRPr="00490006">
        <w:rPr>
          <w:rFonts w:ascii="Times New Roman" w:hAnsi="Times New Roman" w:cs="Times New Roman"/>
          <w:b/>
          <w:bCs/>
          <w:sz w:val="28"/>
          <w:szCs w:val="28"/>
          <w:shd w:val="clear" w:color="auto" w:fill="FFFFFF"/>
          <w:lang w:val="kk-KZ"/>
        </w:rPr>
        <w:lastRenderedPageBreak/>
        <w:t>КІРІСПЕ</w:t>
      </w:r>
    </w:p>
    <w:p w14:paraId="29ADD297" w14:textId="77777777" w:rsidR="00490006" w:rsidRDefault="00490006" w:rsidP="00490006">
      <w:pPr>
        <w:spacing w:after="0" w:line="240" w:lineRule="auto"/>
        <w:ind w:firstLine="567"/>
        <w:jc w:val="both"/>
        <w:rPr>
          <w:rFonts w:ascii="Times New Roman" w:hAnsi="Times New Roman" w:cs="Times New Roman"/>
          <w:sz w:val="28"/>
          <w:szCs w:val="28"/>
          <w:lang w:val="kk-KZ"/>
        </w:rPr>
      </w:pPr>
    </w:p>
    <w:p w14:paraId="28C9A951" w14:textId="7949C13B" w:rsidR="00813E6D" w:rsidRPr="00490006" w:rsidRDefault="00813E6D" w:rsidP="0049000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Көптеген интернет</w:t>
      </w:r>
      <w:r w:rsidR="00391C36" w:rsidRPr="00490006">
        <w:rPr>
          <w:rFonts w:ascii="Times New Roman" w:hAnsi="Times New Roman" w:cs="Times New Roman"/>
          <w:sz w:val="28"/>
          <w:szCs w:val="28"/>
          <w:lang w:val="kk-KZ"/>
        </w:rPr>
        <w:t>-контентпен</w:t>
      </w:r>
      <w:r w:rsidRPr="00490006">
        <w:rPr>
          <w:rFonts w:ascii="Times New Roman" w:hAnsi="Times New Roman" w:cs="Times New Roman"/>
          <w:sz w:val="28"/>
          <w:szCs w:val="28"/>
          <w:lang w:val="kk-KZ"/>
        </w:rPr>
        <w:t xml:space="preserve"> қаныққан заманауи ақпараттық кеңістік пайдаланушыға ақпарат алудың кең мүмкіндіктерін ұсынады. Алайда, қолда бар білім көлемінің өсуімен бірге жеке пайдаланушыларға да, жалпы қоғамға да зиян келтіруі мүмкін жалған, зиянды немесе құқыққа қайшы контентті анықтау мәселесі де артып келеді. </w:t>
      </w:r>
      <w:bookmarkStart w:id="1" w:name="_Hlk156482960"/>
      <w:r w:rsidRPr="00490006">
        <w:rPr>
          <w:rFonts w:ascii="Times New Roman" w:hAnsi="Times New Roman" w:cs="Times New Roman"/>
          <w:sz w:val="28"/>
          <w:szCs w:val="28"/>
          <w:lang w:val="kk-KZ"/>
        </w:rPr>
        <w:t>Бұл зерттеу жұмысының маңыздылығы мен өзектілігі қылмыстық құрылымдар қызметінің күшеюіне және Интернет желісінде жалған ақпараттың таралуына байланысты.</w:t>
      </w:r>
      <w:bookmarkEnd w:id="1"/>
    </w:p>
    <w:p w14:paraId="06857001" w14:textId="0796E39D" w:rsidR="00813E6D" w:rsidRPr="00490006" w:rsidRDefault="00813E6D" w:rsidP="0049000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Қазіргі уақытта әртүрлі елдердің құқық қорғау және мемлекеттік органдары қылмыс жасалғаннан кейін онымен күресуден гөрі қылмыс пен терроризмнің алдын алуға көбірек көңіл бөледі [1, 2]. </w:t>
      </w:r>
      <w:r w:rsidR="009911A5" w:rsidRPr="00490006">
        <w:rPr>
          <w:rFonts w:ascii="Times New Roman" w:hAnsi="Times New Roman" w:cs="Times New Roman"/>
          <w:sz w:val="28"/>
          <w:szCs w:val="28"/>
          <w:lang w:val="kk-KZ"/>
        </w:rPr>
        <w:t>Қылмыстың алдын алу парадигмасын ұстану үшін мәтіндік және дауыстық [3] ақпаратты қоса алғанда, ақпараттың үлкен көлемін талдау, деректерді іздеу және мәтінді талдаудың озық технологияларын, сондай-ақ NLP құралдары мен тәсілдерін пайдалану қажет.</w:t>
      </w:r>
    </w:p>
    <w:p w14:paraId="5B29D7AF" w14:textId="22162966" w:rsidR="00DA0EFF" w:rsidRPr="00490006" w:rsidRDefault="009911A5" w:rsidP="0049000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Жаңа ақпараттық технологиялардың әлеуетін кеңейтумен байланысты қазіргі қоғамның басты проблемаларының бірі – Интернетті деструктивті және қоғамға қарсы мақсаттары бар қылмыстың құралы ретінде пайдалану мүмкіндігі. Екінші жағынан, Facebook, Twitter, Instagram, YouTube сияқты компьютерлік-жанама коммуникациядағы (</w:t>
      </w:r>
      <w:r w:rsidR="00243C0C" w:rsidRPr="00490006">
        <w:rPr>
          <w:rFonts w:ascii="Times New Roman" w:hAnsi="Times New Roman" w:cs="Times New Roman"/>
          <w:sz w:val="28"/>
          <w:szCs w:val="28"/>
          <w:lang w:val="kk-KZ"/>
        </w:rPr>
        <w:t>С</w:t>
      </w:r>
      <w:r w:rsidRPr="00490006">
        <w:rPr>
          <w:rFonts w:ascii="Times New Roman" w:hAnsi="Times New Roman" w:cs="Times New Roman"/>
          <w:sz w:val="28"/>
          <w:szCs w:val="28"/>
          <w:lang w:val="kk-KZ"/>
        </w:rPr>
        <w:t>omputer-</w:t>
      </w:r>
      <w:r w:rsidR="00243C0C" w:rsidRPr="00490006">
        <w:rPr>
          <w:rFonts w:ascii="Times New Roman" w:hAnsi="Times New Roman" w:cs="Times New Roman"/>
          <w:sz w:val="28"/>
          <w:szCs w:val="28"/>
          <w:lang w:val="kk-KZ"/>
        </w:rPr>
        <w:t>M</w:t>
      </w:r>
      <w:r w:rsidRPr="00490006">
        <w:rPr>
          <w:rFonts w:ascii="Times New Roman" w:hAnsi="Times New Roman" w:cs="Times New Roman"/>
          <w:sz w:val="28"/>
          <w:szCs w:val="28"/>
          <w:lang w:val="kk-KZ"/>
        </w:rPr>
        <w:t xml:space="preserve">ediated </w:t>
      </w:r>
      <w:r w:rsidR="00243C0C" w:rsidRPr="00490006">
        <w:rPr>
          <w:rFonts w:ascii="Times New Roman" w:hAnsi="Times New Roman" w:cs="Times New Roman"/>
          <w:sz w:val="28"/>
          <w:szCs w:val="28"/>
          <w:lang w:val="kk-KZ"/>
        </w:rPr>
        <w:t>С</w:t>
      </w:r>
      <w:r w:rsidRPr="00490006">
        <w:rPr>
          <w:rFonts w:ascii="Times New Roman" w:hAnsi="Times New Roman" w:cs="Times New Roman"/>
          <w:sz w:val="28"/>
          <w:szCs w:val="28"/>
          <w:lang w:val="kk-KZ"/>
        </w:rPr>
        <w:t xml:space="preserve">ommunication (CMC)) құрылымданбаған ақпаратты талдаудың жаңа технологиялары мәтіндік деректерді алдын-ала өңдеуге және ықтимал қылмыстардың алдын алуға мүмкіндік береді. Алайда қылмысқа ниетті немесе дайындықты көрсетуі мүмкін барлық сайттардың мазмұнын қолмен табу және қадағалау мүмкін болмағандықтан, құқыққа қайшы Интернет ақпаратты анықтауды автоматтандыру қажет. </w:t>
      </w:r>
      <w:r w:rsidR="00DA0EFF" w:rsidRPr="00490006">
        <w:rPr>
          <w:rFonts w:ascii="Times New Roman" w:hAnsi="Times New Roman" w:cs="Times New Roman"/>
          <w:sz w:val="28"/>
          <w:szCs w:val="28"/>
          <w:lang w:val="kk-KZ"/>
        </w:rPr>
        <w:t xml:space="preserve">Көптілді құқыққа қайшы контентті автоматты немесе автоматтандырылған іздеу және талдаудың мұндай жүйелері адамның </w:t>
      </w:r>
      <w:r w:rsidR="00D85C27" w:rsidRPr="00490006">
        <w:rPr>
          <w:rFonts w:ascii="Times New Roman" w:hAnsi="Times New Roman" w:cs="Times New Roman"/>
          <w:sz w:val="28"/>
          <w:szCs w:val="28"/>
          <w:lang w:val="kk-KZ"/>
        </w:rPr>
        <w:t>криминалдық</w:t>
      </w:r>
      <w:r w:rsidR="00DA0EFF" w:rsidRPr="00490006">
        <w:rPr>
          <w:rFonts w:ascii="Times New Roman" w:hAnsi="Times New Roman" w:cs="Times New Roman"/>
          <w:sz w:val="28"/>
          <w:szCs w:val="28"/>
          <w:lang w:val="kk-KZ"/>
        </w:rPr>
        <w:t xml:space="preserve"> әрекетті жасауды жоспарлап отырғанын немесе жасағанын жоғары ықтималдықпен анықтау мүмкіндігіне ие болуы керек.</w:t>
      </w:r>
    </w:p>
    <w:p w14:paraId="6A8DC0AA" w14:textId="4487B6B5" w:rsidR="00387224" w:rsidRPr="00490006" w:rsidRDefault="00DA0EFF" w:rsidP="0049000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Жоғарыда айтылғандардың барлығы интернет-контенттегі ықтимал терроризмнің, экстремизмнің және басқа да құқыққа қайшы және зорлық-зомбылық әрекеттерінің цифрлық іздерін анықтау қажеттілігіне қатысты осы зерттеуге бағытталған </w:t>
      </w:r>
      <w:r w:rsidRPr="00490006">
        <w:rPr>
          <w:rFonts w:ascii="Times New Roman" w:hAnsi="Times New Roman" w:cs="Times New Roman"/>
          <w:b/>
          <w:bCs/>
          <w:sz w:val="28"/>
          <w:szCs w:val="28"/>
          <w:lang w:val="kk-KZ"/>
        </w:rPr>
        <w:t>негізгі мәселені</w:t>
      </w:r>
      <w:r w:rsidRPr="00490006">
        <w:rPr>
          <w:rFonts w:ascii="Times New Roman" w:hAnsi="Times New Roman" w:cs="Times New Roman"/>
          <w:sz w:val="28"/>
          <w:szCs w:val="28"/>
          <w:lang w:val="kk-KZ"/>
        </w:rPr>
        <w:t xml:space="preserve"> анықтайды. Сонымен қатар, статистикалық әдістер мен машиналық оқыту әдістеріне негізделген тәсілдер оқытылған корпустың болмауына және әлсіз «лингвистикалық» маркерлерге ие құқыққа қайшы Интернеттің пәндік сала</w:t>
      </w:r>
      <w:r w:rsidR="00A96BC1" w:rsidRPr="00490006">
        <w:rPr>
          <w:rFonts w:ascii="Times New Roman" w:hAnsi="Times New Roman" w:cs="Times New Roman"/>
          <w:sz w:val="28"/>
          <w:szCs w:val="28"/>
          <w:lang w:val="kk-KZ"/>
        </w:rPr>
        <w:t>сы</w:t>
      </w:r>
      <w:r w:rsidRPr="00490006">
        <w:rPr>
          <w:rFonts w:ascii="Times New Roman" w:hAnsi="Times New Roman" w:cs="Times New Roman"/>
          <w:sz w:val="28"/>
          <w:szCs w:val="28"/>
          <w:lang w:val="kk-KZ"/>
        </w:rPr>
        <w:t>ның</w:t>
      </w:r>
      <w:r w:rsidR="00A96BC1" w:rsidRPr="00490006">
        <w:rPr>
          <w:rFonts w:ascii="Times New Roman" w:hAnsi="Times New Roman" w:cs="Times New Roman"/>
          <w:sz w:val="28"/>
          <w:szCs w:val="28"/>
          <w:lang w:val="kk-KZ"/>
        </w:rPr>
        <w:t xml:space="preserve"> (ПәС) </w:t>
      </w:r>
      <w:r w:rsidRPr="00490006">
        <w:rPr>
          <w:rFonts w:ascii="Times New Roman" w:hAnsi="Times New Roman" w:cs="Times New Roman"/>
          <w:sz w:val="28"/>
          <w:szCs w:val="28"/>
          <w:lang w:val="kk-KZ"/>
        </w:rPr>
        <w:t xml:space="preserve">анық еместігіне байланысты жақсы нәтиже бермейді. Демек, осы зерттеуде қарастырылатын </w:t>
      </w:r>
      <w:r w:rsidRPr="00490006">
        <w:rPr>
          <w:rFonts w:ascii="Times New Roman" w:hAnsi="Times New Roman" w:cs="Times New Roman"/>
          <w:b/>
          <w:bCs/>
          <w:sz w:val="28"/>
          <w:szCs w:val="28"/>
          <w:lang w:val="kk-KZ"/>
        </w:rPr>
        <w:t>екінші мәселе</w:t>
      </w:r>
      <w:r w:rsidRPr="00490006">
        <w:rPr>
          <w:rFonts w:ascii="Times New Roman" w:hAnsi="Times New Roman" w:cs="Times New Roman"/>
          <w:sz w:val="28"/>
          <w:szCs w:val="28"/>
          <w:lang w:val="kk-KZ"/>
        </w:rPr>
        <w:t xml:space="preserve"> – мәтіннің құқыққа қайшы контентке жататынын анықтау кезінде оның семантикалық (мағыналық) құраушысын ескеру қажеттілігі. </w:t>
      </w:r>
      <w:r w:rsidR="001F7E68" w:rsidRPr="00490006">
        <w:rPr>
          <w:rFonts w:ascii="Times New Roman" w:hAnsi="Times New Roman" w:cs="Times New Roman"/>
          <w:sz w:val="28"/>
          <w:szCs w:val="28"/>
          <w:lang w:val="kk-KZ"/>
        </w:rPr>
        <w:t xml:space="preserve">Бұл мәселе қолданылатын машиналық оқыту әдістеріне семантикалық дифференциалданатын белгілерін қосудан тұратын онтологиялық тәсілді қолдану арқылы шешілуі керек. </w:t>
      </w:r>
      <w:r w:rsidR="001F7E68" w:rsidRPr="00490006">
        <w:rPr>
          <w:rFonts w:ascii="Times New Roman" w:hAnsi="Times New Roman" w:cs="Times New Roman"/>
          <w:b/>
          <w:bCs/>
          <w:sz w:val="28"/>
          <w:szCs w:val="28"/>
          <w:lang w:val="kk-KZ"/>
        </w:rPr>
        <w:t>Үшінші мәселе</w:t>
      </w:r>
      <w:r w:rsidR="001F7E68" w:rsidRPr="00490006">
        <w:rPr>
          <w:rFonts w:ascii="Times New Roman" w:hAnsi="Times New Roman" w:cs="Times New Roman"/>
          <w:sz w:val="28"/>
          <w:szCs w:val="28"/>
          <w:lang w:val="kk-KZ"/>
        </w:rPr>
        <w:t xml:space="preserve"> қазақ тілі үшін «Құқыққа қайшы интернет-контент» пәндік саласында онтологияның болмауы, сондай-ақ орыс және ағылшын тілдері үшін мұндай онтологиялардың ашық қолжетімділікте </w:t>
      </w:r>
      <w:r w:rsidR="001F7E68" w:rsidRPr="00490006">
        <w:rPr>
          <w:rFonts w:ascii="Times New Roman" w:hAnsi="Times New Roman" w:cs="Times New Roman"/>
          <w:sz w:val="28"/>
          <w:szCs w:val="28"/>
          <w:lang w:val="kk-KZ"/>
        </w:rPr>
        <w:lastRenderedPageBreak/>
        <w:t>болмауы болып табылады. Сонымен қатар, алдыңғысына қатысты мәселе мәтіндік корпустарға негізделген тиімді алгоритмдер мен автоматты онтологиялық генерациялау бағдарламалық құралдарының болмауы болып қала береді.</w:t>
      </w:r>
    </w:p>
    <w:p w14:paraId="2F57061A" w14:textId="3C53187A" w:rsidR="0096034A" w:rsidRPr="00490006" w:rsidRDefault="0096034A" w:rsidP="0049000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Жоғарыда айтылғандарға сүйене отырып, қазіргі уақытта көптілді құқыққа қайшы интернет-контентті автоматты түрде іздеу және талдау жүйесінің тиімді әдістері, модельдері мен бағдарламалық құралдарының қажеттілігі ерекше </w:t>
      </w:r>
      <w:r w:rsidRPr="00490006">
        <w:rPr>
          <w:rFonts w:ascii="Times New Roman" w:hAnsi="Times New Roman" w:cs="Times New Roman"/>
          <w:b/>
          <w:bCs/>
          <w:sz w:val="28"/>
          <w:szCs w:val="28"/>
          <w:lang w:val="kk-KZ"/>
        </w:rPr>
        <w:t>өзекті</w:t>
      </w:r>
      <w:r w:rsidRPr="00490006">
        <w:rPr>
          <w:rFonts w:ascii="Times New Roman" w:hAnsi="Times New Roman" w:cs="Times New Roman"/>
          <w:sz w:val="28"/>
          <w:szCs w:val="28"/>
          <w:lang w:val="kk-KZ"/>
        </w:rPr>
        <w:t xml:space="preserve"> деген қорытындыға келуге болады.</w:t>
      </w:r>
    </w:p>
    <w:p w14:paraId="634A12E0" w14:textId="2FC2629F" w:rsidR="0096034A" w:rsidRPr="00490006" w:rsidRDefault="0096034A" w:rsidP="0049000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b/>
          <w:bCs/>
          <w:sz w:val="28"/>
          <w:szCs w:val="28"/>
          <w:lang w:val="kk-KZ"/>
        </w:rPr>
        <w:t>Зерттеудің мақсаты</w:t>
      </w:r>
      <w:r w:rsidRPr="00490006">
        <w:rPr>
          <w:rFonts w:ascii="Times New Roman" w:hAnsi="Times New Roman" w:cs="Times New Roman"/>
          <w:sz w:val="28"/>
          <w:szCs w:val="28"/>
          <w:lang w:val="kk-KZ"/>
        </w:rPr>
        <w:t xml:space="preserve"> Интернет желілерде қазақ </w:t>
      </w:r>
      <w:r w:rsidR="00647118" w:rsidRPr="00490006">
        <w:rPr>
          <w:rFonts w:ascii="Times New Roman" w:hAnsi="Times New Roman" w:cs="Times New Roman"/>
          <w:sz w:val="28"/>
          <w:szCs w:val="28"/>
          <w:lang w:val="kk-KZ"/>
        </w:rPr>
        <w:t xml:space="preserve">және </w:t>
      </w:r>
      <w:r w:rsidRPr="00490006">
        <w:rPr>
          <w:rFonts w:ascii="Times New Roman" w:hAnsi="Times New Roman" w:cs="Times New Roman"/>
          <w:sz w:val="28"/>
          <w:szCs w:val="28"/>
          <w:lang w:val="kk-KZ"/>
        </w:rPr>
        <w:t>орыс тілдерінің құқыққа қайшы мәтіндерін автоматты сәйкестендіру жүйесінің ақпараттық моделін әзірлеу болып табылады.</w:t>
      </w:r>
    </w:p>
    <w:p w14:paraId="3E38D1A7" w14:textId="77777777" w:rsidR="009606ED" w:rsidRPr="00490006" w:rsidRDefault="009606ED" w:rsidP="00490006">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
          <w:sz w:val="28"/>
          <w:szCs w:val="28"/>
          <w:lang w:val="kk-KZ" w:eastAsia="ru-RU"/>
        </w:rPr>
        <w:t>Зерттеу міндеттері.</w:t>
      </w:r>
      <w:r w:rsidRPr="00490006">
        <w:rPr>
          <w:rFonts w:ascii="Times New Roman" w:eastAsia="Times New Roman" w:hAnsi="Times New Roman" w:cs="Times New Roman"/>
          <w:bCs/>
          <w:sz w:val="28"/>
          <w:szCs w:val="28"/>
          <w:lang w:val="kk-KZ" w:eastAsia="ru-RU"/>
        </w:rPr>
        <w:t xml:space="preserve"> Зерттеудің қойылған мақсаттарын іске асыру үшін мынадай мәселелер шешіледі:</w:t>
      </w:r>
    </w:p>
    <w:p w14:paraId="24CFD7A0" w14:textId="6859BFD8" w:rsidR="009606ED" w:rsidRPr="00490006" w:rsidRDefault="009606ED" w:rsidP="00490006">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1</w:t>
      </w:r>
      <w:r w:rsidR="000E4811">
        <w:rPr>
          <w:rFonts w:ascii="Times New Roman" w:eastAsia="Times New Roman" w:hAnsi="Times New Roman" w:cs="Times New Roman"/>
          <w:bCs/>
          <w:sz w:val="28"/>
          <w:szCs w:val="28"/>
          <w:lang w:val="kk-KZ" w:eastAsia="ru-RU"/>
        </w:rPr>
        <w:t>.</w:t>
      </w:r>
      <w:r w:rsidRPr="00490006">
        <w:rPr>
          <w:rFonts w:ascii="Times New Roman" w:eastAsia="Times New Roman" w:hAnsi="Times New Roman" w:cs="Times New Roman"/>
          <w:bCs/>
          <w:sz w:val="28"/>
          <w:szCs w:val="28"/>
          <w:lang w:val="kk-KZ" w:eastAsia="ru-RU"/>
        </w:rPr>
        <w:t xml:space="preserve"> Онтологиялық тәсіл негізінде құқыққа қайшы мәтіндік ақпарат мониторингінің </w:t>
      </w:r>
      <w:r w:rsidR="00194863" w:rsidRPr="00490006">
        <w:rPr>
          <w:rFonts w:ascii="Times New Roman" w:hAnsi="Times New Roman" w:cs="Times New Roman"/>
          <w:sz w:val="28"/>
          <w:szCs w:val="28"/>
          <w:lang w:val="kk-KZ"/>
        </w:rPr>
        <w:t xml:space="preserve">заманауи </w:t>
      </w:r>
      <w:r w:rsidRPr="00490006">
        <w:rPr>
          <w:rFonts w:ascii="Times New Roman" w:eastAsia="Times New Roman" w:hAnsi="Times New Roman" w:cs="Times New Roman"/>
          <w:bCs/>
          <w:sz w:val="28"/>
          <w:szCs w:val="28"/>
          <w:lang w:val="kk-KZ" w:eastAsia="ru-RU"/>
        </w:rPr>
        <w:t>әдістері мен модельдерін талдау.</w:t>
      </w:r>
    </w:p>
    <w:p w14:paraId="548FD470" w14:textId="6615CBEA" w:rsidR="009606ED" w:rsidRPr="00490006" w:rsidRDefault="009606ED" w:rsidP="00490006">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2</w:t>
      </w:r>
      <w:r w:rsidR="000E4811">
        <w:rPr>
          <w:rFonts w:ascii="Times New Roman" w:eastAsia="Times New Roman" w:hAnsi="Times New Roman" w:cs="Times New Roman"/>
          <w:bCs/>
          <w:sz w:val="28"/>
          <w:szCs w:val="28"/>
          <w:lang w:val="kk-KZ" w:eastAsia="ru-RU"/>
        </w:rPr>
        <w:t>.</w:t>
      </w:r>
      <w:r w:rsidRPr="00490006">
        <w:rPr>
          <w:rFonts w:ascii="Times New Roman" w:eastAsia="Times New Roman" w:hAnsi="Times New Roman" w:cs="Times New Roman"/>
          <w:bCs/>
          <w:sz w:val="28"/>
          <w:szCs w:val="28"/>
          <w:lang w:val="kk-KZ" w:eastAsia="ru-RU"/>
        </w:rPr>
        <w:t xml:space="preserve"> Қазақ, орыс, украин және ағылшын тілдеріндегі Интернеттің </w:t>
      </w:r>
      <w:r w:rsidR="00D85C27" w:rsidRPr="00490006">
        <w:rPr>
          <w:rFonts w:ascii="Times New Roman" w:eastAsia="Times New Roman" w:hAnsi="Times New Roman" w:cs="Times New Roman"/>
          <w:color w:val="000000"/>
          <w:sz w:val="28"/>
          <w:szCs w:val="28"/>
          <w:lang w:val="kk-KZ" w:eastAsia="en-GB"/>
        </w:rPr>
        <w:t>криминалистік маңызды</w:t>
      </w:r>
      <w:r w:rsidRPr="00490006">
        <w:rPr>
          <w:rFonts w:ascii="Times New Roman" w:eastAsia="Times New Roman" w:hAnsi="Times New Roman" w:cs="Times New Roman"/>
          <w:bCs/>
          <w:sz w:val="28"/>
          <w:szCs w:val="28"/>
          <w:lang w:val="kk-KZ" w:eastAsia="ru-RU"/>
        </w:rPr>
        <w:t xml:space="preserve"> мәтіндерінің корпустарын әзірлеу.</w:t>
      </w:r>
    </w:p>
    <w:p w14:paraId="2CD5B92F" w14:textId="50714046" w:rsidR="009606ED" w:rsidRPr="00490006" w:rsidRDefault="009606ED" w:rsidP="00490006">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3</w:t>
      </w:r>
      <w:r w:rsidR="000E4811">
        <w:rPr>
          <w:rFonts w:ascii="Times New Roman" w:eastAsia="Times New Roman" w:hAnsi="Times New Roman" w:cs="Times New Roman"/>
          <w:bCs/>
          <w:sz w:val="28"/>
          <w:szCs w:val="28"/>
          <w:lang w:val="kk-KZ" w:eastAsia="ru-RU"/>
        </w:rPr>
        <w:t>.</w:t>
      </w:r>
      <w:r w:rsidRPr="00490006">
        <w:rPr>
          <w:rFonts w:ascii="Times New Roman" w:eastAsia="Times New Roman" w:hAnsi="Times New Roman" w:cs="Times New Roman"/>
          <w:bCs/>
          <w:sz w:val="28"/>
          <w:szCs w:val="28"/>
          <w:lang w:val="kk-KZ" w:eastAsia="ru-RU"/>
        </w:rPr>
        <w:t xml:space="preserve"> Көптілді (қазақ, орыс және ағылшын тілдері) терминологиялық тезаурус </w:t>
      </w:r>
      <w:r w:rsidR="00FA618C" w:rsidRPr="00490006">
        <w:rPr>
          <w:rFonts w:ascii="Times New Roman" w:eastAsia="Times New Roman" w:hAnsi="Times New Roman" w:cs="Times New Roman"/>
          <w:bCs/>
          <w:sz w:val="28"/>
          <w:szCs w:val="28"/>
          <w:lang w:val="kk-KZ" w:eastAsia="ru-RU"/>
        </w:rPr>
        <w:t>құру.</w:t>
      </w:r>
    </w:p>
    <w:p w14:paraId="2BB0C793" w14:textId="6D7091B4" w:rsidR="00FA618C" w:rsidRPr="00490006" w:rsidRDefault="00FA618C" w:rsidP="00490006">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4</w:t>
      </w:r>
      <w:r w:rsidR="000E4811">
        <w:rPr>
          <w:rFonts w:ascii="Times New Roman" w:eastAsia="Times New Roman" w:hAnsi="Times New Roman" w:cs="Times New Roman"/>
          <w:bCs/>
          <w:sz w:val="28"/>
          <w:szCs w:val="28"/>
          <w:lang w:val="kk-KZ" w:eastAsia="ru-RU"/>
        </w:rPr>
        <w:t>.</w:t>
      </w:r>
      <w:r w:rsidRPr="00490006">
        <w:rPr>
          <w:rFonts w:ascii="Times New Roman" w:eastAsia="Times New Roman" w:hAnsi="Times New Roman" w:cs="Times New Roman"/>
          <w:bCs/>
          <w:sz w:val="28"/>
          <w:szCs w:val="28"/>
          <w:lang w:val="kk-KZ" w:eastAsia="ru-RU"/>
        </w:rPr>
        <w:t xml:space="preserve"> «Құқыққа қайшы интернет-контент» онтологиясын құру.</w:t>
      </w:r>
    </w:p>
    <w:p w14:paraId="6ED88A89" w14:textId="1CB24220" w:rsidR="00FA618C" w:rsidRPr="00490006" w:rsidRDefault="00FA618C" w:rsidP="00490006">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5</w:t>
      </w:r>
      <w:r w:rsidR="000E4811">
        <w:rPr>
          <w:rFonts w:ascii="Times New Roman" w:eastAsia="Times New Roman" w:hAnsi="Times New Roman" w:cs="Times New Roman"/>
          <w:bCs/>
          <w:sz w:val="28"/>
          <w:szCs w:val="28"/>
          <w:lang w:val="kk-KZ" w:eastAsia="ru-RU"/>
        </w:rPr>
        <w:t>.</w:t>
      </w:r>
      <w:r w:rsidRPr="00490006">
        <w:rPr>
          <w:rFonts w:ascii="Times New Roman" w:eastAsia="Times New Roman" w:hAnsi="Times New Roman" w:cs="Times New Roman"/>
          <w:bCs/>
          <w:sz w:val="28"/>
          <w:szCs w:val="28"/>
          <w:lang w:val="kk-KZ" w:eastAsia="ru-RU"/>
        </w:rPr>
        <w:t xml:space="preserve"> </w:t>
      </w:r>
      <w:r w:rsidR="00D85C27"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eastAsia="Times New Roman" w:hAnsi="Times New Roman" w:cs="Times New Roman"/>
          <w:bCs/>
          <w:sz w:val="28"/>
          <w:szCs w:val="28"/>
          <w:lang w:val="kk-KZ" w:eastAsia="ru-RU"/>
        </w:rPr>
        <w:t>мәтіндердің мамандандырылған корпустарын автоматты семантикалық белгілеу әдісі мен құралдарын әзірлеу.</w:t>
      </w:r>
    </w:p>
    <w:p w14:paraId="1E2E1A84" w14:textId="6E25DBE0" w:rsidR="009606ED" w:rsidRPr="00490006" w:rsidRDefault="003C7569" w:rsidP="00490006">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6</w:t>
      </w:r>
      <w:r w:rsidR="000E4811">
        <w:rPr>
          <w:rFonts w:ascii="Times New Roman" w:eastAsia="Times New Roman" w:hAnsi="Times New Roman" w:cs="Times New Roman"/>
          <w:bCs/>
          <w:sz w:val="28"/>
          <w:szCs w:val="28"/>
          <w:lang w:val="kk-KZ" w:eastAsia="ru-RU"/>
        </w:rPr>
        <w:t>.</w:t>
      </w:r>
      <w:r w:rsidR="009606ED" w:rsidRPr="00490006">
        <w:rPr>
          <w:rFonts w:ascii="Times New Roman" w:eastAsia="Times New Roman" w:hAnsi="Times New Roman" w:cs="Times New Roman"/>
          <w:bCs/>
          <w:sz w:val="28"/>
          <w:szCs w:val="28"/>
          <w:lang w:val="kk-KZ" w:eastAsia="ru-RU"/>
        </w:rPr>
        <w:t xml:space="preserve"> Онтологиялық тәсіл негізінде құқыққа қайшы мәтіндік ақпарат мониторингінің ақпараттық-талдамалық жүйесін әзірлеу.</w:t>
      </w:r>
    </w:p>
    <w:p w14:paraId="0C41AC5C" w14:textId="39EC3797" w:rsidR="009606ED" w:rsidRPr="00490006" w:rsidRDefault="009606ED" w:rsidP="00490006">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 xml:space="preserve">Ақпараттық-талдамалық жүйесі «Құқыққа қайшы интернет-контент» онтологиясын, мәтіндердің мамандандырылған корпустарын, </w:t>
      </w:r>
      <w:r w:rsidR="00D85C27"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eastAsia="Times New Roman" w:hAnsi="Times New Roman" w:cs="Times New Roman"/>
          <w:bCs/>
          <w:sz w:val="28"/>
          <w:szCs w:val="28"/>
          <w:lang w:val="kk-KZ" w:eastAsia="ru-RU"/>
        </w:rPr>
        <w:t>мәтіндердің мамандандырылған корпустарын автоматты семантикалық белгілеудің бағдарламалық құралын және әлеуметтік желілерде және басқа интернет көздерінде құқыққа қайшы контентті талдау мен мониторингінің интеграцияланған технологиясын қамтиды.</w:t>
      </w:r>
    </w:p>
    <w:p w14:paraId="1A872DF5" w14:textId="6A80E7B7" w:rsidR="00C300F6" w:rsidRPr="00490006" w:rsidRDefault="00C300F6" w:rsidP="00490006">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Қойылған мақсат аясында құқыққа қайшы көптілді интернет-контентті автоматты түрде іздеудің және талдаудың ақпараттық-талдамалық жүйесін әзірлеу міндеті шешілуде. Әзірленген жүйені пайдалану қылмыстарды ашу және құқыққа қайшы әрекеттерді болдырмау ықтималдығын арттыру есебінен құқық қорғау және арнаулы мемлекеттік ұйымдар жұмысының тиімділігін арттыруға мүмкіндік береді. Бұл зерттеудің әлеуметтік әсері құқықтық және криминогендік жағдайды жақсарту және жалпы қоғамның өмір сүру сапасын жақсарту болып табылады.</w:t>
      </w:r>
    </w:p>
    <w:p w14:paraId="4EFAE127" w14:textId="6E464EC4" w:rsidR="00C300F6" w:rsidRPr="00490006" w:rsidRDefault="00C300F6" w:rsidP="00490006">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b/>
          <w:bCs/>
          <w:color w:val="000000"/>
          <w:sz w:val="28"/>
          <w:szCs w:val="28"/>
          <w:lang w:val="kk-KZ"/>
        </w:rPr>
        <w:t>Зерттеу нысаны</w:t>
      </w:r>
      <w:r w:rsidRPr="00490006">
        <w:rPr>
          <w:rFonts w:ascii="Times New Roman" w:hAnsi="Times New Roman" w:cs="Times New Roman"/>
          <w:color w:val="000000"/>
          <w:sz w:val="28"/>
          <w:szCs w:val="28"/>
          <w:lang w:val="kk-KZ"/>
        </w:rPr>
        <w:t xml:space="preserve"> құқыққа қайшы көптілді мәтіндік ақпаратты автоматты түрде іздеу және талдау жүйелері болып табылады.</w:t>
      </w:r>
    </w:p>
    <w:p w14:paraId="5D6F3BD4" w14:textId="2313503E" w:rsidR="00C300F6" w:rsidRPr="00490006" w:rsidRDefault="00C300F6" w:rsidP="00490006">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b/>
          <w:bCs/>
          <w:color w:val="000000"/>
          <w:sz w:val="28"/>
          <w:szCs w:val="28"/>
          <w:lang w:val="kk-KZ"/>
        </w:rPr>
        <w:t xml:space="preserve">Зерттеу </w:t>
      </w:r>
      <w:r w:rsidR="001E0537" w:rsidRPr="00490006">
        <w:rPr>
          <w:rFonts w:ascii="Times New Roman" w:hAnsi="Times New Roman" w:cs="Times New Roman"/>
          <w:b/>
          <w:bCs/>
          <w:color w:val="000000"/>
          <w:sz w:val="28"/>
          <w:szCs w:val="28"/>
          <w:lang w:val="kk-KZ"/>
        </w:rPr>
        <w:t>пәні</w:t>
      </w:r>
      <w:r w:rsidRPr="00490006">
        <w:rPr>
          <w:rFonts w:ascii="Times New Roman" w:hAnsi="Times New Roman" w:cs="Times New Roman"/>
          <w:color w:val="000000"/>
          <w:sz w:val="28"/>
          <w:szCs w:val="28"/>
          <w:lang w:val="kk-KZ"/>
        </w:rPr>
        <w:t xml:space="preserve"> онтологиялық тәсілге негізделген құқыққа қайшы көптілді мәтіндік ақпаратты іздеуге және талдауға арналған модельдер мен әдістер, бағдарламалық құралдар болып табылады.</w:t>
      </w:r>
    </w:p>
    <w:p w14:paraId="585E4801" w14:textId="639A438B" w:rsidR="00C300F6" w:rsidRPr="00490006" w:rsidRDefault="00C300F6" w:rsidP="00490006">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b/>
          <w:bCs/>
          <w:color w:val="000000"/>
          <w:sz w:val="28"/>
          <w:szCs w:val="28"/>
          <w:lang w:val="kk-KZ"/>
        </w:rPr>
        <w:lastRenderedPageBreak/>
        <w:t>Зерттеу әдістері.</w:t>
      </w:r>
      <w:r w:rsidRPr="00490006">
        <w:rPr>
          <w:rFonts w:ascii="Times New Roman" w:hAnsi="Times New Roman" w:cs="Times New Roman"/>
          <w:color w:val="000000"/>
          <w:sz w:val="28"/>
          <w:szCs w:val="28"/>
          <w:lang w:val="kk-KZ"/>
        </w:rPr>
        <w:t xml:space="preserve"> Статистикалық ықтималдық әдістері, машиналық оқыту әдістері, корпустық лингвистика әдістері, интеллект теориялары, сондай-ақ табиғи тіл мәтіндерін семантикалық және грамматикалық талдау әдістері және сараптамалық бағалау әдістері. </w:t>
      </w:r>
    </w:p>
    <w:p w14:paraId="33FD20A3" w14:textId="77777777" w:rsidR="00C300F6" w:rsidRPr="00490006" w:rsidRDefault="00C300F6" w:rsidP="00490006">
      <w:pPr>
        <w:spacing w:after="0" w:line="240" w:lineRule="auto"/>
        <w:ind w:firstLine="709"/>
        <w:jc w:val="both"/>
        <w:rPr>
          <w:rFonts w:ascii="Times New Roman" w:hAnsi="Times New Roman" w:cs="Times New Roman"/>
          <w:b/>
          <w:bCs/>
          <w:color w:val="000000"/>
          <w:sz w:val="28"/>
          <w:szCs w:val="28"/>
          <w:lang w:val="kk-KZ"/>
        </w:rPr>
      </w:pPr>
      <w:r w:rsidRPr="00490006">
        <w:rPr>
          <w:rFonts w:ascii="Times New Roman" w:hAnsi="Times New Roman" w:cs="Times New Roman"/>
          <w:b/>
          <w:bCs/>
          <w:color w:val="000000"/>
          <w:sz w:val="28"/>
          <w:szCs w:val="28"/>
          <w:lang w:val="kk-KZ"/>
        </w:rPr>
        <w:t xml:space="preserve">Зерттеу жұмысының ғылыми жаңалығы. </w:t>
      </w:r>
    </w:p>
    <w:p w14:paraId="10D9D1A1" w14:textId="42423122" w:rsidR="00C300F6" w:rsidRPr="00490006" w:rsidRDefault="000E4811" w:rsidP="00490006">
      <w:pPr>
        <w:pStyle w:val="a4"/>
        <w:numPr>
          <w:ilvl w:val="0"/>
          <w:numId w:val="22"/>
        </w:numPr>
        <w:tabs>
          <w:tab w:val="left" w:pos="1134"/>
        </w:tabs>
        <w:spacing w:after="0" w:line="240" w:lineRule="auto"/>
        <w:ind w:left="0"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и</w:t>
      </w:r>
      <w:r w:rsidR="00C300F6" w:rsidRPr="00490006">
        <w:rPr>
          <w:rFonts w:ascii="Times New Roman" w:hAnsi="Times New Roman" w:cs="Times New Roman"/>
          <w:color w:val="000000"/>
          <w:sz w:val="28"/>
          <w:szCs w:val="28"/>
          <w:lang w:val="kk-KZ"/>
        </w:rPr>
        <w:t xml:space="preserve">нтернеттің </w:t>
      </w:r>
      <w:r w:rsidR="00D85C27" w:rsidRPr="00490006">
        <w:rPr>
          <w:rFonts w:ascii="Times New Roman" w:eastAsia="Times New Roman" w:hAnsi="Times New Roman" w:cs="Times New Roman"/>
          <w:color w:val="000000"/>
          <w:sz w:val="28"/>
          <w:szCs w:val="28"/>
          <w:lang w:val="kk-KZ" w:eastAsia="en-GB"/>
        </w:rPr>
        <w:t xml:space="preserve">криминалистік маңызды </w:t>
      </w:r>
      <w:r w:rsidR="00C300F6" w:rsidRPr="00490006">
        <w:rPr>
          <w:rFonts w:ascii="Times New Roman" w:hAnsi="Times New Roman" w:cs="Times New Roman"/>
          <w:color w:val="000000"/>
          <w:sz w:val="28"/>
          <w:szCs w:val="28"/>
          <w:lang w:val="kk-KZ"/>
        </w:rPr>
        <w:t xml:space="preserve">көптілді мәтіндерінің корпустары және онтологиялық тәсілге негізделген </w:t>
      </w:r>
      <w:r w:rsidR="00D85C27" w:rsidRPr="00490006">
        <w:rPr>
          <w:rFonts w:ascii="Times New Roman" w:eastAsia="Times New Roman" w:hAnsi="Times New Roman" w:cs="Times New Roman"/>
          <w:color w:val="000000"/>
          <w:sz w:val="28"/>
          <w:szCs w:val="28"/>
          <w:lang w:val="kk-KZ" w:eastAsia="en-GB"/>
        </w:rPr>
        <w:t xml:space="preserve">криминалистік маңызды </w:t>
      </w:r>
      <w:r w:rsidR="00C300F6" w:rsidRPr="00490006">
        <w:rPr>
          <w:rFonts w:ascii="Times New Roman" w:hAnsi="Times New Roman" w:cs="Times New Roman"/>
          <w:color w:val="000000"/>
          <w:sz w:val="28"/>
          <w:szCs w:val="28"/>
          <w:lang w:val="kk-KZ"/>
        </w:rPr>
        <w:t>мәтіндердің корпустарын автоматты семантикалық белгілеу құралдары жасалды</w:t>
      </w:r>
      <w:r>
        <w:rPr>
          <w:rFonts w:ascii="Times New Roman" w:hAnsi="Times New Roman" w:cs="Times New Roman"/>
          <w:color w:val="000000"/>
          <w:sz w:val="28"/>
          <w:szCs w:val="28"/>
          <w:lang w:val="kk-KZ"/>
        </w:rPr>
        <w:t>;</w:t>
      </w:r>
    </w:p>
    <w:p w14:paraId="0F4BBAC0" w14:textId="0BE740C8" w:rsidR="00C300F6" w:rsidRPr="00490006" w:rsidRDefault="000E4811" w:rsidP="00490006">
      <w:pPr>
        <w:pStyle w:val="a4"/>
        <w:numPr>
          <w:ilvl w:val="0"/>
          <w:numId w:val="22"/>
        </w:numPr>
        <w:tabs>
          <w:tab w:val="left" w:pos="1134"/>
        </w:tabs>
        <w:spacing w:after="0" w:line="240" w:lineRule="auto"/>
        <w:ind w:left="0"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к</w:t>
      </w:r>
      <w:r w:rsidR="00C300F6" w:rsidRPr="00490006">
        <w:rPr>
          <w:rFonts w:ascii="Times New Roman" w:hAnsi="Times New Roman" w:cs="Times New Roman"/>
          <w:color w:val="000000"/>
          <w:sz w:val="28"/>
          <w:szCs w:val="28"/>
          <w:lang w:val="kk-KZ"/>
        </w:rPr>
        <w:t>өптілді терминологиялық тезаурус</w:t>
      </w:r>
      <w:r w:rsidR="0018686E" w:rsidRPr="00490006">
        <w:rPr>
          <w:rFonts w:ascii="Times New Roman" w:hAnsi="Times New Roman" w:cs="Times New Roman"/>
          <w:color w:val="000000"/>
          <w:sz w:val="28"/>
          <w:szCs w:val="28"/>
          <w:lang w:val="kk-KZ"/>
        </w:rPr>
        <w:t>,</w:t>
      </w:r>
      <w:r w:rsidR="00C300F6" w:rsidRPr="00490006">
        <w:rPr>
          <w:rFonts w:ascii="Times New Roman" w:hAnsi="Times New Roman" w:cs="Times New Roman"/>
          <w:color w:val="000000"/>
          <w:sz w:val="28"/>
          <w:szCs w:val="28"/>
          <w:lang w:val="kk-KZ"/>
        </w:rPr>
        <w:t xml:space="preserve"> «Құқыққа қайшы интернет-контент» онтологиясы </w:t>
      </w:r>
      <w:r w:rsidR="0018686E" w:rsidRPr="00490006">
        <w:rPr>
          <w:rFonts w:ascii="Times New Roman" w:hAnsi="Times New Roman" w:cs="Times New Roman"/>
          <w:color w:val="000000"/>
          <w:sz w:val="28"/>
          <w:szCs w:val="28"/>
          <w:lang w:val="kk-KZ"/>
        </w:rPr>
        <w:t>және ақпараттық модель құрылды</w:t>
      </w:r>
      <w:r>
        <w:rPr>
          <w:rFonts w:ascii="Times New Roman" w:hAnsi="Times New Roman" w:cs="Times New Roman"/>
          <w:color w:val="000000"/>
          <w:sz w:val="28"/>
          <w:szCs w:val="28"/>
          <w:lang w:val="kk-KZ"/>
        </w:rPr>
        <w:t>;</w:t>
      </w:r>
      <w:r w:rsidR="00C300F6" w:rsidRPr="00490006">
        <w:rPr>
          <w:rFonts w:ascii="Times New Roman" w:hAnsi="Times New Roman" w:cs="Times New Roman"/>
          <w:color w:val="000000"/>
          <w:sz w:val="28"/>
          <w:szCs w:val="28"/>
          <w:lang w:val="kk-KZ"/>
        </w:rPr>
        <w:t xml:space="preserve"> </w:t>
      </w:r>
    </w:p>
    <w:p w14:paraId="67480022" w14:textId="21141E1A" w:rsidR="00C300F6" w:rsidRPr="00490006" w:rsidRDefault="000E4811" w:rsidP="00490006">
      <w:pPr>
        <w:pStyle w:val="a4"/>
        <w:numPr>
          <w:ilvl w:val="0"/>
          <w:numId w:val="22"/>
        </w:numPr>
        <w:tabs>
          <w:tab w:val="left" w:pos="1134"/>
        </w:tabs>
        <w:spacing w:after="0" w:line="240" w:lineRule="auto"/>
        <w:ind w:left="0"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о</w:t>
      </w:r>
      <w:r w:rsidR="00C300F6" w:rsidRPr="00490006">
        <w:rPr>
          <w:rFonts w:ascii="Times New Roman" w:hAnsi="Times New Roman" w:cs="Times New Roman"/>
          <w:color w:val="000000"/>
          <w:sz w:val="28"/>
          <w:szCs w:val="28"/>
          <w:lang w:val="kk-KZ"/>
        </w:rPr>
        <w:t>нтологиялық тәсіл негізінде құқыққа қайшы мәтіндік ақпарат мониторингінің ақпараттық-талдамалық жүйесі әзірленді.</w:t>
      </w:r>
    </w:p>
    <w:p w14:paraId="21CF5937" w14:textId="15226E19" w:rsidR="00C300F6" w:rsidRPr="00490006" w:rsidRDefault="00C300F6" w:rsidP="00490006">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Жұмыстың ақпараттық қауіпсіздік және заңсыз контентпен күресу саласында маңызы зор, сонымен қатар мәтінді өңдеу және семантикалық талдау саласында одан әрі зерттеулер жүргізу үшін перспективалар ашылады. Жобаны іске асырудың экономикалық және индустриялық мүдделілігі алынған нәтижелерді мінез-құлықты талдау жөніндегі мамандардың, құқық қорғау органдарының және қауіпсіздік қызметтерінің ықтимал құқыққа қайшы қатерлерді бағалау рәсімдерін орындау немесе жақсарту кезінде жедел қолдануы үшін пайдалану мүмкіндігі болып табылады.</w:t>
      </w:r>
    </w:p>
    <w:p w14:paraId="0D2D3A58" w14:textId="4C6C7505" w:rsidR="00183A21" w:rsidRPr="00490006" w:rsidRDefault="00183A21" w:rsidP="00490006">
      <w:pPr>
        <w:tabs>
          <w:tab w:val="left" w:pos="851"/>
        </w:tabs>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Алынған нәтижелердің </w:t>
      </w:r>
      <w:r w:rsidRPr="00490006">
        <w:rPr>
          <w:rFonts w:ascii="Times New Roman" w:hAnsi="Times New Roman" w:cs="Times New Roman"/>
          <w:b/>
          <w:bCs/>
          <w:color w:val="000000"/>
          <w:sz w:val="28"/>
          <w:szCs w:val="28"/>
          <w:lang w:val="kk-KZ"/>
        </w:rPr>
        <w:t>теориялық маңыздылығы</w:t>
      </w:r>
      <w:r w:rsidRPr="00490006">
        <w:rPr>
          <w:rFonts w:ascii="Times New Roman" w:hAnsi="Times New Roman" w:cs="Times New Roman"/>
          <w:color w:val="000000"/>
          <w:sz w:val="28"/>
          <w:szCs w:val="28"/>
          <w:lang w:val="kk-KZ"/>
        </w:rPr>
        <w:t xml:space="preserve"> көптілді мәтіндік ақпаратты өңдеу мен талдаудың қолданыстағы модельдері мен әдістерін бейімдеу және әзірлеу болып табылады.</w:t>
      </w:r>
    </w:p>
    <w:p w14:paraId="6DDFFF2B" w14:textId="4F4E3D43" w:rsidR="00183A21" w:rsidRPr="00490006" w:rsidRDefault="00183A21" w:rsidP="00490006">
      <w:pPr>
        <w:tabs>
          <w:tab w:val="left" w:pos="851"/>
        </w:tabs>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Алынған нәтижелердің </w:t>
      </w:r>
      <w:r w:rsidRPr="00490006">
        <w:rPr>
          <w:rFonts w:ascii="Times New Roman" w:hAnsi="Times New Roman" w:cs="Times New Roman"/>
          <w:b/>
          <w:bCs/>
          <w:color w:val="000000"/>
          <w:sz w:val="28"/>
          <w:szCs w:val="28"/>
          <w:lang w:val="kk-KZ"/>
        </w:rPr>
        <w:t>практикалық құндылығы</w:t>
      </w:r>
      <w:r w:rsidRPr="00490006">
        <w:rPr>
          <w:rFonts w:ascii="Times New Roman" w:hAnsi="Times New Roman" w:cs="Times New Roman"/>
          <w:color w:val="000000"/>
          <w:sz w:val="28"/>
          <w:szCs w:val="28"/>
          <w:lang w:val="kk-KZ"/>
        </w:rPr>
        <w:t xml:space="preserve"> қорғауға шығарылған </w:t>
      </w:r>
      <w:r w:rsidR="00724B3F" w:rsidRPr="00490006">
        <w:rPr>
          <w:rFonts w:ascii="Times New Roman" w:hAnsi="Times New Roman" w:cs="Times New Roman"/>
          <w:color w:val="000000"/>
          <w:sz w:val="28"/>
          <w:szCs w:val="28"/>
          <w:lang w:val="kk-KZ"/>
        </w:rPr>
        <w:t>қағидалар</w:t>
      </w:r>
      <w:r w:rsidRPr="00490006">
        <w:rPr>
          <w:rFonts w:ascii="Times New Roman" w:hAnsi="Times New Roman" w:cs="Times New Roman"/>
          <w:color w:val="000000"/>
          <w:sz w:val="28"/>
          <w:szCs w:val="28"/>
          <w:lang w:val="kk-KZ"/>
        </w:rPr>
        <w:t xml:space="preserve"> негізінде ақпараттық-талдамалық жүйені әзірлеу болып табылады.</w:t>
      </w:r>
    </w:p>
    <w:p w14:paraId="7B192A94" w14:textId="6FCFADF7" w:rsidR="00183A21" w:rsidRPr="00490006" w:rsidRDefault="00183A21" w:rsidP="00490006">
      <w:pPr>
        <w:tabs>
          <w:tab w:val="left" w:pos="851"/>
        </w:tabs>
        <w:spacing w:after="0" w:line="240" w:lineRule="auto"/>
        <w:ind w:firstLine="709"/>
        <w:jc w:val="both"/>
        <w:rPr>
          <w:rFonts w:ascii="Times New Roman" w:hAnsi="Times New Roman" w:cs="Times New Roman"/>
          <w:b/>
          <w:bCs/>
          <w:sz w:val="28"/>
          <w:szCs w:val="28"/>
          <w:lang w:val="kk-KZ"/>
        </w:rPr>
      </w:pPr>
      <w:r w:rsidRPr="00490006">
        <w:rPr>
          <w:rFonts w:ascii="Times New Roman" w:hAnsi="Times New Roman" w:cs="Times New Roman"/>
          <w:b/>
          <w:bCs/>
          <w:sz w:val="28"/>
          <w:szCs w:val="28"/>
          <w:lang w:val="kk-KZ"/>
        </w:rPr>
        <w:t xml:space="preserve">Қорғауға шығарылатын негізгі </w:t>
      </w:r>
      <w:r w:rsidR="00FA618C" w:rsidRPr="00490006">
        <w:rPr>
          <w:rFonts w:ascii="Times New Roman" w:hAnsi="Times New Roman" w:cs="Times New Roman"/>
          <w:b/>
          <w:bCs/>
          <w:sz w:val="28"/>
          <w:szCs w:val="28"/>
          <w:lang w:val="kk-KZ"/>
        </w:rPr>
        <w:t>қағидалар</w:t>
      </w:r>
      <w:r w:rsidRPr="00490006">
        <w:rPr>
          <w:rFonts w:ascii="Times New Roman" w:hAnsi="Times New Roman" w:cs="Times New Roman"/>
          <w:b/>
          <w:bCs/>
          <w:sz w:val="28"/>
          <w:szCs w:val="28"/>
          <w:lang w:val="kk-KZ"/>
        </w:rPr>
        <w:t xml:space="preserve">. </w:t>
      </w:r>
    </w:p>
    <w:p w14:paraId="0F8365EE" w14:textId="1EB872E1" w:rsidR="00183A21" w:rsidRPr="00490006" w:rsidRDefault="00183A21" w:rsidP="00490006">
      <w:pPr>
        <w:pStyle w:val="a4"/>
        <w:tabs>
          <w:tab w:val="left" w:pos="851"/>
          <w:tab w:val="left" w:pos="1134"/>
        </w:tabs>
        <w:spacing w:after="0" w:line="240" w:lineRule="auto"/>
        <w:ind w:left="0"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1</w:t>
      </w:r>
      <w:r w:rsidR="000E4811">
        <w:rPr>
          <w:rFonts w:ascii="Times New Roman" w:hAnsi="Times New Roman" w:cs="Times New Roman"/>
          <w:color w:val="000000"/>
          <w:sz w:val="28"/>
          <w:szCs w:val="28"/>
          <w:lang w:val="kk-KZ"/>
        </w:rPr>
        <w:t>.</w:t>
      </w:r>
      <w:r w:rsidRPr="00490006">
        <w:rPr>
          <w:rFonts w:ascii="Times New Roman" w:hAnsi="Times New Roman" w:cs="Times New Roman"/>
          <w:color w:val="000000"/>
          <w:sz w:val="28"/>
          <w:szCs w:val="28"/>
          <w:lang w:val="kk-KZ"/>
        </w:rPr>
        <w:t xml:space="preserve"> </w:t>
      </w:r>
      <w:r w:rsidR="00FA618C" w:rsidRPr="00490006">
        <w:rPr>
          <w:rFonts w:ascii="Times New Roman" w:hAnsi="Times New Roman" w:cs="Times New Roman"/>
          <w:color w:val="000000"/>
          <w:sz w:val="28"/>
          <w:szCs w:val="28"/>
          <w:lang w:val="kk-KZ"/>
        </w:rPr>
        <w:t>Е</w:t>
      </w:r>
      <w:r w:rsidRPr="00490006">
        <w:rPr>
          <w:rFonts w:ascii="Times New Roman" w:hAnsi="Times New Roman" w:cs="Times New Roman"/>
          <w:color w:val="000000"/>
          <w:sz w:val="28"/>
          <w:szCs w:val="28"/>
          <w:lang w:val="kk-KZ"/>
        </w:rPr>
        <w:t>кі корпус</w:t>
      </w:r>
      <w:r w:rsidR="00FA618C" w:rsidRPr="00490006">
        <w:rPr>
          <w:rFonts w:ascii="Times New Roman" w:hAnsi="Times New Roman" w:cs="Times New Roman"/>
          <w:color w:val="000000"/>
          <w:sz w:val="28"/>
          <w:szCs w:val="28"/>
          <w:lang w:val="kk-KZ"/>
        </w:rPr>
        <w:t xml:space="preserve"> және</w:t>
      </w:r>
      <w:r w:rsidRPr="00490006">
        <w:rPr>
          <w:rFonts w:ascii="Times New Roman" w:hAnsi="Times New Roman" w:cs="Times New Roman"/>
          <w:color w:val="000000"/>
          <w:sz w:val="28"/>
          <w:szCs w:val="28"/>
          <w:lang w:val="kk-KZ"/>
        </w:rPr>
        <w:t xml:space="preserve"> </w:t>
      </w:r>
      <w:r w:rsidR="00FA618C" w:rsidRPr="00490006">
        <w:rPr>
          <w:rFonts w:ascii="Times New Roman" w:hAnsi="Times New Roman" w:cs="Times New Roman"/>
          <w:color w:val="000000"/>
          <w:sz w:val="28"/>
          <w:szCs w:val="28"/>
          <w:lang w:val="kk-KZ"/>
        </w:rPr>
        <w:t>көптілді терминологиялық тезаурус құрылды</w:t>
      </w:r>
      <w:r w:rsidRPr="00490006">
        <w:rPr>
          <w:rFonts w:ascii="Times New Roman" w:hAnsi="Times New Roman" w:cs="Times New Roman"/>
          <w:color w:val="000000"/>
          <w:sz w:val="28"/>
          <w:szCs w:val="28"/>
          <w:lang w:val="kk-KZ"/>
        </w:rPr>
        <w:t xml:space="preserve">: </w:t>
      </w:r>
    </w:p>
    <w:p w14:paraId="3EEA202C" w14:textId="72432991" w:rsidR="00183A21" w:rsidRPr="00490006" w:rsidRDefault="00183A21" w:rsidP="000E4811">
      <w:pPr>
        <w:pStyle w:val="a4"/>
        <w:numPr>
          <w:ilvl w:val="0"/>
          <w:numId w:val="22"/>
        </w:numPr>
        <w:tabs>
          <w:tab w:val="left" w:pos="851"/>
          <w:tab w:val="left" w:pos="1134"/>
        </w:tabs>
        <w:spacing w:after="0" w:line="240" w:lineRule="auto"/>
        <w:ind w:left="0" w:firstLine="851"/>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орыс, украин және ағылшын тілдеріндегі мәтіндерді </w:t>
      </w:r>
      <w:r w:rsidR="00CF68CE" w:rsidRPr="00490006">
        <w:rPr>
          <w:rFonts w:ascii="Times New Roman" w:hAnsi="Times New Roman" w:cs="Times New Roman"/>
          <w:color w:val="000000"/>
          <w:sz w:val="28"/>
          <w:szCs w:val="28"/>
          <w:lang w:val="kk-KZ"/>
        </w:rPr>
        <w:t xml:space="preserve">(украин тілінде 3147 мәтін, орыс тілінде 5506 мәтін, ағылшын тілінде 300 мәтін) </w:t>
      </w:r>
      <w:r w:rsidRPr="00490006">
        <w:rPr>
          <w:rFonts w:ascii="Times New Roman" w:hAnsi="Times New Roman" w:cs="Times New Roman"/>
          <w:color w:val="000000"/>
          <w:sz w:val="28"/>
          <w:szCs w:val="28"/>
          <w:lang w:val="kk-KZ"/>
        </w:rPr>
        <w:t>қамтитын көптілді корпус</w:t>
      </w:r>
      <w:r w:rsidR="00CF68CE" w:rsidRPr="00490006">
        <w:rPr>
          <w:rFonts w:ascii="Times New Roman" w:hAnsi="Times New Roman" w:cs="Times New Roman"/>
          <w:color w:val="000000"/>
          <w:sz w:val="28"/>
          <w:szCs w:val="28"/>
          <w:lang w:val="kk-KZ"/>
        </w:rPr>
        <w:t>;</w:t>
      </w:r>
    </w:p>
    <w:p w14:paraId="4C30AD4F" w14:textId="3D779D18" w:rsidR="00CF68CE" w:rsidRPr="00490006" w:rsidRDefault="00CF68CE" w:rsidP="000E4811">
      <w:pPr>
        <w:pStyle w:val="a4"/>
        <w:numPr>
          <w:ilvl w:val="0"/>
          <w:numId w:val="22"/>
        </w:numPr>
        <w:tabs>
          <w:tab w:val="left" w:pos="851"/>
          <w:tab w:val="left" w:pos="1134"/>
        </w:tabs>
        <w:spacing w:after="0" w:line="240" w:lineRule="auto"/>
        <w:ind w:left="0" w:firstLine="851"/>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орыс тіліндегі 3000 мәтінді және қазақ тіліндегі 3000 мәтінді, оның ішінде мағынасы жағынан тураланған қазақша-орысша сөйлемдерді құрайтын 2000 мәтінді қамтитын параллель қазақ-орыс корпусы</w:t>
      </w:r>
      <w:r w:rsidR="00FA618C" w:rsidRPr="00490006">
        <w:rPr>
          <w:rFonts w:ascii="Times New Roman" w:hAnsi="Times New Roman" w:cs="Times New Roman"/>
          <w:color w:val="000000"/>
          <w:sz w:val="28"/>
          <w:szCs w:val="28"/>
          <w:lang w:val="kk-KZ"/>
        </w:rPr>
        <w:t>;</w:t>
      </w:r>
    </w:p>
    <w:p w14:paraId="14D55A65" w14:textId="59600019" w:rsidR="00FA618C" w:rsidRPr="00490006" w:rsidRDefault="00FA618C" w:rsidP="000E4811">
      <w:pPr>
        <w:pStyle w:val="a4"/>
        <w:numPr>
          <w:ilvl w:val="0"/>
          <w:numId w:val="22"/>
        </w:numPr>
        <w:tabs>
          <w:tab w:val="left" w:pos="851"/>
          <w:tab w:val="left" w:pos="1134"/>
        </w:tabs>
        <w:spacing w:after="0" w:line="240" w:lineRule="auto"/>
        <w:ind w:left="0" w:firstLine="851"/>
        <w:jc w:val="both"/>
        <w:rPr>
          <w:rFonts w:ascii="Times New Roman" w:hAnsi="Times New Roman" w:cs="Times New Roman"/>
          <w:color w:val="000000"/>
          <w:sz w:val="28"/>
          <w:szCs w:val="28"/>
          <w:lang w:val="kk-KZ"/>
        </w:rPr>
      </w:pPr>
      <w:r w:rsidRPr="00490006">
        <w:rPr>
          <w:rFonts w:ascii="Times New Roman" w:eastAsia="Times New Roman" w:hAnsi="Times New Roman" w:cs="Times New Roman"/>
          <w:sz w:val="28"/>
          <w:szCs w:val="28"/>
          <w:lang w:val="kk-KZ" w:eastAsia="ru-RU"/>
        </w:rPr>
        <w:t>600-ден астам негізгі сөздерді (330 зат есім, 107 сын есім және 170-ке жуық етістік) және 2500-ден астам негізгі сөз синонимдерін қамтитын тезаурус.</w:t>
      </w:r>
    </w:p>
    <w:p w14:paraId="70F49A29" w14:textId="3992BC59" w:rsidR="00183A21" w:rsidRPr="00490006" w:rsidRDefault="00183A21" w:rsidP="00490006">
      <w:pPr>
        <w:tabs>
          <w:tab w:val="left" w:pos="851"/>
        </w:tabs>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2</w:t>
      </w:r>
      <w:r w:rsidR="000E4811">
        <w:rPr>
          <w:rFonts w:ascii="Times New Roman" w:hAnsi="Times New Roman" w:cs="Times New Roman"/>
          <w:color w:val="000000"/>
          <w:sz w:val="28"/>
          <w:szCs w:val="28"/>
          <w:lang w:val="kk-KZ"/>
        </w:rPr>
        <w:t>.</w:t>
      </w:r>
      <w:r w:rsidR="00CF68CE" w:rsidRPr="00490006">
        <w:rPr>
          <w:rFonts w:ascii="Times New Roman" w:hAnsi="Times New Roman" w:cs="Times New Roman"/>
          <w:color w:val="000000"/>
          <w:sz w:val="28"/>
          <w:szCs w:val="28"/>
          <w:lang w:val="kk-KZ"/>
        </w:rPr>
        <w:t xml:space="preserve"> «Құқыққа қайшы интернет-контент» </w:t>
      </w:r>
      <w:r w:rsidRPr="00490006">
        <w:rPr>
          <w:rFonts w:ascii="Times New Roman" w:hAnsi="Times New Roman" w:cs="Times New Roman"/>
          <w:color w:val="000000"/>
          <w:sz w:val="28"/>
          <w:szCs w:val="28"/>
          <w:lang w:val="kk-KZ"/>
        </w:rPr>
        <w:t>онтологиясы құрылды</w:t>
      </w:r>
      <w:r w:rsidR="00CF68CE" w:rsidRPr="00490006">
        <w:rPr>
          <w:rFonts w:ascii="Times New Roman" w:hAnsi="Times New Roman" w:cs="Times New Roman"/>
          <w:color w:val="000000"/>
          <w:sz w:val="28"/>
          <w:szCs w:val="28"/>
          <w:lang w:val="kk-KZ"/>
        </w:rPr>
        <w:t>.</w:t>
      </w:r>
    </w:p>
    <w:p w14:paraId="4616CCA0" w14:textId="246D8D83" w:rsidR="00FA618C" w:rsidRPr="00490006" w:rsidRDefault="00FA618C" w:rsidP="00490006">
      <w:pPr>
        <w:tabs>
          <w:tab w:val="left" w:pos="851"/>
        </w:tabs>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3</w:t>
      </w:r>
      <w:r w:rsidR="000E4811">
        <w:rPr>
          <w:rFonts w:ascii="Times New Roman" w:hAnsi="Times New Roman" w:cs="Times New Roman"/>
          <w:color w:val="000000"/>
          <w:sz w:val="28"/>
          <w:szCs w:val="28"/>
          <w:lang w:val="kk-KZ"/>
        </w:rPr>
        <w:t>.</w:t>
      </w:r>
      <w:r w:rsidRPr="00490006">
        <w:rPr>
          <w:rFonts w:ascii="Times New Roman" w:hAnsi="Times New Roman" w:cs="Times New Roman"/>
          <w:color w:val="000000"/>
          <w:sz w:val="28"/>
          <w:szCs w:val="28"/>
          <w:lang w:val="kk-KZ"/>
        </w:rPr>
        <w:t xml:space="preserve"> </w:t>
      </w:r>
      <w:r w:rsidR="00D85C27"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hAnsi="Times New Roman" w:cs="Times New Roman"/>
          <w:color w:val="000000"/>
          <w:sz w:val="28"/>
          <w:szCs w:val="28"/>
          <w:lang w:val="kk-KZ"/>
        </w:rPr>
        <w:t>мәтіндердің мамандандырылған корпустарын автоматты семантикалық белгілеу әдісі мен құралдары әзірленді.</w:t>
      </w:r>
    </w:p>
    <w:p w14:paraId="3600F815" w14:textId="71CDC53B" w:rsidR="00183A21" w:rsidRPr="00490006" w:rsidRDefault="00FA618C" w:rsidP="00490006">
      <w:pPr>
        <w:tabs>
          <w:tab w:val="left" w:pos="851"/>
        </w:tabs>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4</w:t>
      </w:r>
      <w:r w:rsidR="000E4811">
        <w:rPr>
          <w:rFonts w:ascii="Times New Roman" w:hAnsi="Times New Roman" w:cs="Times New Roman"/>
          <w:color w:val="000000"/>
          <w:sz w:val="28"/>
          <w:szCs w:val="28"/>
          <w:lang w:val="kk-KZ"/>
        </w:rPr>
        <w:t>.</w:t>
      </w:r>
      <w:r w:rsidR="00183A21" w:rsidRPr="00490006">
        <w:rPr>
          <w:rFonts w:ascii="Times New Roman" w:hAnsi="Times New Roman" w:cs="Times New Roman"/>
          <w:color w:val="000000"/>
          <w:sz w:val="28"/>
          <w:szCs w:val="28"/>
          <w:lang w:val="kk-KZ"/>
        </w:rPr>
        <w:t xml:space="preserve"> </w:t>
      </w:r>
      <w:r w:rsidR="00CF68CE" w:rsidRPr="00490006">
        <w:rPr>
          <w:rFonts w:ascii="Times New Roman" w:hAnsi="Times New Roman" w:cs="Times New Roman"/>
          <w:color w:val="000000"/>
          <w:sz w:val="28"/>
          <w:szCs w:val="28"/>
          <w:lang w:val="kk-KZ"/>
        </w:rPr>
        <w:t>О</w:t>
      </w:r>
      <w:r w:rsidR="00183A21" w:rsidRPr="00490006">
        <w:rPr>
          <w:rFonts w:ascii="Times New Roman" w:hAnsi="Times New Roman" w:cs="Times New Roman"/>
          <w:color w:val="000000"/>
          <w:sz w:val="28"/>
          <w:szCs w:val="28"/>
          <w:lang w:val="kk-KZ"/>
        </w:rPr>
        <w:t>нтологиялық тәсіл негізінде көптілді құқыққа қа</w:t>
      </w:r>
      <w:r w:rsidR="00CF68CE" w:rsidRPr="00490006">
        <w:rPr>
          <w:rFonts w:ascii="Times New Roman" w:hAnsi="Times New Roman" w:cs="Times New Roman"/>
          <w:color w:val="000000"/>
          <w:sz w:val="28"/>
          <w:szCs w:val="28"/>
          <w:lang w:val="kk-KZ"/>
        </w:rPr>
        <w:t>йш</w:t>
      </w:r>
      <w:r w:rsidR="00183A21" w:rsidRPr="00490006">
        <w:rPr>
          <w:rFonts w:ascii="Times New Roman" w:hAnsi="Times New Roman" w:cs="Times New Roman"/>
          <w:color w:val="000000"/>
          <w:sz w:val="28"/>
          <w:szCs w:val="28"/>
          <w:lang w:val="kk-KZ"/>
        </w:rPr>
        <w:t xml:space="preserve">ы </w:t>
      </w:r>
      <w:r w:rsidR="00CF68CE" w:rsidRPr="00490006">
        <w:rPr>
          <w:rFonts w:ascii="Times New Roman" w:hAnsi="Times New Roman" w:cs="Times New Roman"/>
          <w:color w:val="000000"/>
          <w:sz w:val="28"/>
          <w:szCs w:val="28"/>
          <w:lang w:val="kk-KZ"/>
        </w:rPr>
        <w:t>и</w:t>
      </w:r>
      <w:r w:rsidR="00183A21" w:rsidRPr="00490006">
        <w:rPr>
          <w:rFonts w:ascii="Times New Roman" w:hAnsi="Times New Roman" w:cs="Times New Roman"/>
          <w:color w:val="000000"/>
          <w:sz w:val="28"/>
          <w:szCs w:val="28"/>
          <w:lang w:val="kk-KZ"/>
        </w:rPr>
        <w:t>нтернет-контентті автоматты іздеу және талдау жүйесінің ақпараттық моделі мен бағдарламалық құралы әзірленді.</w:t>
      </w:r>
    </w:p>
    <w:p w14:paraId="42AA8D39" w14:textId="215AF572" w:rsidR="00CF68CE" w:rsidRPr="00490006" w:rsidRDefault="001E0537" w:rsidP="00490006">
      <w:pPr>
        <w:tabs>
          <w:tab w:val="left" w:pos="851"/>
        </w:tabs>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b/>
          <w:bCs/>
          <w:color w:val="000000"/>
          <w:sz w:val="28"/>
          <w:szCs w:val="28"/>
          <w:lang w:val="kk-KZ"/>
        </w:rPr>
        <w:t>Сенімділік дәрежесі мен апробациялау нәтижелері</w:t>
      </w:r>
      <w:r w:rsidR="00CF68CE" w:rsidRPr="00490006">
        <w:rPr>
          <w:rFonts w:ascii="Times New Roman" w:hAnsi="Times New Roman" w:cs="Times New Roman"/>
          <w:b/>
          <w:bCs/>
          <w:color w:val="000000"/>
          <w:sz w:val="28"/>
          <w:szCs w:val="28"/>
          <w:lang w:val="kk-KZ"/>
        </w:rPr>
        <w:t>.</w:t>
      </w:r>
      <w:r w:rsidR="00CF68CE" w:rsidRPr="00490006">
        <w:rPr>
          <w:rFonts w:ascii="Times New Roman" w:hAnsi="Times New Roman" w:cs="Times New Roman"/>
          <w:color w:val="000000"/>
          <w:sz w:val="28"/>
          <w:szCs w:val="28"/>
          <w:lang w:val="kk-KZ"/>
        </w:rPr>
        <w:t xml:space="preserve"> Диссертацияның негізгі нәтижелері халықаралық және шетелдік ғылыми конференцияларда, ғылыми семинарларда баяндалды және талқыланды:</w:t>
      </w:r>
    </w:p>
    <w:p w14:paraId="73D61FB0" w14:textId="5B63BB65" w:rsidR="006F5BBD" w:rsidRPr="00490006" w:rsidRDefault="006F5BBD" w:rsidP="000E4811">
      <w:pPr>
        <w:pStyle w:val="a4"/>
        <w:numPr>
          <w:ilvl w:val="0"/>
          <w:numId w:val="37"/>
        </w:numPr>
        <w:tabs>
          <w:tab w:val="left" w:pos="0"/>
          <w:tab w:val="left" w:pos="993"/>
        </w:tabs>
        <w:spacing w:after="0" w:line="240" w:lineRule="auto"/>
        <w:ind w:left="0" w:firstLine="709"/>
        <w:jc w:val="both"/>
        <w:rPr>
          <w:rFonts w:ascii="Times New Roman" w:hAnsi="Times New Roman" w:cs="Times New Roman"/>
          <w:color w:val="000000"/>
          <w:sz w:val="28"/>
          <w:szCs w:val="28"/>
          <w:lang w:val="en-US"/>
        </w:rPr>
      </w:pPr>
      <w:bookmarkStart w:id="2" w:name="_Hlk137039147"/>
      <w:r w:rsidRPr="00490006">
        <w:rPr>
          <w:rFonts w:ascii="Times New Roman" w:hAnsi="Times New Roman" w:cs="Times New Roman"/>
          <w:color w:val="000000"/>
          <w:sz w:val="28"/>
          <w:szCs w:val="28"/>
          <w:lang w:val="kk-KZ"/>
        </w:rPr>
        <w:lastRenderedPageBreak/>
        <w:t>Automatic Multilingual Ontology Generation Based on Texts Focused on Criminal Topic /</w:t>
      </w:r>
      <w:r w:rsidR="00FB1FC0" w:rsidRPr="00490006">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kk-KZ"/>
        </w:rPr>
        <w:t xml:space="preserve"> Proceedings of the 5th International Conference on Computational Linguistics and Intelligent Systems (COLINS 2021). </w:t>
      </w:r>
      <w:r w:rsidR="00FB1FC0" w:rsidRPr="00490006">
        <w:rPr>
          <w:rFonts w:ascii="Times New Roman" w:hAnsi="Times New Roman" w:cs="Times New Roman"/>
          <w:color w:val="000000"/>
          <w:sz w:val="28"/>
          <w:szCs w:val="28"/>
          <w:lang w:val="en-US"/>
        </w:rPr>
        <w:t xml:space="preserve">– 2021. – </w:t>
      </w:r>
      <w:r w:rsidRPr="00490006">
        <w:rPr>
          <w:rFonts w:ascii="Times New Roman" w:hAnsi="Times New Roman" w:cs="Times New Roman"/>
          <w:color w:val="000000"/>
          <w:sz w:val="28"/>
          <w:szCs w:val="28"/>
          <w:lang w:val="kk-KZ"/>
        </w:rPr>
        <w:t>Vol.</w:t>
      </w:r>
      <w:r w:rsidR="00FB1FC0"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lang w:val="kk-KZ"/>
        </w:rPr>
        <w:t xml:space="preserve">1. </w:t>
      </w:r>
      <w:r w:rsidR="00FB1FC0" w:rsidRPr="00490006">
        <w:rPr>
          <w:rFonts w:ascii="Times New Roman" w:hAnsi="Times New Roman" w:cs="Times New Roman"/>
          <w:color w:val="000000"/>
          <w:sz w:val="28"/>
          <w:szCs w:val="28"/>
          <w:lang w:val="en-US"/>
        </w:rPr>
        <w:t xml:space="preserve">– </w:t>
      </w:r>
      <w:r w:rsidR="00FB769C" w:rsidRPr="00490006">
        <w:rPr>
          <w:rFonts w:ascii="Times New Roman" w:hAnsi="Times New Roman" w:cs="Times New Roman"/>
          <w:color w:val="000000"/>
          <w:sz w:val="28"/>
          <w:szCs w:val="28"/>
          <w:lang w:val="en-US"/>
        </w:rPr>
        <w:t>P.</w:t>
      </w:r>
      <w:r w:rsidRPr="00490006">
        <w:rPr>
          <w:rFonts w:ascii="Times New Roman" w:hAnsi="Times New Roman" w:cs="Times New Roman"/>
          <w:color w:val="000000"/>
          <w:sz w:val="28"/>
          <w:szCs w:val="28"/>
          <w:lang w:val="kk-KZ"/>
        </w:rPr>
        <w:t xml:space="preserve"> 108-117. </w:t>
      </w:r>
    </w:p>
    <w:p w14:paraId="2E58BA7B" w14:textId="2C2147CE" w:rsidR="006F5BBD" w:rsidRPr="00490006" w:rsidRDefault="006F5BBD" w:rsidP="000E4811">
      <w:pPr>
        <w:pStyle w:val="a4"/>
        <w:numPr>
          <w:ilvl w:val="0"/>
          <w:numId w:val="37"/>
        </w:numPr>
        <w:tabs>
          <w:tab w:val="left" w:pos="0"/>
          <w:tab w:val="left" w:pos="993"/>
        </w:tabs>
        <w:spacing w:after="0" w:line="240" w:lineRule="auto"/>
        <w:ind w:left="0" w:firstLine="709"/>
        <w:jc w:val="both"/>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rPr>
        <w:t>Қазақ</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тіліндегі</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мәтіндерде</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коллокацияларды</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анықтаудың</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статистикалық</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әдістерін</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талдау</w:t>
      </w:r>
      <w:r w:rsidRPr="00490006">
        <w:rPr>
          <w:rFonts w:ascii="Times New Roman" w:hAnsi="Times New Roman" w:cs="Times New Roman"/>
          <w:color w:val="000000"/>
          <w:sz w:val="28"/>
          <w:szCs w:val="28"/>
          <w:lang w:val="en-US"/>
        </w:rPr>
        <w:t xml:space="preserve"> // </w:t>
      </w:r>
      <w:r w:rsidR="00A752A5" w:rsidRPr="00490006">
        <w:rPr>
          <w:rFonts w:ascii="Times New Roman" w:hAnsi="Times New Roman" w:cs="Times New Roman"/>
          <w:color w:val="000000"/>
          <w:sz w:val="28"/>
          <w:szCs w:val="28"/>
          <w:lang w:val="kk-KZ"/>
        </w:rPr>
        <w:t>«</w:t>
      </w:r>
      <w:r w:rsidR="00A752A5" w:rsidRPr="00490006">
        <w:rPr>
          <w:rFonts w:ascii="Times New Roman" w:hAnsi="Times New Roman" w:cs="Times New Roman"/>
          <w:color w:val="000000"/>
          <w:sz w:val="28"/>
          <w:szCs w:val="28"/>
        </w:rPr>
        <w:t>Информатика</w:t>
      </w:r>
      <w:r w:rsidR="00A752A5" w:rsidRPr="00490006">
        <w:rPr>
          <w:rFonts w:ascii="Times New Roman" w:hAnsi="Times New Roman" w:cs="Times New Roman"/>
          <w:color w:val="000000"/>
          <w:sz w:val="28"/>
          <w:szCs w:val="28"/>
          <w:lang w:val="en-US"/>
        </w:rPr>
        <w:t xml:space="preserve"> </w:t>
      </w:r>
      <w:r w:rsidR="00A752A5" w:rsidRPr="00490006">
        <w:rPr>
          <w:rFonts w:ascii="Times New Roman" w:hAnsi="Times New Roman" w:cs="Times New Roman"/>
          <w:color w:val="000000"/>
          <w:sz w:val="28"/>
          <w:szCs w:val="28"/>
        </w:rPr>
        <w:t>және</w:t>
      </w:r>
      <w:r w:rsidR="00A752A5" w:rsidRPr="00490006">
        <w:rPr>
          <w:rFonts w:ascii="Times New Roman" w:hAnsi="Times New Roman" w:cs="Times New Roman"/>
          <w:color w:val="000000"/>
          <w:sz w:val="28"/>
          <w:szCs w:val="28"/>
          <w:lang w:val="en-US"/>
        </w:rPr>
        <w:t xml:space="preserve"> </w:t>
      </w:r>
      <w:r w:rsidR="00A752A5" w:rsidRPr="00490006">
        <w:rPr>
          <w:rFonts w:ascii="Times New Roman" w:hAnsi="Times New Roman" w:cs="Times New Roman"/>
          <w:color w:val="000000"/>
          <w:sz w:val="28"/>
          <w:szCs w:val="28"/>
        </w:rPr>
        <w:t>қолданбалы</w:t>
      </w:r>
      <w:r w:rsidR="00A752A5" w:rsidRPr="00490006">
        <w:rPr>
          <w:rFonts w:ascii="Times New Roman" w:hAnsi="Times New Roman" w:cs="Times New Roman"/>
          <w:color w:val="000000"/>
          <w:sz w:val="28"/>
          <w:szCs w:val="28"/>
          <w:lang w:val="en-US"/>
        </w:rPr>
        <w:t xml:space="preserve"> </w:t>
      </w:r>
      <w:r w:rsidR="00A752A5" w:rsidRPr="00490006">
        <w:rPr>
          <w:rFonts w:ascii="Times New Roman" w:hAnsi="Times New Roman" w:cs="Times New Roman"/>
          <w:color w:val="000000"/>
          <w:sz w:val="28"/>
          <w:szCs w:val="28"/>
        </w:rPr>
        <w:t>математика</w:t>
      </w:r>
      <w:r w:rsidR="00A752A5" w:rsidRPr="00490006">
        <w:rPr>
          <w:rFonts w:ascii="Times New Roman" w:hAnsi="Times New Roman" w:cs="Times New Roman"/>
          <w:color w:val="000000"/>
          <w:sz w:val="28"/>
          <w:szCs w:val="28"/>
          <w:lang w:val="kk-KZ"/>
        </w:rPr>
        <w:t>»</w:t>
      </w:r>
      <w:r w:rsidR="00A752A5" w:rsidRPr="00490006">
        <w:rPr>
          <w:rFonts w:ascii="Times New Roman" w:hAnsi="Times New Roman" w:cs="Times New Roman"/>
          <w:color w:val="000000"/>
          <w:sz w:val="28"/>
          <w:szCs w:val="28"/>
          <w:lang w:val="en-US"/>
        </w:rPr>
        <w:t xml:space="preserve"> VI </w:t>
      </w:r>
      <w:r w:rsidR="00A752A5" w:rsidRPr="00490006">
        <w:rPr>
          <w:rFonts w:ascii="Times New Roman" w:hAnsi="Times New Roman" w:cs="Times New Roman"/>
          <w:color w:val="000000"/>
          <w:sz w:val="28"/>
          <w:szCs w:val="28"/>
        </w:rPr>
        <w:t>Халықаралық</w:t>
      </w:r>
      <w:r w:rsidR="00A752A5" w:rsidRPr="00490006">
        <w:rPr>
          <w:rFonts w:ascii="Times New Roman" w:hAnsi="Times New Roman" w:cs="Times New Roman"/>
          <w:color w:val="000000"/>
          <w:sz w:val="28"/>
          <w:szCs w:val="28"/>
          <w:lang w:val="en-US"/>
        </w:rPr>
        <w:t xml:space="preserve"> </w:t>
      </w:r>
      <w:r w:rsidR="00A752A5" w:rsidRPr="00490006">
        <w:rPr>
          <w:rFonts w:ascii="Times New Roman" w:hAnsi="Times New Roman" w:cs="Times New Roman"/>
          <w:color w:val="000000"/>
          <w:sz w:val="28"/>
          <w:szCs w:val="28"/>
        </w:rPr>
        <w:t>ғылыми</w:t>
      </w:r>
      <w:r w:rsidR="00A752A5" w:rsidRPr="00490006">
        <w:rPr>
          <w:rFonts w:ascii="Times New Roman" w:hAnsi="Times New Roman" w:cs="Times New Roman"/>
          <w:color w:val="000000"/>
          <w:sz w:val="28"/>
          <w:szCs w:val="28"/>
          <w:lang w:val="en-US"/>
        </w:rPr>
        <w:t xml:space="preserve"> </w:t>
      </w:r>
      <w:r w:rsidR="00A752A5" w:rsidRPr="00490006">
        <w:rPr>
          <w:rFonts w:ascii="Times New Roman" w:hAnsi="Times New Roman" w:cs="Times New Roman"/>
          <w:color w:val="000000"/>
          <w:sz w:val="28"/>
          <w:szCs w:val="28"/>
        </w:rPr>
        <w:t>конференциясының</w:t>
      </w:r>
      <w:r w:rsidR="00A752A5" w:rsidRPr="00490006">
        <w:rPr>
          <w:rFonts w:ascii="Times New Roman" w:hAnsi="Times New Roman" w:cs="Times New Roman"/>
          <w:color w:val="000000"/>
          <w:sz w:val="28"/>
          <w:szCs w:val="28"/>
          <w:lang w:val="en-US"/>
        </w:rPr>
        <w:t xml:space="preserve"> </w:t>
      </w:r>
      <w:r w:rsidR="00A752A5" w:rsidRPr="00490006">
        <w:rPr>
          <w:rFonts w:ascii="Times New Roman" w:hAnsi="Times New Roman" w:cs="Times New Roman"/>
          <w:color w:val="000000"/>
          <w:sz w:val="28"/>
          <w:szCs w:val="28"/>
        </w:rPr>
        <w:t>материалдары</w:t>
      </w:r>
      <w:r w:rsidR="000E4811">
        <w:rPr>
          <w:rFonts w:ascii="Times New Roman" w:hAnsi="Times New Roman" w:cs="Times New Roman"/>
          <w:color w:val="000000"/>
          <w:sz w:val="28"/>
          <w:szCs w:val="28"/>
          <w:lang w:val="kk-KZ"/>
        </w:rPr>
        <w:t xml:space="preserve"> (</w:t>
      </w:r>
      <w:r w:rsidR="00A752A5" w:rsidRPr="00490006">
        <w:rPr>
          <w:rFonts w:ascii="Times New Roman" w:hAnsi="Times New Roman" w:cs="Times New Roman"/>
          <w:color w:val="000000"/>
          <w:sz w:val="28"/>
          <w:szCs w:val="28"/>
        </w:rPr>
        <w:t>Алматы</w:t>
      </w:r>
      <w:r w:rsidR="00A752A5" w:rsidRPr="00490006">
        <w:rPr>
          <w:rFonts w:ascii="Times New Roman" w:hAnsi="Times New Roman" w:cs="Times New Roman"/>
          <w:color w:val="000000"/>
          <w:sz w:val="28"/>
          <w:szCs w:val="28"/>
          <w:lang w:val="en-US"/>
        </w:rPr>
        <w:t xml:space="preserve">, 2021. – </w:t>
      </w:r>
      <w:r w:rsidR="00A752A5" w:rsidRPr="00490006">
        <w:rPr>
          <w:rFonts w:ascii="Times New Roman" w:hAnsi="Times New Roman" w:cs="Times New Roman"/>
          <w:color w:val="000000"/>
          <w:sz w:val="28"/>
          <w:szCs w:val="28"/>
          <w:lang w:val="kk-KZ"/>
        </w:rPr>
        <w:t xml:space="preserve">Б. </w:t>
      </w:r>
      <w:r w:rsidR="00A752A5" w:rsidRPr="00490006">
        <w:rPr>
          <w:rFonts w:ascii="Times New Roman" w:hAnsi="Times New Roman" w:cs="Times New Roman"/>
          <w:color w:val="000000"/>
          <w:sz w:val="28"/>
          <w:szCs w:val="28"/>
          <w:lang w:val="en-US"/>
        </w:rPr>
        <w:t>256-262</w:t>
      </w:r>
      <w:r w:rsidR="000E4811">
        <w:rPr>
          <w:rFonts w:ascii="Times New Roman" w:hAnsi="Times New Roman" w:cs="Times New Roman"/>
          <w:color w:val="000000"/>
          <w:sz w:val="28"/>
          <w:szCs w:val="28"/>
          <w:lang w:val="kk-KZ"/>
        </w:rPr>
        <w:t>)</w:t>
      </w:r>
      <w:r w:rsidR="00A752A5" w:rsidRPr="00490006">
        <w:rPr>
          <w:rFonts w:ascii="Times New Roman" w:hAnsi="Times New Roman" w:cs="Times New Roman"/>
          <w:color w:val="000000"/>
          <w:sz w:val="28"/>
          <w:szCs w:val="28"/>
          <w:lang w:val="en-US"/>
        </w:rPr>
        <w:t>.</w:t>
      </w:r>
    </w:p>
    <w:p w14:paraId="53C8E96A" w14:textId="2072ECCB" w:rsidR="006F5BBD" w:rsidRPr="00490006" w:rsidRDefault="006F5BBD" w:rsidP="000E4811">
      <w:pPr>
        <w:pStyle w:val="a4"/>
        <w:numPr>
          <w:ilvl w:val="0"/>
          <w:numId w:val="37"/>
        </w:numPr>
        <w:tabs>
          <w:tab w:val="left" w:pos="0"/>
          <w:tab w:val="left" w:pos="993"/>
        </w:tabs>
        <w:spacing w:after="0" w:line="240" w:lineRule="auto"/>
        <w:ind w:left="0" w:firstLine="709"/>
        <w:jc w:val="both"/>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rPr>
        <w:t>Параллель</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корпусты</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әзірлеу</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мәселелері</w:t>
      </w:r>
      <w:r w:rsidRPr="00490006">
        <w:rPr>
          <w:rFonts w:ascii="Times New Roman" w:hAnsi="Times New Roman" w:cs="Times New Roman"/>
          <w:color w:val="000000"/>
          <w:sz w:val="28"/>
          <w:szCs w:val="28"/>
          <w:lang w:val="en-US"/>
        </w:rPr>
        <w:t xml:space="preserve"> // </w:t>
      </w:r>
      <w:r w:rsidR="00A752A5" w:rsidRPr="00490006">
        <w:rPr>
          <w:rFonts w:ascii="Times New Roman" w:hAnsi="Times New Roman" w:cs="Times New Roman"/>
          <w:color w:val="000000"/>
          <w:sz w:val="28"/>
          <w:szCs w:val="28"/>
          <w:lang w:val="kk-KZ"/>
        </w:rPr>
        <w:t>«</w:t>
      </w:r>
      <w:r w:rsidR="00A752A5" w:rsidRPr="00490006">
        <w:rPr>
          <w:rFonts w:ascii="Times New Roman" w:hAnsi="Times New Roman" w:cs="Times New Roman"/>
          <w:color w:val="000000"/>
          <w:sz w:val="28"/>
          <w:szCs w:val="28"/>
        </w:rPr>
        <w:t>Информатика</w:t>
      </w:r>
      <w:r w:rsidR="00A752A5" w:rsidRPr="00490006">
        <w:rPr>
          <w:rFonts w:ascii="Times New Roman" w:hAnsi="Times New Roman" w:cs="Times New Roman"/>
          <w:color w:val="000000"/>
          <w:sz w:val="28"/>
          <w:szCs w:val="28"/>
          <w:lang w:val="en-US"/>
        </w:rPr>
        <w:t xml:space="preserve"> </w:t>
      </w:r>
      <w:r w:rsidR="00A752A5" w:rsidRPr="00490006">
        <w:rPr>
          <w:rFonts w:ascii="Times New Roman" w:hAnsi="Times New Roman" w:cs="Times New Roman"/>
          <w:color w:val="000000"/>
          <w:sz w:val="28"/>
          <w:szCs w:val="28"/>
        </w:rPr>
        <w:t>және</w:t>
      </w:r>
      <w:r w:rsidR="00A752A5" w:rsidRPr="00490006">
        <w:rPr>
          <w:rFonts w:ascii="Times New Roman" w:hAnsi="Times New Roman" w:cs="Times New Roman"/>
          <w:color w:val="000000"/>
          <w:sz w:val="28"/>
          <w:szCs w:val="28"/>
          <w:lang w:val="en-US"/>
        </w:rPr>
        <w:t xml:space="preserve"> </w:t>
      </w:r>
      <w:r w:rsidR="00A752A5" w:rsidRPr="00490006">
        <w:rPr>
          <w:rFonts w:ascii="Times New Roman" w:hAnsi="Times New Roman" w:cs="Times New Roman"/>
          <w:color w:val="000000"/>
          <w:sz w:val="28"/>
          <w:szCs w:val="28"/>
        </w:rPr>
        <w:t>қолданбалы</w:t>
      </w:r>
      <w:r w:rsidR="00A752A5" w:rsidRPr="00490006">
        <w:rPr>
          <w:rFonts w:ascii="Times New Roman" w:hAnsi="Times New Roman" w:cs="Times New Roman"/>
          <w:color w:val="000000"/>
          <w:sz w:val="28"/>
          <w:szCs w:val="28"/>
          <w:lang w:val="en-US"/>
        </w:rPr>
        <w:t xml:space="preserve"> </w:t>
      </w:r>
      <w:r w:rsidR="00A752A5" w:rsidRPr="00490006">
        <w:rPr>
          <w:rFonts w:ascii="Times New Roman" w:hAnsi="Times New Roman" w:cs="Times New Roman"/>
          <w:color w:val="000000"/>
          <w:sz w:val="28"/>
          <w:szCs w:val="28"/>
        </w:rPr>
        <w:t>математика</w:t>
      </w:r>
      <w:r w:rsidR="00A752A5" w:rsidRPr="00490006">
        <w:rPr>
          <w:rFonts w:ascii="Times New Roman" w:hAnsi="Times New Roman" w:cs="Times New Roman"/>
          <w:color w:val="000000"/>
          <w:sz w:val="28"/>
          <w:szCs w:val="28"/>
          <w:lang w:val="kk-KZ"/>
        </w:rPr>
        <w:t>»</w:t>
      </w:r>
      <w:r w:rsidR="00A752A5" w:rsidRPr="00490006">
        <w:rPr>
          <w:rFonts w:ascii="Times New Roman" w:hAnsi="Times New Roman" w:cs="Times New Roman"/>
          <w:color w:val="000000"/>
          <w:sz w:val="28"/>
          <w:szCs w:val="28"/>
          <w:lang w:val="en-US"/>
        </w:rPr>
        <w:t xml:space="preserve"> VII </w:t>
      </w:r>
      <w:r w:rsidR="00A752A5" w:rsidRPr="00490006">
        <w:rPr>
          <w:rFonts w:ascii="Times New Roman" w:hAnsi="Times New Roman" w:cs="Times New Roman"/>
          <w:color w:val="000000"/>
          <w:sz w:val="28"/>
          <w:szCs w:val="28"/>
        </w:rPr>
        <w:t>Халықаралық</w:t>
      </w:r>
      <w:r w:rsidR="00A752A5" w:rsidRPr="00490006">
        <w:rPr>
          <w:rFonts w:ascii="Times New Roman" w:hAnsi="Times New Roman" w:cs="Times New Roman"/>
          <w:color w:val="000000"/>
          <w:sz w:val="28"/>
          <w:szCs w:val="28"/>
          <w:lang w:val="en-US"/>
        </w:rPr>
        <w:t xml:space="preserve"> </w:t>
      </w:r>
      <w:r w:rsidR="00A752A5" w:rsidRPr="00490006">
        <w:rPr>
          <w:rFonts w:ascii="Times New Roman" w:hAnsi="Times New Roman" w:cs="Times New Roman"/>
          <w:color w:val="000000"/>
          <w:sz w:val="28"/>
          <w:szCs w:val="28"/>
        </w:rPr>
        <w:t>ғылыми</w:t>
      </w:r>
      <w:r w:rsidR="00A752A5" w:rsidRPr="00490006">
        <w:rPr>
          <w:rFonts w:ascii="Times New Roman" w:hAnsi="Times New Roman" w:cs="Times New Roman"/>
          <w:color w:val="000000"/>
          <w:sz w:val="28"/>
          <w:szCs w:val="28"/>
          <w:lang w:val="en-US"/>
        </w:rPr>
        <w:t xml:space="preserve"> </w:t>
      </w:r>
      <w:r w:rsidR="00A752A5" w:rsidRPr="00490006">
        <w:rPr>
          <w:rFonts w:ascii="Times New Roman" w:hAnsi="Times New Roman" w:cs="Times New Roman"/>
          <w:color w:val="000000"/>
          <w:sz w:val="28"/>
          <w:szCs w:val="28"/>
        </w:rPr>
        <w:t>конференциясының</w:t>
      </w:r>
      <w:r w:rsidR="00A752A5" w:rsidRPr="00490006">
        <w:rPr>
          <w:rFonts w:ascii="Times New Roman" w:hAnsi="Times New Roman" w:cs="Times New Roman"/>
          <w:color w:val="000000"/>
          <w:sz w:val="28"/>
          <w:szCs w:val="28"/>
          <w:lang w:val="en-US"/>
        </w:rPr>
        <w:t xml:space="preserve"> </w:t>
      </w:r>
      <w:r w:rsidR="00A752A5" w:rsidRPr="00490006">
        <w:rPr>
          <w:rFonts w:ascii="Times New Roman" w:hAnsi="Times New Roman" w:cs="Times New Roman"/>
          <w:color w:val="000000"/>
          <w:sz w:val="28"/>
          <w:szCs w:val="28"/>
        </w:rPr>
        <w:t>материалдары</w:t>
      </w:r>
      <w:r w:rsidR="000E4811">
        <w:rPr>
          <w:rFonts w:ascii="Times New Roman" w:hAnsi="Times New Roman" w:cs="Times New Roman"/>
          <w:color w:val="000000"/>
          <w:sz w:val="28"/>
          <w:szCs w:val="28"/>
          <w:lang w:val="kk-KZ"/>
        </w:rPr>
        <w:t xml:space="preserve"> (</w:t>
      </w:r>
      <w:r w:rsidR="00A752A5" w:rsidRPr="00490006">
        <w:rPr>
          <w:rFonts w:ascii="Times New Roman" w:hAnsi="Times New Roman" w:cs="Times New Roman"/>
          <w:color w:val="000000"/>
          <w:sz w:val="28"/>
          <w:szCs w:val="28"/>
        </w:rPr>
        <w:t>Алматы</w:t>
      </w:r>
      <w:r w:rsidR="00A752A5" w:rsidRPr="00490006">
        <w:rPr>
          <w:rFonts w:ascii="Times New Roman" w:hAnsi="Times New Roman" w:cs="Times New Roman"/>
          <w:color w:val="000000"/>
          <w:sz w:val="28"/>
          <w:szCs w:val="28"/>
          <w:lang w:val="en-US"/>
        </w:rPr>
        <w:t xml:space="preserve">, 2022. – </w:t>
      </w:r>
      <w:r w:rsidR="00A752A5" w:rsidRPr="00490006">
        <w:rPr>
          <w:rFonts w:ascii="Times New Roman" w:hAnsi="Times New Roman" w:cs="Times New Roman"/>
          <w:color w:val="000000"/>
          <w:sz w:val="28"/>
          <w:szCs w:val="28"/>
          <w:lang w:val="kk-KZ"/>
        </w:rPr>
        <w:t xml:space="preserve">Б. </w:t>
      </w:r>
      <w:r w:rsidR="00A752A5" w:rsidRPr="00490006">
        <w:rPr>
          <w:rFonts w:ascii="Times New Roman" w:hAnsi="Times New Roman" w:cs="Times New Roman"/>
          <w:color w:val="000000"/>
          <w:sz w:val="28"/>
          <w:szCs w:val="28"/>
          <w:lang w:val="en-US"/>
        </w:rPr>
        <w:t>175-182</w:t>
      </w:r>
      <w:r w:rsidR="000E4811">
        <w:rPr>
          <w:rFonts w:ascii="Times New Roman" w:hAnsi="Times New Roman" w:cs="Times New Roman"/>
          <w:color w:val="000000"/>
          <w:sz w:val="28"/>
          <w:szCs w:val="28"/>
          <w:lang w:val="kk-KZ"/>
        </w:rPr>
        <w:t>)</w:t>
      </w:r>
      <w:r w:rsidR="00A752A5" w:rsidRPr="00490006">
        <w:rPr>
          <w:rFonts w:ascii="Times New Roman" w:hAnsi="Times New Roman" w:cs="Times New Roman"/>
          <w:color w:val="000000"/>
          <w:sz w:val="28"/>
          <w:szCs w:val="28"/>
          <w:lang w:val="en-US"/>
        </w:rPr>
        <w:t>.</w:t>
      </w:r>
    </w:p>
    <w:p w14:paraId="1A2954EF" w14:textId="4389F0DC" w:rsidR="00B0139E" w:rsidRPr="00490006" w:rsidRDefault="00B0139E" w:rsidP="000E4811">
      <w:pPr>
        <w:pStyle w:val="a4"/>
        <w:numPr>
          <w:ilvl w:val="0"/>
          <w:numId w:val="37"/>
        </w:numPr>
        <w:tabs>
          <w:tab w:val="left" w:pos="0"/>
          <w:tab w:val="left" w:pos="993"/>
        </w:tabs>
        <w:spacing w:after="0" w:line="240" w:lineRule="auto"/>
        <w:ind w:left="0" w:firstLine="709"/>
        <w:jc w:val="both"/>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kk-KZ"/>
        </w:rPr>
        <w:t>Creating a Thesaurus "Crime-Related Web Content" Based on a Multilingual Corpus</w:t>
      </w:r>
      <w:r w:rsidR="00FB1FC0" w:rsidRPr="00490006">
        <w:rPr>
          <w:rFonts w:ascii="Times New Roman" w:hAnsi="Times New Roman" w:cs="Times New Roman"/>
          <w:color w:val="000000"/>
          <w:sz w:val="28"/>
          <w:szCs w:val="28"/>
          <w:lang w:val="en-US"/>
        </w:rPr>
        <w:t xml:space="preserve"> // </w:t>
      </w:r>
      <w:r w:rsidRPr="00490006">
        <w:rPr>
          <w:rFonts w:ascii="Times New Roman" w:hAnsi="Times New Roman" w:cs="Times New Roman"/>
          <w:color w:val="000000"/>
          <w:sz w:val="28"/>
          <w:szCs w:val="28"/>
          <w:lang w:val="kk-KZ"/>
        </w:rPr>
        <w:t xml:space="preserve">Proceedings of the </w:t>
      </w:r>
      <w:r w:rsidRPr="00490006">
        <w:rPr>
          <w:rFonts w:ascii="Times New Roman" w:hAnsi="Times New Roman" w:cs="Times New Roman"/>
          <w:color w:val="000000"/>
          <w:sz w:val="28"/>
          <w:szCs w:val="28"/>
          <w:lang w:val="en-US"/>
        </w:rPr>
        <w:t>7</w:t>
      </w:r>
      <w:r w:rsidRPr="00490006">
        <w:rPr>
          <w:rFonts w:ascii="Times New Roman" w:hAnsi="Times New Roman" w:cs="Times New Roman"/>
          <w:color w:val="000000"/>
          <w:sz w:val="28"/>
          <w:szCs w:val="28"/>
          <w:lang w:val="kk-KZ"/>
        </w:rPr>
        <w:t>th International Conference on Computational Linguistics and Intelligent Systems (</w:t>
      </w:r>
      <w:r w:rsidRPr="00490006">
        <w:rPr>
          <w:rFonts w:ascii="Times New Roman" w:hAnsi="Times New Roman" w:cs="Times New Roman"/>
          <w:color w:val="000000"/>
          <w:sz w:val="28"/>
          <w:szCs w:val="28"/>
          <w:lang w:val="en-US"/>
        </w:rPr>
        <w:t xml:space="preserve">COLINS-2023). </w:t>
      </w:r>
      <w:r w:rsidR="00FB1FC0" w:rsidRPr="00490006">
        <w:rPr>
          <w:rFonts w:ascii="Times New Roman" w:hAnsi="Times New Roman" w:cs="Times New Roman"/>
          <w:color w:val="000000"/>
          <w:sz w:val="28"/>
          <w:szCs w:val="28"/>
          <w:lang w:val="en-US"/>
        </w:rPr>
        <w:t xml:space="preserve">– 2023. – </w:t>
      </w:r>
      <w:r w:rsidRPr="00490006">
        <w:rPr>
          <w:rFonts w:ascii="Times New Roman" w:hAnsi="Times New Roman" w:cs="Times New Roman"/>
          <w:color w:val="000000"/>
          <w:sz w:val="28"/>
          <w:szCs w:val="28"/>
          <w:lang w:val="en-US"/>
        </w:rPr>
        <w:t>Vol</w:t>
      </w:r>
      <w:r w:rsidR="00FB1FC0" w:rsidRPr="00490006">
        <w:rPr>
          <w:rFonts w:ascii="Times New Roman" w:hAnsi="Times New Roman" w:cs="Times New Roman"/>
          <w:color w:val="000000"/>
          <w:sz w:val="28"/>
          <w:szCs w:val="28"/>
          <w:lang w:val="en-US"/>
        </w:rPr>
        <w:t>.</w:t>
      </w:r>
      <w:r w:rsidR="000E4811">
        <w:rPr>
          <w:rFonts w:ascii="Times New Roman" w:hAnsi="Times New Roman" w:cs="Times New Roman"/>
          <w:color w:val="000000"/>
          <w:sz w:val="28"/>
          <w:szCs w:val="28"/>
          <w:lang w:val="kk-KZ"/>
        </w:rPr>
        <w:t> </w:t>
      </w:r>
      <w:r w:rsidRPr="00490006">
        <w:rPr>
          <w:rFonts w:ascii="Times New Roman" w:hAnsi="Times New Roman" w:cs="Times New Roman"/>
          <w:color w:val="000000"/>
          <w:sz w:val="28"/>
          <w:szCs w:val="28"/>
          <w:lang w:val="en-US"/>
        </w:rPr>
        <w:t>3396</w:t>
      </w:r>
      <w:r w:rsidR="00FB1FC0" w:rsidRPr="00490006">
        <w:rPr>
          <w:rFonts w:ascii="Times New Roman" w:hAnsi="Times New Roman" w:cs="Times New Roman"/>
          <w:color w:val="000000"/>
          <w:sz w:val="28"/>
          <w:szCs w:val="28"/>
          <w:lang w:val="en-US"/>
        </w:rPr>
        <w:t>. –</w:t>
      </w:r>
      <w:r w:rsidRPr="00490006">
        <w:rPr>
          <w:rFonts w:ascii="Times New Roman" w:hAnsi="Times New Roman" w:cs="Times New Roman"/>
          <w:color w:val="000000"/>
          <w:sz w:val="28"/>
          <w:szCs w:val="28"/>
          <w:lang w:val="en-US"/>
        </w:rPr>
        <w:t xml:space="preserve"> </w:t>
      </w:r>
      <w:r w:rsidR="00FB1FC0" w:rsidRPr="00490006">
        <w:rPr>
          <w:rFonts w:ascii="Times New Roman" w:hAnsi="Times New Roman" w:cs="Times New Roman"/>
          <w:color w:val="000000"/>
          <w:sz w:val="28"/>
          <w:szCs w:val="28"/>
          <w:lang w:val="en-US"/>
        </w:rPr>
        <w:t>P</w:t>
      </w:r>
      <w:r w:rsidRPr="00490006">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lang w:val="en-US"/>
        </w:rPr>
        <w:t>77</w:t>
      </w:r>
      <w:r w:rsidRPr="00490006">
        <w:rPr>
          <w:rFonts w:ascii="Times New Roman" w:hAnsi="Times New Roman" w:cs="Times New Roman"/>
          <w:color w:val="000000"/>
          <w:sz w:val="28"/>
          <w:szCs w:val="28"/>
          <w:lang w:val="kk-KZ"/>
        </w:rPr>
        <w:t>-</w:t>
      </w:r>
      <w:r w:rsidRPr="00490006">
        <w:rPr>
          <w:rFonts w:ascii="Times New Roman" w:hAnsi="Times New Roman" w:cs="Times New Roman"/>
          <w:color w:val="000000"/>
          <w:sz w:val="28"/>
          <w:szCs w:val="28"/>
          <w:lang w:val="en-US"/>
        </w:rPr>
        <w:t>87</w:t>
      </w:r>
      <w:r w:rsidRPr="00490006">
        <w:rPr>
          <w:rFonts w:ascii="Times New Roman" w:hAnsi="Times New Roman" w:cs="Times New Roman"/>
          <w:color w:val="000000"/>
          <w:sz w:val="28"/>
          <w:szCs w:val="28"/>
          <w:lang w:val="kk-KZ"/>
        </w:rPr>
        <w:t xml:space="preserve">. </w:t>
      </w:r>
    </w:p>
    <w:p w14:paraId="4C8AB769" w14:textId="26B8A9E4" w:rsidR="003E544B" w:rsidRPr="00490006" w:rsidRDefault="00470894" w:rsidP="000E4811">
      <w:pPr>
        <w:pStyle w:val="a4"/>
        <w:numPr>
          <w:ilvl w:val="0"/>
          <w:numId w:val="37"/>
        </w:numPr>
        <w:tabs>
          <w:tab w:val="left" w:pos="0"/>
          <w:tab w:val="left" w:pos="993"/>
        </w:tabs>
        <w:spacing w:after="0" w:line="240" w:lineRule="auto"/>
        <w:ind w:left="0" w:firstLine="709"/>
        <w:jc w:val="both"/>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Experimental Verification of Collocation Detection Methods</w:t>
      </w:r>
      <w:r w:rsidR="00FB1FC0" w:rsidRPr="00490006">
        <w:rPr>
          <w:rFonts w:ascii="Times New Roman" w:hAnsi="Times New Roman" w:cs="Times New Roman"/>
          <w:color w:val="000000"/>
          <w:sz w:val="28"/>
          <w:szCs w:val="28"/>
          <w:lang w:val="en-US"/>
        </w:rPr>
        <w:t xml:space="preserve"> // </w:t>
      </w:r>
      <w:r w:rsidRPr="00490006">
        <w:rPr>
          <w:rFonts w:ascii="Times New Roman" w:hAnsi="Times New Roman" w:cs="Times New Roman"/>
          <w:color w:val="000000"/>
          <w:sz w:val="28"/>
          <w:szCs w:val="28"/>
          <w:lang w:val="en-US"/>
        </w:rPr>
        <w:t xml:space="preserve"> Proceedings of the 5th Workshop for Young Scientists in Computer Science and Software Engineering - CS&amp;SE@SW, SciTePress</w:t>
      </w:r>
      <w:r w:rsidR="00FB1FC0" w:rsidRPr="00490006">
        <w:rPr>
          <w:rFonts w:ascii="Times New Roman" w:hAnsi="Times New Roman" w:cs="Times New Roman"/>
          <w:color w:val="000000"/>
          <w:sz w:val="28"/>
          <w:szCs w:val="28"/>
          <w:lang w:val="en-US"/>
        </w:rPr>
        <w:t>. – 2023. – P.</w:t>
      </w:r>
      <w:r w:rsidRPr="00490006">
        <w:rPr>
          <w:rFonts w:ascii="Times New Roman" w:hAnsi="Times New Roman" w:cs="Times New Roman"/>
          <w:color w:val="000000"/>
          <w:sz w:val="28"/>
          <w:szCs w:val="28"/>
          <w:lang w:val="en-US"/>
        </w:rPr>
        <w:t xml:space="preserve"> 13-18. </w:t>
      </w:r>
      <w:bookmarkEnd w:id="2"/>
    </w:p>
    <w:p w14:paraId="255D13AB" w14:textId="5CC2580C" w:rsidR="00A84BE1" w:rsidRPr="00490006" w:rsidRDefault="00A84BE1" w:rsidP="000E4811">
      <w:pPr>
        <w:pStyle w:val="a4"/>
        <w:numPr>
          <w:ilvl w:val="0"/>
          <w:numId w:val="37"/>
        </w:numPr>
        <w:tabs>
          <w:tab w:val="left" w:pos="0"/>
          <w:tab w:val="left" w:pos="709"/>
          <w:tab w:val="left" w:pos="993"/>
          <w:tab w:val="left" w:pos="1134"/>
        </w:tabs>
        <w:spacing w:after="0" w:line="240" w:lineRule="auto"/>
        <w:ind w:left="0" w:firstLine="709"/>
        <w:jc w:val="both"/>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kk-KZ"/>
        </w:rPr>
        <w:t>Қ</w:t>
      </w:r>
      <w:r w:rsidRPr="00490006">
        <w:rPr>
          <w:rFonts w:ascii="Times New Roman" w:hAnsi="Times New Roman" w:cs="Times New Roman"/>
          <w:color w:val="000000"/>
          <w:sz w:val="28"/>
          <w:szCs w:val="28"/>
        </w:rPr>
        <w:t>ұқыққа</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қайшы</w:t>
      </w:r>
      <w:r w:rsidRPr="00490006">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rPr>
        <w:t>интернет</w:t>
      </w:r>
      <w:r w:rsidRPr="00490006">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rPr>
        <w:t>контент</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көптілді</w:t>
      </w:r>
      <w:r w:rsidRPr="00490006">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rPr>
        <w:t>онтология</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қосымшасын</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құру</w:t>
      </w:r>
      <w:r w:rsidRPr="00490006">
        <w:rPr>
          <w:rFonts w:ascii="Times New Roman" w:hAnsi="Times New Roman" w:cs="Times New Roman"/>
          <w:color w:val="000000"/>
          <w:sz w:val="28"/>
          <w:szCs w:val="28"/>
          <w:lang w:val="kk-KZ"/>
        </w:rPr>
        <w:t xml:space="preserve"> </w:t>
      </w:r>
      <w:r w:rsidR="00A752A5" w:rsidRPr="00490006">
        <w:rPr>
          <w:rFonts w:ascii="Times New Roman" w:hAnsi="Times New Roman" w:cs="Times New Roman"/>
          <w:color w:val="000000"/>
          <w:sz w:val="28"/>
          <w:szCs w:val="28"/>
          <w:lang w:val="kk-KZ"/>
        </w:rPr>
        <w:t>// «Информатика және қолданбалы математика» VІІІ Халықаралық ғылыми-практикалық конференциясы</w:t>
      </w:r>
      <w:r w:rsidR="000E4811">
        <w:rPr>
          <w:rFonts w:ascii="Times New Roman" w:hAnsi="Times New Roman" w:cs="Times New Roman"/>
          <w:color w:val="000000"/>
          <w:sz w:val="28"/>
          <w:szCs w:val="28"/>
          <w:lang w:val="kk-KZ"/>
        </w:rPr>
        <w:t xml:space="preserve"> (</w:t>
      </w:r>
      <w:r w:rsidR="00A752A5" w:rsidRPr="00490006">
        <w:rPr>
          <w:rFonts w:ascii="Times New Roman" w:hAnsi="Times New Roman" w:cs="Times New Roman"/>
          <w:color w:val="000000"/>
          <w:sz w:val="28"/>
          <w:szCs w:val="28"/>
          <w:lang w:val="kk-KZ"/>
        </w:rPr>
        <w:t xml:space="preserve">Алматы, 2023. </w:t>
      </w:r>
      <w:r w:rsidR="00FB1FC0" w:rsidRPr="00490006">
        <w:rPr>
          <w:rFonts w:ascii="Times New Roman" w:hAnsi="Times New Roman" w:cs="Times New Roman"/>
          <w:color w:val="000000"/>
          <w:sz w:val="28"/>
          <w:szCs w:val="28"/>
          <w:lang w:val="en-US"/>
        </w:rPr>
        <w:t xml:space="preserve">– </w:t>
      </w:r>
      <w:r w:rsidR="00A752A5" w:rsidRPr="00490006">
        <w:rPr>
          <w:rFonts w:ascii="Times New Roman" w:hAnsi="Times New Roman" w:cs="Times New Roman"/>
          <w:color w:val="000000"/>
          <w:sz w:val="28"/>
          <w:szCs w:val="28"/>
          <w:lang w:val="kk-KZ"/>
        </w:rPr>
        <w:t>Б. 107-114</w:t>
      </w:r>
      <w:r w:rsidR="000E4811">
        <w:rPr>
          <w:rFonts w:ascii="Times New Roman" w:hAnsi="Times New Roman" w:cs="Times New Roman"/>
          <w:color w:val="000000"/>
          <w:sz w:val="28"/>
          <w:szCs w:val="28"/>
          <w:lang w:val="kk-KZ"/>
        </w:rPr>
        <w:t>)</w:t>
      </w:r>
      <w:r w:rsidR="00A752A5" w:rsidRPr="00490006">
        <w:rPr>
          <w:rFonts w:ascii="Times New Roman" w:hAnsi="Times New Roman" w:cs="Times New Roman"/>
          <w:color w:val="000000"/>
          <w:sz w:val="28"/>
          <w:szCs w:val="28"/>
          <w:lang w:val="kk-KZ"/>
        </w:rPr>
        <w:t>.</w:t>
      </w:r>
    </w:p>
    <w:p w14:paraId="7E05DDB2" w14:textId="7B0798F2" w:rsidR="003705D0" w:rsidRPr="00490006" w:rsidRDefault="003705D0" w:rsidP="00490006">
      <w:pPr>
        <w:tabs>
          <w:tab w:val="left" w:pos="851"/>
        </w:tabs>
        <w:spacing w:after="0" w:line="240" w:lineRule="auto"/>
        <w:ind w:firstLine="709"/>
        <w:jc w:val="both"/>
        <w:rPr>
          <w:rFonts w:ascii="Times New Roman" w:hAnsi="Times New Roman" w:cs="Times New Roman"/>
          <w:color w:val="000000"/>
          <w:sz w:val="28"/>
          <w:szCs w:val="28"/>
          <w:lang w:val="en-US"/>
        </w:rPr>
      </w:pPr>
      <w:r w:rsidRPr="00490006">
        <w:rPr>
          <w:rFonts w:ascii="Times New Roman" w:hAnsi="Times New Roman" w:cs="Times New Roman"/>
          <w:b/>
          <w:bCs/>
          <w:color w:val="000000"/>
          <w:sz w:val="28"/>
          <w:szCs w:val="28"/>
        </w:rPr>
        <w:t>Зерттеушінің</w:t>
      </w:r>
      <w:r w:rsidRPr="00490006">
        <w:rPr>
          <w:rFonts w:ascii="Times New Roman" w:hAnsi="Times New Roman" w:cs="Times New Roman"/>
          <w:b/>
          <w:bCs/>
          <w:color w:val="000000"/>
          <w:sz w:val="28"/>
          <w:szCs w:val="28"/>
          <w:lang w:val="en-US"/>
        </w:rPr>
        <w:t xml:space="preserve"> </w:t>
      </w:r>
      <w:r w:rsidRPr="00490006">
        <w:rPr>
          <w:rFonts w:ascii="Times New Roman" w:hAnsi="Times New Roman" w:cs="Times New Roman"/>
          <w:b/>
          <w:bCs/>
          <w:color w:val="000000"/>
          <w:sz w:val="28"/>
          <w:szCs w:val="28"/>
        </w:rPr>
        <w:t>жеке</w:t>
      </w:r>
      <w:r w:rsidRPr="00490006">
        <w:rPr>
          <w:rFonts w:ascii="Times New Roman" w:hAnsi="Times New Roman" w:cs="Times New Roman"/>
          <w:b/>
          <w:bCs/>
          <w:color w:val="000000"/>
          <w:sz w:val="28"/>
          <w:szCs w:val="28"/>
          <w:lang w:val="en-US"/>
        </w:rPr>
        <w:t xml:space="preserve"> </w:t>
      </w:r>
      <w:r w:rsidRPr="00490006">
        <w:rPr>
          <w:rFonts w:ascii="Times New Roman" w:hAnsi="Times New Roman" w:cs="Times New Roman"/>
          <w:b/>
          <w:bCs/>
          <w:color w:val="000000"/>
          <w:sz w:val="28"/>
          <w:szCs w:val="28"/>
        </w:rPr>
        <w:t>үлесі</w:t>
      </w:r>
      <w:r w:rsidRPr="00490006">
        <w:rPr>
          <w:rFonts w:ascii="Times New Roman" w:hAnsi="Times New Roman" w:cs="Times New Roman"/>
          <w:b/>
          <w:bCs/>
          <w:color w:val="000000"/>
          <w:sz w:val="28"/>
          <w:szCs w:val="28"/>
          <w:lang w:val="en-US"/>
        </w:rPr>
        <w:t>.</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Докторант</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диссертациялық</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жұмыстың</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міндеттерін</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өз</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бетінше</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орындап</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шешті</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Интернеттің</w:t>
      </w:r>
      <w:r w:rsidRPr="00490006">
        <w:rPr>
          <w:rFonts w:ascii="Times New Roman" w:hAnsi="Times New Roman" w:cs="Times New Roman"/>
          <w:color w:val="000000"/>
          <w:sz w:val="28"/>
          <w:szCs w:val="28"/>
          <w:lang w:val="en-US"/>
        </w:rPr>
        <w:t xml:space="preserve"> </w:t>
      </w:r>
      <w:r w:rsidR="00D85C27"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hAnsi="Times New Roman" w:cs="Times New Roman"/>
          <w:color w:val="000000"/>
          <w:sz w:val="28"/>
          <w:szCs w:val="28"/>
        </w:rPr>
        <w:t>мәтіндерінің</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көптілді</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корпустарын</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жасады</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lang w:val="kk-KZ"/>
        </w:rPr>
        <w:t xml:space="preserve">«Құқыққа қайшы интернет-контент» </w:t>
      </w:r>
      <w:r w:rsidRPr="00490006">
        <w:rPr>
          <w:rFonts w:ascii="Times New Roman" w:hAnsi="Times New Roman" w:cs="Times New Roman"/>
          <w:color w:val="000000"/>
          <w:sz w:val="28"/>
          <w:szCs w:val="28"/>
        </w:rPr>
        <w:t>онтологиясын</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құрды</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Онтологиялық</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тәсіл</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негізінде</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құқыққа</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қайшы</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мәтіндік</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ақпарат</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мониторингі</w:t>
      </w:r>
      <w:r w:rsidRPr="00490006">
        <w:rPr>
          <w:rFonts w:ascii="Times New Roman" w:hAnsi="Times New Roman" w:cs="Times New Roman"/>
          <w:color w:val="000000"/>
          <w:sz w:val="28"/>
          <w:szCs w:val="28"/>
          <w:lang w:val="kk-KZ"/>
        </w:rPr>
        <w:t>н</w:t>
      </w:r>
      <w:r w:rsidRPr="00490006">
        <w:rPr>
          <w:rFonts w:ascii="Times New Roman" w:hAnsi="Times New Roman" w:cs="Times New Roman"/>
          <w:color w:val="000000"/>
          <w:sz w:val="28"/>
          <w:szCs w:val="28"/>
        </w:rPr>
        <w:t>ің</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ақпараттық</w:t>
      </w:r>
      <w:r w:rsidRPr="00490006">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rPr>
        <w:t>талдамалық</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жүйесін</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әзірледі</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Әзірленген</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модельдер</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мен</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технологияларды</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эксперименттік</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бағалауды</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орындады</w:t>
      </w:r>
      <w:r w:rsidRPr="00490006">
        <w:rPr>
          <w:rFonts w:ascii="Times New Roman" w:hAnsi="Times New Roman" w:cs="Times New Roman"/>
          <w:color w:val="000000"/>
          <w:sz w:val="28"/>
          <w:szCs w:val="28"/>
          <w:lang w:val="en-US"/>
        </w:rPr>
        <w:t>.</w:t>
      </w:r>
    </w:p>
    <w:p w14:paraId="722E1926" w14:textId="38D7CF4E" w:rsidR="003705D0" w:rsidRPr="00490006" w:rsidRDefault="003705D0" w:rsidP="00490006">
      <w:pPr>
        <w:tabs>
          <w:tab w:val="left" w:pos="851"/>
        </w:tabs>
        <w:spacing w:after="0" w:line="240" w:lineRule="auto"/>
        <w:ind w:firstLine="709"/>
        <w:jc w:val="both"/>
        <w:rPr>
          <w:rFonts w:ascii="Times New Roman" w:hAnsi="Times New Roman" w:cs="Times New Roman"/>
          <w:color w:val="000000"/>
          <w:sz w:val="28"/>
          <w:szCs w:val="28"/>
          <w:lang w:val="en-US"/>
        </w:rPr>
      </w:pPr>
      <w:r w:rsidRPr="00490006">
        <w:rPr>
          <w:rFonts w:ascii="Times New Roman" w:hAnsi="Times New Roman" w:cs="Times New Roman"/>
          <w:b/>
          <w:bCs/>
          <w:color w:val="000000"/>
          <w:sz w:val="28"/>
          <w:szCs w:val="28"/>
        </w:rPr>
        <w:t>Диссертация</w:t>
      </w:r>
      <w:r w:rsidRPr="00490006">
        <w:rPr>
          <w:rFonts w:ascii="Times New Roman" w:hAnsi="Times New Roman" w:cs="Times New Roman"/>
          <w:b/>
          <w:bCs/>
          <w:color w:val="000000"/>
          <w:sz w:val="28"/>
          <w:szCs w:val="28"/>
          <w:lang w:val="en-US"/>
        </w:rPr>
        <w:t xml:space="preserve"> </w:t>
      </w:r>
      <w:r w:rsidRPr="00490006">
        <w:rPr>
          <w:rFonts w:ascii="Times New Roman" w:hAnsi="Times New Roman" w:cs="Times New Roman"/>
          <w:b/>
          <w:bCs/>
          <w:color w:val="000000"/>
          <w:sz w:val="28"/>
          <w:szCs w:val="28"/>
        </w:rPr>
        <w:t>тақырыбының</w:t>
      </w:r>
      <w:r w:rsidRPr="00490006">
        <w:rPr>
          <w:rFonts w:ascii="Times New Roman" w:hAnsi="Times New Roman" w:cs="Times New Roman"/>
          <w:b/>
          <w:bCs/>
          <w:color w:val="000000"/>
          <w:sz w:val="28"/>
          <w:szCs w:val="28"/>
          <w:lang w:val="en-US"/>
        </w:rPr>
        <w:t xml:space="preserve"> </w:t>
      </w:r>
      <w:r w:rsidRPr="00490006">
        <w:rPr>
          <w:rFonts w:ascii="Times New Roman" w:hAnsi="Times New Roman" w:cs="Times New Roman"/>
          <w:b/>
          <w:bCs/>
          <w:color w:val="000000"/>
          <w:sz w:val="28"/>
          <w:szCs w:val="28"/>
        </w:rPr>
        <w:t>ғылыми</w:t>
      </w:r>
      <w:r w:rsidRPr="00490006">
        <w:rPr>
          <w:rFonts w:ascii="Times New Roman" w:hAnsi="Times New Roman" w:cs="Times New Roman"/>
          <w:b/>
          <w:bCs/>
          <w:color w:val="000000"/>
          <w:sz w:val="28"/>
          <w:szCs w:val="28"/>
          <w:lang w:val="en-US"/>
        </w:rPr>
        <w:t>-</w:t>
      </w:r>
      <w:r w:rsidRPr="00490006">
        <w:rPr>
          <w:rFonts w:ascii="Times New Roman" w:hAnsi="Times New Roman" w:cs="Times New Roman"/>
          <w:b/>
          <w:bCs/>
          <w:color w:val="000000"/>
          <w:sz w:val="28"/>
          <w:szCs w:val="28"/>
        </w:rPr>
        <w:t>зерттеу</w:t>
      </w:r>
      <w:r w:rsidRPr="00490006">
        <w:rPr>
          <w:rFonts w:ascii="Times New Roman" w:hAnsi="Times New Roman" w:cs="Times New Roman"/>
          <w:b/>
          <w:bCs/>
          <w:color w:val="000000"/>
          <w:sz w:val="28"/>
          <w:szCs w:val="28"/>
          <w:lang w:val="en-US"/>
        </w:rPr>
        <w:t xml:space="preserve"> </w:t>
      </w:r>
      <w:r w:rsidRPr="00490006">
        <w:rPr>
          <w:rFonts w:ascii="Times New Roman" w:hAnsi="Times New Roman" w:cs="Times New Roman"/>
          <w:b/>
          <w:bCs/>
          <w:color w:val="000000"/>
          <w:sz w:val="28"/>
          <w:szCs w:val="28"/>
        </w:rPr>
        <w:t>жұмысының</w:t>
      </w:r>
      <w:r w:rsidRPr="00490006">
        <w:rPr>
          <w:rFonts w:ascii="Times New Roman" w:hAnsi="Times New Roman" w:cs="Times New Roman"/>
          <w:b/>
          <w:bCs/>
          <w:color w:val="000000"/>
          <w:sz w:val="28"/>
          <w:szCs w:val="28"/>
          <w:lang w:val="en-US"/>
        </w:rPr>
        <w:t xml:space="preserve"> </w:t>
      </w:r>
      <w:r w:rsidRPr="00490006">
        <w:rPr>
          <w:rFonts w:ascii="Times New Roman" w:hAnsi="Times New Roman" w:cs="Times New Roman"/>
          <w:b/>
          <w:bCs/>
          <w:color w:val="000000"/>
          <w:sz w:val="28"/>
          <w:szCs w:val="28"/>
        </w:rPr>
        <w:t>жоспарларымен</w:t>
      </w:r>
      <w:r w:rsidRPr="00490006">
        <w:rPr>
          <w:rFonts w:ascii="Times New Roman" w:hAnsi="Times New Roman" w:cs="Times New Roman"/>
          <w:b/>
          <w:bCs/>
          <w:color w:val="000000"/>
          <w:sz w:val="28"/>
          <w:szCs w:val="28"/>
          <w:lang w:val="en-US"/>
        </w:rPr>
        <w:t xml:space="preserve"> </w:t>
      </w:r>
      <w:r w:rsidRPr="00490006">
        <w:rPr>
          <w:rFonts w:ascii="Times New Roman" w:hAnsi="Times New Roman" w:cs="Times New Roman"/>
          <w:b/>
          <w:bCs/>
          <w:color w:val="000000"/>
          <w:sz w:val="28"/>
          <w:szCs w:val="28"/>
        </w:rPr>
        <w:t>байланысы</w:t>
      </w:r>
      <w:r w:rsidRPr="00490006">
        <w:rPr>
          <w:rFonts w:ascii="Times New Roman" w:hAnsi="Times New Roman" w:cs="Times New Roman"/>
          <w:b/>
          <w:bCs/>
          <w:color w:val="000000"/>
          <w:sz w:val="28"/>
          <w:szCs w:val="28"/>
          <w:lang w:val="en-US"/>
        </w:rPr>
        <w:t>.</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Диссертациялық</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жұмыс</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lang w:val="kk-KZ"/>
        </w:rPr>
        <w:t>«О</w:t>
      </w:r>
      <w:r w:rsidRPr="00490006">
        <w:rPr>
          <w:rFonts w:ascii="Times New Roman" w:hAnsi="Times New Roman" w:cs="Times New Roman"/>
          <w:color w:val="000000"/>
          <w:sz w:val="28"/>
          <w:szCs w:val="28"/>
        </w:rPr>
        <w:t>нтологиялық</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тәсіл</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негізінде</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көптілді</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құқыққа</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қа</w:t>
      </w:r>
      <w:r w:rsidRPr="00490006">
        <w:rPr>
          <w:rFonts w:ascii="Times New Roman" w:hAnsi="Times New Roman" w:cs="Times New Roman"/>
          <w:color w:val="000000"/>
          <w:sz w:val="28"/>
          <w:szCs w:val="28"/>
          <w:lang w:val="kk-KZ"/>
        </w:rPr>
        <w:t>йш</w:t>
      </w:r>
      <w:r w:rsidRPr="00490006">
        <w:rPr>
          <w:rFonts w:ascii="Times New Roman" w:hAnsi="Times New Roman" w:cs="Times New Roman"/>
          <w:color w:val="000000"/>
          <w:sz w:val="28"/>
          <w:szCs w:val="28"/>
        </w:rPr>
        <w:t>ы</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веб</w:t>
      </w:r>
      <w:r w:rsidRPr="00490006">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rPr>
        <w:t>контентті</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автоматты</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іздеу</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және</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талдау</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жүйесінің</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ақпараттық</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моделі</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және</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бағдарламалық</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құралы</w:t>
      </w:r>
      <w:r w:rsidRPr="00490006">
        <w:rPr>
          <w:rFonts w:ascii="Times New Roman" w:hAnsi="Times New Roman" w:cs="Times New Roman"/>
          <w:color w:val="000000"/>
          <w:sz w:val="28"/>
          <w:szCs w:val="28"/>
          <w:lang w:val="kk-KZ"/>
        </w:rPr>
        <w:t>»</w:t>
      </w:r>
      <w:r w:rsidRPr="00490006">
        <w:rPr>
          <w:rFonts w:ascii="Times New Roman" w:hAnsi="Times New Roman" w:cs="Times New Roman"/>
          <w:color w:val="000000"/>
          <w:sz w:val="28"/>
          <w:szCs w:val="28"/>
          <w:lang w:val="en-US"/>
        </w:rPr>
        <w:t xml:space="preserve"> – </w:t>
      </w:r>
      <w:r w:rsidRPr="00490006">
        <w:rPr>
          <w:rFonts w:ascii="Times New Roman" w:hAnsi="Times New Roman" w:cs="Times New Roman"/>
          <w:color w:val="000000"/>
          <w:sz w:val="28"/>
          <w:szCs w:val="28"/>
        </w:rPr>
        <w:t>АР</w:t>
      </w:r>
      <w:r w:rsidRPr="00490006">
        <w:rPr>
          <w:rFonts w:ascii="Times New Roman" w:hAnsi="Times New Roman" w:cs="Times New Roman"/>
          <w:color w:val="000000"/>
          <w:sz w:val="28"/>
          <w:szCs w:val="28"/>
          <w:lang w:val="en-US"/>
        </w:rPr>
        <w:t xml:space="preserve">09259309 (2021-2023) </w:t>
      </w:r>
      <w:r w:rsidRPr="00490006">
        <w:rPr>
          <w:rFonts w:ascii="Times New Roman" w:hAnsi="Times New Roman" w:cs="Times New Roman"/>
          <w:color w:val="000000"/>
          <w:sz w:val="28"/>
          <w:szCs w:val="28"/>
        </w:rPr>
        <w:t>ҚР</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lang w:val="kk-KZ"/>
        </w:rPr>
        <w:t>ҒЖБМ</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гранттық</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зерттеулер</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жобасы</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lang w:val="kk-KZ"/>
        </w:rPr>
        <w:t>аясында</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rPr>
        <w:t>орындалды</w:t>
      </w:r>
      <w:r w:rsidRPr="00490006">
        <w:rPr>
          <w:rFonts w:ascii="Times New Roman" w:hAnsi="Times New Roman" w:cs="Times New Roman"/>
          <w:color w:val="000000"/>
          <w:sz w:val="28"/>
          <w:szCs w:val="28"/>
          <w:lang w:val="en-US"/>
        </w:rPr>
        <w:t>.</w:t>
      </w:r>
    </w:p>
    <w:p w14:paraId="1949D72A" w14:textId="37B09E99" w:rsidR="006F5BBD" w:rsidRPr="00490006" w:rsidRDefault="003705D0" w:rsidP="00490006">
      <w:pPr>
        <w:tabs>
          <w:tab w:val="left" w:pos="851"/>
        </w:tabs>
        <w:spacing w:after="0" w:line="240" w:lineRule="auto"/>
        <w:ind w:firstLine="709"/>
        <w:jc w:val="both"/>
        <w:rPr>
          <w:rFonts w:ascii="Times New Roman" w:hAnsi="Times New Roman" w:cs="Times New Roman"/>
          <w:b/>
          <w:bCs/>
          <w:sz w:val="28"/>
          <w:szCs w:val="28"/>
          <w:lang w:val="en-US"/>
        </w:rPr>
      </w:pPr>
      <w:r w:rsidRPr="00490006">
        <w:rPr>
          <w:rFonts w:ascii="Times New Roman" w:hAnsi="Times New Roman" w:cs="Times New Roman"/>
          <w:b/>
          <w:bCs/>
          <w:sz w:val="28"/>
          <w:szCs w:val="28"/>
        </w:rPr>
        <w:t>Диссертациялық</w:t>
      </w:r>
      <w:r w:rsidRPr="00490006">
        <w:rPr>
          <w:rFonts w:ascii="Times New Roman" w:hAnsi="Times New Roman" w:cs="Times New Roman"/>
          <w:b/>
          <w:bCs/>
          <w:sz w:val="28"/>
          <w:szCs w:val="28"/>
          <w:lang w:val="en-US"/>
        </w:rPr>
        <w:t xml:space="preserve"> </w:t>
      </w:r>
      <w:r w:rsidRPr="00490006">
        <w:rPr>
          <w:rFonts w:ascii="Times New Roman" w:hAnsi="Times New Roman" w:cs="Times New Roman"/>
          <w:b/>
          <w:bCs/>
          <w:sz w:val="28"/>
          <w:szCs w:val="28"/>
        </w:rPr>
        <w:t>зерттеудің</w:t>
      </w:r>
      <w:r w:rsidRPr="00490006">
        <w:rPr>
          <w:rFonts w:ascii="Times New Roman" w:hAnsi="Times New Roman" w:cs="Times New Roman"/>
          <w:b/>
          <w:bCs/>
          <w:sz w:val="28"/>
          <w:szCs w:val="28"/>
          <w:lang w:val="en-US"/>
        </w:rPr>
        <w:t xml:space="preserve"> </w:t>
      </w:r>
      <w:r w:rsidRPr="00490006">
        <w:rPr>
          <w:rFonts w:ascii="Times New Roman" w:hAnsi="Times New Roman" w:cs="Times New Roman"/>
          <w:b/>
          <w:bCs/>
          <w:sz w:val="28"/>
          <w:szCs w:val="28"/>
        </w:rPr>
        <w:t>негізгі</w:t>
      </w:r>
      <w:r w:rsidRPr="00490006">
        <w:rPr>
          <w:rFonts w:ascii="Times New Roman" w:hAnsi="Times New Roman" w:cs="Times New Roman"/>
          <w:b/>
          <w:bCs/>
          <w:sz w:val="28"/>
          <w:szCs w:val="28"/>
          <w:lang w:val="en-US"/>
        </w:rPr>
        <w:t xml:space="preserve"> </w:t>
      </w:r>
      <w:r w:rsidRPr="00490006">
        <w:rPr>
          <w:rFonts w:ascii="Times New Roman" w:hAnsi="Times New Roman" w:cs="Times New Roman"/>
          <w:b/>
          <w:bCs/>
          <w:sz w:val="28"/>
          <w:szCs w:val="28"/>
        </w:rPr>
        <w:t>нәтижелерін</w:t>
      </w:r>
      <w:r w:rsidR="00E649C7" w:rsidRPr="00490006">
        <w:rPr>
          <w:rFonts w:ascii="Times New Roman" w:hAnsi="Times New Roman" w:cs="Times New Roman"/>
          <w:b/>
          <w:bCs/>
          <w:sz w:val="28"/>
          <w:szCs w:val="28"/>
          <w:lang w:val="kk-KZ"/>
        </w:rPr>
        <w:t>ің</w:t>
      </w:r>
      <w:r w:rsidRPr="00490006">
        <w:rPr>
          <w:rFonts w:ascii="Times New Roman" w:hAnsi="Times New Roman" w:cs="Times New Roman"/>
          <w:b/>
          <w:bCs/>
          <w:sz w:val="28"/>
          <w:szCs w:val="28"/>
          <w:lang w:val="en-US"/>
        </w:rPr>
        <w:t xml:space="preserve"> </w:t>
      </w:r>
      <w:r w:rsidR="00E649C7" w:rsidRPr="00490006">
        <w:rPr>
          <w:rFonts w:ascii="Times New Roman" w:hAnsi="Times New Roman" w:cs="Times New Roman"/>
          <w:b/>
          <w:bCs/>
          <w:sz w:val="28"/>
          <w:szCs w:val="28"/>
        </w:rPr>
        <w:t>жарияланымдары</w:t>
      </w:r>
      <w:r w:rsidRPr="00490006">
        <w:rPr>
          <w:rFonts w:ascii="Times New Roman" w:hAnsi="Times New Roman" w:cs="Times New Roman"/>
          <w:b/>
          <w:bCs/>
          <w:sz w:val="28"/>
          <w:szCs w:val="28"/>
          <w:lang w:val="en-US"/>
        </w:rPr>
        <w:t>.</w:t>
      </w:r>
      <w:r w:rsidR="00725863" w:rsidRPr="00490006">
        <w:rPr>
          <w:rFonts w:ascii="Times New Roman" w:hAnsi="Times New Roman" w:cs="Times New Roman"/>
          <w:b/>
          <w:bCs/>
          <w:sz w:val="28"/>
          <w:szCs w:val="28"/>
          <w:lang w:val="en-US"/>
        </w:rPr>
        <w:t xml:space="preserve"> </w:t>
      </w:r>
      <w:r w:rsidRPr="00490006">
        <w:rPr>
          <w:rFonts w:ascii="Times New Roman" w:hAnsi="Times New Roman" w:cs="Times New Roman"/>
          <w:sz w:val="28"/>
          <w:szCs w:val="28"/>
        </w:rPr>
        <w:t>Диссертациялық</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жұмыс</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тақырыбы</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бойынша</w:t>
      </w:r>
      <w:r w:rsidRPr="00490006">
        <w:rPr>
          <w:rFonts w:ascii="Times New Roman" w:hAnsi="Times New Roman" w:cs="Times New Roman"/>
          <w:sz w:val="28"/>
          <w:szCs w:val="28"/>
          <w:lang w:val="en-US"/>
        </w:rPr>
        <w:t xml:space="preserve"> 2 </w:t>
      </w:r>
      <w:r w:rsidRPr="00490006">
        <w:rPr>
          <w:rFonts w:ascii="Times New Roman" w:hAnsi="Times New Roman" w:cs="Times New Roman"/>
          <w:sz w:val="28"/>
          <w:szCs w:val="28"/>
        </w:rPr>
        <w:t>авторлық</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куәлік</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алынды</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және</w:t>
      </w:r>
      <w:r w:rsidRPr="00490006">
        <w:rPr>
          <w:rFonts w:ascii="Times New Roman" w:hAnsi="Times New Roman" w:cs="Times New Roman"/>
          <w:sz w:val="28"/>
          <w:szCs w:val="28"/>
          <w:lang w:val="en-US"/>
        </w:rPr>
        <w:t xml:space="preserve"> </w:t>
      </w:r>
      <w:r w:rsidR="005607C3" w:rsidRPr="00490006">
        <w:rPr>
          <w:rFonts w:ascii="Times New Roman" w:hAnsi="Times New Roman" w:cs="Times New Roman"/>
          <w:sz w:val="28"/>
          <w:szCs w:val="28"/>
          <w:lang w:val="kk-KZ"/>
        </w:rPr>
        <w:t>5</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жұмыс</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жарияланды</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оның</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ішінде</w:t>
      </w:r>
      <w:r w:rsidRPr="00490006">
        <w:rPr>
          <w:rFonts w:ascii="Times New Roman" w:hAnsi="Times New Roman" w:cs="Times New Roman"/>
          <w:sz w:val="28"/>
          <w:szCs w:val="28"/>
          <w:lang w:val="en-US"/>
        </w:rPr>
        <w:t xml:space="preserve"> 3 </w:t>
      </w:r>
      <w:r w:rsidRPr="00490006">
        <w:rPr>
          <w:rFonts w:ascii="Times New Roman" w:hAnsi="Times New Roman" w:cs="Times New Roman"/>
          <w:sz w:val="28"/>
          <w:szCs w:val="28"/>
        </w:rPr>
        <w:t>мақала</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ҚР</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lang w:val="kk-KZ"/>
        </w:rPr>
        <w:t>ҒЖБМ</w:t>
      </w:r>
      <w:r w:rsidRPr="00490006">
        <w:rPr>
          <w:rFonts w:ascii="Times New Roman" w:hAnsi="Times New Roman" w:cs="Times New Roman"/>
          <w:sz w:val="28"/>
          <w:szCs w:val="28"/>
          <w:lang w:val="en-US"/>
        </w:rPr>
        <w:t xml:space="preserve"> </w:t>
      </w:r>
      <w:r w:rsidR="0032667D" w:rsidRPr="00490006">
        <w:rPr>
          <w:rFonts w:ascii="Times New Roman" w:hAnsi="Times New Roman" w:cs="Times New Roman"/>
          <w:sz w:val="28"/>
          <w:szCs w:val="28"/>
          <w:lang w:val="kk-KZ"/>
        </w:rPr>
        <w:t>ғ</w:t>
      </w:r>
      <w:r w:rsidR="0032667D" w:rsidRPr="00490006">
        <w:rPr>
          <w:rFonts w:ascii="Times New Roman" w:hAnsi="Times New Roman" w:cs="Times New Roman"/>
          <w:sz w:val="28"/>
          <w:szCs w:val="28"/>
        </w:rPr>
        <w:t>ылым</w:t>
      </w:r>
      <w:r w:rsidR="0032667D" w:rsidRPr="00490006">
        <w:rPr>
          <w:rFonts w:ascii="Times New Roman" w:hAnsi="Times New Roman" w:cs="Times New Roman"/>
          <w:sz w:val="28"/>
          <w:szCs w:val="28"/>
          <w:lang w:val="en-US"/>
        </w:rPr>
        <w:t xml:space="preserve"> </w:t>
      </w:r>
      <w:r w:rsidR="0032667D" w:rsidRPr="00490006">
        <w:rPr>
          <w:rFonts w:ascii="Times New Roman" w:hAnsi="Times New Roman" w:cs="Times New Roman"/>
          <w:sz w:val="28"/>
          <w:szCs w:val="28"/>
        </w:rPr>
        <w:t>және</w:t>
      </w:r>
      <w:r w:rsidR="0032667D" w:rsidRPr="00490006">
        <w:rPr>
          <w:rFonts w:ascii="Times New Roman" w:hAnsi="Times New Roman" w:cs="Times New Roman"/>
          <w:sz w:val="28"/>
          <w:szCs w:val="28"/>
          <w:lang w:val="en-US"/>
        </w:rPr>
        <w:t xml:space="preserve"> </w:t>
      </w:r>
      <w:r w:rsidR="0032667D" w:rsidRPr="00490006">
        <w:rPr>
          <w:rFonts w:ascii="Times New Roman" w:hAnsi="Times New Roman" w:cs="Times New Roman"/>
          <w:sz w:val="28"/>
          <w:szCs w:val="28"/>
        </w:rPr>
        <w:t>жоғары</w:t>
      </w:r>
      <w:r w:rsidR="0032667D" w:rsidRPr="00490006">
        <w:rPr>
          <w:rFonts w:ascii="Times New Roman" w:hAnsi="Times New Roman" w:cs="Times New Roman"/>
          <w:sz w:val="28"/>
          <w:szCs w:val="28"/>
          <w:lang w:val="en-US"/>
        </w:rPr>
        <w:t xml:space="preserve"> </w:t>
      </w:r>
      <w:r w:rsidR="0032667D" w:rsidRPr="00490006">
        <w:rPr>
          <w:rFonts w:ascii="Times New Roman" w:hAnsi="Times New Roman" w:cs="Times New Roman"/>
          <w:sz w:val="28"/>
          <w:szCs w:val="28"/>
        </w:rPr>
        <w:t>білім</w:t>
      </w:r>
      <w:r w:rsidR="0032667D" w:rsidRPr="00490006">
        <w:rPr>
          <w:rFonts w:ascii="Times New Roman" w:hAnsi="Times New Roman" w:cs="Times New Roman"/>
          <w:sz w:val="28"/>
          <w:szCs w:val="28"/>
          <w:lang w:val="en-US"/>
        </w:rPr>
        <w:t xml:space="preserve"> </w:t>
      </w:r>
      <w:r w:rsidR="0032667D" w:rsidRPr="00490006">
        <w:rPr>
          <w:rFonts w:ascii="Times New Roman" w:hAnsi="Times New Roman" w:cs="Times New Roman"/>
          <w:sz w:val="28"/>
          <w:szCs w:val="28"/>
        </w:rPr>
        <w:t>саласындағы</w:t>
      </w:r>
      <w:r w:rsidR="0032667D" w:rsidRPr="00490006">
        <w:rPr>
          <w:rFonts w:ascii="Times New Roman" w:hAnsi="Times New Roman" w:cs="Times New Roman"/>
          <w:sz w:val="28"/>
          <w:szCs w:val="28"/>
          <w:lang w:val="en-US"/>
        </w:rPr>
        <w:t xml:space="preserve"> </w:t>
      </w:r>
      <w:r w:rsidR="0032667D" w:rsidRPr="00490006">
        <w:rPr>
          <w:rFonts w:ascii="Times New Roman" w:hAnsi="Times New Roman" w:cs="Times New Roman"/>
          <w:sz w:val="28"/>
          <w:szCs w:val="28"/>
        </w:rPr>
        <w:t>сапаны</w:t>
      </w:r>
      <w:r w:rsidR="0032667D" w:rsidRPr="00490006">
        <w:rPr>
          <w:rFonts w:ascii="Times New Roman" w:hAnsi="Times New Roman" w:cs="Times New Roman"/>
          <w:sz w:val="28"/>
          <w:szCs w:val="28"/>
          <w:lang w:val="en-US"/>
        </w:rPr>
        <w:t xml:space="preserve"> </w:t>
      </w:r>
      <w:r w:rsidR="0032667D" w:rsidRPr="00490006">
        <w:rPr>
          <w:rFonts w:ascii="Times New Roman" w:hAnsi="Times New Roman" w:cs="Times New Roman"/>
          <w:sz w:val="28"/>
          <w:szCs w:val="28"/>
        </w:rPr>
        <w:t>қамтамасыз</w:t>
      </w:r>
      <w:r w:rsidR="0032667D" w:rsidRPr="00490006">
        <w:rPr>
          <w:rFonts w:ascii="Times New Roman" w:hAnsi="Times New Roman" w:cs="Times New Roman"/>
          <w:sz w:val="28"/>
          <w:szCs w:val="28"/>
          <w:lang w:val="en-US"/>
        </w:rPr>
        <w:t xml:space="preserve"> </w:t>
      </w:r>
      <w:r w:rsidR="0032667D" w:rsidRPr="00490006">
        <w:rPr>
          <w:rFonts w:ascii="Times New Roman" w:hAnsi="Times New Roman" w:cs="Times New Roman"/>
          <w:sz w:val="28"/>
          <w:szCs w:val="28"/>
        </w:rPr>
        <w:t>ету</w:t>
      </w:r>
      <w:r w:rsidR="0032667D" w:rsidRPr="00490006">
        <w:rPr>
          <w:rFonts w:ascii="Times New Roman" w:hAnsi="Times New Roman" w:cs="Times New Roman"/>
          <w:sz w:val="28"/>
          <w:szCs w:val="28"/>
          <w:lang w:val="en-US"/>
        </w:rPr>
        <w:t xml:space="preserve"> </w:t>
      </w:r>
      <w:r w:rsidR="0032667D" w:rsidRPr="00490006">
        <w:rPr>
          <w:rFonts w:ascii="Times New Roman" w:hAnsi="Times New Roman" w:cs="Times New Roman"/>
          <w:sz w:val="28"/>
          <w:szCs w:val="28"/>
          <w:lang w:val="kk-KZ"/>
        </w:rPr>
        <w:t>К</w:t>
      </w:r>
      <w:r w:rsidR="0032667D" w:rsidRPr="00490006">
        <w:rPr>
          <w:rFonts w:ascii="Times New Roman" w:hAnsi="Times New Roman" w:cs="Times New Roman"/>
          <w:sz w:val="28"/>
          <w:szCs w:val="28"/>
        </w:rPr>
        <w:t>омитеті</w:t>
      </w:r>
      <w:r w:rsidR="0032667D" w:rsidRPr="00490006">
        <w:rPr>
          <w:rFonts w:ascii="Times New Roman" w:hAnsi="Times New Roman" w:cs="Times New Roman"/>
          <w:sz w:val="28"/>
          <w:szCs w:val="28"/>
          <w:lang w:val="kk-KZ"/>
        </w:rPr>
        <w:t xml:space="preserve"> </w:t>
      </w:r>
      <w:r w:rsidRPr="00490006">
        <w:rPr>
          <w:rFonts w:ascii="Times New Roman" w:hAnsi="Times New Roman" w:cs="Times New Roman"/>
          <w:sz w:val="28"/>
          <w:szCs w:val="28"/>
        </w:rPr>
        <w:t>ұсынған</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журналдарда</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жарияланды</w:t>
      </w:r>
      <w:r w:rsidRPr="00490006">
        <w:rPr>
          <w:rFonts w:ascii="Times New Roman" w:hAnsi="Times New Roman" w:cs="Times New Roman"/>
          <w:sz w:val="28"/>
          <w:szCs w:val="28"/>
          <w:lang w:val="en-US"/>
        </w:rPr>
        <w:t xml:space="preserve">, 2 </w:t>
      </w:r>
      <w:r w:rsidRPr="00490006">
        <w:rPr>
          <w:rFonts w:ascii="Times New Roman" w:hAnsi="Times New Roman" w:cs="Times New Roman"/>
          <w:sz w:val="28"/>
          <w:szCs w:val="28"/>
        </w:rPr>
        <w:t>мақала</w:t>
      </w:r>
      <w:r w:rsidRPr="00490006">
        <w:rPr>
          <w:rFonts w:ascii="Times New Roman" w:hAnsi="Times New Roman" w:cs="Times New Roman"/>
          <w:sz w:val="28"/>
          <w:szCs w:val="28"/>
          <w:lang w:val="en-US"/>
        </w:rPr>
        <w:t xml:space="preserve"> Scopus </w:t>
      </w:r>
      <w:r w:rsidRPr="00490006">
        <w:rPr>
          <w:rFonts w:ascii="Times New Roman" w:hAnsi="Times New Roman" w:cs="Times New Roman"/>
          <w:sz w:val="28"/>
          <w:szCs w:val="28"/>
        </w:rPr>
        <w:t>және</w:t>
      </w:r>
      <w:r w:rsidRPr="00490006">
        <w:rPr>
          <w:rFonts w:ascii="Times New Roman" w:hAnsi="Times New Roman" w:cs="Times New Roman"/>
          <w:sz w:val="28"/>
          <w:szCs w:val="28"/>
          <w:lang w:val="en-US"/>
        </w:rPr>
        <w:t xml:space="preserve"> Web of Science </w:t>
      </w:r>
      <w:r w:rsidRPr="00490006">
        <w:rPr>
          <w:rFonts w:ascii="Times New Roman" w:hAnsi="Times New Roman" w:cs="Times New Roman"/>
          <w:sz w:val="28"/>
          <w:szCs w:val="28"/>
        </w:rPr>
        <w:t>базасымен</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индекстелген</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басылымдарда</w:t>
      </w:r>
      <w:r w:rsidRPr="00490006">
        <w:rPr>
          <w:rFonts w:ascii="Times New Roman" w:hAnsi="Times New Roman" w:cs="Times New Roman"/>
          <w:sz w:val="28"/>
          <w:szCs w:val="28"/>
          <w:lang w:val="en-US"/>
        </w:rPr>
        <w:t xml:space="preserve"> </w:t>
      </w:r>
      <w:r w:rsidRPr="00490006">
        <w:rPr>
          <w:rFonts w:ascii="Times New Roman" w:hAnsi="Times New Roman" w:cs="Times New Roman"/>
          <w:sz w:val="28"/>
          <w:szCs w:val="28"/>
        </w:rPr>
        <w:t>жарияланды</w:t>
      </w:r>
      <w:r w:rsidRPr="00490006">
        <w:rPr>
          <w:rFonts w:ascii="Times New Roman" w:hAnsi="Times New Roman" w:cs="Times New Roman"/>
          <w:sz w:val="28"/>
          <w:szCs w:val="28"/>
          <w:lang w:val="en-US"/>
        </w:rPr>
        <w:t xml:space="preserve">, 1 </w:t>
      </w:r>
      <w:r w:rsidRPr="00490006">
        <w:rPr>
          <w:rFonts w:ascii="Times New Roman" w:hAnsi="Times New Roman" w:cs="Times New Roman"/>
          <w:sz w:val="28"/>
          <w:szCs w:val="28"/>
        </w:rPr>
        <w:t>монография</w:t>
      </w:r>
      <w:r w:rsidRPr="00490006">
        <w:rPr>
          <w:rFonts w:ascii="Times New Roman" w:hAnsi="Times New Roman" w:cs="Times New Roman"/>
          <w:sz w:val="28"/>
          <w:szCs w:val="28"/>
          <w:lang w:val="kk-KZ"/>
        </w:rPr>
        <w:t xml:space="preserve"> жарыққа шықты</w:t>
      </w:r>
      <w:r w:rsidRPr="00490006">
        <w:rPr>
          <w:rFonts w:ascii="Times New Roman" w:hAnsi="Times New Roman" w:cs="Times New Roman"/>
          <w:sz w:val="28"/>
          <w:szCs w:val="28"/>
          <w:lang w:val="en-US"/>
        </w:rPr>
        <w:t>:</w:t>
      </w:r>
    </w:p>
    <w:p w14:paraId="222E43DA" w14:textId="07477D42" w:rsidR="00C51520" w:rsidRPr="00490006" w:rsidRDefault="00C51520" w:rsidP="00490006">
      <w:pPr>
        <w:pStyle w:val="a4"/>
        <w:numPr>
          <w:ilvl w:val="0"/>
          <w:numId w:val="9"/>
        </w:numPr>
        <w:tabs>
          <w:tab w:val="clear" w:pos="720"/>
          <w:tab w:val="num" w:pos="360"/>
          <w:tab w:val="left" w:pos="426"/>
          <w:tab w:val="left" w:pos="993"/>
        </w:tabs>
        <w:spacing w:after="0" w:line="240" w:lineRule="auto"/>
        <w:ind w:left="0" w:firstLine="709"/>
        <w:jc w:val="both"/>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A Parallel Corpus-Based Approach to the Crime Event Extraction for Low-Resource Languages</w:t>
      </w:r>
      <w:r w:rsidR="000E4811">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lang w:val="en-US"/>
        </w:rPr>
        <w:t xml:space="preserve"> in IEEE Access</w:t>
      </w:r>
      <w:r w:rsidR="000E4811">
        <w:rPr>
          <w:rFonts w:ascii="Times New Roman" w:hAnsi="Times New Roman" w:cs="Times New Roman"/>
          <w:color w:val="000000"/>
          <w:sz w:val="28"/>
          <w:szCs w:val="28"/>
          <w:lang w:val="kk-KZ"/>
        </w:rPr>
        <w:t xml:space="preserve">. – 2023. </w:t>
      </w:r>
      <w:r w:rsidR="00397A79">
        <w:rPr>
          <w:rFonts w:ascii="Times New Roman" w:hAnsi="Times New Roman" w:cs="Times New Roman"/>
          <w:color w:val="000000"/>
          <w:sz w:val="28"/>
          <w:szCs w:val="28"/>
          <w:lang w:val="kk-KZ"/>
        </w:rPr>
        <w:t>–</w:t>
      </w:r>
      <w:r w:rsidR="000E4811">
        <w:rPr>
          <w:rFonts w:ascii="Times New Roman" w:hAnsi="Times New Roman" w:cs="Times New Roman"/>
          <w:color w:val="000000"/>
          <w:sz w:val="28"/>
          <w:szCs w:val="28"/>
          <w:lang w:val="kk-KZ"/>
        </w:rPr>
        <w:t xml:space="preserve"> </w:t>
      </w:r>
      <w:r w:rsidR="000E4811" w:rsidRPr="00490006">
        <w:rPr>
          <w:rFonts w:ascii="Times New Roman" w:hAnsi="Times New Roman" w:cs="Times New Roman"/>
          <w:color w:val="000000"/>
          <w:sz w:val="28"/>
          <w:szCs w:val="28"/>
          <w:lang w:val="en-US"/>
        </w:rPr>
        <w:t>Vol</w:t>
      </w:r>
      <w:r w:rsidR="00F26165" w:rsidRPr="00490006">
        <w:rPr>
          <w:rFonts w:ascii="Times New Roman" w:hAnsi="Times New Roman" w:cs="Times New Roman"/>
          <w:color w:val="000000"/>
          <w:sz w:val="28"/>
          <w:szCs w:val="28"/>
          <w:lang w:val="en-US"/>
        </w:rPr>
        <w:t>. 11</w:t>
      </w:r>
      <w:r w:rsidR="000E4811">
        <w:rPr>
          <w:rFonts w:ascii="Times New Roman" w:hAnsi="Times New Roman" w:cs="Times New Roman"/>
          <w:color w:val="000000"/>
          <w:sz w:val="28"/>
          <w:szCs w:val="28"/>
          <w:lang w:val="kk-KZ"/>
        </w:rPr>
        <w:t xml:space="preserve">. </w:t>
      </w:r>
      <w:r w:rsidR="00397A79">
        <w:rPr>
          <w:rFonts w:ascii="Times New Roman" w:hAnsi="Times New Roman" w:cs="Times New Roman"/>
          <w:color w:val="000000"/>
          <w:sz w:val="28"/>
          <w:szCs w:val="28"/>
          <w:lang w:val="kk-KZ"/>
        </w:rPr>
        <w:t>–</w:t>
      </w:r>
      <w:r w:rsidR="000E4811">
        <w:rPr>
          <w:rFonts w:ascii="Times New Roman" w:hAnsi="Times New Roman" w:cs="Times New Roman"/>
          <w:color w:val="000000"/>
          <w:sz w:val="28"/>
          <w:szCs w:val="28"/>
          <w:lang w:val="kk-KZ"/>
        </w:rPr>
        <w:t xml:space="preserve"> </w:t>
      </w:r>
      <w:r w:rsidR="000E4811" w:rsidRPr="00490006">
        <w:rPr>
          <w:rFonts w:ascii="Times New Roman" w:hAnsi="Times New Roman" w:cs="Times New Roman"/>
          <w:color w:val="000000"/>
          <w:sz w:val="28"/>
          <w:szCs w:val="28"/>
          <w:lang w:val="en-US"/>
        </w:rPr>
        <w:t>P</w:t>
      </w:r>
      <w:r w:rsidR="000E4811">
        <w:rPr>
          <w:rFonts w:ascii="Times New Roman" w:hAnsi="Times New Roman" w:cs="Times New Roman"/>
          <w:color w:val="000000"/>
          <w:sz w:val="28"/>
          <w:szCs w:val="28"/>
          <w:lang w:val="en-US"/>
        </w:rPr>
        <w:t>. 54093-54111</w:t>
      </w:r>
      <w:r w:rsidR="00F26165" w:rsidRPr="00490006">
        <w:rPr>
          <w:rFonts w:ascii="Times New Roman" w:hAnsi="Times New Roman" w:cs="Times New Roman"/>
          <w:color w:val="000000"/>
          <w:sz w:val="28"/>
          <w:szCs w:val="28"/>
          <w:lang w:val="en-US"/>
        </w:rPr>
        <w:t xml:space="preserve"> </w:t>
      </w:r>
      <w:r w:rsidRPr="000E4811">
        <w:rPr>
          <w:rFonts w:ascii="Times New Roman" w:hAnsi="Times New Roman" w:cs="Times New Roman"/>
          <w:bCs/>
          <w:i/>
          <w:color w:val="000000"/>
          <w:sz w:val="28"/>
          <w:szCs w:val="28"/>
          <w:lang w:val="en-US"/>
        </w:rPr>
        <w:t>(</w:t>
      </w:r>
      <w:r w:rsidR="00D17622" w:rsidRPr="000E4811">
        <w:rPr>
          <w:rFonts w:ascii="Times New Roman" w:hAnsi="Times New Roman" w:cs="Times New Roman"/>
          <w:bCs/>
          <w:i/>
          <w:color w:val="000000"/>
          <w:sz w:val="28"/>
          <w:szCs w:val="28"/>
          <w:lang w:val="en-US"/>
        </w:rPr>
        <w:t xml:space="preserve">Scopus: Процентиль – </w:t>
      </w:r>
      <w:r w:rsidR="0060221D" w:rsidRPr="000E4811">
        <w:rPr>
          <w:rFonts w:ascii="Times New Roman" w:hAnsi="Times New Roman" w:cs="Times New Roman"/>
          <w:bCs/>
          <w:i/>
          <w:color w:val="000000"/>
          <w:sz w:val="28"/>
          <w:szCs w:val="28"/>
          <w:lang w:val="en-US"/>
        </w:rPr>
        <w:t>89</w:t>
      </w:r>
      <w:r w:rsidR="00D17622" w:rsidRPr="000E4811">
        <w:rPr>
          <w:rFonts w:ascii="Times New Roman" w:hAnsi="Times New Roman" w:cs="Times New Roman"/>
          <w:bCs/>
          <w:i/>
          <w:color w:val="000000"/>
          <w:sz w:val="28"/>
          <w:szCs w:val="28"/>
          <w:lang w:val="en-US"/>
        </w:rPr>
        <w:t>, Q1; Web of science: IF – 0.89, Q2</w:t>
      </w:r>
      <w:r w:rsidRPr="000E4811">
        <w:rPr>
          <w:rFonts w:ascii="Times New Roman" w:hAnsi="Times New Roman" w:cs="Times New Roman"/>
          <w:bCs/>
          <w:i/>
          <w:color w:val="000000"/>
          <w:sz w:val="28"/>
          <w:szCs w:val="28"/>
          <w:lang w:val="en-US"/>
        </w:rPr>
        <w:t>)</w:t>
      </w:r>
      <w:r w:rsidR="000E4811">
        <w:rPr>
          <w:rFonts w:ascii="Times New Roman" w:hAnsi="Times New Roman" w:cs="Times New Roman"/>
          <w:bCs/>
          <w:i/>
          <w:color w:val="000000"/>
          <w:sz w:val="28"/>
          <w:szCs w:val="28"/>
          <w:lang w:val="kk-KZ"/>
        </w:rPr>
        <w:t>.</w:t>
      </w:r>
    </w:p>
    <w:p w14:paraId="63EDD4B1" w14:textId="1BCE42B7" w:rsidR="00C51520" w:rsidRPr="000E4811" w:rsidRDefault="00C51520" w:rsidP="00490006">
      <w:pPr>
        <w:numPr>
          <w:ilvl w:val="3"/>
          <w:numId w:val="9"/>
        </w:numPr>
        <w:tabs>
          <w:tab w:val="clear" w:pos="2880"/>
          <w:tab w:val="left" w:pos="993"/>
          <w:tab w:val="num" w:pos="2552"/>
        </w:tabs>
        <w:spacing w:after="0" w:line="240" w:lineRule="auto"/>
        <w:ind w:left="0" w:firstLine="709"/>
        <w:jc w:val="both"/>
        <w:rPr>
          <w:rFonts w:ascii="Times New Roman" w:hAnsi="Times New Roman" w:cs="Times New Roman"/>
          <w:i/>
          <w:color w:val="000000"/>
          <w:sz w:val="28"/>
          <w:szCs w:val="28"/>
          <w:lang w:val="en-US"/>
        </w:rPr>
      </w:pPr>
      <w:r w:rsidRPr="00490006">
        <w:rPr>
          <w:rFonts w:ascii="Times New Roman" w:hAnsi="Times New Roman" w:cs="Times New Roman"/>
          <w:color w:val="000000"/>
          <w:sz w:val="28"/>
          <w:szCs w:val="28"/>
          <w:lang w:val="en-US"/>
        </w:rPr>
        <w:t xml:space="preserve">Correction of Kazakh synthetic text using finite state automata </w:t>
      </w:r>
      <w:r w:rsidR="000E4811">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lang w:val="en-US"/>
        </w:rPr>
        <w:t>(2021) Journal of Theoretical and Applied Information Technology</w:t>
      </w:r>
      <w:r w:rsidR="000E4811">
        <w:rPr>
          <w:rFonts w:ascii="Times New Roman" w:hAnsi="Times New Roman" w:cs="Times New Roman"/>
          <w:color w:val="000000"/>
          <w:sz w:val="28"/>
          <w:szCs w:val="28"/>
          <w:lang w:val="kk-KZ"/>
        </w:rPr>
        <w:t xml:space="preserve">. – 2021. – </w:t>
      </w:r>
      <w:r w:rsidR="000E4811">
        <w:rPr>
          <w:rFonts w:ascii="Times New Roman" w:hAnsi="Times New Roman" w:cs="Times New Roman"/>
          <w:color w:val="000000"/>
          <w:sz w:val="28"/>
          <w:szCs w:val="28"/>
          <w:lang w:val="en-US"/>
        </w:rPr>
        <w:t>Vol.</w:t>
      </w:r>
      <w:r w:rsidRPr="00490006">
        <w:rPr>
          <w:rFonts w:ascii="Times New Roman" w:hAnsi="Times New Roman" w:cs="Times New Roman"/>
          <w:color w:val="000000"/>
          <w:sz w:val="28"/>
          <w:szCs w:val="28"/>
          <w:lang w:val="en-US"/>
        </w:rPr>
        <w:t xml:space="preserve"> 99</w:t>
      </w:r>
      <w:r w:rsidR="000E4811">
        <w:rPr>
          <w:rFonts w:ascii="Times New Roman" w:hAnsi="Times New Roman" w:cs="Times New Roman"/>
          <w:color w:val="000000"/>
          <w:sz w:val="28"/>
          <w:szCs w:val="28"/>
          <w:lang w:val="en-US"/>
        </w:rPr>
        <w:t xml:space="preserve">, </w:t>
      </w:r>
      <w:r w:rsidR="000E4811" w:rsidRPr="000E4811">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en-US"/>
        </w:rPr>
        <w:t>22</w:t>
      </w:r>
      <w:r w:rsidR="000E4811" w:rsidRPr="000E4811">
        <w:rPr>
          <w:rFonts w:ascii="Times New Roman" w:hAnsi="Times New Roman" w:cs="Times New Roman"/>
          <w:color w:val="000000"/>
          <w:sz w:val="28"/>
          <w:szCs w:val="28"/>
          <w:lang w:val="en-US"/>
        </w:rPr>
        <w:t xml:space="preserve">. </w:t>
      </w:r>
      <w:r w:rsidR="000E4811">
        <w:rPr>
          <w:rFonts w:ascii="Times New Roman" w:hAnsi="Times New Roman" w:cs="Times New Roman"/>
          <w:color w:val="000000"/>
          <w:sz w:val="28"/>
          <w:szCs w:val="28"/>
          <w:lang w:val="en-US"/>
        </w:rPr>
        <w:t>–</w:t>
      </w:r>
      <w:r w:rsidR="000E4811" w:rsidRPr="000E4811">
        <w:rPr>
          <w:rFonts w:ascii="Times New Roman" w:hAnsi="Times New Roman" w:cs="Times New Roman"/>
          <w:color w:val="000000"/>
          <w:sz w:val="28"/>
          <w:szCs w:val="28"/>
          <w:lang w:val="en-US"/>
        </w:rPr>
        <w:t xml:space="preserve"> </w:t>
      </w:r>
      <w:r w:rsidR="000E4811">
        <w:rPr>
          <w:rFonts w:ascii="Times New Roman" w:hAnsi="Times New Roman" w:cs="Times New Roman"/>
          <w:color w:val="000000"/>
          <w:sz w:val="28"/>
          <w:szCs w:val="28"/>
        </w:rPr>
        <w:t>Р</w:t>
      </w:r>
      <w:r w:rsidR="000E4811" w:rsidRPr="000E4811">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en-US"/>
        </w:rPr>
        <w:t xml:space="preserve"> 5559-5570 </w:t>
      </w:r>
      <w:r w:rsidRPr="000E4811">
        <w:rPr>
          <w:rFonts w:ascii="Times New Roman" w:hAnsi="Times New Roman" w:cs="Times New Roman"/>
          <w:bCs/>
          <w:i/>
          <w:color w:val="000000"/>
          <w:sz w:val="28"/>
          <w:szCs w:val="28"/>
          <w:lang w:val="kk-KZ"/>
        </w:rPr>
        <w:t>(</w:t>
      </w:r>
      <w:r w:rsidR="00D17622" w:rsidRPr="000E4811">
        <w:rPr>
          <w:rFonts w:ascii="Times New Roman" w:hAnsi="Times New Roman" w:cs="Times New Roman"/>
          <w:bCs/>
          <w:i/>
          <w:color w:val="000000"/>
          <w:sz w:val="28"/>
          <w:szCs w:val="28"/>
          <w:lang w:val="en-US"/>
        </w:rPr>
        <w:t>Scopus: Процентиль</w:t>
      </w:r>
      <w:r w:rsidR="00D17622" w:rsidRPr="000E4811">
        <w:rPr>
          <w:rFonts w:ascii="Times New Roman" w:hAnsi="Times New Roman" w:cs="Times New Roman"/>
          <w:bCs/>
          <w:i/>
          <w:color w:val="000000"/>
          <w:sz w:val="28"/>
          <w:szCs w:val="28"/>
          <w:lang w:val="kk-KZ"/>
        </w:rPr>
        <w:t xml:space="preserve"> –</w:t>
      </w:r>
      <w:r w:rsidRPr="000E4811">
        <w:rPr>
          <w:rFonts w:ascii="Times New Roman" w:hAnsi="Times New Roman" w:cs="Times New Roman"/>
          <w:bCs/>
          <w:i/>
          <w:color w:val="000000"/>
          <w:sz w:val="28"/>
          <w:szCs w:val="28"/>
          <w:lang w:val="kk-KZ"/>
        </w:rPr>
        <w:t xml:space="preserve"> 3</w:t>
      </w:r>
      <w:r w:rsidR="0060221D" w:rsidRPr="000E4811">
        <w:rPr>
          <w:rFonts w:ascii="Times New Roman" w:hAnsi="Times New Roman" w:cs="Times New Roman"/>
          <w:bCs/>
          <w:i/>
          <w:color w:val="000000"/>
          <w:sz w:val="28"/>
          <w:szCs w:val="28"/>
          <w:lang w:val="en-US"/>
        </w:rPr>
        <w:t>0</w:t>
      </w:r>
      <w:r w:rsidRPr="000E4811">
        <w:rPr>
          <w:rFonts w:ascii="Times New Roman" w:hAnsi="Times New Roman" w:cs="Times New Roman"/>
          <w:bCs/>
          <w:i/>
          <w:color w:val="000000"/>
          <w:sz w:val="28"/>
          <w:szCs w:val="28"/>
          <w:lang w:val="kk-KZ"/>
        </w:rPr>
        <w:t>, Q</w:t>
      </w:r>
      <w:r w:rsidRPr="000E4811">
        <w:rPr>
          <w:rFonts w:ascii="Times New Roman" w:hAnsi="Times New Roman" w:cs="Times New Roman"/>
          <w:bCs/>
          <w:i/>
          <w:color w:val="000000"/>
          <w:sz w:val="28"/>
          <w:szCs w:val="28"/>
          <w:lang w:val="en-US"/>
        </w:rPr>
        <w:t>3</w:t>
      </w:r>
      <w:r w:rsidR="00C24E1F">
        <w:rPr>
          <w:rFonts w:ascii="Times New Roman" w:hAnsi="Times New Roman" w:cs="Times New Roman"/>
          <w:bCs/>
          <w:i/>
          <w:color w:val="000000"/>
          <w:sz w:val="28"/>
          <w:szCs w:val="28"/>
          <w:lang w:val="kk-KZ"/>
        </w:rPr>
        <w:t>)</w:t>
      </w:r>
      <w:r w:rsidR="000E4811" w:rsidRPr="000E4811">
        <w:rPr>
          <w:rFonts w:ascii="Times New Roman" w:hAnsi="Times New Roman" w:cs="Times New Roman"/>
          <w:i/>
          <w:color w:val="000000"/>
          <w:sz w:val="28"/>
          <w:szCs w:val="28"/>
          <w:lang w:val="kk-KZ"/>
        </w:rPr>
        <w:t>.</w:t>
      </w:r>
    </w:p>
    <w:p w14:paraId="2FD38098" w14:textId="3F0C719D" w:rsidR="00C51520" w:rsidRPr="00490006" w:rsidRDefault="00C51520" w:rsidP="00490006">
      <w:pPr>
        <w:numPr>
          <w:ilvl w:val="3"/>
          <w:numId w:val="9"/>
        </w:numPr>
        <w:tabs>
          <w:tab w:val="clear" w:pos="2880"/>
          <w:tab w:val="num" w:pos="360"/>
          <w:tab w:val="left" w:pos="993"/>
          <w:tab w:val="num" w:pos="2552"/>
        </w:tabs>
        <w:spacing w:after="0" w:line="240" w:lineRule="auto"/>
        <w:ind w:left="0"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lang w:val="x-none"/>
        </w:rPr>
        <w:lastRenderedPageBreak/>
        <w:t>Методы формального представления сущностей в криминальных новостях для автоматического построения онтологии преступлений</w:t>
      </w:r>
      <w:r w:rsidR="000E4811">
        <w:rPr>
          <w:rFonts w:ascii="Times New Roman" w:hAnsi="Times New Roman" w:cs="Times New Roman"/>
          <w:color w:val="000000"/>
          <w:sz w:val="28"/>
          <w:szCs w:val="28"/>
        </w:rPr>
        <w:t xml:space="preserve"> //</w:t>
      </w:r>
      <w:r w:rsidRPr="00490006">
        <w:rPr>
          <w:rFonts w:ascii="Times New Roman" w:hAnsi="Times New Roman" w:cs="Times New Roman"/>
          <w:color w:val="000000"/>
          <w:sz w:val="28"/>
          <w:szCs w:val="28"/>
          <w:lang w:val="x-none"/>
        </w:rPr>
        <w:t xml:space="preserve"> Известия НАН РК. Серия информатики</w:t>
      </w:r>
      <w:r w:rsidR="000E4811">
        <w:rPr>
          <w:rFonts w:ascii="Times New Roman" w:hAnsi="Times New Roman" w:cs="Times New Roman"/>
          <w:color w:val="000000"/>
          <w:sz w:val="28"/>
          <w:szCs w:val="28"/>
        </w:rPr>
        <w:t>.</w:t>
      </w:r>
      <w:r w:rsidRPr="00490006">
        <w:rPr>
          <w:rFonts w:ascii="Times New Roman" w:hAnsi="Times New Roman" w:cs="Times New Roman"/>
          <w:color w:val="000000"/>
          <w:sz w:val="28"/>
          <w:szCs w:val="28"/>
          <w:lang w:val="x-none"/>
        </w:rPr>
        <w:t xml:space="preserve"> </w:t>
      </w:r>
      <w:r w:rsidR="000E4811">
        <w:rPr>
          <w:rFonts w:ascii="Times New Roman" w:hAnsi="Times New Roman" w:cs="Times New Roman"/>
          <w:color w:val="000000"/>
          <w:sz w:val="28"/>
          <w:szCs w:val="28"/>
        </w:rPr>
        <w:t xml:space="preserve">– </w:t>
      </w:r>
      <w:r w:rsidR="000E4811">
        <w:rPr>
          <w:rFonts w:ascii="Times New Roman" w:hAnsi="Times New Roman" w:cs="Times New Roman"/>
          <w:color w:val="000000"/>
          <w:sz w:val="28"/>
          <w:szCs w:val="28"/>
          <w:lang w:val="kk-KZ"/>
        </w:rPr>
        <w:t xml:space="preserve">2022. </w:t>
      </w:r>
      <w:r w:rsidR="00397A79">
        <w:rPr>
          <w:rFonts w:ascii="Times New Roman" w:hAnsi="Times New Roman" w:cs="Times New Roman"/>
          <w:color w:val="000000"/>
          <w:sz w:val="28"/>
          <w:szCs w:val="28"/>
          <w:lang w:val="kk-KZ"/>
        </w:rPr>
        <w:t>–</w:t>
      </w:r>
      <w:r w:rsidR="000E4811">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lang w:val="x-none"/>
        </w:rPr>
        <w:t>3</w:t>
      </w:r>
      <w:r w:rsidR="000E4811">
        <w:rPr>
          <w:rFonts w:ascii="Times New Roman" w:hAnsi="Times New Roman" w:cs="Times New Roman"/>
          <w:color w:val="000000"/>
          <w:sz w:val="28"/>
          <w:szCs w:val="28"/>
        </w:rPr>
        <w:t>. – С.</w:t>
      </w:r>
      <w:r w:rsidRPr="00490006">
        <w:rPr>
          <w:rFonts w:ascii="Times New Roman" w:hAnsi="Times New Roman" w:cs="Times New Roman"/>
          <w:color w:val="000000"/>
          <w:sz w:val="28"/>
          <w:szCs w:val="28"/>
          <w:lang w:val="x-none"/>
        </w:rPr>
        <w:t xml:space="preserve"> 136</w:t>
      </w:r>
      <w:r w:rsidR="009A0CB0" w:rsidRPr="00490006">
        <w:rPr>
          <w:rFonts w:ascii="Times New Roman" w:hAnsi="Times New Roman" w:cs="Times New Roman"/>
          <w:color w:val="000000"/>
          <w:sz w:val="28"/>
          <w:szCs w:val="28"/>
          <w:lang w:val="x-none"/>
        </w:rPr>
        <w:t>-</w:t>
      </w:r>
      <w:r w:rsidRPr="00490006">
        <w:rPr>
          <w:rFonts w:ascii="Times New Roman" w:hAnsi="Times New Roman" w:cs="Times New Roman"/>
          <w:color w:val="000000"/>
          <w:sz w:val="28"/>
          <w:szCs w:val="28"/>
          <w:lang w:val="x-none"/>
        </w:rPr>
        <w:t xml:space="preserve">152. </w:t>
      </w:r>
    </w:p>
    <w:p w14:paraId="4A00C9C6" w14:textId="1331BE28" w:rsidR="00B841DD" w:rsidRPr="00490006" w:rsidRDefault="00C51520" w:rsidP="00490006">
      <w:pPr>
        <w:numPr>
          <w:ilvl w:val="3"/>
          <w:numId w:val="9"/>
        </w:numPr>
        <w:tabs>
          <w:tab w:val="clear" w:pos="2880"/>
          <w:tab w:val="num" w:pos="360"/>
          <w:tab w:val="left" w:pos="993"/>
          <w:tab w:val="num" w:pos="2552"/>
        </w:tabs>
        <w:spacing w:after="0" w:line="240" w:lineRule="auto"/>
        <w:ind w:left="0"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lang w:val="x-none"/>
        </w:rPr>
        <w:t>Лингвистикалық онтологияны қолдану және қалыптастыру мәселелеріне шолу</w:t>
      </w:r>
      <w:r w:rsidR="000E4811">
        <w:rPr>
          <w:rFonts w:ascii="Times New Roman" w:hAnsi="Times New Roman" w:cs="Times New Roman"/>
          <w:color w:val="000000"/>
          <w:sz w:val="28"/>
          <w:szCs w:val="28"/>
        </w:rPr>
        <w:t xml:space="preserve"> //</w:t>
      </w:r>
      <w:r w:rsidRPr="00490006">
        <w:rPr>
          <w:rFonts w:ascii="Times New Roman" w:hAnsi="Times New Roman" w:cs="Times New Roman"/>
          <w:color w:val="000000"/>
          <w:sz w:val="28"/>
          <w:szCs w:val="28"/>
          <w:lang w:val="x-none"/>
        </w:rPr>
        <w:t xml:space="preserve"> </w:t>
      </w:r>
      <w:r w:rsidR="003705D0" w:rsidRPr="00490006">
        <w:rPr>
          <w:rFonts w:ascii="Times New Roman" w:hAnsi="Times New Roman" w:cs="Times New Roman"/>
          <w:color w:val="000000"/>
          <w:sz w:val="28"/>
          <w:szCs w:val="28"/>
          <w:lang w:val="x-none"/>
        </w:rPr>
        <w:t xml:space="preserve">ҚР ҰҒА жаңалықтары. </w:t>
      </w:r>
      <w:r w:rsidR="00562B64" w:rsidRPr="00490006">
        <w:rPr>
          <w:rFonts w:ascii="Times New Roman" w:hAnsi="Times New Roman" w:cs="Times New Roman"/>
          <w:color w:val="000000"/>
          <w:sz w:val="28"/>
          <w:szCs w:val="28"/>
          <w:lang w:val="x-none"/>
        </w:rPr>
        <w:t>Информатика сериясы</w:t>
      </w:r>
      <w:r w:rsidR="000E4811">
        <w:rPr>
          <w:rFonts w:ascii="Times New Roman" w:hAnsi="Times New Roman" w:cs="Times New Roman"/>
          <w:color w:val="000000"/>
          <w:sz w:val="28"/>
          <w:szCs w:val="28"/>
        </w:rPr>
        <w:t xml:space="preserve">. – </w:t>
      </w:r>
      <w:r w:rsidR="000E4811">
        <w:rPr>
          <w:rFonts w:ascii="Times New Roman" w:hAnsi="Times New Roman" w:cs="Times New Roman"/>
          <w:color w:val="000000"/>
          <w:sz w:val="28"/>
          <w:szCs w:val="28"/>
          <w:lang w:val="kk-KZ"/>
        </w:rPr>
        <w:t xml:space="preserve">2022. </w:t>
      </w:r>
      <w:r w:rsidR="00397A79">
        <w:rPr>
          <w:rFonts w:ascii="Times New Roman" w:hAnsi="Times New Roman" w:cs="Times New Roman"/>
          <w:color w:val="000000"/>
          <w:sz w:val="28"/>
          <w:szCs w:val="28"/>
          <w:lang w:val="kk-KZ"/>
        </w:rPr>
        <w:t>–</w:t>
      </w:r>
      <w:r w:rsidR="000E4811">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lang w:val="x-none"/>
        </w:rPr>
        <w:t>1</w:t>
      </w:r>
      <w:r w:rsidR="000E4811">
        <w:rPr>
          <w:rFonts w:ascii="Times New Roman" w:hAnsi="Times New Roman" w:cs="Times New Roman"/>
          <w:color w:val="000000"/>
          <w:sz w:val="28"/>
          <w:szCs w:val="28"/>
        </w:rPr>
        <w:t>.</w:t>
      </w:r>
      <w:r w:rsidRPr="00490006">
        <w:rPr>
          <w:rFonts w:ascii="Times New Roman" w:hAnsi="Times New Roman" w:cs="Times New Roman"/>
          <w:color w:val="000000"/>
          <w:sz w:val="28"/>
          <w:szCs w:val="28"/>
          <w:lang w:val="x-none"/>
        </w:rPr>
        <w:t xml:space="preserve"> </w:t>
      </w:r>
      <w:r w:rsidR="000E4811">
        <w:rPr>
          <w:rFonts w:ascii="Times New Roman" w:hAnsi="Times New Roman" w:cs="Times New Roman"/>
          <w:color w:val="000000"/>
          <w:sz w:val="28"/>
          <w:szCs w:val="28"/>
        </w:rPr>
        <w:t xml:space="preserve">– С. </w:t>
      </w:r>
      <w:r w:rsidRPr="00490006">
        <w:rPr>
          <w:rFonts w:ascii="Times New Roman" w:hAnsi="Times New Roman" w:cs="Times New Roman"/>
          <w:color w:val="000000"/>
          <w:sz w:val="28"/>
          <w:szCs w:val="28"/>
          <w:lang w:val="x-none"/>
        </w:rPr>
        <w:t>96</w:t>
      </w:r>
      <w:r w:rsidR="009A0CB0" w:rsidRPr="00490006">
        <w:rPr>
          <w:rFonts w:ascii="Times New Roman" w:hAnsi="Times New Roman" w:cs="Times New Roman"/>
          <w:color w:val="000000"/>
          <w:sz w:val="28"/>
          <w:szCs w:val="28"/>
          <w:lang w:val="x-none"/>
        </w:rPr>
        <w:t>-</w:t>
      </w:r>
      <w:r w:rsidRPr="00490006">
        <w:rPr>
          <w:rFonts w:ascii="Times New Roman" w:hAnsi="Times New Roman" w:cs="Times New Roman"/>
          <w:color w:val="000000"/>
          <w:sz w:val="28"/>
          <w:szCs w:val="28"/>
          <w:lang w:val="x-none"/>
        </w:rPr>
        <w:t xml:space="preserve">106. </w:t>
      </w:r>
    </w:p>
    <w:p w14:paraId="2F0195D0" w14:textId="1CC1C206" w:rsidR="00B841DD" w:rsidRPr="00490006" w:rsidRDefault="00B841DD" w:rsidP="00490006">
      <w:pPr>
        <w:numPr>
          <w:ilvl w:val="3"/>
          <w:numId w:val="9"/>
        </w:numPr>
        <w:tabs>
          <w:tab w:val="clear" w:pos="2880"/>
          <w:tab w:val="left" w:pos="993"/>
        </w:tabs>
        <w:spacing w:after="0" w:line="240" w:lineRule="auto"/>
        <w:ind w:left="0" w:firstLine="709"/>
        <w:jc w:val="both"/>
        <w:rPr>
          <w:rFonts w:ascii="Times New Roman" w:hAnsi="Times New Roman" w:cs="Times New Roman"/>
          <w:sz w:val="28"/>
          <w:szCs w:val="28"/>
          <w:lang w:val="x-none"/>
        </w:rPr>
      </w:pPr>
      <w:r w:rsidRPr="00490006">
        <w:rPr>
          <w:rFonts w:ascii="Times New Roman" w:hAnsi="Times New Roman" w:cs="Times New Roman"/>
          <w:color w:val="000000"/>
          <w:sz w:val="28"/>
          <w:szCs w:val="28"/>
        </w:rPr>
        <w:t>Сарапшылар пікірлерінің келісім өлшемі ретінде Коэннің каппа коэффициентінің ерекшеліктері</w:t>
      </w:r>
      <w:r w:rsidR="000E4811">
        <w:rPr>
          <w:rFonts w:ascii="Times New Roman" w:hAnsi="Times New Roman" w:cs="Times New Roman"/>
          <w:color w:val="000000"/>
          <w:sz w:val="28"/>
          <w:szCs w:val="28"/>
        </w:rPr>
        <w:t xml:space="preserve"> //</w:t>
      </w:r>
      <w:r w:rsidRPr="00490006">
        <w:rPr>
          <w:rFonts w:ascii="Times New Roman" w:hAnsi="Times New Roman" w:cs="Times New Roman"/>
          <w:color w:val="000000"/>
          <w:sz w:val="28"/>
          <w:szCs w:val="28"/>
        </w:rPr>
        <w:t xml:space="preserve"> </w:t>
      </w:r>
      <w:r w:rsidR="003705D0" w:rsidRPr="00490006">
        <w:rPr>
          <w:rFonts w:ascii="Times New Roman" w:hAnsi="Times New Roman" w:cs="Times New Roman"/>
          <w:color w:val="000000"/>
          <w:sz w:val="28"/>
          <w:szCs w:val="28"/>
          <w:lang w:val="x-none"/>
        </w:rPr>
        <w:t>ҚР ҰИА жаңалықтары. Ақпараттық технологиялар сериясы</w:t>
      </w:r>
      <w:r w:rsidR="000E4811">
        <w:rPr>
          <w:rFonts w:ascii="Times New Roman" w:hAnsi="Times New Roman" w:cs="Times New Roman"/>
          <w:color w:val="000000"/>
          <w:sz w:val="28"/>
          <w:szCs w:val="28"/>
        </w:rPr>
        <w:t xml:space="preserve">. – 2023. – </w:t>
      </w:r>
      <w:r w:rsidR="00425ED1" w:rsidRPr="00490006">
        <w:rPr>
          <w:rFonts w:ascii="Times New Roman" w:hAnsi="Times New Roman" w:cs="Times New Roman"/>
          <w:color w:val="000000"/>
          <w:sz w:val="28"/>
          <w:szCs w:val="28"/>
          <w:lang w:val="x-none"/>
        </w:rPr>
        <w:t>№3(89)</w:t>
      </w:r>
      <w:r w:rsidR="000E4811">
        <w:rPr>
          <w:rFonts w:ascii="Times New Roman" w:hAnsi="Times New Roman" w:cs="Times New Roman"/>
          <w:color w:val="000000"/>
          <w:sz w:val="28"/>
          <w:szCs w:val="28"/>
        </w:rPr>
        <w:t>. – С.</w:t>
      </w:r>
      <w:r w:rsidRPr="00490006">
        <w:rPr>
          <w:rFonts w:ascii="Times New Roman" w:hAnsi="Times New Roman" w:cs="Times New Roman"/>
          <w:color w:val="000000"/>
          <w:sz w:val="28"/>
          <w:szCs w:val="28"/>
          <w:lang w:val="x-none"/>
        </w:rPr>
        <w:t xml:space="preserve"> </w:t>
      </w:r>
      <w:r w:rsidR="009A0CB0" w:rsidRPr="00490006">
        <w:rPr>
          <w:rFonts w:ascii="Times New Roman" w:hAnsi="Times New Roman" w:cs="Times New Roman"/>
          <w:color w:val="000000"/>
          <w:sz w:val="28"/>
          <w:szCs w:val="28"/>
          <w:lang w:val="x-none"/>
        </w:rPr>
        <w:t>139</w:t>
      </w:r>
      <w:r w:rsidR="00425ED1" w:rsidRPr="00490006">
        <w:rPr>
          <w:rFonts w:ascii="Times New Roman" w:hAnsi="Times New Roman" w:cs="Times New Roman"/>
          <w:color w:val="000000"/>
          <w:sz w:val="28"/>
          <w:szCs w:val="28"/>
          <w:lang w:val="x-none"/>
        </w:rPr>
        <w:t>-</w:t>
      </w:r>
      <w:r w:rsidRPr="00490006">
        <w:rPr>
          <w:rFonts w:ascii="Times New Roman" w:hAnsi="Times New Roman" w:cs="Times New Roman"/>
          <w:color w:val="000000"/>
          <w:sz w:val="28"/>
          <w:szCs w:val="28"/>
          <w:lang w:val="x-none"/>
        </w:rPr>
        <w:t>1</w:t>
      </w:r>
      <w:r w:rsidR="009A0CB0" w:rsidRPr="00490006">
        <w:rPr>
          <w:rFonts w:ascii="Times New Roman" w:hAnsi="Times New Roman" w:cs="Times New Roman"/>
          <w:color w:val="000000"/>
          <w:sz w:val="28"/>
          <w:szCs w:val="28"/>
          <w:lang w:val="x-none"/>
        </w:rPr>
        <w:t>51</w:t>
      </w:r>
      <w:r w:rsidRPr="00490006">
        <w:rPr>
          <w:rFonts w:ascii="Times New Roman" w:hAnsi="Times New Roman" w:cs="Times New Roman"/>
          <w:color w:val="000000"/>
          <w:sz w:val="28"/>
          <w:szCs w:val="28"/>
          <w:lang w:val="x-none"/>
        </w:rPr>
        <w:t xml:space="preserve">. </w:t>
      </w:r>
    </w:p>
    <w:p w14:paraId="0CFF34DD" w14:textId="0BDFFD4A" w:rsidR="00C51520" w:rsidRPr="00490006" w:rsidRDefault="00C51520" w:rsidP="00490006">
      <w:pPr>
        <w:numPr>
          <w:ilvl w:val="3"/>
          <w:numId w:val="9"/>
        </w:numPr>
        <w:tabs>
          <w:tab w:val="clear" w:pos="2880"/>
          <w:tab w:val="num" w:pos="360"/>
          <w:tab w:val="left" w:pos="993"/>
          <w:tab w:val="num" w:pos="1276"/>
        </w:tabs>
        <w:spacing w:after="0" w:line="240" w:lineRule="auto"/>
        <w:ind w:left="0"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rPr>
        <w:t>Веб-приложение многоязычной базовой онтологии «Противоправный веб</w:t>
      </w:r>
      <w:r w:rsidR="004E0A3F" w:rsidRPr="00490006">
        <w:rPr>
          <w:rFonts w:ascii="Times New Roman" w:hAnsi="Times New Roman" w:cs="Times New Roman"/>
          <w:color w:val="000000"/>
          <w:sz w:val="28"/>
          <w:szCs w:val="28"/>
        </w:rPr>
        <w:t>-</w:t>
      </w:r>
      <w:r w:rsidRPr="00490006">
        <w:rPr>
          <w:rFonts w:ascii="Times New Roman" w:hAnsi="Times New Roman" w:cs="Times New Roman"/>
          <w:color w:val="000000"/>
          <w:sz w:val="28"/>
          <w:szCs w:val="28"/>
        </w:rPr>
        <w:t>контент». №32055 от 26.01.2023 г.</w:t>
      </w:r>
      <w:r w:rsidR="00F21DB7">
        <w:rPr>
          <w:rFonts w:ascii="Times New Roman" w:hAnsi="Times New Roman" w:cs="Times New Roman"/>
          <w:color w:val="000000"/>
          <w:sz w:val="28"/>
          <w:szCs w:val="28"/>
          <w:lang w:val="kk-KZ"/>
        </w:rPr>
        <w:t xml:space="preserve"> (Қосымша </w:t>
      </w:r>
      <w:r w:rsidR="00397A79">
        <w:rPr>
          <w:rFonts w:ascii="Times New Roman" w:hAnsi="Times New Roman" w:cs="Times New Roman"/>
          <w:color w:val="000000"/>
          <w:sz w:val="28"/>
          <w:szCs w:val="28"/>
          <w:lang w:val="kk-KZ"/>
        </w:rPr>
        <w:t>А</w:t>
      </w:r>
      <w:r w:rsidR="00F21DB7">
        <w:rPr>
          <w:rFonts w:ascii="Times New Roman" w:hAnsi="Times New Roman" w:cs="Times New Roman"/>
          <w:color w:val="000000"/>
          <w:sz w:val="28"/>
          <w:szCs w:val="28"/>
          <w:lang w:val="kk-KZ"/>
        </w:rPr>
        <w:t>).</w:t>
      </w:r>
      <w:r w:rsidRPr="00490006">
        <w:rPr>
          <w:rFonts w:ascii="Times New Roman" w:hAnsi="Times New Roman" w:cs="Times New Roman"/>
          <w:color w:val="000000"/>
          <w:sz w:val="28"/>
          <w:szCs w:val="28"/>
        </w:rPr>
        <w:t xml:space="preserve"> </w:t>
      </w:r>
    </w:p>
    <w:p w14:paraId="0CD533A2" w14:textId="6C87576E" w:rsidR="009A0CB0" w:rsidRPr="00490006" w:rsidRDefault="000744BE" w:rsidP="00490006">
      <w:pPr>
        <w:numPr>
          <w:ilvl w:val="3"/>
          <w:numId w:val="9"/>
        </w:numPr>
        <w:tabs>
          <w:tab w:val="clear" w:pos="2880"/>
          <w:tab w:val="num" w:pos="360"/>
          <w:tab w:val="left" w:pos="993"/>
          <w:tab w:val="num" w:pos="1276"/>
        </w:tabs>
        <w:spacing w:after="0" w:line="240" w:lineRule="auto"/>
        <w:ind w:left="0"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rPr>
        <w:t>«Қ</w:t>
      </w:r>
      <w:r w:rsidRPr="00490006">
        <w:rPr>
          <w:rFonts w:ascii="Times New Roman" w:hAnsi="Times New Roman" w:cs="Times New Roman"/>
          <w:color w:val="000000"/>
          <w:sz w:val="28"/>
          <w:szCs w:val="28"/>
          <w:lang w:val="kk-KZ"/>
        </w:rPr>
        <w:t>ұқыққа қайшы интернет</w:t>
      </w:r>
      <w:r w:rsidRPr="00490006">
        <w:rPr>
          <w:rFonts w:ascii="Times New Roman" w:hAnsi="Times New Roman" w:cs="Times New Roman"/>
          <w:color w:val="000000"/>
          <w:sz w:val="28"/>
          <w:szCs w:val="28"/>
        </w:rPr>
        <w:t xml:space="preserve">-контент» </w:t>
      </w:r>
      <w:r w:rsidRPr="00490006">
        <w:rPr>
          <w:rFonts w:ascii="Times New Roman" w:hAnsi="Times New Roman" w:cs="Times New Roman"/>
          <w:color w:val="000000"/>
          <w:sz w:val="28"/>
          <w:szCs w:val="28"/>
          <w:lang w:val="kk-KZ"/>
        </w:rPr>
        <w:t>көптілді онтология қосымшасы</w:t>
      </w:r>
      <w:r w:rsidRPr="00490006">
        <w:rPr>
          <w:rFonts w:ascii="Times New Roman" w:hAnsi="Times New Roman" w:cs="Times New Roman"/>
          <w:color w:val="000000"/>
          <w:sz w:val="28"/>
          <w:szCs w:val="28"/>
        </w:rPr>
        <w:t>. №</w:t>
      </w:r>
      <w:r w:rsidRPr="00490006">
        <w:rPr>
          <w:rFonts w:ascii="Times New Roman" w:hAnsi="Times New Roman" w:cs="Times New Roman"/>
          <w:color w:val="000000"/>
          <w:sz w:val="28"/>
          <w:szCs w:val="28"/>
          <w:lang w:val="kk-KZ"/>
        </w:rPr>
        <w:t>38766</w:t>
      </w:r>
      <w:r w:rsidR="003705D0" w:rsidRPr="00490006">
        <w:rPr>
          <w:rFonts w:ascii="Times New Roman" w:hAnsi="Times New Roman" w:cs="Times New Roman"/>
          <w:color w:val="000000"/>
          <w:sz w:val="28"/>
          <w:szCs w:val="28"/>
          <w:lang w:val="kk-KZ"/>
        </w:rPr>
        <w:t>,</w:t>
      </w:r>
      <w:r w:rsidRPr="00490006">
        <w:rPr>
          <w:rFonts w:ascii="Times New Roman" w:hAnsi="Times New Roman" w:cs="Times New Roman"/>
          <w:color w:val="000000"/>
          <w:sz w:val="28"/>
          <w:szCs w:val="28"/>
        </w:rPr>
        <w:t xml:space="preserve"> 29.08.2023 </w:t>
      </w:r>
      <w:r w:rsidR="003705D0" w:rsidRPr="00490006">
        <w:rPr>
          <w:rFonts w:ascii="Times New Roman" w:hAnsi="Times New Roman" w:cs="Times New Roman"/>
          <w:color w:val="000000"/>
          <w:sz w:val="28"/>
          <w:szCs w:val="28"/>
          <w:lang w:val="kk-KZ"/>
        </w:rPr>
        <w:t>ж</w:t>
      </w:r>
      <w:r w:rsidRPr="00490006">
        <w:rPr>
          <w:rFonts w:ascii="Times New Roman" w:hAnsi="Times New Roman" w:cs="Times New Roman"/>
          <w:color w:val="000000"/>
          <w:sz w:val="28"/>
          <w:szCs w:val="28"/>
        </w:rPr>
        <w:t xml:space="preserve">. </w:t>
      </w:r>
      <w:r w:rsidR="00F21DB7">
        <w:rPr>
          <w:rFonts w:ascii="Times New Roman" w:hAnsi="Times New Roman" w:cs="Times New Roman"/>
          <w:color w:val="000000"/>
          <w:sz w:val="28"/>
          <w:szCs w:val="28"/>
          <w:lang w:val="kk-KZ"/>
        </w:rPr>
        <w:t xml:space="preserve">(Қосымша </w:t>
      </w:r>
      <w:r w:rsidR="00397A79">
        <w:rPr>
          <w:rFonts w:ascii="Times New Roman" w:hAnsi="Times New Roman" w:cs="Times New Roman"/>
          <w:color w:val="000000"/>
          <w:sz w:val="28"/>
          <w:szCs w:val="28"/>
          <w:lang w:val="kk-KZ"/>
        </w:rPr>
        <w:t>А</w:t>
      </w:r>
      <w:r w:rsidR="00F21DB7">
        <w:rPr>
          <w:rFonts w:ascii="Times New Roman" w:hAnsi="Times New Roman" w:cs="Times New Roman"/>
          <w:color w:val="000000"/>
          <w:sz w:val="28"/>
          <w:szCs w:val="28"/>
          <w:lang w:val="kk-KZ"/>
        </w:rPr>
        <w:t>).</w:t>
      </w:r>
    </w:p>
    <w:p w14:paraId="55B64F63" w14:textId="176561A1" w:rsidR="00B841DD" w:rsidRPr="000E4811" w:rsidRDefault="009A0CB0" w:rsidP="000E4811">
      <w:pPr>
        <w:pStyle w:val="a4"/>
        <w:numPr>
          <w:ilvl w:val="3"/>
          <w:numId w:val="9"/>
        </w:numPr>
        <w:tabs>
          <w:tab w:val="clear" w:pos="2880"/>
          <w:tab w:val="left" w:pos="851"/>
          <w:tab w:val="left" w:pos="993"/>
          <w:tab w:val="num" w:pos="2552"/>
        </w:tabs>
        <w:spacing w:after="0" w:line="240" w:lineRule="auto"/>
        <w:ind w:left="0" w:firstLine="709"/>
        <w:jc w:val="both"/>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Automatic</w:t>
      </w:r>
      <w:r w:rsidRPr="00F21DB7">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lang w:val="en-US"/>
        </w:rPr>
        <w:t>identification</w:t>
      </w:r>
      <w:r w:rsidRPr="00F21DB7">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lang w:val="en-US"/>
        </w:rPr>
        <w:t>of</w:t>
      </w:r>
      <w:r w:rsidRPr="00F21DB7">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lang w:val="en-US"/>
        </w:rPr>
        <w:t>illegal</w:t>
      </w:r>
      <w:r w:rsidRPr="00F21DB7">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lang w:val="en-US"/>
        </w:rPr>
        <w:t>texts in Internet</w:t>
      </w:r>
      <w:r w:rsidR="000E4811">
        <w:rPr>
          <w:rFonts w:ascii="Times New Roman" w:hAnsi="Times New Roman" w:cs="Times New Roman"/>
          <w:color w:val="000000"/>
          <w:sz w:val="28"/>
          <w:szCs w:val="28"/>
          <w:lang w:val="kk-KZ"/>
        </w:rPr>
        <w:t xml:space="preserve"> (</w:t>
      </w:r>
      <w:r w:rsidRPr="000E4811">
        <w:rPr>
          <w:rFonts w:ascii="Times New Roman" w:hAnsi="Times New Roman" w:cs="Times New Roman"/>
          <w:color w:val="000000"/>
          <w:sz w:val="28"/>
          <w:szCs w:val="28"/>
          <w:lang w:val="en-US"/>
        </w:rPr>
        <w:t>Almaty</w:t>
      </w:r>
      <w:r w:rsidR="00F21DB7">
        <w:rPr>
          <w:rFonts w:ascii="Times New Roman" w:hAnsi="Times New Roman" w:cs="Times New Roman"/>
          <w:color w:val="000000"/>
          <w:sz w:val="28"/>
          <w:szCs w:val="28"/>
          <w:lang w:val="kk-KZ"/>
        </w:rPr>
        <w:t>:</w:t>
      </w:r>
      <w:r w:rsidRPr="000E4811">
        <w:rPr>
          <w:rFonts w:ascii="Times New Roman" w:hAnsi="Times New Roman" w:cs="Times New Roman"/>
          <w:color w:val="000000"/>
          <w:sz w:val="28"/>
          <w:szCs w:val="28"/>
          <w:lang w:val="en-US"/>
        </w:rPr>
        <w:t xml:space="preserve"> Institute of Information and Computational Technologies</w:t>
      </w:r>
      <w:r w:rsidR="000E4811">
        <w:rPr>
          <w:rFonts w:ascii="Times New Roman" w:hAnsi="Times New Roman" w:cs="Times New Roman"/>
          <w:color w:val="000000"/>
          <w:sz w:val="28"/>
          <w:szCs w:val="28"/>
          <w:lang w:val="kk-KZ"/>
        </w:rPr>
        <w:t>,</w:t>
      </w:r>
      <w:r w:rsidRPr="000E4811">
        <w:rPr>
          <w:rFonts w:ascii="Times New Roman" w:hAnsi="Times New Roman" w:cs="Times New Roman"/>
          <w:color w:val="000000"/>
          <w:sz w:val="28"/>
          <w:szCs w:val="28"/>
          <w:lang w:val="en-US"/>
        </w:rPr>
        <w:t xml:space="preserve"> 2023. </w:t>
      </w:r>
      <w:r w:rsidR="000E4811">
        <w:rPr>
          <w:rFonts w:ascii="Times New Roman" w:hAnsi="Times New Roman" w:cs="Times New Roman"/>
          <w:color w:val="000000"/>
          <w:sz w:val="28"/>
          <w:szCs w:val="28"/>
          <w:lang w:val="kk-KZ"/>
        </w:rPr>
        <w:t xml:space="preserve">- </w:t>
      </w:r>
      <w:r w:rsidRPr="000E4811">
        <w:rPr>
          <w:rFonts w:ascii="Times New Roman" w:hAnsi="Times New Roman" w:cs="Times New Roman"/>
          <w:color w:val="000000"/>
          <w:sz w:val="28"/>
          <w:szCs w:val="28"/>
          <w:lang w:val="en-US"/>
        </w:rPr>
        <w:t>151 p. (</w:t>
      </w:r>
      <w:r w:rsidRPr="00490006">
        <w:rPr>
          <w:rFonts w:ascii="Times New Roman" w:hAnsi="Times New Roman" w:cs="Times New Roman"/>
          <w:color w:val="000000"/>
          <w:sz w:val="28"/>
          <w:szCs w:val="28"/>
        </w:rPr>
        <w:t>монография</w:t>
      </w:r>
      <w:r w:rsidRPr="000E4811">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en-US"/>
        </w:rPr>
        <w:t>.</w:t>
      </w:r>
    </w:p>
    <w:p w14:paraId="09317855" w14:textId="683BE572" w:rsidR="003705D0" w:rsidRPr="00490006" w:rsidRDefault="003705D0" w:rsidP="00490006">
      <w:pPr>
        <w:tabs>
          <w:tab w:val="left" w:pos="851"/>
        </w:tabs>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b/>
          <w:bCs/>
          <w:sz w:val="28"/>
          <w:szCs w:val="28"/>
          <w:lang w:val="kk-KZ"/>
        </w:rPr>
        <w:t xml:space="preserve">Диссертациялық жұмыстың құрылымы мен көлемі. </w:t>
      </w:r>
      <w:r w:rsidRPr="00490006">
        <w:rPr>
          <w:rFonts w:ascii="Times New Roman" w:hAnsi="Times New Roman" w:cs="Times New Roman"/>
          <w:sz w:val="28"/>
          <w:szCs w:val="28"/>
          <w:lang w:val="kk-KZ"/>
        </w:rPr>
        <w:t>Диссертациялық зерттеу жұмысы кіріспеден, 4 бөлімнен, қорытындыдан, 1</w:t>
      </w:r>
      <w:r w:rsidR="00DC67D6">
        <w:rPr>
          <w:rFonts w:ascii="Times New Roman" w:hAnsi="Times New Roman" w:cs="Times New Roman"/>
          <w:sz w:val="28"/>
          <w:szCs w:val="28"/>
          <w:lang w:val="kk-KZ"/>
        </w:rPr>
        <w:t>61</w:t>
      </w:r>
      <w:r w:rsidRPr="00490006">
        <w:rPr>
          <w:rFonts w:ascii="Times New Roman" w:hAnsi="Times New Roman" w:cs="Times New Roman"/>
          <w:sz w:val="28"/>
          <w:szCs w:val="28"/>
          <w:lang w:val="kk-KZ"/>
        </w:rPr>
        <w:t xml:space="preserve"> атаудан тұратын әдебиеттер тізімінен және </w:t>
      </w:r>
      <w:r w:rsidR="008074AC" w:rsidRPr="00490006">
        <w:rPr>
          <w:rFonts w:ascii="Times New Roman" w:hAnsi="Times New Roman" w:cs="Times New Roman"/>
          <w:sz w:val="28"/>
          <w:szCs w:val="28"/>
          <w:lang w:val="kk-KZ"/>
        </w:rPr>
        <w:t>3</w:t>
      </w:r>
      <w:r w:rsidRPr="00490006">
        <w:rPr>
          <w:rFonts w:ascii="Times New Roman" w:hAnsi="Times New Roman" w:cs="Times New Roman"/>
          <w:sz w:val="28"/>
          <w:szCs w:val="28"/>
          <w:lang w:val="kk-KZ"/>
        </w:rPr>
        <w:t xml:space="preserve"> қосымшадан тұрады. Жұмыс </w:t>
      </w:r>
      <w:r w:rsidR="00DC67D6">
        <w:rPr>
          <w:rFonts w:ascii="Times New Roman" w:hAnsi="Times New Roman" w:cs="Times New Roman"/>
          <w:sz w:val="28"/>
          <w:szCs w:val="28"/>
          <w:lang w:val="kk-KZ"/>
        </w:rPr>
        <w:t>80</w:t>
      </w:r>
      <w:r w:rsidRPr="00490006">
        <w:rPr>
          <w:rFonts w:ascii="Times New Roman" w:hAnsi="Times New Roman" w:cs="Times New Roman"/>
          <w:sz w:val="28"/>
          <w:szCs w:val="28"/>
          <w:lang w:val="kk-KZ"/>
        </w:rPr>
        <w:t xml:space="preserve"> бетте берілген және </w:t>
      </w:r>
      <w:r w:rsidR="008074AC" w:rsidRPr="00490006">
        <w:rPr>
          <w:rFonts w:ascii="Times New Roman" w:hAnsi="Times New Roman" w:cs="Times New Roman"/>
          <w:sz w:val="28"/>
          <w:szCs w:val="28"/>
          <w:lang w:val="kk-KZ"/>
        </w:rPr>
        <w:t>19</w:t>
      </w:r>
      <w:r w:rsidRPr="00490006">
        <w:rPr>
          <w:rFonts w:ascii="Times New Roman" w:hAnsi="Times New Roman" w:cs="Times New Roman"/>
          <w:sz w:val="28"/>
          <w:szCs w:val="28"/>
          <w:lang w:val="kk-KZ"/>
        </w:rPr>
        <w:t xml:space="preserve"> сурет, </w:t>
      </w:r>
      <w:r w:rsidR="008074AC" w:rsidRPr="00490006">
        <w:rPr>
          <w:rFonts w:ascii="Times New Roman" w:hAnsi="Times New Roman" w:cs="Times New Roman"/>
          <w:sz w:val="28"/>
          <w:szCs w:val="28"/>
          <w:lang w:val="kk-KZ"/>
        </w:rPr>
        <w:t>13</w:t>
      </w:r>
      <w:r w:rsidRPr="00490006">
        <w:rPr>
          <w:rFonts w:ascii="Times New Roman" w:hAnsi="Times New Roman" w:cs="Times New Roman"/>
          <w:sz w:val="28"/>
          <w:szCs w:val="28"/>
          <w:lang w:val="kk-KZ"/>
        </w:rPr>
        <w:t xml:space="preserve"> кестеден тұрады.</w:t>
      </w:r>
    </w:p>
    <w:p w14:paraId="5563C075" w14:textId="77777777" w:rsidR="000E4811" w:rsidRDefault="000E4811" w:rsidP="00490006">
      <w:pPr>
        <w:tabs>
          <w:tab w:val="left" w:pos="851"/>
        </w:tabs>
        <w:spacing w:after="0" w:line="240" w:lineRule="auto"/>
        <w:ind w:firstLine="709"/>
        <w:jc w:val="both"/>
        <w:rPr>
          <w:rFonts w:ascii="Times New Roman" w:hAnsi="Times New Roman" w:cs="Times New Roman"/>
          <w:sz w:val="28"/>
          <w:szCs w:val="28"/>
          <w:lang w:val="kk-KZ"/>
        </w:rPr>
      </w:pPr>
    </w:p>
    <w:p w14:paraId="4CA3DD6A" w14:textId="680C1847" w:rsidR="003705D0" w:rsidRPr="00490006" w:rsidRDefault="003705D0" w:rsidP="00490006">
      <w:pPr>
        <w:tabs>
          <w:tab w:val="left" w:pos="851"/>
        </w:tabs>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Автор ғылыми жетекшілерге: PhD, қауымдастырылған профессор </w:t>
      </w:r>
      <w:r w:rsidR="009A0CB0" w:rsidRPr="00490006">
        <w:rPr>
          <w:rFonts w:ascii="Times New Roman" w:hAnsi="Times New Roman" w:cs="Times New Roman"/>
          <w:sz w:val="28"/>
          <w:szCs w:val="28"/>
          <w:lang w:val="kk-KZ"/>
        </w:rPr>
        <w:t>О</w:t>
      </w:r>
      <w:r w:rsidRPr="00490006">
        <w:rPr>
          <w:rFonts w:ascii="Times New Roman" w:hAnsi="Times New Roman" w:cs="Times New Roman"/>
          <w:sz w:val="28"/>
          <w:szCs w:val="28"/>
          <w:lang w:val="kk-KZ"/>
        </w:rPr>
        <w:t>.Ж.</w:t>
      </w:r>
      <w:r w:rsidR="000E4811">
        <w:rPr>
          <w:rFonts w:ascii="Times New Roman" w:hAnsi="Times New Roman" w:cs="Times New Roman"/>
          <w:sz w:val="28"/>
          <w:szCs w:val="28"/>
          <w:lang w:val="kk-KZ"/>
        </w:rPr>
        <w:t> </w:t>
      </w:r>
      <w:r w:rsidRPr="00490006">
        <w:rPr>
          <w:rFonts w:ascii="Times New Roman" w:hAnsi="Times New Roman" w:cs="Times New Roman"/>
          <w:sz w:val="28"/>
          <w:szCs w:val="28"/>
          <w:lang w:val="kk-KZ"/>
        </w:rPr>
        <w:t>Мамырбаевқа қойылған міндеттері мен жұмыстағы қолдауы үшін, профессор Н.Ф. Хайроваға жемісті пікірталастары мен құнды ескертулері үшін алғысын білдіреді.</w:t>
      </w:r>
    </w:p>
    <w:p w14:paraId="0AB238B5" w14:textId="63EAFD2B" w:rsidR="0009343E" w:rsidRPr="00490006" w:rsidRDefault="0009343E" w:rsidP="00490006">
      <w:pPr>
        <w:tabs>
          <w:tab w:val="left" w:pos="851"/>
        </w:tabs>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br w:type="page"/>
      </w:r>
    </w:p>
    <w:p w14:paraId="27D4382F" w14:textId="47E55568" w:rsidR="006F40CF" w:rsidRPr="000E4811" w:rsidRDefault="006F40CF" w:rsidP="000E4811">
      <w:pPr>
        <w:tabs>
          <w:tab w:val="left" w:pos="851"/>
        </w:tabs>
        <w:spacing w:after="0" w:line="240" w:lineRule="auto"/>
        <w:ind w:firstLine="709"/>
        <w:jc w:val="both"/>
        <w:rPr>
          <w:rFonts w:ascii="Times New Roman" w:eastAsia="Times New Roman" w:hAnsi="Times New Roman" w:cs="Times New Roman"/>
          <w:b/>
          <w:sz w:val="28"/>
          <w:szCs w:val="28"/>
          <w:lang w:val="kk-KZ"/>
        </w:rPr>
      </w:pPr>
      <w:r w:rsidRPr="000E4811">
        <w:rPr>
          <w:rFonts w:ascii="Times New Roman" w:eastAsia="Times New Roman" w:hAnsi="Times New Roman" w:cs="Times New Roman"/>
          <w:b/>
          <w:sz w:val="28"/>
          <w:szCs w:val="28"/>
          <w:lang w:val="kk-KZ"/>
        </w:rPr>
        <w:lastRenderedPageBreak/>
        <w:t>1 ҚҰҚЫҚҚА ҚАЙШЫ МӘТІНДІК АҚПАРАТТЫ ӨҢДЕУДІҢ ЗАМАНАУИ ӘДІСТЕРІ МЕН ТАЛДАУЫ</w:t>
      </w:r>
    </w:p>
    <w:p w14:paraId="330C3D20" w14:textId="77777777" w:rsidR="000E4811" w:rsidRPr="006F4399" w:rsidRDefault="000E4811" w:rsidP="000E4811">
      <w:pPr>
        <w:pStyle w:val="19"/>
        <w:spacing w:before="0" w:after="0"/>
        <w:ind w:firstLine="709"/>
        <w:rPr>
          <w:rFonts w:cs="Times New Roman"/>
          <w:szCs w:val="28"/>
        </w:rPr>
      </w:pPr>
    </w:p>
    <w:p w14:paraId="3A4F8BC4" w14:textId="6ADACC61" w:rsidR="006F40CF" w:rsidRPr="000E4811" w:rsidRDefault="00075D50" w:rsidP="000E4811">
      <w:pPr>
        <w:pStyle w:val="19"/>
        <w:spacing w:before="0" w:after="0"/>
        <w:ind w:firstLine="709"/>
        <w:rPr>
          <w:rFonts w:cs="Times New Roman"/>
          <w:szCs w:val="28"/>
        </w:rPr>
      </w:pPr>
      <w:r w:rsidRPr="000E4811">
        <w:rPr>
          <w:rFonts w:cs="Times New Roman"/>
          <w:szCs w:val="28"/>
        </w:rPr>
        <w:t xml:space="preserve">1.1 </w:t>
      </w:r>
      <w:r w:rsidR="006F40CF" w:rsidRPr="000E4811">
        <w:rPr>
          <w:rFonts w:cs="Times New Roman"/>
          <w:szCs w:val="28"/>
        </w:rPr>
        <w:t>Көптілді құқыққа қайшы интернет-контентті сәйкестендірудің қазіргі мәселелері</w:t>
      </w:r>
    </w:p>
    <w:p w14:paraId="513365A4" w14:textId="5A923829" w:rsidR="006F40CF" w:rsidRPr="000E4811" w:rsidRDefault="006F40CF" w:rsidP="000E4811">
      <w:pPr>
        <w:spacing w:after="0" w:line="240" w:lineRule="auto"/>
        <w:ind w:firstLine="709"/>
        <w:jc w:val="both"/>
        <w:rPr>
          <w:rFonts w:ascii="Times New Roman" w:eastAsia="Times New Roman" w:hAnsi="Times New Roman" w:cs="Times New Roman"/>
          <w:sz w:val="28"/>
          <w:szCs w:val="28"/>
          <w:lang w:val="kk-KZ" w:eastAsia="ru-RU"/>
        </w:rPr>
      </w:pPr>
      <w:r w:rsidRPr="000E4811">
        <w:rPr>
          <w:rFonts w:ascii="Times New Roman" w:eastAsia="Times New Roman" w:hAnsi="Times New Roman" w:cs="Times New Roman"/>
          <w:sz w:val="28"/>
          <w:szCs w:val="28"/>
          <w:lang w:val="kk-KZ" w:eastAsia="ru-RU"/>
        </w:rPr>
        <w:t xml:space="preserve">Қазіргі уақытта </w:t>
      </w:r>
      <w:r w:rsidR="00D85C27" w:rsidRPr="000E4811">
        <w:rPr>
          <w:rFonts w:ascii="Times New Roman" w:eastAsia="Times New Roman" w:hAnsi="Times New Roman" w:cs="Times New Roman"/>
          <w:sz w:val="28"/>
          <w:szCs w:val="28"/>
          <w:lang w:val="kk-KZ" w:eastAsia="ru-RU"/>
        </w:rPr>
        <w:t>криминалдық</w:t>
      </w:r>
      <w:r w:rsidRPr="000E4811">
        <w:rPr>
          <w:rFonts w:ascii="Times New Roman" w:eastAsia="Times New Roman" w:hAnsi="Times New Roman" w:cs="Times New Roman"/>
          <w:sz w:val="28"/>
          <w:szCs w:val="28"/>
          <w:lang w:val="kk-KZ" w:eastAsia="ru-RU"/>
        </w:rPr>
        <w:t xml:space="preserve"> әрекеттерге және полицияның арнайы қызмет</w:t>
      </w:r>
      <w:r w:rsidR="00716EF7" w:rsidRPr="000E4811">
        <w:rPr>
          <w:rFonts w:ascii="Times New Roman" w:eastAsia="Times New Roman" w:hAnsi="Times New Roman" w:cs="Times New Roman"/>
          <w:sz w:val="28"/>
          <w:szCs w:val="28"/>
          <w:lang w:val="kk-KZ" w:eastAsia="ru-RU"/>
        </w:rPr>
        <w:t>тер</w:t>
      </w:r>
      <w:r w:rsidRPr="000E4811">
        <w:rPr>
          <w:rFonts w:ascii="Times New Roman" w:eastAsia="Times New Roman" w:hAnsi="Times New Roman" w:cs="Times New Roman"/>
          <w:sz w:val="28"/>
          <w:szCs w:val="28"/>
          <w:lang w:val="kk-KZ" w:eastAsia="ru-RU"/>
        </w:rPr>
        <w:t>інің жұмысына қатысты ақпарат күн сайын дүние жүзінде әртүрлі блогтарда және басқа да интернет көздерінде жарияланады.</w:t>
      </w:r>
      <w:r w:rsidR="00716EF7" w:rsidRPr="000E4811">
        <w:rPr>
          <w:rFonts w:ascii="Times New Roman" w:eastAsia="Times New Roman" w:hAnsi="Times New Roman" w:cs="Times New Roman"/>
          <w:sz w:val="28"/>
          <w:szCs w:val="28"/>
          <w:lang w:val="kk-KZ" w:eastAsia="ru-RU"/>
        </w:rPr>
        <w:t xml:space="preserve"> </w:t>
      </w:r>
      <w:r w:rsidRPr="000E4811">
        <w:rPr>
          <w:rFonts w:ascii="Times New Roman" w:eastAsia="Times New Roman" w:hAnsi="Times New Roman" w:cs="Times New Roman"/>
          <w:sz w:val="28"/>
          <w:szCs w:val="28"/>
          <w:lang w:val="kk-KZ" w:eastAsia="ru-RU"/>
        </w:rPr>
        <w:t>Мұндай мәтіндерден қылмысқа байланысты оқиғаларды алу қылмыстық әрекеттерді, сондай-ақ әртүрлі елдердегі немесе аймақтардағы полицияның жұмысын бақылау, талдау және салыстыру арқылы контекстік талдауға мүмкіндік береді. Интернет</w:t>
      </w:r>
      <w:r w:rsidR="00716EF7" w:rsidRPr="000E4811">
        <w:rPr>
          <w:rFonts w:ascii="Times New Roman" w:eastAsia="Times New Roman" w:hAnsi="Times New Roman" w:cs="Times New Roman"/>
          <w:sz w:val="28"/>
          <w:szCs w:val="28"/>
          <w:lang w:val="kk-KZ" w:eastAsia="ru-RU"/>
        </w:rPr>
        <w:t xml:space="preserve">-контент </w:t>
      </w:r>
      <w:r w:rsidRPr="000E4811">
        <w:rPr>
          <w:rFonts w:ascii="Times New Roman" w:eastAsia="Times New Roman" w:hAnsi="Times New Roman" w:cs="Times New Roman"/>
          <w:sz w:val="28"/>
          <w:szCs w:val="28"/>
          <w:lang w:val="kk-KZ" w:eastAsia="ru-RU"/>
        </w:rPr>
        <w:t xml:space="preserve">құқық қорғау органдары үшін де, мамандандырылған күш құрылымдары үшін де маңызды ақпарат көзіне айналды [4]. Интернетте </w:t>
      </w:r>
      <w:r w:rsidR="00716EF7" w:rsidRPr="000E4811">
        <w:rPr>
          <w:rFonts w:ascii="Times New Roman" w:eastAsia="Times New Roman" w:hAnsi="Times New Roman" w:cs="Times New Roman"/>
          <w:sz w:val="28"/>
          <w:szCs w:val="28"/>
          <w:lang w:val="kk-KZ" w:eastAsia="ru-RU"/>
        </w:rPr>
        <w:t>құқыққа қайшы</w:t>
      </w:r>
      <w:r w:rsidRPr="000E4811">
        <w:rPr>
          <w:rFonts w:ascii="Times New Roman" w:eastAsia="Times New Roman" w:hAnsi="Times New Roman" w:cs="Times New Roman"/>
          <w:sz w:val="28"/>
          <w:szCs w:val="28"/>
          <w:lang w:val="kk-KZ" w:eastAsia="ru-RU"/>
        </w:rPr>
        <w:t xml:space="preserve"> және </w:t>
      </w:r>
      <w:r w:rsidR="00D85C27" w:rsidRPr="000E4811">
        <w:rPr>
          <w:rFonts w:ascii="Times New Roman" w:eastAsia="Times New Roman" w:hAnsi="Times New Roman" w:cs="Times New Roman"/>
          <w:sz w:val="28"/>
          <w:szCs w:val="28"/>
          <w:lang w:val="kk-KZ" w:eastAsia="ru-RU"/>
        </w:rPr>
        <w:t>криминалдық</w:t>
      </w:r>
      <w:r w:rsidRPr="000E4811">
        <w:rPr>
          <w:rFonts w:ascii="Times New Roman" w:eastAsia="Times New Roman" w:hAnsi="Times New Roman" w:cs="Times New Roman"/>
          <w:sz w:val="28"/>
          <w:szCs w:val="28"/>
          <w:lang w:val="kk-KZ" w:eastAsia="ru-RU"/>
        </w:rPr>
        <w:t xml:space="preserve"> ақпараттың әртүрлі түрлерін қамтитын мәтіндерді автоматты түрде сәйкестендіру мәселесі бойынша бар ғылыми зерттеулерді екі негізгі бағытқа бөлуге болады: 1) көбінесе көңіл-күйді талдау </w:t>
      </w:r>
      <w:r w:rsidR="00716EF7" w:rsidRPr="000E4811">
        <w:rPr>
          <w:rFonts w:ascii="Times New Roman" w:eastAsia="Times New Roman" w:hAnsi="Times New Roman" w:cs="Times New Roman"/>
          <w:sz w:val="28"/>
          <w:szCs w:val="28"/>
          <w:lang w:val="kk-KZ" w:eastAsia="ru-RU"/>
        </w:rPr>
        <w:t>мәселелеріне</w:t>
      </w:r>
      <w:r w:rsidRPr="000E4811">
        <w:rPr>
          <w:rFonts w:ascii="Times New Roman" w:eastAsia="Times New Roman" w:hAnsi="Times New Roman" w:cs="Times New Roman"/>
          <w:sz w:val="28"/>
          <w:szCs w:val="28"/>
          <w:lang w:val="kk-KZ" w:eastAsia="ru-RU"/>
        </w:rPr>
        <w:t xml:space="preserve"> негізделген психолингвистикалық тәсіл (Opinion Mining) және 2) </w:t>
      </w:r>
      <w:r w:rsidR="00716EF7" w:rsidRPr="000E4811">
        <w:rPr>
          <w:rFonts w:ascii="Times New Roman" w:eastAsia="Times New Roman" w:hAnsi="Times New Roman" w:cs="Times New Roman"/>
          <w:sz w:val="28"/>
          <w:szCs w:val="28"/>
          <w:lang w:val="kk-KZ" w:eastAsia="ru-RU"/>
        </w:rPr>
        <w:t>кілттік сөздерге немесе сирек жағдайларда онтологияларға негізделген тәсіл</w:t>
      </w:r>
      <w:r w:rsidRPr="000E4811">
        <w:rPr>
          <w:rFonts w:ascii="Times New Roman" w:eastAsia="Times New Roman" w:hAnsi="Times New Roman" w:cs="Times New Roman"/>
          <w:sz w:val="28"/>
          <w:szCs w:val="28"/>
          <w:lang w:val="kk-KZ" w:eastAsia="ru-RU"/>
        </w:rPr>
        <w:t>.</w:t>
      </w:r>
    </w:p>
    <w:p w14:paraId="3BC650D0" w14:textId="7AC7D547" w:rsidR="00263402" w:rsidRPr="000E4811" w:rsidRDefault="00263402" w:rsidP="000E4811">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0E4811">
        <w:rPr>
          <w:rFonts w:ascii="Times New Roman" w:eastAsia="Times New Roman" w:hAnsi="Times New Roman" w:cs="Times New Roman"/>
          <w:sz w:val="28"/>
          <w:szCs w:val="28"/>
          <w:lang w:val="kk-KZ" w:eastAsia="ru-RU"/>
        </w:rPr>
        <w:t>Психолингвистикалық тәсіл адамның психологиялық және психикалық жағдайын сол адам жасаған мәтіндер негізінде талдауға мүмкіндік береді [5]. Осы бағыттағы зерттеулердің көпшілігі интернет-контенттегі белсенділіктің мінез-құлық маркерлерін анықтауға бағытталған. Мұндай маркерлер қарым-қатынасты, мотивтерді, ниеттерді, тіпті ықтимал қылмыстық немесе радикалды зорлық-зомбылық мүмкіндіктерін көрсететін белгілі бір лингвистикалық ерекшеліктер арқылы көрінуі мүмкін. [6] зерттеуде мұндай лингвистикалық маркерлер радикалды зорлық-зомбылық маркерлері ретінде анықталған, олардың жиынтығы саясаткерге шабуыл, террористік акт және т.б. сияқты формаларда қылмыстық әрекетке дайындықты көрсете алады. Сонымен қатар, мұндай маркерлер қаржылық алаяқтық, авторлық құқықты бұзу, балалар порнографиясын тарату</w:t>
      </w:r>
      <w:r w:rsidR="00A96BC1" w:rsidRPr="000E4811">
        <w:rPr>
          <w:rFonts w:ascii="Times New Roman" w:eastAsia="Times New Roman" w:hAnsi="Times New Roman" w:cs="Times New Roman"/>
          <w:sz w:val="28"/>
          <w:szCs w:val="28"/>
          <w:lang w:val="kk-KZ" w:eastAsia="ru-RU"/>
        </w:rPr>
        <w:t xml:space="preserve"> </w:t>
      </w:r>
      <w:r w:rsidRPr="000E4811">
        <w:rPr>
          <w:rFonts w:ascii="Times New Roman" w:eastAsia="Times New Roman" w:hAnsi="Times New Roman" w:cs="Times New Roman"/>
          <w:sz w:val="28"/>
          <w:szCs w:val="28"/>
          <w:lang w:val="kk-KZ" w:eastAsia="ru-RU"/>
        </w:rPr>
        <w:t>және т.б. сияқты қылмыстық түрлерінде жасалған заңсыз әрекеттер туралы хабарлай алады [7, 8].</w:t>
      </w:r>
    </w:p>
    <w:p w14:paraId="00BF0573" w14:textId="69CA314F" w:rsidR="00D42521" w:rsidRPr="000E4811" w:rsidRDefault="00D42521" w:rsidP="000E4811">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0E4811">
        <w:rPr>
          <w:rFonts w:ascii="Times New Roman" w:eastAsia="Times New Roman" w:hAnsi="Times New Roman" w:cs="Times New Roman"/>
          <w:sz w:val="28"/>
          <w:szCs w:val="28"/>
          <w:lang w:val="kk-KZ" w:eastAsia="ru-RU"/>
        </w:rPr>
        <w:t>Мысалы, [9] зерттеуде фразаны қолдану мен автордың психологиялық жағдайы арасындағы корреляцияның бар екендігі туралы гипотеза негізделеді және расталады. [4</w:t>
      </w:r>
      <w:r w:rsidR="00C24E1F">
        <w:rPr>
          <w:rFonts w:ascii="Times New Roman" w:eastAsia="Times New Roman" w:hAnsi="Times New Roman" w:cs="Times New Roman"/>
          <w:sz w:val="28"/>
          <w:szCs w:val="28"/>
          <w:lang w:val="kk-KZ" w:eastAsia="ru-RU"/>
        </w:rPr>
        <w:t>, р. 246-255</w:t>
      </w:r>
      <w:r w:rsidRPr="000E4811">
        <w:rPr>
          <w:rFonts w:ascii="Times New Roman" w:eastAsia="Times New Roman" w:hAnsi="Times New Roman" w:cs="Times New Roman"/>
          <w:sz w:val="28"/>
          <w:szCs w:val="28"/>
          <w:lang w:val="kk-KZ" w:eastAsia="ru-RU"/>
        </w:rPr>
        <w:t>]</w:t>
      </w:r>
      <w:r w:rsidR="00C24E1F">
        <w:rPr>
          <w:rFonts w:ascii="Times New Roman" w:eastAsia="Times New Roman" w:hAnsi="Times New Roman" w:cs="Times New Roman"/>
          <w:sz w:val="28"/>
          <w:szCs w:val="28"/>
          <w:lang w:val="kk-KZ" w:eastAsia="ru-RU"/>
        </w:rPr>
        <w:t>-</w:t>
      </w:r>
      <w:r w:rsidRPr="000E4811">
        <w:rPr>
          <w:rFonts w:ascii="Times New Roman" w:eastAsia="Times New Roman" w:hAnsi="Times New Roman" w:cs="Times New Roman"/>
          <w:sz w:val="28"/>
          <w:szCs w:val="28"/>
          <w:lang w:val="kk-KZ" w:eastAsia="ru-RU"/>
        </w:rPr>
        <w:t xml:space="preserve">жұмыста авторлар мәтіндерде кездесетін «ескерту мінез-құлқы» деп аталатын әлеуметтік желілердегі немесе блогтардағы жазбаша мәтіндердегі радикалды зорлық-зомбылықтың мінез-құлық белгілерін бақылау мүмкіндігін зерттеді және дәлелдеді. [10] мақалада «жалғыз террорист» мінез-құлық үлгісін бағалау </w:t>
      </w:r>
      <w:r w:rsidRPr="00CD4B1B">
        <w:rPr>
          <w:rFonts w:ascii="Times New Roman" w:eastAsia="Times New Roman" w:hAnsi="Times New Roman" w:cs="Times New Roman"/>
          <w:sz w:val="28"/>
          <w:szCs w:val="28"/>
          <w:lang w:val="kk-KZ" w:eastAsia="ru-RU"/>
        </w:rPr>
        <w:t>үшін [6</w:t>
      </w:r>
      <w:r w:rsidR="00C24E1F" w:rsidRPr="00CD4B1B">
        <w:rPr>
          <w:rFonts w:ascii="Times New Roman" w:eastAsia="Times New Roman" w:hAnsi="Times New Roman" w:cs="Times New Roman"/>
          <w:sz w:val="28"/>
          <w:szCs w:val="28"/>
          <w:lang w:val="kk-KZ" w:eastAsia="ru-RU"/>
        </w:rPr>
        <w:t>, р.</w:t>
      </w:r>
      <w:r w:rsidR="008037C1" w:rsidRPr="00CD4B1B">
        <w:rPr>
          <w:rFonts w:ascii="Times New Roman" w:eastAsia="Times New Roman" w:hAnsi="Times New Roman" w:cs="Times New Roman"/>
          <w:sz w:val="28"/>
          <w:szCs w:val="28"/>
          <w:lang w:val="kk-KZ" w:eastAsia="ru-RU"/>
        </w:rPr>
        <w:t xml:space="preserve"> 78-85</w:t>
      </w:r>
      <w:r w:rsidRPr="000E4811">
        <w:rPr>
          <w:rFonts w:ascii="Times New Roman" w:eastAsia="Times New Roman" w:hAnsi="Times New Roman" w:cs="Times New Roman"/>
          <w:sz w:val="28"/>
          <w:szCs w:val="28"/>
          <w:lang w:val="kk-KZ" w:eastAsia="ru-RU"/>
        </w:rPr>
        <w:t>] авторлар зорлық-зомбылық жасау қабілетін көрсететін акторлардың әлеуметтік белсенділігінің лингвистикалық және лингвистикалық емес маркерлерімен байланысты 198 айнымалыны пайдаланды. Дегенмен, қазіргі уақытта мінез-құлықтың лингвистикалық маркерлеріне негізделген зерттеулер негізінен эксперименттік болып қала береді және Deep Web-пен жұмыс істейтін қолданбаларға қосылады.</w:t>
      </w:r>
    </w:p>
    <w:p w14:paraId="3D5C1B75" w14:textId="68E598C7" w:rsidR="004459F4" w:rsidRPr="000E4811" w:rsidRDefault="004459F4" w:rsidP="000E4811">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0E4811">
        <w:rPr>
          <w:rFonts w:ascii="Times New Roman" w:eastAsia="Times New Roman" w:hAnsi="Times New Roman" w:cs="Times New Roman"/>
          <w:sz w:val="28"/>
          <w:szCs w:val="28"/>
          <w:lang w:val="kk-KZ" w:eastAsia="ru-RU"/>
        </w:rPr>
        <w:lastRenderedPageBreak/>
        <w:t xml:space="preserve">Көбінесе психолингвистикалық тәсілмен байланысты зерттеулер әртүрлі форумдардың мәтіндерінде байқалатын ашу, жеккөрушілік және нәсілшілдік деңгейлерін салыстыру үшін көңіл-күйді талдау әдістерін (Opinion Mining) қамтиды [11]. Сонымен қатар, интернет-контенттегі радикалды және </w:t>
      </w:r>
      <w:r w:rsidR="00D85C27" w:rsidRPr="000E4811">
        <w:rPr>
          <w:rFonts w:ascii="Times New Roman" w:eastAsia="Times New Roman" w:hAnsi="Times New Roman" w:cs="Times New Roman"/>
          <w:sz w:val="28"/>
          <w:szCs w:val="28"/>
          <w:lang w:val="kk-KZ" w:eastAsia="ru-RU"/>
        </w:rPr>
        <w:t>криминалдық</w:t>
      </w:r>
      <w:r w:rsidRPr="000E4811">
        <w:rPr>
          <w:rFonts w:ascii="Times New Roman" w:eastAsia="Times New Roman" w:hAnsi="Times New Roman" w:cs="Times New Roman"/>
          <w:sz w:val="28"/>
          <w:szCs w:val="28"/>
          <w:lang w:val="kk-KZ" w:eastAsia="ru-RU"/>
        </w:rPr>
        <w:t xml:space="preserve"> мәтіндерді анықтау үшін көңіл-күйді талдау тәсілдерін қолдану олардың сенімділігі мен дәлдігінің төмендігіне байланысты кең таралмаған [12]. Көптеген жағдайларда мұндай зерттеулер әлі де эксперименттік сипатта болады.</w:t>
      </w:r>
    </w:p>
    <w:p w14:paraId="65F3B7D5" w14:textId="047256AC" w:rsidR="00BC393A" w:rsidRPr="000E4811" w:rsidRDefault="00BC393A" w:rsidP="000E4811">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0E4811">
        <w:rPr>
          <w:rFonts w:ascii="Times New Roman" w:eastAsia="Times New Roman" w:hAnsi="Times New Roman" w:cs="Times New Roman"/>
          <w:sz w:val="28"/>
          <w:szCs w:val="28"/>
          <w:lang w:val="kk-KZ" w:eastAsia="ru-RU"/>
        </w:rPr>
        <w:t>Көңіл-күйді талдаумен қатар, заңсыз және құқыққа қайшы ақпараттың әртүрлі түрлерін қамтитын мәтіндерді автоматты түрде ерекшелеу үшін кейбір зерттеулер машиналық оқытуды классификациялау тәсілдерін (аңғал байес алгоритмі, логистикалық регрессия, сызықтық SVM, кездейсоқ ормандар, градиентті жоғарылату) қолданады. Сонымен қатар, көптеген мақалалар классификация сапасын жақсарту үшін дифференциалды лексикалық және семантикалық белгілерді қосымша қолдануды қарастырады [13]. Мысалы, [14] мақалада терроризмді қолдайтын Twitter хабарламаларын жіктеу үшін авторлар функционалды сөздер, жиілік сөздері, тыныс белгілері, биграммалар және т.б. сияқты стилометриялық белгілерді қолданды.</w:t>
      </w:r>
    </w:p>
    <w:p w14:paraId="66AADB2D" w14:textId="494B282D" w:rsidR="00785FE1" w:rsidRPr="000E4811" w:rsidRDefault="00785FE1" w:rsidP="000E4811">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0E4811">
        <w:rPr>
          <w:rFonts w:ascii="Times New Roman" w:eastAsia="Times New Roman" w:hAnsi="Times New Roman" w:cs="Times New Roman"/>
          <w:sz w:val="28"/>
          <w:szCs w:val="28"/>
          <w:lang w:val="kk-KZ" w:eastAsia="ru-RU"/>
        </w:rPr>
        <w:t xml:space="preserve">Көптілді құқыққа қайшы интернет-контентін іздеу және талдау </w:t>
      </w:r>
      <w:r w:rsidR="00A96BC1" w:rsidRPr="000E4811">
        <w:rPr>
          <w:rFonts w:ascii="Times New Roman" w:eastAsia="Times New Roman" w:hAnsi="Times New Roman" w:cs="Times New Roman"/>
          <w:sz w:val="28"/>
          <w:szCs w:val="28"/>
          <w:lang w:val="kk-KZ" w:eastAsia="ru-RU"/>
        </w:rPr>
        <w:t>мәселесіне қолданылатын</w:t>
      </w:r>
      <w:r w:rsidRPr="000E4811">
        <w:rPr>
          <w:rFonts w:ascii="Times New Roman" w:eastAsia="Times New Roman" w:hAnsi="Times New Roman" w:cs="Times New Roman"/>
          <w:sz w:val="28"/>
          <w:szCs w:val="28"/>
          <w:lang w:val="kk-KZ" w:eastAsia="ru-RU"/>
        </w:rPr>
        <w:t xml:space="preserve"> екінші тәсіл</w:t>
      </w:r>
      <w:r w:rsidR="00A96BC1" w:rsidRPr="000E4811">
        <w:rPr>
          <w:rFonts w:ascii="Times New Roman" w:eastAsia="Times New Roman" w:hAnsi="Times New Roman" w:cs="Times New Roman"/>
          <w:sz w:val="28"/>
          <w:szCs w:val="28"/>
          <w:lang w:val="kk-KZ" w:eastAsia="ru-RU"/>
        </w:rPr>
        <w:t>деме</w:t>
      </w:r>
      <w:r w:rsidRPr="000E4811">
        <w:rPr>
          <w:rFonts w:ascii="Times New Roman" w:eastAsia="Times New Roman" w:hAnsi="Times New Roman" w:cs="Times New Roman"/>
          <w:sz w:val="28"/>
          <w:szCs w:val="28"/>
          <w:lang w:val="kk-KZ" w:eastAsia="ru-RU"/>
        </w:rPr>
        <w:t xml:space="preserve"> кілт</w:t>
      </w:r>
      <w:r w:rsidR="00A96BC1" w:rsidRPr="000E4811">
        <w:rPr>
          <w:rFonts w:ascii="Times New Roman" w:eastAsia="Times New Roman" w:hAnsi="Times New Roman" w:cs="Times New Roman"/>
          <w:sz w:val="28"/>
          <w:szCs w:val="28"/>
          <w:lang w:val="kk-KZ" w:eastAsia="ru-RU"/>
        </w:rPr>
        <w:t>тік</w:t>
      </w:r>
      <w:r w:rsidRPr="000E4811">
        <w:rPr>
          <w:rFonts w:ascii="Times New Roman" w:eastAsia="Times New Roman" w:hAnsi="Times New Roman" w:cs="Times New Roman"/>
          <w:sz w:val="28"/>
          <w:szCs w:val="28"/>
          <w:lang w:val="kk-KZ" w:eastAsia="ru-RU"/>
        </w:rPr>
        <w:t xml:space="preserve"> сөздерді пайдалануға негізделген. Мысалы, [15, 16] мақалаларында авторлар әртүрлі экстремистік әрекеттерге тән кілттік сөздер мен сөз тіркестерін қамтитын сөздіктерді пайдаланды. [17] мақалада жеккөрушілік пен зорлық-зомбылық тақырыбына қатысты кілттік сөздер акторлар-қолданушылармен өзара байланысты картографиялық веб-сайттар құру үшін қолданылды. Бұл әдіс көбінесе лақап атпен шығатын заңсыз және экстремистік мәтіндік ақпараттың авторларын анықтау үшін қолданылды. Дегенмен, авторлар өз зерттеулерінде қарапайым кілттік сөздердің орнына пәндік саланың</w:t>
      </w:r>
      <w:r w:rsidR="00A96BC1" w:rsidRPr="000E4811">
        <w:rPr>
          <w:rFonts w:ascii="Times New Roman" w:eastAsia="Times New Roman" w:hAnsi="Times New Roman" w:cs="Times New Roman"/>
          <w:sz w:val="28"/>
          <w:szCs w:val="28"/>
          <w:lang w:val="kk-KZ" w:eastAsia="ru-RU"/>
        </w:rPr>
        <w:t xml:space="preserve"> </w:t>
      </w:r>
      <w:r w:rsidRPr="000E4811">
        <w:rPr>
          <w:rFonts w:ascii="Times New Roman" w:eastAsia="Times New Roman" w:hAnsi="Times New Roman" w:cs="Times New Roman"/>
          <w:sz w:val="28"/>
          <w:szCs w:val="28"/>
          <w:lang w:val="kk-KZ" w:eastAsia="ru-RU"/>
        </w:rPr>
        <w:t>ұғымдары арасындағы байланыстарды көрсететін онтологияларды пайдаланған кезде әдістің тиімділігі айтарлықтай жоғарылайтынын атап көрсетті.</w:t>
      </w:r>
    </w:p>
    <w:p w14:paraId="3331D341" w14:textId="17CFB8E9" w:rsidR="005A0F30" w:rsidRPr="000E4811" w:rsidRDefault="00785FE1" w:rsidP="000E4811">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0E4811">
        <w:rPr>
          <w:rFonts w:ascii="Times New Roman" w:eastAsia="Times New Roman" w:hAnsi="Times New Roman" w:cs="Times New Roman"/>
          <w:sz w:val="28"/>
          <w:szCs w:val="28"/>
          <w:lang w:val="kk-KZ" w:eastAsia="ru-RU"/>
        </w:rPr>
        <w:t xml:space="preserve">Көптілді құқыққа қайшы интернет-контентін автоматты түрде іздеу мен талдаудың қолданыстағы тәсілдеріне аналитикалық шолу көптеген әдістердің болуына қарамастан, </w:t>
      </w:r>
      <w:r w:rsidR="00D85C27" w:rsidRPr="000E4811">
        <w:rPr>
          <w:rFonts w:ascii="Times New Roman" w:eastAsia="Times New Roman" w:hAnsi="Times New Roman" w:cs="Times New Roman"/>
          <w:color w:val="000000"/>
          <w:sz w:val="28"/>
          <w:szCs w:val="28"/>
          <w:lang w:val="kk-KZ" w:eastAsia="en-GB"/>
        </w:rPr>
        <w:t xml:space="preserve">криминалистік маңызды </w:t>
      </w:r>
      <w:r w:rsidRPr="000E4811">
        <w:rPr>
          <w:rFonts w:ascii="Times New Roman" w:eastAsia="Times New Roman" w:hAnsi="Times New Roman" w:cs="Times New Roman"/>
          <w:sz w:val="28"/>
          <w:szCs w:val="28"/>
          <w:lang w:val="kk-KZ" w:eastAsia="ru-RU"/>
        </w:rPr>
        <w:t>хабарламаларды немесе құжаттарды сәйкестендірудің әмбебап моделі туралы айтуға әлі ерте екенін көрсетеді. Сонымен қатар, талдау қазіргі уақытта осы мәселені шешуге бағытталған тиімді қосымшалардың жоқтығын көрсетеді. Қолданыстағы идеялар мен тәсілдердің алуан түрлілігі мен әртүрлілігі осы ғылыми салада жүргізіліп жатқан теориялық зерттеулердің көптігін және бұл мәселенің шешімін табудан гөрі оның өзектілігін көрсетеді.</w:t>
      </w:r>
    </w:p>
    <w:p w14:paraId="6E30B745" w14:textId="77777777" w:rsidR="000E4811" w:rsidRDefault="000E4811" w:rsidP="000E4811">
      <w:pPr>
        <w:spacing w:after="0" w:line="240" w:lineRule="auto"/>
        <w:ind w:firstLine="709"/>
        <w:jc w:val="both"/>
        <w:rPr>
          <w:rFonts w:ascii="Times New Roman" w:hAnsi="Times New Roman" w:cs="Times New Roman"/>
          <w:b/>
          <w:bCs/>
          <w:sz w:val="28"/>
          <w:szCs w:val="28"/>
          <w:lang w:val="kk-KZ"/>
        </w:rPr>
      </w:pPr>
    </w:p>
    <w:p w14:paraId="09CB7540" w14:textId="4FA3D64A" w:rsidR="00800CAE" w:rsidRPr="000E4811" w:rsidRDefault="00800CAE" w:rsidP="000E4811">
      <w:pPr>
        <w:spacing w:after="0" w:line="240" w:lineRule="auto"/>
        <w:ind w:firstLine="709"/>
        <w:jc w:val="both"/>
        <w:rPr>
          <w:rFonts w:ascii="Times New Roman" w:hAnsi="Times New Roman" w:cs="Times New Roman"/>
          <w:b/>
          <w:bCs/>
          <w:sz w:val="28"/>
          <w:szCs w:val="28"/>
          <w:lang w:val="kk-KZ"/>
        </w:rPr>
      </w:pPr>
      <w:r w:rsidRPr="000E4811">
        <w:rPr>
          <w:rFonts w:ascii="Times New Roman" w:hAnsi="Times New Roman" w:cs="Times New Roman"/>
          <w:b/>
          <w:bCs/>
          <w:sz w:val="28"/>
          <w:szCs w:val="28"/>
          <w:lang w:val="kk-KZ"/>
        </w:rPr>
        <w:t>1.2 Лингвистикалық онтологияны қолдану және қалыптастыру мәселелеріне шолу</w:t>
      </w:r>
    </w:p>
    <w:p w14:paraId="67F52E14" w14:textId="63BB90E4" w:rsidR="00800CAE" w:rsidRPr="000E4811" w:rsidRDefault="00800CAE" w:rsidP="000E4811">
      <w:pPr>
        <w:spacing w:after="0" w:line="240" w:lineRule="auto"/>
        <w:ind w:firstLine="709"/>
        <w:jc w:val="both"/>
        <w:rPr>
          <w:rFonts w:ascii="Times New Roman" w:hAnsi="Times New Roman" w:cs="Times New Roman"/>
          <w:sz w:val="28"/>
          <w:szCs w:val="28"/>
          <w:lang w:val="kk-KZ"/>
        </w:rPr>
      </w:pPr>
      <w:r w:rsidRPr="000E4811">
        <w:rPr>
          <w:rFonts w:ascii="Times New Roman" w:hAnsi="Times New Roman" w:cs="Times New Roman"/>
          <w:sz w:val="28"/>
          <w:szCs w:val="28"/>
          <w:lang w:val="kk-KZ"/>
        </w:rPr>
        <w:t xml:space="preserve">Қазіргі уақытта онтология әр түрлі пәндік салалардағы білім қорын ұсыну мәселелерін шешу үшін жиі қолданылады. Онтология семантикалық желілермен қатар белгілі бір пәндік саладағы білімді көрсету үшін ыңғайлы абстракция </w:t>
      </w:r>
      <w:r w:rsidRPr="000E4811">
        <w:rPr>
          <w:rFonts w:ascii="Times New Roman" w:hAnsi="Times New Roman" w:cs="Times New Roman"/>
          <w:sz w:val="28"/>
          <w:szCs w:val="28"/>
          <w:lang w:val="kk-KZ"/>
        </w:rPr>
        <w:lastRenderedPageBreak/>
        <w:t>болып табылады [18]. Бұл міндет онтологияны толықтыру міндетімен тығыз байланысты. Онтологияны толықтыру дегеніміз – әртүрлі көздерді автоматты түрде талдау және мәліметтер базасы ПәС онтологиясына негізделген ақпараттық жүйенің контентін табылған ақпаратпен толтыру. Мұндай жүйелерде алынған ақпарат берілген онтологияның түсініктері мен қатынастарының экземплярі ретінде ұсынылады.</w:t>
      </w:r>
    </w:p>
    <w:p w14:paraId="435B5545" w14:textId="71814B36" w:rsidR="00800CAE" w:rsidRPr="000E4811" w:rsidRDefault="00800CAE" w:rsidP="000E4811">
      <w:pPr>
        <w:spacing w:after="0" w:line="240" w:lineRule="auto"/>
        <w:ind w:firstLine="709"/>
        <w:jc w:val="both"/>
        <w:rPr>
          <w:rFonts w:ascii="Times New Roman" w:hAnsi="Times New Roman" w:cs="Times New Roman"/>
          <w:color w:val="000000"/>
          <w:sz w:val="28"/>
          <w:szCs w:val="28"/>
          <w:lang w:val="kk-KZ"/>
        </w:rPr>
      </w:pPr>
      <w:r w:rsidRPr="000E4811">
        <w:rPr>
          <w:rFonts w:ascii="Times New Roman" w:hAnsi="Times New Roman" w:cs="Times New Roman"/>
          <w:color w:val="000000"/>
          <w:sz w:val="28"/>
          <w:szCs w:val="28"/>
          <w:lang w:val="kk-KZ"/>
        </w:rPr>
        <w:t>Ал қазіргі заманда онтология ұғымын барлық интернет желілеріне енгізу өте қажет. Онтологиялар тезаурустар мен таксономияларға көп жағынан ұқсас, бірақ олардан кеңірек, өйткені олар сипатталатын деректердің құрылымын сипаттауға арналған қосымша құралдарды ұсынады; олардың негізінде онтологиялар ақпарат туралы ақпарат болып табылады, олар метадеректер болып табылады [19].</w:t>
      </w:r>
    </w:p>
    <w:p w14:paraId="7AC323F9" w14:textId="33B040F0" w:rsidR="00800CAE" w:rsidRPr="00CD4B1B" w:rsidRDefault="00800CAE" w:rsidP="000E4811">
      <w:pPr>
        <w:spacing w:after="0" w:line="240" w:lineRule="auto"/>
        <w:ind w:firstLine="709"/>
        <w:jc w:val="both"/>
        <w:rPr>
          <w:rFonts w:ascii="Times New Roman" w:hAnsi="Times New Roman" w:cs="Times New Roman"/>
          <w:sz w:val="28"/>
          <w:szCs w:val="28"/>
        </w:rPr>
      </w:pPr>
      <w:r w:rsidRPr="000E4811">
        <w:rPr>
          <w:rFonts w:ascii="Times New Roman" w:hAnsi="Times New Roman" w:cs="Times New Roman"/>
          <w:color w:val="000000"/>
          <w:sz w:val="28"/>
          <w:szCs w:val="28"/>
          <w:lang w:val="kk-KZ"/>
        </w:rPr>
        <w:t xml:space="preserve">Онтологияны концептуализация негізінде құрылған ПәС-ның формалды көрінісі ретінде анықтау оның өзара байланысты үш құрамдас бөлігін анықтауды қамтиды: терминдер таксономиясы, терминдердің мағынасын сипаттау, сондай-ақ оларды пайдалану және өңдеу ережелері. </w:t>
      </w:r>
      <w:r w:rsidRPr="000E4811">
        <w:rPr>
          <w:rFonts w:ascii="Times New Roman" w:hAnsi="Times New Roman" w:cs="Times New Roman"/>
          <w:color w:val="000000"/>
          <w:sz w:val="28"/>
          <w:szCs w:val="28"/>
        </w:rPr>
        <w:t xml:space="preserve">Осылайша, </w:t>
      </w:r>
      <w:r w:rsidRPr="000E4811">
        <w:rPr>
          <w:rFonts w:ascii="Times New Roman" w:hAnsi="Times New Roman" w:cs="Times New Roman"/>
          <w:i/>
          <w:iCs/>
          <w:color w:val="000000"/>
          <w:sz w:val="28"/>
          <w:szCs w:val="28"/>
        </w:rPr>
        <w:t>О</w:t>
      </w:r>
      <w:r w:rsidRPr="000E4811">
        <w:rPr>
          <w:rFonts w:ascii="Times New Roman" w:hAnsi="Times New Roman" w:cs="Times New Roman"/>
          <w:color w:val="000000"/>
          <w:sz w:val="28"/>
          <w:szCs w:val="28"/>
        </w:rPr>
        <w:t xml:space="preserve"> </w:t>
      </w:r>
      <w:r w:rsidR="00410783" w:rsidRPr="000E4811">
        <w:rPr>
          <w:rFonts w:ascii="Times New Roman" w:hAnsi="Times New Roman" w:cs="Times New Roman"/>
          <w:color w:val="000000"/>
          <w:sz w:val="28"/>
          <w:szCs w:val="28"/>
        </w:rPr>
        <w:t xml:space="preserve">онтология моделі туралы үштік </w:t>
      </w:r>
      <w:r w:rsidR="00410783" w:rsidRPr="00CD4B1B">
        <w:rPr>
          <w:rFonts w:ascii="Times New Roman" w:hAnsi="Times New Roman" w:cs="Times New Roman"/>
          <w:sz w:val="28"/>
          <w:szCs w:val="28"/>
        </w:rPr>
        <w:t>орнатады</w:t>
      </w:r>
      <w:r w:rsidRPr="00CD4B1B">
        <w:rPr>
          <w:rFonts w:ascii="Times New Roman" w:hAnsi="Times New Roman" w:cs="Times New Roman"/>
          <w:sz w:val="28"/>
          <w:szCs w:val="28"/>
        </w:rPr>
        <w:t xml:space="preserve"> [19</w:t>
      </w:r>
      <w:r w:rsidR="00C24E1F" w:rsidRPr="00CD4B1B">
        <w:rPr>
          <w:rFonts w:ascii="Times New Roman" w:hAnsi="Times New Roman" w:cs="Times New Roman"/>
          <w:sz w:val="28"/>
          <w:szCs w:val="28"/>
          <w:lang w:val="kk-KZ"/>
        </w:rPr>
        <w:t>, с.</w:t>
      </w:r>
      <w:r w:rsidR="00D85B03" w:rsidRPr="00CD4B1B">
        <w:rPr>
          <w:rFonts w:ascii="Times New Roman" w:hAnsi="Times New Roman" w:cs="Times New Roman"/>
          <w:sz w:val="28"/>
          <w:szCs w:val="28"/>
          <w:lang w:val="kk-KZ"/>
        </w:rPr>
        <w:t xml:space="preserve"> 10</w:t>
      </w:r>
      <w:r w:rsidRPr="00CD4B1B">
        <w:rPr>
          <w:rFonts w:ascii="Times New Roman" w:hAnsi="Times New Roman" w:cs="Times New Roman"/>
          <w:sz w:val="28"/>
          <w:szCs w:val="28"/>
        </w:rPr>
        <w:t>]:</w:t>
      </w:r>
    </w:p>
    <w:p w14:paraId="6AB19706" w14:textId="77777777" w:rsidR="000E4811" w:rsidRPr="000E4811" w:rsidRDefault="000E4811" w:rsidP="000E4811">
      <w:pPr>
        <w:spacing w:after="0" w:line="240" w:lineRule="auto"/>
        <w:ind w:firstLine="709"/>
        <w:jc w:val="both"/>
        <w:rPr>
          <w:rFonts w:ascii="Times New Roman" w:hAnsi="Times New Roman" w:cs="Times New Roman"/>
          <w:color w:val="000000"/>
          <w:sz w:val="28"/>
          <w:szCs w:val="28"/>
        </w:rPr>
      </w:pPr>
    </w:p>
    <w:p w14:paraId="3212ED96" w14:textId="05E3F011" w:rsidR="00A34F40" w:rsidRPr="000E4811" w:rsidRDefault="00A34F40" w:rsidP="000E4811">
      <w:pPr>
        <w:tabs>
          <w:tab w:val="right" w:pos="9638"/>
        </w:tabs>
        <w:spacing w:after="0" w:line="240" w:lineRule="auto"/>
        <w:ind w:firstLine="709"/>
        <w:jc w:val="right"/>
        <w:rPr>
          <w:rFonts w:ascii="Times New Roman" w:hAnsi="Times New Roman" w:cs="Times New Roman"/>
          <w:i/>
          <w:color w:val="000000"/>
          <w:sz w:val="28"/>
          <w:szCs w:val="28"/>
        </w:rPr>
      </w:pPr>
      <w:r w:rsidRPr="000E4811">
        <w:rPr>
          <w:rFonts w:ascii="Times New Roman" w:hAnsi="Times New Roman" w:cs="Times New Roman"/>
          <w:i/>
          <w:color w:val="000000"/>
          <w:sz w:val="28"/>
          <w:szCs w:val="28"/>
        </w:rPr>
        <w:t xml:space="preserve">О = (Х, R, </w:t>
      </w:r>
      <w:r w:rsidR="001F122E" w:rsidRPr="000E4811">
        <w:rPr>
          <w:rFonts w:ascii="Times New Roman" w:hAnsi="Times New Roman" w:cs="Times New Roman"/>
          <w:i/>
          <w:color w:val="000000"/>
          <w:sz w:val="28"/>
          <w:szCs w:val="28"/>
          <w:lang w:val="en-US"/>
        </w:rPr>
        <w:t>F</w:t>
      </w:r>
      <w:r w:rsidRPr="000E4811">
        <w:rPr>
          <w:rFonts w:ascii="Times New Roman" w:hAnsi="Times New Roman" w:cs="Times New Roman"/>
          <w:i/>
          <w:color w:val="000000"/>
          <w:sz w:val="28"/>
          <w:szCs w:val="28"/>
        </w:rPr>
        <w:t>)</w:t>
      </w:r>
      <w:r w:rsidR="008A6763" w:rsidRPr="000E4811">
        <w:rPr>
          <w:rFonts w:ascii="Times New Roman" w:hAnsi="Times New Roman" w:cs="Times New Roman"/>
          <w:i/>
          <w:color w:val="000000"/>
          <w:sz w:val="28"/>
          <w:szCs w:val="28"/>
        </w:rPr>
        <w:t>,</w:t>
      </w:r>
      <w:r w:rsidR="008A6763" w:rsidRPr="000E4811">
        <w:rPr>
          <w:rFonts w:ascii="Times New Roman" w:hAnsi="Times New Roman" w:cs="Times New Roman"/>
          <w:iCs/>
          <w:color w:val="000000"/>
          <w:sz w:val="28"/>
          <w:szCs w:val="28"/>
        </w:rPr>
        <w:t xml:space="preserve"> </w:t>
      </w:r>
      <w:r w:rsidR="000E4811">
        <w:rPr>
          <w:rFonts w:ascii="Times New Roman" w:hAnsi="Times New Roman" w:cs="Times New Roman"/>
          <w:iCs/>
          <w:color w:val="000000"/>
          <w:sz w:val="28"/>
          <w:szCs w:val="28"/>
        </w:rPr>
        <w:t xml:space="preserve">                                                   </w:t>
      </w:r>
      <w:r w:rsidR="008A6763" w:rsidRPr="000E4811">
        <w:rPr>
          <w:rFonts w:ascii="Times New Roman" w:hAnsi="Times New Roman" w:cs="Times New Roman"/>
          <w:iCs/>
          <w:color w:val="000000"/>
          <w:sz w:val="28"/>
          <w:szCs w:val="28"/>
        </w:rPr>
        <w:t>(1.1)</w:t>
      </w:r>
    </w:p>
    <w:p w14:paraId="5DF3BD4A" w14:textId="77777777" w:rsidR="000E4811" w:rsidRDefault="000E4811" w:rsidP="000E4811">
      <w:pPr>
        <w:spacing w:after="0" w:line="240" w:lineRule="auto"/>
        <w:ind w:firstLine="709"/>
        <w:jc w:val="both"/>
        <w:rPr>
          <w:rFonts w:ascii="Times New Roman" w:hAnsi="Times New Roman" w:cs="Times New Roman"/>
          <w:sz w:val="28"/>
          <w:szCs w:val="28"/>
          <w:lang w:eastAsia="ru-RU"/>
        </w:rPr>
      </w:pPr>
    </w:p>
    <w:p w14:paraId="5707B8A4" w14:textId="77777777" w:rsidR="000E4811" w:rsidRDefault="001D7FAA" w:rsidP="000E4811">
      <w:pPr>
        <w:spacing w:after="0" w:line="240" w:lineRule="auto"/>
        <w:jc w:val="both"/>
        <w:rPr>
          <w:rFonts w:ascii="Times New Roman" w:hAnsi="Times New Roman" w:cs="Times New Roman"/>
          <w:sz w:val="28"/>
          <w:szCs w:val="28"/>
          <w:lang w:eastAsia="ru-RU"/>
        </w:rPr>
      </w:pPr>
      <w:r w:rsidRPr="000E4811">
        <w:rPr>
          <w:rFonts w:ascii="Times New Roman" w:hAnsi="Times New Roman" w:cs="Times New Roman"/>
          <w:sz w:val="28"/>
          <w:szCs w:val="28"/>
          <w:lang w:eastAsia="ru-RU"/>
        </w:rPr>
        <w:t xml:space="preserve">мұнда </w:t>
      </w:r>
      <w:r w:rsidRPr="000E4811">
        <w:rPr>
          <w:rFonts w:ascii="Times New Roman" w:hAnsi="Times New Roman" w:cs="Times New Roman"/>
          <w:i/>
          <w:iCs/>
          <w:sz w:val="28"/>
          <w:szCs w:val="28"/>
          <w:lang w:eastAsia="ru-RU"/>
        </w:rPr>
        <w:t>Х</w:t>
      </w:r>
      <w:r w:rsidRPr="000E4811">
        <w:rPr>
          <w:rFonts w:ascii="Times New Roman" w:hAnsi="Times New Roman" w:cs="Times New Roman"/>
          <w:sz w:val="28"/>
          <w:szCs w:val="28"/>
          <w:lang w:eastAsia="ru-RU"/>
        </w:rPr>
        <w:t xml:space="preserve"> – онтология ұсынатын тұжырымдамалардың (ұғымдардың, терминдердің) ақырғы жиынтығы; </w:t>
      </w:r>
    </w:p>
    <w:p w14:paraId="583D8F59" w14:textId="77777777" w:rsidR="000E4811" w:rsidRDefault="001D7FAA" w:rsidP="000E4811">
      <w:pPr>
        <w:spacing w:after="0" w:line="240" w:lineRule="auto"/>
        <w:ind w:firstLine="966"/>
        <w:jc w:val="both"/>
        <w:rPr>
          <w:rFonts w:ascii="Times New Roman" w:hAnsi="Times New Roman" w:cs="Times New Roman"/>
          <w:sz w:val="28"/>
          <w:szCs w:val="28"/>
          <w:lang w:eastAsia="ru-RU"/>
        </w:rPr>
      </w:pPr>
      <w:r w:rsidRPr="000E4811">
        <w:rPr>
          <w:rFonts w:ascii="Times New Roman" w:hAnsi="Times New Roman" w:cs="Times New Roman"/>
          <w:i/>
          <w:iCs/>
          <w:sz w:val="28"/>
          <w:szCs w:val="28"/>
          <w:lang w:eastAsia="ru-RU"/>
        </w:rPr>
        <w:t>R</w:t>
      </w:r>
      <w:r w:rsidRPr="000E4811">
        <w:rPr>
          <w:rFonts w:ascii="Times New Roman" w:hAnsi="Times New Roman" w:cs="Times New Roman"/>
          <w:sz w:val="28"/>
          <w:szCs w:val="28"/>
          <w:lang w:eastAsia="ru-RU"/>
        </w:rPr>
        <w:t xml:space="preserve"> – ұғымдар арасындағы қатынастардың ақырғы жиынтығы; </w:t>
      </w:r>
    </w:p>
    <w:p w14:paraId="48FDD745" w14:textId="4CB1390D" w:rsidR="001D7FAA" w:rsidRPr="000E4811" w:rsidRDefault="001D7FAA" w:rsidP="000E4811">
      <w:pPr>
        <w:spacing w:after="0" w:line="240" w:lineRule="auto"/>
        <w:ind w:firstLine="966"/>
        <w:jc w:val="both"/>
        <w:rPr>
          <w:rFonts w:ascii="Times New Roman" w:hAnsi="Times New Roman" w:cs="Times New Roman"/>
          <w:sz w:val="28"/>
          <w:szCs w:val="28"/>
          <w:lang w:eastAsia="ru-RU"/>
        </w:rPr>
      </w:pPr>
      <w:r w:rsidRPr="000E4811">
        <w:rPr>
          <w:rFonts w:ascii="Times New Roman" w:hAnsi="Times New Roman" w:cs="Times New Roman"/>
          <w:i/>
          <w:iCs/>
          <w:sz w:val="28"/>
          <w:szCs w:val="28"/>
          <w:lang w:eastAsia="ru-RU"/>
        </w:rPr>
        <w:t>F</w:t>
      </w:r>
      <w:r w:rsidRPr="000E4811">
        <w:rPr>
          <w:rFonts w:ascii="Times New Roman" w:hAnsi="Times New Roman" w:cs="Times New Roman"/>
          <w:sz w:val="28"/>
          <w:szCs w:val="28"/>
          <w:lang w:eastAsia="ru-RU"/>
        </w:rPr>
        <w:t xml:space="preserve"> – ұғымдарда және (немесе) қатынастарда берілген </w:t>
      </w:r>
      <w:r w:rsidRPr="000E4811">
        <w:rPr>
          <w:rFonts w:ascii="Times New Roman" w:hAnsi="Times New Roman" w:cs="Times New Roman"/>
          <w:sz w:val="28"/>
          <w:szCs w:val="28"/>
          <w:lang w:val="kk-KZ" w:eastAsia="ru-RU"/>
        </w:rPr>
        <w:t>интерпретация</w:t>
      </w:r>
      <w:r w:rsidRPr="000E4811">
        <w:rPr>
          <w:rFonts w:ascii="Times New Roman" w:hAnsi="Times New Roman" w:cs="Times New Roman"/>
          <w:sz w:val="28"/>
          <w:szCs w:val="28"/>
          <w:lang w:eastAsia="ru-RU"/>
        </w:rPr>
        <w:t xml:space="preserve"> функцияларының ақырғы жиынтығы. Бұл модель желілік білім моделінің бір түрі болып табылады.</w:t>
      </w:r>
    </w:p>
    <w:p w14:paraId="4D3854D2" w14:textId="77777777" w:rsidR="001D7FAA" w:rsidRPr="000E4811" w:rsidRDefault="001D7FAA" w:rsidP="000E4811">
      <w:pPr>
        <w:spacing w:after="0" w:line="240" w:lineRule="auto"/>
        <w:ind w:firstLine="709"/>
        <w:jc w:val="both"/>
        <w:rPr>
          <w:rFonts w:ascii="Times New Roman" w:hAnsi="Times New Roman" w:cs="Times New Roman"/>
          <w:sz w:val="28"/>
          <w:szCs w:val="28"/>
          <w:lang w:eastAsia="ru-RU"/>
        </w:rPr>
      </w:pPr>
      <w:r w:rsidRPr="000E4811">
        <w:rPr>
          <w:rFonts w:ascii="Times New Roman" w:hAnsi="Times New Roman" w:cs="Times New Roman"/>
          <w:sz w:val="28"/>
          <w:szCs w:val="28"/>
          <w:lang w:eastAsia="ru-RU"/>
        </w:rPr>
        <w:t>Онтологияны әзірлеу мен қолдауға қойылатын талаптарды қанағаттандыруға бағытталған жобалар саны үнемі өсіп келеді.</w:t>
      </w:r>
    </w:p>
    <w:p w14:paraId="0E8E1F3A" w14:textId="21B1463C" w:rsidR="001D7FAA" w:rsidRPr="000E4811" w:rsidRDefault="001D7FAA" w:rsidP="000E4811">
      <w:pPr>
        <w:spacing w:after="0" w:line="240" w:lineRule="auto"/>
        <w:ind w:firstLine="709"/>
        <w:jc w:val="both"/>
        <w:rPr>
          <w:rFonts w:ascii="Times New Roman" w:hAnsi="Times New Roman" w:cs="Times New Roman"/>
          <w:sz w:val="28"/>
          <w:szCs w:val="28"/>
          <w:lang w:eastAsia="ru-RU"/>
        </w:rPr>
      </w:pPr>
      <w:r w:rsidRPr="000E4811">
        <w:rPr>
          <w:rFonts w:ascii="Times New Roman" w:hAnsi="Times New Roman" w:cs="Times New Roman"/>
          <w:sz w:val="28"/>
          <w:szCs w:val="28"/>
          <w:lang w:eastAsia="ru-RU"/>
        </w:rPr>
        <w:t>Mi</w:t>
      </w:r>
      <w:r w:rsidR="00A65667" w:rsidRPr="000E4811">
        <w:rPr>
          <w:rFonts w:ascii="Times New Roman" w:hAnsi="Times New Roman" w:cs="Times New Roman"/>
          <w:sz w:val="28"/>
          <w:szCs w:val="28"/>
          <w:lang w:val="en-US" w:eastAsia="ru-RU"/>
        </w:rPr>
        <w:t>k</w:t>
      </w:r>
      <w:r w:rsidRPr="000E4811">
        <w:rPr>
          <w:rFonts w:ascii="Times New Roman" w:hAnsi="Times New Roman" w:cs="Times New Roman"/>
          <w:sz w:val="28"/>
          <w:szCs w:val="28"/>
          <w:lang w:eastAsia="ru-RU"/>
        </w:rPr>
        <w:t>ro</w:t>
      </w:r>
      <w:r w:rsidR="00A65667" w:rsidRPr="000E4811">
        <w:rPr>
          <w:rFonts w:ascii="Times New Roman" w:hAnsi="Times New Roman" w:cs="Times New Roman"/>
          <w:sz w:val="28"/>
          <w:szCs w:val="28"/>
          <w:lang w:val="en-US" w:eastAsia="ru-RU"/>
        </w:rPr>
        <w:t>k</w:t>
      </w:r>
      <w:r w:rsidRPr="000E4811">
        <w:rPr>
          <w:rFonts w:ascii="Times New Roman" w:hAnsi="Times New Roman" w:cs="Times New Roman"/>
          <w:sz w:val="28"/>
          <w:szCs w:val="28"/>
          <w:lang w:eastAsia="ru-RU"/>
        </w:rPr>
        <w:t>o</w:t>
      </w:r>
      <w:r w:rsidR="00A65667" w:rsidRPr="000E4811">
        <w:rPr>
          <w:rFonts w:ascii="Times New Roman" w:hAnsi="Times New Roman" w:cs="Times New Roman"/>
          <w:sz w:val="28"/>
          <w:szCs w:val="28"/>
          <w:lang w:val="en-US" w:eastAsia="ru-RU"/>
        </w:rPr>
        <w:t>s</w:t>
      </w:r>
      <w:r w:rsidRPr="000E4811">
        <w:rPr>
          <w:rFonts w:ascii="Times New Roman" w:hAnsi="Times New Roman" w:cs="Times New Roman"/>
          <w:sz w:val="28"/>
          <w:szCs w:val="28"/>
          <w:lang w:eastAsia="ru-RU"/>
        </w:rPr>
        <w:t xml:space="preserve">mos онтологиясы (кейінірек OntoSem деп аталды) – ең танымал онтологиялық ресурстардың бірі. Бұл онтология </w:t>
      </w:r>
      <w:r w:rsidRPr="000E4811">
        <w:rPr>
          <w:rFonts w:ascii="Times New Roman" w:hAnsi="Times New Roman" w:cs="Times New Roman"/>
          <w:sz w:val="28"/>
          <w:szCs w:val="28"/>
          <w:lang w:val="kk-KZ" w:eastAsia="ru-RU"/>
        </w:rPr>
        <w:t>«</w:t>
      </w:r>
      <w:r w:rsidRPr="000E4811">
        <w:rPr>
          <w:rFonts w:ascii="Times New Roman" w:hAnsi="Times New Roman" w:cs="Times New Roman"/>
          <w:sz w:val="28"/>
          <w:szCs w:val="28"/>
          <w:lang w:eastAsia="ru-RU"/>
        </w:rPr>
        <w:t>онтологиялық семантика</w:t>
      </w:r>
      <w:r w:rsidRPr="000E4811">
        <w:rPr>
          <w:rFonts w:ascii="Times New Roman" w:hAnsi="Times New Roman" w:cs="Times New Roman"/>
          <w:sz w:val="28"/>
          <w:szCs w:val="28"/>
          <w:lang w:val="kk-KZ" w:eastAsia="ru-RU"/>
        </w:rPr>
        <w:t>»</w:t>
      </w:r>
      <w:r w:rsidRPr="000E4811">
        <w:rPr>
          <w:rFonts w:ascii="Times New Roman" w:hAnsi="Times New Roman" w:cs="Times New Roman"/>
          <w:sz w:val="28"/>
          <w:szCs w:val="28"/>
          <w:lang w:eastAsia="ru-RU"/>
        </w:rPr>
        <w:t xml:space="preserve"> деп аталатын тәсілдің </w:t>
      </w:r>
      <w:r w:rsidRPr="000E4811">
        <w:rPr>
          <w:rFonts w:ascii="Times New Roman" w:hAnsi="Times New Roman" w:cs="Times New Roman"/>
          <w:sz w:val="28"/>
          <w:szCs w:val="28"/>
          <w:lang w:val="kk-KZ" w:eastAsia="ru-RU"/>
        </w:rPr>
        <w:t>аясында</w:t>
      </w:r>
      <w:r w:rsidRPr="000E4811">
        <w:rPr>
          <w:rFonts w:ascii="Times New Roman" w:hAnsi="Times New Roman" w:cs="Times New Roman"/>
          <w:sz w:val="28"/>
          <w:szCs w:val="28"/>
          <w:lang w:eastAsia="ru-RU"/>
        </w:rPr>
        <w:t xml:space="preserve"> жасалған [20]. Онтология мәтінді автоматты түрде өңдеу қосымшаларында қолдануға және мәтіндік сөйлемдердің мазмұнын мағыналық, тілге тәуелсіз ұсынуға арналған. Кіріс мәтін үшін алдын-ала өңдеу, морфологиялық талдау, синтаксистік талдау, семантикалық талдау жасалады, оның нәтижелері мәтіндік-семантикалық көрініс түрінде ұсынылады.</w:t>
      </w:r>
    </w:p>
    <w:p w14:paraId="0E87419C" w14:textId="5CCB1B42" w:rsidR="001D7FAA" w:rsidRPr="000E4811" w:rsidRDefault="001D7FAA" w:rsidP="000E4811">
      <w:pPr>
        <w:spacing w:after="0" w:line="240" w:lineRule="auto"/>
        <w:ind w:firstLine="709"/>
        <w:jc w:val="both"/>
        <w:rPr>
          <w:rFonts w:ascii="Times New Roman" w:hAnsi="Times New Roman" w:cs="Times New Roman"/>
          <w:sz w:val="28"/>
          <w:szCs w:val="28"/>
          <w:lang w:eastAsia="ru-RU"/>
        </w:rPr>
      </w:pPr>
      <w:r w:rsidRPr="000E4811">
        <w:rPr>
          <w:rFonts w:ascii="Times New Roman" w:hAnsi="Times New Roman" w:cs="Times New Roman"/>
          <w:sz w:val="28"/>
          <w:szCs w:val="28"/>
          <w:lang w:eastAsia="ru-RU"/>
        </w:rPr>
        <w:t xml:space="preserve">Авторлар онтологияның көлемін шектеуге көп күш жұмсағандықтан, </w:t>
      </w:r>
      <w:r w:rsidR="00A65667" w:rsidRPr="000E4811">
        <w:rPr>
          <w:rFonts w:ascii="Times New Roman" w:hAnsi="Times New Roman" w:cs="Times New Roman"/>
          <w:sz w:val="28"/>
          <w:szCs w:val="28"/>
          <w:lang w:eastAsia="ru-RU"/>
        </w:rPr>
        <w:t>Mi</w:t>
      </w:r>
      <w:r w:rsidR="00A65667" w:rsidRPr="000E4811">
        <w:rPr>
          <w:rFonts w:ascii="Times New Roman" w:hAnsi="Times New Roman" w:cs="Times New Roman"/>
          <w:sz w:val="28"/>
          <w:szCs w:val="28"/>
          <w:lang w:val="en-US" w:eastAsia="ru-RU"/>
        </w:rPr>
        <w:t>k</w:t>
      </w:r>
      <w:r w:rsidR="00A65667" w:rsidRPr="000E4811">
        <w:rPr>
          <w:rFonts w:ascii="Times New Roman" w:hAnsi="Times New Roman" w:cs="Times New Roman"/>
          <w:sz w:val="28"/>
          <w:szCs w:val="28"/>
          <w:lang w:eastAsia="ru-RU"/>
        </w:rPr>
        <w:t>ro</w:t>
      </w:r>
      <w:r w:rsidR="00A65667" w:rsidRPr="000E4811">
        <w:rPr>
          <w:rFonts w:ascii="Times New Roman" w:hAnsi="Times New Roman" w:cs="Times New Roman"/>
          <w:sz w:val="28"/>
          <w:szCs w:val="28"/>
          <w:lang w:val="en-US" w:eastAsia="ru-RU"/>
        </w:rPr>
        <w:t>k</w:t>
      </w:r>
      <w:r w:rsidR="00A65667" w:rsidRPr="000E4811">
        <w:rPr>
          <w:rFonts w:ascii="Times New Roman" w:hAnsi="Times New Roman" w:cs="Times New Roman"/>
          <w:sz w:val="28"/>
          <w:szCs w:val="28"/>
          <w:lang w:eastAsia="ru-RU"/>
        </w:rPr>
        <w:t>o</w:t>
      </w:r>
      <w:r w:rsidR="00A65667" w:rsidRPr="000E4811">
        <w:rPr>
          <w:rFonts w:ascii="Times New Roman" w:hAnsi="Times New Roman" w:cs="Times New Roman"/>
          <w:sz w:val="28"/>
          <w:szCs w:val="28"/>
          <w:lang w:val="en-US" w:eastAsia="ru-RU"/>
        </w:rPr>
        <w:t>s</w:t>
      </w:r>
      <w:r w:rsidR="00A65667" w:rsidRPr="000E4811">
        <w:rPr>
          <w:rFonts w:ascii="Times New Roman" w:hAnsi="Times New Roman" w:cs="Times New Roman"/>
          <w:sz w:val="28"/>
          <w:szCs w:val="28"/>
          <w:lang w:eastAsia="ru-RU"/>
        </w:rPr>
        <w:t xml:space="preserve">mos </w:t>
      </w:r>
      <w:r w:rsidRPr="000E4811">
        <w:rPr>
          <w:rFonts w:ascii="Times New Roman" w:hAnsi="Times New Roman" w:cs="Times New Roman"/>
          <w:sz w:val="28"/>
          <w:szCs w:val="28"/>
          <w:lang w:eastAsia="ru-RU"/>
        </w:rPr>
        <w:t xml:space="preserve">онтологиясының мөлшері шамамен 6 мың ұғымды құрайды, олардың әрқайсысы орта есеппен 16 қасиетпен сипатталады. Жүйенің сөздік қоры бірнеше ондаған мың сөздер мен </w:t>
      </w:r>
      <w:r w:rsidR="001F122E" w:rsidRPr="000E4811">
        <w:rPr>
          <w:rFonts w:ascii="Times New Roman" w:hAnsi="Times New Roman" w:cs="Times New Roman"/>
          <w:sz w:val="28"/>
          <w:szCs w:val="28"/>
          <w:lang w:val="kk-KZ" w:eastAsia="ru-RU"/>
        </w:rPr>
        <w:t>сөйлемдерді</w:t>
      </w:r>
      <w:r w:rsidRPr="000E4811">
        <w:rPr>
          <w:rFonts w:ascii="Times New Roman" w:hAnsi="Times New Roman" w:cs="Times New Roman"/>
          <w:sz w:val="28"/>
          <w:szCs w:val="28"/>
          <w:lang w:eastAsia="ru-RU"/>
        </w:rPr>
        <w:t xml:space="preserve"> құрайды.</w:t>
      </w:r>
    </w:p>
    <w:p w14:paraId="488E59FD" w14:textId="3E9B785D" w:rsidR="001D7FAA" w:rsidRPr="000E4811" w:rsidRDefault="001D7FAA" w:rsidP="000E4811">
      <w:pPr>
        <w:spacing w:after="0" w:line="240" w:lineRule="auto"/>
        <w:ind w:firstLine="709"/>
        <w:jc w:val="both"/>
        <w:rPr>
          <w:rFonts w:ascii="Times New Roman" w:hAnsi="Times New Roman" w:cs="Times New Roman"/>
          <w:sz w:val="28"/>
          <w:szCs w:val="28"/>
          <w:lang w:eastAsia="ru-RU"/>
        </w:rPr>
      </w:pPr>
      <w:r w:rsidRPr="000E4811">
        <w:rPr>
          <w:rFonts w:ascii="Times New Roman" w:hAnsi="Times New Roman" w:cs="Times New Roman"/>
          <w:sz w:val="28"/>
          <w:szCs w:val="28"/>
          <w:lang w:eastAsia="ru-RU"/>
        </w:rPr>
        <w:t xml:space="preserve">Қазіргі уақытта лексикалық семантиканы сипаттау саласындағы белгілі жобалардың бірі – белгілі лингвист Чарльз Филлмордың [21] басшылығымен фреймдік семантика тұжырымдамасы аясында құрылған FrameNet лингвистикалық ресурсы. Жобаның мақсаты – </w:t>
      </w:r>
      <w:r w:rsidRPr="000E4811">
        <w:rPr>
          <w:rFonts w:ascii="Times New Roman" w:hAnsi="Times New Roman" w:cs="Times New Roman"/>
          <w:sz w:val="28"/>
          <w:szCs w:val="28"/>
          <w:lang w:val="kk-KZ" w:eastAsia="ru-RU"/>
        </w:rPr>
        <w:t>фреймдік</w:t>
      </w:r>
      <w:r w:rsidRPr="000E4811">
        <w:rPr>
          <w:rFonts w:ascii="Times New Roman" w:hAnsi="Times New Roman" w:cs="Times New Roman"/>
          <w:sz w:val="28"/>
          <w:szCs w:val="28"/>
          <w:lang w:eastAsia="ru-RU"/>
        </w:rPr>
        <w:t xml:space="preserve"> семантикаға негізделген онлайн-лексикалық ресурс құру және оған мәтіндер корпусы түрінде база беру. </w:t>
      </w:r>
      <w:r w:rsidRPr="000E4811">
        <w:rPr>
          <w:rFonts w:ascii="Times New Roman" w:hAnsi="Times New Roman" w:cs="Times New Roman"/>
          <w:sz w:val="28"/>
          <w:szCs w:val="28"/>
          <w:lang w:eastAsia="ru-RU"/>
        </w:rPr>
        <w:lastRenderedPageBreak/>
        <w:t xml:space="preserve">2009 жылы ресурста 11000-нан астам лексикалық бірліктермен байланысқан 960 иерархиялық ұйымдастырылған </w:t>
      </w:r>
      <w:r w:rsidRPr="000E4811">
        <w:rPr>
          <w:rFonts w:ascii="Times New Roman" w:hAnsi="Times New Roman" w:cs="Times New Roman"/>
          <w:sz w:val="28"/>
          <w:szCs w:val="28"/>
          <w:lang w:val="kk-KZ" w:eastAsia="ru-RU"/>
        </w:rPr>
        <w:t>фреймдер</w:t>
      </w:r>
      <w:r w:rsidRPr="000E4811">
        <w:rPr>
          <w:rFonts w:ascii="Times New Roman" w:hAnsi="Times New Roman" w:cs="Times New Roman"/>
          <w:sz w:val="28"/>
          <w:szCs w:val="28"/>
          <w:lang w:eastAsia="ru-RU"/>
        </w:rPr>
        <w:t xml:space="preserve"> болды.</w:t>
      </w:r>
    </w:p>
    <w:p w14:paraId="4B2537E4" w14:textId="5E252972" w:rsidR="001D7FAA" w:rsidRPr="000E4811" w:rsidRDefault="001D7FAA" w:rsidP="000E4811">
      <w:pPr>
        <w:spacing w:after="0" w:line="240" w:lineRule="auto"/>
        <w:ind w:firstLine="709"/>
        <w:jc w:val="both"/>
        <w:rPr>
          <w:rFonts w:ascii="Times New Roman" w:hAnsi="Times New Roman" w:cs="Times New Roman"/>
          <w:sz w:val="28"/>
          <w:szCs w:val="28"/>
          <w:lang w:eastAsia="ru-RU"/>
        </w:rPr>
      </w:pPr>
      <w:r w:rsidRPr="000E4811">
        <w:rPr>
          <w:rFonts w:ascii="Times New Roman" w:hAnsi="Times New Roman" w:cs="Times New Roman"/>
          <w:sz w:val="28"/>
          <w:szCs w:val="28"/>
          <w:lang w:eastAsia="ru-RU"/>
        </w:rPr>
        <w:t>Орыс тіліндегі ең үлкен тезаурус</w:t>
      </w:r>
      <w:r w:rsidRPr="000E4811">
        <w:rPr>
          <w:rFonts w:ascii="Times New Roman" w:hAnsi="Times New Roman" w:cs="Times New Roman"/>
          <w:sz w:val="28"/>
          <w:szCs w:val="28"/>
          <w:lang w:val="kk-KZ" w:eastAsia="ru-RU"/>
        </w:rPr>
        <w:t xml:space="preserve"> </w:t>
      </w:r>
      <w:r w:rsidRPr="000E4811">
        <w:rPr>
          <w:rFonts w:ascii="Times New Roman" w:hAnsi="Times New Roman" w:cs="Times New Roman"/>
          <w:sz w:val="28"/>
          <w:szCs w:val="28"/>
          <w:lang w:eastAsia="ru-RU"/>
        </w:rPr>
        <w:t xml:space="preserve">– RuThes тезаурусы. Бұл жобаны </w:t>
      </w:r>
      <w:r w:rsidRPr="000E4811">
        <w:rPr>
          <w:rFonts w:ascii="Times New Roman" w:hAnsi="Times New Roman" w:cs="Times New Roman"/>
          <w:sz w:val="28"/>
          <w:szCs w:val="28"/>
          <w:lang w:val="kk-KZ" w:eastAsia="ru-RU"/>
        </w:rPr>
        <w:t>А</w:t>
      </w:r>
      <w:r w:rsidRPr="000E4811">
        <w:rPr>
          <w:rFonts w:ascii="Times New Roman" w:hAnsi="Times New Roman" w:cs="Times New Roman"/>
          <w:sz w:val="28"/>
          <w:szCs w:val="28"/>
          <w:lang w:eastAsia="ru-RU"/>
        </w:rPr>
        <w:t xml:space="preserve">қпараттық зерттеулер </w:t>
      </w:r>
      <w:r w:rsidR="00A65667" w:rsidRPr="000E4811">
        <w:rPr>
          <w:rFonts w:ascii="Times New Roman" w:hAnsi="Times New Roman" w:cs="Times New Roman"/>
          <w:sz w:val="28"/>
          <w:szCs w:val="28"/>
          <w:lang w:val="kk-KZ" w:eastAsia="ru-RU"/>
        </w:rPr>
        <w:t>з</w:t>
      </w:r>
      <w:r w:rsidRPr="000E4811">
        <w:rPr>
          <w:rFonts w:ascii="Times New Roman" w:hAnsi="Times New Roman" w:cs="Times New Roman"/>
          <w:sz w:val="28"/>
          <w:szCs w:val="28"/>
          <w:lang w:eastAsia="ru-RU"/>
        </w:rPr>
        <w:t>ертханасы әзірлеуде. Ол WordNet принциптеріне негізделген, бірақ нысандарды сипаттау моделі әртүрлі. Тезаурус бірлігі</w:t>
      </w:r>
      <w:r w:rsidRPr="000E4811">
        <w:rPr>
          <w:rFonts w:ascii="Times New Roman" w:hAnsi="Times New Roman" w:cs="Times New Roman"/>
          <w:sz w:val="28"/>
          <w:szCs w:val="28"/>
          <w:lang w:val="kk-KZ" w:eastAsia="ru-RU"/>
        </w:rPr>
        <w:t xml:space="preserve"> </w:t>
      </w:r>
      <w:r w:rsidRPr="000E4811">
        <w:rPr>
          <w:rFonts w:ascii="Times New Roman" w:hAnsi="Times New Roman" w:cs="Times New Roman"/>
          <w:sz w:val="28"/>
          <w:szCs w:val="28"/>
          <w:lang w:eastAsia="ru-RU"/>
        </w:rPr>
        <w:t xml:space="preserve">– мағыналары осы тұжырымдамаға сәйкес келетін терминдер жиынтығымен жабдықталған ұғым. Қазіргі уақытта RuThes тезаурусында 55 мың ұғым, 158 мың сөз бен </w:t>
      </w:r>
      <w:r w:rsidR="00BA58A6" w:rsidRPr="000E4811">
        <w:rPr>
          <w:rFonts w:ascii="Times New Roman" w:hAnsi="Times New Roman" w:cs="Times New Roman"/>
          <w:sz w:val="28"/>
          <w:szCs w:val="28"/>
          <w:lang w:val="en-US" w:eastAsia="ru-RU"/>
        </w:rPr>
        <w:t>c</w:t>
      </w:r>
      <w:r w:rsidR="00BA58A6" w:rsidRPr="000E4811">
        <w:rPr>
          <w:rFonts w:ascii="Times New Roman" w:hAnsi="Times New Roman" w:cs="Times New Roman"/>
          <w:sz w:val="28"/>
          <w:szCs w:val="28"/>
          <w:lang w:val="kk-KZ" w:eastAsia="ru-RU"/>
        </w:rPr>
        <w:t>өйлемше</w:t>
      </w:r>
      <w:r w:rsidRPr="000E4811">
        <w:rPr>
          <w:rFonts w:ascii="Times New Roman" w:hAnsi="Times New Roman" w:cs="Times New Roman"/>
          <w:sz w:val="28"/>
          <w:szCs w:val="28"/>
          <w:lang w:eastAsia="ru-RU"/>
        </w:rPr>
        <w:t>, осы ұғымдар арасындағы 210 мың байланыс бар.</w:t>
      </w:r>
    </w:p>
    <w:p w14:paraId="421D9677" w14:textId="52B3D886" w:rsidR="00BA58A6" w:rsidRPr="000E4811" w:rsidRDefault="00BA58A6" w:rsidP="000E4811">
      <w:pPr>
        <w:spacing w:after="0" w:line="240" w:lineRule="auto"/>
        <w:ind w:firstLine="709"/>
        <w:jc w:val="both"/>
        <w:rPr>
          <w:rFonts w:ascii="Times New Roman" w:hAnsi="Times New Roman" w:cs="Times New Roman"/>
          <w:sz w:val="28"/>
          <w:szCs w:val="28"/>
          <w:lang w:val="kk-KZ" w:eastAsia="ru-RU"/>
        </w:rPr>
      </w:pPr>
      <w:r w:rsidRPr="000E4811">
        <w:rPr>
          <w:rFonts w:ascii="Times New Roman" w:hAnsi="Times New Roman" w:cs="Times New Roman"/>
          <w:sz w:val="28"/>
          <w:szCs w:val="28"/>
          <w:lang w:eastAsia="ru-RU"/>
        </w:rPr>
        <w:t>Орыс тілінің тезаурусын құрудың тағы бір белсенді жобасы</w:t>
      </w:r>
      <w:r w:rsidRPr="000E4811">
        <w:rPr>
          <w:rFonts w:ascii="Times New Roman" w:hAnsi="Times New Roman" w:cs="Times New Roman"/>
          <w:sz w:val="28"/>
          <w:szCs w:val="28"/>
          <w:lang w:val="kk-KZ" w:eastAsia="ru-RU"/>
        </w:rPr>
        <w:t xml:space="preserve"> </w:t>
      </w:r>
      <w:r w:rsidRPr="000E4811">
        <w:rPr>
          <w:rFonts w:ascii="Times New Roman" w:hAnsi="Times New Roman" w:cs="Times New Roman"/>
          <w:sz w:val="28"/>
          <w:szCs w:val="28"/>
          <w:lang w:eastAsia="ru-RU"/>
        </w:rPr>
        <w:t>– Yet Another Russ</w:t>
      </w:r>
      <w:r w:rsidRPr="000E4811">
        <w:rPr>
          <w:rFonts w:ascii="Times New Roman" w:hAnsi="Times New Roman" w:cs="Times New Roman"/>
          <w:sz w:val="28"/>
          <w:szCs w:val="28"/>
          <w:lang w:val="en-US" w:eastAsia="ru-RU"/>
        </w:rPr>
        <w:t>N</w:t>
      </w:r>
      <w:r w:rsidRPr="000E4811">
        <w:rPr>
          <w:rFonts w:ascii="Times New Roman" w:hAnsi="Times New Roman" w:cs="Times New Roman"/>
          <w:sz w:val="28"/>
          <w:szCs w:val="28"/>
          <w:lang w:eastAsia="ru-RU"/>
        </w:rPr>
        <w:t>et (YARN). Әзірлеушілер WordNet-ке толық сәйкес келетін модельді пайдаланады, ол синсеттерге – жалпы лексикалық мағынамен біріктірілген синонимдер мен квазисинонимдер топтарына негізделген.</w:t>
      </w:r>
      <w:r w:rsidR="00A65667" w:rsidRPr="000E4811">
        <w:rPr>
          <w:rFonts w:ascii="Times New Roman" w:hAnsi="Times New Roman" w:cs="Times New Roman"/>
          <w:sz w:val="28"/>
          <w:szCs w:val="28"/>
          <w:lang w:val="kk-KZ" w:eastAsia="ru-RU"/>
        </w:rPr>
        <w:t xml:space="preserve"> </w:t>
      </w:r>
      <w:r w:rsidRPr="000E4811">
        <w:rPr>
          <w:rFonts w:ascii="Times New Roman" w:hAnsi="Times New Roman" w:cs="Times New Roman"/>
          <w:sz w:val="28"/>
          <w:szCs w:val="28"/>
          <w:lang w:val="kk-KZ" w:eastAsia="ru-RU"/>
        </w:rPr>
        <w:t>Синонимдер қарама-қарсы мағыналары бар терминдер арасында орнатылатын иерархиялық қатынастар мен антонимиялық қатынастармен байланысты. Сонымен қатар, сөздер арасындағы қатынастар, сондай-ақ YARN және WordNet synsets жиынтықтары арасындағы тіларалық қатынастар бар.</w:t>
      </w:r>
    </w:p>
    <w:p w14:paraId="517B00DC" w14:textId="37E6C4AD" w:rsidR="00BA58A6" w:rsidRPr="000E4811" w:rsidRDefault="00BA58A6" w:rsidP="000E4811">
      <w:pPr>
        <w:spacing w:after="0" w:line="240" w:lineRule="auto"/>
        <w:ind w:firstLine="709"/>
        <w:jc w:val="both"/>
        <w:rPr>
          <w:rFonts w:ascii="Times New Roman" w:hAnsi="Times New Roman" w:cs="Times New Roman"/>
          <w:sz w:val="28"/>
          <w:szCs w:val="28"/>
          <w:lang w:val="kk-KZ" w:eastAsia="ru-RU"/>
        </w:rPr>
      </w:pPr>
      <w:r w:rsidRPr="000E4811">
        <w:rPr>
          <w:rFonts w:ascii="Times New Roman" w:hAnsi="Times New Roman" w:cs="Times New Roman"/>
          <w:sz w:val="28"/>
          <w:szCs w:val="28"/>
          <w:lang w:val="kk-KZ" w:eastAsia="ru-RU"/>
        </w:rPr>
        <w:t xml:space="preserve">Бастапқы контент ретінде </w:t>
      </w:r>
      <w:r w:rsidR="00A65667" w:rsidRPr="000E4811">
        <w:rPr>
          <w:rFonts w:ascii="Times New Roman" w:hAnsi="Times New Roman" w:cs="Times New Roman"/>
          <w:sz w:val="28"/>
          <w:szCs w:val="28"/>
          <w:lang w:val="kk-KZ" w:eastAsia="ru-RU"/>
        </w:rPr>
        <w:t>У</w:t>
      </w:r>
      <w:r w:rsidRPr="000E4811">
        <w:rPr>
          <w:rFonts w:ascii="Times New Roman" w:hAnsi="Times New Roman" w:cs="Times New Roman"/>
          <w:sz w:val="28"/>
          <w:szCs w:val="28"/>
          <w:lang w:val="kk-KZ" w:eastAsia="ru-RU"/>
        </w:rPr>
        <w:t>икисөздіктен алынған ақпарат пайдаланылды. Бұл жобаның айрықша ерекшелігі – краудсорсингтік тәсіл негізінде тезаурус қосуды ұйымдастыру: YARN сайтына тіркелу арқылы кез келген адам деректерді қосуға және өңдеуге қатыса алады.</w:t>
      </w:r>
    </w:p>
    <w:p w14:paraId="52E61267" w14:textId="6BC8B5A7" w:rsidR="0057578D" w:rsidRPr="000E4811" w:rsidRDefault="0057578D" w:rsidP="000E4811">
      <w:pPr>
        <w:spacing w:after="0" w:line="240" w:lineRule="auto"/>
        <w:ind w:firstLine="709"/>
        <w:jc w:val="both"/>
        <w:rPr>
          <w:rFonts w:ascii="Times New Roman" w:hAnsi="Times New Roman" w:cs="Times New Roman"/>
          <w:sz w:val="28"/>
          <w:szCs w:val="28"/>
          <w:lang w:val="kk-KZ" w:eastAsia="ru-RU"/>
        </w:rPr>
      </w:pPr>
      <w:r w:rsidRPr="000E4811">
        <w:rPr>
          <w:rFonts w:ascii="Times New Roman" w:hAnsi="Times New Roman" w:cs="Times New Roman"/>
          <w:sz w:val="28"/>
          <w:szCs w:val="28"/>
          <w:lang w:val="kk-KZ" w:eastAsia="ru-RU"/>
        </w:rPr>
        <w:t>Қазіргі уақытта YARN құрамында 143508 сөз, 69799 синонимдік жиынтық, 104906 өңделмеген синоним жұптары және 29764 өңделмеген жалпы қатынастар бар.</w:t>
      </w:r>
    </w:p>
    <w:p w14:paraId="5F5CCDDC" w14:textId="612E265A" w:rsidR="0057578D" w:rsidRPr="000E4811" w:rsidRDefault="0057578D" w:rsidP="000E4811">
      <w:pPr>
        <w:spacing w:after="0" w:line="240" w:lineRule="auto"/>
        <w:ind w:firstLine="709"/>
        <w:jc w:val="both"/>
        <w:rPr>
          <w:rFonts w:ascii="Times New Roman" w:hAnsi="Times New Roman" w:cs="Times New Roman"/>
          <w:sz w:val="28"/>
          <w:szCs w:val="28"/>
          <w:lang w:val="kk-KZ" w:eastAsia="ru-RU"/>
        </w:rPr>
      </w:pPr>
      <w:r w:rsidRPr="000E4811">
        <w:rPr>
          <w:rFonts w:ascii="Times New Roman" w:hAnsi="Times New Roman" w:cs="Times New Roman"/>
          <w:sz w:val="28"/>
          <w:szCs w:val="28"/>
          <w:lang w:val="kk-KZ" w:eastAsia="ru-RU"/>
        </w:rPr>
        <w:t>Осы контекстегі терминдер мен қатынастарды түсіндіру үшін қылмысқа байланысты онтологиялар да бар және олар кейінірек кейбір қолданыстағы жүйелердегі білімді көрсету үшін қолданылады. Мысалдарға мультимодальды жағдайды бағалау және талдау платформасының жобасы (MOSAIC) [22]; LEAs өзара әрекеттесуінің еуропалық онтологиясын және көп тілді қылмыс онтологиясын бір уақытта қолданатын CAPER [23]; және ePOOLICE жобасы [24], COPKIT жобасы [25], ASGARD жобасы [26], TENSOR жобасы [27]</w:t>
      </w:r>
      <w:r w:rsidR="00A65667" w:rsidRPr="000E4811">
        <w:rPr>
          <w:rFonts w:ascii="Times New Roman" w:hAnsi="Times New Roman" w:cs="Times New Roman"/>
          <w:sz w:val="28"/>
          <w:szCs w:val="28"/>
          <w:lang w:val="kk-KZ" w:eastAsia="ru-RU"/>
        </w:rPr>
        <w:t xml:space="preserve"> жатады</w:t>
      </w:r>
      <w:r w:rsidRPr="000E4811">
        <w:rPr>
          <w:rFonts w:ascii="Times New Roman" w:hAnsi="Times New Roman" w:cs="Times New Roman"/>
          <w:sz w:val="28"/>
          <w:szCs w:val="28"/>
          <w:lang w:val="kk-KZ" w:eastAsia="ru-RU"/>
        </w:rPr>
        <w:t>.</w:t>
      </w:r>
    </w:p>
    <w:p w14:paraId="4262F481" w14:textId="06FC7A2F" w:rsidR="0057578D" w:rsidRPr="000E4811" w:rsidRDefault="0057578D" w:rsidP="000E4811">
      <w:pPr>
        <w:spacing w:after="0" w:line="240" w:lineRule="auto"/>
        <w:ind w:firstLine="709"/>
        <w:jc w:val="both"/>
        <w:rPr>
          <w:rFonts w:ascii="Times New Roman" w:hAnsi="Times New Roman" w:cs="Times New Roman"/>
          <w:sz w:val="28"/>
          <w:szCs w:val="28"/>
          <w:lang w:val="kk-KZ" w:eastAsia="ru-RU"/>
        </w:rPr>
      </w:pPr>
      <w:r w:rsidRPr="000E4811">
        <w:rPr>
          <w:rFonts w:ascii="Times New Roman" w:hAnsi="Times New Roman" w:cs="Times New Roman"/>
          <w:sz w:val="28"/>
          <w:szCs w:val="28"/>
          <w:lang w:val="kk-KZ" w:eastAsia="ru-RU"/>
        </w:rPr>
        <w:t xml:space="preserve">Онтологияны құру және сүйемелдеу әр түрлі жобаларда танымал назарға айналды. Осындай жобалардың бірі – Интерполдың жіктемелік схемаларына сәйкес есірткі қылмыстарымен күресуге арналған CAPER </w:t>
      </w:r>
      <w:r w:rsidR="003F639D" w:rsidRPr="000E4811">
        <w:rPr>
          <w:rFonts w:ascii="Times New Roman" w:hAnsi="Times New Roman" w:cs="Times New Roman"/>
          <w:sz w:val="28"/>
          <w:szCs w:val="28"/>
          <w:lang w:val="kk-KZ" w:eastAsia="ru-RU"/>
        </w:rPr>
        <w:t>[23</w:t>
      </w:r>
      <w:r w:rsidR="00C24E1F">
        <w:rPr>
          <w:rFonts w:ascii="Times New Roman" w:hAnsi="Times New Roman" w:cs="Times New Roman"/>
          <w:sz w:val="28"/>
          <w:szCs w:val="28"/>
          <w:lang w:val="kk-KZ" w:eastAsia="ru-RU"/>
        </w:rPr>
        <w:t>, р. 189-197</w:t>
      </w:r>
      <w:r w:rsidR="003F639D" w:rsidRPr="000E4811">
        <w:rPr>
          <w:rFonts w:ascii="Times New Roman" w:hAnsi="Times New Roman" w:cs="Times New Roman"/>
          <w:sz w:val="28"/>
          <w:szCs w:val="28"/>
          <w:lang w:val="kk-KZ" w:eastAsia="ru-RU"/>
        </w:rPr>
        <w:t xml:space="preserve">] </w:t>
      </w:r>
      <w:r w:rsidRPr="000E4811">
        <w:rPr>
          <w:rFonts w:ascii="Times New Roman" w:hAnsi="Times New Roman" w:cs="Times New Roman"/>
          <w:sz w:val="28"/>
          <w:szCs w:val="28"/>
          <w:lang w:val="kk-KZ" w:eastAsia="ru-RU"/>
        </w:rPr>
        <w:t xml:space="preserve">онтологиясын әзірлеу. Бұл көптілді онтология төрт негізгі ұғымнан тұрады – «Қылмыстар», «Әдістер», </w:t>
      </w:r>
      <w:r w:rsidR="003E00CD" w:rsidRPr="000E4811">
        <w:rPr>
          <w:rFonts w:ascii="Times New Roman" w:hAnsi="Times New Roman" w:cs="Times New Roman"/>
          <w:sz w:val="28"/>
          <w:szCs w:val="28"/>
          <w:lang w:val="kk-KZ" w:eastAsia="ru-RU"/>
        </w:rPr>
        <w:t>«М</w:t>
      </w:r>
      <w:r w:rsidRPr="000E4811">
        <w:rPr>
          <w:rFonts w:ascii="Times New Roman" w:hAnsi="Times New Roman" w:cs="Times New Roman"/>
          <w:sz w:val="28"/>
          <w:szCs w:val="28"/>
          <w:lang w:val="kk-KZ" w:eastAsia="ru-RU"/>
        </w:rPr>
        <w:t xml:space="preserve">аңызды </w:t>
      </w:r>
      <w:r w:rsidR="003E00CD" w:rsidRPr="000E4811">
        <w:rPr>
          <w:rFonts w:ascii="Times New Roman" w:hAnsi="Times New Roman" w:cs="Times New Roman"/>
          <w:sz w:val="28"/>
          <w:szCs w:val="28"/>
          <w:lang w:val="kk-KZ" w:eastAsia="ru-RU"/>
        </w:rPr>
        <w:t>шарттар»</w:t>
      </w:r>
      <w:r w:rsidRPr="000E4811">
        <w:rPr>
          <w:rFonts w:ascii="Times New Roman" w:hAnsi="Times New Roman" w:cs="Times New Roman"/>
          <w:sz w:val="28"/>
          <w:szCs w:val="28"/>
          <w:lang w:val="kk-KZ" w:eastAsia="ru-RU"/>
        </w:rPr>
        <w:t xml:space="preserve"> және </w:t>
      </w:r>
      <w:r w:rsidR="003E00CD" w:rsidRPr="000E4811">
        <w:rPr>
          <w:rFonts w:ascii="Times New Roman" w:hAnsi="Times New Roman" w:cs="Times New Roman"/>
          <w:sz w:val="28"/>
          <w:szCs w:val="28"/>
          <w:lang w:val="kk-KZ" w:eastAsia="ru-RU"/>
        </w:rPr>
        <w:t>«Е</w:t>
      </w:r>
      <w:r w:rsidRPr="000E4811">
        <w:rPr>
          <w:rFonts w:ascii="Times New Roman" w:hAnsi="Times New Roman" w:cs="Times New Roman"/>
          <w:sz w:val="28"/>
          <w:szCs w:val="28"/>
          <w:lang w:val="kk-KZ" w:eastAsia="ru-RU"/>
        </w:rPr>
        <w:t>лдер</w:t>
      </w:r>
      <w:r w:rsidR="003E00CD" w:rsidRPr="000E4811">
        <w:rPr>
          <w:rFonts w:ascii="Times New Roman" w:hAnsi="Times New Roman" w:cs="Times New Roman"/>
          <w:sz w:val="28"/>
          <w:szCs w:val="28"/>
          <w:lang w:val="kk-KZ" w:eastAsia="ru-RU"/>
        </w:rPr>
        <w:t>»</w:t>
      </w:r>
      <w:r w:rsidRPr="000E4811">
        <w:rPr>
          <w:rFonts w:ascii="Times New Roman" w:hAnsi="Times New Roman" w:cs="Times New Roman"/>
          <w:sz w:val="28"/>
          <w:szCs w:val="28"/>
          <w:lang w:val="kk-KZ" w:eastAsia="ru-RU"/>
        </w:rPr>
        <w:t>. Онтологияның қазіргі нұсқасында 346 түйін бар және қазіргі уақытта итальян, испан, ағылшын және иврит тілдеріне аудармалар, синонимдер және жаргон терминологиясын жинау жұмыстары жүргізілуде.</w:t>
      </w:r>
    </w:p>
    <w:p w14:paraId="2972CF76" w14:textId="5B9DF115" w:rsidR="00A34F40" w:rsidRPr="000E4811" w:rsidRDefault="00C439CF" w:rsidP="000E4811">
      <w:pPr>
        <w:spacing w:after="0" w:line="240" w:lineRule="auto"/>
        <w:ind w:firstLine="709"/>
        <w:jc w:val="both"/>
        <w:rPr>
          <w:rFonts w:ascii="Times New Roman" w:hAnsi="Times New Roman" w:cs="Times New Roman"/>
          <w:sz w:val="28"/>
          <w:szCs w:val="28"/>
          <w:lang w:val="kk-KZ" w:eastAsia="ru-RU"/>
        </w:rPr>
      </w:pPr>
      <w:r w:rsidRPr="000E4811">
        <w:rPr>
          <w:rFonts w:ascii="Times New Roman" w:hAnsi="Times New Roman" w:cs="Times New Roman"/>
          <w:sz w:val="28"/>
          <w:szCs w:val="28"/>
          <w:lang w:val="kk-KZ" w:eastAsia="ru-RU"/>
        </w:rPr>
        <w:t>Сонымен қатар, құқық қорғау органдарына қылмыстық әрекеттерді талдау мен алдын-алуда қолдау көрсету үшін бірнеше басқа жобалар құрылды. Мысалы, COPKIT</w:t>
      </w:r>
      <w:r w:rsidR="00865DD6" w:rsidRPr="000E4811">
        <w:rPr>
          <w:rFonts w:ascii="Times New Roman" w:hAnsi="Times New Roman" w:cs="Times New Roman"/>
          <w:sz w:val="28"/>
          <w:szCs w:val="28"/>
          <w:lang w:val="kk-KZ" w:eastAsia="ru-RU"/>
        </w:rPr>
        <w:t xml:space="preserve"> [</w:t>
      </w:r>
      <w:r w:rsidR="00FA618C" w:rsidRPr="000E4811">
        <w:rPr>
          <w:rFonts w:ascii="Times New Roman" w:hAnsi="Times New Roman" w:cs="Times New Roman"/>
          <w:sz w:val="28"/>
          <w:szCs w:val="28"/>
          <w:lang w:val="kk-KZ" w:eastAsia="ru-RU"/>
        </w:rPr>
        <w:t>25</w:t>
      </w:r>
      <w:r w:rsidR="00865DD6" w:rsidRPr="000E4811">
        <w:rPr>
          <w:rFonts w:ascii="Times New Roman" w:hAnsi="Times New Roman" w:cs="Times New Roman"/>
          <w:sz w:val="28"/>
          <w:szCs w:val="28"/>
          <w:lang w:val="kk-KZ" w:eastAsia="ru-RU"/>
        </w:rPr>
        <w:t>]</w:t>
      </w:r>
      <w:r w:rsidRPr="000E4811">
        <w:rPr>
          <w:rFonts w:ascii="Times New Roman" w:hAnsi="Times New Roman" w:cs="Times New Roman"/>
          <w:sz w:val="28"/>
          <w:szCs w:val="28"/>
          <w:lang w:val="kk-KZ" w:eastAsia="ru-RU"/>
        </w:rPr>
        <w:t xml:space="preserve"> жобасы тергеу мен стратегиялық талдауға көмектесу үшін деректерге негізделген полиция технологияларын әзірледі. Оның құралдар жинағы жедел және стратегиялық деңгейлерде ерте ескерту/алдын ала әрекет ету </w:t>
      </w:r>
      <w:r w:rsidRPr="000E4811">
        <w:rPr>
          <w:rFonts w:ascii="Times New Roman" w:hAnsi="Times New Roman" w:cs="Times New Roman"/>
          <w:sz w:val="28"/>
          <w:szCs w:val="28"/>
          <w:lang w:val="kk-KZ" w:eastAsia="ru-RU"/>
        </w:rPr>
        <w:lastRenderedPageBreak/>
        <w:t>парадигмасын сақтай отырып, білімді қалыптастыруға және пайдалануға мүмкіндік береді.</w:t>
      </w:r>
    </w:p>
    <w:p w14:paraId="1E3FA313" w14:textId="064BED13" w:rsidR="00C439CF" w:rsidRPr="000E4811" w:rsidRDefault="00C439CF" w:rsidP="000E4811">
      <w:pPr>
        <w:spacing w:after="0" w:line="240" w:lineRule="auto"/>
        <w:ind w:firstLine="709"/>
        <w:jc w:val="both"/>
        <w:rPr>
          <w:rFonts w:ascii="Times New Roman" w:hAnsi="Times New Roman" w:cs="Times New Roman"/>
          <w:sz w:val="28"/>
          <w:szCs w:val="28"/>
          <w:lang w:val="kk-KZ" w:eastAsia="ru-RU"/>
        </w:rPr>
      </w:pPr>
      <w:r w:rsidRPr="000E4811">
        <w:rPr>
          <w:rFonts w:ascii="Times New Roman" w:hAnsi="Times New Roman" w:cs="Times New Roman"/>
          <w:sz w:val="28"/>
          <w:szCs w:val="28"/>
          <w:lang w:val="kk-KZ" w:eastAsia="ru-RU"/>
        </w:rPr>
        <w:t>ASGARD</w:t>
      </w:r>
      <w:r w:rsidR="00865DD6" w:rsidRPr="000E4811">
        <w:rPr>
          <w:rFonts w:ascii="Times New Roman" w:hAnsi="Times New Roman" w:cs="Times New Roman"/>
          <w:sz w:val="28"/>
          <w:szCs w:val="28"/>
          <w:lang w:val="kk-KZ" w:eastAsia="ru-RU"/>
        </w:rPr>
        <w:t xml:space="preserve"> [</w:t>
      </w:r>
      <w:r w:rsidR="00FA618C" w:rsidRPr="000E4811">
        <w:rPr>
          <w:rFonts w:ascii="Times New Roman" w:hAnsi="Times New Roman" w:cs="Times New Roman"/>
          <w:sz w:val="28"/>
          <w:szCs w:val="28"/>
          <w:lang w:val="kk-KZ" w:eastAsia="ru-RU"/>
        </w:rPr>
        <w:t>26</w:t>
      </w:r>
      <w:r w:rsidR="00865DD6" w:rsidRPr="000E4811">
        <w:rPr>
          <w:rFonts w:ascii="Times New Roman" w:hAnsi="Times New Roman" w:cs="Times New Roman"/>
          <w:sz w:val="28"/>
          <w:szCs w:val="28"/>
          <w:lang w:val="kk-KZ" w:eastAsia="ru-RU"/>
        </w:rPr>
        <w:t>]</w:t>
      </w:r>
      <w:r w:rsidRPr="000E4811">
        <w:rPr>
          <w:rFonts w:ascii="Times New Roman" w:hAnsi="Times New Roman" w:cs="Times New Roman"/>
          <w:sz w:val="28"/>
          <w:szCs w:val="28"/>
          <w:lang w:val="kk-KZ" w:eastAsia="ru-RU"/>
        </w:rPr>
        <w:t xml:space="preserve"> жобасы сонымен қатар криминалистикалық тергеу үшін киберқылмыс деректерін қоса алғанда, үлкен деректерді алуға, біріктіруге, бөлісуге және талдауға арналған </w:t>
      </w:r>
      <w:r w:rsidR="00F212E1" w:rsidRPr="000E4811">
        <w:rPr>
          <w:rFonts w:ascii="Times New Roman" w:hAnsi="Times New Roman" w:cs="Times New Roman"/>
          <w:sz w:val="28"/>
          <w:szCs w:val="28"/>
          <w:lang w:val="kk-KZ" w:eastAsia="ru-RU"/>
        </w:rPr>
        <w:t>кластағы</w:t>
      </w:r>
      <w:r w:rsidRPr="000E4811">
        <w:rPr>
          <w:rFonts w:ascii="Times New Roman" w:hAnsi="Times New Roman" w:cs="Times New Roman"/>
          <w:sz w:val="28"/>
          <w:szCs w:val="28"/>
          <w:lang w:val="kk-KZ" w:eastAsia="ru-RU"/>
        </w:rPr>
        <w:t xml:space="preserve"> ең жақсы құралдар жинағын әзірледі. Тағы бір жоба, TENSOR</w:t>
      </w:r>
      <w:r w:rsidR="00865DD6" w:rsidRPr="000E4811">
        <w:rPr>
          <w:rFonts w:ascii="Times New Roman" w:hAnsi="Times New Roman" w:cs="Times New Roman"/>
          <w:sz w:val="28"/>
          <w:szCs w:val="28"/>
          <w:lang w:val="kk-KZ" w:eastAsia="ru-RU"/>
        </w:rPr>
        <w:t xml:space="preserve"> [</w:t>
      </w:r>
      <w:r w:rsidR="00FA618C" w:rsidRPr="000E4811">
        <w:rPr>
          <w:rFonts w:ascii="Times New Roman" w:hAnsi="Times New Roman" w:cs="Times New Roman"/>
          <w:sz w:val="28"/>
          <w:szCs w:val="28"/>
          <w:lang w:val="kk-KZ" w:eastAsia="ru-RU"/>
        </w:rPr>
        <w:t>27</w:t>
      </w:r>
      <w:r w:rsidR="00865DD6" w:rsidRPr="000E4811">
        <w:rPr>
          <w:rFonts w:ascii="Times New Roman" w:hAnsi="Times New Roman" w:cs="Times New Roman"/>
          <w:sz w:val="28"/>
          <w:szCs w:val="28"/>
          <w:lang w:val="kk-KZ" w:eastAsia="ru-RU"/>
        </w:rPr>
        <w:t>]</w:t>
      </w:r>
      <w:r w:rsidRPr="000E4811">
        <w:rPr>
          <w:rFonts w:ascii="Times New Roman" w:hAnsi="Times New Roman" w:cs="Times New Roman"/>
          <w:sz w:val="28"/>
          <w:szCs w:val="28"/>
          <w:lang w:val="kk-KZ" w:eastAsia="ru-RU"/>
        </w:rPr>
        <w:t xml:space="preserve">, терроризмге қатысты </w:t>
      </w:r>
      <w:r w:rsidR="00E03FBE" w:rsidRPr="000E4811">
        <w:rPr>
          <w:rFonts w:ascii="Times New Roman" w:hAnsi="Times New Roman" w:cs="Times New Roman"/>
          <w:sz w:val="28"/>
          <w:szCs w:val="28"/>
          <w:lang w:val="kk-KZ" w:eastAsia="ru-RU"/>
        </w:rPr>
        <w:t>контентті</w:t>
      </w:r>
      <w:r w:rsidRPr="000E4811">
        <w:rPr>
          <w:rFonts w:ascii="Times New Roman" w:hAnsi="Times New Roman" w:cs="Times New Roman"/>
          <w:sz w:val="28"/>
          <w:szCs w:val="28"/>
          <w:lang w:val="kk-KZ" w:eastAsia="ru-RU"/>
        </w:rPr>
        <w:t xml:space="preserve"> біріктіру және интернеттегі қауіптерді анықтау үшін бірыңғай семантикалық </w:t>
      </w:r>
      <w:r w:rsidR="00E03FBE" w:rsidRPr="000E4811">
        <w:rPr>
          <w:rFonts w:ascii="Times New Roman" w:hAnsi="Times New Roman" w:cs="Times New Roman"/>
          <w:sz w:val="28"/>
          <w:szCs w:val="28"/>
          <w:lang w:val="kk-KZ" w:eastAsia="ru-RU"/>
        </w:rPr>
        <w:t>и</w:t>
      </w:r>
      <w:r w:rsidRPr="000E4811">
        <w:rPr>
          <w:rFonts w:ascii="Times New Roman" w:hAnsi="Times New Roman" w:cs="Times New Roman"/>
          <w:sz w:val="28"/>
          <w:szCs w:val="28"/>
          <w:lang w:val="kk-KZ" w:eastAsia="ru-RU"/>
        </w:rPr>
        <w:t xml:space="preserve">нфрақұрылым жасады. Бұл құрылым онтологияны және құқық қорғау органдарына террористік әрекеттерді ерте анықтау, радикалдандыру және жалдау үшін жоспарлау және алдын алу функцияларын ұсынатын семантикалық негіздеудің бейімделу механизмін қамтиды. Дегенмен, бұл құралдардың әдетте екі негізгі кемшілігі бар. Біріншіден, олар көптілді емес және қолданыстағы аннотацияланған </w:t>
      </w:r>
      <w:r w:rsidR="00D85C27" w:rsidRPr="000E4811">
        <w:rPr>
          <w:rFonts w:ascii="Times New Roman" w:hAnsi="Times New Roman" w:cs="Times New Roman"/>
          <w:sz w:val="28"/>
          <w:szCs w:val="28"/>
          <w:lang w:val="kk-KZ" w:eastAsia="ru-RU"/>
        </w:rPr>
        <w:t>криминалдық</w:t>
      </w:r>
      <w:r w:rsidRPr="000E4811">
        <w:rPr>
          <w:rFonts w:ascii="Times New Roman" w:hAnsi="Times New Roman" w:cs="Times New Roman"/>
          <w:sz w:val="28"/>
          <w:szCs w:val="28"/>
          <w:lang w:val="kk-KZ" w:eastAsia="ru-RU"/>
        </w:rPr>
        <w:t xml:space="preserve"> есептер негізінен </w:t>
      </w:r>
      <w:r w:rsidR="00E40C2A" w:rsidRPr="000E4811">
        <w:rPr>
          <w:rFonts w:ascii="Times New Roman" w:hAnsi="Times New Roman" w:cs="Times New Roman"/>
          <w:sz w:val="28"/>
          <w:szCs w:val="28"/>
          <w:lang w:val="kk-KZ" w:eastAsia="ru-RU"/>
        </w:rPr>
        <w:t xml:space="preserve">тек </w:t>
      </w:r>
      <w:r w:rsidRPr="000E4811">
        <w:rPr>
          <w:rFonts w:ascii="Times New Roman" w:hAnsi="Times New Roman" w:cs="Times New Roman"/>
          <w:sz w:val="28"/>
          <w:szCs w:val="28"/>
          <w:lang w:val="kk-KZ" w:eastAsia="ru-RU"/>
        </w:rPr>
        <w:t>ағылшын тілінде қол жетімді. Екіншіден, кейбіреулерінде визуализация мүмкіндіктері шектеулі, атап айтқанда аталған субъектілер арасындағы танылған байланыстардың графикалық көрінісі.</w:t>
      </w:r>
    </w:p>
    <w:p w14:paraId="50EB9F6A" w14:textId="77B944E1" w:rsidR="00D52AC8" w:rsidRPr="000E4811" w:rsidRDefault="00D52AC8" w:rsidP="000E4811">
      <w:pPr>
        <w:spacing w:after="0" w:line="240" w:lineRule="auto"/>
        <w:ind w:firstLine="709"/>
        <w:jc w:val="both"/>
        <w:rPr>
          <w:rFonts w:ascii="Times New Roman" w:hAnsi="Times New Roman" w:cs="Times New Roman"/>
          <w:sz w:val="28"/>
          <w:szCs w:val="28"/>
          <w:lang w:val="kk-KZ" w:eastAsia="ru-RU"/>
        </w:rPr>
      </w:pPr>
      <w:r w:rsidRPr="000E4811">
        <w:rPr>
          <w:rFonts w:ascii="Times New Roman" w:hAnsi="Times New Roman" w:cs="Times New Roman"/>
          <w:sz w:val="28"/>
          <w:szCs w:val="28"/>
          <w:lang w:val="kk-KZ" w:eastAsia="ru-RU"/>
        </w:rPr>
        <w:t>Л.Н. Гумилев атындағы Еуразия ұлттық университеті</w:t>
      </w:r>
      <w:r w:rsidR="00B849D2" w:rsidRPr="000E4811">
        <w:rPr>
          <w:rFonts w:ascii="Times New Roman" w:hAnsi="Times New Roman" w:cs="Times New Roman"/>
          <w:sz w:val="28"/>
          <w:szCs w:val="28"/>
          <w:lang w:val="kk-KZ" w:eastAsia="ru-RU"/>
        </w:rPr>
        <w:t>нің</w:t>
      </w:r>
      <w:r w:rsidRPr="000E4811">
        <w:rPr>
          <w:rFonts w:ascii="Times New Roman" w:hAnsi="Times New Roman" w:cs="Times New Roman"/>
          <w:sz w:val="28"/>
          <w:szCs w:val="28"/>
          <w:lang w:val="kk-KZ" w:eastAsia="ru-RU"/>
        </w:rPr>
        <w:t xml:space="preserve"> ғалымдары Шарипбаев А.А., Омарбекова А.С. </w:t>
      </w:r>
      <w:r w:rsidR="00B849D2" w:rsidRPr="000E4811">
        <w:rPr>
          <w:rFonts w:ascii="Times New Roman" w:hAnsi="Times New Roman" w:cs="Times New Roman"/>
          <w:sz w:val="28"/>
          <w:szCs w:val="28"/>
          <w:lang w:val="kk-KZ" w:eastAsia="ru-RU"/>
        </w:rPr>
        <w:t>қазақ тілінің морфологиялық ережелерінің онтологиялық модельдерін құрастырды, бұл 40000 бастапқы сөз формаларының білім қорынан 3200000-нан астам сөз формалары бар мәліметтер базасын автоматты түрде құру үшін әр сөз табының сөзжасамы мен сөзөзгерімінің формалды ережелерін жазуға мүмкіндік берді. Авторлар интеллектуалды электронды университеттің семантикалық моделін онтология түрінде құрды.</w:t>
      </w:r>
    </w:p>
    <w:p w14:paraId="23E57790" w14:textId="291D6A8B" w:rsidR="009D3CC7" w:rsidRPr="000E4811" w:rsidRDefault="009D3CC7" w:rsidP="000E4811">
      <w:pPr>
        <w:spacing w:after="0" w:line="240" w:lineRule="auto"/>
        <w:ind w:firstLine="709"/>
        <w:jc w:val="both"/>
        <w:rPr>
          <w:rFonts w:ascii="Times New Roman" w:hAnsi="Times New Roman" w:cs="Times New Roman"/>
          <w:sz w:val="28"/>
          <w:szCs w:val="28"/>
          <w:lang w:val="kk-KZ" w:eastAsia="ru-RU"/>
        </w:rPr>
      </w:pPr>
      <w:r w:rsidRPr="000E4811">
        <w:rPr>
          <w:rFonts w:ascii="Times New Roman" w:hAnsi="Times New Roman" w:cs="Times New Roman"/>
          <w:sz w:val="28"/>
          <w:szCs w:val="28"/>
          <w:lang w:val="kk-KZ" w:eastAsia="ru-RU"/>
        </w:rPr>
        <w:t xml:space="preserve">Талдау көрсеткендей, қазіргі уақытта </w:t>
      </w:r>
      <w:r w:rsidR="00D85C27" w:rsidRPr="000E4811">
        <w:rPr>
          <w:rFonts w:ascii="Times New Roman" w:hAnsi="Times New Roman" w:cs="Times New Roman"/>
          <w:sz w:val="28"/>
          <w:szCs w:val="28"/>
          <w:lang w:val="kk-KZ" w:eastAsia="ru-RU"/>
        </w:rPr>
        <w:t>криминалдық</w:t>
      </w:r>
      <w:r w:rsidRPr="000E4811">
        <w:rPr>
          <w:rFonts w:ascii="Times New Roman" w:hAnsi="Times New Roman" w:cs="Times New Roman"/>
          <w:sz w:val="28"/>
          <w:szCs w:val="28"/>
          <w:lang w:val="kk-KZ" w:eastAsia="ru-RU"/>
        </w:rPr>
        <w:t xml:space="preserve"> тақырыпқа байланысты орыс және қазақ тілдерінің жалпыға қолжетімді онтологиялары жоқ.</w:t>
      </w:r>
    </w:p>
    <w:p w14:paraId="559AEAB0" w14:textId="1887200A" w:rsidR="00E12F94" w:rsidRPr="000E4811" w:rsidRDefault="009D3CC7" w:rsidP="000E4811">
      <w:pPr>
        <w:spacing w:after="0" w:line="240" w:lineRule="auto"/>
        <w:ind w:firstLine="709"/>
        <w:jc w:val="both"/>
        <w:rPr>
          <w:rFonts w:ascii="Times New Roman" w:hAnsi="Times New Roman" w:cs="Times New Roman"/>
          <w:sz w:val="28"/>
          <w:szCs w:val="28"/>
          <w:lang w:val="kk-KZ" w:eastAsia="ru-RU"/>
        </w:rPr>
      </w:pPr>
      <w:r w:rsidRPr="000E4811">
        <w:rPr>
          <w:rFonts w:ascii="Times New Roman" w:hAnsi="Times New Roman" w:cs="Times New Roman"/>
          <w:sz w:val="28"/>
          <w:szCs w:val="28"/>
          <w:lang w:val="kk-KZ" w:eastAsia="ru-RU"/>
        </w:rPr>
        <w:t>Пәндік саланың көптілді онтологияларының толық болмауы онтологияны жасаушылардың қазіргі жұмыс бағытын көрсетеді. Сондай-ақ, мұндай лексикалық ресурстардың да, оларды әзірлеу модельдерінің де ашықтығы онтологияның сапасын жақсартуға, сондай-ақ тиісті салалардағы мәтінді автоматты түрде өңдеу мәселелерін шешуге айтарлықтай үлес қосуға мүмкіндік беретінін атап өткен жөн.</w:t>
      </w:r>
    </w:p>
    <w:p w14:paraId="4C38EED8" w14:textId="77777777" w:rsidR="001D0534" w:rsidRPr="006F4399" w:rsidRDefault="001D0534" w:rsidP="000E4811">
      <w:pPr>
        <w:pStyle w:val="19"/>
        <w:spacing w:before="0" w:after="0"/>
        <w:ind w:firstLine="709"/>
        <w:rPr>
          <w:rFonts w:cs="Times New Roman"/>
          <w:szCs w:val="28"/>
        </w:rPr>
      </w:pPr>
    </w:p>
    <w:p w14:paraId="30EC66BD" w14:textId="06BCC96F" w:rsidR="002A7747" w:rsidRPr="000E4811" w:rsidRDefault="002A7747" w:rsidP="000E4811">
      <w:pPr>
        <w:pStyle w:val="19"/>
        <w:spacing w:before="0" w:after="0"/>
        <w:ind w:firstLine="709"/>
        <w:rPr>
          <w:rFonts w:cs="Times New Roman"/>
          <w:szCs w:val="28"/>
        </w:rPr>
      </w:pPr>
      <w:r w:rsidRPr="000E4811">
        <w:rPr>
          <w:rFonts w:cs="Times New Roman"/>
          <w:szCs w:val="28"/>
        </w:rPr>
        <w:t>1.3 Мәтін корпустары негізінде онтологияны автоматты түрде генерациялау саласындағы зерттеулердің қазіргі жағдайы</w:t>
      </w:r>
    </w:p>
    <w:p w14:paraId="3A2784BF" w14:textId="2C8EFA21" w:rsidR="002A7747" w:rsidRPr="000E4811" w:rsidRDefault="002A7747" w:rsidP="000E4811">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0E4811">
        <w:rPr>
          <w:rFonts w:ascii="Times New Roman" w:eastAsia="Times New Roman" w:hAnsi="Times New Roman" w:cs="Times New Roman"/>
          <w:sz w:val="28"/>
          <w:szCs w:val="28"/>
          <w:lang w:val="kk-KZ" w:eastAsia="ru-RU"/>
        </w:rPr>
        <w:t xml:space="preserve">Онтологияны автоматты түрде құру әдістері белгіленген пәндік саланың арнайы лингвистикалық корпустарын қолдануға негізделген. Мұндай корпустарда арнайы семантикалық белгілер болуы керек немесе оқиғалардың түрлерін сипаттайтын семантикалық аннотацияланған белгілер, мысалы, әлеуметтік-саяси (SPE) және &lt;Person&gt;, &lt;Organization&gt;, &lt;Location&gt;, &lt;Time&gt;, &lt;Vehicle&gt;, &lt;Weapon&gt; және және т.б. сияқты оқиға дәлелдері болуы керек. Мысалы, Linguistic Data Consortium әзірлеген DEFT Richer Event Description Annotation Corpus аннотацияланған корпусында алдын ала оқыту жинағы ретінде 158 құжат және тестілік жинағы ретінде 202 қосымша құжат бар [28]. Авторлар ұсынған корпустың </w:t>
      </w:r>
      <w:r w:rsidR="00E71E74" w:rsidRPr="000E4811">
        <w:rPr>
          <w:rFonts w:ascii="Times New Roman" w:eastAsia="Times New Roman" w:hAnsi="Times New Roman" w:cs="Times New Roman"/>
          <w:sz w:val="28"/>
          <w:szCs w:val="28"/>
          <w:lang w:val="kk-KZ" w:eastAsia="ru-RU"/>
        </w:rPr>
        <w:t>а</w:t>
      </w:r>
      <w:r w:rsidRPr="000E4811">
        <w:rPr>
          <w:rFonts w:ascii="Times New Roman" w:eastAsia="Times New Roman" w:hAnsi="Times New Roman" w:cs="Times New Roman"/>
          <w:sz w:val="28"/>
          <w:szCs w:val="28"/>
          <w:lang w:val="kk-KZ" w:eastAsia="ru-RU"/>
        </w:rPr>
        <w:t xml:space="preserve">ннотация схемасы 8731 оқиға мен 10319 нысанды қамтиды және ағылшын, қытай және испан жаңалықтар мақалалары мен пікірталас </w:t>
      </w:r>
      <w:r w:rsidRPr="000E4811">
        <w:rPr>
          <w:rFonts w:ascii="Times New Roman" w:eastAsia="Times New Roman" w:hAnsi="Times New Roman" w:cs="Times New Roman"/>
          <w:sz w:val="28"/>
          <w:szCs w:val="28"/>
          <w:lang w:val="kk-KZ" w:eastAsia="ru-RU"/>
        </w:rPr>
        <w:lastRenderedPageBreak/>
        <w:t xml:space="preserve">форумдарынан нысандар мен оқиғаларды </w:t>
      </w:r>
      <w:r w:rsidR="00E71E74" w:rsidRPr="000E4811">
        <w:rPr>
          <w:rFonts w:ascii="Times New Roman" w:eastAsia="Times New Roman" w:hAnsi="Times New Roman" w:cs="Times New Roman"/>
          <w:sz w:val="28"/>
          <w:szCs w:val="28"/>
          <w:lang w:val="kk-KZ" w:eastAsia="ru-RU"/>
        </w:rPr>
        <w:t xml:space="preserve">шығарып </w:t>
      </w:r>
      <w:r w:rsidRPr="000E4811">
        <w:rPr>
          <w:rFonts w:ascii="Times New Roman" w:eastAsia="Times New Roman" w:hAnsi="Times New Roman" w:cs="Times New Roman"/>
          <w:sz w:val="28"/>
          <w:szCs w:val="28"/>
          <w:lang w:val="kk-KZ" w:eastAsia="ru-RU"/>
        </w:rPr>
        <w:t xml:space="preserve">алу мәселелеріне көзқарастарды </w:t>
      </w:r>
      <w:r w:rsidR="00E71E74" w:rsidRPr="000E4811">
        <w:rPr>
          <w:rFonts w:ascii="Times New Roman" w:eastAsia="Times New Roman" w:hAnsi="Times New Roman" w:cs="Times New Roman"/>
          <w:sz w:val="28"/>
          <w:szCs w:val="28"/>
          <w:lang w:val="kk-KZ" w:eastAsia="ru-RU"/>
        </w:rPr>
        <w:t>формалды</w:t>
      </w:r>
      <w:r w:rsidRPr="000E4811">
        <w:rPr>
          <w:rFonts w:ascii="Times New Roman" w:eastAsia="Times New Roman" w:hAnsi="Times New Roman" w:cs="Times New Roman"/>
          <w:sz w:val="28"/>
          <w:szCs w:val="28"/>
          <w:lang w:val="kk-KZ" w:eastAsia="ru-RU"/>
        </w:rPr>
        <w:t xml:space="preserve"> бағалау үшін пайдаланылуы мүмкін.</w:t>
      </w:r>
    </w:p>
    <w:p w14:paraId="684C0383" w14:textId="01C647C3" w:rsidR="00E649C7" w:rsidRPr="000E4811" w:rsidRDefault="007C2E91" w:rsidP="000E4811">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0E4811">
        <w:rPr>
          <w:rFonts w:ascii="Times New Roman" w:eastAsia="Times New Roman" w:hAnsi="Times New Roman" w:cs="Times New Roman"/>
          <w:sz w:val="28"/>
          <w:szCs w:val="28"/>
          <w:lang w:val="kk-KZ" w:eastAsia="ru-RU"/>
        </w:rPr>
        <w:t xml:space="preserve">Көбінесе онтологияны құру кезінде ұғымдар мен терминдерді шығарып алу үшін аннотацияланған оқиғаларды қамтитын тар шеңберде мамандандырылған корпустар қолданылады. Ең танымал ұқсас корпустар – биомедициналық пәндік саланың тар шеңберде мамандандырылған корпустары. Мысалы, </w:t>
      </w:r>
      <w:r w:rsidR="00D36D9B" w:rsidRPr="000E4811">
        <w:rPr>
          <w:rFonts w:ascii="Times New Roman" w:eastAsia="Times New Roman" w:hAnsi="Times New Roman" w:cs="Times New Roman"/>
          <w:sz w:val="28"/>
          <w:szCs w:val="28"/>
          <w:lang w:val="kk-KZ" w:eastAsia="ru-RU"/>
        </w:rPr>
        <w:t xml:space="preserve">A. </w:t>
      </w:r>
      <w:r w:rsidRPr="000E4811">
        <w:rPr>
          <w:rFonts w:ascii="Times New Roman" w:eastAsia="Times New Roman" w:hAnsi="Times New Roman" w:cs="Times New Roman"/>
          <w:sz w:val="28"/>
          <w:szCs w:val="28"/>
          <w:lang w:val="kk-KZ" w:eastAsia="ru-RU"/>
        </w:rPr>
        <w:t xml:space="preserve">Ramponi және т.б. </w:t>
      </w:r>
      <w:r w:rsidR="00A65667" w:rsidRPr="000E4811">
        <w:rPr>
          <w:rFonts w:ascii="Times New Roman" w:eastAsia="Times New Roman" w:hAnsi="Times New Roman" w:cs="Times New Roman"/>
          <w:sz w:val="28"/>
          <w:szCs w:val="28"/>
          <w:lang w:val="kk-KZ" w:eastAsia="ru-RU"/>
        </w:rPr>
        <w:t xml:space="preserve">[29] </w:t>
      </w:r>
      <w:r w:rsidRPr="000E4811">
        <w:rPr>
          <w:rFonts w:ascii="Times New Roman" w:eastAsia="Times New Roman" w:hAnsi="Times New Roman" w:cs="Times New Roman"/>
          <w:sz w:val="28"/>
          <w:szCs w:val="28"/>
          <w:lang w:val="kk-KZ" w:eastAsia="ru-RU"/>
        </w:rPr>
        <w:t xml:space="preserve">жұмысында биомедициналық бағдарламада қолмен </w:t>
      </w:r>
      <w:r w:rsidR="00A65667" w:rsidRPr="000E4811">
        <w:rPr>
          <w:rFonts w:ascii="Times New Roman" w:eastAsia="Times New Roman" w:hAnsi="Times New Roman" w:cs="Times New Roman"/>
          <w:sz w:val="28"/>
          <w:szCs w:val="28"/>
          <w:lang w:val="kk-KZ" w:eastAsia="ru-RU"/>
        </w:rPr>
        <w:t>аннотацияланатын</w:t>
      </w:r>
      <w:r w:rsidRPr="000E4811">
        <w:rPr>
          <w:rFonts w:ascii="Times New Roman" w:eastAsia="Times New Roman" w:hAnsi="Times New Roman" w:cs="Times New Roman"/>
          <w:sz w:val="28"/>
          <w:szCs w:val="28"/>
          <w:lang w:val="kk-KZ" w:eastAsia="ru-RU"/>
        </w:rPr>
        <w:t xml:space="preserve"> оқиғаларды қамтамасыз ететін лингвистикалық ресурстар талданды, мұндай ресурстарға GENIA оқиғалар корпусы, BioInfer</w:t>
      </w:r>
      <w:r w:rsidR="00DA6520" w:rsidRPr="000E4811">
        <w:rPr>
          <w:rFonts w:ascii="Times New Roman" w:eastAsia="Times New Roman" w:hAnsi="Times New Roman" w:cs="Times New Roman"/>
          <w:sz w:val="28"/>
          <w:szCs w:val="28"/>
          <w:lang w:val="kk-KZ" w:eastAsia="ru-RU"/>
        </w:rPr>
        <w:t xml:space="preserve"> (Biomedical Information Extraction Resource)</w:t>
      </w:r>
      <w:r w:rsidRPr="000E4811">
        <w:rPr>
          <w:rFonts w:ascii="Times New Roman" w:eastAsia="Times New Roman" w:hAnsi="Times New Roman" w:cs="Times New Roman"/>
          <w:sz w:val="28"/>
          <w:szCs w:val="28"/>
          <w:lang w:val="kk-KZ" w:eastAsia="ru-RU"/>
        </w:rPr>
        <w:t xml:space="preserve"> корпусы, Gene </w:t>
      </w:r>
      <w:r w:rsidR="00DA6520" w:rsidRPr="000E4811">
        <w:rPr>
          <w:rFonts w:ascii="Times New Roman" w:eastAsia="Times New Roman" w:hAnsi="Times New Roman" w:cs="Times New Roman"/>
          <w:sz w:val="28"/>
          <w:szCs w:val="28"/>
          <w:lang w:val="kk-KZ" w:eastAsia="ru-RU"/>
        </w:rPr>
        <w:t xml:space="preserve">Regulation </w:t>
      </w:r>
      <w:r w:rsidRPr="000E4811">
        <w:rPr>
          <w:rFonts w:ascii="Times New Roman" w:eastAsia="Times New Roman" w:hAnsi="Times New Roman" w:cs="Times New Roman"/>
          <w:sz w:val="28"/>
          <w:szCs w:val="28"/>
          <w:lang w:val="kk-KZ" w:eastAsia="ru-RU"/>
        </w:rPr>
        <w:t xml:space="preserve">Event Corpus (GREC), GeneReg корпусы және басқалары кіреді. Аннотацияланған оқиғаларды қамтитын </w:t>
      </w:r>
      <w:r w:rsidR="00A65667" w:rsidRPr="000E4811">
        <w:rPr>
          <w:rFonts w:ascii="Times New Roman" w:eastAsia="Times New Roman" w:hAnsi="Times New Roman" w:cs="Times New Roman"/>
          <w:sz w:val="28"/>
          <w:szCs w:val="28"/>
          <w:lang w:val="kk-KZ" w:eastAsia="ru-RU"/>
        </w:rPr>
        <w:t>корпустар</w:t>
      </w:r>
      <w:r w:rsidRPr="000E4811">
        <w:rPr>
          <w:rFonts w:ascii="Times New Roman" w:eastAsia="Times New Roman" w:hAnsi="Times New Roman" w:cs="Times New Roman"/>
          <w:sz w:val="28"/>
          <w:szCs w:val="28"/>
          <w:lang w:val="kk-KZ" w:eastAsia="ru-RU"/>
        </w:rPr>
        <w:t xml:space="preserve"> бар, олар тек биомедицинаға ғана емес, сонымен қатар кейбір басқа бағдарламалық жасақтамаларға да қатысты. Жақында жүргізілген </w:t>
      </w:r>
      <w:r w:rsidR="00DA6520" w:rsidRPr="000E4811">
        <w:rPr>
          <w:rFonts w:ascii="Times New Roman" w:eastAsia="Times New Roman" w:hAnsi="Times New Roman" w:cs="Times New Roman"/>
          <w:sz w:val="28"/>
          <w:szCs w:val="28"/>
          <w:lang w:val="kk-KZ" w:eastAsia="ru-RU"/>
        </w:rPr>
        <w:t xml:space="preserve">[30] </w:t>
      </w:r>
      <w:r w:rsidRPr="000E4811">
        <w:rPr>
          <w:rFonts w:ascii="Times New Roman" w:eastAsia="Times New Roman" w:hAnsi="Times New Roman" w:cs="Times New Roman"/>
          <w:sz w:val="28"/>
          <w:szCs w:val="28"/>
          <w:lang w:val="kk-KZ" w:eastAsia="ru-RU"/>
        </w:rPr>
        <w:t xml:space="preserve">зерттеуде </w:t>
      </w:r>
      <w:r w:rsidR="00D36D9B" w:rsidRPr="000E4811">
        <w:rPr>
          <w:rFonts w:ascii="Times New Roman" w:eastAsia="Times New Roman" w:hAnsi="Times New Roman" w:cs="Times New Roman"/>
          <w:sz w:val="28"/>
          <w:szCs w:val="28"/>
          <w:lang w:val="kk-KZ" w:eastAsia="ru-RU"/>
        </w:rPr>
        <w:t xml:space="preserve">X. </w:t>
      </w:r>
      <w:r w:rsidR="001D0534">
        <w:rPr>
          <w:rFonts w:ascii="Times New Roman" w:eastAsia="Times New Roman" w:hAnsi="Times New Roman" w:cs="Times New Roman"/>
          <w:sz w:val="28"/>
          <w:szCs w:val="28"/>
          <w:lang w:val="kk-KZ" w:eastAsia="ru-RU"/>
        </w:rPr>
        <w:t>Ding және т.</w:t>
      </w:r>
      <w:r w:rsidRPr="000E4811">
        <w:rPr>
          <w:rFonts w:ascii="Times New Roman" w:eastAsia="Times New Roman" w:hAnsi="Times New Roman" w:cs="Times New Roman"/>
          <w:sz w:val="28"/>
          <w:szCs w:val="28"/>
          <w:lang w:val="kk-KZ" w:eastAsia="ru-RU"/>
        </w:rPr>
        <w:t>б. авторлар музыкаға қатысты оқиғаларды шығар</w:t>
      </w:r>
      <w:r w:rsidR="00DA6520" w:rsidRPr="000E4811">
        <w:rPr>
          <w:rFonts w:ascii="Times New Roman" w:eastAsia="Times New Roman" w:hAnsi="Times New Roman" w:cs="Times New Roman"/>
          <w:sz w:val="28"/>
          <w:szCs w:val="28"/>
          <w:lang w:val="kk-KZ" w:eastAsia="ru-RU"/>
        </w:rPr>
        <w:t>ып алу</w:t>
      </w:r>
      <w:r w:rsidRPr="000E4811">
        <w:rPr>
          <w:rFonts w:ascii="Times New Roman" w:eastAsia="Times New Roman" w:hAnsi="Times New Roman" w:cs="Times New Roman"/>
          <w:sz w:val="28"/>
          <w:szCs w:val="28"/>
          <w:lang w:val="kk-KZ" w:eastAsia="ru-RU"/>
        </w:rPr>
        <w:t xml:space="preserve"> үшін музыкалық </w:t>
      </w:r>
      <w:r w:rsidR="00DA6520" w:rsidRPr="000E4811">
        <w:rPr>
          <w:rFonts w:ascii="Times New Roman" w:eastAsia="Times New Roman" w:hAnsi="Times New Roman" w:cs="Times New Roman"/>
          <w:sz w:val="28"/>
          <w:szCs w:val="28"/>
          <w:lang w:val="kk-KZ" w:eastAsia="ru-RU"/>
        </w:rPr>
        <w:t>б</w:t>
      </w:r>
      <w:r w:rsidRPr="000E4811">
        <w:rPr>
          <w:rFonts w:ascii="Times New Roman" w:eastAsia="Times New Roman" w:hAnsi="Times New Roman" w:cs="Times New Roman"/>
          <w:sz w:val="28"/>
          <w:szCs w:val="28"/>
          <w:lang w:val="kk-KZ" w:eastAsia="ru-RU"/>
        </w:rPr>
        <w:t>ағдарламалық жасақтамаға тән корпусты пайдалануды ұсынды. Оқиға түрлерін тану үшін олар кілт</w:t>
      </w:r>
      <w:r w:rsidR="00DA6520" w:rsidRPr="000E4811">
        <w:rPr>
          <w:rFonts w:ascii="Times New Roman" w:eastAsia="Times New Roman" w:hAnsi="Times New Roman" w:cs="Times New Roman"/>
          <w:sz w:val="28"/>
          <w:szCs w:val="28"/>
          <w:lang w:val="kk-KZ" w:eastAsia="ru-RU"/>
        </w:rPr>
        <w:t>тік</w:t>
      </w:r>
      <w:r w:rsidRPr="000E4811">
        <w:rPr>
          <w:rFonts w:ascii="Times New Roman" w:eastAsia="Times New Roman" w:hAnsi="Times New Roman" w:cs="Times New Roman"/>
          <w:sz w:val="28"/>
          <w:szCs w:val="28"/>
          <w:lang w:val="kk-KZ" w:eastAsia="ru-RU"/>
        </w:rPr>
        <w:t xml:space="preserve"> сөздер мен триггерлерді сүзуге негізделген әдісті қолданды.</w:t>
      </w:r>
    </w:p>
    <w:p w14:paraId="3A593F16" w14:textId="00B918AD" w:rsidR="00CA48F7" w:rsidRPr="000E4811" w:rsidRDefault="00CA48F7" w:rsidP="000E4811">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0E4811">
        <w:rPr>
          <w:rFonts w:ascii="Times New Roman" w:eastAsia="Times New Roman" w:hAnsi="Times New Roman" w:cs="Times New Roman"/>
          <w:sz w:val="28"/>
          <w:szCs w:val="28"/>
          <w:lang w:val="kk-KZ" w:eastAsia="ru-RU"/>
        </w:rPr>
        <w:t>Соңғы бірнеше жылда қылмыс</w:t>
      </w:r>
      <w:r w:rsidR="00A65667" w:rsidRPr="000E4811">
        <w:rPr>
          <w:rFonts w:ascii="Times New Roman" w:eastAsia="Times New Roman" w:hAnsi="Times New Roman" w:cs="Times New Roman"/>
          <w:sz w:val="28"/>
          <w:szCs w:val="28"/>
          <w:lang w:val="kk-KZ" w:eastAsia="ru-RU"/>
        </w:rPr>
        <w:t>қа</w:t>
      </w:r>
      <w:r w:rsidRPr="000E4811">
        <w:rPr>
          <w:rFonts w:ascii="Times New Roman" w:eastAsia="Times New Roman" w:hAnsi="Times New Roman" w:cs="Times New Roman"/>
          <w:sz w:val="28"/>
          <w:szCs w:val="28"/>
          <w:lang w:val="kk-KZ" w:eastAsia="ru-RU"/>
        </w:rPr>
        <w:t xml:space="preserve"> байланысты салаларды зерттеу үшін лингвистикалық ресурстарды пайдалану да күшейе түсті [31, 32]. Мысалы, жеккөрушілік тілін анықтау мәселесін шешу үшін онтологияларды, корпустарды, тезаурустарды және құрылымдық лексикалық базаларды қолдану әлі де өзекті болып табылады. </w:t>
      </w:r>
      <w:r w:rsidR="00D36D9B" w:rsidRPr="000E4811">
        <w:rPr>
          <w:rFonts w:ascii="Times New Roman" w:eastAsia="Times New Roman" w:hAnsi="Times New Roman" w:cs="Times New Roman"/>
          <w:sz w:val="28"/>
          <w:szCs w:val="28"/>
          <w:lang w:val="kk-KZ" w:eastAsia="ru-RU"/>
        </w:rPr>
        <w:t xml:space="preserve">F. </w:t>
      </w:r>
      <w:r w:rsidRPr="000E4811">
        <w:rPr>
          <w:rFonts w:ascii="Times New Roman" w:eastAsia="Times New Roman" w:hAnsi="Times New Roman" w:cs="Times New Roman"/>
          <w:sz w:val="28"/>
          <w:szCs w:val="28"/>
          <w:lang w:val="kk-KZ" w:eastAsia="ru-RU"/>
        </w:rPr>
        <w:t xml:space="preserve">Poletto және басқалардың [33] жүйелі және өзекті шолуы бүгінгі күнге дейін жеккөрушілік мәселесін зерттеуге бағытталған 64-тен астам аннотацияланған корпустар мен лексикалық ресурстар (оның 37-сі ағылшын тілінде) бар екенін көрсетті. </w:t>
      </w:r>
      <w:r w:rsidR="00D36D9B" w:rsidRPr="000E4811">
        <w:rPr>
          <w:rFonts w:ascii="Times New Roman" w:eastAsia="Times New Roman" w:hAnsi="Times New Roman" w:cs="Times New Roman"/>
          <w:sz w:val="28"/>
          <w:szCs w:val="28"/>
          <w:lang w:val="kk-KZ" w:eastAsia="ru-RU"/>
        </w:rPr>
        <w:t xml:space="preserve">Ç. </w:t>
      </w:r>
      <w:r w:rsidRPr="000E4811">
        <w:rPr>
          <w:rFonts w:ascii="Times New Roman" w:eastAsia="Times New Roman" w:hAnsi="Times New Roman" w:cs="Times New Roman"/>
          <w:sz w:val="28"/>
          <w:szCs w:val="28"/>
          <w:lang w:val="kk-KZ" w:eastAsia="ru-RU"/>
        </w:rPr>
        <w:t xml:space="preserve">Çöltekin [34] жұмысында Twitter микроблогының кездейсоқ жазбаларынан қорлайтын сөздерді қамтитын түрік тілінің алғашқы корпусы ұсынылған. </w:t>
      </w:r>
      <w:r w:rsidR="00D36D9B" w:rsidRPr="000E4811">
        <w:rPr>
          <w:rFonts w:ascii="Times New Roman" w:eastAsia="Times New Roman" w:hAnsi="Times New Roman" w:cs="Times New Roman"/>
          <w:sz w:val="28"/>
          <w:szCs w:val="28"/>
          <w:lang w:val="kk-KZ" w:eastAsia="ru-RU"/>
        </w:rPr>
        <w:t xml:space="preserve">J. </w:t>
      </w:r>
      <w:r w:rsidR="009C7772" w:rsidRPr="000E4811">
        <w:rPr>
          <w:rFonts w:ascii="Times New Roman" w:eastAsia="Times New Roman" w:hAnsi="Times New Roman" w:cs="Times New Roman"/>
          <w:sz w:val="28"/>
          <w:szCs w:val="28"/>
          <w:lang w:val="kk-KZ" w:eastAsia="ru-RU"/>
        </w:rPr>
        <w:t xml:space="preserve">Salminen </w:t>
      </w:r>
      <w:r w:rsidRPr="000E4811">
        <w:rPr>
          <w:rFonts w:ascii="Times New Roman" w:eastAsia="Times New Roman" w:hAnsi="Times New Roman" w:cs="Times New Roman"/>
          <w:sz w:val="28"/>
          <w:szCs w:val="28"/>
          <w:lang w:val="kk-KZ" w:eastAsia="ru-RU"/>
        </w:rPr>
        <w:t>және басқалар</w:t>
      </w:r>
      <w:r w:rsidR="009C7772" w:rsidRPr="000E4811">
        <w:rPr>
          <w:rFonts w:ascii="Times New Roman" w:eastAsia="Times New Roman" w:hAnsi="Times New Roman" w:cs="Times New Roman"/>
          <w:sz w:val="28"/>
          <w:szCs w:val="28"/>
          <w:lang w:val="kk-KZ" w:eastAsia="ru-RU"/>
        </w:rPr>
        <w:t>ы</w:t>
      </w:r>
      <w:r w:rsidRPr="000E4811">
        <w:rPr>
          <w:rFonts w:ascii="Times New Roman" w:eastAsia="Times New Roman" w:hAnsi="Times New Roman" w:cs="Times New Roman"/>
          <w:sz w:val="28"/>
          <w:szCs w:val="28"/>
          <w:lang w:val="kk-KZ" w:eastAsia="ru-RU"/>
        </w:rPr>
        <w:t xml:space="preserve"> [35] интернетте жеккөрушілік тілінің түрлері мен мақсаттарын қамтитын жеккөрушілік пікірлердің егжей-тегжейлі таксономиясын құрды. Жақында жарияланған </w:t>
      </w:r>
      <w:r w:rsidR="00D36D9B" w:rsidRPr="000E4811">
        <w:rPr>
          <w:rFonts w:ascii="Times New Roman" w:eastAsia="Times New Roman" w:hAnsi="Times New Roman" w:cs="Times New Roman"/>
          <w:sz w:val="28"/>
          <w:szCs w:val="28"/>
          <w:lang w:val="kk-KZ" w:eastAsia="ru-RU"/>
        </w:rPr>
        <w:t xml:space="preserve">M. </w:t>
      </w:r>
      <w:r w:rsidR="001D0534">
        <w:rPr>
          <w:rFonts w:ascii="Times New Roman" w:eastAsia="Times New Roman" w:hAnsi="Times New Roman" w:cs="Times New Roman"/>
          <w:sz w:val="28"/>
          <w:szCs w:val="28"/>
          <w:lang w:val="kk-KZ" w:eastAsia="ru-RU"/>
        </w:rPr>
        <w:t>Sanguinetti және т.</w:t>
      </w:r>
      <w:r w:rsidRPr="000E4811">
        <w:rPr>
          <w:rFonts w:ascii="Times New Roman" w:eastAsia="Times New Roman" w:hAnsi="Times New Roman" w:cs="Times New Roman"/>
          <w:sz w:val="28"/>
          <w:szCs w:val="28"/>
          <w:lang w:val="kk-KZ" w:eastAsia="ru-RU"/>
        </w:rPr>
        <w:t xml:space="preserve">б. [36] мигранттарға қатысты жеккөрінішті сөздер үшін аннотацияланған Twitter-дегі хабарламалар корпусын сипаттайды. Ондағы әрбір </w:t>
      </w:r>
      <w:r w:rsidR="00EA754E" w:rsidRPr="000E4811">
        <w:rPr>
          <w:rFonts w:ascii="Times New Roman" w:eastAsia="Times New Roman" w:hAnsi="Times New Roman" w:cs="Times New Roman"/>
          <w:sz w:val="28"/>
          <w:szCs w:val="28"/>
          <w:lang w:val="kk-KZ" w:eastAsia="ru-RU"/>
        </w:rPr>
        <w:t>твитте</w:t>
      </w:r>
      <w:r w:rsidRPr="000E4811">
        <w:rPr>
          <w:rFonts w:ascii="Times New Roman" w:eastAsia="Times New Roman" w:hAnsi="Times New Roman" w:cs="Times New Roman"/>
          <w:sz w:val="28"/>
          <w:szCs w:val="28"/>
          <w:lang w:val="kk-KZ" w:eastAsia="ru-RU"/>
        </w:rPr>
        <w:t xml:space="preserve"> жеккөрушілік (иә/жоқ), агрессивтілік (күшті/әлсіз/жоқ), қорлау (күшті/әлсіз/жоқ), ирония (иә/жоқ) және стереотип (иә/жоқ) белгілері бар. Осы зерттеуді жалғастыра отырып, </w:t>
      </w:r>
      <w:r w:rsidR="00D36D9B" w:rsidRPr="000E4811">
        <w:rPr>
          <w:rFonts w:ascii="Times New Roman" w:eastAsia="Times New Roman" w:hAnsi="Times New Roman" w:cs="Times New Roman"/>
          <w:sz w:val="28"/>
          <w:szCs w:val="28"/>
          <w:lang w:val="kk-KZ" w:eastAsia="ru-RU"/>
        </w:rPr>
        <w:t xml:space="preserve">E. </w:t>
      </w:r>
      <w:r w:rsidR="00EA754E" w:rsidRPr="000E4811">
        <w:rPr>
          <w:rFonts w:ascii="Times New Roman" w:eastAsia="Times New Roman" w:hAnsi="Times New Roman" w:cs="Times New Roman"/>
          <w:sz w:val="28"/>
          <w:szCs w:val="28"/>
          <w:lang w:val="kk-KZ" w:eastAsia="ru-RU"/>
        </w:rPr>
        <w:t xml:space="preserve">Bassignana </w:t>
      </w:r>
      <w:r w:rsidRPr="000E4811">
        <w:rPr>
          <w:rFonts w:ascii="Times New Roman" w:eastAsia="Times New Roman" w:hAnsi="Times New Roman" w:cs="Times New Roman"/>
          <w:sz w:val="28"/>
          <w:szCs w:val="28"/>
          <w:lang w:val="kk-KZ" w:eastAsia="ru-RU"/>
        </w:rPr>
        <w:t>және басқалар</w:t>
      </w:r>
      <w:r w:rsidR="00EA754E" w:rsidRPr="000E4811">
        <w:rPr>
          <w:rFonts w:ascii="Times New Roman" w:eastAsia="Times New Roman" w:hAnsi="Times New Roman" w:cs="Times New Roman"/>
          <w:sz w:val="28"/>
          <w:szCs w:val="28"/>
          <w:lang w:val="kk-KZ" w:eastAsia="ru-RU"/>
        </w:rPr>
        <w:t>ы</w:t>
      </w:r>
      <w:r w:rsidRPr="000E4811">
        <w:rPr>
          <w:rFonts w:ascii="Times New Roman" w:eastAsia="Times New Roman" w:hAnsi="Times New Roman" w:cs="Times New Roman"/>
          <w:sz w:val="28"/>
          <w:szCs w:val="28"/>
          <w:lang w:val="kk-KZ" w:eastAsia="ru-RU"/>
        </w:rPr>
        <w:t xml:space="preserve"> [37] </w:t>
      </w:r>
      <w:r w:rsidR="00EA754E" w:rsidRPr="000E4811">
        <w:rPr>
          <w:rFonts w:ascii="Times New Roman" w:eastAsia="Times New Roman" w:hAnsi="Times New Roman" w:cs="Times New Roman"/>
          <w:sz w:val="28"/>
          <w:szCs w:val="28"/>
          <w:lang w:val="kk-KZ" w:eastAsia="ru-RU"/>
        </w:rPr>
        <w:t xml:space="preserve">HurtLex </w:t>
      </w:r>
      <w:r w:rsidRPr="000E4811">
        <w:rPr>
          <w:rFonts w:ascii="Times New Roman" w:eastAsia="Times New Roman" w:hAnsi="Times New Roman" w:cs="Times New Roman"/>
          <w:sz w:val="28"/>
          <w:szCs w:val="28"/>
          <w:lang w:val="kk-KZ" w:eastAsia="ru-RU"/>
        </w:rPr>
        <w:t xml:space="preserve">деп аталатын жеккөрушілік сөздерін қамтитын ағылшын және испан </w:t>
      </w:r>
      <w:r w:rsidR="00EA754E" w:rsidRPr="000E4811">
        <w:rPr>
          <w:rFonts w:ascii="Times New Roman" w:eastAsia="Times New Roman" w:hAnsi="Times New Roman" w:cs="Times New Roman"/>
          <w:sz w:val="28"/>
          <w:szCs w:val="28"/>
          <w:lang w:val="kk-KZ" w:eastAsia="ru-RU"/>
        </w:rPr>
        <w:t>сөз қорын</w:t>
      </w:r>
      <w:r w:rsidRPr="000E4811">
        <w:rPr>
          <w:rFonts w:ascii="Times New Roman" w:eastAsia="Times New Roman" w:hAnsi="Times New Roman" w:cs="Times New Roman"/>
          <w:sz w:val="28"/>
          <w:szCs w:val="28"/>
          <w:lang w:val="kk-KZ" w:eastAsia="ru-RU"/>
        </w:rPr>
        <w:t xml:space="preserve"> жасады. </w:t>
      </w:r>
      <w:r w:rsidR="00F719F2" w:rsidRPr="000E4811">
        <w:rPr>
          <w:rFonts w:ascii="Times New Roman" w:eastAsia="Times New Roman" w:hAnsi="Times New Roman" w:cs="Times New Roman"/>
          <w:sz w:val="28"/>
          <w:szCs w:val="28"/>
          <w:lang w:val="kk-KZ" w:eastAsia="ru-RU"/>
        </w:rPr>
        <w:t xml:space="preserve">R. </w:t>
      </w:r>
      <w:r w:rsidR="00EA754E" w:rsidRPr="000E4811">
        <w:rPr>
          <w:rFonts w:ascii="Times New Roman" w:eastAsia="Times New Roman" w:hAnsi="Times New Roman" w:cs="Times New Roman"/>
          <w:sz w:val="28"/>
          <w:szCs w:val="28"/>
          <w:lang w:val="kk-KZ" w:eastAsia="ru-RU"/>
        </w:rPr>
        <w:t xml:space="preserve">Kumar </w:t>
      </w:r>
      <w:r w:rsidRPr="000E4811">
        <w:rPr>
          <w:rFonts w:ascii="Times New Roman" w:eastAsia="Times New Roman" w:hAnsi="Times New Roman" w:cs="Times New Roman"/>
          <w:sz w:val="28"/>
          <w:szCs w:val="28"/>
          <w:lang w:val="kk-KZ" w:eastAsia="ru-RU"/>
        </w:rPr>
        <w:t xml:space="preserve">мен әріптестердің жұмысы [38] Twitter </w:t>
      </w:r>
      <w:r w:rsidR="00EA754E" w:rsidRPr="000E4811">
        <w:rPr>
          <w:rFonts w:ascii="Times New Roman" w:eastAsia="Times New Roman" w:hAnsi="Times New Roman" w:cs="Times New Roman"/>
          <w:sz w:val="28"/>
          <w:szCs w:val="28"/>
          <w:lang w:val="kk-KZ" w:eastAsia="ru-RU"/>
        </w:rPr>
        <w:t>м</w:t>
      </w:r>
      <w:r w:rsidRPr="000E4811">
        <w:rPr>
          <w:rFonts w:ascii="Times New Roman" w:eastAsia="Times New Roman" w:hAnsi="Times New Roman" w:cs="Times New Roman"/>
          <w:sz w:val="28"/>
          <w:szCs w:val="28"/>
          <w:lang w:val="kk-KZ" w:eastAsia="ru-RU"/>
        </w:rPr>
        <w:t xml:space="preserve">ен Facebook-тен хинди-ағылшын тілінің аралас деректеріне негізделген аннотацияланған корпус құру мәселесін қарастырады. Бұл корпус агрессияны көрсететін тегтер жиынтығымен түсіндіріледі. </w:t>
      </w:r>
      <w:r w:rsidR="00F719F2" w:rsidRPr="000E4811">
        <w:rPr>
          <w:rFonts w:ascii="Times New Roman" w:eastAsia="Times New Roman" w:hAnsi="Times New Roman" w:cs="Times New Roman"/>
          <w:sz w:val="28"/>
          <w:szCs w:val="28"/>
          <w:lang w:val="kk-KZ" w:eastAsia="ru-RU"/>
        </w:rPr>
        <w:t xml:space="preserve">D. </w:t>
      </w:r>
      <w:r w:rsidR="00EA754E" w:rsidRPr="000E4811">
        <w:rPr>
          <w:rFonts w:ascii="Times New Roman" w:eastAsia="Times New Roman" w:hAnsi="Times New Roman" w:cs="Times New Roman"/>
          <w:sz w:val="28"/>
          <w:szCs w:val="28"/>
          <w:lang w:val="kk-KZ" w:eastAsia="ru-RU"/>
        </w:rPr>
        <w:t xml:space="preserve">Battistelli-дің </w:t>
      </w:r>
      <w:r w:rsidR="003F639D" w:rsidRPr="000E4811">
        <w:rPr>
          <w:rFonts w:ascii="Times New Roman" w:eastAsia="Times New Roman" w:hAnsi="Times New Roman" w:cs="Times New Roman"/>
          <w:sz w:val="28"/>
          <w:szCs w:val="28"/>
          <w:lang w:val="kk-KZ" w:eastAsia="ru-RU"/>
        </w:rPr>
        <w:t xml:space="preserve">[39] </w:t>
      </w:r>
      <w:r w:rsidR="00EA754E" w:rsidRPr="000E4811">
        <w:rPr>
          <w:rFonts w:ascii="Times New Roman" w:eastAsia="Times New Roman" w:hAnsi="Times New Roman" w:cs="Times New Roman"/>
          <w:sz w:val="28"/>
          <w:szCs w:val="28"/>
          <w:lang w:val="kk-KZ" w:eastAsia="ru-RU"/>
        </w:rPr>
        <w:t xml:space="preserve">соңғы </w:t>
      </w:r>
      <w:r w:rsidRPr="000E4811">
        <w:rPr>
          <w:rFonts w:ascii="Times New Roman" w:eastAsia="Times New Roman" w:hAnsi="Times New Roman" w:cs="Times New Roman"/>
          <w:sz w:val="28"/>
          <w:szCs w:val="28"/>
          <w:lang w:val="kk-KZ" w:eastAsia="ru-RU"/>
        </w:rPr>
        <w:t>зерттеуі француз тілінде жеккөрушілік тілінің онлайн доменінің онтологиясын құру әдістемесін ұсынды. Алайда, жұмыс тек модельді әзірлеу аспектілеріне бағытталған, ал мәтіндерге түсініктеме беру үшін онтологияны практикалық қолдану қарастырылмаған.</w:t>
      </w:r>
    </w:p>
    <w:p w14:paraId="4E1D39D9" w14:textId="7995020A" w:rsidR="00E21B5F" w:rsidRPr="000E4811" w:rsidRDefault="00E21B5F" w:rsidP="000E4811">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0E4811">
        <w:rPr>
          <w:rFonts w:ascii="Times New Roman" w:eastAsia="Times New Roman" w:hAnsi="Times New Roman" w:cs="Times New Roman"/>
          <w:sz w:val="28"/>
          <w:szCs w:val="28"/>
          <w:lang w:val="kk-KZ" w:eastAsia="ru-RU"/>
        </w:rPr>
        <w:t xml:space="preserve">Зерттеудің осы бағытының танымалдығы SemEval-2019 [40] және SemEval-2020 [41] тапсырмаларындағы 6-тапсырма: «Әлеуметтік медиадағы </w:t>
      </w:r>
      <w:r w:rsidRPr="000E4811">
        <w:rPr>
          <w:rFonts w:ascii="Times New Roman" w:eastAsia="Times New Roman" w:hAnsi="Times New Roman" w:cs="Times New Roman"/>
          <w:sz w:val="28"/>
          <w:szCs w:val="28"/>
          <w:lang w:val="kk-KZ" w:eastAsia="ru-RU"/>
        </w:rPr>
        <w:lastRenderedPageBreak/>
        <w:t>қорлайтын сөздерді сәйкестендіру және санаттау» (OffensEval) және 12-тапсырма: «Әлеуметтік медиадағы қорлайтын сөздерді көптілді сәйкестендіру" (</w:t>
      </w:r>
      <w:r w:rsidR="003B5A20" w:rsidRPr="000E4811">
        <w:rPr>
          <w:rFonts w:ascii="Times New Roman" w:eastAsia="Times New Roman" w:hAnsi="Times New Roman" w:cs="Times New Roman"/>
          <w:sz w:val="28"/>
          <w:szCs w:val="28"/>
          <w:lang w:val="kk-KZ" w:eastAsia="ru-RU"/>
        </w:rPr>
        <w:t xml:space="preserve">OffensEval </w:t>
      </w:r>
      <w:r w:rsidRPr="000E4811">
        <w:rPr>
          <w:rFonts w:ascii="Times New Roman" w:eastAsia="Times New Roman" w:hAnsi="Times New Roman" w:cs="Times New Roman"/>
          <w:sz w:val="28"/>
          <w:szCs w:val="28"/>
          <w:lang w:val="kk-KZ" w:eastAsia="ru-RU"/>
        </w:rPr>
        <w:t>2020) конференцияларындағы ұсыныстармен расталады. Қорлау түрлерін автоматты түрде санаттау және қорлау мақсаттарын анықтау кезінде қорлайтын сөздерді анықтаудың әртүрлі тәсілдерін бағалау үшін ағылшын [40</w:t>
      </w:r>
      <w:r w:rsidR="00C24E1F">
        <w:rPr>
          <w:rFonts w:ascii="Times New Roman" w:eastAsia="Times New Roman" w:hAnsi="Times New Roman" w:cs="Times New Roman"/>
          <w:sz w:val="28"/>
          <w:szCs w:val="28"/>
          <w:lang w:val="kk-KZ" w:eastAsia="ru-RU"/>
        </w:rPr>
        <w:t>, р. 75-85</w:t>
      </w:r>
      <w:r w:rsidRPr="000E4811">
        <w:rPr>
          <w:rFonts w:ascii="Times New Roman" w:eastAsia="Times New Roman" w:hAnsi="Times New Roman" w:cs="Times New Roman"/>
          <w:sz w:val="28"/>
          <w:szCs w:val="28"/>
          <w:lang w:val="kk-KZ" w:eastAsia="ru-RU"/>
        </w:rPr>
        <w:t xml:space="preserve">], </w:t>
      </w:r>
      <w:r w:rsidR="003B5A20" w:rsidRPr="000E4811">
        <w:rPr>
          <w:rFonts w:ascii="Times New Roman" w:eastAsia="Times New Roman" w:hAnsi="Times New Roman" w:cs="Times New Roman"/>
          <w:sz w:val="28"/>
          <w:szCs w:val="28"/>
          <w:lang w:val="kk-KZ" w:eastAsia="ru-RU"/>
        </w:rPr>
        <w:t xml:space="preserve">араб, дат, ағылшын, грек </w:t>
      </w:r>
      <w:r w:rsidRPr="000E4811">
        <w:rPr>
          <w:rFonts w:ascii="Times New Roman" w:eastAsia="Times New Roman" w:hAnsi="Times New Roman" w:cs="Times New Roman"/>
          <w:sz w:val="28"/>
          <w:szCs w:val="28"/>
          <w:lang w:val="kk-KZ" w:eastAsia="ru-RU"/>
        </w:rPr>
        <w:t>және түрік [41</w:t>
      </w:r>
      <w:r w:rsidR="00C24E1F">
        <w:rPr>
          <w:rFonts w:ascii="Times New Roman" w:eastAsia="Times New Roman" w:hAnsi="Times New Roman" w:cs="Times New Roman"/>
          <w:sz w:val="28"/>
          <w:szCs w:val="28"/>
          <w:lang w:val="kk-KZ" w:eastAsia="ru-RU"/>
        </w:rPr>
        <w:t>, р. 1425-1446</w:t>
      </w:r>
      <w:r w:rsidRPr="000E4811">
        <w:rPr>
          <w:rFonts w:ascii="Times New Roman" w:eastAsia="Times New Roman" w:hAnsi="Times New Roman" w:cs="Times New Roman"/>
          <w:sz w:val="28"/>
          <w:szCs w:val="28"/>
          <w:lang w:val="kk-KZ" w:eastAsia="ru-RU"/>
        </w:rPr>
        <w:t xml:space="preserve">] тілдеріндегі </w:t>
      </w:r>
      <w:r w:rsidR="003B5A20" w:rsidRPr="000E4811">
        <w:rPr>
          <w:rFonts w:ascii="Times New Roman" w:eastAsia="Times New Roman" w:hAnsi="Times New Roman" w:cs="Times New Roman"/>
          <w:sz w:val="28"/>
          <w:szCs w:val="28"/>
          <w:lang w:val="kk-KZ" w:eastAsia="ru-RU"/>
        </w:rPr>
        <w:t>т</w:t>
      </w:r>
      <w:r w:rsidRPr="000E4811">
        <w:rPr>
          <w:rFonts w:ascii="Times New Roman" w:eastAsia="Times New Roman" w:hAnsi="Times New Roman" w:cs="Times New Roman"/>
          <w:sz w:val="28"/>
          <w:szCs w:val="28"/>
          <w:lang w:val="kk-KZ" w:eastAsia="ru-RU"/>
        </w:rPr>
        <w:t xml:space="preserve">виттер жинақтары пайдаланылды, олар OLID иерархиялық таксономиялық схемасына сәйкес түсіндірілді [42]. Дұшпандық тілді анықтауға арналған жақсы құрылымдалған иерархиялық жүйе бар екені анық. Алайда, </w:t>
      </w:r>
      <w:r w:rsidR="003B5A20" w:rsidRPr="000E4811">
        <w:rPr>
          <w:rFonts w:ascii="Times New Roman" w:eastAsia="Times New Roman" w:hAnsi="Times New Roman" w:cs="Times New Roman"/>
          <w:sz w:val="28"/>
          <w:szCs w:val="28"/>
          <w:lang w:val="kk-KZ" w:eastAsia="ru-RU"/>
        </w:rPr>
        <w:t>құқыққа қайшы</w:t>
      </w:r>
      <w:r w:rsidRPr="000E4811">
        <w:rPr>
          <w:rFonts w:ascii="Times New Roman" w:eastAsia="Times New Roman" w:hAnsi="Times New Roman" w:cs="Times New Roman"/>
          <w:sz w:val="28"/>
          <w:szCs w:val="28"/>
          <w:lang w:val="kk-KZ" w:eastAsia="ru-RU"/>
        </w:rPr>
        <w:t xml:space="preserve"> және полиция қызметіне байланысты оқиғаларды анықтаудың мұндай жалпы схемасы әлі жоқ.</w:t>
      </w:r>
    </w:p>
    <w:p w14:paraId="1C07C1CA" w14:textId="4A908187" w:rsidR="006E086B" w:rsidRPr="000E4811" w:rsidRDefault="006E086B" w:rsidP="000E4811">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E4811">
        <w:rPr>
          <w:rFonts w:ascii="Times New Roman" w:eastAsia="Times New Roman" w:hAnsi="Times New Roman" w:cs="Times New Roman"/>
          <w:sz w:val="28"/>
          <w:szCs w:val="28"/>
          <w:lang w:eastAsia="ru-RU"/>
        </w:rPr>
        <w:t>Сонымен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қатар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құқықтық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сот</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мәтіндерінің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жанрларына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бағытталған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бірнеше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корпус</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бар</w:t>
      </w:r>
      <w:r w:rsidRPr="000E4811">
        <w:rPr>
          <w:rFonts w:ascii="Times New Roman" w:eastAsia="Times New Roman" w:hAnsi="Times New Roman" w:cs="Times New Roman"/>
          <w:sz w:val="28"/>
          <w:szCs w:val="28"/>
          <w:lang w:val="en-US" w:eastAsia="ru-RU"/>
        </w:rPr>
        <w:t xml:space="preserve"> (Cambridge Corpus of Legal English, The House of Lords Judgments Corpus, The Proceedings of the Old Bailey, JUD-GENTT, A Corpus of Malawi Criminal Cases) [43-47]. </w:t>
      </w:r>
      <w:r w:rsidRPr="000E4811">
        <w:rPr>
          <w:rFonts w:ascii="Times New Roman" w:eastAsia="Times New Roman" w:hAnsi="Times New Roman" w:cs="Times New Roman"/>
          <w:sz w:val="28"/>
          <w:szCs w:val="28"/>
          <w:lang w:eastAsia="ru-RU"/>
        </w:rPr>
        <w:t>Мысалы</w:t>
      </w:r>
      <w:r w:rsidRPr="000E4811">
        <w:rPr>
          <w:rFonts w:ascii="Times New Roman" w:eastAsia="Times New Roman" w:hAnsi="Times New Roman" w:cs="Times New Roman"/>
          <w:sz w:val="28"/>
          <w:szCs w:val="28"/>
          <w:lang w:val="en-US" w:eastAsia="ru-RU"/>
        </w:rPr>
        <w:t xml:space="preserve">, </w:t>
      </w:r>
      <w:r w:rsidR="00F719F2" w:rsidRPr="000E4811">
        <w:rPr>
          <w:rFonts w:ascii="Times New Roman" w:eastAsia="Times New Roman" w:hAnsi="Times New Roman" w:cs="Times New Roman"/>
          <w:sz w:val="28"/>
          <w:szCs w:val="28"/>
          <w:lang w:val="en-US" w:eastAsia="ru-RU"/>
        </w:rPr>
        <w:t xml:space="preserve">G. </w:t>
      </w:r>
      <w:r w:rsidRPr="000E4811">
        <w:rPr>
          <w:rFonts w:ascii="Times New Roman" w:eastAsia="Times New Roman" w:hAnsi="Times New Roman" w:cs="Times New Roman"/>
          <w:sz w:val="28"/>
          <w:szCs w:val="28"/>
          <w:lang w:val="en-US" w:eastAsia="ru-RU"/>
        </w:rPr>
        <w:t xml:space="preserve">Pontrandolfo [43, </w:t>
      </w:r>
      <w:r w:rsidR="00C24E1F">
        <w:rPr>
          <w:rFonts w:ascii="Times New Roman" w:eastAsia="Times New Roman" w:hAnsi="Times New Roman" w:cs="Times New Roman"/>
          <w:sz w:val="28"/>
          <w:szCs w:val="28"/>
          <w:lang w:val="kk-KZ" w:eastAsia="ru-RU"/>
        </w:rPr>
        <w:t>р. 209-</w:t>
      </w:r>
      <w:r w:rsidR="00C24E1F" w:rsidRPr="00CD4B1B">
        <w:rPr>
          <w:rFonts w:ascii="Times New Roman" w:eastAsia="Times New Roman" w:hAnsi="Times New Roman" w:cs="Times New Roman"/>
          <w:sz w:val="28"/>
          <w:szCs w:val="28"/>
          <w:lang w:val="kk-KZ" w:eastAsia="ru-RU"/>
        </w:rPr>
        <w:t xml:space="preserve">233; </w:t>
      </w:r>
      <w:r w:rsidRPr="00CD4B1B">
        <w:rPr>
          <w:rFonts w:ascii="Times New Roman" w:eastAsia="Times New Roman" w:hAnsi="Times New Roman" w:cs="Times New Roman"/>
          <w:sz w:val="28"/>
          <w:szCs w:val="28"/>
          <w:lang w:val="en-US" w:eastAsia="ru-RU"/>
        </w:rPr>
        <w:t>44</w:t>
      </w:r>
      <w:r w:rsidR="00C24E1F" w:rsidRPr="00CD4B1B">
        <w:rPr>
          <w:rFonts w:ascii="Times New Roman" w:eastAsia="Times New Roman" w:hAnsi="Times New Roman" w:cs="Times New Roman"/>
          <w:sz w:val="28"/>
          <w:szCs w:val="28"/>
          <w:lang w:val="kk-KZ" w:eastAsia="ru-RU"/>
        </w:rPr>
        <w:t>, р.</w:t>
      </w:r>
      <w:r w:rsidR="00C33500" w:rsidRPr="00CD4B1B">
        <w:rPr>
          <w:rFonts w:ascii="Times New Roman" w:eastAsia="Times New Roman" w:hAnsi="Times New Roman" w:cs="Times New Roman"/>
          <w:sz w:val="28"/>
          <w:szCs w:val="28"/>
          <w:lang w:val="kk-KZ" w:eastAsia="ru-RU"/>
        </w:rPr>
        <w:t xml:space="preserve"> 56-77</w:t>
      </w:r>
      <w:r w:rsidRPr="00CD4B1B">
        <w:rPr>
          <w:rFonts w:ascii="Times New Roman" w:eastAsia="Times New Roman" w:hAnsi="Times New Roman" w:cs="Times New Roman"/>
          <w:sz w:val="28"/>
          <w:szCs w:val="28"/>
          <w:lang w:val="en-US" w:eastAsia="ru-RU"/>
        </w:rPr>
        <w:t>] 480000-</w:t>
      </w:r>
      <w:r w:rsidRPr="00CD4B1B">
        <w:rPr>
          <w:rFonts w:ascii="Times New Roman" w:eastAsia="Times New Roman" w:hAnsi="Times New Roman" w:cs="Times New Roman"/>
          <w:sz w:val="28"/>
          <w:szCs w:val="28"/>
          <w:lang w:eastAsia="ru-RU"/>
        </w:rPr>
        <w:t>ға</w:t>
      </w:r>
      <w:r w:rsidRPr="00CD4B1B">
        <w:rPr>
          <w:rFonts w:ascii="Times New Roman" w:eastAsia="Times New Roman" w:hAnsi="Times New Roman" w:cs="Times New Roman"/>
          <w:sz w:val="28"/>
          <w:szCs w:val="28"/>
          <w:lang w:val="en-US" w:eastAsia="ru-RU"/>
        </w:rPr>
        <w:t xml:space="preserve"> </w:t>
      </w:r>
      <w:r w:rsidRPr="00CD4B1B">
        <w:rPr>
          <w:rFonts w:ascii="Times New Roman" w:eastAsia="Times New Roman" w:hAnsi="Times New Roman" w:cs="Times New Roman"/>
          <w:sz w:val="28"/>
          <w:szCs w:val="28"/>
          <w:lang w:eastAsia="ru-RU"/>
        </w:rPr>
        <w:t>жуық</w:t>
      </w:r>
      <w:r w:rsidRPr="00CD4B1B">
        <w:rPr>
          <w:rFonts w:ascii="Times New Roman" w:eastAsia="Times New Roman" w:hAnsi="Times New Roman" w:cs="Times New Roman"/>
          <w:sz w:val="28"/>
          <w:szCs w:val="28"/>
          <w:lang w:val="en-US" w:eastAsia="ru-RU"/>
        </w:rPr>
        <w:t xml:space="preserve"> </w:t>
      </w:r>
      <w:r w:rsidRPr="00CD4B1B">
        <w:rPr>
          <w:rFonts w:ascii="Times New Roman" w:eastAsia="Times New Roman" w:hAnsi="Times New Roman" w:cs="Times New Roman"/>
          <w:sz w:val="28"/>
          <w:szCs w:val="28"/>
          <w:lang w:eastAsia="ru-RU"/>
        </w:rPr>
        <w:t>лексемадан</w:t>
      </w:r>
      <w:r w:rsidRPr="00CD4B1B">
        <w:rPr>
          <w:rFonts w:ascii="Times New Roman" w:eastAsia="Times New Roman" w:hAnsi="Times New Roman" w:cs="Times New Roman"/>
          <w:sz w:val="28"/>
          <w:szCs w:val="28"/>
          <w:lang w:val="en-US" w:eastAsia="ru-RU"/>
        </w:rPr>
        <w:t xml:space="preserve"> </w:t>
      </w:r>
      <w:r w:rsidRPr="00CD4B1B">
        <w:rPr>
          <w:rFonts w:ascii="Times New Roman" w:eastAsia="Times New Roman" w:hAnsi="Times New Roman" w:cs="Times New Roman"/>
          <w:sz w:val="28"/>
          <w:szCs w:val="28"/>
          <w:lang w:eastAsia="ru-RU"/>
        </w:rPr>
        <w:t>тұратын</w:t>
      </w:r>
      <w:r w:rsidRPr="00CD4B1B">
        <w:rPr>
          <w:rFonts w:ascii="Times New Roman" w:eastAsia="Times New Roman" w:hAnsi="Times New Roman" w:cs="Times New Roman"/>
          <w:sz w:val="28"/>
          <w:szCs w:val="28"/>
          <w:lang w:val="en-US" w:eastAsia="ru-RU"/>
        </w:rPr>
        <w:t xml:space="preserve"> </w:t>
      </w:r>
      <w:r w:rsidRPr="00CD4B1B">
        <w:rPr>
          <w:rFonts w:ascii="Times New Roman" w:eastAsia="Times New Roman" w:hAnsi="Times New Roman" w:cs="Times New Roman"/>
          <w:sz w:val="28"/>
          <w:szCs w:val="28"/>
          <w:lang w:eastAsia="ru-RU"/>
        </w:rPr>
        <w:t>салыстырмалы</w:t>
      </w:r>
      <w:r w:rsidRPr="00CD4B1B">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монолингвистикалық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корпусты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ұсынды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Италияның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Жоғарғы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val="kk-KZ" w:eastAsia="ru-RU"/>
        </w:rPr>
        <w:t>с</w:t>
      </w:r>
      <w:r w:rsidRPr="000E4811">
        <w:rPr>
          <w:rFonts w:ascii="Times New Roman" w:eastAsia="Times New Roman" w:hAnsi="Times New Roman" w:cs="Times New Roman"/>
          <w:sz w:val="28"/>
          <w:szCs w:val="28"/>
          <w:lang w:eastAsia="ru-RU"/>
        </w:rPr>
        <w:t>отының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Еуропалық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Одақ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val="kk-KZ" w:eastAsia="ru-RU"/>
        </w:rPr>
        <w:t>с</w:t>
      </w:r>
      <w:r w:rsidRPr="000E4811">
        <w:rPr>
          <w:rFonts w:ascii="Times New Roman" w:eastAsia="Times New Roman" w:hAnsi="Times New Roman" w:cs="Times New Roman"/>
          <w:sz w:val="28"/>
          <w:szCs w:val="28"/>
          <w:lang w:eastAsia="ru-RU"/>
        </w:rPr>
        <w:t>отының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Еуропалық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адам</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құқықтары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сотының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шешімдерінің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val="kk-KZ" w:eastAsia="ru-RU"/>
        </w:rPr>
        <w:t>ішкі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корпустары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кіреді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Сонымен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қатар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әдетте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мұндай</w:t>
      </w:r>
      <w:r w:rsidRPr="000E4811">
        <w:rPr>
          <w:rFonts w:ascii="Times New Roman" w:eastAsia="Times New Roman" w:hAnsi="Times New Roman" w:cs="Times New Roman"/>
          <w:sz w:val="28"/>
          <w:szCs w:val="28"/>
          <w:lang w:val="en-US" w:eastAsia="ru-RU"/>
        </w:rPr>
        <w:t xml:space="preserve"> </w:t>
      </w:r>
      <w:r w:rsidR="001F122E" w:rsidRPr="000E4811">
        <w:rPr>
          <w:rFonts w:ascii="Times New Roman" w:eastAsia="Times New Roman" w:hAnsi="Times New Roman" w:cs="Times New Roman"/>
          <w:sz w:val="28"/>
          <w:szCs w:val="28"/>
          <w:lang w:val="kk-KZ" w:eastAsia="ru-RU"/>
        </w:rPr>
        <w:t>корпустар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көптілді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немесе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параллель</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болып</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табылады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заңды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мәтіндерді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аудару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мен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түсіндірудің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нақты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мәселелерін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шешуге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арналған</w:t>
      </w:r>
      <w:r w:rsidRPr="000E4811">
        <w:rPr>
          <w:rFonts w:ascii="Times New Roman" w:eastAsia="Times New Roman" w:hAnsi="Times New Roman" w:cs="Times New Roman"/>
          <w:sz w:val="28"/>
          <w:szCs w:val="28"/>
          <w:lang w:val="en-US" w:eastAsia="ru-RU"/>
        </w:rPr>
        <w:t>.</w:t>
      </w:r>
    </w:p>
    <w:p w14:paraId="29E45A89" w14:textId="33BACB2D" w:rsidR="00782873" w:rsidRPr="000E4811" w:rsidRDefault="00782873" w:rsidP="000E4811">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E4811">
        <w:rPr>
          <w:rFonts w:ascii="Times New Roman" w:eastAsia="Times New Roman" w:hAnsi="Times New Roman" w:cs="Times New Roman"/>
          <w:sz w:val="28"/>
          <w:szCs w:val="28"/>
          <w:lang w:val="en-US" w:eastAsia="ru-RU"/>
        </w:rPr>
        <w:t xml:space="preserve">Көптеген жағдайларда қылмысқа байланысты мәтіндік талдау міндеттері газет мақалаларының корпусына негізделген. </w:t>
      </w:r>
      <w:r w:rsidR="00F719F2" w:rsidRPr="000E4811">
        <w:rPr>
          <w:rFonts w:ascii="Times New Roman" w:eastAsia="Times New Roman" w:hAnsi="Times New Roman" w:cs="Times New Roman"/>
          <w:sz w:val="28"/>
          <w:szCs w:val="28"/>
          <w:lang w:val="en-US" w:eastAsia="ru-RU"/>
        </w:rPr>
        <w:t>I.A. Ras</w:t>
      </w:r>
      <w:r w:rsidR="00A65667" w:rsidRPr="000E4811">
        <w:rPr>
          <w:rFonts w:ascii="Times New Roman" w:eastAsia="Times New Roman" w:hAnsi="Times New Roman" w:cs="Times New Roman"/>
          <w:sz w:val="28"/>
          <w:szCs w:val="28"/>
          <w:lang w:val="kk-KZ" w:eastAsia="ru-RU"/>
        </w:rPr>
        <w:t xml:space="preserve"> </w:t>
      </w:r>
      <w:r w:rsidR="00A65667" w:rsidRPr="000E4811">
        <w:rPr>
          <w:rFonts w:ascii="Times New Roman" w:eastAsia="Times New Roman" w:hAnsi="Times New Roman" w:cs="Times New Roman"/>
          <w:sz w:val="28"/>
          <w:szCs w:val="28"/>
          <w:lang w:val="en-US" w:eastAsia="ru-RU"/>
        </w:rPr>
        <w:t>[48]</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val="kk-KZ" w:eastAsia="ru-RU"/>
        </w:rPr>
        <w:t>т</w:t>
      </w:r>
      <w:r w:rsidRPr="000E4811">
        <w:rPr>
          <w:rFonts w:ascii="Times New Roman" w:eastAsia="Times New Roman" w:hAnsi="Times New Roman" w:cs="Times New Roman"/>
          <w:sz w:val="28"/>
          <w:szCs w:val="28"/>
          <w:lang w:val="en-US" w:eastAsia="ru-RU"/>
        </w:rPr>
        <w:t xml:space="preserve">езистерінде авторлар корпоративті алаяқтық туралы жаңалықтарды талдау үшін шамамен 85000 жаңалықтар мақаласы бар Британдық газет корпусын пайдаланды. </w:t>
      </w:r>
      <w:r w:rsidR="00F719F2" w:rsidRPr="000E4811">
        <w:rPr>
          <w:rFonts w:ascii="Times New Roman" w:eastAsia="Times New Roman" w:hAnsi="Times New Roman" w:cs="Times New Roman"/>
          <w:sz w:val="28"/>
          <w:szCs w:val="28"/>
          <w:lang w:val="en-US" w:eastAsia="ru-RU"/>
        </w:rPr>
        <w:t>S.</w:t>
      </w:r>
      <w:r w:rsidR="00C24E1F">
        <w:rPr>
          <w:rFonts w:ascii="Times New Roman" w:eastAsia="Times New Roman" w:hAnsi="Times New Roman" w:cs="Times New Roman"/>
          <w:sz w:val="28"/>
          <w:szCs w:val="28"/>
          <w:lang w:val="kk-KZ" w:eastAsia="ru-RU"/>
        </w:rPr>
        <w:t> </w:t>
      </w:r>
      <w:r w:rsidRPr="000E4811">
        <w:rPr>
          <w:rFonts w:ascii="Times New Roman" w:eastAsia="Times New Roman" w:hAnsi="Times New Roman" w:cs="Times New Roman"/>
          <w:sz w:val="28"/>
          <w:szCs w:val="28"/>
          <w:lang w:val="en-US" w:eastAsia="ru-RU"/>
        </w:rPr>
        <w:t xml:space="preserve">Mukherjee мен </w:t>
      </w:r>
      <w:r w:rsidR="00F719F2" w:rsidRPr="000E4811">
        <w:rPr>
          <w:rFonts w:ascii="Times New Roman" w:eastAsia="Times New Roman" w:hAnsi="Times New Roman" w:cs="Times New Roman"/>
          <w:sz w:val="28"/>
          <w:szCs w:val="28"/>
          <w:lang w:val="en-US" w:eastAsia="ru-RU"/>
        </w:rPr>
        <w:t xml:space="preserve">K. </w:t>
      </w:r>
      <w:r w:rsidRPr="000E4811">
        <w:rPr>
          <w:rFonts w:ascii="Times New Roman" w:eastAsia="Times New Roman" w:hAnsi="Times New Roman" w:cs="Times New Roman"/>
          <w:sz w:val="28"/>
          <w:szCs w:val="28"/>
          <w:lang w:val="en-US" w:eastAsia="ru-RU"/>
        </w:rPr>
        <w:t xml:space="preserve">Sarkar [49] бенгал тілінде жазылған газеттер корпусын қылмыс деңгейі жоғары жерлердің суретін автоматты түрде </w:t>
      </w:r>
      <w:r w:rsidRPr="000E4811">
        <w:rPr>
          <w:rFonts w:ascii="Times New Roman" w:eastAsia="Times New Roman" w:hAnsi="Times New Roman" w:cs="Times New Roman"/>
          <w:sz w:val="28"/>
          <w:szCs w:val="28"/>
          <w:lang w:val="kk-KZ" w:eastAsia="ru-RU"/>
        </w:rPr>
        <w:t xml:space="preserve">шығарып </w:t>
      </w:r>
      <w:r w:rsidRPr="000E4811">
        <w:rPr>
          <w:rFonts w:ascii="Times New Roman" w:eastAsia="Times New Roman" w:hAnsi="Times New Roman" w:cs="Times New Roman"/>
          <w:sz w:val="28"/>
          <w:szCs w:val="28"/>
          <w:lang w:val="en-US" w:eastAsia="ru-RU"/>
        </w:rPr>
        <w:t xml:space="preserve">алу үшін пайдалануды ұсынды. </w:t>
      </w:r>
    </w:p>
    <w:p w14:paraId="7D9749A5" w14:textId="52F48D80" w:rsidR="00EE7F97" w:rsidRPr="000E4811" w:rsidRDefault="00EE7F97" w:rsidP="000E4811">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E4811">
        <w:rPr>
          <w:rFonts w:ascii="Times New Roman" w:eastAsia="Times New Roman" w:hAnsi="Times New Roman" w:cs="Times New Roman"/>
          <w:sz w:val="28"/>
          <w:szCs w:val="28"/>
          <w:lang w:eastAsia="ru-RU"/>
        </w:rPr>
        <w:t>Алайда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тұтастай</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алғанда</w:t>
      </w:r>
      <w:r w:rsidRPr="000E4811">
        <w:rPr>
          <w:rFonts w:ascii="Times New Roman" w:eastAsia="Times New Roman" w:hAnsi="Times New Roman" w:cs="Times New Roman"/>
          <w:sz w:val="28"/>
          <w:szCs w:val="28"/>
          <w:lang w:val="en-US" w:eastAsia="ru-RU"/>
        </w:rPr>
        <w:t xml:space="preserve">, </w:t>
      </w:r>
      <w:r w:rsidR="00F719F2" w:rsidRPr="000E4811">
        <w:rPr>
          <w:rFonts w:ascii="Times New Roman" w:eastAsia="Times New Roman" w:hAnsi="Times New Roman" w:cs="Times New Roman"/>
          <w:sz w:val="28"/>
          <w:szCs w:val="28"/>
          <w:lang w:val="en-US" w:eastAsia="ru-RU"/>
        </w:rPr>
        <w:t>V.D.</w:t>
      </w:r>
      <w:r w:rsidR="003D4496" w:rsidRPr="000E4811">
        <w:rPr>
          <w:rFonts w:ascii="Times New Roman" w:eastAsia="Times New Roman" w:hAnsi="Times New Roman" w:cs="Times New Roman"/>
          <w:sz w:val="28"/>
          <w:szCs w:val="28"/>
          <w:lang w:val="kk-KZ" w:eastAsia="ru-RU"/>
        </w:rPr>
        <w:t xml:space="preserve"> </w:t>
      </w:r>
      <w:r w:rsidR="00F719F2" w:rsidRPr="000E4811">
        <w:rPr>
          <w:rFonts w:ascii="Times New Roman" w:eastAsia="Times New Roman" w:hAnsi="Times New Roman" w:cs="Times New Roman"/>
          <w:sz w:val="28"/>
          <w:szCs w:val="28"/>
          <w:lang w:val="en-US" w:eastAsia="ru-RU"/>
        </w:rPr>
        <w:t xml:space="preserve">H de Carvalho </w:t>
      </w:r>
      <w:r w:rsidRPr="000E4811">
        <w:rPr>
          <w:rFonts w:ascii="Times New Roman" w:eastAsia="Times New Roman" w:hAnsi="Times New Roman" w:cs="Times New Roman"/>
          <w:sz w:val="28"/>
          <w:szCs w:val="28"/>
          <w:lang w:eastAsia="ru-RU"/>
        </w:rPr>
        <w:t>мен</w:t>
      </w:r>
      <w:r w:rsidRPr="000E4811">
        <w:rPr>
          <w:rFonts w:ascii="Times New Roman" w:eastAsia="Times New Roman" w:hAnsi="Times New Roman" w:cs="Times New Roman"/>
          <w:sz w:val="28"/>
          <w:szCs w:val="28"/>
          <w:lang w:val="en-US" w:eastAsia="ru-RU"/>
        </w:rPr>
        <w:t xml:space="preserve"> </w:t>
      </w:r>
      <w:r w:rsidR="00F719F2" w:rsidRPr="000E4811">
        <w:rPr>
          <w:rFonts w:ascii="Times New Roman" w:eastAsia="Times New Roman" w:hAnsi="Times New Roman" w:cs="Times New Roman"/>
          <w:sz w:val="28"/>
          <w:szCs w:val="28"/>
          <w:lang w:val="en-US" w:eastAsia="ru-RU"/>
        </w:rPr>
        <w:t>A.P.C.S. Costa</w:t>
      </w:r>
      <w:r w:rsidRPr="000E4811">
        <w:rPr>
          <w:rFonts w:ascii="Times New Roman" w:eastAsia="Times New Roman" w:hAnsi="Times New Roman" w:cs="Times New Roman"/>
          <w:sz w:val="28"/>
          <w:szCs w:val="28"/>
          <w:lang w:val="en-US" w:eastAsia="ru-RU"/>
        </w:rPr>
        <w:t xml:space="preserve"> [5</w:t>
      </w:r>
      <w:r w:rsidR="00923262" w:rsidRPr="000E4811">
        <w:rPr>
          <w:rFonts w:ascii="Times New Roman" w:eastAsia="Times New Roman" w:hAnsi="Times New Roman" w:cs="Times New Roman"/>
          <w:sz w:val="28"/>
          <w:szCs w:val="28"/>
          <w:lang w:val="kk-KZ" w:eastAsia="ru-RU"/>
        </w:rPr>
        <w:t>0</w:t>
      </w:r>
      <w:r w:rsidRPr="000E4811">
        <w:rPr>
          <w:rFonts w:ascii="Times New Roman" w:eastAsia="Times New Roman" w:hAnsi="Times New Roman" w:cs="Times New Roman"/>
          <w:sz w:val="28"/>
          <w:szCs w:val="28"/>
          <w:lang w:val="en-US" w:eastAsia="ru-RU"/>
        </w:rPr>
        <w:t>]</w:t>
      </w:r>
      <w:r w:rsidRPr="000E4811">
        <w:rPr>
          <w:rFonts w:ascii="Times New Roman" w:eastAsia="Times New Roman" w:hAnsi="Times New Roman" w:cs="Times New Roman"/>
          <w:sz w:val="28"/>
          <w:szCs w:val="28"/>
          <w:lang w:val="kk-KZ" w:eastAsia="ru-RU"/>
        </w:rPr>
        <w:t xml:space="preserve"> </w:t>
      </w:r>
      <w:r w:rsidRPr="000E4811">
        <w:rPr>
          <w:rFonts w:ascii="Times New Roman" w:eastAsia="Times New Roman" w:hAnsi="Times New Roman" w:cs="Times New Roman"/>
          <w:sz w:val="28"/>
          <w:szCs w:val="28"/>
          <w:lang w:eastAsia="ru-RU"/>
        </w:rPr>
        <w:t>талдауы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көрсеткендей</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полиция</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есептерін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қамтитын</w:t>
      </w:r>
      <w:r w:rsidRPr="000E4811">
        <w:rPr>
          <w:rFonts w:ascii="Times New Roman" w:eastAsia="Times New Roman" w:hAnsi="Times New Roman" w:cs="Times New Roman"/>
          <w:sz w:val="28"/>
          <w:szCs w:val="28"/>
          <w:lang w:val="en-US" w:eastAsia="ru-RU"/>
        </w:rPr>
        <w:t xml:space="preserve"> </w:t>
      </w:r>
      <w:r w:rsidR="000A6ACE" w:rsidRPr="000E4811">
        <w:rPr>
          <w:rFonts w:ascii="Times New Roman" w:eastAsia="Times New Roman" w:hAnsi="Times New Roman" w:cs="Times New Roman"/>
          <w:sz w:val="28"/>
          <w:szCs w:val="28"/>
          <w:lang w:val="kk-KZ" w:eastAsia="ru-RU"/>
        </w:rPr>
        <w:t>криминалдық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тақырыптағы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мәтіндері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мамандандырылған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домендік</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корпустар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газет</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мақалаларына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қарағанда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мәтіндерді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интеллектуалды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талдау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үшін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аз</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қолданылады</w:t>
      </w:r>
      <w:r w:rsidRPr="000E4811">
        <w:rPr>
          <w:rFonts w:ascii="Times New Roman" w:eastAsia="Times New Roman" w:hAnsi="Times New Roman" w:cs="Times New Roman"/>
          <w:sz w:val="28"/>
          <w:szCs w:val="28"/>
          <w:lang w:val="en-US" w:eastAsia="ru-RU"/>
        </w:rPr>
        <w:t xml:space="preserve">. </w:t>
      </w:r>
      <w:r w:rsidR="00F719F2" w:rsidRPr="000E4811">
        <w:rPr>
          <w:rFonts w:ascii="Times New Roman" w:eastAsia="Times New Roman" w:hAnsi="Times New Roman" w:cs="Times New Roman"/>
          <w:sz w:val="28"/>
          <w:szCs w:val="28"/>
          <w:lang w:val="en-US" w:eastAsia="ru-RU"/>
        </w:rPr>
        <w:t>G.</w:t>
      </w:r>
      <w:r w:rsidR="001D0534" w:rsidRPr="001D0534">
        <w:rPr>
          <w:rFonts w:ascii="Times New Roman" w:eastAsia="Times New Roman" w:hAnsi="Times New Roman" w:cs="Times New Roman"/>
          <w:sz w:val="28"/>
          <w:szCs w:val="28"/>
          <w:lang w:val="en-US" w:eastAsia="ru-RU"/>
        </w:rPr>
        <w:t> </w:t>
      </w:r>
      <w:r w:rsidRPr="000E4811">
        <w:rPr>
          <w:rFonts w:ascii="Times New Roman" w:eastAsia="Times New Roman" w:hAnsi="Times New Roman" w:cs="Times New Roman"/>
          <w:sz w:val="28"/>
          <w:szCs w:val="28"/>
          <w:lang w:val="en-US" w:eastAsia="ru-RU"/>
        </w:rPr>
        <w:t xml:space="preserve">Karystianis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басқалар</w:t>
      </w:r>
      <w:r w:rsidRPr="000E4811">
        <w:rPr>
          <w:rFonts w:ascii="Times New Roman" w:eastAsia="Times New Roman" w:hAnsi="Times New Roman" w:cs="Times New Roman"/>
          <w:sz w:val="28"/>
          <w:szCs w:val="28"/>
          <w:lang w:val="en-US" w:eastAsia="ru-RU"/>
        </w:rPr>
        <w:t xml:space="preserve"> [5</w:t>
      </w:r>
      <w:r w:rsidR="00923262" w:rsidRPr="000E4811">
        <w:rPr>
          <w:rFonts w:ascii="Times New Roman" w:eastAsia="Times New Roman" w:hAnsi="Times New Roman" w:cs="Times New Roman"/>
          <w:sz w:val="28"/>
          <w:szCs w:val="28"/>
          <w:lang w:val="kk-KZ" w:eastAsia="ru-RU"/>
        </w:rPr>
        <w:t>1</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00F719F2" w:rsidRPr="000E4811">
        <w:rPr>
          <w:rFonts w:ascii="Times New Roman" w:eastAsia="Times New Roman" w:hAnsi="Times New Roman" w:cs="Times New Roman"/>
          <w:sz w:val="28"/>
          <w:szCs w:val="28"/>
          <w:lang w:val="en-US" w:eastAsia="ru-RU"/>
        </w:rPr>
        <w:t xml:space="preserve">A. </w:t>
      </w:r>
      <w:r w:rsidRPr="000E4811">
        <w:rPr>
          <w:rFonts w:ascii="Times New Roman" w:eastAsia="Times New Roman" w:hAnsi="Times New Roman" w:cs="Times New Roman"/>
          <w:sz w:val="28"/>
          <w:szCs w:val="28"/>
          <w:lang w:val="en-US" w:eastAsia="ru-RU"/>
        </w:rPr>
        <w:t>Adily [5</w:t>
      </w:r>
      <w:r w:rsidR="00923262" w:rsidRPr="000E4811">
        <w:rPr>
          <w:rFonts w:ascii="Times New Roman" w:eastAsia="Times New Roman" w:hAnsi="Times New Roman" w:cs="Times New Roman"/>
          <w:sz w:val="28"/>
          <w:szCs w:val="28"/>
          <w:lang w:val="kk-KZ" w:eastAsia="ru-RU"/>
        </w:rPr>
        <w:t>2</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Жаңа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Оңтүстік</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Уэльс</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полициясы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берген</w:t>
      </w:r>
      <w:r w:rsidRPr="000E4811">
        <w:rPr>
          <w:rFonts w:ascii="Times New Roman" w:eastAsia="Times New Roman" w:hAnsi="Times New Roman" w:cs="Times New Roman"/>
          <w:sz w:val="28"/>
          <w:szCs w:val="28"/>
          <w:lang w:val="en-US" w:eastAsia="ru-RU"/>
        </w:rPr>
        <w:t xml:space="preserve"> 492393 </w:t>
      </w:r>
      <w:r w:rsidRPr="000E4811">
        <w:rPr>
          <w:rFonts w:ascii="Times New Roman" w:eastAsia="Times New Roman" w:hAnsi="Times New Roman" w:cs="Times New Roman"/>
          <w:sz w:val="28"/>
          <w:szCs w:val="28"/>
          <w:lang w:eastAsia="ru-RU"/>
        </w:rPr>
        <w:t>тұрмыстық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зорлық</w:t>
      </w:r>
      <w:r w:rsidRPr="000E4811">
        <w:rPr>
          <w:rFonts w:ascii="Times New Roman" w:eastAsia="Times New Roman" w:hAnsi="Times New Roman" w:cs="Times New Roman"/>
          <w:sz w:val="28"/>
          <w:szCs w:val="28"/>
          <w:lang w:val="en-US" w:eastAsia="ru-RU"/>
        </w:rPr>
        <w:t>-</w:t>
      </w:r>
      <w:r w:rsidRPr="000E4811">
        <w:rPr>
          <w:rFonts w:ascii="Times New Roman" w:eastAsia="Times New Roman" w:hAnsi="Times New Roman" w:cs="Times New Roman"/>
          <w:sz w:val="28"/>
          <w:szCs w:val="28"/>
          <w:lang w:eastAsia="ru-RU"/>
        </w:rPr>
        <w:t>зомбылық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оқиғасының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сипаттамасын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қамтитын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корпусты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пайдаланды</w:t>
      </w:r>
      <w:r w:rsidRPr="000E4811">
        <w:rPr>
          <w:rFonts w:ascii="Times New Roman" w:eastAsia="Times New Roman" w:hAnsi="Times New Roman" w:cs="Times New Roman"/>
          <w:sz w:val="28"/>
          <w:szCs w:val="28"/>
          <w:lang w:val="en-US" w:eastAsia="ru-RU"/>
        </w:rPr>
        <w:t xml:space="preserve"> [5</w:t>
      </w:r>
      <w:r w:rsidR="00923262" w:rsidRPr="000E4811">
        <w:rPr>
          <w:rFonts w:ascii="Times New Roman" w:eastAsia="Times New Roman" w:hAnsi="Times New Roman" w:cs="Times New Roman"/>
          <w:sz w:val="28"/>
          <w:szCs w:val="28"/>
          <w:lang w:val="kk-KZ" w:eastAsia="ru-RU"/>
        </w:rPr>
        <w:t>3</w:t>
      </w:r>
      <w:r w:rsidRPr="000E4811">
        <w:rPr>
          <w:rFonts w:ascii="Times New Roman" w:eastAsia="Times New Roman" w:hAnsi="Times New Roman" w:cs="Times New Roman"/>
          <w:sz w:val="28"/>
          <w:szCs w:val="28"/>
          <w:lang w:val="en-US" w:eastAsia="ru-RU"/>
        </w:rPr>
        <w:t xml:space="preserve">]. </w:t>
      </w:r>
      <w:r w:rsidR="001D0534">
        <w:rPr>
          <w:rFonts w:ascii="Times New Roman" w:eastAsia="Times New Roman" w:hAnsi="Times New Roman" w:cs="Times New Roman"/>
          <w:sz w:val="28"/>
          <w:szCs w:val="28"/>
          <w:lang w:val="en-US" w:eastAsia="ru-RU"/>
        </w:rPr>
        <w:t>M.</w:t>
      </w:r>
      <w:r w:rsidR="00F719F2" w:rsidRPr="000E4811">
        <w:rPr>
          <w:rFonts w:ascii="Times New Roman" w:eastAsia="Times New Roman" w:hAnsi="Times New Roman" w:cs="Times New Roman"/>
          <w:sz w:val="28"/>
          <w:szCs w:val="28"/>
          <w:lang w:val="en-US" w:eastAsia="ru-RU"/>
        </w:rPr>
        <w:t xml:space="preserve">R. </w:t>
      </w:r>
      <w:r w:rsidRPr="000E4811">
        <w:rPr>
          <w:rFonts w:ascii="Times New Roman" w:eastAsia="Times New Roman" w:hAnsi="Times New Roman" w:cs="Times New Roman"/>
          <w:sz w:val="28"/>
          <w:szCs w:val="28"/>
          <w:lang w:val="en-US" w:eastAsia="ru-RU"/>
        </w:rPr>
        <w:t>Alagheband-</w:t>
      </w:r>
      <w:r w:rsidRPr="000E4811">
        <w:rPr>
          <w:rFonts w:ascii="Times New Roman" w:eastAsia="Times New Roman" w:hAnsi="Times New Roman" w:cs="Times New Roman"/>
          <w:sz w:val="28"/>
          <w:szCs w:val="28"/>
          <w:lang w:eastAsia="ru-RU"/>
        </w:rPr>
        <w:t>тің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соңғы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жұмысы</w:t>
      </w:r>
      <w:r w:rsidRPr="000E4811">
        <w:rPr>
          <w:rFonts w:ascii="Times New Roman" w:eastAsia="Times New Roman" w:hAnsi="Times New Roman" w:cs="Times New Roman"/>
          <w:sz w:val="28"/>
          <w:szCs w:val="28"/>
          <w:lang w:val="en-US" w:eastAsia="ru-RU"/>
        </w:rPr>
        <w:t xml:space="preserve"> [5</w:t>
      </w:r>
      <w:r w:rsidR="00923262" w:rsidRPr="000E4811">
        <w:rPr>
          <w:rFonts w:ascii="Times New Roman" w:eastAsia="Times New Roman" w:hAnsi="Times New Roman" w:cs="Times New Roman"/>
          <w:sz w:val="28"/>
          <w:szCs w:val="28"/>
          <w:lang w:val="kk-KZ" w:eastAsia="ru-RU"/>
        </w:rPr>
        <w:t>4</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медиа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академиялық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ақпаратқа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негізделген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морфологиялық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белгілеу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нәтижелерін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қамтитын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киберқауіпсіздікке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бағытталған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екі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корпусты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салыстырды</w:t>
      </w:r>
      <w:r w:rsidRPr="000E4811">
        <w:rPr>
          <w:rFonts w:ascii="Times New Roman" w:eastAsia="Times New Roman" w:hAnsi="Times New Roman" w:cs="Times New Roman"/>
          <w:sz w:val="28"/>
          <w:szCs w:val="28"/>
          <w:lang w:val="en-US" w:eastAsia="ru-RU"/>
        </w:rPr>
        <w:t xml:space="preserve">. </w:t>
      </w:r>
      <w:r w:rsidR="00F719F2" w:rsidRPr="000E4811">
        <w:rPr>
          <w:rFonts w:ascii="Times New Roman" w:eastAsia="Times New Roman" w:hAnsi="Times New Roman" w:cs="Times New Roman"/>
          <w:sz w:val="28"/>
          <w:szCs w:val="28"/>
          <w:lang w:val="en-US" w:eastAsia="ru-RU"/>
        </w:rPr>
        <w:t xml:space="preserve">D. </w:t>
      </w:r>
      <w:r w:rsidRPr="000E4811">
        <w:rPr>
          <w:rFonts w:ascii="Times New Roman" w:eastAsia="Times New Roman" w:hAnsi="Times New Roman" w:cs="Times New Roman"/>
          <w:sz w:val="28"/>
          <w:szCs w:val="28"/>
          <w:lang w:val="en-US" w:eastAsia="ru-RU"/>
        </w:rPr>
        <w:t xml:space="preserve">Gunawan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басқалар</w:t>
      </w:r>
      <w:r w:rsidRPr="000E4811">
        <w:rPr>
          <w:rFonts w:ascii="Times New Roman" w:eastAsia="Times New Roman" w:hAnsi="Times New Roman" w:cs="Times New Roman"/>
          <w:sz w:val="28"/>
          <w:szCs w:val="28"/>
          <w:lang w:val="kk-KZ" w:eastAsia="ru-RU"/>
        </w:rPr>
        <w:t>ы</w:t>
      </w:r>
      <w:r w:rsidRPr="000E4811">
        <w:rPr>
          <w:rFonts w:ascii="Times New Roman" w:eastAsia="Times New Roman" w:hAnsi="Times New Roman" w:cs="Times New Roman"/>
          <w:sz w:val="28"/>
          <w:szCs w:val="28"/>
          <w:lang w:val="en-US" w:eastAsia="ru-RU"/>
        </w:rPr>
        <w:t xml:space="preserve"> [5</w:t>
      </w:r>
      <w:r w:rsidR="00923262" w:rsidRPr="000E4811">
        <w:rPr>
          <w:rFonts w:ascii="Times New Roman" w:eastAsia="Times New Roman" w:hAnsi="Times New Roman" w:cs="Times New Roman"/>
          <w:sz w:val="28"/>
          <w:szCs w:val="28"/>
          <w:lang w:val="kk-KZ" w:eastAsia="ru-RU"/>
        </w:rPr>
        <w:t>5</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зерттеу</w:t>
      </w:r>
      <w:r w:rsidRPr="000E4811">
        <w:rPr>
          <w:rFonts w:ascii="Times New Roman" w:eastAsia="Times New Roman" w:hAnsi="Times New Roman" w:cs="Times New Roman"/>
          <w:sz w:val="28"/>
          <w:szCs w:val="28"/>
          <w:lang w:val="kk-KZ" w:eastAsia="ru-RU"/>
        </w:rPr>
        <w:t>інде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порнографиялық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сайттарды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бұғаттау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техникасын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қолдану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үшін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ұсынылған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Индонезия</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тіліндегі</w:t>
      </w:r>
      <w:r w:rsidRPr="000E4811">
        <w:rPr>
          <w:rFonts w:ascii="Times New Roman" w:eastAsia="Times New Roman" w:hAnsi="Times New Roman" w:cs="Times New Roman"/>
          <w:sz w:val="28"/>
          <w:szCs w:val="28"/>
          <w:lang w:val="en-US" w:eastAsia="ru-RU"/>
        </w:rPr>
        <w:t xml:space="preserve"> (Bahasa) </w:t>
      </w:r>
      <w:r w:rsidRPr="000E4811">
        <w:rPr>
          <w:rFonts w:ascii="Times New Roman" w:eastAsia="Times New Roman" w:hAnsi="Times New Roman" w:cs="Times New Roman"/>
          <w:sz w:val="28"/>
          <w:szCs w:val="28"/>
          <w:lang w:eastAsia="ru-RU"/>
        </w:rPr>
        <w:t>порнографиялық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домендердің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нақты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корпусын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құруға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мүмкіндік</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берді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Өз</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жұмысында</w:t>
      </w:r>
      <w:r w:rsidRPr="000E4811">
        <w:rPr>
          <w:rFonts w:ascii="Times New Roman" w:eastAsia="Times New Roman" w:hAnsi="Times New Roman" w:cs="Times New Roman"/>
          <w:sz w:val="28"/>
          <w:szCs w:val="28"/>
          <w:lang w:val="en-US" w:eastAsia="ru-RU"/>
        </w:rPr>
        <w:t xml:space="preserve"> </w:t>
      </w:r>
      <w:r w:rsidR="00C24E1F">
        <w:rPr>
          <w:rFonts w:ascii="Times New Roman" w:eastAsia="Times New Roman" w:hAnsi="Times New Roman" w:cs="Times New Roman"/>
          <w:sz w:val="28"/>
          <w:szCs w:val="28"/>
          <w:lang w:val="en-US" w:eastAsia="ru-RU"/>
        </w:rPr>
        <w:t>R.</w:t>
      </w:r>
      <w:r w:rsidR="00F719F2" w:rsidRPr="000E4811">
        <w:rPr>
          <w:rFonts w:ascii="Times New Roman" w:eastAsia="Times New Roman" w:hAnsi="Times New Roman" w:cs="Times New Roman"/>
          <w:sz w:val="28"/>
          <w:szCs w:val="28"/>
          <w:lang w:val="en-US" w:eastAsia="ru-RU"/>
        </w:rPr>
        <w:t xml:space="preserve">R. </w:t>
      </w:r>
      <w:r w:rsidRPr="000E4811">
        <w:rPr>
          <w:rFonts w:ascii="Times New Roman" w:eastAsia="Times New Roman" w:hAnsi="Times New Roman" w:cs="Times New Roman"/>
          <w:sz w:val="28"/>
          <w:szCs w:val="28"/>
          <w:lang w:val="en-US" w:eastAsia="ru-RU"/>
        </w:rPr>
        <w:t xml:space="preserve">de Mendonça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басқалар</w:t>
      </w:r>
      <w:r w:rsidRPr="000E4811">
        <w:rPr>
          <w:rFonts w:ascii="Times New Roman" w:eastAsia="Times New Roman" w:hAnsi="Times New Roman" w:cs="Times New Roman"/>
          <w:sz w:val="28"/>
          <w:szCs w:val="28"/>
          <w:lang w:val="kk-KZ" w:eastAsia="ru-RU"/>
        </w:rPr>
        <w:t>ы</w:t>
      </w:r>
      <w:r w:rsidRPr="000E4811">
        <w:rPr>
          <w:rFonts w:ascii="Times New Roman" w:eastAsia="Times New Roman" w:hAnsi="Times New Roman" w:cs="Times New Roman"/>
          <w:sz w:val="28"/>
          <w:szCs w:val="28"/>
          <w:lang w:val="en-US" w:eastAsia="ru-RU"/>
        </w:rPr>
        <w:t xml:space="preserve"> [5</w:t>
      </w:r>
      <w:r w:rsidR="00923262" w:rsidRPr="000E4811">
        <w:rPr>
          <w:rFonts w:ascii="Times New Roman" w:eastAsia="Times New Roman" w:hAnsi="Times New Roman" w:cs="Times New Roman"/>
          <w:sz w:val="28"/>
          <w:szCs w:val="28"/>
          <w:lang w:val="kk-KZ" w:eastAsia="ru-RU"/>
        </w:rPr>
        <w:t>6</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қылмыстық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ниеттерді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жіктеудің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онтологиялық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негізін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ұсынды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ал</w:t>
      </w:r>
      <w:r w:rsidRPr="000E4811">
        <w:rPr>
          <w:rFonts w:ascii="Times New Roman" w:eastAsia="Times New Roman" w:hAnsi="Times New Roman" w:cs="Times New Roman"/>
          <w:sz w:val="28"/>
          <w:szCs w:val="28"/>
          <w:lang w:val="en-US" w:eastAsia="ru-RU"/>
        </w:rPr>
        <w:t xml:space="preserve"> [5</w:t>
      </w:r>
      <w:r w:rsidR="00923262" w:rsidRPr="000E4811">
        <w:rPr>
          <w:rFonts w:ascii="Times New Roman" w:eastAsia="Times New Roman" w:hAnsi="Times New Roman" w:cs="Times New Roman"/>
          <w:sz w:val="28"/>
          <w:szCs w:val="28"/>
          <w:lang w:val="kk-KZ" w:eastAsia="ru-RU"/>
        </w:rPr>
        <w:t>7</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зерттеуде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қылмысқа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байланысты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ықтимал</w:t>
      </w:r>
      <w:r w:rsidRPr="000E4811">
        <w:rPr>
          <w:rFonts w:ascii="Times New Roman" w:eastAsia="Times New Roman" w:hAnsi="Times New Roman" w:cs="Times New Roman"/>
          <w:sz w:val="28"/>
          <w:szCs w:val="28"/>
          <w:lang w:val="en-US" w:eastAsia="ru-RU"/>
        </w:rPr>
        <w:t xml:space="preserve"> Twitter </w:t>
      </w:r>
      <w:r w:rsidRPr="000E4811">
        <w:rPr>
          <w:rFonts w:ascii="Times New Roman" w:eastAsia="Times New Roman" w:hAnsi="Times New Roman" w:cs="Times New Roman"/>
          <w:sz w:val="28"/>
          <w:szCs w:val="28"/>
          <w:lang w:eastAsia="ru-RU"/>
        </w:rPr>
        <w:t>хабарламаларын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таңдау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үшін</w:t>
      </w:r>
      <w:r w:rsidRPr="000E4811">
        <w:rPr>
          <w:rFonts w:ascii="Times New Roman" w:eastAsia="Times New Roman" w:hAnsi="Times New Roman" w:cs="Times New Roman"/>
          <w:sz w:val="28"/>
          <w:szCs w:val="28"/>
          <w:lang w:val="en-US" w:eastAsia="ru-RU"/>
        </w:rPr>
        <w:t xml:space="preserve"> </w:t>
      </w:r>
      <w:r w:rsidR="000A6ACE" w:rsidRPr="000E4811">
        <w:rPr>
          <w:rFonts w:ascii="Times New Roman" w:eastAsia="Times New Roman" w:hAnsi="Times New Roman" w:cs="Times New Roman"/>
          <w:sz w:val="28"/>
          <w:szCs w:val="28"/>
          <w:lang w:val="kk-KZ" w:eastAsia="ru-RU"/>
        </w:rPr>
        <w:t>кримина</w:t>
      </w:r>
      <w:r w:rsidR="003D4496" w:rsidRPr="000E4811">
        <w:rPr>
          <w:rFonts w:ascii="Times New Roman" w:eastAsia="Times New Roman" w:hAnsi="Times New Roman" w:cs="Times New Roman"/>
          <w:sz w:val="28"/>
          <w:szCs w:val="28"/>
          <w:lang w:val="kk-KZ" w:eastAsia="ru-RU"/>
        </w:rPr>
        <w:t>л</w:t>
      </w:r>
      <w:r w:rsidR="000A6ACE" w:rsidRPr="000E4811">
        <w:rPr>
          <w:rFonts w:ascii="Times New Roman" w:eastAsia="Times New Roman" w:hAnsi="Times New Roman" w:cs="Times New Roman"/>
          <w:sz w:val="28"/>
          <w:szCs w:val="28"/>
          <w:lang w:val="kk-KZ" w:eastAsia="ru-RU"/>
        </w:rPr>
        <w:t>дық</w:t>
      </w:r>
      <w:r w:rsidRPr="000E4811">
        <w:rPr>
          <w:rFonts w:ascii="Times New Roman" w:eastAsia="Times New Roman" w:hAnsi="Times New Roman" w:cs="Times New Roman"/>
          <w:sz w:val="28"/>
          <w:szCs w:val="28"/>
          <w:lang w:val="en-US" w:eastAsia="ru-RU"/>
        </w:rPr>
        <w:t xml:space="preserve"> </w:t>
      </w:r>
      <w:r w:rsidR="000A6ACE" w:rsidRPr="000E4811">
        <w:rPr>
          <w:rFonts w:ascii="Times New Roman" w:eastAsia="Times New Roman" w:hAnsi="Times New Roman" w:cs="Times New Roman"/>
          <w:sz w:val="28"/>
          <w:szCs w:val="28"/>
          <w:lang w:val="kk-KZ" w:eastAsia="ru-RU"/>
        </w:rPr>
        <w:t>сөйлемше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онтологиясы</w:t>
      </w:r>
      <w:r w:rsidRPr="000E4811">
        <w:rPr>
          <w:rFonts w:ascii="Times New Roman" w:eastAsia="Times New Roman" w:hAnsi="Times New Roman" w:cs="Times New Roman"/>
          <w:sz w:val="28"/>
          <w:szCs w:val="28"/>
          <w:lang w:val="en-US" w:eastAsia="ru-RU"/>
        </w:rPr>
        <w:t xml:space="preserve"> (OntoCexp) </w:t>
      </w:r>
      <w:r w:rsidRPr="000E4811">
        <w:rPr>
          <w:rFonts w:ascii="Times New Roman" w:eastAsia="Times New Roman" w:hAnsi="Times New Roman" w:cs="Times New Roman"/>
          <w:sz w:val="28"/>
          <w:szCs w:val="28"/>
          <w:lang w:eastAsia="ru-RU"/>
        </w:rPr>
        <w:t>қолданылды</w:t>
      </w:r>
      <w:r w:rsidRPr="000E4811">
        <w:rPr>
          <w:rFonts w:ascii="Times New Roman" w:eastAsia="Times New Roman" w:hAnsi="Times New Roman" w:cs="Times New Roman"/>
          <w:sz w:val="28"/>
          <w:szCs w:val="28"/>
          <w:lang w:val="en-US" w:eastAsia="ru-RU"/>
        </w:rPr>
        <w:t>.</w:t>
      </w:r>
    </w:p>
    <w:p w14:paraId="554DD19F" w14:textId="6A24A752" w:rsidR="00432BA6" w:rsidRPr="000E4811" w:rsidRDefault="00432BA6" w:rsidP="000E4811">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E4811">
        <w:rPr>
          <w:rFonts w:ascii="Times New Roman" w:eastAsia="Times New Roman" w:hAnsi="Times New Roman" w:cs="Times New Roman"/>
          <w:sz w:val="28"/>
          <w:szCs w:val="28"/>
          <w:lang w:eastAsia="ru-RU"/>
        </w:rPr>
        <w:lastRenderedPageBreak/>
        <w:t>Тұтастай</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алғанда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жүргізілген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талдау</w:t>
      </w:r>
      <w:r w:rsidRPr="000E4811">
        <w:rPr>
          <w:rFonts w:ascii="Times New Roman" w:eastAsia="Times New Roman" w:hAnsi="Times New Roman" w:cs="Times New Roman"/>
          <w:sz w:val="28"/>
          <w:szCs w:val="28"/>
          <w:lang w:val="en-US" w:eastAsia="ru-RU"/>
        </w:rPr>
        <w:t xml:space="preserve"> </w:t>
      </w:r>
      <w:r w:rsidR="000A6ACE" w:rsidRPr="000E4811">
        <w:rPr>
          <w:rFonts w:ascii="Times New Roman" w:eastAsia="Times New Roman" w:hAnsi="Times New Roman" w:cs="Times New Roman"/>
          <w:color w:val="000000"/>
          <w:sz w:val="28"/>
          <w:szCs w:val="28"/>
          <w:lang w:val="kk-KZ" w:eastAsia="en-GB"/>
        </w:rPr>
        <w:t xml:space="preserve">криминалистік маңызды </w:t>
      </w:r>
      <w:r w:rsidRPr="000E4811">
        <w:rPr>
          <w:rFonts w:ascii="Times New Roman" w:eastAsia="Times New Roman" w:hAnsi="Times New Roman" w:cs="Times New Roman"/>
          <w:sz w:val="28"/>
          <w:szCs w:val="28"/>
          <w:lang w:eastAsia="ru-RU"/>
        </w:rPr>
        <w:t>оқиғаларды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олардың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атрибуттары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мен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қатысушыларын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шығар</w:t>
      </w:r>
      <w:r w:rsidRPr="000E4811">
        <w:rPr>
          <w:rFonts w:ascii="Times New Roman" w:eastAsia="Times New Roman" w:hAnsi="Times New Roman" w:cs="Times New Roman"/>
          <w:sz w:val="28"/>
          <w:szCs w:val="28"/>
          <w:lang w:val="kk-KZ" w:eastAsia="ru-RU"/>
        </w:rPr>
        <w:t>ып алуға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байланысты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соңғы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онжылдықтағы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зерттеулер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аннотацияланған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корпустарға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онтологияларға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немесе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мамандандырылған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val="kk-KZ" w:eastAsia="ru-RU"/>
        </w:rPr>
        <w:t>сөз қорларына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негізделгенін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көрсетеді</w:t>
      </w:r>
      <w:r w:rsidRPr="000E4811">
        <w:rPr>
          <w:rFonts w:ascii="Times New Roman" w:eastAsia="Times New Roman" w:hAnsi="Times New Roman" w:cs="Times New Roman"/>
          <w:sz w:val="28"/>
          <w:szCs w:val="28"/>
          <w:lang w:val="en-US" w:eastAsia="ru-RU"/>
        </w:rPr>
        <w:t xml:space="preserve">. </w:t>
      </w:r>
    </w:p>
    <w:p w14:paraId="0332A055" w14:textId="1572157E" w:rsidR="00432BA6" w:rsidRPr="000E4811" w:rsidRDefault="00432BA6" w:rsidP="000E4811">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E4811">
        <w:rPr>
          <w:rFonts w:ascii="Times New Roman" w:eastAsia="Times New Roman" w:hAnsi="Times New Roman" w:cs="Times New Roman"/>
          <w:sz w:val="28"/>
          <w:szCs w:val="28"/>
          <w:lang w:eastAsia="ru-RU"/>
        </w:rPr>
        <w:t>Ағылшын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тілін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жоққа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шығаратын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барлық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басқа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тілдер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үшін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мұндай</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жағдайларды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табу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әлдеқайда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аз</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Мысалы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қазақ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орыс</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тілдері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үшін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заңсыз</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немесе</w:t>
      </w:r>
      <w:r w:rsidRPr="000E4811">
        <w:rPr>
          <w:rFonts w:ascii="Times New Roman" w:eastAsia="Times New Roman" w:hAnsi="Times New Roman" w:cs="Times New Roman"/>
          <w:sz w:val="28"/>
          <w:szCs w:val="28"/>
          <w:lang w:val="en-US" w:eastAsia="ru-RU"/>
        </w:rPr>
        <w:t xml:space="preserve"> </w:t>
      </w:r>
      <w:r w:rsidR="000A6ACE" w:rsidRPr="000E4811">
        <w:rPr>
          <w:rFonts w:ascii="Times New Roman" w:eastAsia="Times New Roman" w:hAnsi="Times New Roman" w:cs="Times New Roman"/>
          <w:color w:val="000000"/>
          <w:sz w:val="28"/>
          <w:szCs w:val="28"/>
          <w:lang w:val="kk-KZ" w:eastAsia="en-GB"/>
        </w:rPr>
        <w:t xml:space="preserve">криминалистік маңызды </w:t>
      </w:r>
      <w:r w:rsidRPr="000E4811">
        <w:rPr>
          <w:rFonts w:ascii="Times New Roman" w:eastAsia="Times New Roman" w:hAnsi="Times New Roman" w:cs="Times New Roman"/>
          <w:sz w:val="28"/>
          <w:szCs w:val="28"/>
          <w:lang w:eastAsia="ru-RU"/>
        </w:rPr>
        <w:t>мәтіндік</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ақпаратты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қамтитын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корпустар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ашық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қолжетімділікте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жоқ</w:t>
      </w:r>
      <w:r w:rsidRPr="000E4811">
        <w:rPr>
          <w:rFonts w:ascii="Times New Roman" w:eastAsia="Times New Roman" w:hAnsi="Times New Roman" w:cs="Times New Roman"/>
          <w:sz w:val="28"/>
          <w:szCs w:val="28"/>
          <w:lang w:val="en-US" w:eastAsia="ru-RU"/>
        </w:rPr>
        <w:t xml:space="preserve"> [5</w:t>
      </w:r>
      <w:r w:rsidR="00923262" w:rsidRPr="000E4811">
        <w:rPr>
          <w:rFonts w:ascii="Times New Roman" w:eastAsia="Times New Roman" w:hAnsi="Times New Roman" w:cs="Times New Roman"/>
          <w:sz w:val="28"/>
          <w:szCs w:val="28"/>
          <w:lang w:val="kk-KZ" w:eastAsia="ru-RU"/>
        </w:rPr>
        <w:t>8</w:t>
      </w:r>
      <w:r w:rsidRPr="000E4811">
        <w:rPr>
          <w:rFonts w:ascii="Times New Roman" w:eastAsia="Times New Roman" w:hAnsi="Times New Roman" w:cs="Times New Roman"/>
          <w:sz w:val="28"/>
          <w:szCs w:val="28"/>
          <w:lang w:val="en-US" w:eastAsia="ru-RU"/>
        </w:rPr>
        <w:t>].</w:t>
      </w:r>
    </w:p>
    <w:p w14:paraId="18417F61" w14:textId="1487D294" w:rsidR="009F7F94" w:rsidRPr="000E4811" w:rsidRDefault="009F7F94" w:rsidP="000E4811">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E4811">
        <w:rPr>
          <w:rFonts w:ascii="Times New Roman" w:eastAsia="Times New Roman" w:hAnsi="Times New Roman" w:cs="Times New Roman"/>
          <w:sz w:val="28"/>
          <w:szCs w:val="28"/>
          <w:lang w:val="kk-KZ" w:eastAsia="ru-RU"/>
        </w:rPr>
        <w:t>Б</w:t>
      </w:r>
      <w:r w:rsidRPr="000E4811">
        <w:rPr>
          <w:rFonts w:ascii="Times New Roman" w:eastAsia="Times New Roman" w:hAnsi="Times New Roman" w:cs="Times New Roman"/>
          <w:sz w:val="28"/>
          <w:szCs w:val="28"/>
          <w:lang w:val="en-US" w:eastAsia="ru-RU"/>
        </w:rPr>
        <w:t>олашағы зор</w:t>
      </w:r>
      <w:r w:rsidRPr="000E4811">
        <w:rPr>
          <w:rFonts w:ascii="Times New Roman" w:eastAsia="Times New Roman" w:hAnsi="Times New Roman" w:cs="Times New Roman"/>
          <w:sz w:val="28"/>
          <w:szCs w:val="28"/>
          <w:lang w:val="kk-KZ" w:eastAsia="ru-RU"/>
        </w:rPr>
        <w:t xml:space="preserve"> </w:t>
      </w:r>
      <w:r w:rsidRPr="000E4811">
        <w:rPr>
          <w:rFonts w:ascii="Times New Roman" w:eastAsia="Times New Roman" w:hAnsi="Times New Roman" w:cs="Times New Roman"/>
          <w:sz w:val="28"/>
          <w:szCs w:val="28"/>
          <w:lang w:val="en-US" w:eastAsia="ru-RU"/>
        </w:rPr>
        <w:t>зерттеудің авторлары [5</w:t>
      </w:r>
      <w:r w:rsidR="00923262" w:rsidRPr="000E4811">
        <w:rPr>
          <w:rFonts w:ascii="Times New Roman" w:eastAsia="Times New Roman" w:hAnsi="Times New Roman" w:cs="Times New Roman"/>
          <w:sz w:val="28"/>
          <w:szCs w:val="28"/>
          <w:lang w:val="kk-KZ" w:eastAsia="ru-RU"/>
        </w:rPr>
        <w:t>9</w:t>
      </w:r>
      <w:r w:rsidRPr="000E4811">
        <w:rPr>
          <w:rFonts w:ascii="Times New Roman" w:eastAsia="Times New Roman" w:hAnsi="Times New Roman" w:cs="Times New Roman"/>
          <w:sz w:val="28"/>
          <w:szCs w:val="28"/>
          <w:lang w:val="en-US" w:eastAsia="ru-RU"/>
        </w:rPr>
        <w:t>] қазақ тіліндегі экстремистік мазмұндағы мәтіндер корпусын ұсынды. Олар TF-IDF салмақ функциясын автоматты түрде есептеуді қарастырды, ол осы корпустың кілт</w:t>
      </w:r>
      <w:r w:rsidRPr="000E4811">
        <w:rPr>
          <w:rFonts w:ascii="Times New Roman" w:eastAsia="Times New Roman" w:hAnsi="Times New Roman" w:cs="Times New Roman"/>
          <w:sz w:val="28"/>
          <w:szCs w:val="28"/>
          <w:lang w:val="kk-KZ" w:eastAsia="ru-RU"/>
        </w:rPr>
        <w:t>тік</w:t>
      </w:r>
      <w:r w:rsidRPr="000E4811">
        <w:rPr>
          <w:rFonts w:ascii="Times New Roman" w:eastAsia="Times New Roman" w:hAnsi="Times New Roman" w:cs="Times New Roman"/>
          <w:sz w:val="28"/>
          <w:szCs w:val="28"/>
          <w:lang w:val="en-US" w:eastAsia="ru-RU"/>
        </w:rPr>
        <w:t xml:space="preserve"> сөздерінің тізімін олардың флекциялық формаларын сақтай отырып анықтайды. Алайда, өкінішке орай, іс жүзінде пайдалану үшін бұл </w:t>
      </w:r>
      <w:r w:rsidRPr="000E4811">
        <w:rPr>
          <w:rFonts w:ascii="Times New Roman" w:eastAsia="Times New Roman" w:hAnsi="Times New Roman" w:cs="Times New Roman"/>
          <w:sz w:val="28"/>
          <w:szCs w:val="28"/>
          <w:lang w:val="kk-KZ" w:eastAsia="ru-RU"/>
        </w:rPr>
        <w:t>корпус</w:t>
      </w:r>
      <w:r w:rsidRPr="000E4811">
        <w:rPr>
          <w:rFonts w:ascii="Times New Roman" w:eastAsia="Times New Roman" w:hAnsi="Times New Roman" w:cs="Times New Roman"/>
          <w:sz w:val="28"/>
          <w:szCs w:val="28"/>
          <w:lang w:val="en-US" w:eastAsia="ru-RU"/>
        </w:rPr>
        <w:t xml:space="preserve"> тым кішкентай. Өз зерттеуімізде біз Қазақстан Республикасының жаңалықтар сайттарының </w:t>
      </w:r>
      <w:r w:rsidR="000A6ACE" w:rsidRPr="000E4811">
        <w:rPr>
          <w:rFonts w:ascii="Times New Roman" w:eastAsia="Times New Roman" w:hAnsi="Times New Roman" w:cs="Times New Roman"/>
          <w:color w:val="000000"/>
          <w:sz w:val="28"/>
          <w:szCs w:val="28"/>
          <w:lang w:val="kk-KZ" w:eastAsia="en-GB"/>
        </w:rPr>
        <w:t xml:space="preserve">криминалистік маңызды </w:t>
      </w:r>
      <w:r w:rsidRPr="000E4811">
        <w:rPr>
          <w:rFonts w:ascii="Times New Roman" w:eastAsia="Times New Roman" w:hAnsi="Times New Roman" w:cs="Times New Roman"/>
          <w:sz w:val="28"/>
          <w:szCs w:val="28"/>
          <w:lang w:val="en-US" w:eastAsia="ru-RU"/>
        </w:rPr>
        <w:t>мәтіндерін қамтитын қазақ-орыс параллель корпусын пайдалануға негізделеміз [1</w:t>
      </w:r>
      <w:r w:rsidR="00C24E1F">
        <w:rPr>
          <w:rFonts w:ascii="Times New Roman" w:eastAsia="Times New Roman" w:hAnsi="Times New Roman" w:cs="Times New Roman"/>
          <w:sz w:val="28"/>
          <w:szCs w:val="28"/>
          <w:lang w:val="kk-KZ" w:eastAsia="ru-RU"/>
        </w:rPr>
        <w:t>, р. 116-124</w:t>
      </w:r>
      <w:r w:rsidRPr="000E4811">
        <w:rPr>
          <w:rFonts w:ascii="Times New Roman" w:eastAsia="Times New Roman" w:hAnsi="Times New Roman" w:cs="Times New Roman"/>
          <w:sz w:val="28"/>
          <w:szCs w:val="28"/>
          <w:lang w:val="en-US" w:eastAsia="ru-RU"/>
        </w:rPr>
        <w:t>].</w:t>
      </w:r>
    </w:p>
    <w:p w14:paraId="5C2F5036" w14:textId="1912EAAD" w:rsidR="009F7F94" w:rsidRPr="000E4811" w:rsidRDefault="009F7F94" w:rsidP="000E4811">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E4811">
        <w:rPr>
          <w:rFonts w:ascii="Times New Roman" w:eastAsia="Times New Roman" w:hAnsi="Times New Roman" w:cs="Times New Roman"/>
          <w:sz w:val="28"/>
          <w:szCs w:val="28"/>
          <w:lang w:val="en-US" w:eastAsia="ru-RU"/>
        </w:rPr>
        <w:t xml:space="preserve">Осылайша, жүргізілген шолу көрсеткендей, қазіргі уақытта </w:t>
      </w:r>
      <w:r w:rsidRPr="000E4811">
        <w:rPr>
          <w:rFonts w:ascii="Times New Roman" w:eastAsia="Times New Roman" w:hAnsi="Times New Roman" w:cs="Times New Roman"/>
          <w:sz w:val="28"/>
          <w:szCs w:val="28"/>
          <w:lang w:val="kk-KZ" w:eastAsia="ru-RU"/>
        </w:rPr>
        <w:t>құқыққа қайшы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val="kk-KZ" w:eastAsia="ru-RU"/>
        </w:rPr>
        <w:t>контентті</w:t>
      </w:r>
      <w:r w:rsidRPr="000E4811">
        <w:rPr>
          <w:rFonts w:ascii="Times New Roman" w:eastAsia="Times New Roman" w:hAnsi="Times New Roman" w:cs="Times New Roman"/>
          <w:sz w:val="28"/>
          <w:szCs w:val="28"/>
          <w:lang w:val="en-US" w:eastAsia="ru-RU"/>
        </w:rPr>
        <w:t xml:space="preserve"> іздеуге және талдауға бағытталған зерттеулер жеткілікті болғанымен, негізінен қолданыстағы әзірлемелер ағылшын, француз, қытай және басқа да еуропалық тілдердің мәтіндерін өңдеуді қамтиды.</w:t>
      </w:r>
    </w:p>
    <w:p w14:paraId="5A64515A" w14:textId="2A36F0B6" w:rsidR="00694217" w:rsidRPr="000E4811" w:rsidRDefault="00694217" w:rsidP="000E4811">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E4811">
        <w:rPr>
          <w:rFonts w:ascii="Times New Roman" w:eastAsia="Times New Roman" w:hAnsi="Times New Roman" w:cs="Times New Roman"/>
          <w:sz w:val="28"/>
          <w:szCs w:val="28"/>
          <w:lang w:eastAsia="ru-RU"/>
        </w:rPr>
        <w:t>Машиналық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оқыту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мен</w:t>
      </w:r>
      <w:r w:rsidRPr="000E4811">
        <w:rPr>
          <w:rFonts w:ascii="Times New Roman" w:eastAsia="Times New Roman" w:hAnsi="Times New Roman" w:cs="Times New Roman"/>
          <w:sz w:val="28"/>
          <w:szCs w:val="28"/>
          <w:lang w:val="en-US" w:eastAsia="ru-RU"/>
        </w:rPr>
        <w:t xml:space="preserve"> NLP </w:t>
      </w:r>
      <w:r w:rsidRPr="000E4811">
        <w:rPr>
          <w:rFonts w:ascii="Times New Roman" w:eastAsia="Times New Roman" w:hAnsi="Times New Roman" w:cs="Times New Roman"/>
          <w:sz w:val="28"/>
          <w:szCs w:val="28"/>
          <w:lang w:eastAsia="ru-RU"/>
        </w:rPr>
        <w:t>саласындағы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соңғы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жылдардағы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жетістіктер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мәтіндік</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корпустардың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құрылымданбаған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білімі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негізінде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онтологияны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автоматты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түрде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val="kk-KZ" w:eastAsia="ru-RU"/>
        </w:rPr>
        <w:t>генерациялау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бағытында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жаңа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зерттеулердің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пайда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болуына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ықпал</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етті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Мысалы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онтологияны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дамытуда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синтаксистік</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val="kk-KZ" w:eastAsia="ru-RU"/>
        </w:rPr>
        <w:t>шаблондар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мен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ережеге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негізделген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тәсілдер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қолданылады</w:t>
      </w:r>
      <w:r w:rsidRPr="000E4811">
        <w:rPr>
          <w:rFonts w:ascii="Times New Roman" w:eastAsia="Times New Roman" w:hAnsi="Times New Roman" w:cs="Times New Roman"/>
          <w:sz w:val="28"/>
          <w:szCs w:val="28"/>
          <w:lang w:val="en-US" w:eastAsia="ru-RU"/>
        </w:rPr>
        <w:t xml:space="preserve"> [60, 61]. </w:t>
      </w:r>
      <w:r w:rsidRPr="000E4811">
        <w:rPr>
          <w:rFonts w:ascii="Times New Roman" w:eastAsia="Times New Roman" w:hAnsi="Times New Roman" w:cs="Times New Roman"/>
          <w:sz w:val="28"/>
          <w:szCs w:val="28"/>
          <w:lang w:eastAsia="ru-RU"/>
        </w:rPr>
        <w:t>Алайда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бұл</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тәсілдер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қолмен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жасалған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еңбекті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қажет</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ететін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ережелер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жиынтығын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білімді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ұсыну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шаблондарын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қажет</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етеді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бұл</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оларды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пәнге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тәуелді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етеді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Сонымен</w:t>
      </w:r>
      <w:r w:rsidRPr="000E4811">
        <w:rPr>
          <w:rFonts w:ascii="Times New Roman" w:eastAsia="Times New Roman" w:hAnsi="Times New Roman" w:cs="Times New Roman"/>
          <w:sz w:val="28"/>
          <w:szCs w:val="28"/>
          <w:lang w:val="en-US" w:eastAsia="ru-RU"/>
        </w:rPr>
        <w:t xml:space="preserve">, [62]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[63] </w:t>
      </w:r>
      <w:r w:rsidRPr="000E4811">
        <w:rPr>
          <w:rFonts w:ascii="Times New Roman" w:eastAsia="Times New Roman" w:hAnsi="Times New Roman" w:cs="Times New Roman"/>
          <w:sz w:val="28"/>
          <w:szCs w:val="28"/>
          <w:lang w:eastAsia="ru-RU"/>
        </w:rPr>
        <w:t>авторлары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медициналық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тақырыпқа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байланысты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мәтіндерден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онтологияны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автоматты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түрде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val="kk-KZ" w:eastAsia="ru-RU"/>
        </w:rPr>
        <w:t>генерациялау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жүйесінде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алдын</w:t>
      </w:r>
      <w:r w:rsidRPr="000E4811">
        <w:rPr>
          <w:rFonts w:ascii="Times New Roman" w:eastAsia="Times New Roman" w:hAnsi="Times New Roman" w:cs="Times New Roman"/>
          <w:sz w:val="28"/>
          <w:szCs w:val="28"/>
          <w:lang w:val="en-US" w:eastAsia="ru-RU"/>
        </w:rPr>
        <w:t>-</w:t>
      </w:r>
      <w:r w:rsidRPr="000E4811">
        <w:rPr>
          <w:rFonts w:ascii="Times New Roman" w:eastAsia="Times New Roman" w:hAnsi="Times New Roman" w:cs="Times New Roman"/>
          <w:sz w:val="28"/>
          <w:szCs w:val="28"/>
          <w:lang w:eastAsia="ru-RU"/>
        </w:rPr>
        <w:t>ала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анықталған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сөздіктерге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статистикалық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әдістерге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мәтіндерді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өңдеу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әдістеріне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негізделген</w:t>
      </w:r>
      <w:r w:rsidRPr="000E4811">
        <w:rPr>
          <w:rFonts w:ascii="Times New Roman" w:eastAsia="Times New Roman" w:hAnsi="Times New Roman" w:cs="Times New Roman"/>
          <w:sz w:val="28"/>
          <w:szCs w:val="28"/>
          <w:lang w:val="en-US" w:eastAsia="ru-RU"/>
        </w:rPr>
        <w:t>.</w:t>
      </w:r>
    </w:p>
    <w:p w14:paraId="2782E71F" w14:textId="17DA2C78" w:rsidR="00472E2D" w:rsidRPr="000E4811" w:rsidRDefault="00472E2D" w:rsidP="000E4811">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E4811">
        <w:rPr>
          <w:rFonts w:ascii="Times New Roman" w:eastAsia="Times New Roman" w:hAnsi="Times New Roman" w:cs="Times New Roman"/>
          <w:sz w:val="28"/>
          <w:szCs w:val="28"/>
          <w:lang w:val="en-US" w:eastAsia="ru-RU"/>
        </w:rPr>
        <w:t xml:space="preserve">[64] </w:t>
      </w:r>
      <w:r w:rsidRPr="000E4811">
        <w:rPr>
          <w:rFonts w:ascii="Times New Roman" w:eastAsia="Times New Roman" w:hAnsi="Times New Roman" w:cs="Times New Roman"/>
          <w:sz w:val="28"/>
          <w:szCs w:val="28"/>
          <w:lang w:val="kk-KZ" w:eastAsia="ru-RU"/>
        </w:rPr>
        <w:t>ж</w:t>
      </w:r>
      <w:r w:rsidRPr="000E4811">
        <w:rPr>
          <w:rFonts w:ascii="Times New Roman" w:eastAsia="Times New Roman" w:hAnsi="Times New Roman" w:cs="Times New Roman"/>
          <w:sz w:val="28"/>
          <w:szCs w:val="28"/>
          <w:lang w:val="en-US" w:eastAsia="ru-RU"/>
        </w:rPr>
        <w:t>ұмыста онтологияны құру үшін Уикипедия мәтіндері ұғымдар мен олардың арасындағы қатынастарды алу үшін қолданылды. Авторлар машиналық оқытудың бақыланатын әдістерін қолданды, оларды пайдалану қолмен аннотациялау мен деректерді тексерудің үлкен күш</w:t>
      </w:r>
      <w:r w:rsidRPr="000E4811">
        <w:rPr>
          <w:rFonts w:ascii="Times New Roman" w:eastAsia="Times New Roman" w:hAnsi="Times New Roman" w:cs="Times New Roman"/>
          <w:sz w:val="28"/>
          <w:szCs w:val="28"/>
          <w:lang w:val="kk-KZ" w:eastAsia="ru-RU"/>
        </w:rPr>
        <w:t xml:space="preserve"> салуын</w:t>
      </w:r>
      <w:r w:rsidRPr="000E4811">
        <w:rPr>
          <w:rFonts w:ascii="Times New Roman" w:eastAsia="Times New Roman" w:hAnsi="Times New Roman" w:cs="Times New Roman"/>
          <w:sz w:val="28"/>
          <w:szCs w:val="28"/>
          <w:lang w:val="en-US" w:eastAsia="ru-RU"/>
        </w:rPr>
        <w:t xml:space="preserve"> қажет етеді. [65] </w:t>
      </w:r>
      <w:r w:rsidRPr="000E4811">
        <w:rPr>
          <w:rFonts w:ascii="Times New Roman" w:eastAsia="Times New Roman" w:hAnsi="Times New Roman" w:cs="Times New Roman"/>
          <w:sz w:val="28"/>
          <w:szCs w:val="28"/>
          <w:lang w:val="kk-KZ" w:eastAsia="ru-RU"/>
        </w:rPr>
        <w:t>ж</w:t>
      </w:r>
      <w:r w:rsidRPr="000E4811">
        <w:rPr>
          <w:rFonts w:ascii="Times New Roman" w:eastAsia="Times New Roman" w:hAnsi="Times New Roman" w:cs="Times New Roman"/>
          <w:sz w:val="28"/>
          <w:szCs w:val="28"/>
          <w:lang w:val="en-US" w:eastAsia="ru-RU"/>
        </w:rPr>
        <w:t>ұмыста Text2Onto Альцгеймер ауруы онтологиясының автоматты генерациялау жүйесі келтірілген, ол алдын-ала анықталған сөздікті, байланысты мәліметтермен және машиналық оқыту алгоритмдерімен бірге морфологиялық (POS) белгіле</w:t>
      </w:r>
      <w:r w:rsidRPr="000E4811">
        <w:rPr>
          <w:rFonts w:ascii="Times New Roman" w:eastAsia="Times New Roman" w:hAnsi="Times New Roman" w:cs="Times New Roman"/>
          <w:sz w:val="28"/>
          <w:szCs w:val="28"/>
          <w:lang w:val="kk-KZ" w:eastAsia="ru-RU"/>
        </w:rPr>
        <w:t>улер</w:t>
      </w:r>
      <w:r w:rsidRPr="000E4811">
        <w:rPr>
          <w:rFonts w:ascii="Times New Roman" w:eastAsia="Times New Roman" w:hAnsi="Times New Roman" w:cs="Times New Roman"/>
          <w:sz w:val="28"/>
          <w:szCs w:val="28"/>
          <w:lang w:val="en-US" w:eastAsia="ru-RU"/>
        </w:rPr>
        <w:t xml:space="preserve">ді белгілер ретінде қолданады. [66] </w:t>
      </w:r>
      <w:r w:rsidRPr="000E4811">
        <w:rPr>
          <w:rFonts w:ascii="Times New Roman" w:eastAsia="Times New Roman" w:hAnsi="Times New Roman" w:cs="Times New Roman"/>
          <w:sz w:val="28"/>
          <w:szCs w:val="28"/>
          <w:lang w:val="kk-KZ" w:eastAsia="ru-RU"/>
        </w:rPr>
        <w:t>ж</w:t>
      </w:r>
      <w:r w:rsidRPr="000E4811">
        <w:rPr>
          <w:rFonts w:ascii="Times New Roman" w:eastAsia="Times New Roman" w:hAnsi="Times New Roman" w:cs="Times New Roman"/>
          <w:sz w:val="28"/>
          <w:szCs w:val="28"/>
          <w:lang w:val="en-US" w:eastAsia="ru-RU"/>
        </w:rPr>
        <w:t xml:space="preserve">ұмыста мәтіндік құжаттар мен XML құжаттарының дерекқор схемаларының жиынтығынан онтологияны автоматты түрде генерациялау жүйесі ұсынылған. [67, 68] </w:t>
      </w:r>
      <w:r w:rsidRPr="000E4811">
        <w:rPr>
          <w:rFonts w:ascii="Times New Roman" w:eastAsia="Times New Roman" w:hAnsi="Times New Roman" w:cs="Times New Roman"/>
          <w:sz w:val="28"/>
          <w:szCs w:val="28"/>
          <w:lang w:val="kk-KZ" w:eastAsia="ru-RU"/>
        </w:rPr>
        <w:t>с</w:t>
      </w:r>
      <w:r w:rsidRPr="000E4811">
        <w:rPr>
          <w:rFonts w:ascii="Times New Roman" w:eastAsia="Times New Roman" w:hAnsi="Times New Roman" w:cs="Times New Roman"/>
          <w:sz w:val="28"/>
          <w:szCs w:val="28"/>
          <w:lang w:val="en-US" w:eastAsia="ru-RU"/>
        </w:rPr>
        <w:t xml:space="preserve">оңғы зерттеулерде мәтіндік құжаттар мен WordNet лингвистикалық базасына негізделген онтология құрылды. Бұл жұмыстар, алайда, қалыптасқан онтологияның сапасы білімнің бастапқы ресурсының сапасына қатты тәуелді екенін көрсетеді, сонымен қатар сөздер мен сөз тіркестерінің ықтимал </w:t>
      </w:r>
      <w:r w:rsidRPr="000E4811">
        <w:rPr>
          <w:rFonts w:ascii="Times New Roman" w:eastAsia="Times New Roman" w:hAnsi="Times New Roman" w:cs="Times New Roman"/>
          <w:sz w:val="28"/>
          <w:szCs w:val="28"/>
          <w:lang w:val="kk-KZ" w:eastAsia="ru-RU"/>
        </w:rPr>
        <w:t>семантикалық</w:t>
      </w:r>
      <w:r w:rsidRPr="000E4811">
        <w:rPr>
          <w:rFonts w:ascii="Times New Roman" w:eastAsia="Times New Roman" w:hAnsi="Times New Roman" w:cs="Times New Roman"/>
          <w:sz w:val="28"/>
          <w:szCs w:val="28"/>
          <w:lang w:val="en-US" w:eastAsia="ru-RU"/>
        </w:rPr>
        <w:t xml:space="preserve"> көп мағыналылы</w:t>
      </w:r>
      <w:r w:rsidRPr="000E4811">
        <w:rPr>
          <w:rFonts w:ascii="Times New Roman" w:eastAsia="Times New Roman" w:hAnsi="Times New Roman" w:cs="Times New Roman"/>
          <w:sz w:val="28"/>
          <w:szCs w:val="28"/>
          <w:lang w:val="kk-KZ" w:eastAsia="ru-RU"/>
        </w:rPr>
        <w:t>қт</w:t>
      </w:r>
      <w:r w:rsidR="00F77BC9" w:rsidRPr="000E4811">
        <w:rPr>
          <w:rFonts w:ascii="Times New Roman" w:eastAsia="Times New Roman" w:hAnsi="Times New Roman" w:cs="Times New Roman"/>
          <w:sz w:val="28"/>
          <w:szCs w:val="28"/>
          <w:lang w:val="kk-KZ" w:eastAsia="ru-RU"/>
        </w:rPr>
        <w:t>ы</w:t>
      </w:r>
      <w:r w:rsidRPr="000E4811">
        <w:rPr>
          <w:rFonts w:ascii="Times New Roman" w:eastAsia="Times New Roman" w:hAnsi="Times New Roman" w:cs="Times New Roman"/>
          <w:sz w:val="28"/>
          <w:szCs w:val="28"/>
          <w:lang w:val="kk-KZ" w:eastAsia="ru-RU"/>
        </w:rPr>
        <w:t xml:space="preserve"> </w:t>
      </w:r>
      <w:r w:rsidRPr="000E4811">
        <w:rPr>
          <w:rFonts w:ascii="Times New Roman" w:eastAsia="Times New Roman" w:hAnsi="Times New Roman" w:cs="Times New Roman"/>
          <w:sz w:val="28"/>
          <w:szCs w:val="28"/>
          <w:lang w:val="en-US" w:eastAsia="ru-RU"/>
        </w:rPr>
        <w:t xml:space="preserve">жою </w:t>
      </w:r>
      <w:r w:rsidRPr="000E4811">
        <w:rPr>
          <w:rFonts w:ascii="Times New Roman" w:eastAsia="Times New Roman" w:hAnsi="Times New Roman" w:cs="Times New Roman"/>
          <w:sz w:val="28"/>
          <w:szCs w:val="28"/>
          <w:lang w:val="en-US" w:eastAsia="ru-RU"/>
        </w:rPr>
        <w:lastRenderedPageBreak/>
        <w:t xml:space="preserve">үшін сараптамалық араласуды қажет етеді. Осыған байланысты </w:t>
      </w:r>
      <w:r w:rsidR="00F719F2" w:rsidRPr="000E4811">
        <w:rPr>
          <w:rFonts w:ascii="Times New Roman" w:eastAsia="Times New Roman" w:hAnsi="Times New Roman" w:cs="Times New Roman"/>
          <w:sz w:val="28"/>
          <w:szCs w:val="28"/>
          <w:lang w:val="en-US" w:eastAsia="ru-RU"/>
        </w:rPr>
        <w:t xml:space="preserve">K. </w:t>
      </w:r>
      <w:r w:rsidRPr="000E4811">
        <w:rPr>
          <w:rFonts w:ascii="Times New Roman" w:eastAsia="Times New Roman" w:hAnsi="Times New Roman" w:cs="Times New Roman"/>
          <w:sz w:val="28"/>
          <w:szCs w:val="28"/>
          <w:lang w:val="en-US" w:eastAsia="ru-RU"/>
        </w:rPr>
        <w:t>Meijer және әріптестерінің</w:t>
      </w:r>
      <w:r w:rsidR="00F77BC9" w:rsidRPr="000E4811">
        <w:rPr>
          <w:rFonts w:ascii="Times New Roman" w:eastAsia="Times New Roman" w:hAnsi="Times New Roman" w:cs="Times New Roman"/>
          <w:sz w:val="28"/>
          <w:szCs w:val="28"/>
          <w:lang w:val="kk-KZ" w:eastAsia="ru-RU"/>
        </w:rPr>
        <w:t xml:space="preserve"> </w:t>
      </w:r>
      <w:r w:rsidR="00F77BC9" w:rsidRPr="000E4811">
        <w:rPr>
          <w:rFonts w:ascii="Times New Roman" w:eastAsia="Times New Roman" w:hAnsi="Times New Roman" w:cs="Times New Roman"/>
          <w:sz w:val="28"/>
          <w:szCs w:val="28"/>
          <w:lang w:val="en-US" w:eastAsia="ru-RU"/>
        </w:rPr>
        <w:t>[69]</w:t>
      </w:r>
      <w:r w:rsidRPr="000E4811">
        <w:rPr>
          <w:rFonts w:ascii="Times New Roman" w:eastAsia="Times New Roman" w:hAnsi="Times New Roman" w:cs="Times New Roman"/>
          <w:sz w:val="28"/>
          <w:szCs w:val="28"/>
          <w:lang w:val="en-US" w:eastAsia="ru-RU"/>
        </w:rPr>
        <w:t xml:space="preserve"> зерттеуі қызықты болып көрінеді, онда мәтіндік корпустардан </w:t>
      </w:r>
      <w:r w:rsidR="00F77BC9" w:rsidRPr="000E4811">
        <w:rPr>
          <w:rFonts w:ascii="Times New Roman" w:eastAsia="Times New Roman" w:hAnsi="Times New Roman" w:cs="Times New Roman"/>
          <w:sz w:val="28"/>
          <w:szCs w:val="28"/>
          <w:lang w:val="en-US" w:eastAsia="ru-RU"/>
        </w:rPr>
        <w:t xml:space="preserve">пәндік </w:t>
      </w:r>
      <w:r w:rsidR="00F77BC9" w:rsidRPr="000E4811">
        <w:rPr>
          <w:rFonts w:ascii="Times New Roman" w:eastAsia="Times New Roman" w:hAnsi="Times New Roman" w:cs="Times New Roman"/>
          <w:sz w:val="28"/>
          <w:szCs w:val="28"/>
          <w:lang w:val="kk-KZ" w:eastAsia="ru-RU"/>
        </w:rPr>
        <w:t>саланың</w:t>
      </w:r>
      <w:r w:rsidR="00F77BC9" w:rsidRPr="000E4811">
        <w:rPr>
          <w:rFonts w:ascii="Times New Roman" w:eastAsia="Times New Roman" w:hAnsi="Times New Roman" w:cs="Times New Roman"/>
          <w:sz w:val="28"/>
          <w:szCs w:val="28"/>
          <w:lang w:val="en-US" w:eastAsia="ru-RU"/>
        </w:rPr>
        <w:t xml:space="preserve"> таксономиясын құруға арналған құрылым жасалды</w:t>
      </w:r>
      <w:r w:rsidRPr="000E4811">
        <w:rPr>
          <w:rFonts w:ascii="Times New Roman" w:eastAsia="Times New Roman" w:hAnsi="Times New Roman" w:cs="Times New Roman"/>
          <w:sz w:val="28"/>
          <w:szCs w:val="28"/>
          <w:lang w:val="en-US" w:eastAsia="ru-RU"/>
        </w:rPr>
        <w:t xml:space="preserve">. Авторлар иерархияны құру үшін түсініксіздікті жою қадамын және бағыну әдісін қолданды. Алайда, зерттеу </w:t>
      </w:r>
      <w:r w:rsidR="00F77BC9" w:rsidRPr="000E4811">
        <w:rPr>
          <w:rFonts w:ascii="Times New Roman" w:eastAsia="Times New Roman" w:hAnsi="Times New Roman" w:cs="Times New Roman"/>
          <w:sz w:val="28"/>
          <w:szCs w:val="28"/>
          <w:lang w:val="kk-KZ" w:eastAsia="ru-RU"/>
        </w:rPr>
        <w:t>аясы</w:t>
      </w:r>
      <w:r w:rsidRPr="000E4811">
        <w:rPr>
          <w:rFonts w:ascii="Times New Roman" w:eastAsia="Times New Roman" w:hAnsi="Times New Roman" w:cs="Times New Roman"/>
          <w:sz w:val="28"/>
          <w:szCs w:val="28"/>
          <w:lang w:val="en-US" w:eastAsia="ru-RU"/>
        </w:rPr>
        <w:t xml:space="preserve"> тек ұғымдар мен қатынастардың таксономиясын қоса алғанда, </w:t>
      </w:r>
      <w:r w:rsidR="00F77BC9" w:rsidRPr="000E4811">
        <w:rPr>
          <w:rFonts w:ascii="Times New Roman" w:eastAsia="Times New Roman" w:hAnsi="Times New Roman" w:cs="Times New Roman"/>
          <w:sz w:val="28"/>
          <w:szCs w:val="28"/>
          <w:lang w:val="kk-KZ" w:eastAsia="ru-RU"/>
        </w:rPr>
        <w:t>класс</w:t>
      </w:r>
      <w:r w:rsidRPr="000E4811">
        <w:rPr>
          <w:rFonts w:ascii="Times New Roman" w:eastAsia="Times New Roman" w:hAnsi="Times New Roman" w:cs="Times New Roman"/>
          <w:sz w:val="28"/>
          <w:szCs w:val="28"/>
          <w:lang w:val="en-US" w:eastAsia="ru-RU"/>
        </w:rPr>
        <w:t xml:space="preserve"> </w:t>
      </w:r>
      <w:r w:rsidR="00F77BC9" w:rsidRPr="000E4811">
        <w:rPr>
          <w:rFonts w:ascii="Times New Roman" w:eastAsia="Times New Roman" w:hAnsi="Times New Roman" w:cs="Times New Roman"/>
          <w:sz w:val="28"/>
          <w:szCs w:val="28"/>
          <w:lang w:val="kk-KZ" w:eastAsia="ru-RU"/>
        </w:rPr>
        <w:t>экземпляры</w:t>
      </w:r>
      <w:r w:rsidRPr="000E4811">
        <w:rPr>
          <w:rFonts w:ascii="Times New Roman" w:eastAsia="Times New Roman" w:hAnsi="Times New Roman" w:cs="Times New Roman"/>
          <w:sz w:val="28"/>
          <w:szCs w:val="28"/>
          <w:lang w:val="en-US" w:eastAsia="ru-RU"/>
        </w:rPr>
        <w:t xml:space="preserve"> арасындағы қатынастарды жоққа шығарды. Сонымен қатар, авторлар жасаған жүйе қарым-қатынастың дұрыс көрсетілмеуіне байланысты өте төмен семантикалық дәлдік пен толықтыққа ие.</w:t>
      </w:r>
    </w:p>
    <w:p w14:paraId="704224BE" w14:textId="226A9AFE" w:rsidR="005D5456" w:rsidRPr="000E4811" w:rsidRDefault="005D5456" w:rsidP="000E4811">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E4811">
        <w:rPr>
          <w:rFonts w:ascii="Times New Roman" w:eastAsia="Times New Roman" w:hAnsi="Times New Roman" w:cs="Times New Roman"/>
          <w:sz w:val="28"/>
          <w:szCs w:val="28"/>
          <w:lang w:eastAsia="ru-RU"/>
        </w:rPr>
        <w:t>Жүргізілген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аналитикалық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шолу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бүгінгі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күні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мәтіндердің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құрылымданбаған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корпусын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онтологиялық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форматқа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түрлендіру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тәсілдері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әлі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толық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әзірленбегенін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нақты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бағдарламалық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қамтамасыз</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етуге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тән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екенін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көрсетеді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Оның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үстіне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доменге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тәуелсіз</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онтологияны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генерациялау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тәсілі</w:t>
      </w:r>
      <w:r w:rsidRPr="000E4811">
        <w:rPr>
          <w:rFonts w:ascii="Times New Roman" w:eastAsia="Times New Roman" w:hAnsi="Times New Roman" w:cs="Times New Roman"/>
          <w:sz w:val="28"/>
          <w:szCs w:val="28"/>
          <w:lang w:val="en-US" w:eastAsia="ru-RU"/>
        </w:rPr>
        <w:t xml:space="preserve"> [70] </w:t>
      </w:r>
      <w:r w:rsidRPr="000E4811">
        <w:rPr>
          <w:rFonts w:ascii="Times New Roman" w:eastAsia="Times New Roman" w:hAnsi="Times New Roman" w:cs="Times New Roman"/>
          <w:sz w:val="28"/>
          <w:szCs w:val="28"/>
          <w:lang w:eastAsia="ru-RU"/>
        </w:rPr>
        <w:t>қолданылса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да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ол</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ережелерді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үлгілерді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кейінгі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өңдеуді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жасау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үшін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интеллектуалды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араласуды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қажет</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етеді</w:t>
      </w:r>
      <w:r w:rsidRPr="000E4811">
        <w:rPr>
          <w:rFonts w:ascii="Times New Roman" w:eastAsia="Times New Roman" w:hAnsi="Times New Roman" w:cs="Times New Roman"/>
          <w:sz w:val="28"/>
          <w:szCs w:val="28"/>
          <w:lang w:val="en-US" w:eastAsia="ru-RU"/>
        </w:rPr>
        <w:t>.</w:t>
      </w:r>
    </w:p>
    <w:p w14:paraId="08C6438A" w14:textId="737A0454" w:rsidR="00F26B7D" w:rsidRPr="000E4811" w:rsidRDefault="006A0379" w:rsidP="000E4811">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0E4811">
        <w:rPr>
          <w:rFonts w:ascii="Times New Roman" w:eastAsia="Times New Roman" w:hAnsi="Times New Roman" w:cs="Times New Roman"/>
          <w:sz w:val="28"/>
          <w:szCs w:val="28"/>
          <w:lang w:eastAsia="ru-RU"/>
        </w:rPr>
        <w:t>Онтологиялар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сияқты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білім</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графт</w:t>
      </w:r>
      <w:r w:rsidR="003A1155">
        <w:rPr>
          <w:rFonts w:ascii="Times New Roman" w:eastAsia="Times New Roman" w:hAnsi="Times New Roman" w:cs="Times New Roman"/>
          <w:sz w:val="28"/>
          <w:szCs w:val="28"/>
          <w:lang w:eastAsia="ru-RU"/>
        </w:rPr>
        <w:t>ары</w:t>
      </w:r>
      <w:r w:rsidRPr="000E4811">
        <w:rPr>
          <w:rFonts w:ascii="Times New Roman" w:eastAsia="Times New Roman" w:hAnsi="Times New Roman" w:cs="Times New Roman"/>
          <w:sz w:val="28"/>
          <w:szCs w:val="28"/>
          <w:lang w:val="en-US" w:eastAsia="ru-RU"/>
        </w:rPr>
        <w:t xml:space="preserve"> (Knowledge Graphs (KG)) </w:t>
      </w:r>
      <w:r w:rsidRPr="000E4811">
        <w:rPr>
          <w:rFonts w:ascii="Times New Roman" w:eastAsia="Times New Roman" w:hAnsi="Times New Roman" w:cs="Times New Roman"/>
          <w:sz w:val="28"/>
          <w:szCs w:val="28"/>
          <w:lang w:eastAsia="ru-RU"/>
        </w:rPr>
        <w:t>нысандар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олардың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байланыстары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туралы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құрылымдық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ақпаратты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графикалық</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түрге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кодтайды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оны</w:t>
      </w:r>
      <w:r w:rsidRPr="000E4811">
        <w:rPr>
          <w:rFonts w:ascii="Times New Roman" w:eastAsia="Times New Roman" w:hAnsi="Times New Roman" w:cs="Times New Roman"/>
          <w:sz w:val="28"/>
          <w:szCs w:val="28"/>
          <w:lang w:val="en-US" w:eastAsia="ru-RU"/>
        </w:rPr>
        <w:t xml:space="preserve"> G = (C, R) </w:t>
      </w:r>
      <w:r w:rsidRPr="000E4811">
        <w:rPr>
          <w:rFonts w:ascii="Times New Roman" w:eastAsia="Times New Roman" w:hAnsi="Times New Roman" w:cs="Times New Roman"/>
          <w:sz w:val="28"/>
          <w:szCs w:val="28"/>
          <w:lang w:eastAsia="ru-RU"/>
        </w:rPr>
        <w:t>бағытталған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граф</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ретінде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көрсетеді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мұндағы</w:t>
      </w:r>
      <w:r w:rsidRPr="000E4811">
        <w:rPr>
          <w:rFonts w:ascii="Times New Roman" w:eastAsia="Times New Roman" w:hAnsi="Times New Roman" w:cs="Times New Roman"/>
          <w:sz w:val="28"/>
          <w:szCs w:val="28"/>
          <w:lang w:val="en-US" w:eastAsia="ru-RU"/>
        </w:rPr>
        <w:t xml:space="preserve"> C – </w:t>
      </w:r>
      <w:r w:rsidRPr="000E4811">
        <w:rPr>
          <w:rFonts w:ascii="Times New Roman" w:eastAsia="Times New Roman" w:hAnsi="Times New Roman" w:cs="Times New Roman"/>
          <w:sz w:val="28"/>
          <w:szCs w:val="28"/>
          <w:lang w:eastAsia="ru-RU"/>
        </w:rPr>
        <w:t>шыңдар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немесе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ұғымдар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жиынтығы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ал</w:t>
      </w:r>
      <w:r w:rsidRPr="000E4811">
        <w:rPr>
          <w:rFonts w:ascii="Times New Roman" w:eastAsia="Times New Roman" w:hAnsi="Times New Roman" w:cs="Times New Roman"/>
          <w:sz w:val="28"/>
          <w:szCs w:val="28"/>
          <w:lang w:val="en-US" w:eastAsia="ru-RU"/>
        </w:rPr>
        <w:t xml:space="preserve"> R – </w:t>
      </w:r>
      <w:r w:rsidRPr="000E4811">
        <w:rPr>
          <w:rFonts w:ascii="Times New Roman" w:eastAsia="Times New Roman" w:hAnsi="Times New Roman" w:cs="Times New Roman"/>
          <w:sz w:val="28"/>
          <w:szCs w:val="28"/>
          <w:lang w:eastAsia="ru-RU"/>
        </w:rPr>
        <w:t>граф</w:t>
      </w:r>
      <w:r w:rsidR="003A1155">
        <w:rPr>
          <w:rFonts w:ascii="Times New Roman" w:eastAsia="Times New Roman" w:hAnsi="Times New Roman" w:cs="Times New Roman"/>
          <w:sz w:val="28"/>
          <w:szCs w:val="28"/>
          <w:lang w:eastAsia="ru-RU"/>
        </w:rPr>
        <w:t>т</w:t>
      </w:r>
      <w:r w:rsidR="003A1155">
        <w:rPr>
          <w:rFonts w:ascii="Times New Roman" w:eastAsia="Times New Roman" w:hAnsi="Times New Roman" w:cs="Times New Roman"/>
          <w:sz w:val="28"/>
          <w:szCs w:val="28"/>
          <w:lang w:val="kk-KZ" w:eastAsia="ru-RU"/>
        </w:rPr>
        <w:t>ағы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екі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ұғым</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арасындағы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екілік</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қатынастар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жиынын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көрсететін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жиектер</w:t>
      </w:r>
      <w:r w:rsidRPr="000E4811">
        <w:rPr>
          <w:rFonts w:ascii="Times New Roman" w:eastAsia="Times New Roman" w:hAnsi="Times New Roman" w:cs="Times New Roman"/>
          <w:sz w:val="28"/>
          <w:szCs w:val="28"/>
          <w:lang w:val="en-US" w:eastAsia="ru-RU"/>
        </w:rPr>
        <w:t xml:space="preserve"> </w:t>
      </w:r>
      <w:r w:rsidRPr="00CD4B1B">
        <w:rPr>
          <w:rFonts w:ascii="Times New Roman" w:eastAsia="Times New Roman" w:hAnsi="Times New Roman" w:cs="Times New Roman"/>
          <w:sz w:val="28"/>
          <w:szCs w:val="28"/>
          <w:lang w:eastAsia="ru-RU"/>
        </w:rPr>
        <w:t>жиыны</w:t>
      </w:r>
      <w:r w:rsidRPr="00CD4B1B">
        <w:rPr>
          <w:rFonts w:ascii="Times New Roman" w:eastAsia="Times New Roman" w:hAnsi="Times New Roman" w:cs="Times New Roman"/>
          <w:sz w:val="28"/>
          <w:szCs w:val="28"/>
          <w:lang w:val="en-US" w:eastAsia="ru-RU"/>
        </w:rPr>
        <w:t xml:space="preserve"> [68</w:t>
      </w:r>
      <w:r w:rsidR="00C24E1F" w:rsidRPr="00CD4B1B">
        <w:rPr>
          <w:rFonts w:ascii="Times New Roman" w:eastAsia="Times New Roman" w:hAnsi="Times New Roman" w:cs="Times New Roman"/>
          <w:sz w:val="28"/>
          <w:szCs w:val="28"/>
          <w:lang w:val="kk-KZ" w:eastAsia="ru-RU"/>
        </w:rPr>
        <w:t>, р.</w:t>
      </w:r>
      <w:r w:rsidR="006C619D" w:rsidRPr="00CD4B1B">
        <w:rPr>
          <w:rFonts w:ascii="Times New Roman" w:eastAsia="Times New Roman" w:hAnsi="Times New Roman" w:cs="Times New Roman"/>
          <w:sz w:val="28"/>
          <w:szCs w:val="28"/>
          <w:lang w:val="kk-KZ" w:eastAsia="ru-RU"/>
        </w:rPr>
        <w:t xml:space="preserve"> 67</w:t>
      </w:r>
      <w:r w:rsidRPr="00CD4B1B">
        <w:rPr>
          <w:rFonts w:ascii="Times New Roman" w:eastAsia="Times New Roman" w:hAnsi="Times New Roman" w:cs="Times New Roman"/>
          <w:sz w:val="28"/>
          <w:szCs w:val="28"/>
          <w:lang w:val="en-US" w:eastAsia="ru-RU"/>
        </w:rPr>
        <w:t xml:space="preserve">]. </w:t>
      </w:r>
      <w:r w:rsidRPr="00CD4B1B">
        <w:rPr>
          <w:rFonts w:ascii="Times New Roman" w:eastAsia="Times New Roman" w:hAnsi="Times New Roman" w:cs="Times New Roman"/>
          <w:sz w:val="28"/>
          <w:szCs w:val="28"/>
          <w:lang w:eastAsia="ru-RU"/>
        </w:rPr>
        <w:t>Сонымен</w:t>
      </w:r>
      <w:r w:rsidRPr="00CD4B1B">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қатар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кейбір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авторлар</w:t>
      </w:r>
      <w:r w:rsidRPr="000E4811">
        <w:rPr>
          <w:rFonts w:ascii="Times New Roman" w:eastAsia="Times New Roman" w:hAnsi="Times New Roman" w:cs="Times New Roman"/>
          <w:sz w:val="28"/>
          <w:szCs w:val="28"/>
          <w:lang w:val="en-US" w:eastAsia="ru-RU"/>
        </w:rPr>
        <w:t xml:space="preserve"> KG </w:t>
      </w:r>
      <w:r w:rsidRPr="000E4811">
        <w:rPr>
          <w:rFonts w:ascii="Times New Roman" w:eastAsia="Times New Roman" w:hAnsi="Times New Roman" w:cs="Times New Roman"/>
          <w:sz w:val="28"/>
          <w:szCs w:val="28"/>
          <w:lang w:eastAsia="ru-RU"/>
        </w:rPr>
        <w:t>өзінің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визуализациясы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жеделдігі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ауқымдылығы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бойынша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онтологиядан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асып</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түсуі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мүмкін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деп</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мәлімдейді</w:t>
      </w:r>
      <w:r w:rsidRPr="000E4811">
        <w:rPr>
          <w:rFonts w:ascii="Times New Roman" w:eastAsia="Times New Roman" w:hAnsi="Times New Roman" w:cs="Times New Roman"/>
          <w:sz w:val="28"/>
          <w:szCs w:val="28"/>
          <w:lang w:val="en-US" w:eastAsia="ru-RU"/>
        </w:rPr>
        <w:t xml:space="preserve"> [70, </w:t>
      </w:r>
      <w:r w:rsidR="002728A8">
        <w:rPr>
          <w:rFonts w:ascii="Times New Roman" w:eastAsia="Times New Roman" w:hAnsi="Times New Roman" w:cs="Times New Roman"/>
          <w:sz w:val="28"/>
          <w:szCs w:val="28"/>
          <w:lang w:val="kk-KZ" w:eastAsia="ru-RU"/>
        </w:rPr>
        <w:t xml:space="preserve">Р. 4860-4868; </w:t>
      </w:r>
      <w:r w:rsidRPr="000E4811">
        <w:rPr>
          <w:rFonts w:ascii="Times New Roman" w:eastAsia="Times New Roman" w:hAnsi="Times New Roman" w:cs="Times New Roman"/>
          <w:sz w:val="28"/>
          <w:szCs w:val="28"/>
          <w:lang w:val="en-US" w:eastAsia="ru-RU"/>
        </w:rPr>
        <w:t xml:space="preserve">71]. </w:t>
      </w:r>
      <w:r w:rsidRPr="000E4811">
        <w:rPr>
          <w:rFonts w:ascii="Times New Roman" w:eastAsia="Times New Roman" w:hAnsi="Times New Roman" w:cs="Times New Roman"/>
          <w:sz w:val="28"/>
          <w:szCs w:val="28"/>
          <w:lang w:eastAsia="ru-RU"/>
        </w:rPr>
        <w:t>Құрылымданбаған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мәтіндер</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негізінде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онтологияны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автоматты</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түрде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генерациялаудың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заманауи</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тәсілдерін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талдауға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сүйене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отырып</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біз</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веб</w:t>
      </w:r>
      <w:r w:rsidRPr="000E4811">
        <w:rPr>
          <w:rFonts w:ascii="Times New Roman" w:eastAsia="Times New Roman" w:hAnsi="Times New Roman" w:cs="Times New Roman"/>
          <w:sz w:val="28"/>
          <w:szCs w:val="28"/>
          <w:lang w:val="en-US" w:eastAsia="ru-RU"/>
        </w:rPr>
        <w:t>-</w:t>
      </w:r>
      <w:r w:rsidRPr="000E4811">
        <w:rPr>
          <w:rFonts w:ascii="Times New Roman" w:eastAsia="Times New Roman" w:hAnsi="Times New Roman" w:cs="Times New Roman"/>
          <w:sz w:val="28"/>
          <w:szCs w:val="28"/>
          <w:lang w:eastAsia="ru-RU"/>
        </w:rPr>
        <w:t>желілердің</w:t>
      </w:r>
      <w:r w:rsidRPr="000E4811">
        <w:rPr>
          <w:rFonts w:ascii="Times New Roman" w:eastAsia="Times New Roman" w:hAnsi="Times New Roman" w:cs="Times New Roman"/>
          <w:sz w:val="28"/>
          <w:szCs w:val="28"/>
          <w:lang w:val="en-US" w:eastAsia="ru-RU"/>
        </w:rPr>
        <w:t xml:space="preserve"> </w:t>
      </w:r>
      <w:r w:rsidR="000A6ACE" w:rsidRPr="000E4811">
        <w:rPr>
          <w:rFonts w:ascii="Times New Roman" w:eastAsia="Times New Roman" w:hAnsi="Times New Roman" w:cs="Times New Roman"/>
          <w:color w:val="000000"/>
          <w:sz w:val="28"/>
          <w:szCs w:val="28"/>
          <w:lang w:val="kk-KZ" w:eastAsia="en-GB"/>
        </w:rPr>
        <w:t xml:space="preserve">криминалистік маңызды </w:t>
      </w:r>
      <w:r w:rsidRPr="000E4811">
        <w:rPr>
          <w:rFonts w:ascii="Times New Roman" w:eastAsia="Times New Roman" w:hAnsi="Times New Roman" w:cs="Times New Roman"/>
          <w:sz w:val="28"/>
          <w:szCs w:val="28"/>
          <w:lang w:eastAsia="ru-RU"/>
        </w:rPr>
        <w:t>ақпаратының</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құрылған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корпустарын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пайдалана</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отырып</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көптілді</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val="kk-KZ" w:eastAsia="ru-RU"/>
        </w:rPr>
        <w:t xml:space="preserve">«Құқыққа қайшы </w:t>
      </w:r>
      <w:r w:rsidRPr="000E4811">
        <w:rPr>
          <w:rFonts w:ascii="Times New Roman" w:eastAsia="Times New Roman" w:hAnsi="Times New Roman" w:cs="Times New Roman"/>
          <w:sz w:val="28"/>
          <w:szCs w:val="28"/>
          <w:lang w:eastAsia="ru-RU"/>
        </w:rPr>
        <w:t>интернет</w:t>
      </w:r>
      <w:r w:rsidRPr="000E4811">
        <w:rPr>
          <w:rFonts w:ascii="Times New Roman" w:eastAsia="Times New Roman" w:hAnsi="Times New Roman" w:cs="Times New Roman"/>
          <w:sz w:val="28"/>
          <w:szCs w:val="28"/>
          <w:lang w:val="en-US" w:eastAsia="ru-RU"/>
        </w:rPr>
        <w:t>-</w:t>
      </w:r>
      <w:r w:rsidRPr="000E4811">
        <w:rPr>
          <w:rFonts w:ascii="Times New Roman" w:eastAsia="Times New Roman" w:hAnsi="Times New Roman" w:cs="Times New Roman"/>
          <w:sz w:val="28"/>
          <w:szCs w:val="28"/>
          <w:lang w:eastAsia="ru-RU"/>
        </w:rPr>
        <w:t>контент</w:t>
      </w:r>
      <w:r w:rsidRPr="000E4811">
        <w:rPr>
          <w:rFonts w:ascii="Times New Roman" w:eastAsia="Times New Roman" w:hAnsi="Times New Roman" w:cs="Times New Roman"/>
          <w:sz w:val="28"/>
          <w:szCs w:val="28"/>
          <w:lang w:val="kk-KZ" w:eastAsia="ru-RU"/>
        </w:rPr>
        <w:t>»</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онтологиясын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генерациялау</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технологияларын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әзірле</w:t>
      </w:r>
      <w:r w:rsidRPr="000E4811">
        <w:rPr>
          <w:rFonts w:ascii="Times New Roman" w:eastAsia="Times New Roman" w:hAnsi="Times New Roman" w:cs="Times New Roman"/>
          <w:sz w:val="28"/>
          <w:szCs w:val="28"/>
          <w:lang w:val="kk-KZ" w:eastAsia="ru-RU"/>
        </w:rPr>
        <w:t>дік</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және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құрылған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онтология</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негізінде</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білім</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граф</w:t>
      </w:r>
      <w:r w:rsidR="003A1155">
        <w:rPr>
          <w:rFonts w:ascii="Times New Roman" w:eastAsia="Times New Roman" w:hAnsi="Times New Roman" w:cs="Times New Roman"/>
          <w:sz w:val="28"/>
          <w:szCs w:val="28"/>
          <w:lang w:val="kk-KZ" w:eastAsia="ru-RU"/>
        </w:rPr>
        <w:t>ы</w:t>
      </w:r>
      <w:r w:rsidRPr="000E4811">
        <w:rPr>
          <w:rFonts w:ascii="Times New Roman" w:eastAsia="Times New Roman" w:hAnsi="Times New Roman" w:cs="Times New Roman"/>
          <w:sz w:val="28"/>
          <w:szCs w:val="28"/>
          <w:lang w:eastAsia="ru-RU"/>
        </w:rPr>
        <w:t>н</w:t>
      </w:r>
      <w:r w:rsidRPr="000E4811">
        <w:rPr>
          <w:rFonts w:ascii="Times New Roman" w:eastAsia="Times New Roman" w:hAnsi="Times New Roman" w:cs="Times New Roman"/>
          <w:sz w:val="28"/>
          <w:szCs w:val="28"/>
          <w:lang w:val="en-US" w:eastAsia="ru-RU"/>
        </w:rPr>
        <w:t xml:space="preserve"> </w:t>
      </w:r>
      <w:r w:rsidRPr="000E4811">
        <w:rPr>
          <w:rFonts w:ascii="Times New Roman" w:eastAsia="Times New Roman" w:hAnsi="Times New Roman" w:cs="Times New Roman"/>
          <w:sz w:val="28"/>
          <w:szCs w:val="28"/>
          <w:lang w:eastAsia="ru-RU"/>
        </w:rPr>
        <w:t>қалыптастыр</w:t>
      </w:r>
      <w:r w:rsidRPr="000E4811">
        <w:rPr>
          <w:rFonts w:ascii="Times New Roman" w:eastAsia="Times New Roman" w:hAnsi="Times New Roman" w:cs="Times New Roman"/>
          <w:sz w:val="28"/>
          <w:szCs w:val="28"/>
          <w:lang w:val="kk-KZ" w:eastAsia="ru-RU"/>
        </w:rPr>
        <w:t>дық</w:t>
      </w:r>
      <w:r w:rsidRPr="000E4811">
        <w:rPr>
          <w:rFonts w:ascii="Times New Roman" w:eastAsia="Times New Roman" w:hAnsi="Times New Roman" w:cs="Times New Roman"/>
          <w:sz w:val="28"/>
          <w:szCs w:val="28"/>
          <w:lang w:val="en-US" w:eastAsia="ru-RU"/>
        </w:rPr>
        <w:t>.</w:t>
      </w:r>
    </w:p>
    <w:p w14:paraId="79903EF9" w14:textId="77777777" w:rsidR="001D0534" w:rsidRPr="006F4399" w:rsidRDefault="001D0534" w:rsidP="000E4811">
      <w:pPr>
        <w:spacing w:after="0" w:line="240" w:lineRule="auto"/>
        <w:ind w:firstLine="709"/>
        <w:jc w:val="both"/>
        <w:rPr>
          <w:rFonts w:ascii="Times New Roman" w:hAnsi="Times New Roman" w:cs="Times New Roman"/>
          <w:b/>
          <w:bCs/>
          <w:sz w:val="28"/>
          <w:szCs w:val="28"/>
          <w:lang w:val="en-US"/>
        </w:rPr>
      </w:pPr>
    </w:p>
    <w:p w14:paraId="60E7EB3E" w14:textId="62943666" w:rsidR="00E15BB4" w:rsidRPr="006F4399" w:rsidRDefault="00E15BB4" w:rsidP="000E4811">
      <w:pPr>
        <w:spacing w:after="0" w:line="240" w:lineRule="auto"/>
        <w:ind w:firstLine="709"/>
        <w:jc w:val="both"/>
        <w:rPr>
          <w:rFonts w:ascii="Times New Roman" w:hAnsi="Times New Roman" w:cs="Times New Roman"/>
          <w:b/>
          <w:bCs/>
          <w:sz w:val="28"/>
          <w:szCs w:val="28"/>
          <w:lang w:val="en-US"/>
        </w:rPr>
      </w:pPr>
      <w:r w:rsidRPr="006F4399">
        <w:rPr>
          <w:rFonts w:ascii="Times New Roman" w:hAnsi="Times New Roman" w:cs="Times New Roman"/>
          <w:b/>
          <w:bCs/>
          <w:sz w:val="28"/>
          <w:szCs w:val="28"/>
          <w:lang w:val="en-US"/>
        </w:rPr>
        <w:t xml:space="preserve">1.4 </w:t>
      </w:r>
      <w:r w:rsidRPr="000E4811">
        <w:rPr>
          <w:rFonts w:ascii="Times New Roman" w:hAnsi="Times New Roman" w:cs="Times New Roman"/>
          <w:b/>
          <w:bCs/>
          <w:sz w:val="28"/>
          <w:szCs w:val="28"/>
          <w:lang w:val="kk-KZ"/>
        </w:rPr>
        <w:t>М</w:t>
      </w:r>
      <w:r w:rsidRPr="000E4811">
        <w:rPr>
          <w:rFonts w:ascii="Times New Roman" w:hAnsi="Times New Roman" w:cs="Times New Roman"/>
          <w:b/>
          <w:bCs/>
          <w:sz w:val="28"/>
          <w:szCs w:val="28"/>
        </w:rPr>
        <w:t>әтіндік</w:t>
      </w:r>
      <w:r w:rsidRPr="006F4399">
        <w:rPr>
          <w:rFonts w:ascii="Times New Roman" w:hAnsi="Times New Roman" w:cs="Times New Roman"/>
          <w:b/>
          <w:bCs/>
          <w:sz w:val="28"/>
          <w:szCs w:val="28"/>
          <w:lang w:val="en-US"/>
        </w:rPr>
        <w:t xml:space="preserve"> </w:t>
      </w:r>
      <w:r w:rsidRPr="000E4811">
        <w:rPr>
          <w:rFonts w:ascii="Times New Roman" w:hAnsi="Times New Roman" w:cs="Times New Roman"/>
          <w:b/>
          <w:bCs/>
          <w:sz w:val="28"/>
          <w:szCs w:val="28"/>
        </w:rPr>
        <w:t>корпустардан</w:t>
      </w:r>
      <w:r w:rsidRPr="006F4399">
        <w:rPr>
          <w:rFonts w:ascii="Times New Roman" w:hAnsi="Times New Roman" w:cs="Times New Roman"/>
          <w:b/>
          <w:bCs/>
          <w:sz w:val="28"/>
          <w:szCs w:val="28"/>
          <w:lang w:val="en-US"/>
        </w:rPr>
        <w:t xml:space="preserve"> </w:t>
      </w:r>
      <w:r w:rsidRPr="000E4811">
        <w:rPr>
          <w:rFonts w:ascii="Times New Roman" w:hAnsi="Times New Roman" w:cs="Times New Roman"/>
          <w:b/>
          <w:bCs/>
          <w:sz w:val="28"/>
          <w:szCs w:val="28"/>
        </w:rPr>
        <w:t>генерацияланатын</w:t>
      </w:r>
      <w:r w:rsidRPr="006F4399">
        <w:rPr>
          <w:rFonts w:ascii="Times New Roman" w:hAnsi="Times New Roman" w:cs="Times New Roman"/>
          <w:b/>
          <w:bCs/>
          <w:sz w:val="28"/>
          <w:szCs w:val="28"/>
          <w:lang w:val="en-US"/>
        </w:rPr>
        <w:t xml:space="preserve"> </w:t>
      </w:r>
      <w:r w:rsidRPr="000E4811">
        <w:rPr>
          <w:rFonts w:ascii="Times New Roman" w:hAnsi="Times New Roman" w:cs="Times New Roman"/>
          <w:b/>
          <w:bCs/>
          <w:sz w:val="28"/>
          <w:szCs w:val="28"/>
        </w:rPr>
        <w:t>онтологияның</w:t>
      </w:r>
      <w:r w:rsidRPr="006F4399">
        <w:rPr>
          <w:rFonts w:ascii="Times New Roman" w:hAnsi="Times New Roman" w:cs="Times New Roman"/>
          <w:b/>
          <w:bCs/>
          <w:sz w:val="28"/>
          <w:szCs w:val="28"/>
          <w:lang w:val="en-US"/>
        </w:rPr>
        <w:t xml:space="preserve"> </w:t>
      </w:r>
      <w:r w:rsidRPr="000E4811">
        <w:rPr>
          <w:rFonts w:ascii="Times New Roman" w:hAnsi="Times New Roman" w:cs="Times New Roman"/>
          <w:b/>
          <w:bCs/>
          <w:sz w:val="28"/>
          <w:szCs w:val="28"/>
        </w:rPr>
        <w:t>негізгі</w:t>
      </w:r>
      <w:r w:rsidRPr="006F4399">
        <w:rPr>
          <w:rFonts w:ascii="Times New Roman" w:hAnsi="Times New Roman" w:cs="Times New Roman"/>
          <w:b/>
          <w:bCs/>
          <w:sz w:val="28"/>
          <w:szCs w:val="28"/>
          <w:lang w:val="en-US"/>
        </w:rPr>
        <w:t xml:space="preserve"> </w:t>
      </w:r>
      <w:r w:rsidRPr="000E4811">
        <w:rPr>
          <w:rFonts w:ascii="Times New Roman" w:hAnsi="Times New Roman" w:cs="Times New Roman"/>
          <w:b/>
          <w:bCs/>
          <w:sz w:val="28"/>
          <w:szCs w:val="28"/>
        </w:rPr>
        <w:t>тұжырымдамаларын</w:t>
      </w:r>
      <w:r w:rsidRPr="006F4399">
        <w:rPr>
          <w:rFonts w:ascii="Times New Roman" w:hAnsi="Times New Roman" w:cs="Times New Roman"/>
          <w:b/>
          <w:bCs/>
          <w:sz w:val="28"/>
          <w:szCs w:val="28"/>
          <w:lang w:val="en-US"/>
        </w:rPr>
        <w:t xml:space="preserve"> </w:t>
      </w:r>
      <w:r w:rsidR="00A65667" w:rsidRPr="000E4811">
        <w:rPr>
          <w:rFonts w:ascii="Times New Roman" w:hAnsi="Times New Roman" w:cs="Times New Roman"/>
          <w:b/>
          <w:bCs/>
          <w:sz w:val="28"/>
          <w:szCs w:val="28"/>
          <w:lang w:val="kk-KZ"/>
        </w:rPr>
        <w:t xml:space="preserve">шығарып </w:t>
      </w:r>
      <w:r w:rsidRPr="000E4811">
        <w:rPr>
          <w:rFonts w:ascii="Times New Roman" w:hAnsi="Times New Roman" w:cs="Times New Roman"/>
          <w:b/>
          <w:bCs/>
          <w:sz w:val="28"/>
          <w:szCs w:val="28"/>
        </w:rPr>
        <w:t>алу</w:t>
      </w:r>
      <w:r w:rsidRPr="006F4399">
        <w:rPr>
          <w:rFonts w:ascii="Times New Roman" w:hAnsi="Times New Roman" w:cs="Times New Roman"/>
          <w:b/>
          <w:bCs/>
          <w:sz w:val="28"/>
          <w:szCs w:val="28"/>
          <w:lang w:val="en-US"/>
        </w:rPr>
        <w:t xml:space="preserve"> </w:t>
      </w:r>
      <w:r w:rsidRPr="000E4811">
        <w:rPr>
          <w:rFonts w:ascii="Times New Roman" w:hAnsi="Times New Roman" w:cs="Times New Roman"/>
          <w:b/>
          <w:bCs/>
          <w:sz w:val="28"/>
          <w:szCs w:val="28"/>
        </w:rPr>
        <w:t>әдістерінің</w:t>
      </w:r>
      <w:r w:rsidRPr="006F4399">
        <w:rPr>
          <w:rFonts w:ascii="Times New Roman" w:hAnsi="Times New Roman" w:cs="Times New Roman"/>
          <w:b/>
          <w:bCs/>
          <w:sz w:val="28"/>
          <w:szCs w:val="28"/>
          <w:lang w:val="en-US"/>
        </w:rPr>
        <w:t xml:space="preserve"> </w:t>
      </w:r>
      <w:r w:rsidRPr="000E4811">
        <w:rPr>
          <w:rFonts w:ascii="Times New Roman" w:hAnsi="Times New Roman" w:cs="Times New Roman"/>
          <w:b/>
          <w:bCs/>
          <w:sz w:val="28"/>
          <w:szCs w:val="28"/>
        </w:rPr>
        <w:t>жай</w:t>
      </w:r>
      <w:r w:rsidRPr="006F4399">
        <w:rPr>
          <w:rFonts w:ascii="Times New Roman" w:hAnsi="Times New Roman" w:cs="Times New Roman"/>
          <w:b/>
          <w:bCs/>
          <w:sz w:val="28"/>
          <w:szCs w:val="28"/>
          <w:lang w:val="en-US"/>
        </w:rPr>
        <w:t>-</w:t>
      </w:r>
      <w:r w:rsidRPr="000E4811">
        <w:rPr>
          <w:rFonts w:ascii="Times New Roman" w:hAnsi="Times New Roman" w:cs="Times New Roman"/>
          <w:b/>
          <w:bCs/>
          <w:sz w:val="28"/>
          <w:szCs w:val="28"/>
        </w:rPr>
        <w:t>күйі</w:t>
      </w:r>
      <w:r w:rsidRPr="006F4399">
        <w:rPr>
          <w:rFonts w:ascii="Times New Roman" w:hAnsi="Times New Roman" w:cs="Times New Roman"/>
          <w:b/>
          <w:bCs/>
          <w:sz w:val="28"/>
          <w:szCs w:val="28"/>
          <w:lang w:val="en-US"/>
        </w:rPr>
        <w:t xml:space="preserve"> </w:t>
      </w:r>
      <w:r w:rsidRPr="000E4811">
        <w:rPr>
          <w:rFonts w:ascii="Times New Roman" w:hAnsi="Times New Roman" w:cs="Times New Roman"/>
          <w:b/>
          <w:bCs/>
          <w:sz w:val="28"/>
          <w:szCs w:val="28"/>
        </w:rPr>
        <w:t>мен</w:t>
      </w:r>
      <w:r w:rsidRPr="006F4399">
        <w:rPr>
          <w:rFonts w:ascii="Times New Roman" w:hAnsi="Times New Roman" w:cs="Times New Roman"/>
          <w:b/>
          <w:bCs/>
          <w:sz w:val="28"/>
          <w:szCs w:val="28"/>
          <w:lang w:val="en-US"/>
        </w:rPr>
        <w:t xml:space="preserve"> </w:t>
      </w:r>
      <w:r w:rsidRPr="000E4811">
        <w:rPr>
          <w:rFonts w:ascii="Times New Roman" w:hAnsi="Times New Roman" w:cs="Times New Roman"/>
          <w:b/>
          <w:bCs/>
          <w:sz w:val="28"/>
          <w:szCs w:val="28"/>
        </w:rPr>
        <w:t>даму</w:t>
      </w:r>
      <w:r w:rsidRPr="006F4399">
        <w:rPr>
          <w:rFonts w:ascii="Times New Roman" w:hAnsi="Times New Roman" w:cs="Times New Roman"/>
          <w:b/>
          <w:bCs/>
          <w:sz w:val="28"/>
          <w:szCs w:val="28"/>
          <w:lang w:val="en-US"/>
        </w:rPr>
        <w:t xml:space="preserve"> </w:t>
      </w:r>
      <w:r w:rsidRPr="000E4811">
        <w:rPr>
          <w:rFonts w:ascii="Times New Roman" w:hAnsi="Times New Roman" w:cs="Times New Roman"/>
          <w:b/>
          <w:bCs/>
          <w:sz w:val="28"/>
          <w:szCs w:val="28"/>
        </w:rPr>
        <w:t>перспективалары</w:t>
      </w:r>
    </w:p>
    <w:p w14:paraId="3C38A681" w14:textId="073D0877" w:rsidR="00E15BB4" w:rsidRPr="000E4811" w:rsidRDefault="00E15BB4" w:rsidP="000E4811">
      <w:pPr>
        <w:spacing w:after="0" w:line="240" w:lineRule="auto"/>
        <w:ind w:firstLine="709"/>
        <w:jc w:val="both"/>
        <w:rPr>
          <w:rFonts w:ascii="Times New Roman" w:hAnsi="Times New Roman" w:cs="Times New Roman"/>
          <w:sz w:val="28"/>
          <w:szCs w:val="28"/>
          <w:lang w:val="kk-KZ"/>
        </w:rPr>
      </w:pPr>
      <w:r w:rsidRPr="000E4811">
        <w:rPr>
          <w:rFonts w:ascii="Times New Roman" w:hAnsi="Times New Roman" w:cs="Times New Roman"/>
          <w:sz w:val="28"/>
          <w:szCs w:val="28"/>
        </w:rPr>
        <w:t xml:space="preserve">Онтологияның негізі деректер моделі (ДМ) </w:t>
      </w:r>
      <w:r w:rsidRPr="000E4811">
        <w:rPr>
          <w:rFonts w:ascii="Times New Roman" w:hAnsi="Times New Roman" w:cs="Times New Roman"/>
          <w:sz w:val="28"/>
          <w:szCs w:val="28"/>
          <w:lang w:val="kk-KZ"/>
        </w:rPr>
        <w:t>ұғымы</w:t>
      </w:r>
      <w:r w:rsidRPr="000E4811">
        <w:rPr>
          <w:rFonts w:ascii="Times New Roman" w:hAnsi="Times New Roman" w:cs="Times New Roman"/>
          <w:sz w:val="28"/>
          <w:szCs w:val="28"/>
        </w:rPr>
        <w:t xml:space="preserve"> болып табылады.</w:t>
      </w:r>
      <w:r w:rsidRPr="000E4811">
        <w:rPr>
          <w:rFonts w:ascii="Times New Roman" w:hAnsi="Times New Roman" w:cs="Times New Roman"/>
          <w:sz w:val="28"/>
          <w:szCs w:val="28"/>
          <w:lang w:val="kk-KZ"/>
        </w:rPr>
        <w:t xml:space="preserve"> Resource Description Framework (RDF) негізгі онтология тілінің деректер моделі ресурс, аталған қасиет және оның мағынасын қамтитын мәлімдеме болып табылады.</w:t>
      </w:r>
    </w:p>
    <w:p w14:paraId="22177E83" w14:textId="476CA03E" w:rsidR="00562E5E" w:rsidRPr="000E4811" w:rsidRDefault="00562E5E" w:rsidP="000E4811">
      <w:pPr>
        <w:spacing w:after="0" w:line="240" w:lineRule="auto"/>
        <w:ind w:firstLine="709"/>
        <w:jc w:val="both"/>
        <w:rPr>
          <w:rFonts w:ascii="Times New Roman" w:hAnsi="Times New Roman" w:cs="Times New Roman"/>
          <w:sz w:val="28"/>
          <w:szCs w:val="28"/>
          <w:lang w:val="kk-KZ"/>
        </w:rPr>
      </w:pPr>
      <w:r w:rsidRPr="000E4811">
        <w:rPr>
          <w:rFonts w:ascii="Times New Roman" w:hAnsi="Times New Roman" w:cs="Times New Roman"/>
          <w:sz w:val="28"/>
          <w:szCs w:val="28"/>
          <w:lang w:val="kk-KZ"/>
        </w:rPr>
        <w:t>RDF-де ресурстар ресурстарды анықтауға мүмкіндік беретін ресурстар идентификаторлары арқылы қамтамасыз етіледі. Ресурс кейбір идентификатор тағайындалуы мүмкін кез келген нәрсе ретінде түсініледі, ол тіпті Интернеттен тыс әлемнен ерікті нысан болуы мүмкін. Жалпы алғанда, RDF деректер моделін түйіндер әртүрлі қатынастар арқылы қосылған график ретінде қарастыруға болады.</w:t>
      </w:r>
    </w:p>
    <w:p w14:paraId="2B776496" w14:textId="443E5D58" w:rsidR="00562E5E" w:rsidRPr="000E4811" w:rsidRDefault="00562E5E" w:rsidP="000E4811">
      <w:pPr>
        <w:spacing w:after="0" w:line="240" w:lineRule="auto"/>
        <w:ind w:firstLine="709"/>
        <w:jc w:val="both"/>
        <w:rPr>
          <w:rFonts w:ascii="Times New Roman" w:hAnsi="Times New Roman" w:cs="Times New Roman"/>
          <w:sz w:val="28"/>
          <w:szCs w:val="28"/>
          <w:lang w:val="kk-KZ"/>
        </w:rPr>
      </w:pPr>
      <w:r w:rsidRPr="000E4811">
        <w:rPr>
          <w:rFonts w:ascii="Times New Roman" w:hAnsi="Times New Roman" w:cs="Times New Roman"/>
          <w:sz w:val="28"/>
          <w:szCs w:val="28"/>
          <w:lang w:val="kk-KZ"/>
        </w:rPr>
        <w:t xml:space="preserve">1.1-суретте көрсетілген RDF онтологиялық графын триплет ретінде көрсетуге негізделген, онда графиктің сол жағы </w:t>
      </w:r>
      <w:r w:rsidRPr="000E4811">
        <w:rPr>
          <w:rFonts w:ascii="Times New Roman" w:hAnsi="Times New Roman" w:cs="Times New Roman"/>
          <w:i/>
          <w:iCs/>
          <w:sz w:val="28"/>
          <w:szCs w:val="28"/>
          <w:lang w:val="kk-KZ"/>
        </w:rPr>
        <w:t>Subject</w:t>
      </w:r>
      <w:r w:rsidRPr="000E4811">
        <w:rPr>
          <w:rFonts w:ascii="Times New Roman" w:hAnsi="Times New Roman" w:cs="Times New Roman"/>
          <w:sz w:val="28"/>
          <w:szCs w:val="28"/>
          <w:lang w:val="kk-KZ"/>
        </w:rPr>
        <w:t xml:space="preserve"> және оң жағы </w:t>
      </w:r>
      <w:r w:rsidRPr="000E4811">
        <w:rPr>
          <w:rFonts w:ascii="Times New Roman" w:hAnsi="Times New Roman" w:cs="Times New Roman"/>
          <w:i/>
          <w:iCs/>
          <w:sz w:val="28"/>
          <w:szCs w:val="28"/>
          <w:lang w:val="kk-KZ"/>
        </w:rPr>
        <w:t>Object</w:t>
      </w:r>
      <w:r w:rsidRPr="000E4811">
        <w:rPr>
          <w:rFonts w:ascii="Times New Roman" w:hAnsi="Times New Roman" w:cs="Times New Roman"/>
          <w:sz w:val="28"/>
          <w:szCs w:val="28"/>
          <w:lang w:val="kk-KZ"/>
        </w:rPr>
        <w:t xml:space="preserve"> деп аталады, олардың арасындағы қатынас субъектіден объектіге өтетін доғамен </w:t>
      </w:r>
      <w:r w:rsidRPr="000E4811">
        <w:rPr>
          <w:rFonts w:ascii="Times New Roman" w:hAnsi="Times New Roman" w:cs="Times New Roman"/>
          <w:sz w:val="28"/>
          <w:szCs w:val="28"/>
          <w:lang w:val="kk-KZ"/>
        </w:rPr>
        <w:lastRenderedPageBreak/>
        <w:t xml:space="preserve">және сәйкес </w:t>
      </w:r>
      <w:r w:rsidRPr="000E4811">
        <w:rPr>
          <w:rFonts w:ascii="Times New Roman" w:hAnsi="Times New Roman" w:cs="Times New Roman"/>
          <w:i/>
          <w:iCs/>
          <w:sz w:val="28"/>
          <w:szCs w:val="28"/>
          <w:lang w:val="kk-KZ"/>
        </w:rPr>
        <w:t>Predicate</w:t>
      </w:r>
      <w:r w:rsidRPr="000E4811">
        <w:rPr>
          <w:rFonts w:ascii="Times New Roman" w:hAnsi="Times New Roman" w:cs="Times New Roman"/>
          <w:sz w:val="28"/>
          <w:szCs w:val="28"/>
          <w:lang w:val="kk-KZ"/>
        </w:rPr>
        <w:t xml:space="preserve"> үшін біз сөйлемдерден әрекеттерді анықтайтын сөздерді, берілген әрекетке қатысатын қатысушыларды атайтын сөздерді және оқиға атрибуттарын шығаруға мүмкіндік беретін Event Extraction (EE) тәсілін қолданамыз.</w:t>
      </w:r>
    </w:p>
    <w:p w14:paraId="67B03952" w14:textId="40C44640" w:rsidR="008A6763" w:rsidRPr="00490006" w:rsidRDefault="00F211E9" w:rsidP="00490006">
      <w:pPr>
        <w:spacing w:after="0" w:line="240" w:lineRule="auto"/>
        <w:jc w:val="both"/>
        <w:rPr>
          <w:rFonts w:ascii="Times New Roman" w:hAnsi="Times New Roman" w:cs="Times New Roman"/>
          <w:sz w:val="28"/>
          <w:szCs w:val="28"/>
          <w:lang w:val="kk-KZ"/>
        </w:rPr>
      </w:pPr>
      <w:r w:rsidRPr="00490006">
        <w:rPr>
          <w:rFonts w:ascii="Times New Roman" w:hAnsi="Times New Roman" w:cs="Times New Roman"/>
          <w:noProof/>
          <w:sz w:val="28"/>
          <w:szCs w:val="28"/>
          <w:lang w:eastAsia="ru-RU"/>
        </w:rPr>
        <mc:AlternateContent>
          <mc:Choice Requires="wpg">
            <w:drawing>
              <wp:anchor distT="0" distB="0" distL="114300" distR="114300" simplePos="0" relativeHeight="251668480" behindDoc="0" locked="0" layoutInCell="1" allowOverlap="1" wp14:anchorId="6614F32D" wp14:editId="75466773">
                <wp:simplePos x="0" y="0"/>
                <wp:positionH relativeFrom="column">
                  <wp:posOffset>1494412</wp:posOffset>
                </wp:positionH>
                <wp:positionV relativeFrom="paragraph">
                  <wp:posOffset>147955</wp:posOffset>
                </wp:positionV>
                <wp:extent cx="2990058" cy="580163"/>
                <wp:effectExtent l="0" t="0" r="7620" b="17145"/>
                <wp:wrapNone/>
                <wp:docPr id="711575542" name="Группа 4"/>
                <wp:cNvGraphicFramePr/>
                <a:graphic xmlns:a="http://schemas.openxmlformats.org/drawingml/2006/main">
                  <a:graphicData uri="http://schemas.microsoft.com/office/word/2010/wordprocessingGroup">
                    <wpg:wgp>
                      <wpg:cNvGrpSpPr/>
                      <wpg:grpSpPr>
                        <a:xfrm>
                          <a:off x="0" y="0"/>
                          <a:ext cx="2990058" cy="580163"/>
                          <a:chOff x="0" y="0"/>
                          <a:chExt cx="2990058" cy="580163"/>
                        </a:xfrm>
                      </wpg:grpSpPr>
                      <wps:wsp>
                        <wps:cNvPr id="2085430294" name="Овал 1"/>
                        <wps:cNvSpPr/>
                        <wps:spPr>
                          <a:xfrm>
                            <a:off x="0" y="86768"/>
                            <a:ext cx="1007745" cy="49339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9568A1E" w14:textId="7092B659" w:rsidR="00CD4B1B" w:rsidRPr="008A6763" w:rsidRDefault="00CD4B1B" w:rsidP="008A6763">
                              <w:pPr>
                                <w:jc w:val="center"/>
                                <w:rPr>
                                  <w:rFonts w:ascii="Times New Roman" w:hAnsi="Times New Roman" w:cs="Times New Roman"/>
                                  <w:sz w:val="24"/>
                                  <w:szCs w:val="24"/>
                                  <w:lang w:val="en-US"/>
                                </w:rPr>
                              </w:pPr>
                              <w:r w:rsidRPr="008A6763">
                                <w:rPr>
                                  <w:rFonts w:ascii="Times New Roman" w:hAnsi="Times New Roman" w:cs="Times New Roman"/>
                                  <w:sz w:val="24"/>
                                  <w:szCs w:val="24"/>
                                  <w:lang w:val="en-US"/>
                                </w:rPr>
                                <w:t>Subject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10480" name="Овал 1"/>
                        <wps:cNvSpPr/>
                        <wps:spPr>
                          <a:xfrm>
                            <a:off x="1982313" y="86768"/>
                            <a:ext cx="1007745" cy="49339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F8C2288" w14:textId="1B4188D8" w:rsidR="00CD4B1B" w:rsidRPr="008A6763" w:rsidRDefault="00CD4B1B" w:rsidP="008A6763">
                              <w:pPr>
                                <w:jc w:val="center"/>
                                <w:rPr>
                                  <w:rFonts w:ascii="Times New Roman" w:hAnsi="Times New Roman" w:cs="Times New Roman"/>
                                  <w:sz w:val="24"/>
                                  <w:szCs w:val="24"/>
                                  <w:lang w:val="en-US"/>
                                </w:rPr>
                              </w:pPr>
                              <w:r>
                                <w:rPr>
                                  <w:rFonts w:ascii="Times New Roman" w:hAnsi="Times New Roman" w:cs="Times New Roman"/>
                                  <w:sz w:val="24"/>
                                  <w:szCs w:val="24"/>
                                  <w:lang w:val="en-US"/>
                                </w:rPr>
                                <w:t>Object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076271" name="Прямая со стрелкой 2"/>
                        <wps:cNvCnPr/>
                        <wps:spPr>
                          <a:xfrm>
                            <a:off x="1007843" y="330478"/>
                            <a:ext cx="96121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08594762" name="Надпись 3"/>
                        <wps:cNvSpPr txBox="1"/>
                        <wps:spPr>
                          <a:xfrm>
                            <a:off x="1114634" y="0"/>
                            <a:ext cx="833941" cy="260303"/>
                          </a:xfrm>
                          <a:prstGeom prst="rect">
                            <a:avLst/>
                          </a:prstGeom>
                          <a:solidFill>
                            <a:schemeClr val="lt1"/>
                          </a:solidFill>
                          <a:ln w="6350">
                            <a:noFill/>
                          </a:ln>
                        </wps:spPr>
                        <wps:txbx>
                          <w:txbxContent>
                            <w:p w14:paraId="38C91DB3" w14:textId="485F2C30" w:rsidR="00CD4B1B" w:rsidRPr="008A6763" w:rsidRDefault="00CD4B1B">
                              <w:pPr>
                                <w:rPr>
                                  <w:rFonts w:ascii="Times New Roman" w:hAnsi="Times New Roman" w:cs="Times New Roman"/>
                                  <w:sz w:val="24"/>
                                  <w:szCs w:val="24"/>
                                  <w:lang w:val="en-US"/>
                                </w:rPr>
                              </w:pPr>
                              <w:r w:rsidRPr="008A6763">
                                <w:rPr>
                                  <w:rFonts w:ascii="Times New Roman" w:hAnsi="Times New Roman" w:cs="Times New Roman"/>
                                  <w:sz w:val="24"/>
                                  <w:szCs w:val="24"/>
                                  <w:lang w:val="en-US"/>
                                </w:rPr>
                                <w:t>Predicate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14F32D" id="Группа 4" o:spid="_x0000_s1026" style="position:absolute;left:0;text-align:left;margin-left:117.65pt;margin-top:11.65pt;width:235.45pt;height:45.7pt;z-index:251668480" coordsize="29900,5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">
                <v:oval id="Овал 1" o:spid="_x0000_s1027" style="position:absolute;top:867;width:10077;height:4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" fillcolor="white [3201]" strokecolor="#4472c4 [3204]" strokeweight="1pt">
                  <v:stroke joinstyle="miter"/>
                  <v:textbox>
                    <w:txbxContent>
                      <w:p w14:paraId="59568A1E" w14:textId="7092B659" w:rsidR="00CD4B1B" w:rsidRPr="008A6763" w:rsidRDefault="00CD4B1B" w:rsidP="008A6763">
                        <w:pPr>
                          <w:jc w:val="center"/>
                          <w:rPr>
                            <w:rFonts w:ascii="Times New Roman" w:hAnsi="Times New Roman" w:cs="Times New Roman"/>
                            <w:sz w:val="24"/>
                            <w:szCs w:val="24"/>
                            <w:lang w:val="en-US"/>
                          </w:rPr>
                        </w:pPr>
                        <w:r w:rsidRPr="008A6763">
                          <w:rPr>
                            <w:rFonts w:ascii="Times New Roman" w:hAnsi="Times New Roman" w:cs="Times New Roman"/>
                            <w:sz w:val="24"/>
                            <w:szCs w:val="24"/>
                            <w:lang w:val="en-US"/>
                          </w:rPr>
                          <w:t>Subject</w:t>
                        </w:r>
                      </w:p>
                    </w:txbxContent>
                  </v:textbox>
                </v:oval>
                <v:oval id="Овал 1" o:spid="_x0000_s1028" style="position:absolute;left:19823;top:867;width:10077;height:4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" fillcolor="white [3201]" strokecolor="#4472c4 [3204]" strokeweight="1pt">
                  <v:stroke joinstyle="miter"/>
                  <v:textbox>
                    <w:txbxContent>
                      <w:p w14:paraId="6F8C2288" w14:textId="1B4188D8" w:rsidR="00CD4B1B" w:rsidRPr="008A6763" w:rsidRDefault="00CD4B1B" w:rsidP="008A6763">
                        <w:pPr>
                          <w:jc w:val="center"/>
                          <w:rPr>
                            <w:rFonts w:ascii="Times New Roman" w:hAnsi="Times New Roman" w:cs="Times New Roman"/>
                            <w:sz w:val="24"/>
                            <w:szCs w:val="24"/>
                            <w:lang w:val="en-US"/>
                          </w:rPr>
                        </w:pPr>
                        <w:r>
                          <w:rPr>
                            <w:rFonts w:ascii="Times New Roman" w:hAnsi="Times New Roman" w:cs="Times New Roman"/>
                            <w:sz w:val="24"/>
                            <w:szCs w:val="24"/>
                            <w:lang w:val="en-US"/>
                          </w:rPr>
                          <w:t>Object</w:t>
                        </w:r>
                      </w:p>
                    </w:txbxContent>
                  </v:textbox>
                </v:oval>
                <v:shapetype id="_x0000_t32" coordsize="21600,21600" o:spt="32" o:oned="t" path="m,l21600,21600e" filled="f">
                  <v:path arrowok="t" fillok="f" o:connecttype="none"/>
                  <o:lock v:ext="edit" shapetype="t"/>
                </v:shapetype>
                <v:shape id="Прямая со стрелкой 2" o:spid="_x0000_s1029" type="#_x0000_t32" style="position:absolute;left:10078;top:3304;width:9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" strokecolor="#4472c4 [3204]" strokeweight=".5pt">
                  <v:stroke endarrow="block" joinstyle="miter"/>
                </v:shape>
                <v:shapetype id="_x0000_t202" coordsize="21600,21600" o:spt="202" path="m,l,21600r21600,l21600,xe">
                  <v:stroke joinstyle="miter"/>
                  <v:path gradientshapeok="t" o:connecttype="rect"/>
                </v:shapetype>
                <v:shape id="Надпись 3" o:spid="_x0000_s1030" type="#_x0000_t202" style="position:absolute;left:11146;width:8339;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" fillcolor="white [3201]" stroked="f" strokeweight=".5pt">
                  <v:textbox>
                    <w:txbxContent>
                      <w:p w14:paraId="38C91DB3" w14:textId="485F2C30" w:rsidR="00CD4B1B" w:rsidRPr="008A6763" w:rsidRDefault="00CD4B1B">
                        <w:pPr>
                          <w:rPr>
                            <w:rFonts w:ascii="Times New Roman" w:hAnsi="Times New Roman" w:cs="Times New Roman"/>
                            <w:sz w:val="24"/>
                            <w:szCs w:val="24"/>
                            <w:lang w:val="en-US"/>
                          </w:rPr>
                        </w:pPr>
                        <w:r w:rsidRPr="008A6763">
                          <w:rPr>
                            <w:rFonts w:ascii="Times New Roman" w:hAnsi="Times New Roman" w:cs="Times New Roman"/>
                            <w:sz w:val="24"/>
                            <w:szCs w:val="24"/>
                            <w:lang w:val="en-US"/>
                          </w:rPr>
                          <w:t>Predicate</w:t>
                        </w:r>
                      </w:p>
                    </w:txbxContent>
                  </v:textbox>
                </v:shape>
              </v:group>
            </w:pict>
          </mc:Fallback>
        </mc:AlternateContent>
      </w:r>
    </w:p>
    <w:p w14:paraId="6D3F5012" w14:textId="55693933" w:rsidR="008A6763" w:rsidRPr="00490006" w:rsidRDefault="008A6763" w:rsidP="00490006">
      <w:pPr>
        <w:spacing w:after="0" w:line="240" w:lineRule="auto"/>
        <w:ind w:firstLine="567"/>
        <w:jc w:val="both"/>
        <w:rPr>
          <w:rFonts w:ascii="Times New Roman" w:hAnsi="Times New Roman" w:cs="Times New Roman"/>
          <w:sz w:val="28"/>
          <w:szCs w:val="28"/>
          <w:lang w:val="kk-KZ"/>
        </w:rPr>
      </w:pPr>
    </w:p>
    <w:p w14:paraId="5F308978" w14:textId="2EC5F7DE" w:rsidR="00971A6A" w:rsidRPr="00490006" w:rsidRDefault="00971A6A" w:rsidP="00490006">
      <w:pPr>
        <w:spacing w:after="0" w:line="240" w:lineRule="auto"/>
        <w:ind w:firstLine="567"/>
        <w:rPr>
          <w:rFonts w:ascii="Times New Roman" w:hAnsi="Times New Roman" w:cs="Times New Roman"/>
          <w:sz w:val="28"/>
          <w:szCs w:val="28"/>
          <w:lang w:val="kk-KZ"/>
        </w:rPr>
      </w:pPr>
    </w:p>
    <w:p w14:paraId="761315AD" w14:textId="77777777" w:rsidR="003A1869" w:rsidRPr="00490006" w:rsidRDefault="003A1869" w:rsidP="00490006">
      <w:pPr>
        <w:spacing w:after="0" w:line="240" w:lineRule="auto"/>
        <w:ind w:firstLine="567"/>
        <w:jc w:val="both"/>
        <w:rPr>
          <w:rFonts w:ascii="Times New Roman" w:hAnsi="Times New Roman" w:cs="Times New Roman"/>
          <w:sz w:val="28"/>
          <w:szCs w:val="28"/>
          <w:lang w:val="kk-KZ"/>
        </w:rPr>
      </w:pPr>
    </w:p>
    <w:p w14:paraId="2DCCD2B1" w14:textId="77777777" w:rsidR="001D0534" w:rsidRPr="006F4399" w:rsidRDefault="001D0534" w:rsidP="00490006">
      <w:pPr>
        <w:spacing w:after="0" w:line="240" w:lineRule="auto"/>
        <w:jc w:val="center"/>
        <w:rPr>
          <w:rFonts w:ascii="Times New Roman" w:hAnsi="Times New Roman" w:cs="Times New Roman"/>
          <w:sz w:val="16"/>
          <w:szCs w:val="16"/>
          <w:lang w:val="kk-KZ"/>
        </w:rPr>
      </w:pPr>
    </w:p>
    <w:p w14:paraId="1D27B9D1" w14:textId="38FAC27F" w:rsidR="00562E5E" w:rsidRPr="00490006" w:rsidRDefault="001D0534" w:rsidP="0049000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 xml:space="preserve">Сурет </w:t>
      </w:r>
      <w:r w:rsidR="00562E5E" w:rsidRPr="00490006">
        <w:rPr>
          <w:rFonts w:ascii="Times New Roman" w:hAnsi="Times New Roman" w:cs="Times New Roman"/>
          <w:sz w:val="28"/>
          <w:szCs w:val="28"/>
        </w:rPr>
        <w:t>1.1</w:t>
      </w:r>
      <w:r w:rsidR="00C24E1F">
        <w:rPr>
          <w:rFonts w:ascii="Times New Roman" w:hAnsi="Times New Roman" w:cs="Times New Roman"/>
          <w:sz w:val="28"/>
          <w:szCs w:val="28"/>
          <w:lang w:val="kk-KZ"/>
        </w:rPr>
        <w:t xml:space="preserve"> </w:t>
      </w:r>
      <w:r w:rsidR="00562E5E" w:rsidRPr="00490006">
        <w:rPr>
          <w:rFonts w:ascii="Times New Roman" w:hAnsi="Times New Roman" w:cs="Times New Roman"/>
          <w:sz w:val="28"/>
          <w:szCs w:val="28"/>
        </w:rPr>
        <w:t xml:space="preserve">– RDF графының </w:t>
      </w:r>
      <w:r w:rsidR="00562E5E" w:rsidRPr="00490006">
        <w:rPr>
          <w:rFonts w:ascii="Times New Roman" w:hAnsi="Times New Roman" w:cs="Times New Roman"/>
          <w:sz w:val="28"/>
          <w:szCs w:val="28"/>
          <w:lang w:val="kk-KZ"/>
        </w:rPr>
        <w:t>триплет</w:t>
      </w:r>
      <w:r w:rsidR="00562E5E" w:rsidRPr="00490006">
        <w:rPr>
          <w:rFonts w:ascii="Times New Roman" w:hAnsi="Times New Roman" w:cs="Times New Roman"/>
          <w:sz w:val="28"/>
          <w:szCs w:val="28"/>
        </w:rPr>
        <w:t xml:space="preserve"> деректер моделінің жалпы </w:t>
      </w:r>
      <w:r w:rsidR="00562E5E" w:rsidRPr="00490006">
        <w:rPr>
          <w:rFonts w:ascii="Times New Roman" w:hAnsi="Times New Roman" w:cs="Times New Roman"/>
          <w:sz w:val="28"/>
          <w:szCs w:val="28"/>
          <w:lang w:val="kk-KZ"/>
        </w:rPr>
        <w:t>схемасы</w:t>
      </w:r>
    </w:p>
    <w:p w14:paraId="017CAE89" w14:textId="77777777" w:rsidR="003A1869" w:rsidRPr="00490006" w:rsidRDefault="003A1869" w:rsidP="00490006">
      <w:pPr>
        <w:spacing w:after="0" w:line="240" w:lineRule="auto"/>
        <w:ind w:firstLine="567"/>
        <w:jc w:val="both"/>
        <w:rPr>
          <w:rFonts w:ascii="Times New Roman" w:hAnsi="Times New Roman" w:cs="Times New Roman"/>
          <w:sz w:val="28"/>
          <w:szCs w:val="28"/>
        </w:rPr>
      </w:pPr>
    </w:p>
    <w:p w14:paraId="7A6722CB" w14:textId="1D848F48" w:rsidR="000272E6" w:rsidRPr="00490006" w:rsidRDefault="000272E6" w:rsidP="001D0534">
      <w:pPr>
        <w:spacing w:after="0" w:line="240" w:lineRule="auto"/>
        <w:ind w:firstLine="709"/>
        <w:jc w:val="both"/>
        <w:rPr>
          <w:rFonts w:ascii="Times New Roman" w:hAnsi="Times New Roman" w:cs="Times New Roman"/>
          <w:sz w:val="28"/>
          <w:szCs w:val="28"/>
        </w:rPr>
      </w:pPr>
      <w:r w:rsidRPr="00490006">
        <w:rPr>
          <w:rFonts w:ascii="Times New Roman" w:hAnsi="Times New Roman" w:cs="Times New Roman"/>
          <w:sz w:val="28"/>
          <w:szCs w:val="28"/>
        </w:rPr>
        <w:t>Талдау көрсеткендей, мәтіннен оқиғаларды шығаруға арналған EE тәсілдеріне негізделген негізгі бағдарламалық тұжырымдамаларды автоматты түрде шығар</w:t>
      </w:r>
      <w:r w:rsidRPr="00490006">
        <w:rPr>
          <w:rFonts w:ascii="Times New Roman" w:hAnsi="Times New Roman" w:cs="Times New Roman"/>
          <w:sz w:val="28"/>
          <w:szCs w:val="28"/>
          <w:lang w:val="kk-KZ"/>
        </w:rPr>
        <w:t>ып алудың</w:t>
      </w:r>
      <w:r w:rsidRPr="00490006">
        <w:rPr>
          <w:rFonts w:ascii="Times New Roman" w:hAnsi="Times New Roman" w:cs="Times New Roman"/>
          <w:sz w:val="28"/>
          <w:szCs w:val="28"/>
        </w:rPr>
        <w:t xml:space="preserve"> барлық қолданыстағы әдістерін төрт үлкен топқа бөлуге болатынын көрсетеді: (1) </w:t>
      </w:r>
      <w:r w:rsidR="00380668" w:rsidRPr="00490006">
        <w:rPr>
          <w:rFonts w:ascii="Times New Roman" w:hAnsi="Times New Roman" w:cs="Times New Roman"/>
          <w:sz w:val="28"/>
          <w:szCs w:val="28"/>
          <w:lang w:val="kk-KZ"/>
        </w:rPr>
        <w:t>шаблонды</w:t>
      </w:r>
      <w:r w:rsidRPr="00490006">
        <w:rPr>
          <w:rFonts w:ascii="Times New Roman" w:hAnsi="Times New Roman" w:cs="Times New Roman"/>
          <w:sz w:val="28"/>
          <w:szCs w:val="28"/>
        </w:rPr>
        <w:t xml:space="preserve"> сәйкестендіру алгоритмдерімен байланысты тәсілдер, (2) </w:t>
      </w:r>
      <w:r w:rsidRPr="00490006">
        <w:rPr>
          <w:rFonts w:ascii="Times New Roman" w:hAnsi="Times New Roman" w:cs="Times New Roman"/>
          <w:sz w:val="28"/>
          <w:szCs w:val="28"/>
          <w:lang w:val="kk-KZ"/>
        </w:rPr>
        <w:t>бақыланбалы</w:t>
      </w:r>
      <w:r w:rsidRPr="00490006">
        <w:rPr>
          <w:rFonts w:ascii="Times New Roman" w:hAnsi="Times New Roman" w:cs="Times New Roman"/>
          <w:sz w:val="28"/>
          <w:szCs w:val="28"/>
        </w:rPr>
        <w:t xml:space="preserve"> машиналық оқыту әдістері, (3) терең оқыту модельдері және (4) бақыла</w:t>
      </w:r>
      <w:r w:rsidRPr="00490006">
        <w:rPr>
          <w:rFonts w:ascii="Times New Roman" w:hAnsi="Times New Roman" w:cs="Times New Roman"/>
          <w:sz w:val="28"/>
          <w:szCs w:val="28"/>
          <w:lang w:val="kk-KZ"/>
        </w:rPr>
        <w:t>нбайтын</w:t>
      </w:r>
      <w:r w:rsidRPr="00490006">
        <w:rPr>
          <w:rFonts w:ascii="Times New Roman" w:hAnsi="Times New Roman" w:cs="Times New Roman"/>
          <w:sz w:val="28"/>
          <w:szCs w:val="28"/>
        </w:rPr>
        <w:t xml:space="preserve"> машиналық оқыту әдістері.</w:t>
      </w:r>
    </w:p>
    <w:p w14:paraId="0FDD0156" w14:textId="7327E974" w:rsidR="000272E6" w:rsidRPr="00490006" w:rsidRDefault="000272E6" w:rsidP="001D0534">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rPr>
        <w:t>Зерттеулердің бірінші тобы мәтіннен оқиғаларды шығар</w:t>
      </w:r>
      <w:r w:rsidRPr="00490006">
        <w:rPr>
          <w:rFonts w:ascii="Times New Roman" w:hAnsi="Times New Roman" w:cs="Times New Roman"/>
          <w:sz w:val="28"/>
          <w:szCs w:val="28"/>
          <w:lang w:val="kk-KZ"/>
        </w:rPr>
        <w:t>ып алу</w:t>
      </w:r>
      <w:r w:rsidRPr="00490006">
        <w:rPr>
          <w:rFonts w:ascii="Times New Roman" w:hAnsi="Times New Roman" w:cs="Times New Roman"/>
          <w:sz w:val="28"/>
          <w:szCs w:val="28"/>
        </w:rPr>
        <w:t xml:space="preserve"> үшін шаблонға негізделген тәсілдерді қолданады</w:t>
      </w:r>
      <w:r w:rsidR="00380668" w:rsidRPr="00490006">
        <w:rPr>
          <w:rFonts w:ascii="Times New Roman" w:hAnsi="Times New Roman" w:cs="Times New Roman"/>
          <w:sz w:val="28"/>
          <w:szCs w:val="28"/>
        </w:rPr>
        <w:t>.</w:t>
      </w:r>
      <w:r w:rsidR="00EF169E" w:rsidRPr="00490006">
        <w:t xml:space="preserve"> </w:t>
      </w:r>
      <w:r w:rsidR="00EF169E" w:rsidRPr="00490006">
        <w:rPr>
          <w:rFonts w:ascii="Times New Roman" w:hAnsi="Times New Roman" w:cs="Times New Roman"/>
          <w:sz w:val="28"/>
          <w:szCs w:val="28"/>
        </w:rPr>
        <w:t xml:space="preserve">Бұл тәсілді алғаш рет 1993 жылы </w:t>
      </w:r>
      <w:r w:rsidR="00F719F2" w:rsidRPr="00490006">
        <w:rPr>
          <w:rFonts w:ascii="Times New Roman" w:hAnsi="Times New Roman" w:cs="Times New Roman"/>
          <w:sz w:val="28"/>
          <w:szCs w:val="28"/>
          <w:lang w:val="en-US"/>
        </w:rPr>
        <w:t>E</w:t>
      </w:r>
      <w:r w:rsidR="00F719F2" w:rsidRPr="00490006">
        <w:rPr>
          <w:rFonts w:ascii="Times New Roman" w:hAnsi="Times New Roman" w:cs="Times New Roman"/>
          <w:sz w:val="28"/>
          <w:szCs w:val="28"/>
        </w:rPr>
        <w:t xml:space="preserve">. </w:t>
      </w:r>
      <w:r w:rsidR="00EF169E" w:rsidRPr="00490006">
        <w:rPr>
          <w:rFonts w:ascii="Times New Roman" w:hAnsi="Times New Roman" w:cs="Times New Roman"/>
          <w:color w:val="000000"/>
          <w:sz w:val="28"/>
          <w:szCs w:val="28"/>
        </w:rPr>
        <w:t xml:space="preserve">Riloff </w:t>
      </w:r>
      <w:r w:rsidR="00EF169E" w:rsidRPr="00490006">
        <w:rPr>
          <w:rFonts w:ascii="Times New Roman" w:hAnsi="Times New Roman" w:cs="Times New Roman"/>
          <w:sz w:val="28"/>
          <w:szCs w:val="28"/>
        </w:rPr>
        <w:t>және басқалары [72] арнайы мәтіндерден лаңкестік шабуылдарға қатысты оқиғаларды алу үшін ұсынған.</w:t>
      </w:r>
      <w:r w:rsidR="00EF169E" w:rsidRPr="00490006">
        <w:rPr>
          <w:rFonts w:ascii="Times New Roman" w:hAnsi="Times New Roman" w:cs="Times New Roman"/>
          <w:sz w:val="28"/>
          <w:szCs w:val="28"/>
          <w:lang w:val="kk-KZ"/>
        </w:rPr>
        <w:t xml:space="preserve"> </w:t>
      </w:r>
      <w:r w:rsidRPr="00490006">
        <w:rPr>
          <w:rFonts w:ascii="Times New Roman" w:hAnsi="Times New Roman" w:cs="Times New Roman"/>
          <w:sz w:val="28"/>
          <w:szCs w:val="28"/>
          <w:lang w:val="kk-KZ"/>
        </w:rPr>
        <w:t xml:space="preserve">Қазіргі уақытта белгілі бір салаларға бағытталған және оқиғалардың әртүрлі түрлерін шығаратын шаблонға негізделген EE жүйелері өте көп. Мысалы, </w:t>
      </w:r>
      <w:r w:rsidR="00EF169E" w:rsidRPr="00490006">
        <w:rPr>
          <w:rFonts w:ascii="Times New Roman" w:hAnsi="Times New Roman" w:cs="Times New Roman"/>
          <w:color w:val="000000"/>
          <w:sz w:val="28"/>
          <w:szCs w:val="28"/>
          <w:lang w:val="kk-KZ"/>
        </w:rPr>
        <w:t xml:space="preserve">TrigNER </w:t>
      </w:r>
      <w:r w:rsidRPr="00490006">
        <w:rPr>
          <w:rFonts w:ascii="Times New Roman" w:hAnsi="Times New Roman" w:cs="Times New Roman"/>
          <w:sz w:val="28"/>
          <w:szCs w:val="28"/>
          <w:lang w:val="kk-KZ"/>
        </w:rPr>
        <w:t xml:space="preserve">биомедициналық оқиғаларды шығару жүйелері </w:t>
      </w:r>
      <w:r w:rsidR="00EF169E" w:rsidRPr="00490006">
        <w:rPr>
          <w:rFonts w:ascii="Times New Roman" w:hAnsi="Times New Roman" w:cs="Times New Roman"/>
          <w:color w:val="000000"/>
          <w:sz w:val="28"/>
          <w:szCs w:val="28"/>
          <w:lang w:val="kk-KZ"/>
        </w:rPr>
        <w:t xml:space="preserve">BioNLP 2013 EE </w:t>
      </w:r>
      <w:r w:rsidR="00EF169E" w:rsidRPr="00490006">
        <w:rPr>
          <w:rFonts w:ascii="Times New Roman" w:hAnsi="Times New Roman" w:cs="Times New Roman"/>
          <w:sz w:val="28"/>
          <w:szCs w:val="28"/>
          <w:lang w:val="kk-KZ"/>
        </w:rPr>
        <w:t>мәселелері</w:t>
      </w:r>
      <w:r w:rsidRPr="00490006">
        <w:rPr>
          <w:rFonts w:ascii="Times New Roman" w:hAnsi="Times New Roman" w:cs="Times New Roman"/>
          <w:sz w:val="28"/>
          <w:szCs w:val="28"/>
          <w:lang w:val="kk-KZ"/>
        </w:rPr>
        <w:t xml:space="preserve"> [73] немесе Turku Event Extraction System (TEES) [74] биомедициналық мәтіндерді талдаудың әртүрлі </w:t>
      </w:r>
      <w:r w:rsidR="00EF169E" w:rsidRPr="00490006">
        <w:rPr>
          <w:rFonts w:ascii="Times New Roman" w:hAnsi="Times New Roman" w:cs="Times New Roman"/>
          <w:sz w:val="28"/>
          <w:szCs w:val="28"/>
          <w:lang w:val="kk-KZ"/>
        </w:rPr>
        <w:t>мәселелерінде</w:t>
      </w:r>
      <w:r w:rsidRPr="00490006">
        <w:rPr>
          <w:rFonts w:ascii="Times New Roman" w:hAnsi="Times New Roman" w:cs="Times New Roman"/>
          <w:sz w:val="28"/>
          <w:szCs w:val="28"/>
          <w:lang w:val="kk-KZ"/>
        </w:rPr>
        <w:t xml:space="preserve"> қолданылады. Көбінесе лексикалық-семантикалық </w:t>
      </w:r>
      <w:r w:rsidR="00EF169E" w:rsidRPr="00490006">
        <w:rPr>
          <w:rFonts w:ascii="Times New Roman" w:hAnsi="Times New Roman" w:cs="Times New Roman"/>
          <w:sz w:val="28"/>
          <w:szCs w:val="28"/>
          <w:lang w:val="kk-KZ"/>
        </w:rPr>
        <w:t>шаблондарға</w:t>
      </w:r>
      <w:r w:rsidRPr="00490006">
        <w:rPr>
          <w:rFonts w:ascii="Times New Roman" w:hAnsi="Times New Roman" w:cs="Times New Roman"/>
          <w:sz w:val="28"/>
          <w:szCs w:val="28"/>
          <w:lang w:val="kk-KZ"/>
        </w:rPr>
        <w:t xml:space="preserve"> негізделген оқиғаларды </w:t>
      </w:r>
      <w:r w:rsidR="00EF169E" w:rsidRPr="00490006">
        <w:rPr>
          <w:rFonts w:ascii="Times New Roman" w:hAnsi="Times New Roman" w:cs="Times New Roman"/>
          <w:sz w:val="28"/>
          <w:szCs w:val="28"/>
          <w:lang w:val="kk-KZ"/>
        </w:rPr>
        <w:t xml:space="preserve">шығарып </w:t>
      </w:r>
      <w:r w:rsidRPr="00490006">
        <w:rPr>
          <w:rFonts w:ascii="Times New Roman" w:hAnsi="Times New Roman" w:cs="Times New Roman"/>
          <w:sz w:val="28"/>
          <w:szCs w:val="28"/>
          <w:lang w:val="kk-KZ"/>
        </w:rPr>
        <w:t>алу әдістері қаржы саласында қолданылады [75, 76].</w:t>
      </w:r>
    </w:p>
    <w:p w14:paraId="585F5455" w14:textId="2B050387" w:rsidR="002D5220" w:rsidRPr="00490006" w:rsidRDefault="002D5220"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Терроризм және </w:t>
      </w:r>
      <w:r w:rsidR="000A6ACE" w:rsidRPr="00490006">
        <w:rPr>
          <w:rFonts w:ascii="Times New Roman" w:hAnsi="Times New Roman" w:cs="Times New Roman"/>
          <w:color w:val="000000"/>
          <w:sz w:val="28"/>
          <w:szCs w:val="28"/>
          <w:lang w:val="kk-KZ"/>
        </w:rPr>
        <w:t>криминал</w:t>
      </w:r>
      <w:r w:rsidRPr="00490006">
        <w:rPr>
          <w:rFonts w:ascii="Times New Roman" w:hAnsi="Times New Roman" w:cs="Times New Roman"/>
          <w:color w:val="000000"/>
          <w:sz w:val="28"/>
          <w:szCs w:val="28"/>
          <w:lang w:val="kk-KZ"/>
        </w:rPr>
        <w:t xml:space="preserve"> саласындағы соңғы EE тенденциялары біздің жобамызға үлкен қызығушылық тудырады. José A. Reyes-Ortiz [77] испан мәтіндерінен </w:t>
      </w:r>
      <w:r w:rsidR="000A6ACE" w:rsidRPr="00490006">
        <w:rPr>
          <w:rFonts w:ascii="Times New Roman" w:hAnsi="Times New Roman" w:cs="Times New Roman"/>
          <w:color w:val="000000"/>
          <w:sz w:val="28"/>
          <w:szCs w:val="28"/>
          <w:lang w:val="kk-KZ"/>
        </w:rPr>
        <w:t>криминалдық</w:t>
      </w:r>
      <w:r w:rsidRPr="00490006">
        <w:rPr>
          <w:rFonts w:ascii="Times New Roman" w:hAnsi="Times New Roman" w:cs="Times New Roman"/>
          <w:color w:val="000000"/>
          <w:sz w:val="28"/>
          <w:szCs w:val="28"/>
          <w:lang w:val="kk-KZ"/>
        </w:rPr>
        <w:t xml:space="preserve"> оқиғаларды шығарып алу үшін бейнелерді тануға негізделген тәсілді енгізді. Әзірленген тәсілдің нәтижелерін бағалау үшін автор оқиғалардың нақты категориялардың белгілерін қамтитын қолмен белгіленген газет мәтіндерінің жиынтығын пайдаланды. Li </w:t>
      </w:r>
      <w:r w:rsidR="00F719F2" w:rsidRPr="00490006">
        <w:rPr>
          <w:rFonts w:ascii="Times New Roman" w:hAnsi="Times New Roman" w:cs="Times New Roman"/>
          <w:color w:val="000000"/>
          <w:sz w:val="28"/>
          <w:szCs w:val="28"/>
          <w:lang w:val="kk-KZ"/>
        </w:rPr>
        <w:t xml:space="preserve">Q. Zhang </w:t>
      </w:r>
      <w:r w:rsidRPr="00490006">
        <w:rPr>
          <w:rFonts w:ascii="Times New Roman" w:hAnsi="Times New Roman" w:cs="Times New Roman"/>
          <w:color w:val="000000"/>
          <w:sz w:val="28"/>
          <w:szCs w:val="28"/>
          <w:lang w:val="kk-KZ"/>
        </w:rPr>
        <w:t xml:space="preserve">және т.б. [78] EE технологиясын Қытайдың заңды мәтіндеріндегі </w:t>
      </w:r>
      <w:r w:rsidR="000A6ACE" w:rsidRPr="00490006">
        <w:rPr>
          <w:rFonts w:ascii="Times New Roman" w:hAnsi="Times New Roman" w:cs="Times New Roman"/>
          <w:color w:val="000000"/>
          <w:sz w:val="28"/>
          <w:szCs w:val="28"/>
          <w:lang w:val="kk-KZ"/>
        </w:rPr>
        <w:t>криминалдық</w:t>
      </w:r>
      <w:r w:rsidRPr="00490006">
        <w:rPr>
          <w:rFonts w:ascii="Times New Roman" w:hAnsi="Times New Roman" w:cs="Times New Roman"/>
          <w:color w:val="000000"/>
          <w:sz w:val="28"/>
          <w:szCs w:val="28"/>
          <w:lang w:val="kk-KZ"/>
        </w:rPr>
        <w:t xml:space="preserve"> істерді сипаттайтын мақалаларға қолданды. Мысалы, авторлар оқиғаның түрін, оқиғаның аргументтерін және ұрлық істеріндегі оқиға аргументтерінің рөлін анықтады. </w:t>
      </w:r>
      <w:r w:rsidR="00F719F2" w:rsidRPr="00490006">
        <w:rPr>
          <w:rFonts w:ascii="Times New Roman" w:hAnsi="Times New Roman" w:cs="Times New Roman"/>
          <w:color w:val="000000"/>
          <w:sz w:val="28"/>
          <w:szCs w:val="28"/>
          <w:lang w:val="kk-KZ"/>
        </w:rPr>
        <w:t xml:space="preserve">F. </w:t>
      </w:r>
      <w:r w:rsidRPr="00490006">
        <w:rPr>
          <w:rFonts w:ascii="Times New Roman" w:hAnsi="Times New Roman" w:cs="Times New Roman"/>
          <w:color w:val="000000"/>
          <w:sz w:val="28"/>
          <w:szCs w:val="28"/>
          <w:lang w:val="kk-KZ"/>
        </w:rPr>
        <w:t xml:space="preserve">Abdelkoui [79] Араб твиттеріндегі </w:t>
      </w:r>
      <w:r w:rsidR="000A6ACE" w:rsidRPr="00490006">
        <w:rPr>
          <w:rFonts w:ascii="Times New Roman" w:hAnsi="Times New Roman" w:cs="Times New Roman"/>
          <w:color w:val="000000"/>
          <w:sz w:val="28"/>
          <w:szCs w:val="28"/>
          <w:lang w:val="kk-KZ"/>
        </w:rPr>
        <w:t>криминалдық</w:t>
      </w:r>
      <w:r w:rsidRPr="00490006">
        <w:rPr>
          <w:rFonts w:ascii="Times New Roman" w:hAnsi="Times New Roman" w:cs="Times New Roman"/>
          <w:color w:val="000000"/>
          <w:sz w:val="28"/>
          <w:szCs w:val="28"/>
          <w:lang w:val="kk-KZ"/>
        </w:rPr>
        <w:t xml:space="preserve"> оқиғалардың EE-ін сипаттады. Автордың көзқарасы твиттерде пайда болатын орын атаулары мен уақыт белгілерін қамтитын әртүрлі көрсеткіштерді біріктіруге негізделген. </w:t>
      </w:r>
    </w:p>
    <w:p w14:paraId="4D739CF7" w14:textId="3DDDE0CB" w:rsidR="00CA13EC" w:rsidRPr="00490006" w:rsidRDefault="00CA13EC"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Оқиғаларды шығарып алу тапсырмалары бойынша соңғы жұмыс машиналық оқытуға (ML) негізделген тәсілдердің екінші тобына жатады. Бұл тәсілдер </w:t>
      </w:r>
      <w:r w:rsidR="007D30A7" w:rsidRPr="00490006">
        <w:rPr>
          <w:rFonts w:ascii="Times New Roman" w:hAnsi="Times New Roman" w:cs="Times New Roman"/>
          <w:color w:val="000000"/>
          <w:sz w:val="28"/>
          <w:szCs w:val="28"/>
          <w:lang w:val="kk-KZ"/>
        </w:rPr>
        <w:t xml:space="preserve">тірек векторлық әдісі </w:t>
      </w:r>
      <w:r w:rsidRPr="00490006">
        <w:rPr>
          <w:rFonts w:ascii="Times New Roman" w:hAnsi="Times New Roman" w:cs="Times New Roman"/>
          <w:color w:val="000000"/>
          <w:sz w:val="28"/>
          <w:szCs w:val="28"/>
          <w:lang w:val="kk-KZ"/>
        </w:rPr>
        <w:t xml:space="preserve">(SVM), максималды энтропия (ME), </w:t>
      </w:r>
      <w:r w:rsidR="007D30A7" w:rsidRPr="00490006">
        <w:rPr>
          <w:rFonts w:ascii="Times New Roman" w:hAnsi="Times New Roman" w:cs="Times New Roman"/>
          <w:color w:val="000000"/>
          <w:sz w:val="28"/>
          <w:szCs w:val="28"/>
          <w:lang w:val="kk-KZ"/>
        </w:rPr>
        <w:t>жақын көршіле</w:t>
      </w:r>
      <w:r w:rsidR="00A65667" w:rsidRPr="00490006">
        <w:rPr>
          <w:rFonts w:ascii="Times New Roman" w:hAnsi="Times New Roman" w:cs="Times New Roman"/>
          <w:color w:val="000000"/>
          <w:sz w:val="28"/>
          <w:szCs w:val="28"/>
          <w:lang w:val="kk-KZ"/>
        </w:rPr>
        <w:t>р</w:t>
      </w:r>
      <w:r w:rsidR="007D30A7" w:rsidRPr="00490006">
        <w:rPr>
          <w:rFonts w:ascii="Times New Roman" w:hAnsi="Times New Roman" w:cs="Times New Roman"/>
          <w:color w:val="000000"/>
          <w:sz w:val="28"/>
          <w:szCs w:val="28"/>
          <w:lang w:val="kk-KZ"/>
        </w:rPr>
        <w:t xml:space="preserve"> әдістері</w:t>
      </w:r>
      <w:r w:rsidRPr="00490006">
        <w:rPr>
          <w:rFonts w:ascii="Times New Roman" w:hAnsi="Times New Roman" w:cs="Times New Roman"/>
          <w:color w:val="000000"/>
          <w:sz w:val="28"/>
          <w:szCs w:val="28"/>
          <w:lang w:val="kk-KZ"/>
        </w:rPr>
        <w:t xml:space="preserve"> және т.б. сияқты дәстүрлі ML жіктеу алгоритмдерін пайдаланады. Көбінесе бұл алгоритмдер </w:t>
      </w:r>
      <w:r w:rsidR="007D30A7" w:rsidRPr="00490006">
        <w:rPr>
          <w:rFonts w:ascii="Times New Roman" w:hAnsi="Times New Roman" w:cs="Times New Roman"/>
          <w:color w:val="000000"/>
          <w:sz w:val="28"/>
          <w:szCs w:val="28"/>
          <w:lang w:val="kk-KZ"/>
        </w:rPr>
        <w:t>белгілер</w:t>
      </w:r>
      <w:r w:rsidRPr="00490006">
        <w:rPr>
          <w:rFonts w:ascii="Times New Roman" w:hAnsi="Times New Roman" w:cs="Times New Roman"/>
          <w:color w:val="000000"/>
          <w:sz w:val="28"/>
          <w:szCs w:val="28"/>
          <w:lang w:val="kk-KZ"/>
        </w:rPr>
        <w:t xml:space="preserve"> ретінде POS</w:t>
      </w:r>
      <w:r w:rsidR="007D30A7" w:rsidRPr="00490006">
        <w:rPr>
          <w:rFonts w:ascii="Times New Roman" w:hAnsi="Times New Roman" w:cs="Times New Roman"/>
          <w:color w:val="000000"/>
          <w:sz w:val="28"/>
          <w:szCs w:val="28"/>
          <w:lang w:val="kk-KZ"/>
        </w:rPr>
        <w:t>-</w:t>
      </w:r>
      <w:r w:rsidRPr="00490006">
        <w:rPr>
          <w:rFonts w:ascii="Times New Roman" w:hAnsi="Times New Roman" w:cs="Times New Roman"/>
          <w:color w:val="000000"/>
          <w:sz w:val="28"/>
          <w:szCs w:val="28"/>
          <w:lang w:val="kk-KZ"/>
        </w:rPr>
        <w:t>тегтер</w:t>
      </w:r>
      <w:r w:rsidR="007D30A7" w:rsidRPr="00490006">
        <w:rPr>
          <w:rFonts w:ascii="Times New Roman" w:hAnsi="Times New Roman" w:cs="Times New Roman"/>
          <w:color w:val="000000"/>
          <w:sz w:val="28"/>
          <w:szCs w:val="28"/>
          <w:lang w:val="kk-KZ"/>
        </w:rPr>
        <w:t>ді</w:t>
      </w:r>
      <w:r w:rsidRPr="00490006">
        <w:rPr>
          <w:rFonts w:ascii="Times New Roman" w:hAnsi="Times New Roman" w:cs="Times New Roman"/>
          <w:color w:val="000000"/>
          <w:sz w:val="28"/>
          <w:szCs w:val="28"/>
          <w:lang w:val="kk-KZ"/>
        </w:rPr>
        <w:t xml:space="preserve">, лемматизацияланған сөздерді, триггер сөз бен тұлға арасындағы синтаксистік </w:t>
      </w:r>
      <w:r w:rsidRPr="00490006">
        <w:rPr>
          <w:rFonts w:ascii="Times New Roman" w:hAnsi="Times New Roman" w:cs="Times New Roman"/>
          <w:color w:val="000000"/>
          <w:sz w:val="28"/>
          <w:szCs w:val="28"/>
          <w:lang w:val="kk-KZ"/>
        </w:rPr>
        <w:lastRenderedPageBreak/>
        <w:t>тәуелділіктің түрін, сондай-ақ тәуелді сөздер мен тұлғалардың түрлерін пайдаланады.</w:t>
      </w:r>
    </w:p>
    <w:p w14:paraId="0E883C26" w14:textId="511C4815" w:rsidR="007B1108" w:rsidRPr="00490006" w:rsidRDefault="007B1108"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Сонымен қатар, көбінесе ML алгоритмдеріне негізделген EE тәсілдері биомедицина, қаржы және экономика сияқты ерекше салаларда қолданылады. Кейбір авторлар ML шаблондары мен модельдеріне негізделген тәсілдерді бір уақытта қолдануды ұсынады. Pham Xuan-Huong және т.б. авторлар [80] жұмыста GENIA Event Extraction мәселесін шешуге арналған ережелерді де, ML тәсілдерін де біріктіретін гибридті тәсілді қолданатын жүйені ұсынды. Бұл зерттеуде ML сатысында N-граммдар, жиілік белгілері және тәуелділік белгілері жіктеу белгілері ретінде қолданылады. [81] жұмыста шаблондарды теңдестіру әдісі (Regularization-Based Pattern Balancing Method – (RBPB)) ұсынылады, ол оқиғаны анықтау үшін сөйлемдегі оқиға шаблондарын пайдалануды да, триггер түрін анықтау үшін SVM классификаторын да қамтиды.</w:t>
      </w:r>
    </w:p>
    <w:p w14:paraId="721658E0" w14:textId="25E31D5B" w:rsidR="005F1979" w:rsidRPr="00490006" w:rsidRDefault="005F1979"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Сонымен қатар, дәстүрлі бақыланатын машиналық оқыту әдістеріне негізделген жүйелер көптеген күрделі және қолмен белгіленетін белгілерді қажет етеді. Оларды қалыптастыру үшін лингвистикалық білімі бар мамандар мен домендік білімі бар сарапшылар қажет. Сонымен қатар, бұл белгілер көбінесе бір шыңды векторлармен ұсынылады, бұл деректердің сирек болуына және белгілерді таңдау мәселелеріне әкеледі [82].</w:t>
      </w:r>
    </w:p>
    <w:p w14:paraId="2C0A16A9" w14:textId="1296F9B6" w:rsidR="005F1979" w:rsidRPr="00490006" w:rsidRDefault="005F1979"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Екінші жағынан, C</w:t>
      </w:r>
      <w:r w:rsidR="00F719F2" w:rsidRPr="00490006">
        <w:rPr>
          <w:rFonts w:ascii="Times New Roman" w:hAnsi="Times New Roman" w:cs="Times New Roman"/>
          <w:color w:val="000000"/>
          <w:sz w:val="28"/>
          <w:szCs w:val="28"/>
          <w:lang w:val="kk-KZ"/>
        </w:rPr>
        <w:t>h</w:t>
      </w:r>
      <w:r w:rsidRPr="00490006">
        <w:rPr>
          <w:rFonts w:ascii="Times New Roman" w:hAnsi="Times New Roman" w:cs="Times New Roman"/>
          <w:color w:val="000000"/>
          <w:sz w:val="28"/>
          <w:szCs w:val="28"/>
          <w:lang w:val="kk-KZ"/>
        </w:rPr>
        <w:t>.</w:t>
      </w:r>
      <w:r w:rsidR="00F719F2" w:rsidRPr="00490006">
        <w:rPr>
          <w:rFonts w:ascii="Times New Roman" w:hAnsi="Times New Roman" w:cs="Times New Roman"/>
          <w:color w:val="000000"/>
          <w:sz w:val="28"/>
          <w:szCs w:val="28"/>
          <w:lang w:val="kk-KZ"/>
        </w:rPr>
        <w:t>D.</w:t>
      </w:r>
      <w:r w:rsidRPr="00490006">
        <w:rPr>
          <w:rFonts w:ascii="Times New Roman" w:hAnsi="Times New Roman" w:cs="Times New Roman"/>
          <w:color w:val="000000"/>
          <w:sz w:val="28"/>
          <w:szCs w:val="28"/>
          <w:lang w:val="kk-KZ"/>
        </w:rPr>
        <w:t xml:space="preserve"> Manning [83] сәйкес, терең оқыту әдістері жіктеуге байланысты әртүрлі NLP тапсырмаларында, әсіресе сөйлемдерді, сөздерді немесе толық мәтіндерді жіктеуде сәтті қолданылуы мүмкін. Сондықтан, оқиғаларды шығарып алу міндеті сөйлемдер мен сөздерді жіктеу мәселесімен байланысты болғандықтан, біз жақын арада мәтіндерден оқиғаларды шығарып алу үшін терең оқыту әдістерін қолдануда прогресс күте аламыз. Соңғы бірнеше жылда EE-де </w:t>
      </w:r>
      <w:r w:rsidR="001C1F9F" w:rsidRPr="00490006">
        <w:rPr>
          <w:rFonts w:ascii="Times New Roman" w:hAnsi="Times New Roman" w:cs="Times New Roman"/>
          <w:color w:val="000000"/>
          <w:sz w:val="28"/>
          <w:szCs w:val="28"/>
          <w:lang w:val="kk-KZ"/>
        </w:rPr>
        <w:t>үйірткілі</w:t>
      </w:r>
      <w:r w:rsidRPr="00490006">
        <w:rPr>
          <w:rFonts w:ascii="Times New Roman" w:hAnsi="Times New Roman" w:cs="Times New Roman"/>
          <w:color w:val="000000"/>
          <w:sz w:val="28"/>
          <w:szCs w:val="28"/>
          <w:lang w:val="kk-KZ"/>
        </w:rPr>
        <w:t xml:space="preserve"> нейрондық желілерді (convolutional neural networks</w:t>
      </w:r>
      <w:r w:rsidR="001C1F9F" w:rsidRPr="00490006">
        <w:rPr>
          <w:rFonts w:ascii="Times New Roman" w:hAnsi="Times New Roman" w:cs="Times New Roman"/>
          <w:color w:val="000000"/>
          <w:sz w:val="28"/>
          <w:szCs w:val="28"/>
          <w:lang w:val="kk-KZ"/>
        </w:rPr>
        <w:t xml:space="preserve"> – </w:t>
      </w:r>
      <w:r w:rsidRPr="00490006">
        <w:rPr>
          <w:rFonts w:ascii="Times New Roman" w:hAnsi="Times New Roman" w:cs="Times New Roman"/>
          <w:color w:val="000000"/>
          <w:sz w:val="28"/>
          <w:szCs w:val="28"/>
          <w:lang w:val="kk-KZ"/>
        </w:rPr>
        <w:t xml:space="preserve">CNN) және </w:t>
      </w:r>
      <w:r w:rsidR="001C1F9F" w:rsidRPr="00490006">
        <w:rPr>
          <w:rFonts w:ascii="Times New Roman" w:hAnsi="Times New Roman" w:cs="Times New Roman"/>
          <w:color w:val="000000"/>
          <w:sz w:val="28"/>
          <w:szCs w:val="28"/>
          <w:lang w:val="kk-KZ"/>
        </w:rPr>
        <w:t>рекуррентті</w:t>
      </w:r>
      <w:r w:rsidRPr="00490006">
        <w:rPr>
          <w:rFonts w:ascii="Times New Roman" w:hAnsi="Times New Roman" w:cs="Times New Roman"/>
          <w:color w:val="000000"/>
          <w:sz w:val="28"/>
          <w:szCs w:val="28"/>
          <w:lang w:val="kk-KZ"/>
        </w:rPr>
        <w:t xml:space="preserve"> нейрожелілік модельдерді пайдалану осыған байланысты. Мысалы, биомедициналық оқиғаларды шығар</w:t>
      </w:r>
      <w:r w:rsidR="001C1F9F" w:rsidRPr="00490006">
        <w:rPr>
          <w:rFonts w:ascii="Times New Roman" w:hAnsi="Times New Roman" w:cs="Times New Roman"/>
          <w:color w:val="000000"/>
          <w:sz w:val="28"/>
          <w:szCs w:val="28"/>
          <w:lang w:val="kk-KZ"/>
        </w:rPr>
        <w:t>ып алу</w:t>
      </w:r>
      <w:r w:rsidRPr="00490006">
        <w:rPr>
          <w:rFonts w:ascii="Times New Roman" w:hAnsi="Times New Roman" w:cs="Times New Roman"/>
          <w:color w:val="000000"/>
          <w:sz w:val="28"/>
          <w:szCs w:val="28"/>
          <w:lang w:val="kk-KZ"/>
        </w:rPr>
        <w:t xml:space="preserve"> үшін </w:t>
      </w:r>
      <w:r w:rsidR="00F719F2" w:rsidRPr="00490006">
        <w:rPr>
          <w:rFonts w:ascii="Times New Roman" w:hAnsi="Times New Roman" w:cs="Times New Roman"/>
          <w:color w:val="000000"/>
          <w:sz w:val="28"/>
          <w:szCs w:val="28"/>
          <w:lang w:val="kk-KZ"/>
        </w:rPr>
        <w:t xml:space="preserve">L. </w:t>
      </w:r>
      <w:r w:rsidRPr="00490006">
        <w:rPr>
          <w:rFonts w:ascii="Times New Roman" w:hAnsi="Times New Roman" w:cs="Times New Roman"/>
          <w:color w:val="000000"/>
          <w:sz w:val="28"/>
          <w:szCs w:val="28"/>
          <w:lang w:val="kk-KZ"/>
        </w:rPr>
        <w:t xml:space="preserve">Li және т.б. [84] шаблондарды қолдануды қамтитын сөйлемдердің композициялық семантикалық ерекшеліктерін түсіру үшін терең оқытуды, атап айтқанда CNN моделін қолдануды ұсынды. </w:t>
      </w:r>
      <w:r w:rsidR="00F719F2" w:rsidRPr="00490006">
        <w:rPr>
          <w:rFonts w:ascii="Times New Roman" w:hAnsi="Times New Roman" w:cs="Times New Roman"/>
          <w:color w:val="000000"/>
          <w:sz w:val="28"/>
          <w:szCs w:val="28"/>
          <w:lang w:val="kk-KZ"/>
        </w:rPr>
        <w:t xml:space="preserve">S. </w:t>
      </w:r>
      <w:r w:rsidR="002728A8">
        <w:rPr>
          <w:rFonts w:ascii="Times New Roman" w:hAnsi="Times New Roman" w:cs="Times New Roman"/>
          <w:color w:val="000000"/>
          <w:sz w:val="28"/>
          <w:szCs w:val="28"/>
          <w:lang w:val="kk-KZ"/>
        </w:rPr>
        <w:t>Yagcioglu және т.</w:t>
      </w:r>
      <w:r w:rsidRPr="00490006">
        <w:rPr>
          <w:rFonts w:ascii="Times New Roman" w:hAnsi="Times New Roman" w:cs="Times New Roman"/>
          <w:color w:val="000000"/>
          <w:sz w:val="28"/>
          <w:szCs w:val="28"/>
          <w:lang w:val="kk-KZ"/>
        </w:rPr>
        <w:t xml:space="preserve">б. [85] шулы қысқа мәтіндегі киберқауіпсіздік оқиғаларын анықтау үшін </w:t>
      </w:r>
      <w:r w:rsidR="001C1F9F" w:rsidRPr="00490006">
        <w:rPr>
          <w:rFonts w:ascii="Times New Roman" w:hAnsi="Times New Roman" w:cs="Times New Roman"/>
          <w:color w:val="000000"/>
          <w:sz w:val="28"/>
          <w:szCs w:val="28"/>
          <w:lang w:val="kk-KZ"/>
        </w:rPr>
        <w:t xml:space="preserve">үйірткілі </w:t>
      </w:r>
      <w:r w:rsidRPr="00490006">
        <w:rPr>
          <w:rFonts w:ascii="Times New Roman" w:hAnsi="Times New Roman" w:cs="Times New Roman"/>
          <w:color w:val="000000"/>
          <w:sz w:val="28"/>
          <w:szCs w:val="28"/>
          <w:lang w:val="kk-KZ"/>
        </w:rPr>
        <w:t xml:space="preserve">нейрондық желіні (CNN) және </w:t>
      </w:r>
      <w:r w:rsidR="001C1F9F" w:rsidRPr="00490006">
        <w:rPr>
          <w:rFonts w:ascii="Times New Roman" w:hAnsi="Times New Roman" w:cs="Times New Roman"/>
          <w:color w:val="000000"/>
          <w:sz w:val="28"/>
          <w:szCs w:val="28"/>
          <w:lang w:val="kk-KZ"/>
        </w:rPr>
        <w:t xml:space="preserve">ұзақ қысқа мерзімді жады бар рекуррентті нейрондық желіні </w:t>
      </w:r>
      <w:r w:rsidRPr="00490006">
        <w:rPr>
          <w:rFonts w:ascii="Times New Roman" w:hAnsi="Times New Roman" w:cs="Times New Roman"/>
          <w:color w:val="000000"/>
          <w:sz w:val="28"/>
          <w:szCs w:val="28"/>
          <w:lang w:val="kk-KZ"/>
        </w:rPr>
        <w:t>(Long short-term memory – LSTM) пайдаланды.</w:t>
      </w:r>
    </w:p>
    <w:p w14:paraId="76AEB5AC" w14:textId="50DD676C" w:rsidR="002B4A44" w:rsidRPr="00490006" w:rsidRDefault="002B4A44"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Кейбір зерттеушілер мәтіндерден оқиғаларды алу үшін графикалық нейрондық желілерді (graph neural networks – GNNs) пайдаланады. Мұндай GNN евклидтік емес кеңістіктерде терең білім алуға мүмкіндік беретін графикалық құрылымда жұмыс істейтін көптеген нейрондарды пайдаланады. Мысалы, [86] жұмыста авторлар зейінге негізделген графикалық үйірткілі желілерді пайдалана отырып, бірнеше оқиға триггерлері мен аргументтерін бірлесіп шығарып алуды ұсынды. [87] жұмыста авторлар үйірткілі нейрондық желіні зерттеп, оқиғаларды анықтау үшін тәуелділік ағаштарына негізделген графикті құрастырды. Олар біріктіріліп жатқан тұқыртпа векторларындағы нысан ескертулеріне негізделген біріктіру әдісін ұсынды. </w:t>
      </w:r>
      <w:r w:rsidR="00BE32BA" w:rsidRPr="00490006">
        <w:rPr>
          <w:rFonts w:ascii="Times New Roman" w:hAnsi="Times New Roman" w:cs="Times New Roman"/>
          <w:color w:val="000000"/>
          <w:sz w:val="28"/>
          <w:szCs w:val="28"/>
          <w:lang w:val="kk-KZ"/>
        </w:rPr>
        <w:t xml:space="preserve">X. </w:t>
      </w:r>
      <w:r w:rsidR="002C65C7" w:rsidRPr="00490006">
        <w:rPr>
          <w:rFonts w:ascii="Times New Roman" w:hAnsi="Times New Roman" w:cs="Times New Roman"/>
          <w:color w:val="000000"/>
          <w:sz w:val="28"/>
          <w:szCs w:val="28"/>
          <w:lang w:val="kk-KZ"/>
        </w:rPr>
        <w:t xml:space="preserve">Liu және т.б. [88] нейрондық модельді оқиғаларды </w:t>
      </w:r>
      <w:r w:rsidR="002C65C7" w:rsidRPr="00490006">
        <w:rPr>
          <w:rFonts w:ascii="Times New Roman" w:hAnsi="Times New Roman" w:cs="Times New Roman"/>
          <w:color w:val="000000"/>
          <w:sz w:val="28"/>
          <w:szCs w:val="28"/>
          <w:lang w:val="kk-KZ"/>
        </w:rPr>
        <w:lastRenderedPageBreak/>
        <w:t>шығарып алу міндеті үшін маңыздылығына сәйкес келген деректердің әр компонентіне тең емес қатынасқа бағыттау үшін нейрондық модельдерге назар аудару механизмдерін қолданды.</w:t>
      </w:r>
    </w:p>
    <w:p w14:paraId="7F2999D4" w14:textId="5B1A8A0F" w:rsidR="00AA65E5" w:rsidRPr="00490006" w:rsidRDefault="00AA65E5"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Алайда, іс жүзінде машиналық оқыту мен терең оқытуды қолдану әлі де үлкен қиындықтарға тап болады. Негізгі себеп – үлкен аннотацияланған корпустар негізінде модельді оқыту талабы. Әдетте, мұндай корпусты құру лингвистика саласындағы және қарастырылып отырған салалардағы көптеген кәсіби сарапшыларды тарта отырып, көп еңбекті және көп уақытты қажет ететін жұмыс болып табылады.</w:t>
      </w:r>
    </w:p>
    <w:p w14:paraId="347498EA" w14:textId="39FA324C" w:rsidR="00AA65E5" w:rsidRPr="00490006" w:rsidRDefault="00931D12"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Белгіленген</w:t>
      </w:r>
      <w:r w:rsidR="00AA65E5" w:rsidRPr="00490006">
        <w:rPr>
          <w:rFonts w:ascii="Times New Roman" w:hAnsi="Times New Roman" w:cs="Times New Roman"/>
          <w:color w:val="000000"/>
          <w:sz w:val="28"/>
          <w:szCs w:val="28"/>
          <w:lang w:val="kk-KZ"/>
        </w:rPr>
        <w:t xml:space="preserve"> корпусты пайдалану қажеттілігін болдырмау үшін кейбір ғалымдар бақыланбайтын машиналық оқыту тәсілдерін қолданады. Бұл жағдайда оқиғаны шығарып алу міндеті Open-Domain Event Extraction (OdEE) тәсілдеріне бағытталған [89]. OdEE тәсілдері алдын-ала анықталған схемаларсыз жұмыс істейді және әдетте оқиғаны шығарып алу екі кезеңде жүзеге асырылады. Бірінші кезеңде оқиғалар сөйлемдерде немесе сөз тіркестерінде кездеседі, ал екінші кезеңде оқиғалардың кілттік сөздері немесе бақыланбайтын машиналық оқыту негізінде ұқсас оқиғалар кластерленеді. Алайда, бұл жағдайда, OdEE пайдалану кезінде мәтіннен оқиғаларды алу дәлдігі өте төмен болып шығады және оқиғалардың өзі негізінен бұлдыр және бұлыңғыр болып қалады.</w:t>
      </w:r>
    </w:p>
    <w:p w14:paraId="0A4B52D6" w14:textId="53DF922B" w:rsidR="00E8023B" w:rsidRPr="00490006" w:rsidRDefault="00E8023B"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Ресурстармен қамтамасыз етілмеген және аннотацияланбаған тілдерде жазылған мәтіндер үшін оқиғаларды шығарып алу міндеті одан да күрделене түседі. Осы себепті соңғы бірнеше жылда кросс-тілдік оқытуға (Cross-lingual learning – CLL) арналған EE зерттеулері пайда болды [90]. Соңғы онжылдықта біз көптілді BERT моделін [91] және </w:t>
      </w:r>
      <w:r w:rsidR="001F7776" w:rsidRPr="00490006">
        <w:rPr>
          <w:rFonts w:ascii="Times New Roman" w:hAnsi="Times New Roman" w:cs="Times New Roman"/>
          <w:color w:val="000000"/>
          <w:sz w:val="28"/>
          <w:szCs w:val="28"/>
          <w:lang w:val="kk-KZ"/>
        </w:rPr>
        <w:t>үйірткілі</w:t>
      </w:r>
      <w:r w:rsidRPr="00490006">
        <w:rPr>
          <w:rFonts w:ascii="Times New Roman" w:hAnsi="Times New Roman" w:cs="Times New Roman"/>
          <w:color w:val="000000"/>
          <w:sz w:val="28"/>
          <w:szCs w:val="28"/>
          <w:lang w:val="kk-KZ"/>
        </w:rPr>
        <w:t xml:space="preserve"> нейрондық желіні (CNN) [92] байланыстар мен оқиғаларды тіларалық шығарып алу үшін қолдануды ба</w:t>
      </w:r>
      <w:r w:rsidR="001F7776" w:rsidRPr="00490006">
        <w:rPr>
          <w:rFonts w:ascii="Times New Roman" w:hAnsi="Times New Roman" w:cs="Times New Roman"/>
          <w:color w:val="000000"/>
          <w:sz w:val="28"/>
          <w:szCs w:val="28"/>
          <w:lang w:val="kk-KZ"/>
        </w:rPr>
        <w:t>қылад</w:t>
      </w:r>
      <w:r w:rsidRPr="00490006">
        <w:rPr>
          <w:rFonts w:ascii="Times New Roman" w:hAnsi="Times New Roman" w:cs="Times New Roman"/>
          <w:color w:val="000000"/>
          <w:sz w:val="28"/>
          <w:szCs w:val="28"/>
          <w:lang w:val="kk-KZ"/>
        </w:rPr>
        <w:t xml:space="preserve">ық. Сонымен қатар, көп жағдайда оқиғаларды кросс-лингвистикалық </w:t>
      </w:r>
      <w:r w:rsidR="00A65667" w:rsidRPr="00490006">
        <w:rPr>
          <w:rFonts w:ascii="Times New Roman" w:hAnsi="Times New Roman" w:cs="Times New Roman"/>
          <w:color w:val="000000"/>
          <w:sz w:val="28"/>
          <w:szCs w:val="28"/>
          <w:lang w:val="kk-KZ"/>
        </w:rPr>
        <w:t>шығарып алу</w:t>
      </w:r>
      <w:r w:rsidRPr="00490006">
        <w:rPr>
          <w:rFonts w:ascii="Times New Roman" w:hAnsi="Times New Roman" w:cs="Times New Roman"/>
          <w:color w:val="000000"/>
          <w:sz w:val="28"/>
          <w:szCs w:val="28"/>
          <w:lang w:val="kk-KZ"/>
        </w:rPr>
        <w:t xml:space="preserve"> тәсілдері M</w:t>
      </w:r>
      <w:r w:rsidR="001F7776" w:rsidRPr="00490006">
        <w:rPr>
          <w:rFonts w:ascii="Times New Roman" w:hAnsi="Times New Roman" w:cs="Times New Roman"/>
          <w:color w:val="000000"/>
          <w:sz w:val="28"/>
          <w:szCs w:val="28"/>
          <w:lang w:val="kk-KZ"/>
        </w:rPr>
        <w:t>L</w:t>
      </w:r>
      <w:r w:rsidRPr="00490006">
        <w:rPr>
          <w:rFonts w:ascii="Times New Roman" w:hAnsi="Times New Roman" w:cs="Times New Roman"/>
          <w:color w:val="000000"/>
          <w:sz w:val="28"/>
          <w:szCs w:val="28"/>
          <w:lang w:val="kk-KZ"/>
        </w:rPr>
        <w:t xml:space="preserve"> модельдерінің көптілді нұсқаларына негізделді, олар бұрын көптілді корпустарда оқытылды [93, 94], ал ресурстарға бай және жақсы түсіндірілген тіл корпустың бастапқы тілі ретінде қолданылды. </w:t>
      </w:r>
      <w:r w:rsidR="00912169" w:rsidRPr="00490006">
        <w:rPr>
          <w:rFonts w:ascii="Times New Roman" w:hAnsi="Times New Roman" w:cs="Times New Roman"/>
          <w:color w:val="000000"/>
          <w:sz w:val="28"/>
          <w:szCs w:val="28"/>
          <w:lang w:val="kk-KZ"/>
        </w:rPr>
        <w:t>Ә</w:t>
      </w:r>
      <w:r w:rsidRPr="00490006">
        <w:rPr>
          <w:rFonts w:ascii="Times New Roman" w:hAnsi="Times New Roman" w:cs="Times New Roman"/>
          <w:color w:val="000000"/>
          <w:sz w:val="28"/>
          <w:szCs w:val="28"/>
          <w:lang w:val="kk-KZ"/>
        </w:rPr>
        <w:t>детте</w:t>
      </w:r>
      <w:r w:rsidR="00912169" w:rsidRPr="00490006">
        <w:rPr>
          <w:rFonts w:ascii="Times New Roman" w:hAnsi="Times New Roman" w:cs="Times New Roman"/>
          <w:color w:val="000000"/>
          <w:sz w:val="28"/>
          <w:szCs w:val="28"/>
          <w:lang w:val="kk-KZ"/>
        </w:rPr>
        <w:t>гідей</w:t>
      </w:r>
      <w:r w:rsidRPr="00490006">
        <w:rPr>
          <w:rFonts w:ascii="Times New Roman" w:hAnsi="Times New Roman" w:cs="Times New Roman"/>
          <w:color w:val="000000"/>
          <w:sz w:val="28"/>
          <w:szCs w:val="28"/>
          <w:lang w:val="kk-KZ"/>
        </w:rPr>
        <w:t xml:space="preserve"> </w:t>
      </w:r>
      <w:r w:rsidR="00912169" w:rsidRPr="00490006">
        <w:rPr>
          <w:rFonts w:ascii="Times New Roman" w:hAnsi="Times New Roman" w:cs="Times New Roman"/>
          <w:color w:val="000000"/>
          <w:sz w:val="28"/>
          <w:szCs w:val="28"/>
          <w:lang w:val="kk-KZ"/>
        </w:rPr>
        <w:t xml:space="preserve">бұл </w:t>
      </w:r>
      <w:r w:rsidRPr="00490006">
        <w:rPr>
          <w:rFonts w:ascii="Times New Roman" w:hAnsi="Times New Roman" w:cs="Times New Roman"/>
          <w:color w:val="000000"/>
          <w:sz w:val="28"/>
          <w:szCs w:val="28"/>
          <w:lang w:val="kk-KZ"/>
        </w:rPr>
        <w:t>ағылшын тілі болды</w:t>
      </w:r>
      <w:r w:rsidR="001F7776" w:rsidRPr="00490006">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lang w:val="kk-KZ"/>
        </w:rPr>
        <w:t>[95].</w:t>
      </w:r>
    </w:p>
    <w:p w14:paraId="3F844BFB" w14:textId="75868437" w:rsidR="004B0444" w:rsidRPr="00490006" w:rsidRDefault="0080119A"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Мәтіннен оқиғаларды шығарып алу POS-тегтеу немесе Named Entities Recognition (NER) сияқты басқа NLP міндеттеріне қарағанда күрделірек міндет болып табылады.</w:t>
      </w:r>
      <w:r w:rsidR="00912169" w:rsidRPr="00490006">
        <w:rPr>
          <w:rFonts w:ascii="Times New Roman" w:hAnsi="Times New Roman" w:cs="Times New Roman"/>
          <w:color w:val="000000"/>
          <w:sz w:val="28"/>
          <w:szCs w:val="28"/>
          <w:lang w:val="kk-KZ"/>
        </w:rPr>
        <w:t xml:space="preserve"> Мұның басты себебі</w:t>
      </w:r>
      <w:r w:rsidRPr="00490006">
        <w:rPr>
          <w:rFonts w:ascii="Times New Roman" w:hAnsi="Times New Roman" w:cs="Times New Roman"/>
          <w:color w:val="000000"/>
          <w:sz w:val="28"/>
          <w:szCs w:val="28"/>
          <w:lang w:val="kk-KZ"/>
        </w:rPr>
        <w:t xml:space="preserve"> – </w:t>
      </w:r>
      <w:r w:rsidR="00912169" w:rsidRPr="00490006">
        <w:rPr>
          <w:rFonts w:ascii="Times New Roman" w:hAnsi="Times New Roman" w:cs="Times New Roman"/>
          <w:color w:val="000000"/>
          <w:sz w:val="28"/>
          <w:szCs w:val="28"/>
          <w:lang w:val="kk-KZ"/>
        </w:rPr>
        <w:t xml:space="preserve">мәтінді өңдеудің дәстүрлі </w:t>
      </w:r>
      <w:r w:rsidRPr="00490006">
        <w:rPr>
          <w:rFonts w:ascii="Times New Roman" w:hAnsi="Times New Roman" w:cs="Times New Roman"/>
          <w:color w:val="000000"/>
          <w:sz w:val="28"/>
          <w:szCs w:val="28"/>
          <w:lang w:val="kk-KZ"/>
        </w:rPr>
        <w:t>міндеттеріне</w:t>
      </w:r>
      <w:r w:rsidR="00912169" w:rsidRPr="00490006">
        <w:rPr>
          <w:rFonts w:ascii="Times New Roman" w:hAnsi="Times New Roman" w:cs="Times New Roman"/>
          <w:color w:val="000000"/>
          <w:sz w:val="28"/>
          <w:szCs w:val="28"/>
          <w:lang w:val="kk-KZ"/>
        </w:rPr>
        <w:t xml:space="preserve"> қарағанда семантикалық белгілердің үлкен кеңістігінің қажеттілігі. Бұл тек бірнеше тілдегі оқиғаларды шығар</w:t>
      </w:r>
      <w:r w:rsidRPr="00490006">
        <w:rPr>
          <w:rFonts w:ascii="Times New Roman" w:hAnsi="Times New Roman" w:cs="Times New Roman"/>
          <w:color w:val="000000"/>
          <w:sz w:val="28"/>
          <w:szCs w:val="28"/>
          <w:lang w:val="kk-KZ"/>
        </w:rPr>
        <w:t>ып алуға</w:t>
      </w:r>
      <w:r w:rsidR="00912169" w:rsidRPr="00490006">
        <w:rPr>
          <w:rFonts w:ascii="Times New Roman" w:hAnsi="Times New Roman" w:cs="Times New Roman"/>
          <w:color w:val="000000"/>
          <w:sz w:val="28"/>
          <w:szCs w:val="28"/>
          <w:lang w:val="kk-KZ"/>
        </w:rPr>
        <w:t xml:space="preserve"> арналған </w:t>
      </w:r>
      <w:r w:rsidRPr="00490006">
        <w:rPr>
          <w:rFonts w:ascii="Times New Roman" w:hAnsi="Times New Roman" w:cs="Times New Roman"/>
          <w:color w:val="000000"/>
          <w:sz w:val="28"/>
          <w:szCs w:val="28"/>
          <w:lang w:val="kk-KZ"/>
        </w:rPr>
        <w:t>а</w:t>
      </w:r>
      <w:r w:rsidR="00912169" w:rsidRPr="00490006">
        <w:rPr>
          <w:rFonts w:ascii="Times New Roman" w:hAnsi="Times New Roman" w:cs="Times New Roman"/>
          <w:color w:val="000000"/>
          <w:sz w:val="28"/>
          <w:szCs w:val="28"/>
          <w:lang w:val="kk-KZ"/>
        </w:rPr>
        <w:t>лтын стандарттың жалпыға қол жетімді аннотацияларының болуы мәселесін негіздейді [96].</w:t>
      </w:r>
    </w:p>
    <w:p w14:paraId="623CBEF6" w14:textId="77777777" w:rsidR="001D0534" w:rsidRDefault="001D0534" w:rsidP="001D0534">
      <w:pPr>
        <w:spacing w:after="0" w:line="240" w:lineRule="auto"/>
        <w:ind w:firstLine="709"/>
        <w:jc w:val="both"/>
        <w:rPr>
          <w:rFonts w:ascii="Times New Roman" w:hAnsi="Times New Roman" w:cs="Times New Roman"/>
          <w:b/>
          <w:bCs/>
          <w:color w:val="000000"/>
          <w:sz w:val="28"/>
          <w:szCs w:val="28"/>
          <w:lang w:val="kk-KZ"/>
        </w:rPr>
      </w:pPr>
    </w:p>
    <w:p w14:paraId="2D2BBAEF" w14:textId="3098EB45" w:rsidR="00F0468E" w:rsidRPr="00490006" w:rsidRDefault="00F0468E" w:rsidP="001D0534">
      <w:pPr>
        <w:spacing w:after="0" w:line="240" w:lineRule="auto"/>
        <w:ind w:firstLine="709"/>
        <w:jc w:val="both"/>
        <w:rPr>
          <w:rFonts w:ascii="Times New Roman" w:hAnsi="Times New Roman" w:cs="Times New Roman"/>
          <w:b/>
          <w:bCs/>
          <w:color w:val="000000"/>
          <w:sz w:val="28"/>
          <w:szCs w:val="28"/>
          <w:lang w:val="kk-KZ"/>
        </w:rPr>
      </w:pPr>
      <w:r w:rsidRPr="00490006">
        <w:rPr>
          <w:rFonts w:ascii="Times New Roman" w:hAnsi="Times New Roman" w:cs="Times New Roman"/>
          <w:b/>
          <w:bCs/>
          <w:color w:val="000000"/>
          <w:sz w:val="28"/>
          <w:szCs w:val="28"/>
          <w:lang w:val="kk-KZ"/>
        </w:rPr>
        <w:t>1.</w:t>
      </w:r>
      <w:r w:rsidR="00F211E9" w:rsidRPr="00490006">
        <w:rPr>
          <w:rFonts w:ascii="Times New Roman" w:hAnsi="Times New Roman" w:cs="Times New Roman"/>
          <w:b/>
          <w:bCs/>
          <w:color w:val="000000"/>
          <w:sz w:val="28"/>
          <w:szCs w:val="28"/>
          <w:lang w:val="kk-KZ"/>
        </w:rPr>
        <w:t>5</w:t>
      </w:r>
      <w:r w:rsidRPr="00490006">
        <w:rPr>
          <w:rFonts w:ascii="Times New Roman" w:hAnsi="Times New Roman" w:cs="Times New Roman"/>
          <w:b/>
          <w:bCs/>
          <w:color w:val="000000"/>
          <w:sz w:val="28"/>
          <w:szCs w:val="28"/>
          <w:lang w:val="kk-KZ"/>
        </w:rPr>
        <w:t xml:space="preserve"> Құрылымдалмаған мәтіндерден оқиғаларды шығарып алу data-driven және knowledge-driven тәсілдерін салыстырмалы талдау </w:t>
      </w:r>
    </w:p>
    <w:p w14:paraId="70D11621" w14:textId="7C4AF02E" w:rsidR="00F0468E" w:rsidRPr="00490006" w:rsidRDefault="00F0468E"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Қазіргі қоғам бүкіл әлемде болып жатқан проблемалар мен оқиғаларды қалыптастыру және сипаттау үшін жаңалықтар сайттарын қамтитын интернет-контентті пайдаланады. Осыған байланысты, бұл контенті, соның ішінде жаңалықтар ағындарын автоматты түрде өңдеу және талдау қоғамда және бұқаралық ақпарат құралдарында қандай тақырыптар танымал екенін анықтауға </w:t>
      </w:r>
      <w:r w:rsidRPr="00490006">
        <w:rPr>
          <w:rFonts w:ascii="Times New Roman" w:hAnsi="Times New Roman" w:cs="Times New Roman"/>
          <w:color w:val="000000"/>
          <w:sz w:val="28"/>
          <w:szCs w:val="28"/>
          <w:lang w:val="kk-KZ"/>
        </w:rPr>
        <w:lastRenderedPageBreak/>
        <w:t>мүмкіндік беретін қоғамдық, саяси және медиа күн тәртібінің өзара әрекеттесуін зерттеу мүмкіндіктерінің бірі болып табылады. Сонымен қатар, ақпараттық күн тәртібі «Бірқатар тәуелсіз сипаттамалары бар өзекті мәселелер мен сюжеттердің жиынтығы» дегенді білдіреді [97, 98].</w:t>
      </w:r>
    </w:p>
    <w:p w14:paraId="23E3F973" w14:textId="7E4AEE56" w:rsidR="009D552A" w:rsidRPr="00490006" w:rsidRDefault="000F7EED"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Жаңалықтар ағынындағы құқыққа қайшы контент туралы ақпаратты іздеуді қоса алғанда, ақпараттық күн тәртібін анықтаудың интеграцияланған технологиясын әзірлеу тіл жүйесінің әртүрлі деңгейлері элементтерінің семантикалық жақындығын (соның ішінде синонимдік коллокациялар мен толық мәтінді жаңалықтар мақалаларының семантикалық ұқсастығын) анықтау міндеті және құрылымдалмаған мәтіннен оқиғаларды шығарып алу мәселесі сияқты бағыттарды есепке алуды және әзірлеуді талап етеді. </w:t>
      </w:r>
      <w:r w:rsidR="009D552A" w:rsidRPr="00490006">
        <w:rPr>
          <w:rFonts w:ascii="Times New Roman" w:hAnsi="Times New Roman" w:cs="Times New Roman"/>
          <w:color w:val="000000"/>
          <w:sz w:val="28"/>
          <w:szCs w:val="28"/>
          <w:lang w:val="kk-KZ"/>
        </w:rPr>
        <w:t xml:space="preserve">Жалпы алғанда, бұл мәселелерді шешу </w:t>
      </w:r>
      <w:r w:rsidRPr="00490006">
        <w:rPr>
          <w:rFonts w:ascii="Times New Roman" w:hAnsi="Times New Roman" w:cs="Times New Roman"/>
          <w:color w:val="000000"/>
          <w:sz w:val="28"/>
          <w:szCs w:val="28"/>
          <w:lang w:val="kk-KZ"/>
        </w:rPr>
        <w:t xml:space="preserve">дистрибутивті </w:t>
      </w:r>
      <w:r w:rsidR="009D552A" w:rsidRPr="00490006">
        <w:rPr>
          <w:rFonts w:ascii="Times New Roman" w:hAnsi="Times New Roman" w:cs="Times New Roman"/>
          <w:color w:val="000000"/>
          <w:sz w:val="28"/>
          <w:szCs w:val="28"/>
          <w:lang w:val="kk-KZ"/>
        </w:rPr>
        <w:t xml:space="preserve">семантиканы, тұрақты тіркестерді, грамматикалық ережелерді және </w:t>
      </w:r>
      <w:r w:rsidRPr="00490006">
        <w:rPr>
          <w:rFonts w:ascii="Times New Roman" w:hAnsi="Times New Roman" w:cs="Times New Roman"/>
          <w:color w:val="000000"/>
          <w:sz w:val="28"/>
          <w:szCs w:val="28"/>
          <w:lang w:val="kk-KZ"/>
        </w:rPr>
        <w:t xml:space="preserve">бақыланатын </w:t>
      </w:r>
      <w:r w:rsidR="009D552A" w:rsidRPr="00490006">
        <w:rPr>
          <w:rFonts w:ascii="Times New Roman" w:hAnsi="Times New Roman" w:cs="Times New Roman"/>
          <w:color w:val="000000"/>
          <w:sz w:val="28"/>
          <w:szCs w:val="28"/>
          <w:lang w:val="kk-KZ"/>
        </w:rPr>
        <w:t>және бақыланбайтын машиналық оқыту әдістерін қолдануға негізделген.</w:t>
      </w:r>
    </w:p>
    <w:p w14:paraId="2BAA9FD9" w14:textId="7E67CA75" w:rsidR="004B0444" w:rsidRPr="00490006" w:rsidRDefault="00061C2C"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Сонымен қатар, құрылымдалмаған мәтіндерден оқиғаларды (Event Extraction (EE)) шығарып алу – бұл орын алған немесе болған оқиғалар туралы негізгі ақпаратты автоматты түрде шығарып алуға бағытталған онтологияны автоматты түрде құру міндетінің күрделі кезеңдерінің бірі. Құқыққа қайшы әрекеттерге қатысты мәтіндер жағдайында мұндай ақпарат, мысалы, не болды және кіммен (оқиғаға қатысушыларды анықтау), немесе оқиға қашан және қайда болды (оқиға атрибуттарын анықтау)</w:t>
      </w:r>
      <w:r w:rsidR="00A65667" w:rsidRPr="00490006">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lang w:val="kk-KZ"/>
        </w:rPr>
        <w:t>деген сұраққа жауап болуы мүмкін. Бұл ақпарат әртүрлі көздерден, соның ішінде радио, теледидар және газет сияқты дәстүрлі бұқаралық ақпарат құралдарынан немесе әлеуметтік желілерден (Facebook, Twitter және т.б.) келуі мүмкін.</w:t>
      </w:r>
    </w:p>
    <w:p w14:paraId="63A1A5E9" w14:textId="7734F126" w:rsidR="00A75BDC" w:rsidRPr="00490006" w:rsidRDefault="00A75BDC"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Жаңалықтар хабарламалары сияқты құрылымдалмаған деректерден оқиғаларды шығарып алу онтологияны автоматты түрде құру тәсілдерімен қатар, ақпаратты өңдеудің басқа міндеттері үшін де пайдалы болуы мүмкін. Мысалы, оқиғаларды тәуекелдерді талдау, бақылау және </w:t>
      </w:r>
      <w:r w:rsidR="0044454D" w:rsidRPr="00490006">
        <w:rPr>
          <w:rFonts w:ascii="Times New Roman" w:hAnsi="Times New Roman" w:cs="Times New Roman"/>
          <w:color w:val="000000"/>
          <w:sz w:val="28"/>
          <w:szCs w:val="28"/>
          <w:lang w:val="kk-KZ"/>
        </w:rPr>
        <w:t>құқыққа қайшы</w:t>
      </w:r>
      <w:r w:rsidRPr="00490006">
        <w:rPr>
          <w:rFonts w:ascii="Times New Roman" w:hAnsi="Times New Roman" w:cs="Times New Roman"/>
          <w:color w:val="000000"/>
          <w:sz w:val="28"/>
          <w:szCs w:val="28"/>
          <w:lang w:val="kk-KZ"/>
        </w:rPr>
        <w:t xml:space="preserve"> әрекеттердің алдын алуға байланысты шешімдерді қолдау жүйелерінде қолдануға болады.</w:t>
      </w:r>
    </w:p>
    <w:p w14:paraId="586C33B8" w14:textId="2127757E" w:rsidR="002D7DDD" w:rsidRPr="00490006" w:rsidRDefault="002D7DDD"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Жаңалықтар мәтіндерінен оқиғаларды автоматты түрде шығарып алумен байланысты әлемдік зерттеулердің болашағы зор нәтижелеріне қарамастан, бұл мәселе әлі де күрделі болып қала береді, өйткені оқиғалар әртүрлі құрылымдар мен әртүрлі компоненттерге ие. Табиғи тілдің семантикалық түсініксіздігі мәселесі де жиі шешілмейді. Барлық аталған мәселелерді шешу үшін оқиға триггерлерін, олардың түрлерін және дәлелдерін белгілеуді қамтитын үлкен аннотацияланған мәтіндік корпустар қажет. Алайда, мұндай жағдайлардың қолмен аннотациясы көп уақыт пен ақшаны қажет етеді. Демек, құқыққа қайшы әрекеттер туралы ақпаратты қамтитын жаңалықтар деректерінен тиісті оқиғаларды шығарып алудың жаңа технологияларын қолданудың шұғыл қажеттілігі туындады.</w:t>
      </w:r>
    </w:p>
    <w:p w14:paraId="1BD14097" w14:textId="432115BB" w:rsidR="002D7DDD" w:rsidRPr="00490006" w:rsidRDefault="002D7DDD"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EE әдістері мен алгоритмдері құрылымдалмаған деректерді (мәтіндерді) құрылымдық нысандарға, атап айтқанда оқиғаларға түрлендіруге бағытталған. Білімге негізделген (knowledge-driven methods) әдістер бар [99, 100], олар білімді сараптамалық білімді жинақтайтын ережелерді білдіретін шаблондар арқылы </w:t>
      </w:r>
      <w:r w:rsidRPr="00490006">
        <w:rPr>
          <w:rFonts w:ascii="Times New Roman" w:hAnsi="Times New Roman" w:cs="Times New Roman"/>
          <w:color w:val="000000"/>
          <w:sz w:val="28"/>
          <w:szCs w:val="28"/>
          <w:lang w:val="kk-KZ"/>
        </w:rPr>
        <w:lastRenderedPageBreak/>
        <w:t>шығарып алады. Бұл әдістер алдын-ала анықталған лингвистикалық үлгілерге негізделген корпус мәтіндерінен ақпарат алуға мүмкіндік береді.</w:t>
      </w:r>
    </w:p>
    <w:p w14:paraId="5D5C7CD3" w14:textId="619526CA" w:rsidR="002D7DDD" w:rsidRPr="00490006" w:rsidRDefault="00C06748"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Білімге негізделген әдістерге қарағанда, деректерге негізделген әдістер (data-driven method) статистикалық машиналық оқыту тәсілдерін (иерархиялық кластерлеу [101], терең нейрондық желілер [102], бустрэп әдістері [103], қашықтан бақылау [104] және т.б.) пайдалана отырып, деректерді білімге айналдырады. </w:t>
      </w:r>
      <w:r w:rsidR="002D7DDD" w:rsidRPr="00490006">
        <w:rPr>
          <w:rFonts w:ascii="Times New Roman" w:hAnsi="Times New Roman" w:cs="Times New Roman"/>
          <w:color w:val="000000"/>
          <w:sz w:val="28"/>
          <w:szCs w:val="28"/>
          <w:lang w:val="kk-KZ"/>
        </w:rPr>
        <w:t>Бұл тәсілдер оқиғаларды анықтаудың сандық әдістеріне негізделген және лингвистикалық құбылыстарды жақындататын модельдер жасау үшін мәтіндердің үлкен корпустарын қажет етеді.</w:t>
      </w:r>
    </w:p>
    <w:p w14:paraId="7C33A7A8" w14:textId="0AA66486" w:rsidR="00797855" w:rsidRPr="00490006" w:rsidRDefault="00797855"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Әдетте, деректер ағынынан статистикалық маңызды заңдылықтарды шығарып алу үшін ассоциация өлшемдері қолданылады. Байланыстың беріктігін бағалау үшін барлығы 80-нен астам өлшем бар. Олар мәтіндік корпустан алынған сөздердің пайда болу және бірлескен пайда болу статистикасы туралы болжамдар ретінде тұжырымдалған бірнеше түрлі </w:t>
      </w:r>
      <w:r w:rsidR="00CB12FE" w:rsidRPr="00490006">
        <w:rPr>
          <w:rFonts w:ascii="Times New Roman" w:hAnsi="Times New Roman" w:cs="Times New Roman"/>
          <w:color w:val="000000"/>
          <w:sz w:val="28"/>
          <w:szCs w:val="28"/>
          <w:lang w:val="kk-KZ"/>
        </w:rPr>
        <w:t>шығарып алу</w:t>
      </w:r>
      <w:r w:rsidRPr="00490006">
        <w:rPr>
          <w:rFonts w:ascii="Times New Roman" w:hAnsi="Times New Roman" w:cs="Times New Roman"/>
          <w:color w:val="000000"/>
          <w:sz w:val="28"/>
          <w:szCs w:val="28"/>
          <w:lang w:val="kk-KZ"/>
        </w:rPr>
        <w:t xml:space="preserve"> принциптеріне негізделген. Математикалық тұрғыдан бұл </w:t>
      </w:r>
      <w:r w:rsidR="00CB12FE" w:rsidRPr="00490006">
        <w:rPr>
          <w:rFonts w:ascii="Times New Roman" w:hAnsi="Times New Roman" w:cs="Times New Roman"/>
          <w:color w:val="000000"/>
          <w:sz w:val="28"/>
          <w:szCs w:val="28"/>
          <w:lang w:val="kk-KZ"/>
        </w:rPr>
        <w:t>өлшемдер</w:t>
      </w:r>
      <w:r w:rsidRPr="00490006">
        <w:rPr>
          <w:rFonts w:ascii="Times New Roman" w:hAnsi="Times New Roman" w:cs="Times New Roman"/>
          <w:color w:val="000000"/>
          <w:sz w:val="28"/>
          <w:szCs w:val="28"/>
          <w:lang w:val="kk-KZ"/>
        </w:rPr>
        <w:t xml:space="preserve"> сөздер арасындағы коллокацияның </w:t>
      </w:r>
      <w:r w:rsidR="00CB12FE" w:rsidRPr="00490006">
        <w:rPr>
          <w:rFonts w:ascii="Times New Roman" w:hAnsi="Times New Roman" w:cs="Times New Roman"/>
          <w:color w:val="000000"/>
          <w:sz w:val="28"/>
          <w:szCs w:val="28"/>
          <w:lang w:val="kk-KZ"/>
        </w:rPr>
        <w:t>а</w:t>
      </w:r>
      <w:r w:rsidRPr="00490006">
        <w:rPr>
          <w:rFonts w:ascii="Times New Roman" w:hAnsi="Times New Roman" w:cs="Times New Roman"/>
          <w:color w:val="000000"/>
          <w:sz w:val="28"/>
          <w:szCs w:val="28"/>
          <w:lang w:val="kk-KZ"/>
        </w:rPr>
        <w:t>ссоциация дәрежесін анықтайтын формулалар түрінде көрінеді.</w:t>
      </w:r>
    </w:p>
    <w:p w14:paraId="0513455D" w14:textId="28258621" w:rsidR="00FB305B" w:rsidRPr="00490006" w:rsidRDefault="00FB305B"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Жалпы алғанда, ассоциация өлшемі коллокация ассоциациясын анықтаудың үш негізгі тәсілінің негізінде анықталады: потенциалды коллоканттар арасындағы статистикалық байланысты өлшеу, коллокант кандидаттарының контекстінің сапасын өлшеу және коллокант кандидаттары мен олардың компоненттер контексттерінің айырмашылығын өлшеу арқылы [105].</w:t>
      </w:r>
    </w:p>
    <w:p w14:paraId="64E82B3D" w14:textId="5ECCD178" w:rsidR="007E007F" w:rsidRPr="00490006" w:rsidRDefault="007E007F"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Қолданылатын негізгі метрикалардың бірі – өзара ақпарат (Mutual Information (MI)), ол контекстке байланысты тәуелді жиіліктердің сөздердің тәуелсіз пайда болу жиіліктеріне қатынасы ретінде есептеледі (сөздер контексте кездейсоқ, тәуелсіз түрде пайда болған кезде). Басқа метрика – нүктелі өзара ақпарат (Pointwise Mutual Information (PMI)) бірлескен үлестірімдегі олардың тәуелсіз жеке үлестірімдерімен үйлесімділік ықтималдығы арасындағы сәйкессіздікті сандық түрде анықтайды. Мәтіндегі сөздердің өзара тәуелділігін анықтайтын тағы бір метрика – бұл коллокациялар арасындағы байланыс күшін бағалауға мүмкіндік беретін T-score [106].</w:t>
      </w:r>
    </w:p>
    <w:p w14:paraId="79D48C43" w14:textId="2EAE6273" w:rsidR="00E331E6" w:rsidRPr="00490006" w:rsidRDefault="00E331E6"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Осылайша, data-driven әдістері үлкен деректерді және ПәС туралы аз білімді қажет етеді, нәтижесінде интерпретациясы төмен, ал білімге негізделген оқиғаларды (knowledge-based) шығарып алу аз деректерді қажет етеді. Сонымен қатар, статистикалық әдістер қосымша шулы деректерді шығарып алады және алыс қашықтықтағы сөздер арасындағы синтаксистік байланыстарды елемейді.</w:t>
      </w:r>
    </w:p>
    <w:p w14:paraId="25741096" w14:textId="4D6CF572" w:rsidR="00E331E6" w:rsidRPr="00490006" w:rsidRDefault="00E331E6"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Екі тәсілдің де кемшіліктері болғандықтан, біз өз жобамызда құқыққа қайшы әрекеттерге қатысты жаңалықтар мәтіндерінің корпусынан оқиғаларды шығарып алу үшін білімге (лексика-синтаксистік шаблондар) және деректерге (машиналық оқытудың статистикалық әдістері)</w:t>
      </w:r>
      <w:r w:rsidR="00DB3AB1" w:rsidRPr="00490006">
        <w:rPr>
          <w:rFonts w:ascii="Times New Roman" w:hAnsi="Times New Roman" w:cs="Times New Roman"/>
          <w:color w:val="000000"/>
          <w:sz w:val="28"/>
          <w:szCs w:val="28"/>
          <w:lang w:val="kk-KZ"/>
        </w:rPr>
        <w:t xml:space="preserve"> негізделген әдістердің</w:t>
      </w:r>
      <w:r w:rsidRPr="00490006">
        <w:rPr>
          <w:rFonts w:ascii="Times New Roman" w:hAnsi="Times New Roman" w:cs="Times New Roman"/>
          <w:color w:val="000000"/>
          <w:sz w:val="28"/>
          <w:szCs w:val="28"/>
          <w:lang w:val="kk-KZ"/>
        </w:rPr>
        <w:t xml:space="preserve"> комбинациясын қолданамыз.</w:t>
      </w:r>
    </w:p>
    <w:p w14:paraId="6E0A9ABE" w14:textId="36FE83FF" w:rsidR="00F60DCE" w:rsidRPr="00490006" w:rsidRDefault="00F60DCE"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Сондай-ақ, жеке сөздермен емес, тұтас сөз тіркестерімен көрсетілген аргументтер мен оқиғаның триггерін анықтау үшін коллокацияларды ерекшелеуге негізделу керек. Коллокация – екі немесе одан да көп </w:t>
      </w:r>
      <w:r w:rsidRPr="00490006">
        <w:rPr>
          <w:rFonts w:ascii="Times New Roman" w:hAnsi="Times New Roman" w:cs="Times New Roman"/>
          <w:color w:val="000000"/>
          <w:sz w:val="28"/>
          <w:szCs w:val="28"/>
          <w:lang w:val="kk-KZ"/>
        </w:rPr>
        <w:lastRenderedPageBreak/>
        <w:t>лексемалардың кездейсоқ емес синтаксистік және семантикалық тіркесімі, негізгі және тәуелді компоненттен тұратын, жеке сөздердің мағыналарының жай қосындысынан гөрі нақтырақ семантикалық ақпаратты білдіреді. Сондықтан, жаңалықтар ағынындағы мағынасы жақын коллокацияларды автоматты түрде анықтау қазіргі күн тәртібін көрсететін жалпы жаңалықтар контентін анықтауға мүмкіндік береді.</w:t>
      </w:r>
    </w:p>
    <w:p w14:paraId="3C69CD8A" w14:textId="1975DC1C" w:rsidR="002945A0" w:rsidRPr="00490006" w:rsidRDefault="002945A0"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Берілген лексикалық ішкі жүйенің мүшелері арасындағы семантикалық байланыстың күшін, яғни коллокацияны анықтау үшін дистрибутивті-статистикалық әдістемені қолдану ұсынылады, оның мәні үлкен деректер ағындарында лексемалардың бірлескен пайда болуын статистикалық талдау болып табылады. Әдетте, талдау алгоритмдері [107, 108] математикалық статистика мен алгебра құралдарын пайдаланады, ал лингвистикалық ақпарат тек коллокацияның морфологиялық белгілеуінде болады.</w:t>
      </w:r>
    </w:p>
    <w:p w14:paraId="4462879A" w14:textId="5E031C47" w:rsidR="00A7215B" w:rsidRPr="00490006" w:rsidRDefault="00A7215B"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Статистикалық көрсеткіштер немесе ассоциация өлшемдері лексикалық бірліктерге тән тұрақтылықты есептеу үшін коллокация жиіліктеріне және олардың құрамына кіретін жеке коллокаттарға (сөздерге) негізделген. Байланыс </w:t>
      </w:r>
      <w:r w:rsidR="00213E34" w:rsidRPr="00490006">
        <w:rPr>
          <w:rFonts w:ascii="Times New Roman" w:hAnsi="Times New Roman" w:cs="Times New Roman"/>
          <w:color w:val="000000"/>
          <w:sz w:val="28"/>
          <w:szCs w:val="28"/>
          <w:lang w:val="kk-KZ"/>
        </w:rPr>
        <w:t>к</w:t>
      </w:r>
      <w:r w:rsidRPr="00490006">
        <w:rPr>
          <w:rFonts w:ascii="Times New Roman" w:hAnsi="Times New Roman" w:cs="Times New Roman"/>
          <w:color w:val="000000"/>
          <w:sz w:val="28"/>
          <w:szCs w:val="28"/>
          <w:lang w:val="kk-KZ"/>
        </w:rPr>
        <w:t xml:space="preserve">үшін бағалау үшін барлығы 80-нен астам </w:t>
      </w:r>
      <w:r w:rsidR="00213E34" w:rsidRPr="00490006">
        <w:rPr>
          <w:rFonts w:ascii="Times New Roman" w:hAnsi="Times New Roman" w:cs="Times New Roman"/>
          <w:color w:val="000000"/>
          <w:sz w:val="28"/>
          <w:szCs w:val="28"/>
          <w:lang w:val="kk-KZ"/>
        </w:rPr>
        <w:t>өлшем</w:t>
      </w:r>
      <w:r w:rsidRPr="00490006">
        <w:rPr>
          <w:rFonts w:ascii="Times New Roman" w:hAnsi="Times New Roman" w:cs="Times New Roman"/>
          <w:color w:val="000000"/>
          <w:sz w:val="28"/>
          <w:szCs w:val="28"/>
          <w:lang w:val="kk-KZ"/>
        </w:rPr>
        <w:t xml:space="preserve"> бар [109-111]. Басқаларына қарағанда </w:t>
      </w:r>
      <w:r w:rsidR="00213E34" w:rsidRPr="00490006">
        <w:rPr>
          <w:rFonts w:ascii="Times New Roman" w:hAnsi="Times New Roman" w:cs="Times New Roman"/>
          <w:color w:val="000000"/>
          <w:sz w:val="28"/>
          <w:szCs w:val="28"/>
          <w:lang w:val="kk-KZ"/>
        </w:rPr>
        <w:t>MI</w:t>
      </w:r>
      <w:r w:rsidRPr="00490006">
        <w:rPr>
          <w:rFonts w:ascii="Times New Roman" w:hAnsi="Times New Roman" w:cs="Times New Roman"/>
          <w:color w:val="000000"/>
          <w:sz w:val="28"/>
          <w:szCs w:val="28"/>
          <w:lang w:val="kk-KZ"/>
        </w:rPr>
        <w:t xml:space="preserve">, </w:t>
      </w:r>
      <w:r w:rsidR="00213E34" w:rsidRPr="00490006">
        <w:rPr>
          <w:rFonts w:ascii="Times New Roman" w:hAnsi="Times New Roman" w:cs="Times New Roman"/>
          <w:color w:val="000000"/>
          <w:sz w:val="28"/>
          <w:szCs w:val="28"/>
          <w:lang w:val="kk-KZ"/>
        </w:rPr>
        <w:t>РMI</w:t>
      </w:r>
      <w:r w:rsidRPr="00490006">
        <w:rPr>
          <w:rFonts w:ascii="Times New Roman" w:hAnsi="Times New Roman" w:cs="Times New Roman"/>
          <w:color w:val="000000"/>
          <w:sz w:val="28"/>
          <w:szCs w:val="28"/>
          <w:lang w:val="kk-KZ"/>
        </w:rPr>
        <w:t>, t-score, log-likelihood, ықтималдық коэффициенті, Пирсон</w:t>
      </w:r>
      <w:r w:rsidR="00213E34" w:rsidRPr="00490006">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lang w:val="kk-KZ"/>
        </w:rPr>
        <w:t xml:space="preserve">квадраты </w:t>
      </w:r>
      <w:r w:rsidR="00213E34" w:rsidRPr="00490006">
        <w:rPr>
          <w:rFonts w:ascii="Times New Roman" w:hAnsi="Times New Roman" w:cs="Times New Roman"/>
          <w:color w:val="000000"/>
          <w:sz w:val="28"/>
          <w:szCs w:val="28"/>
          <w:lang w:val="kk-KZ"/>
        </w:rPr>
        <w:t xml:space="preserve">– критерийі </w:t>
      </w:r>
      <w:r w:rsidRPr="00490006">
        <w:rPr>
          <w:rFonts w:ascii="Times New Roman" w:hAnsi="Times New Roman" w:cs="Times New Roman"/>
          <w:color w:val="000000"/>
          <w:sz w:val="28"/>
          <w:szCs w:val="28"/>
          <w:lang w:val="kk-KZ"/>
        </w:rPr>
        <w:t xml:space="preserve">және басқалары сияқты </w:t>
      </w:r>
      <w:r w:rsidR="00213E34" w:rsidRPr="00490006">
        <w:rPr>
          <w:rFonts w:ascii="Times New Roman" w:hAnsi="Times New Roman" w:cs="Times New Roman"/>
          <w:color w:val="000000"/>
          <w:sz w:val="28"/>
          <w:szCs w:val="28"/>
          <w:lang w:val="kk-KZ"/>
        </w:rPr>
        <w:t>өлшемдер</w:t>
      </w:r>
      <w:r w:rsidRPr="00490006">
        <w:rPr>
          <w:rFonts w:ascii="Times New Roman" w:hAnsi="Times New Roman" w:cs="Times New Roman"/>
          <w:color w:val="000000"/>
          <w:sz w:val="28"/>
          <w:szCs w:val="28"/>
          <w:lang w:val="kk-KZ"/>
        </w:rPr>
        <w:t xml:space="preserve"> жиі қолданылады.</w:t>
      </w:r>
    </w:p>
    <w:p w14:paraId="1AD69D67" w14:textId="54BEBE77" w:rsidR="00F123C5" w:rsidRPr="00490006" w:rsidRDefault="00F123C5"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Дегенмен, статистикалық әдістер шығарып алынған деректерді шулы етеді және ұзақ қашықтықтағы сөздер арасындағы синтаксистік байланыстарды елемейді. Сонымен қатар, коллокацияны анықтау морфологиялық және синтаксистік құралдарды қолданудың статистикалық талдау модельдеріне қосымша қажет. Бұл жағдайда семантикалық жақын коллокацияларды анықтау коллокация компоненттерінің бірлескен пайда болу ықтималдығын ескеріп қана қоймай, негізгі және тәуелді компоненттер арасындағы грамматикалық тәуелділіктерді ресімдеуге мүмкіндік береді [112].</w:t>
      </w:r>
    </w:p>
    <w:p w14:paraId="47BDA5C5" w14:textId="29C43B1B" w:rsidR="004B0444" w:rsidRPr="00490006" w:rsidRDefault="006E326E" w:rsidP="001D0534">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Жалпы, сөздер арасындағы семантикалық байланыстарды анықтау мәселесін шешудегі дистрибутивті </w:t>
      </w:r>
      <w:r w:rsidR="00D223F3" w:rsidRPr="00490006">
        <w:rPr>
          <w:rFonts w:ascii="Times New Roman" w:hAnsi="Times New Roman" w:cs="Times New Roman"/>
          <w:color w:val="000000"/>
          <w:sz w:val="28"/>
          <w:szCs w:val="28"/>
          <w:lang w:val="kk-KZ"/>
        </w:rPr>
        <w:t>с</w:t>
      </w:r>
      <w:r w:rsidRPr="00490006">
        <w:rPr>
          <w:rFonts w:ascii="Times New Roman" w:hAnsi="Times New Roman" w:cs="Times New Roman"/>
          <w:color w:val="000000"/>
          <w:sz w:val="28"/>
          <w:szCs w:val="28"/>
          <w:lang w:val="kk-KZ"/>
        </w:rPr>
        <w:t>емантиканың статистикалық әдістері мен модельдерін талдау статистикалық өлшем (атап айтқанда, тәуелді контексттік байланысты жиіліктерді тәуелсіздермен салыстыратын өзара ақпарат коэффициенті) мен коллокация компоненттері арасындағы қатынасты сипаттайтын ақырлы предикаттар алгебрасына негізделген семантикалық ұқсастықтың дамыған моделінің үйлесімі ең нәтижелі екенін көрсетті [113].</w:t>
      </w:r>
    </w:p>
    <w:p w14:paraId="4F76C021" w14:textId="77777777" w:rsidR="001D0534" w:rsidRDefault="001D0534" w:rsidP="001D0534">
      <w:pPr>
        <w:spacing w:after="0" w:line="240" w:lineRule="auto"/>
        <w:ind w:firstLine="709"/>
        <w:jc w:val="both"/>
        <w:rPr>
          <w:rFonts w:ascii="Times New Roman" w:eastAsia="Times New Roman" w:hAnsi="Times New Roman" w:cs="Times New Roman"/>
          <w:b/>
          <w:bCs/>
          <w:color w:val="000000"/>
          <w:sz w:val="28"/>
          <w:szCs w:val="28"/>
          <w:lang w:val="kk-KZ" w:eastAsia="en-GB"/>
        </w:rPr>
      </w:pPr>
    </w:p>
    <w:p w14:paraId="2DFC79DB" w14:textId="03DBE5BE" w:rsidR="00DA5470" w:rsidRPr="00490006" w:rsidRDefault="00DA5470" w:rsidP="001D0534">
      <w:pPr>
        <w:spacing w:after="0" w:line="240" w:lineRule="auto"/>
        <w:ind w:firstLine="709"/>
        <w:jc w:val="both"/>
        <w:rPr>
          <w:rFonts w:ascii="Times New Roman" w:eastAsia="Times New Roman" w:hAnsi="Times New Roman" w:cs="Times New Roman"/>
          <w:b/>
          <w:bCs/>
          <w:color w:val="000000"/>
          <w:sz w:val="28"/>
          <w:szCs w:val="28"/>
          <w:lang w:val="kk-KZ" w:eastAsia="en-GB"/>
        </w:rPr>
      </w:pPr>
      <w:r w:rsidRPr="00490006">
        <w:rPr>
          <w:rFonts w:ascii="Times New Roman" w:eastAsia="Times New Roman" w:hAnsi="Times New Roman" w:cs="Times New Roman"/>
          <w:b/>
          <w:bCs/>
          <w:color w:val="000000"/>
          <w:sz w:val="28"/>
          <w:szCs w:val="28"/>
          <w:lang w:val="kk-KZ" w:eastAsia="en-GB"/>
        </w:rPr>
        <w:t>1.</w:t>
      </w:r>
      <w:r w:rsidR="00F211E9" w:rsidRPr="00490006">
        <w:rPr>
          <w:rFonts w:ascii="Times New Roman" w:eastAsia="Times New Roman" w:hAnsi="Times New Roman" w:cs="Times New Roman"/>
          <w:b/>
          <w:bCs/>
          <w:color w:val="000000"/>
          <w:sz w:val="28"/>
          <w:szCs w:val="28"/>
          <w:lang w:val="kk-KZ" w:eastAsia="en-GB"/>
        </w:rPr>
        <w:t>6</w:t>
      </w:r>
      <w:r w:rsidRPr="00490006">
        <w:rPr>
          <w:rFonts w:ascii="Times New Roman" w:eastAsia="Times New Roman" w:hAnsi="Times New Roman" w:cs="Times New Roman"/>
          <w:b/>
          <w:bCs/>
          <w:color w:val="000000"/>
          <w:sz w:val="28"/>
          <w:szCs w:val="28"/>
          <w:lang w:val="kk-KZ" w:eastAsia="en-GB"/>
        </w:rPr>
        <w:t xml:space="preserve"> Құқыққа қайшы әрекетке байланысты мәтіндік деректерді іздеу және талдау үшін Text Mining құралын пайдалану мүмкіндіктеріне аналитикалық шолу </w:t>
      </w:r>
    </w:p>
    <w:p w14:paraId="2F671A84" w14:textId="40BDA3B2" w:rsidR="00DA5470" w:rsidRPr="00490006" w:rsidRDefault="00DA5470" w:rsidP="001D0534">
      <w:pPr>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Соңғы онжылдықта құқыққа қайшы әрекеттерді талдау үшін Text Mining тәсілдерін қолдануға қатысты көптеген зерттеулер пайда болды. Барлық қол жетімді тәсілдерді келесі алты бағытқа бөлуге болады</w:t>
      </w:r>
      <w:r w:rsidR="002728A8">
        <w:rPr>
          <w:rFonts w:ascii="Times New Roman" w:eastAsia="Times New Roman" w:hAnsi="Times New Roman" w:cs="Times New Roman"/>
          <w:color w:val="000000"/>
          <w:sz w:val="28"/>
          <w:szCs w:val="28"/>
          <w:lang w:val="kk-KZ" w:eastAsia="en-GB"/>
        </w:rPr>
        <w:t>:</w:t>
      </w:r>
    </w:p>
    <w:p w14:paraId="51A72B00" w14:textId="77777777" w:rsidR="00E024A0" w:rsidRPr="00490006" w:rsidRDefault="00E024A0" w:rsidP="001D0534">
      <w:pPr>
        <w:tabs>
          <w:tab w:val="left" w:pos="1134"/>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1.</w:t>
      </w:r>
      <w:r w:rsidRPr="00490006">
        <w:rPr>
          <w:rFonts w:ascii="Times New Roman" w:eastAsia="Times New Roman" w:hAnsi="Times New Roman" w:cs="Times New Roman"/>
          <w:color w:val="000000"/>
          <w:sz w:val="28"/>
          <w:szCs w:val="28"/>
          <w:lang w:val="kk-KZ" w:eastAsia="en-GB"/>
        </w:rPr>
        <w:tab/>
        <w:t>Қылмыстық әрекетке байланысты мәтіндерді сәйкестендіруді білдіретін қылмыстарды анықтау.</w:t>
      </w:r>
    </w:p>
    <w:p w14:paraId="152976BE" w14:textId="597EC921" w:rsidR="00E024A0" w:rsidRPr="00490006" w:rsidRDefault="00E024A0" w:rsidP="001D0534">
      <w:pPr>
        <w:tabs>
          <w:tab w:val="left" w:pos="1134"/>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lastRenderedPageBreak/>
        <w:t>2.</w:t>
      </w:r>
      <w:r w:rsidRPr="00490006">
        <w:rPr>
          <w:rFonts w:ascii="Times New Roman" w:eastAsia="Times New Roman" w:hAnsi="Times New Roman" w:cs="Times New Roman"/>
          <w:color w:val="000000"/>
          <w:sz w:val="28"/>
          <w:szCs w:val="28"/>
          <w:lang w:val="kk-KZ" w:eastAsia="en-GB"/>
        </w:rPr>
        <w:tab/>
        <w:t>Осы мәтінмен байланысты құқыққа қайшы оқиға түрлерінің жіктелуі, бұл мәтінмен байланысты қылмыстардың әртүрлі түрлерін анықтау.</w:t>
      </w:r>
    </w:p>
    <w:p w14:paraId="72BD2565" w14:textId="13C4B419" w:rsidR="00E024A0" w:rsidRPr="00490006" w:rsidRDefault="00E024A0" w:rsidP="001D0534">
      <w:pPr>
        <w:tabs>
          <w:tab w:val="left" w:pos="1134"/>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3.</w:t>
      </w:r>
      <w:r w:rsidRPr="00490006">
        <w:rPr>
          <w:rFonts w:ascii="Times New Roman" w:eastAsia="Times New Roman" w:hAnsi="Times New Roman" w:cs="Times New Roman"/>
          <w:color w:val="000000"/>
          <w:sz w:val="28"/>
          <w:szCs w:val="28"/>
          <w:lang w:val="kk-KZ" w:eastAsia="en-GB"/>
        </w:rPr>
        <w:tab/>
        <w:t>Ықтимал қылмыстарды болжауға болатын қылмыстарға қатысты мәтін шаблондарын әзірлеуді білдіретін қылмыстарды болжау үшін мәтін шаблондарын жасау.</w:t>
      </w:r>
    </w:p>
    <w:p w14:paraId="5D5093BE" w14:textId="6AB1D071" w:rsidR="00E024A0" w:rsidRPr="00490006" w:rsidRDefault="00E024A0" w:rsidP="001D0534">
      <w:pPr>
        <w:tabs>
          <w:tab w:val="left" w:pos="1134"/>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4.</w:t>
      </w:r>
      <w:r w:rsidRPr="00490006">
        <w:rPr>
          <w:rFonts w:ascii="Times New Roman" w:eastAsia="Times New Roman" w:hAnsi="Times New Roman" w:cs="Times New Roman"/>
          <w:color w:val="000000"/>
          <w:sz w:val="28"/>
          <w:szCs w:val="28"/>
          <w:lang w:val="kk-KZ" w:eastAsia="en-GB"/>
        </w:rPr>
        <w:tab/>
      </w:r>
      <w:r w:rsidR="00072427" w:rsidRPr="00490006">
        <w:rPr>
          <w:rFonts w:ascii="Times New Roman" w:eastAsia="Times New Roman" w:hAnsi="Times New Roman" w:cs="Times New Roman"/>
          <w:color w:val="000000"/>
          <w:sz w:val="28"/>
          <w:szCs w:val="28"/>
          <w:lang w:val="kk-KZ" w:eastAsia="en-GB"/>
        </w:rPr>
        <w:t>Ж</w:t>
      </w:r>
      <w:r w:rsidRPr="00490006">
        <w:rPr>
          <w:rFonts w:ascii="Times New Roman" w:eastAsia="Times New Roman" w:hAnsi="Times New Roman" w:cs="Times New Roman"/>
          <w:color w:val="000000"/>
          <w:sz w:val="28"/>
          <w:szCs w:val="28"/>
          <w:lang w:val="kk-KZ" w:eastAsia="en-GB"/>
        </w:rPr>
        <w:t xml:space="preserve">еккөрушілік және/немесе кемсітушілікке байланысты </w:t>
      </w:r>
      <w:r w:rsidR="00072427" w:rsidRPr="00490006">
        <w:rPr>
          <w:rFonts w:ascii="Times New Roman" w:eastAsia="Times New Roman" w:hAnsi="Times New Roman" w:cs="Times New Roman"/>
          <w:color w:val="000000"/>
          <w:sz w:val="28"/>
          <w:szCs w:val="28"/>
          <w:lang w:val="kk-KZ" w:eastAsia="en-GB"/>
        </w:rPr>
        <w:t>сөйлемдері</w:t>
      </w:r>
      <w:r w:rsidRPr="00490006">
        <w:rPr>
          <w:rFonts w:ascii="Times New Roman" w:eastAsia="Times New Roman" w:hAnsi="Times New Roman" w:cs="Times New Roman"/>
          <w:color w:val="000000"/>
          <w:sz w:val="28"/>
          <w:szCs w:val="28"/>
          <w:lang w:val="kk-KZ" w:eastAsia="en-GB"/>
        </w:rPr>
        <w:t xml:space="preserve"> бар мәтіндерді анықтау</w:t>
      </w:r>
      <w:r w:rsidR="00072427" w:rsidRPr="00490006">
        <w:rPr>
          <w:rFonts w:ascii="Times New Roman" w:eastAsia="Times New Roman" w:hAnsi="Times New Roman" w:cs="Times New Roman"/>
          <w:color w:val="000000"/>
          <w:sz w:val="28"/>
          <w:szCs w:val="28"/>
          <w:lang w:val="kk-KZ" w:eastAsia="en-GB"/>
        </w:rPr>
        <w:t>ды білдіретін жеккөрушілік тілін анықтау</w:t>
      </w:r>
      <w:r w:rsidRPr="00490006">
        <w:rPr>
          <w:rFonts w:ascii="Times New Roman" w:eastAsia="Times New Roman" w:hAnsi="Times New Roman" w:cs="Times New Roman"/>
          <w:color w:val="000000"/>
          <w:sz w:val="28"/>
          <w:szCs w:val="28"/>
          <w:lang w:val="kk-KZ" w:eastAsia="en-GB"/>
        </w:rPr>
        <w:t>.</w:t>
      </w:r>
    </w:p>
    <w:p w14:paraId="7740CA32" w14:textId="558F2A86" w:rsidR="00E024A0" w:rsidRPr="00490006" w:rsidRDefault="00E024A0" w:rsidP="001D0534">
      <w:pPr>
        <w:tabs>
          <w:tab w:val="left" w:pos="1134"/>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5.</w:t>
      </w:r>
      <w:r w:rsidRPr="00490006">
        <w:rPr>
          <w:rFonts w:ascii="Times New Roman" w:eastAsia="Times New Roman" w:hAnsi="Times New Roman" w:cs="Times New Roman"/>
          <w:color w:val="000000"/>
          <w:sz w:val="28"/>
          <w:szCs w:val="28"/>
          <w:lang w:val="kk-KZ" w:eastAsia="en-GB"/>
        </w:rPr>
        <w:tab/>
      </w:r>
      <w:r w:rsidR="007F60F7" w:rsidRPr="00490006">
        <w:rPr>
          <w:rFonts w:ascii="Times New Roman" w:eastAsia="Times New Roman" w:hAnsi="Times New Roman" w:cs="Times New Roman"/>
          <w:color w:val="000000"/>
          <w:sz w:val="28"/>
          <w:szCs w:val="28"/>
          <w:lang w:val="kk-KZ" w:eastAsia="en-GB"/>
        </w:rPr>
        <w:t>Құқыққа қайшы</w:t>
      </w:r>
      <w:r w:rsidRPr="00490006">
        <w:rPr>
          <w:rFonts w:ascii="Times New Roman" w:eastAsia="Times New Roman" w:hAnsi="Times New Roman" w:cs="Times New Roman"/>
          <w:color w:val="000000"/>
          <w:sz w:val="28"/>
          <w:szCs w:val="28"/>
          <w:lang w:val="kk-KZ" w:eastAsia="en-GB"/>
        </w:rPr>
        <w:t xml:space="preserve"> әрекеттерге байланысты ақпарат </w:t>
      </w:r>
      <w:r w:rsidR="007F60F7" w:rsidRPr="00490006">
        <w:rPr>
          <w:rFonts w:ascii="Times New Roman" w:eastAsia="Times New Roman" w:hAnsi="Times New Roman" w:cs="Times New Roman"/>
          <w:color w:val="000000"/>
          <w:sz w:val="28"/>
          <w:szCs w:val="28"/>
          <w:lang w:val="kk-KZ" w:eastAsia="en-GB"/>
        </w:rPr>
        <w:t xml:space="preserve">шығарып </w:t>
      </w:r>
      <w:r w:rsidRPr="00490006">
        <w:rPr>
          <w:rFonts w:ascii="Times New Roman" w:eastAsia="Times New Roman" w:hAnsi="Times New Roman" w:cs="Times New Roman"/>
          <w:color w:val="000000"/>
          <w:sz w:val="28"/>
          <w:szCs w:val="28"/>
          <w:lang w:val="kk-KZ" w:eastAsia="en-GB"/>
        </w:rPr>
        <w:t>алу. Бұл бағыт жасалған немесе ықтимал қылмысқа байланысты нақты нысандарды анықтауды қамтиды.</w:t>
      </w:r>
    </w:p>
    <w:p w14:paraId="4D90D0AB" w14:textId="0FA2DF54" w:rsidR="00E024A0" w:rsidRPr="00490006" w:rsidRDefault="00E024A0" w:rsidP="001D0534">
      <w:pPr>
        <w:tabs>
          <w:tab w:val="left" w:pos="1134"/>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6.</w:t>
      </w:r>
      <w:r w:rsidRPr="00490006">
        <w:rPr>
          <w:rFonts w:ascii="Times New Roman" w:eastAsia="Times New Roman" w:hAnsi="Times New Roman" w:cs="Times New Roman"/>
          <w:color w:val="000000"/>
          <w:sz w:val="28"/>
          <w:szCs w:val="28"/>
          <w:lang w:val="kk-KZ" w:eastAsia="en-GB"/>
        </w:rPr>
        <w:tab/>
      </w:r>
      <w:r w:rsidR="000A6ACE"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eastAsia="Times New Roman" w:hAnsi="Times New Roman" w:cs="Times New Roman"/>
          <w:color w:val="000000"/>
          <w:sz w:val="28"/>
          <w:szCs w:val="28"/>
          <w:lang w:val="kk-KZ" w:eastAsia="en-GB"/>
        </w:rPr>
        <w:t>оқиғалар туралы ақпарат</w:t>
      </w:r>
      <w:r w:rsidR="00072427" w:rsidRPr="00490006">
        <w:rPr>
          <w:rFonts w:ascii="Times New Roman" w:eastAsia="Times New Roman" w:hAnsi="Times New Roman" w:cs="Times New Roman"/>
          <w:color w:val="000000"/>
          <w:sz w:val="28"/>
          <w:szCs w:val="28"/>
          <w:lang w:val="kk-KZ" w:eastAsia="en-GB"/>
        </w:rPr>
        <w:t>ты шығарып</w:t>
      </w:r>
      <w:r w:rsidRPr="00490006">
        <w:rPr>
          <w:rFonts w:ascii="Times New Roman" w:eastAsia="Times New Roman" w:hAnsi="Times New Roman" w:cs="Times New Roman"/>
          <w:color w:val="000000"/>
          <w:sz w:val="28"/>
          <w:szCs w:val="28"/>
          <w:lang w:val="kk-KZ" w:eastAsia="en-GB"/>
        </w:rPr>
        <w:t xml:space="preserve"> алуды қамтитын </w:t>
      </w:r>
      <w:r w:rsidR="00072427" w:rsidRPr="00490006">
        <w:rPr>
          <w:rFonts w:ascii="Times New Roman" w:eastAsia="Times New Roman" w:hAnsi="Times New Roman" w:cs="Times New Roman"/>
          <w:color w:val="000000"/>
          <w:sz w:val="28"/>
          <w:szCs w:val="28"/>
          <w:lang w:val="kk-KZ" w:eastAsia="en-GB"/>
        </w:rPr>
        <w:t>қ</w:t>
      </w:r>
      <w:r w:rsidRPr="00490006">
        <w:rPr>
          <w:rFonts w:ascii="Times New Roman" w:eastAsia="Times New Roman" w:hAnsi="Times New Roman" w:cs="Times New Roman"/>
          <w:color w:val="000000"/>
          <w:sz w:val="28"/>
          <w:szCs w:val="28"/>
          <w:lang w:val="kk-KZ" w:eastAsia="en-GB"/>
        </w:rPr>
        <w:t>ылмыстық</w:t>
      </w:r>
      <w:r w:rsidR="007F60F7" w:rsidRPr="00490006">
        <w:rPr>
          <w:rFonts w:ascii="Times New Roman" w:eastAsia="Times New Roman" w:hAnsi="Times New Roman" w:cs="Times New Roman"/>
          <w:color w:val="000000"/>
          <w:sz w:val="28"/>
          <w:szCs w:val="28"/>
          <w:lang w:val="kk-KZ" w:eastAsia="en-GB"/>
        </w:rPr>
        <w:t xml:space="preserve"> </w:t>
      </w:r>
      <w:r w:rsidR="00072427" w:rsidRPr="00490006">
        <w:rPr>
          <w:rFonts w:ascii="Times New Roman" w:eastAsia="Times New Roman" w:hAnsi="Times New Roman" w:cs="Times New Roman"/>
          <w:color w:val="000000"/>
          <w:sz w:val="28"/>
          <w:szCs w:val="28"/>
          <w:lang w:val="kk-KZ" w:eastAsia="en-GB"/>
        </w:rPr>
        <w:t xml:space="preserve">маңызы бар </w:t>
      </w:r>
      <w:r w:rsidRPr="00490006">
        <w:rPr>
          <w:rFonts w:ascii="Times New Roman" w:eastAsia="Times New Roman" w:hAnsi="Times New Roman" w:cs="Times New Roman"/>
          <w:color w:val="000000"/>
          <w:sz w:val="28"/>
          <w:szCs w:val="28"/>
          <w:lang w:val="kk-KZ" w:eastAsia="en-GB"/>
        </w:rPr>
        <w:t>оқиғаларды (Crime Related Event, CRE) шығар</w:t>
      </w:r>
      <w:r w:rsidR="007F60F7" w:rsidRPr="00490006">
        <w:rPr>
          <w:rFonts w:ascii="Times New Roman" w:eastAsia="Times New Roman" w:hAnsi="Times New Roman" w:cs="Times New Roman"/>
          <w:color w:val="000000"/>
          <w:sz w:val="28"/>
          <w:szCs w:val="28"/>
          <w:lang w:val="kk-KZ" w:eastAsia="en-GB"/>
        </w:rPr>
        <w:t>ып алу</w:t>
      </w:r>
      <w:r w:rsidRPr="00490006">
        <w:rPr>
          <w:rFonts w:ascii="Times New Roman" w:eastAsia="Times New Roman" w:hAnsi="Times New Roman" w:cs="Times New Roman"/>
          <w:color w:val="000000"/>
          <w:sz w:val="28"/>
          <w:szCs w:val="28"/>
          <w:lang w:val="kk-KZ" w:eastAsia="en-GB"/>
        </w:rPr>
        <w:t>.</w:t>
      </w:r>
    </w:p>
    <w:p w14:paraId="6588FD11" w14:textId="5C51B70F" w:rsidR="00176881" w:rsidRPr="00490006" w:rsidRDefault="00176881" w:rsidP="001D0534">
      <w:pPr>
        <w:tabs>
          <w:tab w:val="left" w:pos="426"/>
        </w:tabs>
        <w:suppressAutoHyphens/>
        <w:spacing w:after="0" w:line="240" w:lineRule="auto"/>
        <w:ind w:firstLine="709"/>
        <w:contextualSpacing/>
        <w:jc w:val="both"/>
        <w:textAlignment w:val="top"/>
        <w:outlineLvl w:val="0"/>
        <w:rPr>
          <w:rFonts w:ascii="Times New Roman" w:hAnsi="Times New Roman" w:cs="Times New Roman"/>
          <w:color w:val="000000"/>
          <w:position w:val="-1"/>
          <w:sz w:val="28"/>
          <w:szCs w:val="28"/>
          <w:lang w:val="kk-KZ"/>
        </w:rPr>
      </w:pPr>
      <w:r w:rsidRPr="00490006">
        <w:rPr>
          <w:rFonts w:ascii="Times New Roman" w:hAnsi="Times New Roman" w:cs="Times New Roman"/>
          <w:color w:val="000000"/>
          <w:position w:val="-1"/>
          <w:sz w:val="28"/>
          <w:szCs w:val="28"/>
          <w:lang w:val="kk-KZ"/>
        </w:rPr>
        <w:t xml:space="preserve">Зерттеулердің көп бөлігі құқыққа қайшы әрекеттермен байланысты болуы мүмкін мәтіндік ақпаратты іздеу және анықтау бағытына бағытталған. Бұл бағыттағы жұмыстар әдетте кластерлеу тәсілдерін және тақырыптық модельдеуді қолданады [114, 115]. Соңғы жылдары көптеген зерттеушілер құқыққа қайшы әрекеттерге қатысты мәтіндерді анықтаудан басқа, </w:t>
      </w:r>
      <w:r w:rsidR="000A6ACE" w:rsidRPr="00490006">
        <w:rPr>
          <w:rFonts w:ascii="Times New Roman" w:hAnsi="Times New Roman" w:cs="Times New Roman"/>
          <w:color w:val="000000"/>
          <w:position w:val="-1"/>
          <w:sz w:val="28"/>
          <w:szCs w:val="28"/>
          <w:lang w:val="kk-KZ"/>
        </w:rPr>
        <w:t>криминал</w:t>
      </w:r>
      <w:r w:rsidRPr="00490006">
        <w:rPr>
          <w:rFonts w:ascii="Times New Roman" w:hAnsi="Times New Roman" w:cs="Times New Roman"/>
          <w:color w:val="000000"/>
          <w:position w:val="-1"/>
          <w:sz w:val="28"/>
          <w:szCs w:val="28"/>
          <w:lang w:val="kk-KZ"/>
        </w:rPr>
        <w:t xml:space="preserve"> немесе қылмыспен байланысты құқыққа қайшы оқиғаның түрін анықтауға баса назар аударды [116-118].</w:t>
      </w:r>
    </w:p>
    <w:p w14:paraId="2AAD43FE" w14:textId="4CC4E452" w:rsidR="00893EFD" w:rsidRPr="00490006" w:rsidRDefault="00893EFD" w:rsidP="001D0534">
      <w:pPr>
        <w:tabs>
          <w:tab w:val="left" w:pos="426"/>
        </w:tabs>
        <w:suppressAutoHyphens/>
        <w:spacing w:after="0" w:line="240" w:lineRule="auto"/>
        <w:ind w:firstLine="709"/>
        <w:contextualSpacing/>
        <w:jc w:val="both"/>
        <w:textAlignment w:val="top"/>
        <w:outlineLvl w:val="0"/>
        <w:rPr>
          <w:rFonts w:ascii="Times New Roman" w:hAnsi="Times New Roman" w:cs="Times New Roman"/>
          <w:color w:val="000000"/>
          <w:position w:val="-1"/>
          <w:sz w:val="28"/>
          <w:szCs w:val="28"/>
          <w:lang w:val="kk-KZ"/>
        </w:rPr>
      </w:pPr>
      <w:r w:rsidRPr="00490006">
        <w:rPr>
          <w:rFonts w:ascii="Times New Roman" w:hAnsi="Times New Roman" w:cs="Times New Roman"/>
          <w:color w:val="000000"/>
          <w:position w:val="-1"/>
          <w:sz w:val="28"/>
          <w:szCs w:val="28"/>
          <w:lang w:val="kk-KZ"/>
        </w:rPr>
        <w:t>[118</w:t>
      </w:r>
      <w:r w:rsidR="00C24E1F">
        <w:rPr>
          <w:rFonts w:ascii="Times New Roman" w:hAnsi="Times New Roman" w:cs="Times New Roman"/>
          <w:color w:val="000000"/>
          <w:position w:val="-1"/>
          <w:sz w:val="28"/>
          <w:szCs w:val="28"/>
          <w:lang w:val="kk-KZ"/>
        </w:rPr>
        <w:t>, р. 120-131</w:t>
      </w:r>
      <w:r w:rsidRPr="00490006">
        <w:rPr>
          <w:rFonts w:ascii="Times New Roman" w:hAnsi="Times New Roman" w:cs="Times New Roman"/>
          <w:color w:val="000000"/>
          <w:position w:val="-1"/>
          <w:sz w:val="28"/>
          <w:szCs w:val="28"/>
          <w:lang w:val="kk-KZ"/>
        </w:rPr>
        <w:t>]</w:t>
      </w:r>
      <w:r w:rsidR="00C24E1F">
        <w:rPr>
          <w:rFonts w:ascii="Times New Roman" w:hAnsi="Times New Roman" w:cs="Times New Roman"/>
          <w:color w:val="000000"/>
          <w:position w:val="-1"/>
          <w:sz w:val="28"/>
          <w:szCs w:val="28"/>
          <w:lang w:val="kk-KZ"/>
        </w:rPr>
        <w:t>-</w:t>
      </w:r>
      <w:r w:rsidRPr="00490006">
        <w:rPr>
          <w:rFonts w:ascii="Times New Roman" w:hAnsi="Times New Roman" w:cs="Times New Roman"/>
          <w:color w:val="000000"/>
          <w:position w:val="-1"/>
          <w:sz w:val="28"/>
          <w:szCs w:val="28"/>
          <w:lang w:val="kk-KZ"/>
        </w:rPr>
        <w:t xml:space="preserve">жұмыста аннотацияланған Corpus Anotado de Delitos мамандандырылған корпусының </w:t>
      </w:r>
      <w:r w:rsidR="00072427" w:rsidRPr="00490006">
        <w:rPr>
          <w:rFonts w:ascii="Times New Roman" w:hAnsi="Times New Roman" w:cs="Times New Roman"/>
          <w:color w:val="000000"/>
          <w:position w:val="-1"/>
          <w:sz w:val="28"/>
          <w:szCs w:val="28"/>
          <w:lang w:val="kk-KZ"/>
        </w:rPr>
        <w:t xml:space="preserve">бір </w:t>
      </w:r>
      <w:r w:rsidRPr="00490006">
        <w:rPr>
          <w:rFonts w:ascii="Times New Roman" w:hAnsi="Times New Roman" w:cs="Times New Roman"/>
          <w:color w:val="000000"/>
          <w:position w:val="-1"/>
          <w:sz w:val="28"/>
          <w:szCs w:val="28"/>
          <w:lang w:val="kk-KZ"/>
        </w:rPr>
        <w:t>мың жаңалықтарында шабуыл, кісі өлтіру, ұрлау және жыныстық зорлық-зомбылық сияқты қылмыстардың түрлерін анықтады. Сәл кейінірек Salas әріптестерімен бірге [116</w:t>
      </w:r>
      <w:r w:rsidR="00C24E1F">
        <w:rPr>
          <w:rFonts w:ascii="Times New Roman" w:hAnsi="Times New Roman" w:cs="Times New Roman"/>
          <w:color w:val="000000"/>
          <w:position w:val="-1"/>
          <w:sz w:val="28"/>
          <w:szCs w:val="28"/>
          <w:lang w:val="kk-KZ"/>
        </w:rPr>
        <w:t>, р. 725-740</w:t>
      </w:r>
      <w:r w:rsidRPr="00490006">
        <w:rPr>
          <w:rFonts w:ascii="Times New Roman" w:hAnsi="Times New Roman" w:cs="Times New Roman"/>
          <w:color w:val="000000"/>
          <w:position w:val="-1"/>
          <w:sz w:val="28"/>
          <w:szCs w:val="28"/>
          <w:lang w:val="kk-KZ"/>
        </w:rPr>
        <w:t xml:space="preserve">] испан тілді корпуста </w:t>
      </w:r>
      <w:r w:rsidR="000A6ACE" w:rsidRPr="00490006">
        <w:rPr>
          <w:rFonts w:ascii="Times New Roman" w:hAnsi="Times New Roman" w:cs="Times New Roman"/>
          <w:color w:val="000000"/>
          <w:position w:val="-1"/>
          <w:sz w:val="28"/>
          <w:szCs w:val="28"/>
          <w:lang w:val="kk-KZ"/>
        </w:rPr>
        <w:t>криминалдық</w:t>
      </w:r>
      <w:r w:rsidRPr="00490006">
        <w:rPr>
          <w:rFonts w:ascii="Times New Roman" w:hAnsi="Times New Roman" w:cs="Times New Roman"/>
          <w:color w:val="000000"/>
          <w:position w:val="-1"/>
          <w:sz w:val="28"/>
          <w:szCs w:val="28"/>
          <w:lang w:val="kk-KZ"/>
        </w:rPr>
        <w:t xml:space="preserve"> жаңалықтар түрлерін жіктеу үшін SVM және нейрондық желілер қолданылды. Жақында Santhiya [117</w:t>
      </w:r>
      <w:r w:rsidR="00C24E1F">
        <w:rPr>
          <w:rFonts w:ascii="Times New Roman" w:hAnsi="Times New Roman" w:cs="Times New Roman"/>
          <w:color w:val="000000"/>
          <w:position w:val="-1"/>
          <w:sz w:val="28"/>
          <w:szCs w:val="28"/>
          <w:lang w:val="kk-KZ"/>
        </w:rPr>
        <w:t>, р. 2133-2151</w:t>
      </w:r>
      <w:r w:rsidRPr="00490006">
        <w:rPr>
          <w:rFonts w:ascii="Times New Roman" w:hAnsi="Times New Roman" w:cs="Times New Roman"/>
          <w:color w:val="000000"/>
          <w:position w:val="-1"/>
          <w:sz w:val="28"/>
          <w:szCs w:val="28"/>
          <w:lang w:val="kk-KZ"/>
        </w:rPr>
        <w:t xml:space="preserve">] контекстке негізделген шешімдерді қолдау жүйесін пайдалана отырып, ағылшын твиттерін жыныстық қудалау, зорлау, өзін-өзі өлтіру және т.б. қылмыстардың әртүрлі түрлеріне біріктірді. Гибридті өңдеу үшін мәтінді өңдеу тәсілдерімен бірге </w:t>
      </w:r>
      <w:r w:rsidR="006B1FB1" w:rsidRPr="00490006">
        <w:rPr>
          <w:rFonts w:ascii="Times New Roman" w:hAnsi="Times New Roman" w:cs="Times New Roman"/>
          <w:color w:val="000000"/>
          <w:position w:val="-1"/>
          <w:sz w:val="28"/>
          <w:szCs w:val="28"/>
          <w:lang w:val="kk-KZ"/>
        </w:rPr>
        <w:t>м</w:t>
      </w:r>
      <w:r w:rsidRPr="00490006">
        <w:rPr>
          <w:rFonts w:ascii="Times New Roman" w:hAnsi="Times New Roman" w:cs="Times New Roman"/>
          <w:color w:val="000000"/>
          <w:position w:val="-1"/>
          <w:sz w:val="28"/>
          <w:szCs w:val="28"/>
          <w:lang w:val="kk-KZ"/>
        </w:rPr>
        <w:t xml:space="preserve">ашиналық оқыту әдістері қолданылды. Сонымен бірге, </w:t>
      </w:r>
      <w:r w:rsidR="006B1FB1" w:rsidRPr="00490006">
        <w:rPr>
          <w:rFonts w:ascii="Times New Roman" w:hAnsi="Times New Roman" w:cs="Times New Roman"/>
          <w:color w:val="000000"/>
          <w:position w:val="-1"/>
          <w:sz w:val="28"/>
          <w:szCs w:val="28"/>
          <w:lang w:val="kk-KZ"/>
        </w:rPr>
        <w:t xml:space="preserve">Hassani </w:t>
      </w:r>
      <w:r w:rsidRPr="00490006">
        <w:rPr>
          <w:rFonts w:ascii="Times New Roman" w:hAnsi="Times New Roman" w:cs="Times New Roman"/>
          <w:color w:val="000000"/>
          <w:position w:val="-1"/>
          <w:sz w:val="28"/>
          <w:szCs w:val="28"/>
          <w:lang w:val="kk-KZ"/>
        </w:rPr>
        <w:t>және әріптестер</w:t>
      </w:r>
      <w:r w:rsidR="006B1FB1" w:rsidRPr="00490006">
        <w:rPr>
          <w:rFonts w:ascii="Times New Roman" w:hAnsi="Times New Roman" w:cs="Times New Roman"/>
          <w:color w:val="000000"/>
          <w:position w:val="-1"/>
          <w:sz w:val="28"/>
          <w:szCs w:val="28"/>
          <w:lang w:val="kk-KZ"/>
        </w:rPr>
        <w:t>і</w:t>
      </w:r>
      <w:r w:rsidRPr="00490006">
        <w:rPr>
          <w:rFonts w:ascii="Times New Roman" w:hAnsi="Times New Roman" w:cs="Times New Roman"/>
          <w:color w:val="000000"/>
          <w:position w:val="-1"/>
          <w:sz w:val="28"/>
          <w:szCs w:val="28"/>
          <w:lang w:val="kk-KZ"/>
        </w:rPr>
        <w:t xml:space="preserve"> [119] өз талдауында қылмыспен байланысты мәтіндерді жіктеу үшін көбінесе тірек векторлық әдістер мен нейрондық желілер қолданылатынын байқады.</w:t>
      </w:r>
    </w:p>
    <w:p w14:paraId="518A47CD" w14:textId="2D8BDA3D" w:rsidR="002B6BF8" w:rsidRPr="00490006" w:rsidRDefault="002B6BF8" w:rsidP="001D0534">
      <w:pPr>
        <w:tabs>
          <w:tab w:val="left" w:pos="426"/>
        </w:tabs>
        <w:suppressAutoHyphens/>
        <w:spacing w:after="0" w:line="240" w:lineRule="auto"/>
        <w:ind w:firstLine="709"/>
        <w:contextualSpacing/>
        <w:jc w:val="both"/>
        <w:textAlignment w:val="top"/>
        <w:outlineLvl w:val="0"/>
        <w:rPr>
          <w:rFonts w:ascii="Times New Roman" w:hAnsi="Times New Roman" w:cs="Times New Roman"/>
          <w:color w:val="000000"/>
          <w:position w:val="-1"/>
          <w:sz w:val="28"/>
          <w:szCs w:val="28"/>
          <w:lang w:val="kk-KZ"/>
        </w:rPr>
      </w:pPr>
      <w:r w:rsidRPr="00490006">
        <w:rPr>
          <w:rFonts w:ascii="Times New Roman" w:hAnsi="Times New Roman" w:cs="Times New Roman"/>
          <w:color w:val="000000"/>
          <w:position w:val="-1"/>
          <w:sz w:val="28"/>
          <w:szCs w:val="28"/>
          <w:lang w:val="kk-KZ"/>
        </w:rPr>
        <w:t xml:space="preserve">Зерттеулердің айтарлықтай аз болуы қылмыстарды болжау үшін мәтіндік шаблондарды әзірлеуге байланысты. Бұл бағыттағы жұмыстар көбінесе полиция құжаттарында тіркелген қылмыстардың сыртқы деректері мен атрибуттарын пайдаланады. </w:t>
      </w:r>
      <w:r w:rsidR="006C198E" w:rsidRPr="00490006">
        <w:rPr>
          <w:rFonts w:ascii="Times New Roman" w:hAnsi="Times New Roman" w:cs="Times New Roman"/>
          <w:color w:val="000000"/>
          <w:position w:val="-1"/>
          <w:sz w:val="28"/>
          <w:szCs w:val="28"/>
          <w:lang w:val="kk-KZ"/>
        </w:rPr>
        <w:t xml:space="preserve">Мысалы, </w:t>
      </w:r>
      <w:r w:rsidR="003A2446" w:rsidRPr="00490006">
        <w:rPr>
          <w:rFonts w:ascii="Times New Roman" w:hAnsi="Times New Roman" w:cs="Times New Roman"/>
          <w:color w:val="000000"/>
          <w:position w:val="-1"/>
          <w:sz w:val="28"/>
          <w:szCs w:val="28"/>
          <w:lang w:val="kk-KZ"/>
        </w:rPr>
        <w:t xml:space="preserve">P. </w:t>
      </w:r>
      <w:r w:rsidR="006C198E" w:rsidRPr="00490006">
        <w:rPr>
          <w:rFonts w:ascii="Times New Roman" w:hAnsi="Times New Roman" w:cs="Times New Roman"/>
          <w:color w:val="000000"/>
          <w:position w:val="-1"/>
          <w:sz w:val="28"/>
          <w:szCs w:val="28"/>
          <w:lang w:val="kk-KZ"/>
        </w:rPr>
        <w:t>Chen [120] жұмысында уақытты, жағдайды және әрекет ету тәсілін слоттар ретінде қолдана отырып, ықтимал сериялық қылмыстардың модельдері қалыптасты</w:t>
      </w:r>
      <w:r w:rsidR="00502B1C" w:rsidRPr="00490006">
        <w:rPr>
          <w:rFonts w:ascii="Times New Roman" w:hAnsi="Times New Roman" w:cs="Times New Roman"/>
          <w:color w:val="000000"/>
          <w:position w:val="-1"/>
          <w:sz w:val="28"/>
          <w:szCs w:val="28"/>
          <w:lang w:val="kk-KZ"/>
        </w:rPr>
        <w:t>рды</w:t>
      </w:r>
      <w:r w:rsidR="006C198E" w:rsidRPr="00490006">
        <w:rPr>
          <w:rFonts w:ascii="Times New Roman" w:hAnsi="Times New Roman" w:cs="Times New Roman"/>
          <w:color w:val="000000"/>
          <w:position w:val="-1"/>
          <w:sz w:val="28"/>
          <w:szCs w:val="28"/>
          <w:lang w:val="kk-KZ"/>
        </w:rPr>
        <w:t xml:space="preserve">. </w:t>
      </w:r>
      <w:r w:rsidR="003A2446" w:rsidRPr="00490006">
        <w:rPr>
          <w:rFonts w:ascii="Times New Roman" w:hAnsi="Times New Roman" w:cs="Times New Roman"/>
          <w:color w:val="000000"/>
          <w:position w:val="-1"/>
          <w:sz w:val="28"/>
          <w:szCs w:val="28"/>
          <w:lang w:val="kk-KZ"/>
        </w:rPr>
        <w:t xml:space="preserve">N. </w:t>
      </w:r>
      <w:r w:rsidR="006C198E" w:rsidRPr="00490006">
        <w:rPr>
          <w:rFonts w:ascii="Times New Roman" w:eastAsia="Times New Roman" w:hAnsi="Times New Roman" w:cs="Times New Roman"/>
          <w:color w:val="000000"/>
          <w:sz w:val="28"/>
          <w:szCs w:val="28"/>
          <w:lang w:val="kk-KZ" w:eastAsia="en-GB"/>
        </w:rPr>
        <w:t xml:space="preserve">Joseph </w:t>
      </w:r>
      <w:r w:rsidR="006C198E" w:rsidRPr="00490006">
        <w:rPr>
          <w:rFonts w:ascii="Times New Roman" w:hAnsi="Times New Roman" w:cs="Times New Roman"/>
          <w:color w:val="000000"/>
          <w:position w:val="-1"/>
          <w:sz w:val="28"/>
          <w:szCs w:val="28"/>
          <w:lang w:val="kk-KZ"/>
        </w:rPr>
        <w:t xml:space="preserve">[121] ықтимал қылмыстық аймақтардың шаблондарын және қылмыстың өзекті түрлерін жасау үшін K-Nearest Neighbors Algorithm алгоритмін қолданды. </w:t>
      </w:r>
      <w:r w:rsidRPr="00490006">
        <w:rPr>
          <w:rFonts w:ascii="Times New Roman" w:hAnsi="Times New Roman" w:cs="Times New Roman"/>
          <w:color w:val="000000"/>
          <w:position w:val="-1"/>
          <w:sz w:val="28"/>
          <w:szCs w:val="28"/>
          <w:lang w:val="kk-KZ"/>
        </w:rPr>
        <w:t xml:space="preserve">Белгілер ретінде </w:t>
      </w:r>
      <w:r w:rsidR="006C198E" w:rsidRPr="00490006">
        <w:rPr>
          <w:rFonts w:ascii="Times New Roman" w:hAnsi="Times New Roman" w:cs="Times New Roman"/>
          <w:color w:val="000000"/>
          <w:position w:val="-1"/>
          <w:sz w:val="28"/>
          <w:szCs w:val="28"/>
          <w:lang w:val="kk-KZ"/>
        </w:rPr>
        <w:t xml:space="preserve">US </w:t>
      </w:r>
      <w:r w:rsidRPr="00490006">
        <w:rPr>
          <w:rFonts w:ascii="Times New Roman" w:hAnsi="Times New Roman" w:cs="Times New Roman"/>
          <w:color w:val="000000"/>
          <w:position w:val="-1"/>
          <w:sz w:val="28"/>
          <w:szCs w:val="28"/>
          <w:lang w:val="kk-KZ"/>
        </w:rPr>
        <w:t>Arrests dataset-тен алынған уақытша тәуелділік қылмыстарының әртүрлі түрлері бойынша аймақтағы қамауға алу саны туралы ақпарат пайдаланылды. Сол сияқты,</w:t>
      </w:r>
      <w:r w:rsidR="003A2446" w:rsidRPr="00490006">
        <w:rPr>
          <w:rFonts w:ascii="Times New Roman" w:hAnsi="Times New Roman" w:cs="Times New Roman"/>
          <w:color w:val="000000"/>
          <w:position w:val="-1"/>
          <w:sz w:val="28"/>
          <w:szCs w:val="28"/>
          <w:lang w:val="kk-KZ"/>
        </w:rPr>
        <w:t xml:space="preserve"> Y.L.</w:t>
      </w:r>
      <w:r w:rsidRPr="00490006">
        <w:rPr>
          <w:rFonts w:ascii="Times New Roman" w:hAnsi="Times New Roman" w:cs="Times New Roman"/>
          <w:color w:val="000000"/>
          <w:position w:val="-1"/>
          <w:sz w:val="28"/>
          <w:szCs w:val="28"/>
          <w:lang w:val="kk-KZ"/>
        </w:rPr>
        <w:t xml:space="preserve"> Lin және әріптестер</w:t>
      </w:r>
      <w:r w:rsidR="006C198E" w:rsidRPr="00490006">
        <w:rPr>
          <w:rFonts w:ascii="Times New Roman" w:hAnsi="Times New Roman" w:cs="Times New Roman"/>
          <w:color w:val="000000"/>
          <w:position w:val="-1"/>
          <w:sz w:val="28"/>
          <w:szCs w:val="28"/>
          <w:lang w:val="kk-KZ"/>
        </w:rPr>
        <w:t>і</w:t>
      </w:r>
      <w:r w:rsidRPr="00490006">
        <w:rPr>
          <w:rFonts w:ascii="Times New Roman" w:hAnsi="Times New Roman" w:cs="Times New Roman"/>
          <w:color w:val="000000"/>
          <w:position w:val="-1"/>
          <w:sz w:val="28"/>
          <w:szCs w:val="28"/>
          <w:lang w:val="kk-KZ"/>
        </w:rPr>
        <w:t xml:space="preserve"> [122] қылмысты болжаудың графикалық </w:t>
      </w:r>
      <w:r w:rsidRPr="00490006">
        <w:rPr>
          <w:rFonts w:ascii="Times New Roman" w:hAnsi="Times New Roman" w:cs="Times New Roman"/>
          <w:color w:val="000000"/>
          <w:position w:val="-1"/>
          <w:sz w:val="28"/>
          <w:szCs w:val="28"/>
          <w:lang w:val="kk-KZ"/>
        </w:rPr>
        <w:lastRenderedPageBreak/>
        <w:t>моделін құру үшін уақыт, қылмыс түрі және географиялық сипаттамалар белгілер ретінде пайдаланылды.</w:t>
      </w:r>
    </w:p>
    <w:p w14:paraId="067EEEB6" w14:textId="56D989F3" w:rsidR="003814CE" w:rsidRPr="00490006" w:rsidRDefault="003814CE" w:rsidP="001D0534">
      <w:pPr>
        <w:tabs>
          <w:tab w:val="left" w:pos="426"/>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Бүгінгі таңда көптеген сәтті зерттеулер интернет желілерінде, блогтарда және твиттерде жеккөрушілік тілін табу бағытымен байланысты [123-129]. Hate Speech ұғымы нәсіліне, түсіне, этникалық тегіне, жынысына, жыныстық бағдарына, ұлтына, дініне және басқа белгілеріне негізделген адамның қадір-қасиетін төмендететін мәтіндерді қамтитын әлеуметтік веб-медианың [130]  қорлайтын пайдаланушы контентін қамтиды [131]. Жеккөрушілік тілін анықтау бағыты кең таралған, оның маңыздылығы CLEF 2021 конференциясының PAN21 байқауына осы мәселенің </w:t>
      </w:r>
      <w:r w:rsidR="00502B1C" w:rsidRPr="00490006">
        <w:rPr>
          <w:rFonts w:ascii="Times New Roman" w:eastAsia="Times New Roman" w:hAnsi="Times New Roman" w:cs="Times New Roman"/>
          <w:color w:val="000000"/>
          <w:sz w:val="28"/>
          <w:szCs w:val="28"/>
          <w:lang w:val="kk-KZ" w:eastAsia="en-GB"/>
        </w:rPr>
        <w:t>қосылғанын</w:t>
      </w:r>
      <w:r w:rsidRPr="00490006">
        <w:rPr>
          <w:rFonts w:ascii="Times New Roman" w:eastAsia="Times New Roman" w:hAnsi="Times New Roman" w:cs="Times New Roman"/>
          <w:color w:val="000000"/>
          <w:sz w:val="28"/>
          <w:szCs w:val="28"/>
          <w:lang w:val="kk-KZ" w:eastAsia="en-GB"/>
        </w:rPr>
        <w:t xml:space="preserve"> көрсетеді, онда жеккөрушілік тілін анықтау мәселесін шешудің алпыс алтыдан астам алгоритмдері бағаланды [122</w:t>
      </w:r>
      <w:r w:rsidR="00776FEC">
        <w:rPr>
          <w:rFonts w:ascii="Times New Roman" w:eastAsia="Times New Roman" w:hAnsi="Times New Roman" w:cs="Times New Roman"/>
          <w:color w:val="000000"/>
          <w:sz w:val="28"/>
          <w:szCs w:val="28"/>
          <w:lang w:val="kk-KZ" w:eastAsia="en-GB"/>
        </w:rPr>
        <w:t>, р. 298-1-298-15</w:t>
      </w:r>
      <w:r w:rsidRPr="00490006">
        <w:rPr>
          <w:rFonts w:ascii="Times New Roman" w:eastAsia="Times New Roman" w:hAnsi="Times New Roman" w:cs="Times New Roman"/>
          <w:color w:val="000000"/>
          <w:sz w:val="28"/>
          <w:szCs w:val="28"/>
          <w:lang w:val="kk-KZ" w:eastAsia="en-GB"/>
        </w:rPr>
        <w:t xml:space="preserve">]. Көп жағдайда бақыланатын </w:t>
      </w:r>
      <w:r w:rsidR="00D541B8" w:rsidRPr="00490006">
        <w:rPr>
          <w:rFonts w:ascii="Times New Roman" w:eastAsia="Times New Roman" w:hAnsi="Times New Roman" w:cs="Times New Roman"/>
          <w:color w:val="000000"/>
          <w:sz w:val="28"/>
          <w:szCs w:val="28"/>
          <w:lang w:val="kk-KZ" w:eastAsia="en-GB"/>
        </w:rPr>
        <w:t>м</w:t>
      </w:r>
      <w:r w:rsidRPr="00490006">
        <w:rPr>
          <w:rFonts w:ascii="Times New Roman" w:eastAsia="Times New Roman" w:hAnsi="Times New Roman" w:cs="Times New Roman"/>
          <w:color w:val="000000"/>
          <w:sz w:val="28"/>
          <w:szCs w:val="28"/>
          <w:lang w:val="kk-KZ" w:eastAsia="en-GB"/>
        </w:rPr>
        <w:t>ашиналық оқыту [126</w:t>
      </w:r>
      <w:r w:rsidR="00776FEC">
        <w:rPr>
          <w:rFonts w:ascii="Times New Roman" w:eastAsia="Times New Roman" w:hAnsi="Times New Roman" w:cs="Times New Roman"/>
          <w:color w:val="000000"/>
          <w:sz w:val="28"/>
          <w:szCs w:val="28"/>
          <w:lang w:val="kk-KZ" w:eastAsia="en-GB"/>
        </w:rPr>
        <w:t xml:space="preserve">, р. 9503413-19503413-8; 127, р. 233-237; </w:t>
      </w:r>
      <w:r w:rsidRPr="00490006">
        <w:rPr>
          <w:rFonts w:ascii="Times New Roman" w:eastAsia="Times New Roman" w:hAnsi="Times New Roman" w:cs="Times New Roman"/>
          <w:color w:val="000000"/>
          <w:sz w:val="28"/>
          <w:szCs w:val="28"/>
          <w:lang w:val="kk-KZ" w:eastAsia="en-GB"/>
        </w:rPr>
        <w:t>128</w:t>
      </w:r>
      <w:r w:rsidR="00776FEC">
        <w:rPr>
          <w:rFonts w:ascii="Times New Roman" w:eastAsia="Times New Roman" w:hAnsi="Times New Roman" w:cs="Times New Roman"/>
          <w:color w:val="000000"/>
          <w:sz w:val="28"/>
          <w:szCs w:val="28"/>
          <w:lang w:val="kk-KZ" w:eastAsia="en-GB"/>
        </w:rPr>
        <w:t>, р. 1145-1154</w:t>
      </w:r>
      <w:r w:rsidRPr="00490006">
        <w:rPr>
          <w:rFonts w:ascii="Times New Roman" w:eastAsia="Times New Roman" w:hAnsi="Times New Roman" w:cs="Times New Roman"/>
          <w:color w:val="000000"/>
          <w:sz w:val="28"/>
          <w:szCs w:val="28"/>
          <w:lang w:val="kk-KZ" w:eastAsia="en-GB"/>
        </w:rPr>
        <w:t xml:space="preserve">] </w:t>
      </w:r>
      <w:r w:rsidR="00D541B8" w:rsidRPr="00490006">
        <w:rPr>
          <w:rFonts w:ascii="Times New Roman" w:eastAsia="Times New Roman" w:hAnsi="Times New Roman" w:cs="Times New Roman"/>
          <w:color w:val="000000"/>
          <w:sz w:val="28"/>
          <w:szCs w:val="28"/>
          <w:lang w:val="kk-KZ" w:eastAsia="en-GB"/>
        </w:rPr>
        <w:t>мен</w:t>
      </w:r>
      <w:r w:rsidRPr="00490006">
        <w:rPr>
          <w:rFonts w:ascii="Times New Roman" w:eastAsia="Times New Roman" w:hAnsi="Times New Roman" w:cs="Times New Roman"/>
          <w:color w:val="000000"/>
          <w:sz w:val="28"/>
          <w:szCs w:val="28"/>
          <w:lang w:val="kk-KZ" w:eastAsia="en-GB"/>
        </w:rPr>
        <w:t xml:space="preserve"> </w:t>
      </w:r>
      <w:r w:rsidR="00D541B8" w:rsidRPr="00490006">
        <w:rPr>
          <w:rFonts w:ascii="Times New Roman" w:eastAsia="Times New Roman" w:hAnsi="Times New Roman" w:cs="Times New Roman"/>
          <w:color w:val="000000"/>
          <w:sz w:val="28"/>
          <w:szCs w:val="28"/>
          <w:lang w:val="kk-KZ" w:eastAsia="en-GB"/>
        </w:rPr>
        <w:t>рекурренті</w:t>
      </w:r>
      <w:r w:rsidRPr="00490006">
        <w:rPr>
          <w:rFonts w:ascii="Times New Roman" w:eastAsia="Times New Roman" w:hAnsi="Times New Roman" w:cs="Times New Roman"/>
          <w:color w:val="000000"/>
          <w:sz w:val="28"/>
          <w:szCs w:val="28"/>
          <w:lang w:val="kk-KZ" w:eastAsia="en-GB"/>
        </w:rPr>
        <w:t xml:space="preserve"> және </w:t>
      </w:r>
      <w:r w:rsidR="00D541B8" w:rsidRPr="00490006">
        <w:rPr>
          <w:rFonts w:ascii="Times New Roman" w:eastAsia="Times New Roman" w:hAnsi="Times New Roman" w:cs="Times New Roman"/>
          <w:color w:val="000000"/>
          <w:sz w:val="28"/>
          <w:szCs w:val="28"/>
          <w:lang w:val="kk-KZ" w:eastAsia="en-GB"/>
        </w:rPr>
        <w:t>үйірткілі</w:t>
      </w:r>
      <w:r w:rsidRPr="00490006">
        <w:rPr>
          <w:rFonts w:ascii="Times New Roman" w:eastAsia="Times New Roman" w:hAnsi="Times New Roman" w:cs="Times New Roman"/>
          <w:color w:val="000000"/>
          <w:sz w:val="28"/>
          <w:szCs w:val="28"/>
          <w:lang w:val="kk-KZ" w:eastAsia="en-GB"/>
        </w:rPr>
        <w:t xml:space="preserve"> нейрондық желілер [125, </w:t>
      </w:r>
      <w:r w:rsidR="00776FEC">
        <w:rPr>
          <w:rFonts w:ascii="Times New Roman" w:eastAsia="Times New Roman" w:hAnsi="Times New Roman" w:cs="Times New Roman"/>
          <w:color w:val="000000"/>
          <w:sz w:val="28"/>
          <w:szCs w:val="28"/>
          <w:lang w:val="kk-KZ" w:eastAsia="en-GB"/>
        </w:rPr>
        <w:t xml:space="preserve">р. 353-370; </w:t>
      </w:r>
      <w:r w:rsidRPr="00490006">
        <w:rPr>
          <w:rFonts w:ascii="Times New Roman" w:eastAsia="Times New Roman" w:hAnsi="Times New Roman" w:cs="Times New Roman"/>
          <w:color w:val="000000"/>
          <w:sz w:val="28"/>
          <w:szCs w:val="28"/>
          <w:lang w:val="kk-KZ" w:eastAsia="en-GB"/>
        </w:rPr>
        <w:t>126</w:t>
      </w:r>
      <w:r w:rsidR="00776FEC">
        <w:rPr>
          <w:rFonts w:ascii="Times New Roman" w:eastAsia="Times New Roman" w:hAnsi="Times New Roman" w:cs="Times New Roman"/>
          <w:color w:val="000000"/>
          <w:sz w:val="28"/>
          <w:szCs w:val="28"/>
          <w:lang w:val="kk-KZ" w:eastAsia="en-GB"/>
        </w:rPr>
        <w:t>, р. 9503413-1-9503413-8</w:t>
      </w:r>
      <w:r w:rsidRPr="00490006">
        <w:rPr>
          <w:rFonts w:ascii="Times New Roman" w:eastAsia="Times New Roman" w:hAnsi="Times New Roman" w:cs="Times New Roman"/>
          <w:color w:val="000000"/>
          <w:sz w:val="28"/>
          <w:szCs w:val="28"/>
          <w:lang w:val="kk-KZ" w:eastAsia="en-GB"/>
        </w:rPr>
        <w:t>], сондай-ақ трансформ</w:t>
      </w:r>
      <w:r w:rsidR="00D541B8" w:rsidRPr="00490006">
        <w:rPr>
          <w:rFonts w:ascii="Times New Roman" w:eastAsia="Times New Roman" w:hAnsi="Times New Roman" w:cs="Times New Roman"/>
          <w:color w:val="000000"/>
          <w:sz w:val="28"/>
          <w:szCs w:val="28"/>
          <w:lang w:val="kk-KZ" w:eastAsia="en-GB"/>
        </w:rPr>
        <w:t xml:space="preserve">ерлі </w:t>
      </w:r>
      <w:r w:rsidRPr="00490006">
        <w:rPr>
          <w:rFonts w:ascii="Times New Roman" w:eastAsia="Times New Roman" w:hAnsi="Times New Roman" w:cs="Times New Roman"/>
          <w:color w:val="000000"/>
          <w:sz w:val="28"/>
          <w:szCs w:val="28"/>
          <w:lang w:val="kk-KZ" w:eastAsia="en-GB"/>
        </w:rPr>
        <w:t xml:space="preserve">модельдер және BERT моделі [128, </w:t>
      </w:r>
      <w:r w:rsidR="00776FEC">
        <w:rPr>
          <w:rFonts w:ascii="Times New Roman" w:eastAsia="Times New Roman" w:hAnsi="Times New Roman" w:cs="Times New Roman"/>
          <w:color w:val="000000"/>
          <w:sz w:val="28"/>
          <w:szCs w:val="28"/>
          <w:lang w:val="kk-KZ" w:eastAsia="en-GB"/>
        </w:rPr>
        <w:t xml:space="preserve">р. 1145-1153; </w:t>
      </w:r>
      <w:r w:rsidRPr="00490006">
        <w:rPr>
          <w:rFonts w:ascii="Times New Roman" w:eastAsia="Times New Roman" w:hAnsi="Times New Roman" w:cs="Times New Roman"/>
          <w:color w:val="000000"/>
          <w:sz w:val="28"/>
          <w:szCs w:val="28"/>
          <w:lang w:val="kk-KZ" w:eastAsia="en-GB"/>
        </w:rPr>
        <w:t>129</w:t>
      </w:r>
      <w:r w:rsidR="00776FEC">
        <w:rPr>
          <w:rFonts w:ascii="Times New Roman" w:eastAsia="Times New Roman" w:hAnsi="Times New Roman" w:cs="Times New Roman"/>
          <w:color w:val="000000"/>
          <w:sz w:val="28"/>
          <w:szCs w:val="28"/>
          <w:lang w:val="kk-KZ" w:eastAsia="en-GB"/>
        </w:rPr>
        <w:t>, р. 928-939</w:t>
      </w:r>
      <w:r w:rsidRPr="00490006">
        <w:rPr>
          <w:rFonts w:ascii="Times New Roman" w:eastAsia="Times New Roman" w:hAnsi="Times New Roman" w:cs="Times New Roman"/>
          <w:color w:val="000000"/>
          <w:sz w:val="28"/>
          <w:szCs w:val="28"/>
          <w:lang w:val="kk-KZ" w:eastAsia="en-GB"/>
        </w:rPr>
        <w:t>] қолданылды.</w:t>
      </w:r>
    </w:p>
    <w:p w14:paraId="0DB6732C" w14:textId="37E385EE" w:rsidR="00DA009E" w:rsidRPr="00490006" w:rsidRDefault="00DA009E" w:rsidP="001D0534">
      <w:pPr>
        <w:tabs>
          <w:tab w:val="left" w:pos="426"/>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Әдетте, мәселені шешу үшін құқыққа қайшы әрекеттерге қатысты ақпаратты шығарып алу, полиция есептерінен немесе куәгерлердің сипаттамаларынан білім тарылады [132, 133]. </w:t>
      </w:r>
      <w:r w:rsidR="00955E0B">
        <w:rPr>
          <w:rFonts w:ascii="Times New Roman" w:eastAsia="Times New Roman" w:hAnsi="Times New Roman" w:cs="Times New Roman"/>
          <w:color w:val="000000"/>
          <w:sz w:val="28"/>
          <w:szCs w:val="28"/>
          <w:lang w:val="kk-KZ" w:eastAsia="en-GB"/>
        </w:rPr>
        <w:t>C.</w:t>
      </w:r>
      <w:r w:rsidR="003A2446" w:rsidRPr="00490006">
        <w:rPr>
          <w:rFonts w:ascii="Times New Roman" w:eastAsia="Times New Roman" w:hAnsi="Times New Roman" w:cs="Times New Roman"/>
          <w:color w:val="000000"/>
          <w:sz w:val="28"/>
          <w:szCs w:val="28"/>
          <w:lang w:val="kk-KZ" w:eastAsia="en-GB"/>
        </w:rPr>
        <w:t xml:space="preserve">H. </w:t>
      </w:r>
      <w:r w:rsidRPr="00490006">
        <w:rPr>
          <w:rFonts w:ascii="Times New Roman" w:eastAsia="Times New Roman" w:hAnsi="Times New Roman" w:cs="Times New Roman"/>
          <w:color w:val="000000"/>
          <w:sz w:val="28"/>
          <w:szCs w:val="28"/>
          <w:lang w:val="kk-KZ" w:eastAsia="en-GB"/>
        </w:rPr>
        <w:t>Ku және әріптестері сөз қоры және грамматикалық ережелер мен шаблондарды қолданды. Karystianis және әріптестері [81</w:t>
      </w:r>
      <w:r w:rsidR="00776FEC">
        <w:rPr>
          <w:rFonts w:ascii="Times New Roman" w:eastAsia="Times New Roman" w:hAnsi="Times New Roman" w:cs="Times New Roman"/>
          <w:color w:val="000000"/>
          <w:sz w:val="28"/>
          <w:szCs w:val="28"/>
          <w:lang w:val="kk-KZ" w:eastAsia="en-GB"/>
        </w:rPr>
        <w:t>, р. 1224-1233</w:t>
      </w:r>
      <w:r w:rsidRPr="00490006">
        <w:rPr>
          <w:rFonts w:ascii="Times New Roman" w:eastAsia="Times New Roman" w:hAnsi="Times New Roman" w:cs="Times New Roman"/>
          <w:color w:val="000000"/>
          <w:sz w:val="28"/>
          <w:szCs w:val="28"/>
          <w:lang w:val="kk-KZ" w:eastAsia="en-GB"/>
        </w:rPr>
        <w:t xml:space="preserve">] NLP алгоритмдерін Оңтүстік Уэльстегі тұрмыстық зорлық-зомбылыққа байланысты оқиғалардың корпусында зорлық-зомбылық түрлері мен зардап шеккендердің жарақаттарын анықтау үшін қолданды. </w:t>
      </w:r>
      <w:r w:rsidR="003A2446" w:rsidRPr="00490006">
        <w:rPr>
          <w:rFonts w:ascii="Times New Roman" w:eastAsia="Times New Roman" w:hAnsi="Times New Roman" w:cs="Times New Roman"/>
          <w:color w:val="000000"/>
          <w:sz w:val="28"/>
          <w:szCs w:val="28"/>
          <w:lang w:val="kk-KZ" w:eastAsia="en-GB"/>
        </w:rPr>
        <w:t xml:space="preserve">P. </w:t>
      </w:r>
      <w:r w:rsidRPr="00490006">
        <w:rPr>
          <w:rFonts w:ascii="Times New Roman" w:eastAsia="Times New Roman" w:hAnsi="Times New Roman" w:cs="Times New Roman"/>
          <w:color w:val="000000"/>
          <w:sz w:val="28"/>
          <w:szCs w:val="28"/>
          <w:lang w:val="kk-KZ" w:eastAsia="en-GB"/>
        </w:rPr>
        <w:t xml:space="preserve">Das және </w:t>
      </w:r>
      <w:r w:rsidR="003A2446" w:rsidRPr="00490006">
        <w:rPr>
          <w:rFonts w:ascii="Times New Roman" w:eastAsia="Times New Roman" w:hAnsi="Times New Roman" w:cs="Times New Roman"/>
          <w:color w:val="000000"/>
          <w:sz w:val="28"/>
          <w:szCs w:val="28"/>
          <w:lang w:val="kk-KZ" w:eastAsia="en-GB"/>
        </w:rPr>
        <w:t xml:space="preserve">A. K. </w:t>
      </w:r>
      <w:r w:rsidRPr="00490006">
        <w:rPr>
          <w:rFonts w:ascii="Times New Roman" w:eastAsia="Times New Roman" w:hAnsi="Times New Roman" w:cs="Times New Roman"/>
          <w:color w:val="000000"/>
          <w:sz w:val="28"/>
          <w:szCs w:val="28"/>
          <w:lang w:val="kk-KZ" w:eastAsia="en-GB"/>
        </w:rPr>
        <w:t>Das [133</w:t>
      </w:r>
      <w:r w:rsidR="00776FEC">
        <w:rPr>
          <w:rFonts w:ascii="Times New Roman" w:eastAsia="Times New Roman" w:hAnsi="Times New Roman" w:cs="Times New Roman"/>
          <w:color w:val="000000"/>
          <w:sz w:val="28"/>
          <w:szCs w:val="28"/>
          <w:lang w:val="kk-KZ" w:eastAsia="en-GB"/>
        </w:rPr>
        <w:t>, р. 55-75</w:t>
      </w:r>
      <w:r w:rsidRPr="00490006">
        <w:rPr>
          <w:rFonts w:ascii="Times New Roman" w:eastAsia="Times New Roman" w:hAnsi="Times New Roman" w:cs="Times New Roman"/>
          <w:color w:val="000000"/>
          <w:sz w:val="28"/>
          <w:szCs w:val="28"/>
          <w:lang w:val="kk-KZ" w:eastAsia="en-GB"/>
        </w:rPr>
        <w:t xml:space="preserve">] АҚШ, БАӘ және Үндістаннан келген полиция есептерін талдай отырып, қылмыстар туралы хабарлайтын </w:t>
      </w:r>
      <w:r w:rsidR="003E346A" w:rsidRPr="00490006">
        <w:rPr>
          <w:rFonts w:ascii="Times New Roman" w:eastAsia="Times New Roman" w:hAnsi="Times New Roman" w:cs="Times New Roman"/>
          <w:color w:val="000000"/>
          <w:sz w:val="28"/>
          <w:szCs w:val="28"/>
          <w:lang w:val="kk-KZ" w:eastAsia="en-GB"/>
        </w:rPr>
        <w:t>сөйлемдерді</w:t>
      </w:r>
      <w:r w:rsidRPr="00490006">
        <w:rPr>
          <w:rFonts w:ascii="Times New Roman" w:eastAsia="Times New Roman" w:hAnsi="Times New Roman" w:cs="Times New Roman"/>
          <w:color w:val="000000"/>
          <w:sz w:val="28"/>
          <w:szCs w:val="28"/>
          <w:lang w:val="kk-KZ" w:eastAsia="en-GB"/>
        </w:rPr>
        <w:t xml:space="preserve"> </w:t>
      </w:r>
      <w:r w:rsidR="003E346A" w:rsidRPr="00490006">
        <w:rPr>
          <w:rFonts w:ascii="Times New Roman" w:eastAsia="Times New Roman" w:hAnsi="Times New Roman" w:cs="Times New Roman"/>
          <w:color w:val="000000"/>
          <w:sz w:val="28"/>
          <w:szCs w:val="28"/>
          <w:lang w:val="kk-KZ" w:eastAsia="en-GB"/>
        </w:rPr>
        <w:t>аннотациялау</w:t>
      </w:r>
      <w:r w:rsidRPr="00490006">
        <w:rPr>
          <w:rFonts w:ascii="Times New Roman" w:eastAsia="Times New Roman" w:hAnsi="Times New Roman" w:cs="Times New Roman"/>
          <w:color w:val="000000"/>
          <w:sz w:val="28"/>
          <w:szCs w:val="28"/>
          <w:lang w:val="kk-KZ" w:eastAsia="en-GB"/>
        </w:rPr>
        <w:t xml:space="preserve"> үшін графикалық кластерлеуді қолданды.</w:t>
      </w:r>
    </w:p>
    <w:p w14:paraId="6DF227D3" w14:textId="46136CCC" w:rsidR="00292EC8" w:rsidRPr="00490006" w:rsidRDefault="00292EC8" w:rsidP="001D0534">
      <w:pPr>
        <w:tabs>
          <w:tab w:val="left" w:pos="426"/>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[134, 135] еңбектерінде ашық көздерден құқыққа қайшы әрекеттер туралы хабарлайтын мәтіндер талданды. </w:t>
      </w:r>
      <w:r w:rsidR="003A2446" w:rsidRPr="00490006">
        <w:rPr>
          <w:rFonts w:ascii="Times New Roman" w:eastAsia="Times New Roman" w:hAnsi="Times New Roman" w:cs="Times New Roman"/>
          <w:color w:val="000000"/>
          <w:sz w:val="28"/>
          <w:szCs w:val="28"/>
          <w:lang w:val="kk-KZ" w:eastAsia="en-GB"/>
        </w:rPr>
        <w:t xml:space="preserve">P. </w:t>
      </w:r>
      <w:r w:rsidRPr="00490006">
        <w:rPr>
          <w:rFonts w:ascii="Times New Roman" w:eastAsia="Times New Roman" w:hAnsi="Times New Roman" w:cs="Times New Roman"/>
          <w:color w:val="000000"/>
          <w:sz w:val="28"/>
          <w:szCs w:val="28"/>
          <w:lang w:val="kk-KZ" w:eastAsia="en-GB"/>
        </w:rPr>
        <w:t>Das және әріптестері [134</w:t>
      </w:r>
      <w:r w:rsidR="00955E0B">
        <w:rPr>
          <w:rFonts w:ascii="Times New Roman" w:eastAsia="Times New Roman" w:hAnsi="Times New Roman" w:cs="Times New Roman"/>
          <w:color w:val="000000"/>
          <w:sz w:val="28"/>
          <w:szCs w:val="28"/>
          <w:lang w:val="kk-KZ" w:eastAsia="en-GB"/>
        </w:rPr>
        <w:t>, р. 101269-101281</w:t>
      </w:r>
      <w:r w:rsidRPr="00490006">
        <w:rPr>
          <w:rFonts w:ascii="Times New Roman" w:eastAsia="Times New Roman" w:hAnsi="Times New Roman" w:cs="Times New Roman"/>
          <w:color w:val="000000"/>
          <w:sz w:val="28"/>
          <w:szCs w:val="28"/>
          <w:lang w:val="kk-KZ" w:eastAsia="en-GB"/>
        </w:rPr>
        <w:t xml:space="preserve">] графикалық кластерлеу әдістерін қолдана отырып, Үндістан штаттарының газет мақалаларының мәтіндер корпусының субъектілері арасындағы байланысты зерттеді. </w:t>
      </w:r>
      <w:r w:rsidR="003A2446" w:rsidRPr="00490006">
        <w:rPr>
          <w:rFonts w:ascii="Times New Roman" w:eastAsia="Times New Roman" w:hAnsi="Times New Roman" w:cs="Times New Roman"/>
          <w:color w:val="000000"/>
          <w:sz w:val="28"/>
          <w:szCs w:val="28"/>
          <w:lang w:val="kk-KZ" w:eastAsia="en-GB"/>
        </w:rPr>
        <w:t xml:space="preserve">T. </w:t>
      </w:r>
      <w:r w:rsidRPr="00490006">
        <w:rPr>
          <w:rFonts w:ascii="Times New Roman" w:eastAsia="Times New Roman" w:hAnsi="Times New Roman" w:cs="Times New Roman"/>
          <w:color w:val="000000"/>
          <w:sz w:val="28"/>
          <w:szCs w:val="28"/>
          <w:lang w:val="kk-KZ" w:eastAsia="en-GB"/>
        </w:rPr>
        <w:t>Dasgupta әріптестерімен [135</w:t>
      </w:r>
      <w:r w:rsidR="00955E0B">
        <w:rPr>
          <w:rFonts w:ascii="Times New Roman" w:eastAsia="Times New Roman" w:hAnsi="Times New Roman" w:cs="Times New Roman"/>
          <w:color w:val="000000"/>
          <w:sz w:val="28"/>
          <w:szCs w:val="28"/>
          <w:lang w:val="kk-KZ" w:eastAsia="en-GB"/>
        </w:rPr>
        <w:t>, р. 541-548</w:t>
      </w:r>
      <w:r w:rsidRPr="00490006">
        <w:rPr>
          <w:rFonts w:ascii="Times New Roman" w:eastAsia="Times New Roman" w:hAnsi="Times New Roman" w:cs="Times New Roman"/>
          <w:color w:val="000000"/>
          <w:sz w:val="28"/>
          <w:szCs w:val="28"/>
          <w:lang w:val="kk-KZ" w:eastAsia="en-GB"/>
        </w:rPr>
        <w:t xml:space="preserve">] есептеу лингвистикасының әдістерін қылмыскерлер мен олардың құрбандарының аттарын, қылмыс түрін, оның географиялық орналасуын, жасалу уақытын, ықтималдық классификаторын және домендік онтологияны қолдана отырып, нысандарды алу дәлдігін арттыру үшін қолданды. Жеке зерттеулер газет мақалалары мен жаңалықтарынан басқа полиция есептерін, құрбандар мен қылмыс куәгерлерінің есептерін қолданды. Алайда, ең сәтті нәтижелер </w:t>
      </w:r>
      <w:r w:rsidR="00003579" w:rsidRPr="00490006">
        <w:rPr>
          <w:rFonts w:ascii="Times New Roman" w:eastAsia="Times New Roman" w:hAnsi="Times New Roman" w:cs="Times New Roman"/>
          <w:color w:val="000000"/>
          <w:sz w:val="28"/>
          <w:szCs w:val="28"/>
          <w:lang w:val="kk-KZ" w:eastAsia="en-GB"/>
        </w:rPr>
        <w:t xml:space="preserve">тар шеңберде мамандандырылған </w:t>
      </w:r>
      <w:r w:rsidRPr="00490006">
        <w:rPr>
          <w:rFonts w:ascii="Times New Roman" w:eastAsia="Times New Roman" w:hAnsi="Times New Roman" w:cs="Times New Roman"/>
          <w:color w:val="000000"/>
          <w:sz w:val="28"/>
          <w:szCs w:val="28"/>
          <w:lang w:val="kk-KZ" w:eastAsia="en-GB"/>
        </w:rPr>
        <w:t>мәтіндерді, атап айтқанда полиция мен куәгерлердің есептерін талдау кезінде алынды [136].</w:t>
      </w:r>
    </w:p>
    <w:p w14:paraId="7AB3FEA0" w14:textId="7223C3EA" w:rsidR="004B0444" w:rsidRPr="00490006" w:rsidRDefault="00083A53" w:rsidP="001D0534">
      <w:pPr>
        <w:tabs>
          <w:tab w:val="left" w:pos="426"/>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Құқыққа қайшы әрекеттерді талдауда Text Mining тәсілдерін қолданудың ең қиын бағыты </w:t>
      </w:r>
      <w:r w:rsidR="000A6ACE" w:rsidRPr="00490006">
        <w:rPr>
          <w:rFonts w:ascii="Times New Roman" w:eastAsia="Times New Roman" w:hAnsi="Times New Roman" w:cs="Times New Roman"/>
          <w:color w:val="000000"/>
          <w:sz w:val="28"/>
          <w:szCs w:val="28"/>
          <w:lang w:val="kk-KZ" w:eastAsia="en-GB"/>
        </w:rPr>
        <w:t>криминалға</w:t>
      </w:r>
      <w:r w:rsidRPr="00490006">
        <w:rPr>
          <w:rFonts w:ascii="Times New Roman" w:eastAsia="Times New Roman" w:hAnsi="Times New Roman" w:cs="Times New Roman"/>
          <w:color w:val="000000"/>
          <w:sz w:val="28"/>
          <w:szCs w:val="28"/>
          <w:lang w:val="kk-KZ" w:eastAsia="en-GB"/>
        </w:rPr>
        <w:t xml:space="preserve"> қатысатын нысандар мен осы нысандар арасындағы қатынастар туралы ақпаратты алуды қамтитын </w:t>
      </w:r>
      <w:r w:rsidR="000A6ACE"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eastAsia="Times New Roman" w:hAnsi="Times New Roman" w:cs="Times New Roman"/>
          <w:color w:val="000000"/>
          <w:sz w:val="28"/>
          <w:szCs w:val="28"/>
          <w:lang w:val="kk-KZ" w:eastAsia="en-GB"/>
        </w:rPr>
        <w:t xml:space="preserve">оқиғаларды (CRE) шығарып алу болып табылады [137-140]. </w:t>
      </w:r>
      <w:r w:rsidR="003A2446" w:rsidRPr="00490006">
        <w:rPr>
          <w:rFonts w:ascii="Times New Roman" w:eastAsia="Times New Roman" w:hAnsi="Times New Roman" w:cs="Times New Roman"/>
          <w:color w:val="000000"/>
          <w:sz w:val="28"/>
          <w:szCs w:val="28"/>
          <w:lang w:val="kk-KZ" w:eastAsia="en-GB"/>
        </w:rPr>
        <w:t xml:space="preserve">F. </w:t>
      </w:r>
      <w:r w:rsidRPr="00490006">
        <w:rPr>
          <w:rFonts w:ascii="Times New Roman" w:eastAsia="Times New Roman" w:hAnsi="Times New Roman" w:cs="Times New Roman"/>
          <w:color w:val="000000"/>
          <w:sz w:val="28"/>
          <w:szCs w:val="28"/>
          <w:lang w:val="kk-KZ" w:eastAsia="en-GB"/>
        </w:rPr>
        <w:t xml:space="preserve">Rahma </w:t>
      </w:r>
      <w:r w:rsidR="003A2446" w:rsidRPr="00490006">
        <w:rPr>
          <w:rFonts w:ascii="Times New Roman" w:eastAsia="Times New Roman" w:hAnsi="Times New Roman" w:cs="Times New Roman"/>
          <w:color w:val="000000"/>
          <w:sz w:val="28"/>
          <w:szCs w:val="28"/>
          <w:lang w:val="kk-KZ" w:eastAsia="en-GB"/>
        </w:rPr>
        <w:t>мен</w:t>
      </w:r>
      <w:r w:rsidRPr="00490006">
        <w:rPr>
          <w:rFonts w:ascii="Times New Roman" w:eastAsia="Times New Roman" w:hAnsi="Times New Roman" w:cs="Times New Roman"/>
          <w:color w:val="000000"/>
          <w:sz w:val="28"/>
          <w:szCs w:val="28"/>
          <w:lang w:val="kk-KZ" w:eastAsia="en-GB"/>
        </w:rPr>
        <w:t xml:space="preserve"> </w:t>
      </w:r>
      <w:r w:rsidR="003A2446" w:rsidRPr="00490006">
        <w:rPr>
          <w:rFonts w:ascii="Times New Roman" w:eastAsia="Times New Roman" w:hAnsi="Times New Roman" w:cs="Times New Roman"/>
          <w:color w:val="000000"/>
          <w:sz w:val="28"/>
          <w:szCs w:val="28"/>
          <w:lang w:val="kk-KZ" w:eastAsia="en-GB"/>
        </w:rPr>
        <w:t xml:space="preserve">A. </w:t>
      </w:r>
      <w:r w:rsidRPr="00490006">
        <w:rPr>
          <w:rFonts w:ascii="Times New Roman" w:eastAsia="Times New Roman" w:hAnsi="Times New Roman" w:cs="Times New Roman"/>
          <w:color w:val="000000"/>
          <w:sz w:val="28"/>
          <w:szCs w:val="28"/>
          <w:lang w:val="kk-KZ" w:eastAsia="en-GB"/>
        </w:rPr>
        <w:t>Romadhony [137</w:t>
      </w:r>
      <w:r w:rsidR="00955E0B">
        <w:rPr>
          <w:rFonts w:ascii="Times New Roman" w:eastAsia="Times New Roman" w:hAnsi="Times New Roman" w:cs="Times New Roman"/>
          <w:color w:val="000000"/>
          <w:sz w:val="28"/>
          <w:szCs w:val="28"/>
          <w:lang w:val="kk-KZ" w:eastAsia="en-GB"/>
        </w:rPr>
        <w:t>, р. 10-14</w:t>
      </w:r>
      <w:r w:rsidRPr="00490006">
        <w:rPr>
          <w:rFonts w:ascii="Times New Roman" w:eastAsia="Times New Roman" w:hAnsi="Times New Roman" w:cs="Times New Roman"/>
          <w:color w:val="000000"/>
          <w:sz w:val="28"/>
          <w:szCs w:val="28"/>
          <w:lang w:val="kk-KZ" w:eastAsia="en-GB"/>
        </w:rPr>
        <w:t xml:space="preserve">] Индонезия тіліндегі мәтіндерде жәбірленушіні, </w:t>
      </w:r>
      <w:r w:rsidRPr="00490006">
        <w:rPr>
          <w:rFonts w:ascii="Times New Roman" w:eastAsia="Times New Roman" w:hAnsi="Times New Roman" w:cs="Times New Roman"/>
          <w:color w:val="000000"/>
          <w:sz w:val="28"/>
          <w:szCs w:val="28"/>
          <w:lang w:val="kk-KZ" w:eastAsia="en-GB"/>
        </w:rPr>
        <w:lastRenderedPageBreak/>
        <w:t xml:space="preserve">қылмыскерді, қылмыстың орнын, түрін және уақытын табу үшін онтология мен ережелерге негізделген әдістерді қолданды. </w:t>
      </w:r>
      <w:r w:rsidR="003A2446" w:rsidRPr="00490006">
        <w:rPr>
          <w:rFonts w:ascii="Times New Roman" w:eastAsia="Times New Roman" w:hAnsi="Times New Roman" w:cs="Times New Roman"/>
          <w:color w:val="000000"/>
          <w:sz w:val="28"/>
          <w:szCs w:val="28"/>
          <w:lang w:val="kk-KZ" w:eastAsia="en-GB"/>
        </w:rPr>
        <w:t xml:space="preserve">J.G. </w:t>
      </w:r>
      <w:r w:rsidRPr="00490006">
        <w:rPr>
          <w:rFonts w:ascii="Times New Roman" w:eastAsia="Times New Roman" w:hAnsi="Times New Roman" w:cs="Times New Roman"/>
          <w:color w:val="000000"/>
          <w:sz w:val="28"/>
          <w:szCs w:val="28"/>
          <w:lang w:val="kk-KZ" w:eastAsia="en-GB"/>
        </w:rPr>
        <w:t>Joseph пен әріптестері [138</w:t>
      </w:r>
      <w:r w:rsidR="00955E0B">
        <w:rPr>
          <w:rFonts w:ascii="Times New Roman" w:eastAsia="Times New Roman" w:hAnsi="Times New Roman" w:cs="Times New Roman"/>
          <w:color w:val="000000"/>
          <w:sz w:val="28"/>
          <w:szCs w:val="28"/>
          <w:lang w:val="kk-KZ" w:eastAsia="en-GB"/>
        </w:rPr>
        <w:t>, р. 516-519</w:t>
      </w:r>
      <w:r w:rsidRPr="00490006">
        <w:rPr>
          <w:rFonts w:ascii="Times New Roman" w:eastAsia="Times New Roman" w:hAnsi="Times New Roman" w:cs="Times New Roman"/>
          <w:color w:val="000000"/>
          <w:sz w:val="28"/>
          <w:szCs w:val="28"/>
          <w:lang w:val="kk-KZ" w:eastAsia="en-GB"/>
        </w:rPr>
        <w:t xml:space="preserve">] жаңалықтардан есірткіге қатысты қылмыстардың мәнін, атап айтқанда, қылмыс жасалған жерді, сондай-ақ қылмысқа қатысатын есірткінің түрі мен мөлшерін анықтады. Олар стандартты NLP конвейерінен NER әдістерін қолданды. Өз кезегінде, </w:t>
      </w:r>
      <w:r w:rsidR="003D1766" w:rsidRPr="00490006">
        <w:rPr>
          <w:rFonts w:ascii="Times New Roman" w:eastAsia="Times New Roman" w:hAnsi="Times New Roman" w:cs="Times New Roman"/>
          <w:color w:val="000000"/>
          <w:sz w:val="28"/>
          <w:szCs w:val="28"/>
          <w:lang w:val="kk-KZ" w:eastAsia="en-GB"/>
        </w:rPr>
        <w:t>P. Das және A. K. Das</w:t>
      </w:r>
      <w:r w:rsidRPr="00490006">
        <w:rPr>
          <w:rFonts w:ascii="Times New Roman" w:eastAsia="Times New Roman" w:hAnsi="Times New Roman" w:cs="Times New Roman"/>
          <w:color w:val="000000"/>
          <w:sz w:val="28"/>
          <w:szCs w:val="28"/>
          <w:lang w:val="kk-KZ" w:eastAsia="en-GB"/>
        </w:rPr>
        <w:t xml:space="preserve"> [140</w:t>
      </w:r>
      <w:r w:rsidR="00955E0B">
        <w:rPr>
          <w:rFonts w:ascii="Times New Roman" w:eastAsia="Times New Roman" w:hAnsi="Times New Roman" w:cs="Times New Roman"/>
          <w:color w:val="000000"/>
          <w:sz w:val="28"/>
          <w:szCs w:val="28"/>
          <w:lang w:val="kk-KZ" w:eastAsia="en-GB"/>
        </w:rPr>
        <w:t>, р. 1-4</w:t>
      </w:r>
      <w:r w:rsidRPr="00490006">
        <w:rPr>
          <w:rFonts w:ascii="Times New Roman" w:eastAsia="Times New Roman" w:hAnsi="Times New Roman" w:cs="Times New Roman"/>
          <w:color w:val="000000"/>
          <w:sz w:val="28"/>
          <w:szCs w:val="28"/>
          <w:lang w:val="kk-KZ" w:eastAsia="en-GB"/>
        </w:rPr>
        <w:t>] әйелдерге бағытталған зорлық-зомбылық туралы ақпаратты жариялайтын жаңалықтар веб-сайттарының мәтіндерінен штаттардың, көшелердің, қалалардың, ауылдардың атауларын, сондай-ақ олардың гендерлік жіктелуін жүзеге асыратын фамилияларды шығарды.</w:t>
      </w:r>
    </w:p>
    <w:p w14:paraId="7CB18ACE" w14:textId="55727A7F" w:rsidR="00DC2C7A" w:rsidRPr="00490006" w:rsidRDefault="00DC2C7A" w:rsidP="001D0534">
      <w:pPr>
        <w:tabs>
          <w:tab w:val="left" w:pos="426"/>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Оқиғаны құқыққа қайшы әрекетке байланысты мәтіндерден шығарып алу мәселесін шешудің алғашқы әрекеттері DARPA Message Understanding Conferences (MUCs) алғашқы конференцияларында жүзеге асырылды. Алайда, Crime Related Event Extraction (CREE) мәселесі әлі де өзекті болып табылады. Сонымен қатар, MUC-3 және MUC-4 конференцияларында Латын Америкасындағы терроризм туралы мәтіндерге назар аударылды [141] және алынған оқиғалар нақты террористік актілермен байланысты болды. Кейінгі зерттеулер құқыққа қайшы әрекеттерге байланысты оқиғалардың басқа түрлерін анықтады. Бұл ретте, әдетте, терроризм, киберқылмыс, тұлғаға қарсы немесе көлікпен байланысты қылмыстар сияқты әртүрлі қылмыстар бір-бірінен оқшауланып қаралады. Мысалы, [138, </w:t>
      </w:r>
      <w:r w:rsidR="00955E0B">
        <w:rPr>
          <w:rFonts w:ascii="Times New Roman" w:eastAsia="Times New Roman" w:hAnsi="Times New Roman" w:cs="Times New Roman"/>
          <w:color w:val="000000"/>
          <w:sz w:val="28"/>
          <w:szCs w:val="28"/>
          <w:lang w:val="kk-KZ" w:eastAsia="en-GB"/>
        </w:rPr>
        <w:t xml:space="preserve">р. 516-519; </w:t>
      </w:r>
      <w:r w:rsidRPr="00490006">
        <w:rPr>
          <w:rFonts w:ascii="Times New Roman" w:eastAsia="Times New Roman" w:hAnsi="Times New Roman" w:cs="Times New Roman"/>
          <w:color w:val="000000"/>
          <w:sz w:val="28"/>
          <w:szCs w:val="28"/>
          <w:lang w:val="kk-KZ" w:eastAsia="en-GB"/>
        </w:rPr>
        <w:t xml:space="preserve">142] зерттеулер есірткі қылмысы мен нашақорлыққа байланысты оқиғаларды шығарып алуды қарастырды. </w:t>
      </w:r>
      <w:r w:rsidR="00955E0B">
        <w:rPr>
          <w:rFonts w:ascii="Times New Roman" w:eastAsia="Times New Roman" w:hAnsi="Times New Roman" w:cs="Times New Roman"/>
          <w:color w:val="000000"/>
          <w:sz w:val="28"/>
          <w:szCs w:val="28"/>
          <w:lang w:val="kk-KZ" w:eastAsia="en-GB"/>
        </w:rPr>
        <w:t>K.</w:t>
      </w:r>
      <w:r w:rsidR="003D1766" w:rsidRPr="00490006">
        <w:rPr>
          <w:rFonts w:ascii="Times New Roman" w:eastAsia="Times New Roman" w:hAnsi="Times New Roman" w:cs="Times New Roman"/>
          <w:color w:val="000000"/>
          <w:sz w:val="28"/>
          <w:szCs w:val="28"/>
          <w:lang w:val="kk-KZ" w:eastAsia="en-GB"/>
        </w:rPr>
        <w:t xml:space="preserve">R. </w:t>
      </w:r>
      <w:r w:rsidRPr="00490006">
        <w:rPr>
          <w:rFonts w:ascii="Times New Roman" w:eastAsia="Times New Roman" w:hAnsi="Times New Roman" w:cs="Times New Roman"/>
          <w:color w:val="000000"/>
          <w:sz w:val="28"/>
          <w:szCs w:val="28"/>
          <w:lang w:val="kk-KZ" w:eastAsia="en-GB"/>
        </w:rPr>
        <w:t xml:space="preserve">Rahem </w:t>
      </w:r>
      <w:r w:rsidR="003D1766" w:rsidRPr="00490006">
        <w:rPr>
          <w:rFonts w:ascii="Times New Roman" w:eastAsia="Times New Roman" w:hAnsi="Times New Roman" w:cs="Times New Roman"/>
          <w:color w:val="000000"/>
          <w:sz w:val="28"/>
          <w:szCs w:val="28"/>
          <w:lang w:val="kk-KZ" w:eastAsia="en-GB"/>
        </w:rPr>
        <w:t>мен N.</w:t>
      </w:r>
      <w:r w:rsidRPr="00490006">
        <w:rPr>
          <w:rFonts w:ascii="Times New Roman" w:eastAsia="Times New Roman" w:hAnsi="Times New Roman" w:cs="Times New Roman"/>
          <w:color w:val="000000"/>
          <w:sz w:val="28"/>
          <w:szCs w:val="28"/>
          <w:lang w:val="kk-KZ" w:eastAsia="en-GB"/>
        </w:rPr>
        <w:t xml:space="preserve"> Omar [142</w:t>
      </w:r>
      <w:r w:rsidR="00955E0B">
        <w:rPr>
          <w:rFonts w:ascii="Times New Roman" w:eastAsia="Times New Roman" w:hAnsi="Times New Roman" w:cs="Times New Roman"/>
          <w:color w:val="000000"/>
          <w:sz w:val="28"/>
          <w:szCs w:val="28"/>
          <w:lang w:val="kk-KZ" w:eastAsia="en-GB"/>
        </w:rPr>
        <w:t>, р. 250-253</w:t>
      </w:r>
      <w:r w:rsidRPr="00490006">
        <w:rPr>
          <w:rFonts w:ascii="Times New Roman" w:eastAsia="Times New Roman" w:hAnsi="Times New Roman" w:cs="Times New Roman"/>
          <w:color w:val="000000"/>
          <w:sz w:val="28"/>
          <w:szCs w:val="28"/>
          <w:lang w:val="kk-KZ" w:eastAsia="en-GB"/>
        </w:rPr>
        <w:t>] есірткі сатушылардың ұлтына, атауына, нарықтық бағасына және есірткі санына қатысты деректерді шығарып алды. Басым көпшілігінде CREE-ге қатысты зерттеулер сыртқы деректерді қамтитын грамматикалық және эвристикалық ережелер мен шаблондарға негізделген, мысалы, Малайзия ұлттық агенттігінің (BERNAMA) [142</w:t>
      </w:r>
      <w:r w:rsidR="00955E0B">
        <w:rPr>
          <w:rFonts w:ascii="Times New Roman" w:eastAsia="Times New Roman" w:hAnsi="Times New Roman" w:cs="Times New Roman"/>
          <w:color w:val="000000"/>
          <w:sz w:val="28"/>
          <w:szCs w:val="28"/>
          <w:lang w:val="kk-KZ" w:eastAsia="en-GB"/>
        </w:rPr>
        <w:t>, р. 250-253</w:t>
      </w:r>
      <w:r w:rsidRPr="00490006">
        <w:rPr>
          <w:rFonts w:ascii="Times New Roman" w:eastAsia="Times New Roman" w:hAnsi="Times New Roman" w:cs="Times New Roman"/>
          <w:color w:val="000000"/>
          <w:sz w:val="28"/>
          <w:szCs w:val="28"/>
          <w:lang w:val="kk-KZ" w:eastAsia="en-GB"/>
        </w:rPr>
        <w:t>] ақпарат жұмысында.</w:t>
      </w:r>
    </w:p>
    <w:p w14:paraId="5EF933FD" w14:textId="602A57C9" w:rsidR="00AD133E" w:rsidRPr="00490006" w:rsidRDefault="003D1766" w:rsidP="001D0534">
      <w:pPr>
        <w:tabs>
          <w:tab w:val="left" w:pos="426"/>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S. </w:t>
      </w:r>
      <w:r w:rsidR="00AD133E" w:rsidRPr="00490006">
        <w:rPr>
          <w:rFonts w:ascii="Times New Roman" w:eastAsia="Times New Roman" w:hAnsi="Times New Roman" w:cs="Times New Roman"/>
          <w:color w:val="000000"/>
          <w:sz w:val="28"/>
          <w:szCs w:val="28"/>
          <w:lang w:val="kk-KZ" w:eastAsia="en-GB"/>
        </w:rPr>
        <w:t>Yagcioglu және әріптестер</w:t>
      </w:r>
      <w:r w:rsidR="001B072A" w:rsidRPr="00490006">
        <w:rPr>
          <w:rFonts w:ascii="Times New Roman" w:eastAsia="Times New Roman" w:hAnsi="Times New Roman" w:cs="Times New Roman"/>
          <w:color w:val="000000"/>
          <w:sz w:val="28"/>
          <w:szCs w:val="28"/>
          <w:lang w:val="kk-KZ" w:eastAsia="en-GB"/>
        </w:rPr>
        <w:t>іні</w:t>
      </w:r>
      <w:r w:rsidR="00AD133E" w:rsidRPr="00490006">
        <w:rPr>
          <w:rFonts w:ascii="Times New Roman" w:eastAsia="Times New Roman" w:hAnsi="Times New Roman" w:cs="Times New Roman"/>
          <w:color w:val="000000"/>
          <w:sz w:val="28"/>
          <w:szCs w:val="28"/>
          <w:lang w:val="kk-KZ" w:eastAsia="en-GB"/>
        </w:rPr>
        <w:t xml:space="preserve">ің зерттеуі [143] нөлдік күндік эксплуатациялар, </w:t>
      </w:r>
      <w:r w:rsidR="001B072A" w:rsidRPr="00490006">
        <w:rPr>
          <w:rFonts w:ascii="Times New Roman" w:eastAsia="Times New Roman" w:hAnsi="Times New Roman" w:cs="Times New Roman"/>
          <w:color w:val="000000"/>
          <w:sz w:val="28"/>
          <w:szCs w:val="28"/>
          <w:lang w:val="kk-KZ" w:eastAsia="en-GB"/>
        </w:rPr>
        <w:t>бопсалаушы</w:t>
      </w:r>
      <w:r w:rsidR="00AD133E" w:rsidRPr="00490006">
        <w:rPr>
          <w:rFonts w:ascii="Times New Roman" w:eastAsia="Times New Roman" w:hAnsi="Times New Roman" w:cs="Times New Roman"/>
          <w:color w:val="000000"/>
          <w:sz w:val="28"/>
          <w:szCs w:val="28"/>
          <w:lang w:val="kk-KZ" w:eastAsia="en-GB"/>
        </w:rPr>
        <w:t xml:space="preserve"> бағдарламалары, деректердің </w:t>
      </w:r>
      <w:r w:rsidR="001B072A" w:rsidRPr="00490006">
        <w:rPr>
          <w:rFonts w:ascii="Times New Roman" w:eastAsia="Times New Roman" w:hAnsi="Times New Roman" w:cs="Times New Roman"/>
          <w:color w:val="000000"/>
          <w:sz w:val="28"/>
          <w:szCs w:val="28"/>
          <w:lang w:val="kk-KZ" w:eastAsia="en-GB"/>
        </w:rPr>
        <w:t>шығып кетуі</w:t>
      </w:r>
      <w:r w:rsidR="00AD133E" w:rsidRPr="00490006">
        <w:rPr>
          <w:rFonts w:ascii="Times New Roman" w:eastAsia="Times New Roman" w:hAnsi="Times New Roman" w:cs="Times New Roman"/>
          <w:color w:val="000000"/>
          <w:sz w:val="28"/>
          <w:szCs w:val="28"/>
          <w:lang w:val="kk-KZ" w:eastAsia="en-GB"/>
        </w:rPr>
        <w:t xml:space="preserve">, қауіпсіздіктің бұзылуы және осалдық сияқты киберқауіпсіздікке қатысты оқиғаларды анықтауға бағытталған. </w:t>
      </w:r>
      <w:r w:rsidR="005A49E3" w:rsidRPr="00490006">
        <w:rPr>
          <w:rFonts w:ascii="Times New Roman" w:eastAsia="Times New Roman" w:hAnsi="Times New Roman" w:cs="Times New Roman"/>
          <w:color w:val="000000"/>
          <w:sz w:val="28"/>
          <w:szCs w:val="28"/>
          <w:lang w:val="kk-KZ" w:eastAsia="en-GB"/>
        </w:rPr>
        <w:t xml:space="preserve">X. </w:t>
      </w:r>
      <w:r w:rsidR="001B072A" w:rsidRPr="00490006">
        <w:rPr>
          <w:rFonts w:ascii="Times New Roman" w:eastAsia="Times New Roman" w:hAnsi="Times New Roman" w:cs="Times New Roman"/>
          <w:color w:val="000000"/>
          <w:sz w:val="28"/>
          <w:szCs w:val="28"/>
          <w:lang w:val="kk-KZ" w:eastAsia="en-GB"/>
        </w:rPr>
        <w:t xml:space="preserve">Wang </w:t>
      </w:r>
      <w:r w:rsidR="00AD133E" w:rsidRPr="00490006">
        <w:rPr>
          <w:rFonts w:ascii="Times New Roman" w:eastAsia="Times New Roman" w:hAnsi="Times New Roman" w:cs="Times New Roman"/>
          <w:color w:val="000000"/>
          <w:sz w:val="28"/>
          <w:szCs w:val="28"/>
          <w:lang w:val="kk-KZ" w:eastAsia="en-GB"/>
        </w:rPr>
        <w:t xml:space="preserve">пен әріптестердің жұмысы [144] оқиғаларды твиттерден жол-көлік оқиғалары туралы мәтіндермен шығаруды қарастырады. Зерттеу ықтимал </w:t>
      </w:r>
      <w:r w:rsidR="00EA2501" w:rsidRPr="00490006">
        <w:rPr>
          <w:rFonts w:ascii="Times New Roman" w:eastAsia="Times New Roman" w:hAnsi="Times New Roman" w:cs="Times New Roman"/>
          <w:color w:val="000000"/>
          <w:sz w:val="28"/>
          <w:szCs w:val="28"/>
          <w:lang w:val="kk-KZ" w:eastAsia="en-GB"/>
        </w:rPr>
        <w:t>криминалдық</w:t>
      </w:r>
      <w:r w:rsidR="00AD133E" w:rsidRPr="00490006">
        <w:rPr>
          <w:rFonts w:ascii="Times New Roman" w:eastAsia="Times New Roman" w:hAnsi="Times New Roman" w:cs="Times New Roman"/>
          <w:color w:val="000000"/>
          <w:sz w:val="28"/>
          <w:szCs w:val="28"/>
          <w:lang w:val="kk-KZ" w:eastAsia="en-GB"/>
        </w:rPr>
        <w:t xml:space="preserve"> жол-көлік оқиғаларын болжауға бағытталған. </w:t>
      </w:r>
      <w:r w:rsidR="00955E0B">
        <w:rPr>
          <w:rFonts w:ascii="Times New Roman" w:eastAsia="Times New Roman" w:hAnsi="Times New Roman" w:cs="Times New Roman"/>
          <w:color w:val="000000"/>
          <w:sz w:val="28"/>
          <w:szCs w:val="28"/>
          <w:lang w:val="kk-KZ" w:eastAsia="en-GB"/>
        </w:rPr>
        <w:t>K.</w:t>
      </w:r>
      <w:r w:rsidR="005A49E3" w:rsidRPr="00490006">
        <w:rPr>
          <w:rFonts w:ascii="Times New Roman" w:eastAsia="Times New Roman" w:hAnsi="Times New Roman" w:cs="Times New Roman"/>
          <w:color w:val="000000"/>
          <w:sz w:val="28"/>
          <w:szCs w:val="28"/>
          <w:lang w:val="kk-KZ" w:eastAsia="en-GB"/>
        </w:rPr>
        <w:t xml:space="preserve">T. </w:t>
      </w:r>
      <w:r w:rsidR="001B072A" w:rsidRPr="00490006">
        <w:rPr>
          <w:rFonts w:ascii="Times New Roman" w:eastAsia="Times New Roman" w:hAnsi="Times New Roman" w:cs="Times New Roman"/>
          <w:color w:val="000000"/>
          <w:sz w:val="28"/>
          <w:szCs w:val="28"/>
          <w:lang w:val="kk-KZ" w:eastAsia="en-GB"/>
        </w:rPr>
        <w:t xml:space="preserve">Hossain </w:t>
      </w:r>
      <w:r w:rsidR="00AD133E" w:rsidRPr="00490006">
        <w:rPr>
          <w:rFonts w:ascii="Times New Roman" w:eastAsia="Times New Roman" w:hAnsi="Times New Roman" w:cs="Times New Roman"/>
          <w:color w:val="000000"/>
          <w:sz w:val="28"/>
          <w:szCs w:val="28"/>
          <w:lang w:val="kk-KZ" w:eastAsia="en-GB"/>
        </w:rPr>
        <w:t>мен әріптестердің жұмысы [114</w:t>
      </w:r>
      <w:r w:rsidR="00955E0B">
        <w:rPr>
          <w:rFonts w:ascii="Times New Roman" w:eastAsia="Times New Roman" w:hAnsi="Times New Roman" w:cs="Times New Roman"/>
          <w:color w:val="000000"/>
          <w:sz w:val="28"/>
          <w:szCs w:val="28"/>
          <w:lang w:val="kk-KZ" w:eastAsia="en-GB"/>
        </w:rPr>
        <w:t>, р. 269-282</w:t>
      </w:r>
      <w:r w:rsidR="00AD133E" w:rsidRPr="00490006">
        <w:rPr>
          <w:rFonts w:ascii="Times New Roman" w:eastAsia="Times New Roman" w:hAnsi="Times New Roman" w:cs="Times New Roman"/>
          <w:color w:val="000000"/>
          <w:sz w:val="28"/>
          <w:szCs w:val="28"/>
          <w:lang w:val="kk-KZ" w:eastAsia="en-GB"/>
        </w:rPr>
        <w:t xml:space="preserve">] ықтимал зорлық-зомбылыққа байланысты ықтимал оқиғаларды болжауға бағытталған. Мұндай оқиғалар MANSA оқиғалары деп аталатын әскери әрекеттер немесе террористік шабуылдар болуы мүмкін. Әдісті бағалау қалалар мен елдердің географиялық орындарында болған оқиғалар туралы қолмен алынған құрылымдық есептерді қолдануға негізделген. Зерттеулердің үлкен тобы FBI's UCR </w:t>
      </w:r>
      <w:r w:rsidR="00ED153A" w:rsidRPr="00490006">
        <w:rPr>
          <w:rFonts w:ascii="Times New Roman" w:eastAsia="Times New Roman" w:hAnsi="Times New Roman" w:cs="Times New Roman"/>
          <w:color w:val="000000"/>
          <w:sz w:val="28"/>
          <w:szCs w:val="28"/>
          <w:lang w:val="kk-KZ" w:eastAsia="en-GB"/>
        </w:rPr>
        <w:t xml:space="preserve">Program </w:t>
      </w:r>
      <w:r w:rsidR="00AD133E" w:rsidRPr="00490006">
        <w:rPr>
          <w:rFonts w:ascii="Times New Roman" w:eastAsia="Times New Roman" w:hAnsi="Times New Roman" w:cs="Times New Roman"/>
          <w:color w:val="000000"/>
          <w:sz w:val="28"/>
          <w:szCs w:val="28"/>
          <w:lang w:val="kk-KZ" w:eastAsia="en-GB"/>
        </w:rPr>
        <w:t xml:space="preserve">анықтамасы бойынша нәсіліне, дініне, мүгедектігіне, жыныстық бағдарына, этникалық тегіне, жынысына немесе гендерлік сәйкестігіне қарсы қылмыстық құқық бұзушылық болып табылатын жеккөрушілік қылмыс оқиғаларын шығарумен байланысты. </w:t>
      </w:r>
      <w:r w:rsidR="005A49E3" w:rsidRPr="00490006">
        <w:rPr>
          <w:rFonts w:ascii="Times New Roman" w:eastAsia="Times New Roman" w:hAnsi="Times New Roman" w:cs="Times New Roman"/>
          <w:color w:val="000000"/>
          <w:sz w:val="28"/>
          <w:szCs w:val="28"/>
          <w:lang w:val="kk-KZ" w:eastAsia="en-GB"/>
        </w:rPr>
        <w:t>A. M.</w:t>
      </w:r>
      <w:r w:rsidR="00AD133E" w:rsidRPr="00490006">
        <w:rPr>
          <w:rFonts w:ascii="Times New Roman" w:eastAsia="Times New Roman" w:hAnsi="Times New Roman" w:cs="Times New Roman"/>
          <w:color w:val="000000"/>
          <w:sz w:val="28"/>
          <w:szCs w:val="28"/>
          <w:lang w:val="kk-KZ" w:eastAsia="en-GB"/>
        </w:rPr>
        <w:t xml:space="preserve"> </w:t>
      </w:r>
      <w:r w:rsidR="00ED153A" w:rsidRPr="00490006">
        <w:rPr>
          <w:rFonts w:ascii="Times New Roman" w:eastAsia="Times New Roman" w:hAnsi="Times New Roman" w:cs="Times New Roman"/>
          <w:color w:val="000000"/>
          <w:sz w:val="28"/>
          <w:szCs w:val="28"/>
          <w:lang w:val="kk-KZ" w:eastAsia="en-GB"/>
        </w:rPr>
        <w:t xml:space="preserve">Davani </w:t>
      </w:r>
      <w:r w:rsidR="00AD133E" w:rsidRPr="00490006">
        <w:rPr>
          <w:rFonts w:ascii="Times New Roman" w:eastAsia="Times New Roman" w:hAnsi="Times New Roman" w:cs="Times New Roman"/>
          <w:color w:val="000000"/>
          <w:sz w:val="28"/>
          <w:szCs w:val="28"/>
          <w:lang w:val="kk-KZ" w:eastAsia="en-GB"/>
        </w:rPr>
        <w:t xml:space="preserve">мен әріптестерінің жұмысы </w:t>
      </w:r>
      <w:r w:rsidR="00AD133E" w:rsidRPr="00490006">
        <w:rPr>
          <w:rFonts w:ascii="Times New Roman" w:eastAsia="Times New Roman" w:hAnsi="Times New Roman" w:cs="Times New Roman"/>
          <w:color w:val="000000"/>
          <w:sz w:val="28"/>
          <w:szCs w:val="28"/>
          <w:lang w:val="kk-KZ" w:eastAsia="en-GB"/>
        </w:rPr>
        <w:lastRenderedPageBreak/>
        <w:t xml:space="preserve">[145] кісі өлтіру мен ұрлауға байланысты оқиғалардың жаңалықтар мақалаларынан табылуы мен </w:t>
      </w:r>
      <w:r w:rsidR="00ED153A" w:rsidRPr="00490006">
        <w:rPr>
          <w:rFonts w:ascii="Times New Roman" w:eastAsia="Times New Roman" w:hAnsi="Times New Roman" w:cs="Times New Roman"/>
          <w:color w:val="000000"/>
          <w:sz w:val="28"/>
          <w:szCs w:val="28"/>
          <w:lang w:val="kk-KZ" w:eastAsia="en-GB"/>
        </w:rPr>
        <w:t xml:space="preserve">шығарып </w:t>
      </w:r>
      <w:r w:rsidR="00AD133E" w:rsidRPr="00490006">
        <w:rPr>
          <w:rFonts w:ascii="Times New Roman" w:eastAsia="Times New Roman" w:hAnsi="Times New Roman" w:cs="Times New Roman"/>
          <w:color w:val="000000"/>
          <w:sz w:val="28"/>
          <w:szCs w:val="28"/>
          <w:lang w:val="kk-KZ" w:eastAsia="en-GB"/>
        </w:rPr>
        <w:t>алынуын сипаттайды. Авторлар оқиғаның түрін анықтайды және оның мақсаты мен қылмыс түрі сияқты атрибуттарын шығар</w:t>
      </w:r>
      <w:r w:rsidR="00ED153A" w:rsidRPr="00490006">
        <w:rPr>
          <w:rFonts w:ascii="Times New Roman" w:eastAsia="Times New Roman" w:hAnsi="Times New Roman" w:cs="Times New Roman"/>
          <w:color w:val="000000"/>
          <w:sz w:val="28"/>
          <w:szCs w:val="28"/>
          <w:lang w:val="kk-KZ" w:eastAsia="en-GB"/>
        </w:rPr>
        <w:t>ып алады</w:t>
      </w:r>
      <w:r w:rsidR="00AD133E" w:rsidRPr="00490006">
        <w:rPr>
          <w:rFonts w:ascii="Times New Roman" w:eastAsia="Times New Roman" w:hAnsi="Times New Roman" w:cs="Times New Roman"/>
          <w:color w:val="000000"/>
          <w:sz w:val="28"/>
          <w:szCs w:val="28"/>
          <w:lang w:val="kk-KZ" w:eastAsia="en-GB"/>
        </w:rPr>
        <w:t xml:space="preserve">. Алайда, олардың эксперименттері үшін олар, бұрын айтылған авторларға ұқсас, жергілікті жаңалықтар мақалаларының мәтінінің белгіленбеген корпусының ішкі жиынын қолмен </w:t>
      </w:r>
      <w:r w:rsidR="00ED153A" w:rsidRPr="00490006">
        <w:rPr>
          <w:rFonts w:ascii="Times New Roman" w:eastAsia="Times New Roman" w:hAnsi="Times New Roman" w:cs="Times New Roman"/>
          <w:color w:val="000000"/>
          <w:sz w:val="28"/>
          <w:szCs w:val="28"/>
          <w:lang w:val="kk-KZ" w:eastAsia="en-GB"/>
        </w:rPr>
        <w:t>аннотациялады</w:t>
      </w:r>
      <w:r w:rsidR="00AD133E" w:rsidRPr="00490006">
        <w:rPr>
          <w:rFonts w:ascii="Times New Roman" w:eastAsia="Times New Roman" w:hAnsi="Times New Roman" w:cs="Times New Roman"/>
          <w:color w:val="000000"/>
          <w:sz w:val="28"/>
          <w:szCs w:val="28"/>
          <w:lang w:val="kk-KZ" w:eastAsia="en-GB"/>
        </w:rPr>
        <w:t>.</w:t>
      </w:r>
    </w:p>
    <w:p w14:paraId="6E91D2DB" w14:textId="089007B3" w:rsidR="00575D79" w:rsidRPr="00490006" w:rsidRDefault="00575D79" w:rsidP="001D0534">
      <w:pPr>
        <w:tabs>
          <w:tab w:val="left" w:pos="426"/>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Көбінесе CREE-ге қатысты зерттеулер қылмыстарды болжауды жақсарту үшін алынған оқиғаларды пайдаланады. </w:t>
      </w:r>
      <w:r w:rsidR="005A49E3" w:rsidRPr="00490006">
        <w:rPr>
          <w:rFonts w:ascii="Times New Roman" w:eastAsia="Times New Roman" w:hAnsi="Times New Roman" w:cs="Times New Roman"/>
          <w:color w:val="000000"/>
          <w:sz w:val="28"/>
          <w:szCs w:val="28"/>
          <w:lang w:val="kk-KZ" w:eastAsia="en-GB"/>
        </w:rPr>
        <w:t xml:space="preserve">S. </w:t>
      </w:r>
      <w:r w:rsidRPr="00490006">
        <w:rPr>
          <w:rFonts w:ascii="Times New Roman" w:eastAsia="Times New Roman" w:hAnsi="Times New Roman" w:cs="Times New Roman"/>
          <w:color w:val="000000"/>
          <w:sz w:val="28"/>
          <w:szCs w:val="28"/>
          <w:lang w:val="kk-KZ" w:eastAsia="en-GB"/>
        </w:rPr>
        <w:t>Han және оның әріптестері [146] New York Times газетінен жеккөрушілік оқиғаларды шығарып алуға, штаттық және жалпы мемлекеттік деңгейдегі қылмыстың өзгеруінің жалпы тенденцияларын анықтау үшін алынған оқиғаларды қолдануға назар аударды. Олар өз зерттеулерінде deep learning әдістерін қолданды.</w:t>
      </w:r>
    </w:p>
    <w:p w14:paraId="48379BF6" w14:textId="14873C21" w:rsidR="00575D79" w:rsidRPr="00490006" w:rsidRDefault="00575D79" w:rsidP="001D0534">
      <w:pPr>
        <w:tabs>
          <w:tab w:val="left" w:pos="426"/>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1.1-кестеде зерттеу мысалдары мен қолданылатын әдістермен құқыққа қайшы әрекеттерді талдау үшін </w:t>
      </w:r>
      <w:r w:rsidR="00396809" w:rsidRPr="00490006">
        <w:rPr>
          <w:rFonts w:ascii="Times New Roman" w:eastAsia="Times New Roman" w:hAnsi="Times New Roman" w:cs="Times New Roman"/>
          <w:color w:val="000000"/>
          <w:sz w:val="28"/>
          <w:szCs w:val="28"/>
          <w:lang w:val="kk-KZ" w:eastAsia="en-GB"/>
        </w:rPr>
        <w:t xml:space="preserve">Text </w:t>
      </w:r>
      <w:r w:rsidRPr="00490006">
        <w:rPr>
          <w:rFonts w:ascii="Times New Roman" w:eastAsia="Times New Roman" w:hAnsi="Times New Roman" w:cs="Times New Roman"/>
          <w:color w:val="000000"/>
          <w:sz w:val="28"/>
          <w:szCs w:val="28"/>
          <w:lang w:val="kk-KZ" w:eastAsia="en-GB"/>
        </w:rPr>
        <w:t>Mining тәсілдерін қолдану бағыттары туралы жиынтық ақпарат берілген.</w:t>
      </w:r>
    </w:p>
    <w:p w14:paraId="3FFB7915" w14:textId="5EE5526E" w:rsidR="004B0444" w:rsidRPr="00490006" w:rsidRDefault="001D2219" w:rsidP="001D0534">
      <w:pPr>
        <w:tabs>
          <w:tab w:val="left" w:pos="426"/>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Осылайша, жүргізілген әдеби дереккөздерді талдау, заңсыз әрекеттерге байланысты мәтіндерді іздеудің және осы мәтіндерден құрылымдық ақпаратты алудың ең көп қолданылатын тәсілдері </w:t>
      </w:r>
      <w:r w:rsidR="00A4592C" w:rsidRPr="00490006">
        <w:rPr>
          <w:rFonts w:ascii="Times New Roman" w:eastAsia="Times New Roman" w:hAnsi="Times New Roman" w:cs="Times New Roman"/>
          <w:color w:val="000000"/>
          <w:sz w:val="28"/>
          <w:szCs w:val="28"/>
          <w:lang w:val="kk-KZ" w:eastAsia="en-GB"/>
        </w:rPr>
        <w:t>м</w:t>
      </w:r>
      <w:r w:rsidRPr="00490006">
        <w:rPr>
          <w:rFonts w:ascii="Times New Roman" w:eastAsia="Times New Roman" w:hAnsi="Times New Roman" w:cs="Times New Roman"/>
          <w:color w:val="000000"/>
          <w:sz w:val="28"/>
          <w:szCs w:val="28"/>
          <w:lang w:val="kk-KZ" w:eastAsia="en-GB"/>
        </w:rPr>
        <w:t>ашиналық оқыту және терең оқыту әдістері болып табылатындығын растайды, іздеу мен талдаудың дәлдігін жақсарту үшін қосымша білім ретінде [125</w:t>
      </w:r>
      <w:r w:rsidR="00955E0B">
        <w:rPr>
          <w:rFonts w:ascii="Times New Roman" w:eastAsia="Times New Roman" w:hAnsi="Times New Roman" w:cs="Times New Roman"/>
          <w:color w:val="000000"/>
          <w:sz w:val="28"/>
          <w:szCs w:val="28"/>
          <w:lang w:val="kk-KZ" w:eastAsia="en-GB"/>
        </w:rPr>
        <w:t xml:space="preserve">, р. 353-370; 126, р. 9503413-9503413-8; </w:t>
      </w:r>
      <w:r w:rsidRPr="00490006">
        <w:rPr>
          <w:rFonts w:ascii="Times New Roman" w:eastAsia="Times New Roman" w:hAnsi="Times New Roman" w:cs="Times New Roman"/>
          <w:color w:val="000000"/>
          <w:sz w:val="28"/>
          <w:szCs w:val="28"/>
          <w:lang w:val="kk-KZ" w:eastAsia="en-GB"/>
        </w:rPr>
        <w:t xml:space="preserve">127, </w:t>
      </w:r>
      <w:r w:rsidR="00955E0B">
        <w:rPr>
          <w:rFonts w:ascii="Times New Roman" w:eastAsia="Times New Roman" w:hAnsi="Times New Roman" w:cs="Times New Roman"/>
          <w:color w:val="000000"/>
          <w:sz w:val="28"/>
          <w:szCs w:val="28"/>
          <w:lang w:val="kk-KZ" w:eastAsia="en-GB"/>
        </w:rPr>
        <w:t xml:space="preserve">р. 233-237; </w:t>
      </w:r>
      <w:r w:rsidRPr="00490006">
        <w:rPr>
          <w:rFonts w:ascii="Times New Roman" w:eastAsia="Times New Roman" w:hAnsi="Times New Roman" w:cs="Times New Roman"/>
          <w:color w:val="000000"/>
          <w:sz w:val="28"/>
          <w:szCs w:val="28"/>
          <w:lang w:val="kk-KZ" w:eastAsia="en-GB"/>
        </w:rPr>
        <w:t>146] қолданылатын онтологияларды қосады. Мұндай әдістердің басты кемшілігі – нақты ережелерді қолдануға негізделген және тілдік ерекшеліктерді ескеретін кәсіби сарапшылар үшін көп уақытты қажет ететін, аннотацияланған теңдестірілген корпустардың қажеттілігі [</w:t>
      </w:r>
      <w:r w:rsidR="00955E0B">
        <w:rPr>
          <w:rFonts w:ascii="Times New Roman" w:eastAsia="Times New Roman" w:hAnsi="Times New Roman" w:cs="Times New Roman"/>
          <w:color w:val="000000"/>
          <w:sz w:val="28"/>
          <w:szCs w:val="28"/>
          <w:lang w:val="kk-KZ" w:eastAsia="en-GB"/>
        </w:rPr>
        <w:t xml:space="preserve">126, р. 9503413-9503413-8; </w:t>
      </w:r>
      <w:r w:rsidRPr="00490006">
        <w:rPr>
          <w:rFonts w:ascii="Times New Roman" w:eastAsia="Times New Roman" w:hAnsi="Times New Roman" w:cs="Times New Roman"/>
          <w:color w:val="000000"/>
          <w:sz w:val="28"/>
          <w:szCs w:val="28"/>
          <w:lang w:val="kk-KZ" w:eastAsia="en-GB"/>
        </w:rPr>
        <w:t xml:space="preserve">128, </w:t>
      </w:r>
      <w:r w:rsidR="00955E0B">
        <w:rPr>
          <w:rFonts w:ascii="Times New Roman" w:eastAsia="Times New Roman" w:hAnsi="Times New Roman" w:cs="Times New Roman"/>
          <w:color w:val="000000"/>
          <w:sz w:val="28"/>
          <w:szCs w:val="28"/>
          <w:lang w:val="kk-KZ" w:eastAsia="en-GB"/>
        </w:rPr>
        <w:t xml:space="preserve">р. 1145-1153; </w:t>
      </w:r>
      <w:r w:rsidRPr="00490006">
        <w:rPr>
          <w:rFonts w:ascii="Times New Roman" w:eastAsia="Times New Roman" w:hAnsi="Times New Roman" w:cs="Times New Roman"/>
          <w:color w:val="000000"/>
          <w:sz w:val="28"/>
          <w:szCs w:val="28"/>
          <w:lang w:val="kk-KZ" w:eastAsia="en-GB"/>
        </w:rPr>
        <w:t>147].</w:t>
      </w:r>
    </w:p>
    <w:p w14:paraId="69FE42C2" w14:textId="4D2AEDFA" w:rsidR="004B0444" w:rsidRPr="00490006" w:rsidRDefault="004B0444" w:rsidP="00490006">
      <w:pPr>
        <w:spacing w:after="0" w:line="240" w:lineRule="auto"/>
        <w:rPr>
          <w:rFonts w:ascii="Times New Roman" w:eastAsia="Times New Roman" w:hAnsi="Times New Roman" w:cs="Times New Roman"/>
          <w:color w:val="000000"/>
          <w:sz w:val="24"/>
          <w:szCs w:val="24"/>
          <w:lang w:val="kk-KZ" w:eastAsia="en-GB"/>
        </w:rPr>
        <w:sectPr w:rsidR="004B0444" w:rsidRPr="00490006" w:rsidSect="000B29F2">
          <w:footerReference w:type="default" r:id="rId8"/>
          <w:pgSz w:w="11906" w:h="16838" w:code="9"/>
          <w:pgMar w:top="1134" w:right="567" w:bottom="1134" w:left="1701" w:header="680" w:footer="709" w:gutter="0"/>
          <w:cols w:space="720"/>
          <w:docGrid w:linePitch="326"/>
        </w:sectPr>
      </w:pPr>
    </w:p>
    <w:p w14:paraId="481A640D" w14:textId="79204690" w:rsidR="002964BC" w:rsidRDefault="0071637B" w:rsidP="00490006">
      <w:pPr>
        <w:tabs>
          <w:tab w:val="left" w:pos="426"/>
        </w:tabs>
        <w:spacing w:after="0" w:line="240" w:lineRule="auto"/>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lastRenderedPageBreak/>
        <w:t xml:space="preserve">Кесте 1.1 </w:t>
      </w:r>
      <w:r w:rsidR="002964BC" w:rsidRPr="00490006">
        <w:rPr>
          <w:rFonts w:ascii="Times New Roman" w:eastAsia="Times New Roman" w:hAnsi="Times New Roman" w:cs="Times New Roman"/>
          <w:sz w:val="28"/>
          <w:szCs w:val="28"/>
          <w:lang w:val="kk-KZ" w:eastAsia="en-GB"/>
        </w:rPr>
        <w:t>– Құқыққа қайшы қызметке қолданылатын Text Mining бағыттарының жиынтық кестесі</w:t>
      </w:r>
    </w:p>
    <w:p w14:paraId="6B17C574" w14:textId="77777777" w:rsidR="0071637B" w:rsidRPr="0071637B" w:rsidRDefault="0071637B" w:rsidP="0071637B">
      <w:pPr>
        <w:tabs>
          <w:tab w:val="left" w:pos="426"/>
        </w:tabs>
        <w:spacing w:after="0" w:line="240" w:lineRule="auto"/>
        <w:jc w:val="right"/>
        <w:rPr>
          <w:rFonts w:ascii="Times New Roman" w:eastAsia="Times New Roman" w:hAnsi="Times New Roman" w:cs="Times New Roman"/>
          <w:sz w:val="16"/>
          <w:szCs w:val="16"/>
          <w:lang w:val="kk-KZ" w:eastAsia="en-GB"/>
        </w:rPr>
      </w:pPr>
    </w:p>
    <w:tbl>
      <w:tblPr>
        <w:tblW w:w="14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4"/>
        <w:gridCol w:w="2901"/>
        <w:gridCol w:w="2694"/>
        <w:gridCol w:w="3260"/>
        <w:gridCol w:w="2916"/>
      </w:tblGrid>
      <w:tr w:rsidR="0071637B" w:rsidRPr="0071637B" w14:paraId="27B2B873" w14:textId="77777777" w:rsidTr="006D617F">
        <w:trPr>
          <w:cantSplit/>
          <w:jc w:val="center"/>
        </w:trPr>
        <w:tc>
          <w:tcPr>
            <w:tcW w:w="2764" w:type="dxa"/>
            <w:vAlign w:val="center"/>
          </w:tcPr>
          <w:p w14:paraId="08A47572" w14:textId="014E1A4B" w:rsidR="0071637B" w:rsidRPr="0071637B" w:rsidRDefault="0071637B" w:rsidP="0071637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kk-KZ" w:eastAsia="en-GB"/>
              </w:rPr>
            </w:pPr>
            <w:r w:rsidRPr="0071637B">
              <w:rPr>
                <w:rFonts w:ascii="Times New Roman" w:eastAsia="Times New Roman" w:hAnsi="Times New Roman" w:cs="Times New Roman"/>
                <w:color w:val="000000"/>
                <w:sz w:val="24"/>
                <w:szCs w:val="24"/>
                <w:lang w:val="kk-KZ" w:eastAsia="en-GB"/>
              </w:rPr>
              <w:t>Text Mining пайдалану бағыттары</w:t>
            </w:r>
          </w:p>
        </w:tc>
        <w:tc>
          <w:tcPr>
            <w:tcW w:w="2901" w:type="dxa"/>
            <w:vAlign w:val="center"/>
          </w:tcPr>
          <w:p w14:paraId="283A519C" w14:textId="6D5CC783" w:rsidR="0071637B" w:rsidRPr="0071637B" w:rsidRDefault="0071637B" w:rsidP="0071637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eastAsia="en-GB"/>
              </w:rPr>
            </w:pPr>
            <w:r w:rsidRPr="0071637B">
              <w:rPr>
                <w:rFonts w:ascii="Times New Roman" w:eastAsia="Times New Roman" w:hAnsi="Times New Roman" w:cs="Times New Roman"/>
                <w:color w:val="000000"/>
                <w:sz w:val="24"/>
                <w:szCs w:val="24"/>
                <w:lang w:val="kk-KZ" w:eastAsia="en-GB"/>
              </w:rPr>
              <w:t>Зерттеу мысалдары</w:t>
            </w:r>
          </w:p>
        </w:tc>
        <w:tc>
          <w:tcPr>
            <w:tcW w:w="2694" w:type="dxa"/>
            <w:vAlign w:val="center"/>
          </w:tcPr>
          <w:p w14:paraId="6059942E" w14:textId="7D410DF8" w:rsidR="0071637B" w:rsidRPr="0071637B" w:rsidRDefault="0071637B" w:rsidP="0071637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eastAsia="en-GB"/>
              </w:rPr>
            </w:pPr>
            <w:r w:rsidRPr="0071637B">
              <w:rPr>
                <w:rFonts w:ascii="Times New Roman" w:eastAsia="Times New Roman" w:hAnsi="Times New Roman" w:cs="Times New Roman"/>
                <w:color w:val="000000"/>
                <w:sz w:val="24"/>
                <w:szCs w:val="24"/>
                <w:lang w:val="kk-KZ" w:eastAsia="en-GB"/>
              </w:rPr>
              <w:t>Қолданылатын әдістер</w:t>
            </w:r>
          </w:p>
        </w:tc>
        <w:tc>
          <w:tcPr>
            <w:tcW w:w="3260" w:type="dxa"/>
            <w:vAlign w:val="center"/>
          </w:tcPr>
          <w:p w14:paraId="13AB11F1" w14:textId="782EF8B9" w:rsidR="0071637B" w:rsidRPr="0071637B" w:rsidRDefault="0071637B" w:rsidP="0071637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eastAsia="en-GB"/>
              </w:rPr>
            </w:pPr>
            <w:r w:rsidRPr="0071637B">
              <w:rPr>
                <w:rFonts w:ascii="Times New Roman" w:eastAsia="Times New Roman" w:hAnsi="Times New Roman" w:cs="Times New Roman"/>
                <w:color w:val="000000"/>
                <w:sz w:val="24"/>
                <w:szCs w:val="24"/>
                <w:lang w:val="kk-KZ" w:eastAsia="en-GB"/>
              </w:rPr>
              <w:t>Қолданылатын корпустар</w:t>
            </w:r>
          </w:p>
        </w:tc>
        <w:tc>
          <w:tcPr>
            <w:tcW w:w="2916" w:type="dxa"/>
            <w:vAlign w:val="center"/>
          </w:tcPr>
          <w:p w14:paraId="24DC04D9" w14:textId="08365E7C" w:rsidR="0071637B" w:rsidRPr="0071637B" w:rsidRDefault="0071637B" w:rsidP="0071637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eastAsia="en-GB"/>
              </w:rPr>
            </w:pPr>
            <w:r w:rsidRPr="0071637B">
              <w:rPr>
                <w:rFonts w:ascii="Times New Roman" w:eastAsia="Times New Roman" w:hAnsi="Times New Roman" w:cs="Times New Roman"/>
                <w:color w:val="000000"/>
                <w:sz w:val="24"/>
                <w:szCs w:val="24"/>
                <w:lang w:val="kk-KZ" w:eastAsia="en-GB"/>
              </w:rPr>
              <w:t>Тиімділік</w:t>
            </w:r>
          </w:p>
        </w:tc>
      </w:tr>
      <w:tr w:rsidR="0071637B" w:rsidRPr="0071637B" w14:paraId="45267E04" w14:textId="77777777" w:rsidTr="006D617F">
        <w:trPr>
          <w:tblHeader/>
          <w:jc w:val="center"/>
        </w:trPr>
        <w:tc>
          <w:tcPr>
            <w:tcW w:w="2764" w:type="dxa"/>
            <w:vAlign w:val="center"/>
          </w:tcPr>
          <w:p w14:paraId="751825E6" w14:textId="70BD49A0" w:rsidR="0071637B" w:rsidRPr="0071637B" w:rsidRDefault="0071637B" w:rsidP="0071637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1</w:t>
            </w:r>
          </w:p>
        </w:tc>
        <w:tc>
          <w:tcPr>
            <w:tcW w:w="2901" w:type="dxa"/>
            <w:vAlign w:val="center"/>
          </w:tcPr>
          <w:p w14:paraId="3A72CBE9" w14:textId="28BE67BA" w:rsidR="0071637B" w:rsidRPr="0071637B" w:rsidRDefault="0071637B" w:rsidP="0071637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2</w:t>
            </w:r>
          </w:p>
        </w:tc>
        <w:tc>
          <w:tcPr>
            <w:tcW w:w="2694" w:type="dxa"/>
            <w:vAlign w:val="center"/>
          </w:tcPr>
          <w:p w14:paraId="61057DF0" w14:textId="2B9E13ED" w:rsidR="0071637B" w:rsidRPr="0071637B" w:rsidRDefault="0071637B" w:rsidP="0071637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3</w:t>
            </w:r>
          </w:p>
        </w:tc>
        <w:tc>
          <w:tcPr>
            <w:tcW w:w="3260" w:type="dxa"/>
            <w:vAlign w:val="center"/>
          </w:tcPr>
          <w:p w14:paraId="2ABD474A" w14:textId="6A6F3E44" w:rsidR="0071637B" w:rsidRPr="0071637B" w:rsidRDefault="0071637B" w:rsidP="0071637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4</w:t>
            </w:r>
          </w:p>
        </w:tc>
        <w:tc>
          <w:tcPr>
            <w:tcW w:w="2916" w:type="dxa"/>
            <w:vAlign w:val="center"/>
          </w:tcPr>
          <w:p w14:paraId="3A64B953" w14:textId="48B4A85E" w:rsidR="0071637B" w:rsidRPr="0071637B" w:rsidRDefault="0071637B" w:rsidP="0071637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5</w:t>
            </w:r>
          </w:p>
        </w:tc>
      </w:tr>
      <w:tr w:rsidR="0071637B" w:rsidRPr="00490006" w14:paraId="10A296BB" w14:textId="77777777" w:rsidTr="006D617F">
        <w:trPr>
          <w:jc w:val="center"/>
        </w:trPr>
        <w:tc>
          <w:tcPr>
            <w:tcW w:w="2764" w:type="dxa"/>
          </w:tcPr>
          <w:p w14:paraId="4CD42C30" w14:textId="275981A3" w:rsidR="0071637B" w:rsidRPr="0071637B" w:rsidRDefault="0071637B" w:rsidP="0049000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71637B">
              <w:rPr>
                <w:rFonts w:ascii="Times New Roman" w:eastAsia="Times New Roman" w:hAnsi="Times New Roman" w:cs="Times New Roman"/>
                <w:color w:val="000000"/>
                <w:sz w:val="24"/>
                <w:szCs w:val="24"/>
                <w:lang w:val="kk-KZ" w:eastAsia="en-GB"/>
              </w:rPr>
              <w:t>Қылмыстық әрекетке байланысты мәтіндерді сәйкестендіру</w:t>
            </w:r>
          </w:p>
        </w:tc>
        <w:tc>
          <w:tcPr>
            <w:tcW w:w="2901" w:type="dxa"/>
          </w:tcPr>
          <w:p w14:paraId="5276E945" w14:textId="6752F7C7"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en-US" w:eastAsia="en-GB"/>
              </w:rPr>
            </w:pPr>
            <w:r w:rsidRPr="00853C16">
              <w:rPr>
                <w:rFonts w:ascii="Times New Roman" w:eastAsia="Times New Roman" w:hAnsi="Times New Roman" w:cs="Times New Roman"/>
                <w:color w:val="000000"/>
                <w:sz w:val="24"/>
                <w:szCs w:val="24"/>
                <w:lang w:val="en-US" w:eastAsia="en-GB"/>
              </w:rPr>
              <w:t xml:space="preserve">Salas A.H.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en-US" w:eastAsia="en-GB"/>
              </w:rPr>
              <w:t>,</w:t>
            </w:r>
          </w:p>
          <w:p w14:paraId="02B011FF" w14:textId="0F9AB25F" w:rsidR="0071637B"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en-US" w:eastAsia="en-GB"/>
              </w:rPr>
              <w:t>Santhiya K.</w:t>
            </w:r>
            <w:r>
              <w:rPr>
                <w:rFonts w:ascii="Times New Roman" w:eastAsia="Times New Roman" w:hAnsi="Times New Roman" w:cs="Times New Roman"/>
                <w:color w:val="000000"/>
                <w:sz w:val="24"/>
                <w:szCs w:val="24"/>
                <w:lang w:val="kk-KZ" w:eastAsia="en-GB"/>
              </w:rPr>
              <w:t xml:space="preserve"> және басқ.</w:t>
            </w:r>
          </w:p>
        </w:tc>
        <w:tc>
          <w:tcPr>
            <w:tcW w:w="2694" w:type="dxa"/>
          </w:tcPr>
          <w:p w14:paraId="37AF0DF9" w14:textId="4B87FFE8" w:rsidR="0071637B" w:rsidRPr="00490006" w:rsidRDefault="0071637B" w:rsidP="0071637B">
            <w:pPr>
              <w:pBdr>
                <w:top w:val="nil"/>
                <w:left w:val="nil"/>
                <w:bottom w:val="nil"/>
                <w:right w:val="nil"/>
                <w:between w:val="nil"/>
              </w:pBdr>
              <w:tabs>
                <w:tab w:val="left" w:pos="1936"/>
              </w:tabs>
              <w:spacing w:after="0" w:line="240" w:lineRule="auto"/>
              <w:ind w:right="-23" w:hanging="2"/>
              <w:rPr>
                <w:rFonts w:ascii="Times New Roman" w:eastAsia="Times New Roman" w:hAnsi="Times New Roman" w:cs="Times New Roman"/>
                <w:color w:val="000000"/>
                <w:sz w:val="24"/>
                <w:szCs w:val="24"/>
                <w:lang w:val="kk-KZ" w:eastAsia="en-GB"/>
              </w:rPr>
            </w:pPr>
            <w:r w:rsidRPr="00490006">
              <w:rPr>
                <w:rFonts w:ascii="Times New Roman" w:eastAsia="Times New Roman" w:hAnsi="Times New Roman" w:cs="Times New Roman"/>
                <w:color w:val="000000"/>
                <w:sz w:val="24"/>
                <w:szCs w:val="24"/>
                <w:lang w:val="en-US" w:eastAsia="en-GB"/>
              </w:rPr>
              <w:t>Кластерлеу әдістері (Grid-based, constraint-based, k-means cluste</w:t>
            </w:r>
            <w:r>
              <w:rPr>
                <w:rFonts w:ascii="Times New Roman" w:eastAsia="Times New Roman" w:hAnsi="Times New Roman" w:cs="Times New Roman"/>
                <w:color w:val="000000"/>
                <w:sz w:val="24"/>
                <w:szCs w:val="24"/>
                <w:lang w:val="kk-KZ" w:eastAsia="en-GB"/>
              </w:rPr>
              <w:t xml:space="preserve"> </w:t>
            </w:r>
            <w:r w:rsidRPr="00490006">
              <w:rPr>
                <w:rFonts w:ascii="Times New Roman" w:eastAsia="Times New Roman" w:hAnsi="Times New Roman" w:cs="Times New Roman"/>
                <w:color w:val="000000"/>
                <w:sz w:val="24"/>
                <w:szCs w:val="24"/>
                <w:lang w:val="en-US" w:eastAsia="en-GB"/>
              </w:rPr>
              <w:t>ring algorithm</w:t>
            </w:r>
            <w:r w:rsidRPr="00490006">
              <w:rPr>
                <w:rFonts w:ascii="Times New Roman" w:eastAsia="Times New Roman" w:hAnsi="Times New Roman" w:cs="Times New Roman"/>
                <w:color w:val="000000"/>
                <w:sz w:val="24"/>
                <w:szCs w:val="24"/>
                <w:lang w:val="kk-KZ" w:eastAsia="en-GB"/>
              </w:rPr>
              <w:t xml:space="preserve"> және </w:t>
            </w:r>
            <w:r w:rsidRPr="00490006">
              <w:rPr>
                <w:rFonts w:ascii="Times New Roman" w:eastAsia="Times New Roman" w:hAnsi="Times New Roman" w:cs="Times New Roman"/>
                <w:color w:val="000000"/>
                <w:sz w:val="24"/>
                <w:szCs w:val="24"/>
                <w:lang w:val="en-US" w:eastAsia="en-GB"/>
              </w:rPr>
              <w:t>т.б.</w:t>
            </w:r>
            <w:r w:rsidRPr="00490006">
              <w:rPr>
                <w:rFonts w:ascii="Times New Roman" w:eastAsia="Times New Roman" w:hAnsi="Times New Roman" w:cs="Times New Roman"/>
                <w:color w:val="000000"/>
                <w:sz w:val="24"/>
                <w:szCs w:val="24"/>
                <w:lang w:val="kk-KZ" w:eastAsia="en-GB"/>
              </w:rPr>
              <w:t>)</w:t>
            </w:r>
          </w:p>
        </w:tc>
        <w:tc>
          <w:tcPr>
            <w:tcW w:w="3260" w:type="dxa"/>
          </w:tcPr>
          <w:p w14:paraId="51B7D4FD" w14:textId="6F0179FB" w:rsidR="0071637B" w:rsidRPr="00490006" w:rsidRDefault="0071637B" w:rsidP="0049000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eastAsia="en-GB"/>
              </w:rPr>
            </w:pPr>
            <w:r w:rsidRPr="00490006">
              <w:rPr>
                <w:rFonts w:ascii="Times New Roman" w:eastAsia="Times New Roman" w:hAnsi="Times New Roman" w:cs="Times New Roman"/>
                <w:color w:val="000000"/>
                <w:sz w:val="24"/>
                <w:szCs w:val="24"/>
                <w:lang w:eastAsia="en-GB"/>
              </w:rPr>
              <w:t>Әлеуметтік желі мәтіндік корпусы</w:t>
            </w:r>
          </w:p>
        </w:tc>
        <w:tc>
          <w:tcPr>
            <w:tcW w:w="2916" w:type="dxa"/>
          </w:tcPr>
          <w:p w14:paraId="1472BBFD" w14:textId="2A7126B7" w:rsidR="0071637B" w:rsidRPr="00490006" w:rsidRDefault="0071637B" w:rsidP="0049000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eastAsia="en-GB"/>
              </w:rPr>
            </w:pPr>
            <w:r w:rsidRPr="00490006">
              <w:rPr>
                <w:rFonts w:ascii="Times New Roman" w:eastAsia="Times New Roman" w:hAnsi="Times New Roman" w:cs="Times New Roman"/>
                <w:color w:val="000000"/>
                <w:sz w:val="24"/>
                <w:szCs w:val="24"/>
                <w:lang w:eastAsia="en-GB"/>
              </w:rPr>
              <w:t>F</w:t>
            </w:r>
            <w:r w:rsidRPr="00490006">
              <w:rPr>
                <w:rFonts w:ascii="Times New Roman" w:eastAsia="Times New Roman" w:hAnsi="Times New Roman" w:cs="Times New Roman"/>
                <w:color w:val="000000"/>
                <w:sz w:val="24"/>
                <w:szCs w:val="24"/>
                <w:vertAlign w:val="subscript"/>
                <w:lang w:eastAsia="en-GB"/>
              </w:rPr>
              <w:t xml:space="preserve">1 </w:t>
            </w:r>
            <w:r w:rsidRPr="00490006">
              <w:rPr>
                <w:rFonts w:ascii="Times New Roman" w:eastAsia="Times New Roman" w:hAnsi="Times New Roman" w:cs="Times New Roman"/>
                <w:color w:val="000000"/>
                <w:sz w:val="24"/>
                <w:szCs w:val="24"/>
                <w:lang w:val="en-US" w:eastAsia="en-GB"/>
              </w:rPr>
              <w:t>&gt;=</w:t>
            </w:r>
            <w:r w:rsidRPr="00490006">
              <w:rPr>
                <w:rFonts w:ascii="Times New Roman" w:eastAsia="Times New Roman" w:hAnsi="Times New Roman" w:cs="Times New Roman"/>
                <w:color w:val="000000"/>
                <w:sz w:val="24"/>
                <w:szCs w:val="24"/>
                <w:lang w:eastAsia="en-GB"/>
              </w:rPr>
              <w:t xml:space="preserve"> 87%</w:t>
            </w:r>
          </w:p>
        </w:tc>
      </w:tr>
      <w:tr w:rsidR="0071637B" w:rsidRPr="00490006" w14:paraId="6CE49C71" w14:textId="77777777" w:rsidTr="006D617F">
        <w:trPr>
          <w:jc w:val="center"/>
        </w:trPr>
        <w:tc>
          <w:tcPr>
            <w:tcW w:w="2764" w:type="dxa"/>
          </w:tcPr>
          <w:p w14:paraId="05EBF285" w14:textId="0BCA61AA" w:rsidR="0071637B" w:rsidRPr="00490006" w:rsidRDefault="0071637B" w:rsidP="0049000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eastAsia="en-GB"/>
              </w:rPr>
            </w:pPr>
            <w:r w:rsidRPr="00490006">
              <w:rPr>
                <w:rFonts w:ascii="Times New Roman" w:eastAsia="Times New Roman" w:hAnsi="Times New Roman" w:cs="Times New Roman"/>
                <w:color w:val="000000"/>
                <w:sz w:val="24"/>
                <w:szCs w:val="24"/>
                <w:lang w:val="kk-KZ" w:eastAsia="en-GB"/>
              </w:rPr>
              <w:t>Құқыққа қайшы</w:t>
            </w:r>
            <w:r w:rsidRPr="00490006">
              <w:rPr>
                <w:rFonts w:ascii="Times New Roman" w:eastAsia="Times New Roman" w:hAnsi="Times New Roman" w:cs="Times New Roman"/>
                <w:color w:val="000000"/>
                <w:sz w:val="24"/>
                <w:szCs w:val="24"/>
                <w:lang w:eastAsia="en-GB"/>
              </w:rPr>
              <w:t xml:space="preserve"> оқиға түрлерінің жіктелуі</w:t>
            </w:r>
          </w:p>
        </w:tc>
        <w:tc>
          <w:tcPr>
            <w:tcW w:w="2901" w:type="dxa"/>
          </w:tcPr>
          <w:p w14:paraId="4D60AC65" w14:textId="7E10D2B0"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en-US" w:eastAsia="en-GB"/>
              </w:rPr>
            </w:pPr>
            <w:r w:rsidRPr="00853C16">
              <w:rPr>
                <w:rFonts w:ascii="Times New Roman" w:eastAsia="Times New Roman" w:hAnsi="Times New Roman" w:cs="Times New Roman"/>
                <w:color w:val="000000"/>
                <w:sz w:val="24"/>
                <w:szCs w:val="24"/>
                <w:lang w:val="en-US" w:eastAsia="en-GB"/>
              </w:rPr>
              <w:t xml:space="preserve">Campos D.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en-US" w:eastAsia="en-GB"/>
              </w:rPr>
              <w:t>,</w:t>
            </w:r>
          </w:p>
          <w:p w14:paraId="10C26C8C" w14:textId="5735A380"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en-US" w:eastAsia="en-GB"/>
              </w:rPr>
              <w:t>Third Message Understanding Conference</w:t>
            </w:r>
            <w:r>
              <w:rPr>
                <w:rFonts w:ascii="Times New Roman" w:eastAsia="Times New Roman" w:hAnsi="Times New Roman" w:cs="Times New Roman"/>
                <w:color w:val="000000"/>
                <w:sz w:val="24"/>
                <w:szCs w:val="24"/>
                <w:lang w:val="kk-KZ" w:eastAsia="en-GB"/>
              </w:rPr>
              <w:t xml:space="preserve"> </w:t>
            </w:r>
            <w:r w:rsidRPr="00853C16">
              <w:rPr>
                <w:rFonts w:ascii="Times New Roman" w:eastAsia="Times New Roman" w:hAnsi="Times New Roman" w:cs="Times New Roman"/>
                <w:color w:val="000000"/>
                <w:sz w:val="24"/>
                <w:szCs w:val="24"/>
                <w:lang w:val="en-US" w:eastAsia="en-GB"/>
              </w:rPr>
              <w:t>(MUC-3)</w:t>
            </w:r>
            <w:r>
              <w:rPr>
                <w:rFonts w:ascii="Times New Roman" w:eastAsia="Times New Roman" w:hAnsi="Times New Roman" w:cs="Times New Roman"/>
                <w:color w:val="000000"/>
                <w:sz w:val="24"/>
                <w:szCs w:val="24"/>
                <w:lang w:val="kk-KZ" w:eastAsia="en-GB"/>
              </w:rPr>
              <w:t>,</w:t>
            </w:r>
          </w:p>
          <w:p w14:paraId="0DCADFC6" w14:textId="2AB9E060"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CD4B1B">
              <w:rPr>
                <w:rFonts w:ascii="Times New Roman" w:eastAsia="Times New Roman" w:hAnsi="Times New Roman" w:cs="Times New Roman"/>
                <w:color w:val="000000"/>
                <w:sz w:val="24"/>
                <w:szCs w:val="24"/>
                <w:lang w:val="kk-KZ" w:eastAsia="en-GB"/>
              </w:rPr>
              <w:t>Han S</w:t>
            </w:r>
            <w:r>
              <w:rPr>
                <w:rFonts w:ascii="Times New Roman" w:eastAsia="Times New Roman" w:hAnsi="Times New Roman" w:cs="Times New Roman"/>
                <w:color w:val="000000"/>
                <w:sz w:val="24"/>
                <w:szCs w:val="24"/>
                <w:lang w:val="kk-KZ" w:eastAsia="en-GB"/>
              </w:rPr>
              <w:t>. және басқ.</w:t>
            </w:r>
            <w:r w:rsidRPr="00CD4B1B">
              <w:rPr>
                <w:rFonts w:ascii="Times New Roman" w:eastAsia="Times New Roman" w:hAnsi="Times New Roman" w:cs="Times New Roman"/>
                <w:color w:val="000000"/>
                <w:sz w:val="24"/>
                <w:szCs w:val="24"/>
                <w:lang w:val="kk-KZ" w:eastAsia="en-GB"/>
              </w:rPr>
              <w:t>,</w:t>
            </w:r>
          </w:p>
          <w:p w14:paraId="3418D972" w14:textId="4F6FD066" w:rsidR="0071637B" w:rsidRPr="00853C16" w:rsidRDefault="00853C16" w:rsidP="00853C16">
            <w:pPr>
              <w:pBdr>
                <w:top w:val="nil"/>
                <w:left w:val="nil"/>
                <w:bottom w:val="nil"/>
                <w:right w:val="nil"/>
                <w:between w:val="nil"/>
              </w:pBdr>
              <w:spacing w:after="0" w:line="240" w:lineRule="auto"/>
              <w:ind w:hanging="2"/>
              <w:rPr>
                <w:lang w:val="kk-KZ"/>
              </w:rPr>
            </w:pPr>
            <w:r w:rsidRPr="00CD4B1B">
              <w:rPr>
                <w:rFonts w:ascii="Times New Roman" w:eastAsia="Times New Roman" w:hAnsi="Times New Roman" w:cs="Times New Roman"/>
                <w:color w:val="000000"/>
                <w:sz w:val="24"/>
                <w:szCs w:val="24"/>
                <w:lang w:val="kk-KZ" w:eastAsia="en-GB"/>
              </w:rPr>
              <w:t>Mullah N.S.</w:t>
            </w:r>
            <w:r>
              <w:rPr>
                <w:rFonts w:ascii="Times New Roman" w:eastAsia="Times New Roman" w:hAnsi="Times New Roman" w:cs="Times New Roman"/>
                <w:color w:val="000000"/>
                <w:sz w:val="24"/>
                <w:szCs w:val="24"/>
                <w:lang w:val="kk-KZ" w:eastAsia="en-GB"/>
              </w:rPr>
              <w:t xml:space="preserve"> және басқ.</w:t>
            </w:r>
          </w:p>
        </w:tc>
        <w:tc>
          <w:tcPr>
            <w:tcW w:w="2694" w:type="dxa"/>
          </w:tcPr>
          <w:p w14:paraId="385AB1BF" w14:textId="090CCFAE" w:rsidR="0071637B" w:rsidRPr="00853C16" w:rsidRDefault="0071637B" w:rsidP="0049000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Машиналық оқыту әдістерімен жіктеу (тірек векторлар әдісі, нейрондық желілер және т.б.)</w:t>
            </w:r>
          </w:p>
        </w:tc>
        <w:tc>
          <w:tcPr>
            <w:tcW w:w="3260" w:type="dxa"/>
          </w:tcPr>
          <w:p w14:paraId="0A61C33B" w14:textId="03920E4D" w:rsidR="0071637B" w:rsidRPr="00490006" w:rsidRDefault="0071637B" w:rsidP="00490006">
            <w:pPr>
              <w:pBdr>
                <w:top w:val="nil"/>
                <w:left w:val="nil"/>
                <w:bottom w:val="nil"/>
                <w:right w:val="nil"/>
                <w:between w:val="nil"/>
              </w:pBdr>
              <w:spacing w:after="0" w:line="240" w:lineRule="auto"/>
              <w:ind w:right="90" w:hanging="2"/>
              <w:rPr>
                <w:rFonts w:ascii="Times New Roman" w:eastAsia="Times New Roman" w:hAnsi="Times New Roman" w:cs="Times New Roman"/>
                <w:color w:val="000000"/>
                <w:sz w:val="24"/>
                <w:szCs w:val="24"/>
                <w:lang w:val="en-US" w:eastAsia="en-GB"/>
              </w:rPr>
            </w:pPr>
            <w:r w:rsidRPr="00490006">
              <w:rPr>
                <w:rFonts w:ascii="Times New Roman" w:eastAsia="Times New Roman" w:hAnsi="Times New Roman" w:cs="Times New Roman"/>
                <w:color w:val="000000"/>
                <w:sz w:val="24"/>
                <w:szCs w:val="24"/>
                <w:lang w:val="en-US" w:eastAsia="en-GB"/>
              </w:rPr>
              <w:t>Annotated</w:t>
            </w:r>
            <w:r w:rsidRPr="00684CF3">
              <w:rPr>
                <w:rFonts w:ascii="Times New Roman" w:eastAsia="Times New Roman" w:hAnsi="Times New Roman" w:cs="Times New Roman"/>
                <w:color w:val="000000"/>
                <w:sz w:val="24"/>
                <w:szCs w:val="24"/>
                <w:lang w:val="en-US" w:eastAsia="en-GB"/>
              </w:rPr>
              <w:t xml:space="preserve"> </w:t>
            </w:r>
            <w:r w:rsidRPr="00490006">
              <w:rPr>
                <w:rFonts w:ascii="Times New Roman" w:eastAsia="Times New Roman" w:hAnsi="Times New Roman" w:cs="Times New Roman"/>
                <w:color w:val="000000"/>
                <w:sz w:val="24"/>
                <w:szCs w:val="24"/>
                <w:lang w:val="en-US" w:eastAsia="en-GB"/>
              </w:rPr>
              <w:t>Crimes</w:t>
            </w:r>
            <w:r w:rsidRPr="00684CF3">
              <w:rPr>
                <w:rFonts w:ascii="Times New Roman" w:eastAsia="Times New Roman" w:hAnsi="Times New Roman" w:cs="Times New Roman"/>
                <w:color w:val="000000"/>
                <w:sz w:val="24"/>
                <w:szCs w:val="24"/>
                <w:lang w:val="en-US" w:eastAsia="en-GB"/>
              </w:rPr>
              <w:t xml:space="preserve"> </w:t>
            </w:r>
            <w:r w:rsidRPr="00490006">
              <w:rPr>
                <w:rFonts w:ascii="Times New Roman" w:eastAsia="Times New Roman" w:hAnsi="Times New Roman" w:cs="Times New Roman"/>
                <w:color w:val="000000"/>
                <w:sz w:val="24"/>
                <w:szCs w:val="24"/>
                <w:lang w:val="en-US" w:eastAsia="en-GB"/>
              </w:rPr>
              <w:t>Corpus</w:t>
            </w:r>
            <w:r w:rsidRPr="00684CF3">
              <w:rPr>
                <w:rFonts w:ascii="Times New Roman" w:eastAsia="Times New Roman" w:hAnsi="Times New Roman" w:cs="Times New Roman"/>
                <w:color w:val="000000"/>
                <w:sz w:val="24"/>
                <w:szCs w:val="24"/>
                <w:lang w:val="en-US" w:eastAsia="en-GB"/>
              </w:rPr>
              <w:t xml:space="preserve"> (</w:t>
            </w:r>
            <w:r w:rsidRPr="00490006">
              <w:rPr>
                <w:rFonts w:ascii="Times New Roman" w:eastAsia="Times New Roman" w:hAnsi="Times New Roman" w:cs="Times New Roman"/>
                <w:color w:val="000000"/>
                <w:sz w:val="24"/>
                <w:szCs w:val="24"/>
                <w:lang w:val="en-US" w:eastAsia="en-GB"/>
              </w:rPr>
              <w:t>Corpus</w:t>
            </w:r>
            <w:r w:rsidRPr="00684CF3">
              <w:rPr>
                <w:rFonts w:ascii="Times New Roman" w:eastAsia="Times New Roman" w:hAnsi="Times New Roman" w:cs="Times New Roman"/>
                <w:color w:val="000000"/>
                <w:sz w:val="24"/>
                <w:szCs w:val="24"/>
                <w:lang w:val="en-US" w:eastAsia="en-GB"/>
              </w:rPr>
              <w:t xml:space="preserve"> </w:t>
            </w:r>
            <w:r w:rsidRPr="00490006">
              <w:rPr>
                <w:rFonts w:ascii="Times New Roman" w:eastAsia="Times New Roman" w:hAnsi="Times New Roman" w:cs="Times New Roman"/>
                <w:color w:val="000000"/>
                <w:sz w:val="24"/>
                <w:szCs w:val="24"/>
                <w:lang w:val="en-US" w:eastAsia="en-GB"/>
              </w:rPr>
              <w:t>Anotado de Delitos),</w:t>
            </w:r>
          </w:p>
          <w:p w14:paraId="783776C9" w14:textId="5300E67B" w:rsidR="0071637B" w:rsidRPr="00490006" w:rsidRDefault="0071637B" w:rsidP="0049000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490006">
              <w:rPr>
                <w:rFonts w:ascii="Times New Roman" w:eastAsia="Times New Roman" w:hAnsi="Times New Roman" w:cs="Times New Roman"/>
                <w:color w:val="000000"/>
                <w:sz w:val="24"/>
                <w:szCs w:val="24"/>
                <w:lang w:val="en-US" w:eastAsia="en-GB"/>
              </w:rPr>
              <w:t>Spanish corpus of Peruvian news</w:t>
            </w:r>
            <w:r w:rsidRPr="00490006">
              <w:rPr>
                <w:rFonts w:ascii="Times New Roman" w:eastAsia="Times New Roman" w:hAnsi="Times New Roman" w:cs="Times New Roman"/>
                <w:color w:val="000000"/>
                <w:sz w:val="24"/>
                <w:szCs w:val="24"/>
                <w:lang w:val="kk-KZ" w:eastAsia="en-GB"/>
              </w:rPr>
              <w:t xml:space="preserve">, </w:t>
            </w:r>
            <w:r w:rsidRPr="00490006">
              <w:rPr>
                <w:rFonts w:ascii="Times New Roman" w:eastAsia="Times New Roman" w:hAnsi="Times New Roman" w:cs="Times New Roman"/>
                <w:color w:val="000000"/>
                <w:sz w:val="24"/>
                <w:szCs w:val="24"/>
                <w:lang w:val="en-US" w:eastAsia="en-GB"/>
              </w:rPr>
              <w:t xml:space="preserve">English tweets dataset, Mexico </w:t>
            </w:r>
          </w:p>
        </w:tc>
        <w:tc>
          <w:tcPr>
            <w:tcW w:w="2916" w:type="dxa"/>
          </w:tcPr>
          <w:p w14:paraId="3C06D34A" w14:textId="25FB4261" w:rsidR="0071637B" w:rsidRPr="00490006" w:rsidRDefault="0071637B" w:rsidP="00490006">
            <w:pPr>
              <w:pBdr>
                <w:top w:val="nil"/>
                <w:left w:val="nil"/>
                <w:bottom w:val="nil"/>
                <w:right w:val="nil"/>
                <w:between w:val="nil"/>
              </w:pBdr>
              <w:spacing w:after="0" w:line="240" w:lineRule="auto"/>
              <w:ind w:right="90" w:hanging="2"/>
              <w:rPr>
                <w:rFonts w:ascii="Times New Roman" w:eastAsia="Times New Roman" w:hAnsi="Times New Roman" w:cs="Times New Roman"/>
                <w:color w:val="000000"/>
                <w:sz w:val="24"/>
                <w:szCs w:val="24"/>
                <w:lang w:eastAsia="en-GB"/>
              </w:rPr>
            </w:pPr>
            <w:r w:rsidRPr="00490006">
              <w:rPr>
                <w:rFonts w:ascii="Times New Roman" w:eastAsia="Times New Roman" w:hAnsi="Times New Roman" w:cs="Times New Roman"/>
                <w:color w:val="000000"/>
                <w:sz w:val="24"/>
                <w:szCs w:val="24"/>
                <w:lang w:eastAsia="en-GB"/>
              </w:rPr>
              <w:t xml:space="preserve">77,9% </w:t>
            </w:r>
            <w:r w:rsidRPr="00490006">
              <w:rPr>
                <w:rFonts w:ascii="Times New Roman" w:eastAsia="Times New Roman" w:hAnsi="Times New Roman" w:cs="Times New Roman"/>
                <w:color w:val="000000"/>
                <w:sz w:val="24"/>
                <w:szCs w:val="24"/>
                <w:lang w:val="en-US" w:eastAsia="en-GB"/>
              </w:rPr>
              <w:t>&lt;=</w:t>
            </w:r>
            <w:r w:rsidRPr="00490006">
              <w:rPr>
                <w:rFonts w:ascii="Times New Roman" w:eastAsia="Times New Roman" w:hAnsi="Times New Roman" w:cs="Times New Roman"/>
                <w:color w:val="000000"/>
                <w:sz w:val="24"/>
                <w:szCs w:val="24"/>
                <w:lang w:eastAsia="en-GB"/>
              </w:rPr>
              <w:t xml:space="preserve"> F</w:t>
            </w:r>
            <w:r w:rsidRPr="00490006">
              <w:rPr>
                <w:rFonts w:ascii="Times New Roman" w:eastAsia="Times New Roman" w:hAnsi="Times New Roman" w:cs="Times New Roman"/>
                <w:color w:val="000000"/>
                <w:sz w:val="24"/>
                <w:szCs w:val="24"/>
                <w:vertAlign w:val="subscript"/>
                <w:lang w:eastAsia="en-GB"/>
              </w:rPr>
              <w:t xml:space="preserve">1 </w:t>
            </w:r>
            <w:r w:rsidRPr="00490006">
              <w:rPr>
                <w:rFonts w:ascii="Times New Roman" w:eastAsia="Times New Roman" w:hAnsi="Times New Roman" w:cs="Times New Roman"/>
                <w:color w:val="000000"/>
                <w:sz w:val="24"/>
                <w:szCs w:val="24"/>
                <w:lang w:val="en-US" w:eastAsia="en-GB"/>
              </w:rPr>
              <w:t>&lt;=</w:t>
            </w:r>
            <w:r w:rsidRPr="00490006">
              <w:rPr>
                <w:rFonts w:ascii="Times New Roman" w:eastAsia="Times New Roman" w:hAnsi="Times New Roman" w:cs="Times New Roman"/>
                <w:color w:val="000000"/>
                <w:sz w:val="24"/>
                <w:szCs w:val="24"/>
                <w:lang w:eastAsia="en-GB"/>
              </w:rPr>
              <w:t xml:space="preserve"> </w:t>
            </w:r>
            <w:r w:rsidRPr="00490006">
              <w:rPr>
                <w:rFonts w:ascii="Times New Roman" w:eastAsia="Times New Roman" w:hAnsi="Times New Roman" w:cs="Times New Roman"/>
                <w:color w:val="000000"/>
                <w:sz w:val="24"/>
                <w:szCs w:val="24"/>
                <w:lang w:val="en-US" w:eastAsia="en-GB"/>
              </w:rPr>
              <w:t>84</w:t>
            </w:r>
            <w:r w:rsidRPr="00490006">
              <w:rPr>
                <w:rFonts w:ascii="Times New Roman" w:eastAsia="Times New Roman" w:hAnsi="Times New Roman" w:cs="Times New Roman"/>
                <w:color w:val="000000"/>
                <w:sz w:val="24"/>
                <w:szCs w:val="24"/>
                <w:lang w:eastAsia="en-GB"/>
              </w:rPr>
              <w:t>%</w:t>
            </w:r>
          </w:p>
        </w:tc>
      </w:tr>
      <w:tr w:rsidR="0071637B" w:rsidRPr="00490006" w14:paraId="63C0B427" w14:textId="77777777" w:rsidTr="00CD4B1B">
        <w:trPr>
          <w:jc w:val="center"/>
        </w:trPr>
        <w:tc>
          <w:tcPr>
            <w:tcW w:w="2764" w:type="dxa"/>
            <w:tcBorders>
              <w:bottom w:val="single" w:sz="4" w:space="0" w:color="000000"/>
            </w:tcBorders>
          </w:tcPr>
          <w:p w14:paraId="1020C98A" w14:textId="43137E1B" w:rsidR="0071637B" w:rsidRPr="00490006" w:rsidRDefault="0071637B" w:rsidP="0049000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490006">
              <w:rPr>
                <w:rFonts w:ascii="Times New Roman" w:eastAsia="Times New Roman" w:hAnsi="Times New Roman" w:cs="Times New Roman"/>
                <w:color w:val="000000"/>
                <w:sz w:val="24"/>
                <w:szCs w:val="24"/>
                <w:lang w:eastAsia="en-GB"/>
              </w:rPr>
              <w:t>Қылмыстарды болжау үшін мәтіндік шаблондар</w:t>
            </w:r>
            <w:r w:rsidRPr="00490006">
              <w:rPr>
                <w:rFonts w:ascii="Times New Roman" w:eastAsia="Times New Roman" w:hAnsi="Times New Roman" w:cs="Times New Roman"/>
                <w:color w:val="000000"/>
                <w:sz w:val="24"/>
                <w:szCs w:val="24"/>
                <w:lang w:val="kk-KZ" w:eastAsia="en-GB"/>
              </w:rPr>
              <w:t>ды</w:t>
            </w:r>
            <w:r w:rsidRPr="00490006">
              <w:rPr>
                <w:rFonts w:ascii="Times New Roman" w:eastAsia="Times New Roman" w:hAnsi="Times New Roman" w:cs="Times New Roman"/>
                <w:color w:val="000000"/>
                <w:sz w:val="24"/>
                <w:szCs w:val="24"/>
                <w:lang w:eastAsia="en-GB"/>
              </w:rPr>
              <w:t xml:space="preserve"> </w:t>
            </w:r>
            <w:r w:rsidRPr="00490006">
              <w:rPr>
                <w:rFonts w:ascii="Times New Roman" w:eastAsia="Times New Roman" w:hAnsi="Times New Roman" w:cs="Times New Roman"/>
                <w:color w:val="000000"/>
                <w:sz w:val="24"/>
                <w:szCs w:val="24"/>
                <w:lang w:val="kk-KZ" w:eastAsia="en-GB"/>
              </w:rPr>
              <w:t>құру</w:t>
            </w:r>
          </w:p>
        </w:tc>
        <w:tc>
          <w:tcPr>
            <w:tcW w:w="2901" w:type="dxa"/>
            <w:tcBorders>
              <w:bottom w:val="single" w:sz="4" w:space="0" w:color="000000"/>
            </w:tcBorders>
          </w:tcPr>
          <w:p w14:paraId="59DF1E6A" w14:textId="2971171A"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 xml:space="preserve">Nockleby J.T.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kk-KZ" w:eastAsia="en-GB"/>
              </w:rPr>
              <w:t>,</w:t>
            </w:r>
          </w:p>
          <w:p w14:paraId="5F9EB6F3" w14:textId="3566976F"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 xml:space="preserve">Ku C.H.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kk-KZ" w:eastAsia="en-GB"/>
              </w:rPr>
              <w:t>,</w:t>
            </w:r>
          </w:p>
          <w:p w14:paraId="54E0736C" w14:textId="24F46913" w:rsidR="0071637B"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eastAsia="en-GB"/>
              </w:rPr>
              <w:t>Das P.</w:t>
            </w:r>
            <w:r>
              <w:rPr>
                <w:rFonts w:ascii="Times New Roman" w:eastAsia="Times New Roman" w:hAnsi="Times New Roman" w:cs="Times New Roman"/>
                <w:color w:val="000000"/>
                <w:sz w:val="24"/>
                <w:szCs w:val="24"/>
                <w:lang w:val="kk-KZ" w:eastAsia="en-GB"/>
              </w:rPr>
              <w:t xml:space="preserve"> және басқ.</w:t>
            </w:r>
          </w:p>
        </w:tc>
        <w:tc>
          <w:tcPr>
            <w:tcW w:w="2694" w:type="dxa"/>
            <w:tcBorders>
              <w:bottom w:val="single" w:sz="4" w:space="0" w:color="000000"/>
            </w:tcBorders>
          </w:tcPr>
          <w:p w14:paraId="41B8CA3B" w14:textId="01981C9F" w:rsidR="0071637B" w:rsidRPr="00CD4B1B" w:rsidRDefault="0071637B" w:rsidP="00684CF3">
            <w:pPr>
              <w:pBdr>
                <w:top w:val="nil"/>
                <w:left w:val="nil"/>
                <w:bottom w:val="nil"/>
                <w:right w:val="nil"/>
                <w:between w:val="nil"/>
              </w:pBdr>
              <w:spacing w:after="0" w:line="240" w:lineRule="auto"/>
              <w:ind w:right="-163" w:hanging="2"/>
              <w:rPr>
                <w:rFonts w:ascii="Times New Roman" w:eastAsia="Times New Roman" w:hAnsi="Times New Roman" w:cs="Times New Roman"/>
                <w:color w:val="000000"/>
                <w:sz w:val="24"/>
                <w:szCs w:val="24"/>
                <w:lang w:val="kk-KZ" w:eastAsia="en-GB"/>
              </w:rPr>
            </w:pPr>
            <w:r w:rsidRPr="00490006">
              <w:rPr>
                <w:rFonts w:ascii="Times New Roman" w:eastAsia="Times New Roman" w:hAnsi="Times New Roman" w:cs="Times New Roman"/>
                <w:color w:val="000000"/>
                <w:sz w:val="24"/>
                <w:szCs w:val="24"/>
                <w:lang w:val="kk-KZ" w:eastAsia="en-GB"/>
              </w:rPr>
              <w:t>Ж</w:t>
            </w:r>
            <w:r w:rsidRPr="00CD4B1B">
              <w:rPr>
                <w:rFonts w:ascii="Times New Roman" w:eastAsia="Times New Roman" w:hAnsi="Times New Roman" w:cs="Times New Roman"/>
                <w:color w:val="000000"/>
                <w:sz w:val="24"/>
                <w:szCs w:val="24"/>
                <w:lang w:val="kk-KZ" w:eastAsia="en-GB"/>
              </w:rPr>
              <w:t>іктеу және кластерлеу әдістері + уақытша және кеңістіктік сипаттамалар</w:t>
            </w:r>
          </w:p>
        </w:tc>
        <w:tc>
          <w:tcPr>
            <w:tcW w:w="3260" w:type="dxa"/>
            <w:tcBorders>
              <w:bottom w:val="single" w:sz="4" w:space="0" w:color="000000"/>
            </w:tcBorders>
          </w:tcPr>
          <w:p w14:paraId="693304A9" w14:textId="5E19DC9D" w:rsidR="0071637B" w:rsidRPr="00490006" w:rsidRDefault="0071637B" w:rsidP="0049000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eastAsia="en-GB"/>
              </w:rPr>
            </w:pPr>
            <w:r w:rsidRPr="00490006">
              <w:rPr>
                <w:rFonts w:ascii="Times New Roman" w:eastAsia="Times New Roman" w:hAnsi="Times New Roman" w:cs="Times New Roman"/>
                <w:color w:val="000000"/>
                <w:sz w:val="24"/>
                <w:szCs w:val="24"/>
                <w:lang w:eastAsia="en-GB"/>
              </w:rPr>
              <w:t>Полиция есептері мәтіндерінің корпустары</w:t>
            </w:r>
          </w:p>
        </w:tc>
        <w:tc>
          <w:tcPr>
            <w:tcW w:w="2916" w:type="dxa"/>
            <w:tcBorders>
              <w:bottom w:val="single" w:sz="4" w:space="0" w:color="000000"/>
            </w:tcBorders>
          </w:tcPr>
          <w:p w14:paraId="6546AF51" w14:textId="113A29F1" w:rsidR="0071637B" w:rsidRPr="00490006" w:rsidRDefault="0071637B" w:rsidP="0049000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eastAsia="en-GB"/>
              </w:rPr>
            </w:pPr>
            <w:r w:rsidRPr="00490006">
              <w:rPr>
                <w:rFonts w:ascii="Times New Roman" w:eastAsia="Times New Roman" w:hAnsi="Times New Roman" w:cs="Times New Roman"/>
                <w:color w:val="000000"/>
                <w:sz w:val="24"/>
                <w:szCs w:val="24"/>
                <w:lang w:val="en-US" w:eastAsia="en-GB"/>
              </w:rPr>
              <w:t>Precision &lt;=</w:t>
            </w:r>
            <w:r w:rsidRPr="00490006">
              <w:rPr>
                <w:rFonts w:ascii="Times New Roman" w:eastAsia="Times New Roman" w:hAnsi="Times New Roman" w:cs="Times New Roman"/>
                <w:color w:val="000000"/>
                <w:sz w:val="24"/>
                <w:szCs w:val="24"/>
                <w:lang w:eastAsia="en-GB"/>
              </w:rPr>
              <w:t xml:space="preserve"> 50</w:t>
            </w:r>
            <w:r w:rsidRPr="00490006">
              <w:rPr>
                <w:rFonts w:ascii="Times New Roman" w:eastAsia="Times New Roman" w:hAnsi="Times New Roman" w:cs="Times New Roman"/>
                <w:color w:val="000000"/>
                <w:sz w:val="24"/>
                <w:szCs w:val="24"/>
                <w:lang w:val="en-US" w:eastAsia="en-GB"/>
              </w:rPr>
              <w:t>%, Recall&lt;=16%</w:t>
            </w:r>
            <w:r w:rsidRPr="00490006">
              <w:rPr>
                <w:rFonts w:ascii="Times New Roman" w:eastAsia="Times New Roman" w:hAnsi="Times New Roman" w:cs="Times New Roman"/>
                <w:color w:val="000000"/>
                <w:sz w:val="24"/>
                <w:szCs w:val="24"/>
                <w:lang w:eastAsia="en-GB"/>
              </w:rPr>
              <w:t xml:space="preserve"> </w:t>
            </w:r>
          </w:p>
        </w:tc>
      </w:tr>
      <w:tr w:rsidR="0071637B" w:rsidRPr="00490006" w14:paraId="644B8401" w14:textId="77777777" w:rsidTr="00CD4B1B">
        <w:trPr>
          <w:trHeight w:val="3665"/>
          <w:jc w:val="center"/>
        </w:trPr>
        <w:tc>
          <w:tcPr>
            <w:tcW w:w="2764" w:type="dxa"/>
            <w:tcBorders>
              <w:bottom w:val="nil"/>
            </w:tcBorders>
          </w:tcPr>
          <w:p w14:paraId="1F0427E5" w14:textId="38539FC4" w:rsidR="0071637B" w:rsidRPr="00490006" w:rsidRDefault="0071637B" w:rsidP="0049000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490006">
              <w:rPr>
                <w:rFonts w:ascii="Times New Roman" w:eastAsia="Times New Roman" w:hAnsi="Times New Roman" w:cs="Times New Roman"/>
                <w:color w:val="000000"/>
                <w:sz w:val="24"/>
                <w:szCs w:val="24"/>
                <w:lang w:val="kk-KZ" w:eastAsia="en-GB"/>
              </w:rPr>
              <w:t>Құқыққа қайшы</w:t>
            </w:r>
            <w:r w:rsidRPr="00490006">
              <w:rPr>
                <w:rFonts w:ascii="Times New Roman" w:eastAsia="Times New Roman" w:hAnsi="Times New Roman" w:cs="Times New Roman"/>
                <w:color w:val="000000"/>
                <w:sz w:val="24"/>
                <w:szCs w:val="24"/>
                <w:lang w:eastAsia="en-GB"/>
              </w:rPr>
              <w:t xml:space="preserve"> оқиғаларға байланысты нысандарды шығар</w:t>
            </w:r>
            <w:r w:rsidRPr="00490006">
              <w:rPr>
                <w:rFonts w:ascii="Times New Roman" w:eastAsia="Times New Roman" w:hAnsi="Times New Roman" w:cs="Times New Roman"/>
                <w:color w:val="000000"/>
                <w:sz w:val="24"/>
                <w:szCs w:val="24"/>
                <w:lang w:val="kk-KZ" w:eastAsia="en-GB"/>
              </w:rPr>
              <w:t>ып алу</w:t>
            </w:r>
          </w:p>
        </w:tc>
        <w:tc>
          <w:tcPr>
            <w:tcW w:w="2901" w:type="dxa"/>
            <w:tcBorders>
              <w:bottom w:val="nil"/>
            </w:tcBorders>
          </w:tcPr>
          <w:p w14:paraId="70B3885F" w14:textId="7FC555E8"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 xml:space="preserve">Sha L.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kk-KZ" w:eastAsia="en-GB"/>
              </w:rPr>
              <w:t>,</w:t>
            </w:r>
          </w:p>
          <w:p w14:paraId="32839B46" w14:textId="507DABED"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 xml:space="preserve">Das P.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kk-KZ" w:eastAsia="en-GB"/>
              </w:rPr>
              <w:t>,</w:t>
            </w:r>
          </w:p>
          <w:p w14:paraId="7DE8A285" w14:textId="2F520542"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Ku C.H.</w:t>
            </w:r>
            <w:r>
              <w:rPr>
                <w:rFonts w:ascii="Times New Roman" w:eastAsia="Times New Roman" w:hAnsi="Times New Roman" w:cs="Times New Roman"/>
                <w:color w:val="000000"/>
                <w:sz w:val="24"/>
                <w:szCs w:val="24"/>
                <w:lang w:val="kk-KZ" w:eastAsia="en-GB"/>
              </w:rPr>
              <w:t xml:space="preserve"> және басқ.</w:t>
            </w:r>
            <w:r w:rsidRPr="00853C16">
              <w:rPr>
                <w:rFonts w:ascii="Times New Roman" w:eastAsia="Times New Roman" w:hAnsi="Times New Roman" w:cs="Times New Roman"/>
                <w:color w:val="000000"/>
                <w:sz w:val="24"/>
                <w:szCs w:val="24"/>
                <w:lang w:val="kk-KZ" w:eastAsia="en-GB"/>
              </w:rPr>
              <w:t>,</w:t>
            </w:r>
          </w:p>
          <w:p w14:paraId="60AFBD34" w14:textId="78A0714A"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 xml:space="preserve">Joseph J.G.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kk-KZ" w:eastAsia="en-GB"/>
              </w:rPr>
              <w:t>,</w:t>
            </w:r>
          </w:p>
          <w:p w14:paraId="50FA5B84" w14:textId="7FE5030C"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en-US" w:eastAsia="en-GB"/>
              </w:rPr>
            </w:pPr>
            <w:r w:rsidRPr="00853C16">
              <w:rPr>
                <w:rFonts w:ascii="Times New Roman" w:eastAsia="Times New Roman" w:hAnsi="Times New Roman" w:cs="Times New Roman"/>
                <w:color w:val="000000"/>
                <w:sz w:val="24"/>
                <w:szCs w:val="24"/>
                <w:lang w:val="en-US" w:eastAsia="en-GB"/>
              </w:rPr>
              <w:t>Sotomayor M.,</w:t>
            </w:r>
            <w:r>
              <w:rPr>
                <w:rFonts w:ascii="Times New Roman" w:eastAsia="Times New Roman" w:hAnsi="Times New Roman" w:cs="Times New Roman"/>
                <w:color w:val="000000"/>
                <w:sz w:val="24"/>
                <w:szCs w:val="24"/>
                <w:lang w:val="kk-KZ" w:eastAsia="en-GB"/>
              </w:rPr>
              <w:t xml:space="preserve"> және басқ.</w:t>
            </w:r>
            <w:r w:rsidRPr="00853C16">
              <w:rPr>
                <w:rFonts w:ascii="Times New Roman" w:eastAsia="Times New Roman" w:hAnsi="Times New Roman" w:cs="Times New Roman"/>
                <w:color w:val="000000"/>
                <w:sz w:val="24"/>
                <w:szCs w:val="24"/>
                <w:lang w:val="kk-KZ" w:eastAsia="en-GB"/>
              </w:rPr>
              <w:t>,</w:t>
            </w:r>
          </w:p>
          <w:p w14:paraId="2F95B8D0" w14:textId="14BCE195"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en-US" w:eastAsia="en-GB"/>
              </w:rPr>
              <w:t>Third Message Understanding Conference (MUC-3)</w:t>
            </w:r>
            <w:r>
              <w:rPr>
                <w:rFonts w:ascii="Times New Roman" w:eastAsia="Times New Roman" w:hAnsi="Times New Roman" w:cs="Times New Roman"/>
                <w:color w:val="000000"/>
                <w:sz w:val="24"/>
                <w:szCs w:val="24"/>
                <w:lang w:val="kk-KZ" w:eastAsia="en-GB"/>
              </w:rPr>
              <w:t xml:space="preserve">, </w:t>
            </w:r>
          </w:p>
          <w:p w14:paraId="1DDFBF95" w14:textId="2D26E041"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 xml:space="preserve">Wang X.,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kk-KZ" w:eastAsia="en-GB"/>
              </w:rPr>
              <w:t>,</w:t>
            </w:r>
          </w:p>
          <w:p w14:paraId="059831F8" w14:textId="5941D86C" w:rsidR="0071637B"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Davani A.M.</w:t>
            </w:r>
            <w:r>
              <w:rPr>
                <w:rFonts w:ascii="Times New Roman" w:eastAsia="Times New Roman" w:hAnsi="Times New Roman" w:cs="Times New Roman"/>
                <w:color w:val="000000"/>
                <w:sz w:val="24"/>
                <w:szCs w:val="24"/>
                <w:lang w:val="kk-KZ" w:eastAsia="en-GB"/>
              </w:rPr>
              <w:t xml:space="preserve"> және басқ.</w:t>
            </w:r>
            <w:r w:rsidRPr="00853C16">
              <w:rPr>
                <w:rFonts w:ascii="Times New Roman" w:eastAsia="Times New Roman" w:hAnsi="Times New Roman" w:cs="Times New Roman"/>
                <w:color w:val="000000"/>
                <w:sz w:val="24"/>
                <w:szCs w:val="24"/>
                <w:lang w:val="kk-KZ" w:eastAsia="en-GB"/>
              </w:rPr>
              <w:t>,</w:t>
            </w:r>
          </w:p>
          <w:p w14:paraId="4E05A8B0" w14:textId="1569FDE3" w:rsidR="00853C16" w:rsidRPr="00853C16" w:rsidRDefault="00853C16" w:rsidP="00853C1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Das P.</w:t>
            </w:r>
            <w:r>
              <w:rPr>
                <w:rFonts w:ascii="Times New Roman" w:eastAsia="Times New Roman" w:hAnsi="Times New Roman" w:cs="Times New Roman"/>
                <w:color w:val="000000"/>
                <w:sz w:val="24"/>
                <w:szCs w:val="24"/>
                <w:lang w:val="kk-KZ" w:eastAsia="en-GB"/>
              </w:rPr>
              <w:t xml:space="preserve"> және басқ.</w:t>
            </w:r>
          </w:p>
        </w:tc>
        <w:tc>
          <w:tcPr>
            <w:tcW w:w="2694" w:type="dxa"/>
            <w:tcBorders>
              <w:bottom w:val="nil"/>
            </w:tcBorders>
          </w:tcPr>
          <w:p w14:paraId="7703FD51" w14:textId="52851398" w:rsidR="0071637B" w:rsidRPr="00853C16" w:rsidRDefault="0071637B" w:rsidP="0071637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490006">
              <w:rPr>
                <w:rFonts w:ascii="Times New Roman" w:eastAsia="Times New Roman" w:hAnsi="Times New Roman" w:cs="Times New Roman"/>
                <w:color w:val="000000"/>
                <w:sz w:val="24"/>
                <w:szCs w:val="24"/>
                <w:lang w:val="kk-KZ" w:eastAsia="en-GB"/>
              </w:rPr>
              <w:t>Ережелерге</w:t>
            </w:r>
            <w:r w:rsidRPr="00853C16">
              <w:rPr>
                <w:rFonts w:ascii="Times New Roman" w:eastAsia="Times New Roman" w:hAnsi="Times New Roman" w:cs="Times New Roman"/>
                <w:color w:val="000000"/>
                <w:sz w:val="24"/>
                <w:szCs w:val="24"/>
                <w:lang w:val="kk-KZ" w:eastAsia="en-GB"/>
              </w:rPr>
              <w:t xml:space="preserve"> негізделген тілдік </w:t>
            </w:r>
            <w:r w:rsidRPr="00490006">
              <w:rPr>
                <w:rFonts w:ascii="Times New Roman" w:eastAsia="Times New Roman" w:hAnsi="Times New Roman" w:cs="Times New Roman"/>
                <w:color w:val="000000"/>
                <w:sz w:val="24"/>
                <w:szCs w:val="24"/>
                <w:lang w:val="kk-KZ" w:eastAsia="en-GB"/>
              </w:rPr>
              <w:t>сөйлемшелердің</w:t>
            </w:r>
            <w:r w:rsidRPr="00853C16">
              <w:rPr>
                <w:rFonts w:ascii="Times New Roman" w:eastAsia="Times New Roman" w:hAnsi="Times New Roman" w:cs="Times New Roman"/>
                <w:color w:val="000000"/>
                <w:sz w:val="24"/>
                <w:szCs w:val="24"/>
                <w:lang w:val="kk-KZ" w:eastAsia="en-GB"/>
              </w:rPr>
              <w:t xml:space="preserve"> </w:t>
            </w:r>
            <w:r w:rsidRPr="00490006">
              <w:rPr>
                <w:rFonts w:ascii="Times New Roman" w:eastAsia="Times New Roman" w:hAnsi="Times New Roman" w:cs="Times New Roman"/>
                <w:color w:val="000000"/>
                <w:sz w:val="24"/>
                <w:szCs w:val="24"/>
                <w:lang w:val="kk-KZ" w:eastAsia="en-GB"/>
              </w:rPr>
              <w:t>шаблондары</w:t>
            </w:r>
            <w:r w:rsidRPr="00853C16">
              <w:rPr>
                <w:rFonts w:ascii="Times New Roman" w:eastAsia="Times New Roman" w:hAnsi="Times New Roman" w:cs="Times New Roman"/>
                <w:color w:val="000000"/>
                <w:sz w:val="24"/>
                <w:szCs w:val="24"/>
                <w:lang w:val="kk-KZ" w:eastAsia="en-GB"/>
              </w:rPr>
              <w:t xml:space="preserve">+ лексикологиялық </w:t>
            </w:r>
            <w:r w:rsidRPr="00490006">
              <w:rPr>
                <w:rFonts w:ascii="Times New Roman" w:eastAsia="Times New Roman" w:hAnsi="Times New Roman" w:cs="Times New Roman"/>
                <w:color w:val="000000"/>
                <w:sz w:val="24"/>
                <w:szCs w:val="24"/>
                <w:lang w:val="kk-KZ" w:eastAsia="en-GB"/>
              </w:rPr>
              <w:t>қорлар</w:t>
            </w:r>
            <w:r w:rsidRPr="00853C16">
              <w:rPr>
                <w:rFonts w:ascii="Times New Roman" w:eastAsia="Times New Roman" w:hAnsi="Times New Roman" w:cs="Times New Roman"/>
                <w:color w:val="000000"/>
                <w:sz w:val="24"/>
                <w:szCs w:val="24"/>
                <w:lang w:val="kk-KZ" w:eastAsia="en-GB"/>
              </w:rPr>
              <w:t>.</w:t>
            </w:r>
          </w:p>
          <w:p w14:paraId="7A623CF9" w14:textId="77777777" w:rsidR="00853C16" w:rsidRDefault="00853C16" w:rsidP="0071637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p>
          <w:p w14:paraId="56E263E5" w14:textId="77777777" w:rsidR="00853C16" w:rsidRDefault="00853C16" w:rsidP="0071637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p>
          <w:p w14:paraId="350FEB91" w14:textId="77777777" w:rsidR="00853C16" w:rsidRDefault="00853C16" w:rsidP="0071637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p>
          <w:p w14:paraId="58C93390" w14:textId="77777777" w:rsidR="00853C16" w:rsidRDefault="00853C16" w:rsidP="0071637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p>
          <w:p w14:paraId="6154C1A8" w14:textId="77777777" w:rsidR="00853C16" w:rsidRDefault="00853C16" w:rsidP="0071637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p>
          <w:p w14:paraId="1233E2A6" w14:textId="3FCE48EE" w:rsidR="0071637B" w:rsidRPr="00490006" w:rsidRDefault="0071637B" w:rsidP="0071637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eastAsia="en-GB"/>
              </w:rPr>
            </w:pPr>
            <w:r w:rsidRPr="00490006">
              <w:rPr>
                <w:rFonts w:ascii="Times New Roman" w:eastAsia="Times New Roman" w:hAnsi="Times New Roman" w:cs="Times New Roman"/>
                <w:color w:val="000000"/>
                <w:sz w:val="24"/>
                <w:szCs w:val="24"/>
                <w:lang w:eastAsia="en-GB"/>
              </w:rPr>
              <w:t>Графикалық кластерлеу әдістері</w:t>
            </w:r>
          </w:p>
        </w:tc>
        <w:tc>
          <w:tcPr>
            <w:tcW w:w="3260" w:type="dxa"/>
            <w:tcBorders>
              <w:bottom w:val="nil"/>
            </w:tcBorders>
          </w:tcPr>
          <w:p w14:paraId="04A19543" w14:textId="28F3B345" w:rsidR="0071637B" w:rsidRPr="00490006" w:rsidRDefault="0071637B" w:rsidP="0071637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eastAsia="en-GB"/>
              </w:rPr>
            </w:pPr>
            <w:r w:rsidRPr="00490006">
              <w:rPr>
                <w:rFonts w:ascii="Times New Roman" w:eastAsia="Times New Roman" w:hAnsi="Times New Roman" w:cs="Times New Roman"/>
                <w:color w:val="000000"/>
                <w:sz w:val="24"/>
                <w:szCs w:val="24"/>
                <w:lang w:eastAsia="en-GB"/>
              </w:rPr>
              <w:t xml:space="preserve">Полицияның қылмыс туралы есептері мен куәгерлердің айғақтарының мамандандырылған мәліметтер </w:t>
            </w:r>
            <w:r w:rsidRPr="00490006">
              <w:rPr>
                <w:rFonts w:ascii="Times New Roman" w:eastAsia="Times New Roman" w:hAnsi="Times New Roman" w:cs="Times New Roman"/>
                <w:color w:val="000000"/>
                <w:sz w:val="24"/>
                <w:szCs w:val="24"/>
                <w:lang w:val="kk-KZ" w:eastAsia="en-GB"/>
              </w:rPr>
              <w:t>қорлары</w:t>
            </w:r>
            <w:r w:rsidRPr="00490006">
              <w:rPr>
                <w:rFonts w:ascii="Times New Roman" w:eastAsia="Times New Roman" w:hAnsi="Times New Roman" w:cs="Times New Roman"/>
                <w:color w:val="000000"/>
                <w:sz w:val="24"/>
                <w:szCs w:val="24"/>
                <w:lang w:eastAsia="en-GB"/>
              </w:rPr>
              <w:t>.</w:t>
            </w:r>
          </w:p>
          <w:p w14:paraId="446FE9DA" w14:textId="4BA57530" w:rsidR="0071637B" w:rsidRPr="00490006" w:rsidRDefault="0071637B" w:rsidP="0071637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490006">
              <w:rPr>
                <w:rFonts w:ascii="Times New Roman" w:eastAsia="Times New Roman" w:hAnsi="Times New Roman" w:cs="Times New Roman"/>
                <w:color w:val="000000"/>
                <w:sz w:val="24"/>
                <w:szCs w:val="24"/>
                <w:lang w:val="kk-KZ" w:eastAsia="en-GB"/>
              </w:rPr>
              <w:t>Құқыққа қайшы</w:t>
            </w:r>
            <w:r w:rsidRPr="00853C16">
              <w:rPr>
                <w:rFonts w:ascii="Times New Roman" w:eastAsia="Times New Roman" w:hAnsi="Times New Roman" w:cs="Times New Roman"/>
                <w:color w:val="000000"/>
                <w:sz w:val="24"/>
                <w:szCs w:val="24"/>
                <w:lang w:val="kk-KZ" w:eastAsia="en-GB"/>
              </w:rPr>
              <w:t xml:space="preserve"> әрекеттер туралы веб-жаңалықтар мақалалары, испан және ағылшын тілдеріндегі қылмыстық оқиғалар туралы кеңістіктік-уақыттық </w:t>
            </w:r>
            <w:r w:rsidRPr="00490006">
              <w:rPr>
                <w:rFonts w:ascii="Times New Roman" w:eastAsia="Times New Roman" w:hAnsi="Times New Roman" w:cs="Times New Roman"/>
                <w:color w:val="000000"/>
                <w:sz w:val="24"/>
                <w:szCs w:val="24"/>
                <w:lang w:val="kk-KZ" w:eastAsia="en-GB"/>
              </w:rPr>
              <w:t>белгіленген</w:t>
            </w:r>
            <w:r w:rsidRPr="00853C16">
              <w:rPr>
                <w:rFonts w:ascii="Times New Roman" w:eastAsia="Times New Roman" w:hAnsi="Times New Roman" w:cs="Times New Roman"/>
                <w:color w:val="000000"/>
                <w:sz w:val="24"/>
                <w:szCs w:val="24"/>
                <w:lang w:val="kk-KZ" w:eastAsia="en-GB"/>
              </w:rPr>
              <w:t xml:space="preserve"> </w:t>
            </w:r>
            <w:r w:rsidRPr="00490006">
              <w:rPr>
                <w:rFonts w:ascii="Times New Roman" w:eastAsia="Times New Roman" w:hAnsi="Times New Roman" w:cs="Times New Roman"/>
                <w:color w:val="000000"/>
                <w:sz w:val="24"/>
                <w:szCs w:val="24"/>
                <w:lang w:val="kk-KZ" w:eastAsia="en-GB"/>
              </w:rPr>
              <w:t>т</w:t>
            </w:r>
            <w:r w:rsidRPr="00853C16">
              <w:rPr>
                <w:rFonts w:ascii="Times New Roman" w:eastAsia="Times New Roman" w:hAnsi="Times New Roman" w:cs="Times New Roman"/>
                <w:color w:val="000000"/>
                <w:sz w:val="24"/>
                <w:szCs w:val="24"/>
                <w:lang w:val="kk-KZ" w:eastAsia="en-GB"/>
              </w:rPr>
              <w:t>виттер және т.</w:t>
            </w:r>
            <w:r w:rsidRPr="00490006">
              <w:rPr>
                <w:rFonts w:ascii="Times New Roman" w:eastAsia="Times New Roman" w:hAnsi="Times New Roman" w:cs="Times New Roman"/>
                <w:color w:val="000000"/>
                <w:sz w:val="24"/>
                <w:szCs w:val="24"/>
                <w:lang w:val="kk-KZ" w:eastAsia="en-GB"/>
              </w:rPr>
              <w:t>б.</w:t>
            </w:r>
          </w:p>
        </w:tc>
        <w:tc>
          <w:tcPr>
            <w:tcW w:w="2916" w:type="dxa"/>
            <w:tcBorders>
              <w:bottom w:val="nil"/>
            </w:tcBorders>
          </w:tcPr>
          <w:p w14:paraId="7874859F" w14:textId="5DBAEC55" w:rsidR="0071637B" w:rsidRPr="00490006" w:rsidRDefault="0071637B" w:rsidP="0071637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490006">
              <w:rPr>
                <w:rFonts w:ascii="Times New Roman" w:eastAsia="Times New Roman" w:hAnsi="Times New Roman" w:cs="Times New Roman"/>
                <w:color w:val="000000"/>
                <w:sz w:val="24"/>
                <w:szCs w:val="24"/>
                <w:lang w:val="kk-KZ" w:eastAsia="en-GB"/>
              </w:rPr>
              <w:t>Полиция есептерінен мамандандырылған нысандарды алу (мысалы, қарулар)</w:t>
            </w:r>
          </w:p>
          <w:p w14:paraId="146B2372" w14:textId="0604927D" w:rsidR="0071637B" w:rsidRPr="00490006" w:rsidRDefault="0071637B" w:rsidP="0071637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490006">
              <w:rPr>
                <w:rFonts w:ascii="Times New Roman" w:eastAsia="Times New Roman" w:hAnsi="Times New Roman" w:cs="Times New Roman"/>
                <w:color w:val="000000"/>
                <w:sz w:val="24"/>
                <w:szCs w:val="24"/>
                <w:lang w:val="kk-KZ" w:eastAsia="en-GB"/>
              </w:rPr>
              <w:t xml:space="preserve">Precision &lt;= 96%,  </w:t>
            </w:r>
            <w:r w:rsidRPr="00490006">
              <w:rPr>
                <w:rFonts w:ascii="Times New Roman" w:eastAsia="Times New Roman" w:hAnsi="Times New Roman" w:cs="Times New Roman"/>
                <w:color w:val="000000"/>
                <w:sz w:val="24"/>
                <w:szCs w:val="24"/>
                <w:lang w:val="kk-KZ" w:eastAsia="en-GB"/>
              </w:rPr>
              <w:br/>
              <w:t>Recall &gt;=  90%.</w:t>
            </w:r>
          </w:p>
          <w:p w14:paraId="380E5F99" w14:textId="41FDB4F5" w:rsidR="0071637B" w:rsidRPr="00490006" w:rsidRDefault="0071637B" w:rsidP="0071637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490006">
              <w:rPr>
                <w:rFonts w:ascii="Times New Roman" w:eastAsia="Times New Roman" w:hAnsi="Times New Roman" w:cs="Times New Roman"/>
                <w:color w:val="000000"/>
                <w:sz w:val="24"/>
                <w:szCs w:val="24"/>
                <w:lang w:val="kk-KZ" w:eastAsia="en-GB"/>
              </w:rPr>
              <w:t>Қоғамдық жаңалықтар мақалаларынан, әлеуметтік желілерден немесе твиттерден мамандандырылған нысандарды алу:</w:t>
            </w:r>
          </w:p>
          <w:p w14:paraId="1D83CC90" w14:textId="77777777" w:rsidR="0071637B" w:rsidRPr="00490006" w:rsidRDefault="0071637B" w:rsidP="0071637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eastAsia="en-GB"/>
              </w:rPr>
            </w:pPr>
            <w:r w:rsidRPr="00490006">
              <w:rPr>
                <w:rFonts w:ascii="Times New Roman" w:eastAsia="Times New Roman" w:hAnsi="Times New Roman" w:cs="Times New Roman"/>
                <w:color w:val="000000"/>
                <w:sz w:val="24"/>
                <w:szCs w:val="24"/>
                <w:lang w:eastAsia="en-GB"/>
              </w:rPr>
              <w:t xml:space="preserve">61% </w:t>
            </w:r>
            <w:r w:rsidRPr="00490006">
              <w:rPr>
                <w:rFonts w:ascii="Times New Roman" w:eastAsia="Times New Roman" w:hAnsi="Times New Roman" w:cs="Times New Roman"/>
                <w:color w:val="000000"/>
                <w:sz w:val="24"/>
                <w:szCs w:val="24"/>
                <w:lang w:val="en-US" w:eastAsia="en-GB"/>
              </w:rPr>
              <w:t>&lt;=</w:t>
            </w:r>
            <w:r w:rsidRPr="00490006">
              <w:rPr>
                <w:rFonts w:ascii="Times New Roman" w:eastAsia="Times New Roman" w:hAnsi="Times New Roman" w:cs="Times New Roman"/>
                <w:color w:val="000000"/>
                <w:sz w:val="24"/>
                <w:szCs w:val="24"/>
                <w:lang w:eastAsia="en-GB"/>
              </w:rPr>
              <w:t>F</w:t>
            </w:r>
            <w:r w:rsidRPr="00490006">
              <w:rPr>
                <w:rFonts w:ascii="Times New Roman" w:eastAsia="Times New Roman" w:hAnsi="Times New Roman" w:cs="Times New Roman"/>
                <w:color w:val="000000"/>
                <w:sz w:val="24"/>
                <w:szCs w:val="24"/>
                <w:vertAlign w:val="subscript"/>
                <w:lang w:eastAsia="en-GB"/>
              </w:rPr>
              <w:t>1</w:t>
            </w:r>
            <w:r w:rsidRPr="00490006">
              <w:rPr>
                <w:rFonts w:ascii="Times New Roman" w:eastAsia="Times New Roman" w:hAnsi="Times New Roman" w:cs="Times New Roman"/>
                <w:color w:val="000000"/>
                <w:sz w:val="24"/>
                <w:szCs w:val="24"/>
                <w:lang w:val="en-US" w:eastAsia="en-GB"/>
              </w:rPr>
              <w:t>&lt;=</w:t>
            </w:r>
            <w:r w:rsidRPr="00490006">
              <w:rPr>
                <w:rFonts w:ascii="Times New Roman" w:eastAsia="Times New Roman" w:hAnsi="Times New Roman" w:cs="Times New Roman"/>
                <w:color w:val="000000"/>
                <w:sz w:val="24"/>
                <w:szCs w:val="24"/>
                <w:lang w:eastAsia="en-GB"/>
              </w:rPr>
              <w:t xml:space="preserve"> 71%</w:t>
            </w:r>
          </w:p>
        </w:tc>
      </w:tr>
    </w:tbl>
    <w:p w14:paraId="5A465BA4" w14:textId="6981F288" w:rsidR="004D5859" w:rsidRDefault="004D5859" w:rsidP="00490006">
      <w:pPr>
        <w:spacing w:after="0" w:line="240" w:lineRule="auto"/>
        <w:rPr>
          <w:rFonts w:ascii="Times New Roman" w:hAnsi="Times New Roman" w:cs="Times New Roman"/>
          <w:sz w:val="28"/>
          <w:szCs w:val="28"/>
          <w:lang w:val="kk-KZ"/>
        </w:rPr>
      </w:pPr>
      <w:r w:rsidRPr="00490006">
        <w:rPr>
          <w:rFonts w:ascii="Times New Roman" w:hAnsi="Times New Roman" w:cs="Times New Roman"/>
          <w:sz w:val="28"/>
          <w:szCs w:val="28"/>
        </w:rPr>
        <w:lastRenderedPageBreak/>
        <w:t>1.1</w:t>
      </w:r>
      <w:r w:rsidR="004D2E10" w:rsidRPr="00490006">
        <w:rPr>
          <w:rFonts w:ascii="Times New Roman" w:hAnsi="Times New Roman" w:cs="Times New Roman"/>
          <w:sz w:val="28"/>
          <w:szCs w:val="28"/>
          <w:lang w:val="en-US"/>
        </w:rPr>
        <w:t>-</w:t>
      </w:r>
      <w:r w:rsidR="004D2E10" w:rsidRPr="00490006">
        <w:rPr>
          <w:rFonts w:ascii="Times New Roman" w:hAnsi="Times New Roman" w:cs="Times New Roman"/>
          <w:sz w:val="28"/>
          <w:szCs w:val="28"/>
          <w:lang w:val="kk-KZ"/>
        </w:rPr>
        <w:t>кестенің жалғасы</w:t>
      </w:r>
    </w:p>
    <w:p w14:paraId="19F84258" w14:textId="77777777" w:rsidR="0067542B" w:rsidRPr="0067542B" w:rsidRDefault="0067542B" w:rsidP="00490006">
      <w:pPr>
        <w:spacing w:after="0" w:line="240" w:lineRule="auto"/>
        <w:rPr>
          <w:rFonts w:ascii="Times New Roman" w:hAnsi="Times New Roman" w:cs="Times New Roman"/>
          <w:sz w:val="16"/>
          <w:szCs w:val="16"/>
          <w:lang w:val="kk-KZ"/>
        </w:rPr>
      </w:pPr>
    </w:p>
    <w:tbl>
      <w:tblPr>
        <w:tblW w:w="1447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3"/>
        <w:gridCol w:w="3124"/>
        <w:gridCol w:w="2410"/>
        <w:gridCol w:w="3118"/>
        <w:gridCol w:w="3119"/>
      </w:tblGrid>
      <w:tr w:rsidR="0067542B" w:rsidRPr="00490006" w14:paraId="719FA226" w14:textId="77777777" w:rsidTr="006D617F">
        <w:tc>
          <w:tcPr>
            <w:tcW w:w="2703" w:type="dxa"/>
          </w:tcPr>
          <w:p w14:paraId="1BBADA2F" w14:textId="141C7049" w:rsidR="0067542B" w:rsidRPr="00490006" w:rsidRDefault="0067542B" w:rsidP="0067542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1</w:t>
            </w:r>
          </w:p>
        </w:tc>
        <w:tc>
          <w:tcPr>
            <w:tcW w:w="3124" w:type="dxa"/>
          </w:tcPr>
          <w:p w14:paraId="6A50FA5D" w14:textId="220C6A53" w:rsidR="0067542B" w:rsidRPr="0067542B" w:rsidRDefault="0067542B" w:rsidP="0067542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2</w:t>
            </w:r>
          </w:p>
        </w:tc>
        <w:tc>
          <w:tcPr>
            <w:tcW w:w="2410" w:type="dxa"/>
          </w:tcPr>
          <w:p w14:paraId="3FA1B1F4" w14:textId="5157C8C5" w:rsidR="0067542B" w:rsidRPr="00490006" w:rsidRDefault="0067542B" w:rsidP="0067542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3</w:t>
            </w:r>
          </w:p>
        </w:tc>
        <w:tc>
          <w:tcPr>
            <w:tcW w:w="3118" w:type="dxa"/>
          </w:tcPr>
          <w:p w14:paraId="3934B442" w14:textId="2FBE0682" w:rsidR="0067542B" w:rsidRPr="0067542B" w:rsidRDefault="0067542B" w:rsidP="0067542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4</w:t>
            </w:r>
          </w:p>
        </w:tc>
        <w:tc>
          <w:tcPr>
            <w:tcW w:w="3119" w:type="dxa"/>
          </w:tcPr>
          <w:p w14:paraId="35F420EB" w14:textId="280C7402" w:rsidR="0067542B" w:rsidRPr="00490006" w:rsidRDefault="0067542B" w:rsidP="0067542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5</w:t>
            </w:r>
          </w:p>
        </w:tc>
      </w:tr>
      <w:tr w:rsidR="006D617F" w:rsidRPr="006D617F" w14:paraId="472E4A1B" w14:textId="77777777" w:rsidTr="006D617F">
        <w:tc>
          <w:tcPr>
            <w:tcW w:w="2703" w:type="dxa"/>
          </w:tcPr>
          <w:p w14:paraId="5DADE576" w14:textId="5414BCAD" w:rsidR="006D617F" w:rsidRPr="00490006"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490006">
              <w:rPr>
                <w:rFonts w:ascii="Times New Roman" w:eastAsia="Times New Roman" w:hAnsi="Times New Roman" w:cs="Times New Roman"/>
                <w:color w:val="000000"/>
                <w:sz w:val="24"/>
                <w:szCs w:val="24"/>
                <w:lang w:eastAsia="en-GB"/>
              </w:rPr>
              <w:t>Жек көру</w:t>
            </w:r>
            <w:r w:rsidRPr="00490006">
              <w:rPr>
                <w:rFonts w:ascii="Times New Roman" w:eastAsia="Times New Roman" w:hAnsi="Times New Roman" w:cs="Times New Roman"/>
                <w:color w:val="000000"/>
                <w:sz w:val="24"/>
                <w:szCs w:val="24"/>
                <w:lang w:val="kk-KZ" w:eastAsia="en-GB"/>
              </w:rPr>
              <w:t>шілік</w:t>
            </w:r>
            <w:r w:rsidRPr="00490006">
              <w:rPr>
                <w:rFonts w:ascii="Times New Roman" w:eastAsia="Times New Roman" w:hAnsi="Times New Roman" w:cs="Times New Roman"/>
                <w:color w:val="000000"/>
                <w:sz w:val="24"/>
                <w:szCs w:val="24"/>
                <w:lang w:eastAsia="en-GB"/>
              </w:rPr>
              <w:t xml:space="preserve"> тілін </w:t>
            </w:r>
            <w:r w:rsidRPr="00490006">
              <w:rPr>
                <w:rFonts w:ascii="Times New Roman" w:eastAsia="Times New Roman" w:hAnsi="Times New Roman" w:cs="Times New Roman"/>
                <w:color w:val="000000"/>
                <w:sz w:val="24"/>
                <w:szCs w:val="24"/>
                <w:lang w:val="kk-KZ" w:eastAsia="en-GB"/>
              </w:rPr>
              <w:t>анықтау</w:t>
            </w:r>
          </w:p>
        </w:tc>
        <w:tc>
          <w:tcPr>
            <w:tcW w:w="3124" w:type="dxa"/>
          </w:tcPr>
          <w:p w14:paraId="44A24E89" w14:textId="77777777" w:rsidR="006D617F" w:rsidRPr="00853C16"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Hassani H.</w:t>
            </w:r>
            <w:r>
              <w:rPr>
                <w:rFonts w:ascii="Times New Roman" w:eastAsia="Times New Roman" w:hAnsi="Times New Roman" w:cs="Times New Roman"/>
                <w:color w:val="000000"/>
                <w:sz w:val="24"/>
                <w:szCs w:val="24"/>
                <w:lang w:val="kk-KZ" w:eastAsia="en-GB"/>
              </w:rPr>
              <w:t xml:space="preserve"> және басқ.</w:t>
            </w:r>
            <w:r w:rsidRPr="00853C16">
              <w:rPr>
                <w:rFonts w:ascii="Times New Roman" w:eastAsia="Times New Roman" w:hAnsi="Times New Roman" w:cs="Times New Roman"/>
                <w:color w:val="000000"/>
                <w:sz w:val="24"/>
                <w:szCs w:val="24"/>
                <w:lang w:val="kk-KZ" w:eastAsia="en-GB"/>
              </w:rPr>
              <w:t>,</w:t>
            </w:r>
          </w:p>
          <w:p w14:paraId="21ABC972" w14:textId="77777777" w:rsidR="006D617F" w:rsidRPr="00853C16"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Joseph N.</w:t>
            </w:r>
            <w:r>
              <w:rPr>
                <w:rFonts w:ascii="Times New Roman" w:eastAsia="Times New Roman" w:hAnsi="Times New Roman" w:cs="Times New Roman"/>
                <w:color w:val="000000"/>
                <w:sz w:val="24"/>
                <w:szCs w:val="24"/>
                <w:lang w:val="kk-KZ" w:eastAsia="en-GB"/>
              </w:rPr>
              <w:t>,</w:t>
            </w:r>
          </w:p>
          <w:p w14:paraId="565BCE90" w14:textId="77777777" w:rsidR="006D617F" w:rsidRPr="00853C16"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 xml:space="preserve">Lin Y.L.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kk-KZ" w:eastAsia="en-GB"/>
              </w:rPr>
              <w:t>,</w:t>
            </w:r>
          </w:p>
          <w:p w14:paraId="1B105457" w14:textId="77777777" w:rsidR="006D617F" w:rsidRPr="00853C16"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 xml:space="preserve">Rangel F.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kk-KZ" w:eastAsia="en-GB"/>
              </w:rPr>
              <w:t>,</w:t>
            </w:r>
          </w:p>
          <w:p w14:paraId="5C8041E7" w14:textId="77777777" w:rsidR="006D617F" w:rsidRPr="00853C16"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 xml:space="preserve">Siino M.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kk-KZ" w:eastAsia="en-GB"/>
              </w:rPr>
              <w:t>,</w:t>
            </w:r>
          </w:p>
          <w:p w14:paraId="3F6D32E1" w14:textId="77777777" w:rsidR="006D617F" w:rsidRPr="00853C16"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 xml:space="preserve">Qureshi K.A.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kk-KZ" w:eastAsia="en-GB"/>
              </w:rPr>
              <w:t>,</w:t>
            </w:r>
          </w:p>
          <w:p w14:paraId="5B45B428" w14:textId="77777777" w:rsidR="006D617F" w:rsidRPr="00853C16"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 xml:space="preserve">Alfina I.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kk-KZ" w:eastAsia="en-GB"/>
              </w:rPr>
              <w:t>,</w:t>
            </w:r>
          </w:p>
          <w:p w14:paraId="7348B5BB" w14:textId="1C1D5B3E" w:rsidR="006D617F" w:rsidRPr="00CD4B1B"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853C16">
              <w:rPr>
                <w:rFonts w:ascii="Times New Roman" w:eastAsia="Times New Roman" w:hAnsi="Times New Roman" w:cs="Times New Roman"/>
                <w:color w:val="000000"/>
                <w:sz w:val="24"/>
                <w:szCs w:val="24"/>
                <w:lang w:val="kk-KZ" w:eastAsia="en-GB"/>
              </w:rPr>
              <w:t>Schmidt A.</w:t>
            </w:r>
            <w:r>
              <w:rPr>
                <w:rFonts w:ascii="Times New Roman" w:eastAsia="Times New Roman" w:hAnsi="Times New Roman" w:cs="Times New Roman"/>
                <w:color w:val="000000"/>
                <w:sz w:val="24"/>
                <w:szCs w:val="24"/>
                <w:lang w:val="kk-KZ" w:eastAsia="en-GB"/>
              </w:rPr>
              <w:t xml:space="preserve"> және басқ.</w:t>
            </w:r>
          </w:p>
        </w:tc>
        <w:tc>
          <w:tcPr>
            <w:tcW w:w="2410" w:type="dxa"/>
          </w:tcPr>
          <w:p w14:paraId="4770CD48" w14:textId="69224545" w:rsidR="006D617F" w:rsidRPr="00CD4B1B" w:rsidRDefault="006D617F" w:rsidP="006D617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en-GB"/>
              </w:rPr>
            </w:pPr>
            <w:r w:rsidRPr="00CD4B1B">
              <w:rPr>
                <w:rFonts w:ascii="Times New Roman" w:eastAsia="Times New Roman" w:hAnsi="Times New Roman" w:cs="Times New Roman"/>
                <w:color w:val="000000"/>
                <w:sz w:val="24"/>
                <w:szCs w:val="24"/>
                <w:lang w:val="kk-KZ" w:eastAsia="en-GB"/>
              </w:rPr>
              <w:t xml:space="preserve">Мұғаліммен </w:t>
            </w:r>
            <w:r w:rsidRPr="00490006">
              <w:rPr>
                <w:rFonts w:ascii="Times New Roman" w:eastAsia="Times New Roman" w:hAnsi="Times New Roman" w:cs="Times New Roman"/>
                <w:color w:val="000000"/>
                <w:sz w:val="24"/>
                <w:szCs w:val="24"/>
                <w:lang w:val="kk-KZ" w:eastAsia="en-GB"/>
              </w:rPr>
              <w:t>м</w:t>
            </w:r>
            <w:r w:rsidRPr="00CD4B1B">
              <w:rPr>
                <w:rFonts w:ascii="Times New Roman" w:eastAsia="Times New Roman" w:hAnsi="Times New Roman" w:cs="Times New Roman"/>
                <w:color w:val="000000"/>
                <w:sz w:val="24"/>
                <w:szCs w:val="24"/>
                <w:lang w:val="kk-KZ" w:eastAsia="en-GB"/>
              </w:rPr>
              <w:t xml:space="preserve">ашиналық оқыту әдістерімен жіктеу, </w:t>
            </w:r>
            <w:r w:rsidRPr="00490006">
              <w:rPr>
                <w:rFonts w:ascii="Times New Roman" w:eastAsia="Times New Roman" w:hAnsi="Times New Roman" w:cs="Times New Roman"/>
                <w:color w:val="000000"/>
                <w:sz w:val="24"/>
                <w:szCs w:val="24"/>
                <w:lang w:val="kk-KZ" w:eastAsia="en-GB"/>
              </w:rPr>
              <w:t>рекуррентті</w:t>
            </w:r>
            <w:r w:rsidRPr="00CD4B1B">
              <w:rPr>
                <w:rFonts w:ascii="Times New Roman" w:eastAsia="Times New Roman" w:hAnsi="Times New Roman" w:cs="Times New Roman"/>
                <w:color w:val="000000"/>
                <w:sz w:val="24"/>
                <w:szCs w:val="24"/>
                <w:lang w:val="kk-KZ" w:eastAsia="en-GB"/>
              </w:rPr>
              <w:t xml:space="preserve"> және</w:t>
            </w:r>
            <w:r w:rsidRPr="00490006">
              <w:rPr>
                <w:rFonts w:ascii="Times New Roman" w:eastAsia="Times New Roman" w:hAnsi="Times New Roman" w:cs="Times New Roman"/>
                <w:color w:val="000000"/>
                <w:sz w:val="24"/>
                <w:szCs w:val="24"/>
                <w:lang w:val="kk-KZ" w:eastAsia="en-GB"/>
              </w:rPr>
              <w:t xml:space="preserve"> үйірткілі</w:t>
            </w:r>
            <w:r w:rsidRPr="00CD4B1B">
              <w:rPr>
                <w:rFonts w:ascii="Times New Roman" w:eastAsia="Times New Roman" w:hAnsi="Times New Roman" w:cs="Times New Roman"/>
                <w:color w:val="000000"/>
                <w:sz w:val="24"/>
                <w:szCs w:val="24"/>
                <w:lang w:val="kk-KZ" w:eastAsia="en-GB"/>
              </w:rPr>
              <w:t xml:space="preserve"> нейрондық желілер, лексикалық </w:t>
            </w:r>
            <w:r w:rsidRPr="00490006">
              <w:rPr>
                <w:rFonts w:ascii="Times New Roman" w:eastAsia="Times New Roman" w:hAnsi="Times New Roman" w:cs="Times New Roman"/>
                <w:color w:val="000000"/>
                <w:sz w:val="24"/>
                <w:szCs w:val="24"/>
                <w:lang w:val="kk-KZ" w:eastAsia="en-GB"/>
              </w:rPr>
              <w:t>қорларды</w:t>
            </w:r>
            <w:r w:rsidRPr="00CD4B1B">
              <w:rPr>
                <w:rFonts w:ascii="Times New Roman" w:eastAsia="Times New Roman" w:hAnsi="Times New Roman" w:cs="Times New Roman"/>
                <w:color w:val="000000"/>
                <w:sz w:val="24"/>
                <w:szCs w:val="24"/>
                <w:lang w:val="kk-KZ" w:eastAsia="en-GB"/>
              </w:rPr>
              <w:t xml:space="preserve"> қосымша қолдана отырып</w:t>
            </w:r>
            <w:r w:rsidRPr="00490006">
              <w:rPr>
                <w:rFonts w:ascii="Times New Roman" w:eastAsia="Times New Roman" w:hAnsi="Times New Roman" w:cs="Times New Roman"/>
                <w:color w:val="000000"/>
                <w:sz w:val="24"/>
                <w:szCs w:val="24"/>
                <w:lang w:val="kk-KZ" w:eastAsia="en-GB"/>
              </w:rPr>
              <w:t>,</w:t>
            </w:r>
            <w:r w:rsidRPr="00CD4B1B">
              <w:rPr>
                <w:rFonts w:ascii="Times New Roman" w:eastAsia="Times New Roman" w:hAnsi="Times New Roman" w:cs="Times New Roman"/>
                <w:color w:val="000000"/>
                <w:sz w:val="24"/>
                <w:szCs w:val="24"/>
                <w:lang w:val="kk-KZ" w:eastAsia="en-GB"/>
              </w:rPr>
              <w:t xml:space="preserve"> BERT моделі</w:t>
            </w:r>
          </w:p>
        </w:tc>
        <w:tc>
          <w:tcPr>
            <w:tcW w:w="3118" w:type="dxa"/>
          </w:tcPr>
          <w:p w14:paraId="3479E2E9" w14:textId="63882DA1" w:rsidR="006D617F" w:rsidRPr="006D617F"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71637B">
              <w:rPr>
                <w:rFonts w:ascii="Times New Roman" w:eastAsia="Times New Roman" w:hAnsi="Times New Roman" w:cs="Times New Roman"/>
                <w:color w:val="000000"/>
                <w:sz w:val="24"/>
                <w:szCs w:val="24"/>
                <w:lang w:val="kk-KZ" w:eastAsia="en-GB"/>
              </w:rPr>
              <w:t xml:space="preserve">Аннотацияланған әлеуметтік </w:t>
            </w:r>
            <w:r w:rsidRPr="00490006">
              <w:rPr>
                <w:rFonts w:ascii="Times New Roman" w:eastAsia="Times New Roman" w:hAnsi="Times New Roman" w:cs="Times New Roman"/>
                <w:color w:val="000000"/>
                <w:sz w:val="24"/>
                <w:szCs w:val="24"/>
                <w:lang w:val="kk-KZ" w:eastAsia="en-GB"/>
              </w:rPr>
              <w:t>желі</w:t>
            </w:r>
            <w:r w:rsidRPr="0071637B">
              <w:rPr>
                <w:rFonts w:ascii="Times New Roman" w:eastAsia="Times New Roman" w:hAnsi="Times New Roman" w:cs="Times New Roman"/>
                <w:color w:val="000000"/>
                <w:sz w:val="24"/>
                <w:szCs w:val="24"/>
                <w:lang w:val="kk-KZ" w:eastAsia="en-GB"/>
              </w:rPr>
              <w:t xml:space="preserve">, </w:t>
            </w:r>
            <w:r w:rsidRPr="00490006">
              <w:rPr>
                <w:rFonts w:ascii="Times New Roman" w:eastAsia="Times New Roman" w:hAnsi="Times New Roman" w:cs="Times New Roman"/>
                <w:color w:val="000000"/>
                <w:sz w:val="24"/>
                <w:szCs w:val="24"/>
                <w:lang w:val="kk-KZ" w:eastAsia="en-GB"/>
              </w:rPr>
              <w:t>т</w:t>
            </w:r>
            <w:r w:rsidRPr="0071637B">
              <w:rPr>
                <w:rFonts w:ascii="Times New Roman" w:eastAsia="Times New Roman" w:hAnsi="Times New Roman" w:cs="Times New Roman"/>
                <w:color w:val="000000"/>
                <w:sz w:val="24"/>
                <w:szCs w:val="24"/>
                <w:lang w:val="kk-KZ" w:eastAsia="en-GB"/>
              </w:rPr>
              <w:t>виттер мен блогтар</w:t>
            </w:r>
            <w:r w:rsidRPr="00490006">
              <w:rPr>
                <w:rFonts w:ascii="Times New Roman" w:eastAsia="Times New Roman" w:hAnsi="Times New Roman" w:cs="Times New Roman"/>
                <w:color w:val="000000"/>
                <w:sz w:val="24"/>
                <w:szCs w:val="24"/>
                <w:lang w:val="kk-KZ" w:eastAsia="en-GB"/>
              </w:rPr>
              <w:t xml:space="preserve"> </w:t>
            </w:r>
            <w:r w:rsidRPr="0071637B">
              <w:rPr>
                <w:rFonts w:ascii="Times New Roman" w:eastAsia="Times New Roman" w:hAnsi="Times New Roman" w:cs="Times New Roman"/>
                <w:color w:val="000000"/>
                <w:sz w:val="24"/>
                <w:szCs w:val="24"/>
                <w:lang w:val="kk-KZ" w:eastAsia="en-GB"/>
              </w:rPr>
              <w:t>мәтіндері</w:t>
            </w:r>
            <w:r w:rsidRPr="00490006">
              <w:rPr>
                <w:rFonts w:ascii="Times New Roman" w:eastAsia="Times New Roman" w:hAnsi="Times New Roman" w:cs="Times New Roman"/>
                <w:color w:val="000000"/>
                <w:sz w:val="24"/>
                <w:szCs w:val="24"/>
                <w:lang w:val="kk-KZ" w:eastAsia="en-GB"/>
              </w:rPr>
              <w:t>.</w:t>
            </w:r>
            <w:r>
              <w:rPr>
                <w:rFonts w:ascii="Times New Roman" w:eastAsia="Times New Roman" w:hAnsi="Times New Roman" w:cs="Times New Roman"/>
                <w:color w:val="000000"/>
                <w:sz w:val="24"/>
                <w:szCs w:val="24"/>
                <w:lang w:val="kk-KZ" w:eastAsia="en-GB"/>
              </w:rPr>
              <w:t xml:space="preserve"> </w:t>
            </w:r>
            <w:r w:rsidRPr="006D617F">
              <w:rPr>
                <w:rFonts w:ascii="Times New Roman" w:eastAsia="Times New Roman" w:hAnsi="Times New Roman" w:cs="Times New Roman"/>
                <w:color w:val="000000"/>
                <w:sz w:val="24"/>
                <w:szCs w:val="24"/>
                <w:lang w:val="kk-KZ" w:eastAsia="en-GB"/>
              </w:rPr>
              <w:t>Корпус тілдері: ағылшын, испан, голланд, итальян, португал, араб және басқа тілдер.</w:t>
            </w:r>
          </w:p>
          <w:p w14:paraId="45138942" w14:textId="1C3D65B1" w:rsidR="006D617F" w:rsidRPr="006D617F"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p>
        </w:tc>
        <w:tc>
          <w:tcPr>
            <w:tcW w:w="3119" w:type="dxa"/>
          </w:tcPr>
          <w:p w14:paraId="7043E6E4" w14:textId="77777777" w:rsidR="006D617F" w:rsidRPr="00490006"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eastAsia="en-GB"/>
              </w:rPr>
            </w:pPr>
            <w:r w:rsidRPr="00490006">
              <w:rPr>
                <w:rFonts w:ascii="Times New Roman" w:eastAsia="Times New Roman" w:hAnsi="Times New Roman" w:cs="Times New Roman"/>
                <w:color w:val="000000"/>
                <w:sz w:val="24"/>
                <w:szCs w:val="24"/>
                <w:lang w:eastAsia="en-GB"/>
              </w:rPr>
              <w:t xml:space="preserve">75% &lt;= </w:t>
            </w:r>
            <w:r w:rsidRPr="00490006">
              <w:rPr>
                <w:rFonts w:ascii="Times New Roman" w:eastAsia="Times New Roman" w:hAnsi="Times New Roman" w:cs="Times New Roman"/>
                <w:color w:val="000000"/>
                <w:sz w:val="24"/>
                <w:szCs w:val="24"/>
                <w:lang w:val="en-US" w:eastAsia="en-GB"/>
              </w:rPr>
              <w:t>precision</w:t>
            </w:r>
            <w:r w:rsidRPr="00490006">
              <w:rPr>
                <w:rFonts w:ascii="Times New Roman" w:eastAsia="Times New Roman" w:hAnsi="Times New Roman" w:cs="Times New Roman"/>
                <w:color w:val="000000"/>
                <w:sz w:val="24"/>
                <w:szCs w:val="24"/>
                <w:lang w:eastAsia="en-GB"/>
              </w:rPr>
              <w:t xml:space="preserve"> &lt;= 84 </w:t>
            </w:r>
          </w:p>
          <w:p w14:paraId="343743BC" w14:textId="77FDAEFD" w:rsidR="006D617F" w:rsidRPr="00490006"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490006">
              <w:rPr>
                <w:rFonts w:ascii="Times New Roman" w:eastAsia="Times New Roman" w:hAnsi="Times New Roman" w:cs="Times New Roman"/>
                <w:color w:val="000000"/>
                <w:sz w:val="24"/>
                <w:szCs w:val="24"/>
                <w:lang w:eastAsia="en-GB"/>
              </w:rPr>
              <w:t>F</w:t>
            </w:r>
            <w:r w:rsidRPr="00490006">
              <w:rPr>
                <w:rFonts w:ascii="Times New Roman" w:eastAsia="Times New Roman" w:hAnsi="Times New Roman" w:cs="Times New Roman"/>
                <w:color w:val="000000"/>
                <w:sz w:val="24"/>
                <w:szCs w:val="24"/>
                <w:vertAlign w:val="subscript"/>
                <w:lang w:eastAsia="en-GB"/>
              </w:rPr>
              <w:t>1</w:t>
            </w:r>
            <w:r w:rsidRPr="00490006">
              <w:rPr>
                <w:rFonts w:ascii="Times New Roman" w:eastAsia="Times New Roman" w:hAnsi="Times New Roman" w:cs="Times New Roman"/>
                <w:color w:val="000000"/>
                <w:sz w:val="24"/>
                <w:szCs w:val="24"/>
                <w:lang w:eastAsia="en-GB"/>
              </w:rPr>
              <w:t xml:space="preserve">&lt;= 90% </w:t>
            </w:r>
            <w:r w:rsidRPr="00490006">
              <w:rPr>
                <w:rFonts w:ascii="Times New Roman" w:eastAsia="Times New Roman" w:hAnsi="Times New Roman" w:cs="Times New Roman"/>
                <w:color w:val="000000"/>
                <w:sz w:val="24"/>
                <w:szCs w:val="24"/>
                <w:lang w:val="kk-KZ" w:eastAsia="en-GB"/>
              </w:rPr>
              <w:t>т</w:t>
            </w:r>
            <w:r w:rsidRPr="00490006">
              <w:rPr>
                <w:rFonts w:ascii="Times New Roman" w:eastAsia="Times New Roman" w:hAnsi="Times New Roman" w:cs="Times New Roman"/>
                <w:color w:val="000000"/>
                <w:sz w:val="24"/>
                <w:szCs w:val="24"/>
                <w:lang w:eastAsia="en-GB"/>
              </w:rPr>
              <w:t>вит</w:t>
            </w:r>
            <w:r w:rsidRPr="00490006">
              <w:rPr>
                <w:rFonts w:ascii="Times New Roman" w:eastAsia="Times New Roman" w:hAnsi="Times New Roman" w:cs="Times New Roman"/>
                <w:color w:val="000000"/>
                <w:sz w:val="24"/>
                <w:szCs w:val="24"/>
                <w:lang w:val="kk-KZ" w:eastAsia="en-GB"/>
              </w:rPr>
              <w:t>тер үшін</w:t>
            </w:r>
          </w:p>
        </w:tc>
      </w:tr>
      <w:tr w:rsidR="006D617F" w:rsidRPr="007A44BA" w14:paraId="32D34ABA" w14:textId="77777777" w:rsidTr="006D617F">
        <w:tc>
          <w:tcPr>
            <w:tcW w:w="2703" w:type="dxa"/>
          </w:tcPr>
          <w:p w14:paraId="77E52C48" w14:textId="71D0BBCB" w:rsidR="006D617F" w:rsidRPr="00490006"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490006">
              <w:rPr>
                <w:rFonts w:ascii="Times New Roman" w:eastAsia="Times New Roman" w:hAnsi="Times New Roman" w:cs="Times New Roman"/>
                <w:color w:val="000000"/>
                <w:sz w:val="24"/>
                <w:szCs w:val="24"/>
                <w:lang w:val="kk-KZ" w:eastAsia="en-GB"/>
              </w:rPr>
              <w:t>Құқыққа қайшы</w:t>
            </w:r>
            <w:r w:rsidRPr="006D617F">
              <w:rPr>
                <w:rFonts w:ascii="Times New Roman" w:eastAsia="Times New Roman" w:hAnsi="Times New Roman" w:cs="Times New Roman"/>
                <w:color w:val="000000"/>
                <w:sz w:val="24"/>
                <w:szCs w:val="24"/>
                <w:lang w:val="kk-KZ" w:eastAsia="en-GB"/>
              </w:rPr>
              <w:t xml:space="preserve"> оқиғаларды </w:t>
            </w:r>
            <w:r w:rsidRPr="00490006">
              <w:rPr>
                <w:rFonts w:ascii="Times New Roman" w:eastAsia="Times New Roman" w:hAnsi="Times New Roman" w:cs="Times New Roman"/>
                <w:color w:val="000000"/>
                <w:sz w:val="24"/>
                <w:szCs w:val="24"/>
                <w:lang w:val="kk-KZ" w:eastAsia="en-GB"/>
              </w:rPr>
              <w:t xml:space="preserve">шығарып алу </w:t>
            </w:r>
            <w:r w:rsidRPr="006D617F">
              <w:rPr>
                <w:rFonts w:ascii="Times New Roman" w:eastAsia="Times New Roman" w:hAnsi="Times New Roman" w:cs="Times New Roman"/>
                <w:color w:val="000000"/>
                <w:sz w:val="24"/>
                <w:szCs w:val="24"/>
                <w:lang w:val="kk-KZ" w:eastAsia="en-GB"/>
              </w:rPr>
              <w:t>(CRE)</w:t>
            </w:r>
          </w:p>
        </w:tc>
        <w:tc>
          <w:tcPr>
            <w:tcW w:w="3124" w:type="dxa"/>
          </w:tcPr>
          <w:p w14:paraId="6FC15D58" w14:textId="77777777" w:rsidR="006D617F" w:rsidRPr="00CD4B1B"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CD4B1B">
              <w:rPr>
                <w:rFonts w:ascii="Times New Roman" w:eastAsia="Times New Roman" w:hAnsi="Times New Roman" w:cs="Times New Roman"/>
                <w:color w:val="000000"/>
                <w:sz w:val="24"/>
                <w:szCs w:val="24"/>
                <w:lang w:val="kk-KZ" w:eastAsia="en-GB"/>
              </w:rPr>
              <w:t xml:space="preserve">Қарастырылып отырған </w:t>
            </w:r>
            <w:r w:rsidRPr="00490006">
              <w:rPr>
                <w:rFonts w:ascii="Times New Roman" w:eastAsia="Times New Roman" w:hAnsi="Times New Roman" w:cs="Times New Roman"/>
                <w:color w:val="000000"/>
                <w:sz w:val="24"/>
                <w:szCs w:val="24"/>
                <w:lang w:val="kk-KZ" w:eastAsia="en-GB"/>
              </w:rPr>
              <w:t>құқыққа қайшы</w:t>
            </w:r>
            <w:r w:rsidRPr="00CD4B1B">
              <w:rPr>
                <w:rFonts w:ascii="Times New Roman" w:eastAsia="Times New Roman" w:hAnsi="Times New Roman" w:cs="Times New Roman"/>
                <w:color w:val="000000"/>
                <w:sz w:val="24"/>
                <w:szCs w:val="24"/>
                <w:lang w:val="kk-KZ" w:eastAsia="en-GB"/>
              </w:rPr>
              <w:t xml:space="preserve"> әрекет түрі:</w:t>
            </w:r>
          </w:p>
          <w:p w14:paraId="6826E9E2" w14:textId="1B314328" w:rsidR="006D617F" w:rsidRPr="00CD4B1B"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CD4B1B">
              <w:rPr>
                <w:rFonts w:ascii="Times New Roman" w:eastAsia="Times New Roman" w:hAnsi="Times New Roman" w:cs="Times New Roman"/>
                <w:color w:val="000000"/>
                <w:sz w:val="24"/>
                <w:szCs w:val="24"/>
                <w:lang w:val="kk-KZ" w:eastAsia="en-GB"/>
              </w:rPr>
              <w:t>- есірткі қылмысы</w:t>
            </w:r>
            <w:r>
              <w:rPr>
                <w:rFonts w:ascii="Times New Roman" w:eastAsia="Times New Roman" w:hAnsi="Times New Roman" w:cs="Times New Roman"/>
                <w:color w:val="000000"/>
                <w:sz w:val="24"/>
                <w:szCs w:val="24"/>
                <w:lang w:val="kk-KZ" w:eastAsia="en-GB"/>
              </w:rPr>
              <w:t xml:space="preserve"> </w:t>
            </w:r>
            <w:r w:rsidR="00CD4B1B">
              <w:rPr>
                <w:rFonts w:ascii="Times New Roman" w:eastAsia="Times New Roman" w:hAnsi="Times New Roman" w:cs="Times New Roman"/>
                <w:color w:val="000000"/>
                <w:sz w:val="24"/>
                <w:szCs w:val="24"/>
                <w:lang w:val="kk-KZ" w:eastAsia="en-GB"/>
              </w:rPr>
              <w:t>(</w:t>
            </w:r>
            <w:r w:rsidRPr="006D617F">
              <w:rPr>
                <w:rFonts w:ascii="Times New Roman" w:eastAsia="Times New Roman" w:hAnsi="Times New Roman" w:cs="Times New Roman"/>
                <w:color w:val="000000"/>
                <w:sz w:val="24"/>
                <w:szCs w:val="24"/>
                <w:lang w:val="kk-KZ" w:eastAsia="en-GB"/>
              </w:rPr>
              <w:t>Rahma F.</w:t>
            </w:r>
            <w:r w:rsidRPr="00CD4B1B">
              <w:rPr>
                <w:rFonts w:ascii="Times New Roman" w:eastAsia="Times New Roman" w:hAnsi="Times New Roman" w:cs="Times New Roman"/>
                <w:color w:val="000000"/>
                <w:sz w:val="24"/>
                <w:szCs w:val="24"/>
                <w:lang w:val="kk-KZ" w:eastAsia="en-GB"/>
              </w:rPr>
              <w:t xml:space="preserve"> </w:t>
            </w:r>
            <w:r>
              <w:rPr>
                <w:rFonts w:ascii="Times New Roman" w:eastAsia="Times New Roman" w:hAnsi="Times New Roman" w:cs="Times New Roman"/>
                <w:color w:val="000000"/>
                <w:sz w:val="24"/>
                <w:szCs w:val="24"/>
                <w:lang w:val="kk-KZ" w:eastAsia="en-GB"/>
              </w:rPr>
              <w:t>және басқ.</w:t>
            </w:r>
            <w:r w:rsidRPr="00853C16">
              <w:rPr>
                <w:rFonts w:ascii="Times New Roman" w:eastAsia="Times New Roman" w:hAnsi="Times New Roman" w:cs="Times New Roman"/>
                <w:color w:val="000000"/>
                <w:sz w:val="24"/>
                <w:szCs w:val="24"/>
                <w:lang w:val="kk-KZ" w:eastAsia="en-GB"/>
              </w:rPr>
              <w:t>,</w:t>
            </w:r>
            <w:r w:rsidRPr="006D617F">
              <w:rPr>
                <w:rFonts w:ascii="Times New Roman" w:eastAsia="Times New Roman" w:hAnsi="Times New Roman" w:cs="Times New Roman"/>
                <w:color w:val="000000"/>
                <w:sz w:val="24"/>
                <w:szCs w:val="24"/>
                <w:lang w:val="kk-KZ" w:eastAsia="en-GB"/>
              </w:rPr>
              <w:t xml:space="preserve"> Joseph J.G. </w:t>
            </w:r>
            <w:r>
              <w:rPr>
                <w:rFonts w:ascii="Times New Roman" w:eastAsia="Times New Roman" w:hAnsi="Times New Roman" w:cs="Times New Roman"/>
                <w:color w:val="000000"/>
                <w:sz w:val="24"/>
                <w:szCs w:val="24"/>
                <w:lang w:val="kk-KZ" w:eastAsia="en-GB"/>
              </w:rPr>
              <w:t>және басқ.</w:t>
            </w:r>
            <w:r w:rsidR="00CD4B1B">
              <w:rPr>
                <w:rFonts w:ascii="Times New Roman" w:eastAsia="Times New Roman" w:hAnsi="Times New Roman" w:cs="Times New Roman"/>
                <w:color w:val="000000"/>
                <w:sz w:val="24"/>
                <w:szCs w:val="24"/>
                <w:lang w:val="kk-KZ" w:eastAsia="en-GB"/>
              </w:rPr>
              <w:t>).</w:t>
            </w:r>
          </w:p>
          <w:p w14:paraId="37E7791D" w14:textId="6ED5AD31" w:rsidR="006D617F" w:rsidRPr="00CD4B1B"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CD4B1B">
              <w:rPr>
                <w:rFonts w:ascii="Times New Roman" w:eastAsia="Times New Roman" w:hAnsi="Times New Roman" w:cs="Times New Roman"/>
                <w:color w:val="000000"/>
                <w:sz w:val="24"/>
                <w:szCs w:val="24"/>
                <w:lang w:val="kk-KZ" w:eastAsia="en-GB"/>
              </w:rPr>
              <w:t xml:space="preserve">Киберқауіпсіздік </w:t>
            </w:r>
            <w:r w:rsidR="00CD4B1B">
              <w:rPr>
                <w:rFonts w:ascii="Times New Roman" w:eastAsia="Times New Roman" w:hAnsi="Times New Roman" w:cs="Times New Roman"/>
                <w:color w:val="000000"/>
                <w:sz w:val="24"/>
                <w:szCs w:val="24"/>
                <w:lang w:val="kk-KZ" w:eastAsia="en-GB"/>
              </w:rPr>
              <w:t>(</w:t>
            </w:r>
            <w:r w:rsidRPr="00CD4B1B">
              <w:rPr>
                <w:rFonts w:ascii="Times New Roman" w:eastAsia="Times New Roman" w:hAnsi="Times New Roman" w:cs="Times New Roman"/>
                <w:color w:val="000000"/>
                <w:sz w:val="24"/>
                <w:szCs w:val="24"/>
                <w:lang w:val="kk-KZ" w:eastAsia="en-GB"/>
              </w:rPr>
              <w:t xml:space="preserve">Yagcioglu S. </w:t>
            </w:r>
            <w:r>
              <w:rPr>
                <w:rFonts w:ascii="Times New Roman" w:eastAsia="Times New Roman" w:hAnsi="Times New Roman" w:cs="Times New Roman"/>
                <w:color w:val="000000"/>
                <w:sz w:val="24"/>
                <w:szCs w:val="24"/>
                <w:lang w:val="kk-KZ" w:eastAsia="en-GB"/>
              </w:rPr>
              <w:t>және басқ.</w:t>
            </w:r>
            <w:r w:rsidR="00CD4B1B">
              <w:rPr>
                <w:rFonts w:ascii="Times New Roman" w:eastAsia="Times New Roman" w:hAnsi="Times New Roman" w:cs="Times New Roman"/>
                <w:color w:val="000000"/>
                <w:sz w:val="24"/>
                <w:szCs w:val="24"/>
                <w:lang w:val="kk-KZ" w:eastAsia="en-GB"/>
              </w:rPr>
              <w:t>).</w:t>
            </w:r>
          </w:p>
          <w:p w14:paraId="461E2A99" w14:textId="51F32AE1" w:rsidR="006D617F" w:rsidRPr="00CD4B1B"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CD4B1B">
              <w:rPr>
                <w:rFonts w:ascii="Times New Roman" w:eastAsia="Times New Roman" w:hAnsi="Times New Roman" w:cs="Times New Roman"/>
                <w:color w:val="000000"/>
                <w:sz w:val="24"/>
                <w:szCs w:val="24"/>
                <w:lang w:val="kk-KZ" w:eastAsia="en-GB"/>
              </w:rPr>
              <w:t xml:space="preserve">жол-көлік қылмыстары </w:t>
            </w:r>
            <w:r w:rsidR="00CD4B1B">
              <w:rPr>
                <w:rFonts w:ascii="Times New Roman" w:eastAsia="Times New Roman" w:hAnsi="Times New Roman" w:cs="Times New Roman"/>
                <w:color w:val="000000"/>
                <w:sz w:val="24"/>
                <w:szCs w:val="24"/>
                <w:lang w:val="kk-KZ" w:eastAsia="en-GB"/>
              </w:rPr>
              <w:t>(</w:t>
            </w:r>
            <w:r w:rsidRPr="00CD4B1B">
              <w:rPr>
                <w:rFonts w:ascii="Times New Roman" w:eastAsia="Times New Roman" w:hAnsi="Times New Roman" w:cs="Times New Roman"/>
                <w:color w:val="000000"/>
                <w:sz w:val="24"/>
                <w:szCs w:val="24"/>
                <w:lang w:val="kk-KZ" w:eastAsia="en-GB"/>
              </w:rPr>
              <w:t xml:space="preserve">Karimi M. </w:t>
            </w:r>
            <w:r>
              <w:rPr>
                <w:rFonts w:ascii="Times New Roman" w:eastAsia="Times New Roman" w:hAnsi="Times New Roman" w:cs="Times New Roman"/>
                <w:color w:val="000000"/>
                <w:sz w:val="24"/>
                <w:szCs w:val="24"/>
                <w:lang w:val="kk-KZ" w:eastAsia="en-GB"/>
              </w:rPr>
              <w:t>және басқ.</w:t>
            </w:r>
            <w:r w:rsidR="00CD4B1B">
              <w:rPr>
                <w:rFonts w:ascii="Times New Roman" w:eastAsia="Times New Roman" w:hAnsi="Times New Roman" w:cs="Times New Roman"/>
                <w:color w:val="000000"/>
                <w:sz w:val="24"/>
                <w:szCs w:val="24"/>
                <w:lang w:val="kk-KZ" w:eastAsia="en-GB"/>
              </w:rPr>
              <w:t>).</w:t>
            </w:r>
          </w:p>
          <w:p w14:paraId="0E54F9FD" w14:textId="293934D1" w:rsidR="006D617F" w:rsidRPr="00CD4B1B"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CD4B1B">
              <w:rPr>
                <w:rFonts w:ascii="Times New Roman" w:eastAsia="Times New Roman" w:hAnsi="Times New Roman" w:cs="Times New Roman"/>
                <w:color w:val="000000"/>
                <w:sz w:val="24"/>
                <w:szCs w:val="24"/>
                <w:lang w:val="kk-KZ" w:eastAsia="en-GB"/>
              </w:rPr>
              <w:t xml:space="preserve">соғыс немесе террористік актілер оқиғалары </w:t>
            </w:r>
            <w:r w:rsidR="00CD4B1B">
              <w:rPr>
                <w:rFonts w:ascii="Times New Roman" w:eastAsia="Times New Roman" w:hAnsi="Times New Roman" w:cs="Times New Roman"/>
                <w:color w:val="000000"/>
                <w:sz w:val="24"/>
                <w:szCs w:val="24"/>
                <w:lang w:val="kk-KZ" w:eastAsia="en-GB"/>
              </w:rPr>
              <w:t>(</w:t>
            </w:r>
            <w:r w:rsidRPr="00CD4B1B">
              <w:rPr>
                <w:rFonts w:ascii="Times New Roman" w:eastAsia="Times New Roman" w:hAnsi="Times New Roman" w:cs="Times New Roman"/>
                <w:color w:val="000000"/>
                <w:sz w:val="24"/>
                <w:szCs w:val="24"/>
                <w:lang w:val="kk-KZ" w:eastAsia="en-GB"/>
              </w:rPr>
              <w:t xml:space="preserve">Moreno-Jimenez L-G. </w:t>
            </w:r>
            <w:r>
              <w:rPr>
                <w:rFonts w:ascii="Times New Roman" w:eastAsia="Times New Roman" w:hAnsi="Times New Roman" w:cs="Times New Roman"/>
                <w:color w:val="000000"/>
                <w:sz w:val="24"/>
                <w:szCs w:val="24"/>
                <w:lang w:val="kk-KZ" w:eastAsia="en-GB"/>
              </w:rPr>
              <w:t>және басқ.</w:t>
            </w:r>
            <w:r w:rsidR="00CD4B1B">
              <w:rPr>
                <w:rFonts w:ascii="Times New Roman" w:eastAsia="Times New Roman" w:hAnsi="Times New Roman" w:cs="Times New Roman"/>
                <w:color w:val="000000"/>
                <w:sz w:val="24"/>
                <w:szCs w:val="24"/>
                <w:lang w:val="kk-KZ" w:eastAsia="en-GB"/>
              </w:rPr>
              <w:t>).</w:t>
            </w:r>
          </w:p>
          <w:p w14:paraId="2DE0C3AA" w14:textId="7ADD9E34" w:rsidR="006D617F" w:rsidRPr="00CD4B1B" w:rsidRDefault="006D617F" w:rsidP="00CD4B1B">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CD4B1B">
              <w:rPr>
                <w:rFonts w:ascii="Times New Roman" w:eastAsia="Times New Roman" w:hAnsi="Times New Roman" w:cs="Times New Roman"/>
                <w:color w:val="000000"/>
                <w:sz w:val="24"/>
                <w:szCs w:val="24"/>
                <w:lang w:val="kk-KZ" w:eastAsia="en-GB"/>
              </w:rPr>
              <w:t xml:space="preserve">жеккөрушілік қылмыстары </w:t>
            </w:r>
            <w:r w:rsidR="00CD4B1B">
              <w:rPr>
                <w:rFonts w:ascii="Times New Roman" w:eastAsia="Times New Roman" w:hAnsi="Times New Roman" w:cs="Times New Roman"/>
                <w:color w:val="000000"/>
                <w:sz w:val="24"/>
                <w:szCs w:val="24"/>
                <w:lang w:val="kk-KZ" w:eastAsia="en-GB"/>
              </w:rPr>
              <w:t>(</w:t>
            </w:r>
            <w:r w:rsidRPr="00CD4B1B">
              <w:rPr>
                <w:rFonts w:ascii="Times New Roman" w:eastAsia="Times New Roman" w:hAnsi="Times New Roman" w:cs="Times New Roman"/>
                <w:color w:val="000000"/>
                <w:sz w:val="24"/>
                <w:szCs w:val="24"/>
                <w:lang w:val="kk-KZ" w:eastAsia="en-GB"/>
              </w:rPr>
              <w:t xml:space="preserve">Hossain K.T. </w:t>
            </w:r>
            <w:r>
              <w:rPr>
                <w:rFonts w:ascii="Times New Roman" w:eastAsia="Times New Roman" w:hAnsi="Times New Roman" w:cs="Times New Roman"/>
                <w:color w:val="000000"/>
                <w:sz w:val="24"/>
                <w:szCs w:val="24"/>
                <w:lang w:val="kk-KZ" w:eastAsia="en-GB"/>
              </w:rPr>
              <w:t>және басқ.</w:t>
            </w:r>
            <w:r w:rsidRPr="00CD4B1B">
              <w:rPr>
                <w:rFonts w:ascii="Times New Roman" w:eastAsia="Times New Roman" w:hAnsi="Times New Roman" w:cs="Times New Roman"/>
                <w:color w:val="000000"/>
                <w:sz w:val="24"/>
                <w:szCs w:val="24"/>
                <w:lang w:val="kk-KZ" w:eastAsia="en-GB"/>
              </w:rPr>
              <w:t xml:space="preserve">, Mozafari M. </w:t>
            </w:r>
            <w:r>
              <w:rPr>
                <w:rFonts w:ascii="Times New Roman" w:eastAsia="Times New Roman" w:hAnsi="Times New Roman" w:cs="Times New Roman"/>
                <w:color w:val="000000"/>
                <w:sz w:val="24"/>
                <w:szCs w:val="24"/>
                <w:lang w:val="kk-KZ" w:eastAsia="en-GB"/>
              </w:rPr>
              <w:t>және басқ.</w:t>
            </w:r>
            <w:r w:rsidR="00CD4B1B">
              <w:rPr>
                <w:rFonts w:ascii="Times New Roman" w:eastAsia="Times New Roman" w:hAnsi="Times New Roman" w:cs="Times New Roman"/>
                <w:color w:val="000000"/>
                <w:sz w:val="24"/>
                <w:szCs w:val="24"/>
                <w:lang w:val="kk-KZ" w:eastAsia="en-GB"/>
              </w:rPr>
              <w:t>)</w:t>
            </w:r>
          </w:p>
        </w:tc>
        <w:tc>
          <w:tcPr>
            <w:tcW w:w="2410" w:type="dxa"/>
          </w:tcPr>
          <w:p w14:paraId="45787932" w14:textId="77777777" w:rsidR="006D617F" w:rsidRPr="00CD4B1B"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CD4B1B">
              <w:rPr>
                <w:rFonts w:ascii="Times New Roman" w:eastAsia="Times New Roman" w:hAnsi="Times New Roman" w:cs="Times New Roman"/>
                <w:color w:val="000000"/>
                <w:sz w:val="24"/>
                <w:szCs w:val="24"/>
                <w:lang w:val="kk-KZ" w:eastAsia="en-GB"/>
              </w:rPr>
              <w:t xml:space="preserve">Machine Learning және Deep Learning грамматикалық және эвристикалық ережелерін қолдануға негізделген тәсілдер, қайталанатын және </w:t>
            </w:r>
            <w:r w:rsidRPr="00490006">
              <w:rPr>
                <w:rFonts w:ascii="Times New Roman" w:eastAsia="Times New Roman" w:hAnsi="Times New Roman" w:cs="Times New Roman"/>
                <w:color w:val="000000"/>
                <w:sz w:val="24"/>
                <w:szCs w:val="24"/>
                <w:lang w:val="kk-KZ" w:eastAsia="en-GB"/>
              </w:rPr>
              <w:t>үйірткілі</w:t>
            </w:r>
            <w:r w:rsidRPr="00CD4B1B">
              <w:rPr>
                <w:rFonts w:ascii="Times New Roman" w:eastAsia="Times New Roman" w:hAnsi="Times New Roman" w:cs="Times New Roman"/>
                <w:color w:val="000000"/>
                <w:sz w:val="24"/>
                <w:szCs w:val="24"/>
                <w:lang w:val="kk-KZ" w:eastAsia="en-GB"/>
              </w:rPr>
              <w:t xml:space="preserve"> нейрондық желілер, HMM.</w:t>
            </w:r>
          </w:p>
          <w:p w14:paraId="22BF0DD4" w14:textId="77777777" w:rsidR="006D617F" w:rsidRPr="00CD4B1B"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p>
        </w:tc>
        <w:tc>
          <w:tcPr>
            <w:tcW w:w="3118" w:type="dxa"/>
          </w:tcPr>
          <w:p w14:paraId="168232EB" w14:textId="39CE4104" w:rsidR="006D617F" w:rsidRPr="00CD4B1B"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CD4B1B">
              <w:rPr>
                <w:rFonts w:ascii="Times New Roman" w:eastAsia="Times New Roman" w:hAnsi="Times New Roman" w:cs="Times New Roman"/>
                <w:color w:val="000000"/>
                <w:sz w:val="24"/>
                <w:szCs w:val="24"/>
                <w:lang w:val="kk-KZ" w:eastAsia="en-GB"/>
              </w:rPr>
              <w:t xml:space="preserve">Веб-жаңалықтар мақалаларының қолмен </w:t>
            </w:r>
            <w:r w:rsidRPr="00490006">
              <w:rPr>
                <w:rFonts w:ascii="Times New Roman" w:eastAsia="Times New Roman" w:hAnsi="Times New Roman" w:cs="Times New Roman"/>
                <w:color w:val="000000"/>
                <w:sz w:val="24"/>
                <w:szCs w:val="24"/>
                <w:lang w:val="kk-KZ" w:eastAsia="en-GB"/>
              </w:rPr>
              <w:t>аннотацияланған</w:t>
            </w:r>
            <w:r w:rsidRPr="00CD4B1B">
              <w:rPr>
                <w:rFonts w:ascii="Times New Roman" w:eastAsia="Times New Roman" w:hAnsi="Times New Roman" w:cs="Times New Roman"/>
                <w:color w:val="000000"/>
                <w:sz w:val="24"/>
                <w:szCs w:val="24"/>
                <w:lang w:val="kk-KZ" w:eastAsia="en-GB"/>
              </w:rPr>
              <w:t xml:space="preserve"> корпустары; уақытша және жергілікті сипаттамалары бар полиция есептері мен куәгерлердің сауалнамаларының дерекқорлары.  Аннотацияланған </w:t>
            </w:r>
            <w:r w:rsidRPr="00490006">
              <w:rPr>
                <w:rFonts w:ascii="Times New Roman" w:eastAsia="Times New Roman" w:hAnsi="Times New Roman" w:cs="Times New Roman"/>
                <w:color w:val="000000"/>
                <w:sz w:val="24"/>
                <w:szCs w:val="24"/>
                <w:lang w:val="kk-KZ" w:eastAsia="en-GB"/>
              </w:rPr>
              <w:t>т</w:t>
            </w:r>
            <w:r w:rsidRPr="00CD4B1B">
              <w:rPr>
                <w:rFonts w:ascii="Times New Roman" w:eastAsia="Times New Roman" w:hAnsi="Times New Roman" w:cs="Times New Roman"/>
                <w:color w:val="000000"/>
                <w:sz w:val="24"/>
                <w:szCs w:val="24"/>
                <w:lang w:val="kk-KZ" w:eastAsia="en-GB"/>
              </w:rPr>
              <w:t xml:space="preserve">виттер; ұлттық ақпарат агенттіктерінің мәліметтер </w:t>
            </w:r>
            <w:r w:rsidRPr="00490006">
              <w:rPr>
                <w:rFonts w:ascii="Times New Roman" w:eastAsia="Times New Roman" w:hAnsi="Times New Roman" w:cs="Times New Roman"/>
                <w:color w:val="000000"/>
                <w:sz w:val="24"/>
                <w:szCs w:val="24"/>
                <w:lang w:val="kk-KZ" w:eastAsia="en-GB"/>
              </w:rPr>
              <w:t>қорлары</w:t>
            </w:r>
            <w:r w:rsidRPr="00CD4B1B">
              <w:rPr>
                <w:rFonts w:ascii="Times New Roman" w:eastAsia="Times New Roman" w:hAnsi="Times New Roman" w:cs="Times New Roman"/>
                <w:color w:val="000000"/>
                <w:sz w:val="24"/>
                <w:szCs w:val="24"/>
                <w:lang w:val="kk-KZ" w:eastAsia="en-GB"/>
              </w:rPr>
              <w:t>. Мысалы, BERNAMA – Малайзияның Ұлттық ақпарат агенттігі.</w:t>
            </w:r>
          </w:p>
        </w:tc>
        <w:tc>
          <w:tcPr>
            <w:tcW w:w="3119" w:type="dxa"/>
          </w:tcPr>
          <w:p w14:paraId="38A105BA" w14:textId="77777777" w:rsidR="006D617F" w:rsidRPr="00CD4B1B"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CD4B1B">
              <w:rPr>
                <w:rFonts w:ascii="Times New Roman" w:eastAsia="Times New Roman" w:hAnsi="Times New Roman" w:cs="Times New Roman"/>
                <w:color w:val="000000"/>
                <w:sz w:val="24"/>
                <w:szCs w:val="24"/>
                <w:lang w:val="kk-KZ" w:eastAsia="en-GB"/>
              </w:rPr>
              <w:t>60% (киберқауіпсіздік оқиғалары үшін &lt;=F</w:t>
            </w:r>
            <w:r w:rsidRPr="00CD4B1B">
              <w:rPr>
                <w:rFonts w:ascii="Times New Roman" w:eastAsia="Times New Roman" w:hAnsi="Times New Roman" w:cs="Times New Roman"/>
                <w:color w:val="000000"/>
                <w:sz w:val="24"/>
                <w:szCs w:val="24"/>
                <w:vertAlign w:val="subscript"/>
                <w:lang w:val="kk-KZ" w:eastAsia="en-GB"/>
              </w:rPr>
              <w:t>1</w:t>
            </w:r>
            <w:r w:rsidRPr="00CD4B1B">
              <w:rPr>
                <w:rFonts w:ascii="Times New Roman" w:eastAsia="Times New Roman" w:hAnsi="Times New Roman" w:cs="Times New Roman"/>
                <w:color w:val="000000"/>
                <w:sz w:val="24"/>
                <w:szCs w:val="24"/>
                <w:lang w:val="kk-KZ" w:eastAsia="en-GB"/>
              </w:rPr>
              <w:t xml:space="preserve">&lt;= 64% (жеккөрушілік қылмыстарымен байланысты оқиғалар). </w:t>
            </w:r>
          </w:p>
          <w:p w14:paraId="66D5F879" w14:textId="77777777" w:rsidR="006D617F" w:rsidRPr="00CD4B1B"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r w:rsidRPr="00CD4B1B">
              <w:rPr>
                <w:rFonts w:ascii="Times New Roman" w:eastAsia="Times New Roman" w:hAnsi="Times New Roman" w:cs="Times New Roman"/>
                <w:color w:val="000000"/>
                <w:sz w:val="24"/>
                <w:szCs w:val="24"/>
                <w:lang w:val="kk-KZ" w:eastAsia="en-GB"/>
              </w:rPr>
              <w:t>Precision &lt;= 83</w:t>
            </w:r>
            <w:r w:rsidRPr="00490006">
              <w:rPr>
                <w:rFonts w:ascii="Times New Roman" w:eastAsia="Times New Roman" w:hAnsi="Times New Roman" w:cs="Times New Roman"/>
                <w:color w:val="000000"/>
                <w:sz w:val="24"/>
                <w:szCs w:val="24"/>
                <w:lang w:val="kk-KZ" w:eastAsia="en-GB"/>
              </w:rPr>
              <w:t xml:space="preserve"> жақсы аннотацияланған оқу корпусы үшін.</w:t>
            </w:r>
            <w:r w:rsidRPr="00CD4B1B">
              <w:rPr>
                <w:rFonts w:ascii="Times New Roman" w:eastAsia="Times New Roman" w:hAnsi="Times New Roman" w:cs="Times New Roman"/>
                <w:color w:val="000000"/>
                <w:sz w:val="24"/>
                <w:szCs w:val="24"/>
                <w:lang w:val="kk-KZ" w:eastAsia="en-GB"/>
              </w:rPr>
              <w:t xml:space="preserve"> </w:t>
            </w:r>
          </w:p>
          <w:p w14:paraId="1BE81DFE" w14:textId="77777777" w:rsidR="006D617F" w:rsidRPr="00CD4B1B" w:rsidRDefault="006D617F" w:rsidP="006D617F">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eastAsia="en-GB"/>
              </w:rPr>
            </w:pPr>
          </w:p>
        </w:tc>
      </w:tr>
      <w:tr w:rsidR="006D617F" w:rsidRPr="007A44BA" w14:paraId="3972ECFD" w14:textId="77777777" w:rsidTr="0067542B">
        <w:tc>
          <w:tcPr>
            <w:tcW w:w="14474" w:type="dxa"/>
            <w:gridSpan w:val="5"/>
          </w:tcPr>
          <w:p w14:paraId="74AA0446" w14:textId="67734279" w:rsidR="006D617F" w:rsidRPr="00CD4B1B" w:rsidRDefault="006D617F" w:rsidP="002728A8">
            <w:pPr>
              <w:pBdr>
                <w:top w:val="nil"/>
                <w:left w:val="nil"/>
                <w:bottom w:val="nil"/>
                <w:right w:val="nil"/>
                <w:between w:val="nil"/>
              </w:pBdr>
              <w:spacing w:after="0" w:line="240" w:lineRule="auto"/>
              <w:ind w:firstLine="729"/>
              <w:jc w:val="both"/>
              <w:rPr>
                <w:rFonts w:ascii="Times New Roman" w:eastAsia="Times New Roman" w:hAnsi="Times New Roman" w:cs="Times New Roman"/>
                <w:color w:val="000000"/>
                <w:sz w:val="24"/>
                <w:szCs w:val="24"/>
                <w:lang w:val="kk-KZ" w:eastAsia="en-GB"/>
              </w:rPr>
            </w:pPr>
            <w:r w:rsidRPr="00CD4B1B">
              <w:rPr>
                <w:rFonts w:ascii="Times New Roman" w:hAnsi="Times New Roman" w:cs="Times New Roman"/>
                <w:sz w:val="24"/>
                <w:szCs w:val="24"/>
                <w:lang w:val="kk-KZ"/>
              </w:rPr>
              <w:t>Ескерту –</w:t>
            </w:r>
            <w:r w:rsidRPr="00421BD3">
              <w:rPr>
                <w:rFonts w:ascii="Times New Roman" w:hAnsi="Times New Roman" w:cs="Times New Roman"/>
                <w:bCs/>
                <w:sz w:val="24"/>
                <w:szCs w:val="24"/>
                <w:lang w:val="kk-KZ"/>
              </w:rPr>
              <w:t xml:space="preserve"> Әдебиет негізінде құралған</w:t>
            </w:r>
            <w:r>
              <w:rPr>
                <w:rFonts w:ascii="Times New Roman" w:eastAsia="Times New Roman" w:hAnsi="Times New Roman" w:cs="Times New Roman"/>
                <w:color w:val="000000"/>
                <w:sz w:val="24"/>
                <w:szCs w:val="24"/>
                <w:lang w:val="kk-KZ" w:eastAsia="en-GB"/>
              </w:rPr>
              <w:t xml:space="preserve"> </w:t>
            </w:r>
            <w:r w:rsidRPr="00CD4B1B">
              <w:rPr>
                <w:rFonts w:ascii="Times New Roman" w:eastAsia="Times New Roman" w:hAnsi="Times New Roman" w:cs="Times New Roman"/>
                <w:color w:val="000000"/>
                <w:sz w:val="24"/>
                <w:szCs w:val="24"/>
                <w:lang w:val="kk-KZ" w:eastAsia="en-GB"/>
              </w:rPr>
              <w:t xml:space="preserve">[73, </w:t>
            </w:r>
            <w:r>
              <w:rPr>
                <w:rFonts w:ascii="Times New Roman" w:eastAsia="Times New Roman" w:hAnsi="Times New Roman" w:cs="Times New Roman"/>
                <w:color w:val="000000"/>
                <w:sz w:val="24"/>
                <w:szCs w:val="24"/>
                <w:lang w:val="kk-KZ" w:eastAsia="en-GB"/>
              </w:rPr>
              <w:t xml:space="preserve">р. 1-12; 81, р. 1224-1233; </w:t>
            </w:r>
            <w:r w:rsidRPr="00CD4B1B">
              <w:rPr>
                <w:rFonts w:ascii="Times New Roman" w:eastAsia="Times New Roman" w:hAnsi="Times New Roman" w:cs="Times New Roman"/>
                <w:color w:val="000000"/>
                <w:sz w:val="24"/>
                <w:szCs w:val="24"/>
                <w:lang w:val="kk-KZ" w:eastAsia="en-GB"/>
              </w:rPr>
              <w:t xml:space="preserve">114, </w:t>
            </w:r>
            <w:r>
              <w:rPr>
                <w:rFonts w:ascii="Times New Roman" w:eastAsia="Times New Roman" w:hAnsi="Times New Roman" w:cs="Times New Roman"/>
                <w:color w:val="000000"/>
                <w:sz w:val="24"/>
                <w:szCs w:val="24"/>
                <w:lang w:val="kk-KZ" w:eastAsia="en-GB"/>
              </w:rPr>
              <w:t xml:space="preserve">р. 269-282; 115, р. 61-81; 116, р. 725-740; 117, р. 2133-2150; 118, р. 120-131; 119, р. 139-153; </w:t>
            </w:r>
            <w:r w:rsidRPr="00CD4B1B">
              <w:rPr>
                <w:rFonts w:ascii="Times New Roman" w:eastAsia="Times New Roman" w:hAnsi="Times New Roman" w:cs="Times New Roman"/>
                <w:color w:val="000000"/>
                <w:sz w:val="24"/>
                <w:szCs w:val="24"/>
                <w:lang w:val="kk-KZ" w:eastAsia="en-GB"/>
              </w:rPr>
              <w:t>121</w:t>
            </w:r>
            <w:r>
              <w:rPr>
                <w:rFonts w:ascii="Times New Roman" w:eastAsia="Times New Roman" w:hAnsi="Times New Roman" w:cs="Times New Roman"/>
                <w:color w:val="000000"/>
                <w:sz w:val="24"/>
                <w:szCs w:val="24"/>
                <w:lang w:val="kk-KZ" w:eastAsia="en-GB"/>
              </w:rPr>
              <w:t>;</w:t>
            </w:r>
            <w:r w:rsidRPr="00CD4B1B">
              <w:rPr>
                <w:rFonts w:ascii="Times New Roman" w:eastAsia="Times New Roman" w:hAnsi="Times New Roman" w:cs="Times New Roman"/>
                <w:color w:val="000000"/>
                <w:sz w:val="24"/>
                <w:szCs w:val="24"/>
                <w:lang w:val="kk-KZ" w:eastAsia="en-GB"/>
              </w:rPr>
              <w:t xml:space="preserve"> 122, </w:t>
            </w:r>
            <w:r>
              <w:rPr>
                <w:rFonts w:ascii="Times New Roman" w:eastAsia="Times New Roman" w:hAnsi="Times New Roman" w:cs="Times New Roman"/>
                <w:color w:val="000000"/>
                <w:sz w:val="24"/>
                <w:szCs w:val="24"/>
                <w:lang w:val="kk-KZ" w:eastAsia="en-GB"/>
              </w:rPr>
              <w:t xml:space="preserve">р. 298-1-298-15; </w:t>
            </w:r>
            <w:r w:rsidRPr="00CD4B1B">
              <w:rPr>
                <w:rFonts w:ascii="Times New Roman" w:eastAsia="Times New Roman" w:hAnsi="Times New Roman" w:cs="Times New Roman"/>
                <w:color w:val="000000"/>
                <w:sz w:val="24"/>
                <w:szCs w:val="24"/>
                <w:lang w:val="kk-KZ" w:eastAsia="en-GB"/>
              </w:rPr>
              <w:t xml:space="preserve">123, </w:t>
            </w:r>
            <w:r>
              <w:rPr>
                <w:rFonts w:ascii="Times New Roman" w:eastAsia="Times New Roman" w:hAnsi="Times New Roman" w:cs="Times New Roman"/>
                <w:color w:val="000000"/>
                <w:sz w:val="24"/>
                <w:szCs w:val="24"/>
                <w:lang w:val="kk-KZ" w:eastAsia="en-GB"/>
              </w:rPr>
              <w:t xml:space="preserve">р. 1-17; </w:t>
            </w:r>
            <w:r w:rsidRPr="00CD4B1B">
              <w:rPr>
                <w:rFonts w:ascii="Times New Roman" w:eastAsia="Times New Roman" w:hAnsi="Times New Roman" w:cs="Times New Roman"/>
                <w:color w:val="000000"/>
                <w:sz w:val="24"/>
                <w:szCs w:val="24"/>
                <w:lang w:val="kk-KZ" w:eastAsia="en-GB"/>
              </w:rPr>
              <w:t xml:space="preserve">124, </w:t>
            </w:r>
            <w:r>
              <w:rPr>
                <w:rFonts w:ascii="Times New Roman" w:eastAsia="Times New Roman" w:hAnsi="Times New Roman" w:cs="Times New Roman"/>
                <w:color w:val="000000"/>
                <w:sz w:val="24"/>
                <w:szCs w:val="24"/>
                <w:lang w:val="kk-KZ" w:eastAsia="en-GB"/>
              </w:rPr>
              <w:t xml:space="preserve">р. 1-10; </w:t>
            </w:r>
            <w:r w:rsidRPr="00CD4B1B">
              <w:rPr>
                <w:rFonts w:ascii="Times New Roman" w:eastAsia="Times New Roman" w:hAnsi="Times New Roman" w:cs="Times New Roman"/>
                <w:color w:val="000000"/>
                <w:sz w:val="24"/>
                <w:szCs w:val="24"/>
                <w:lang w:val="kk-KZ" w:eastAsia="en-GB"/>
              </w:rPr>
              <w:t xml:space="preserve">126, </w:t>
            </w:r>
            <w:r>
              <w:rPr>
                <w:rFonts w:ascii="Times New Roman" w:eastAsia="Times New Roman" w:hAnsi="Times New Roman" w:cs="Times New Roman"/>
                <w:color w:val="000000"/>
                <w:sz w:val="24"/>
                <w:szCs w:val="24"/>
                <w:lang w:val="kk-KZ" w:eastAsia="en-GB"/>
              </w:rPr>
              <w:t xml:space="preserve">р. 9503413-1-9503413-8; </w:t>
            </w:r>
            <w:r w:rsidRPr="00CD4B1B">
              <w:rPr>
                <w:rFonts w:ascii="Times New Roman" w:eastAsia="Times New Roman" w:hAnsi="Times New Roman" w:cs="Times New Roman"/>
                <w:color w:val="000000"/>
                <w:sz w:val="24"/>
                <w:szCs w:val="24"/>
                <w:lang w:val="kk-KZ" w:eastAsia="en-GB"/>
              </w:rPr>
              <w:t xml:space="preserve">127, </w:t>
            </w:r>
            <w:r>
              <w:rPr>
                <w:rFonts w:ascii="Times New Roman" w:eastAsia="Times New Roman" w:hAnsi="Times New Roman" w:cs="Times New Roman"/>
                <w:color w:val="000000"/>
                <w:sz w:val="24"/>
                <w:szCs w:val="24"/>
                <w:lang w:val="kk-KZ" w:eastAsia="en-GB"/>
              </w:rPr>
              <w:t>р. 233-237; 129, р.</w:t>
            </w:r>
            <w:r w:rsidR="002728A8">
              <w:rPr>
                <w:rFonts w:ascii="Times New Roman" w:eastAsia="Times New Roman" w:hAnsi="Times New Roman" w:cs="Times New Roman"/>
                <w:color w:val="000000"/>
                <w:sz w:val="24"/>
                <w:szCs w:val="24"/>
                <w:lang w:val="kk-KZ" w:eastAsia="en-GB"/>
              </w:rPr>
              <w:t> </w:t>
            </w:r>
            <w:r>
              <w:rPr>
                <w:rFonts w:ascii="Times New Roman" w:eastAsia="Times New Roman" w:hAnsi="Times New Roman" w:cs="Times New Roman"/>
                <w:color w:val="000000"/>
                <w:sz w:val="24"/>
                <w:szCs w:val="24"/>
                <w:lang w:val="kk-KZ" w:eastAsia="en-GB"/>
              </w:rPr>
              <w:t xml:space="preserve">928-939; </w:t>
            </w:r>
            <w:r w:rsidRPr="00CD4B1B">
              <w:rPr>
                <w:rFonts w:ascii="Times New Roman" w:eastAsia="Times New Roman" w:hAnsi="Times New Roman" w:cs="Times New Roman"/>
                <w:color w:val="000000"/>
                <w:sz w:val="24"/>
                <w:szCs w:val="24"/>
                <w:lang w:val="kk-KZ" w:eastAsia="en-GB"/>
              </w:rPr>
              <w:t>130</w:t>
            </w:r>
            <w:r>
              <w:rPr>
                <w:rFonts w:ascii="Times New Roman" w:eastAsia="Times New Roman" w:hAnsi="Times New Roman" w:cs="Times New Roman"/>
                <w:color w:val="000000"/>
                <w:sz w:val="24"/>
                <w:szCs w:val="24"/>
                <w:lang w:val="kk-KZ" w:eastAsia="en-GB"/>
              </w:rPr>
              <w:t xml:space="preserve">, р. 1-9; </w:t>
            </w:r>
            <w:r w:rsidRPr="00CD4B1B">
              <w:rPr>
                <w:rFonts w:ascii="Times New Roman" w:eastAsia="Times New Roman" w:hAnsi="Times New Roman" w:cs="Times New Roman"/>
                <w:color w:val="000000"/>
                <w:sz w:val="24"/>
                <w:szCs w:val="24"/>
                <w:lang w:val="kk-KZ" w:eastAsia="en-GB"/>
              </w:rPr>
              <w:t xml:space="preserve">131, </w:t>
            </w:r>
            <w:r>
              <w:rPr>
                <w:rFonts w:ascii="Times New Roman" w:eastAsia="Times New Roman" w:hAnsi="Times New Roman" w:cs="Times New Roman"/>
                <w:color w:val="000000"/>
                <w:sz w:val="24"/>
                <w:szCs w:val="24"/>
                <w:lang w:val="kk-KZ" w:eastAsia="en-GB"/>
              </w:rPr>
              <w:t xml:space="preserve">р. 1277-1278; </w:t>
            </w:r>
            <w:r w:rsidRPr="00CD4B1B">
              <w:rPr>
                <w:rFonts w:ascii="Times New Roman" w:eastAsia="Times New Roman" w:hAnsi="Times New Roman" w:cs="Times New Roman"/>
                <w:color w:val="000000"/>
                <w:sz w:val="24"/>
                <w:szCs w:val="24"/>
                <w:lang w:val="kk-KZ" w:eastAsia="en-GB"/>
              </w:rPr>
              <w:t xml:space="preserve">132, </w:t>
            </w:r>
            <w:r>
              <w:rPr>
                <w:rFonts w:ascii="Times New Roman" w:eastAsia="Times New Roman" w:hAnsi="Times New Roman" w:cs="Times New Roman"/>
                <w:color w:val="000000"/>
                <w:sz w:val="24"/>
                <w:szCs w:val="24"/>
                <w:lang w:val="kk-KZ" w:eastAsia="en-GB"/>
              </w:rPr>
              <w:t xml:space="preserve"> р. 193-197; </w:t>
            </w:r>
            <w:r w:rsidRPr="00CD4B1B">
              <w:rPr>
                <w:rFonts w:ascii="Times New Roman" w:eastAsia="Times New Roman" w:hAnsi="Times New Roman" w:cs="Times New Roman"/>
                <w:color w:val="000000"/>
                <w:sz w:val="24"/>
                <w:szCs w:val="24"/>
                <w:lang w:val="kk-KZ" w:eastAsia="en-GB"/>
              </w:rPr>
              <w:t>133</w:t>
            </w:r>
            <w:r>
              <w:rPr>
                <w:rFonts w:ascii="Times New Roman" w:eastAsia="Times New Roman" w:hAnsi="Times New Roman" w:cs="Times New Roman"/>
                <w:color w:val="000000"/>
                <w:sz w:val="24"/>
                <w:szCs w:val="24"/>
                <w:lang w:val="kk-KZ" w:eastAsia="en-GB"/>
              </w:rPr>
              <w:t xml:space="preserve">, р. 55-75; </w:t>
            </w:r>
            <w:r w:rsidRPr="00CD4B1B">
              <w:rPr>
                <w:rFonts w:ascii="Times New Roman" w:eastAsia="Times New Roman" w:hAnsi="Times New Roman" w:cs="Times New Roman"/>
                <w:color w:val="000000"/>
                <w:sz w:val="24"/>
                <w:szCs w:val="24"/>
                <w:lang w:val="kk-KZ" w:eastAsia="en-GB"/>
              </w:rPr>
              <w:t xml:space="preserve">134, </w:t>
            </w:r>
            <w:r>
              <w:rPr>
                <w:rFonts w:ascii="Times New Roman" w:eastAsia="Times New Roman" w:hAnsi="Times New Roman" w:cs="Times New Roman"/>
                <w:color w:val="000000"/>
                <w:sz w:val="24"/>
                <w:szCs w:val="24"/>
                <w:lang w:val="kk-KZ" w:eastAsia="en-GB"/>
              </w:rPr>
              <w:t xml:space="preserve">р. 101269-101281; </w:t>
            </w:r>
            <w:r w:rsidRPr="00CD4B1B">
              <w:rPr>
                <w:rFonts w:ascii="Times New Roman" w:eastAsia="Times New Roman" w:hAnsi="Times New Roman" w:cs="Times New Roman"/>
                <w:color w:val="000000"/>
                <w:sz w:val="24"/>
                <w:szCs w:val="24"/>
                <w:lang w:val="kk-KZ" w:eastAsia="en-GB"/>
              </w:rPr>
              <w:t xml:space="preserve">136, </w:t>
            </w:r>
            <w:r>
              <w:rPr>
                <w:rFonts w:ascii="Times New Roman" w:eastAsia="Times New Roman" w:hAnsi="Times New Roman" w:cs="Times New Roman"/>
                <w:color w:val="000000"/>
                <w:sz w:val="24"/>
                <w:szCs w:val="24"/>
                <w:lang w:val="kk-KZ" w:eastAsia="en-GB"/>
              </w:rPr>
              <w:t xml:space="preserve">р. 162-169; 137, р. 10-14; </w:t>
            </w:r>
            <w:r w:rsidRPr="00CD4B1B">
              <w:rPr>
                <w:rFonts w:ascii="Times New Roman" w:eastAsia="Times New Roman" w:hAnsi="Times New Roman" w:cs="Times New Roman"/>
                <w:color w:val="000000"/>
                <w:sz w:val="24"/>
                <w:szCs w:val="24"/>
                <w:lang w:val="kk-KZ" w:eastAsia="en-GB"/>
              </w:rPr>
              <w:t xml:space="preserve">138, </w:t>
            </w:r>
            <w:r>
              <w:rPr>
                <w:rFonts w:ascii="Times New Roman" w:eastAsia="Times New Roman" w:hAnsi="Times New Roman" w:cs="Times New Roman"/>
                <w:color w:val="000000"/>
                <w:sz w:val="24"/>
                <w:szCs w:val="24"/>
                <w:lang w:val="kk-KZ" w:eastAsia="en-GB"/>
              </w:rPr>
              <w:t xml:space="preserve">р. 516-519; </w:t>
            </w:r>
            <w:r w:rsidRPr="00CD4B1B">
              <w:rPr>
                <w:rFonts w:ascii="Times New Roman" w:eastAsia="Times New Roman" w:hAnsi="Times New Roman" w:cs="Times New Roman"/>
                <w:color w:val="000000"/>
                <w:sz w:val="24"/>
                <w:szCs w:val="24"/>
                <w:lang w:val="kk-KZ" w:eastAsia="en-GB"/>
              </w:rPr>
              <w:t xml:space="preserve">139, </w:t>
            </w:r>
            <w:r>
              <w:rPr>
                <w:rFonts w:ascii="Times New Roman" w:eastAsia="Times New Roman" w:hAnsi="Times New Roman" w:cs="Times New Roman"/>
                <w:color w:val="000000"/>
                <w:sz w:val="24"/>
                <w:szCs w:val="24"/>
                <w:lang w:val="kk-KZ" w:eastAsia="en-GB"/>
              </w:rPr>
              <w:t xml:space="preserve">р. 1-4; 140, р. 1-4; 141;, </w:t>
            </w:r>
            <w:r w:rsidRPr="00CD4B1B">
              <w:rPr>
                <w:rFonts w:ascii="Times New Roman" w:eastAsia="Times New Roman" w:hAnsi="Times New Roman" w:cs="Times New Roman"/>
                <w:color w:val="000000"/>
                <w:sz w:val="24"/>
                <w:szCs w:val="24"/>
                <w:lang w:val="kk-KZ" w:eastAsia="en-GB"/>
              </w:rPr>
              <w:t xml:space="preserve">142, </w:t>
            </w:r>
            <w:r>
              <w:rPr>
                <w:rFonts w:ascii="Times New Roman" w:eastAsia="Times New Roman" w:hAnsi="Times New Roman" w:cs="Times New Roman"/>
                <w:color w:val="000000"/>
                <w:sz w:val="24"/>
                <w:szCs w:val="24"/>
                <w:lang w:val="kk-KZ" w:eastAsia="en-GB"/>
              </w:rPr>
              <w:t xml:space="preserve">р. 250-243; 143, р. 1366-1371; </w:t>
            </w:r>
            <w:r w:rsidRPr="00CD4B1B">
              <w:rPr>
                <w:rFonts w:ascii="Times New Roman" w:eastAsia="Times New Roman" w:hAnsi="Times New Roman" w:cs="Times New Roman"/>
                <w:color w:val="000000"/>
                <w:sz w:val="24"/>
                <w:szCs w:val="24"/>
                <w:lang w:val="kk-KZ" w:eastAsia="en-GB"/>
              </w:rPr>
              <w:t xml:space="preserve">144, </w:t>
            </w:r>
            <w:r>
              <w:rPr>
                <w:rFonts w:ascii="Times New Roman" w:eastAsia="Times New Roman" w:hAnsi="Times New Roman" w:cs="Times New Roman"/>
                <w:color w:val="000000"/>
                <w:sz w:val="24"/>
                <w:szCs w:val="24"/>
                <w:lang w:val="kk-KZ" w:eastAsia="en-GB"/>
              </w:rPr>
              <w:t xml:space="preserve">р. 231-237; </w:t>
            </w:r>
            <w:r w:rsidRPr="00CD4B1B">
              <w:rPr>
                <w:rFonts w:ascii="Times New Roman" w:eastAsia="Times New Roman" w:hAnsi="Times New Roman" w:cs="Times New Roman"/>
                <w:color w:val="000000"/>
                <w:sz w:val="24"/>
                <w:szCs w:val="24"/>
                <w:lang w:val="kk-KZ" w:eastAsia="en-GB"/>
              </w:rPr>
              <w:t>145</w:t>
            </w:r>
            <w:r w:rsidR="002728A8">
              <w:rPr>
                <w:rFonts w:ascii="Times New Roman" w:eastAsia="Times New Roman" w:hAnsi="Times New Roman" w:cs="Times New Roman"/>
                <w:color w:val="000000"/>
                <w:sz w:val="24"/>
                <w:szCs w:val="24"/>
                <w:lang w:val="kk-KZ" w:eastAsia="en-GB"/>
              </w:rPr>
              <w:t xml:space="preserve">, р. 5753-5756; 146; </w:t>
            </w:r>
            <w:r>
              <w:rPr>
                <w:rFonts w:ascii="Times New Roman" w:eastAsia="Times New Roman" w:hAnsi="Times New Roman" w:cs="Times New Roman"/>
                <w:color w:val="000000"/>
                <w:sz w:val="24"/>
                <w:szCs w:val="24"/>
                <w:lang w:val="kk-KZ" w:eastAsia="en-GB"/>
              </w:rPr>
              <w:t>147, р. 88364-88375</w:t>
            </w:r>
            <w:r w:rsidRPr="00CD4B1B">
              <w:rPr>
                <w:rFonts w:ascii="Times New Roman" w:eastAsia="Times New Roman" w:hAnsi="Times New Roman" w:cs="Times New Roman"/>
                <w:color w:val="000000"/>
                <w:sz w:val="24"/>
                <w:szCs w:val="24"/>
                <w:lang w:val="kk-KZ" w:eastAsia="en-GB"/>
              </w:rPr>
              <w:t>]</w:t>
            </w:r>
          </w:p>
        </w:tc>
      </w:tr>
    </w:tbl>
    <w:p w14:paraId="326398E9" w14:textId="77777777" w:rsidR="004B0444" w:rsidRPr="00CD4B1B" w:rsidRDefault="004B0444" w:rsidP="00490006">
      <w:pPr>
        <w:tabs>
          <w:tab w:val="left" w:pos="426"/>
        </w:tabs>
        <w:spacing w:after="0" w:line="240" w:lineRule="auto"/>
        <w:jc w:val="both"/>
        <w:rPr>
          <w:rFonts w:ascii="Times New Roman" w:eastAsia="Times New Roman" w:hAnsi="Times New Roman" w:cs="Times New Roman"/>
          <w:color w:val="000000"/>
          <w:sz w:val="24"/>
          <w:szCs w:val="24"/>
          <w:lang w:val="kk-KZ" w:eastAsia="en-GB"/>
        </w:rPr>
        <w:sectPr w:rsidR="004B0444" w:rsidRPr="00CD4B1B" w:rsidSect="000B29F2">
          <w:pgSz w:w="16838" w:h="11906" w:orient="landscape"/>
          <w:pgMar w:top="1701" w:right="1134" w:bottom="567" w:left="1134" w:header="709" w:footer="709" w:gutter="0"/>
          <w:cols w:space="720"/>
          <w:docGrid w:linePitch="326"/>
        </w:sectPr>
      </w:pPr>
    </w:p>
    <w:p w14:paraId="3FB1D82E" w14:textId="1E452C13" w:rsidR="004D2E10" w:rsidRPr="00C24E1F" w:rsidRDefault="00C24E1F" w:rsidP="001D0534">
      <w:pPr>
        <w:spacing w:after="0" w:line="240" w:lineRule="auto"/>
        <w:ind w:firstLine="709"/>
        <w:jc w:val="both"/>
        <w:rPr>
          <w:rFonts w:ascii="Times New Roman" w:eastAsia="Times New Roman" w:hAnsi="Times New Roman" w:cs="Times New Roman"/>
          <w:b/>
          <w:bCs/>
          <w:color w:val="000000"/>
          <w:sz w:val="28"/>
          <w:szCs w:val="28"/>
          <w:lang w:val="kk-KZ" w:eastAsia="ru-RU"/>
        </w:rPr>
      </w:pPr>
      <w:r w:rsidRPr="00C24E1F">
        <w:rPr>
          <w:rStyle w:val="a9"/>
          <w:rFonts w:ascii="Times New Roman" w:hAnsi="Times New Roman" w:cs="Times New Roman"/>
          <w:b/>
          <w:color w:val="000000" w:themeColor="text1"/>
          <w:sz w:val="28"/>
          <w:szCs w:val="28"/>
          <w:u w:val="none"/>
          <w:lang w:val="kk-KZ"/>
        </w:rPr>
        <w:lastRenderedPageBreak/>
        <w:t>1-бөлімнің қорытынды</w:t>
      </w:r>
      <w:r w:rsidR="00871E7E">
        <w:rPr>
          <w:rStyle w:val="a9"/>
          <w:rFonts w:ascii="Times New Roman" w:hAnsi="Times New Roman" w:cs="Times New Roman"/>
          <w:b/>
          <w:color w:val="000000" w:themeColor="text1"/>
          <w:sz w:val="28"/>
          <w:szCs w:val="28"/>
          <w:u w:val="none"/>
          <w:lang w:val="kk-KZ"/>
        </w:rPr>
        <w:t>сы</w:t>
      </w:r>
    </w:p>
    <w:p w14:paraId="24BF2505" w14:textId="5CAC58BA" w:rsidR="004D2E10" w:rsidRPr="00490006" w:rsidRDefault="004D2E10" w:rsidP="001D0534">
      <w:pPr>
        <w:spacing w:after="0" w:line="240" w:lineRule="auto"/>
        <w:ind w:firstLine="709"/>
        <w:jc w:val="both"/>
        <w:rPr>
          <w:rFonts w:ascii="Times New Roman" w:eastAsia="Times New Roman" w:hAnsi="Times New Roman" w:cs="Times New Roman"/>
          <w:color w:val="000000"/>
          <w:sz w:val="28"/>
          <w:szCs w:val="28"/>
          <w:lang w:val="kk-KZ" w:eastAsia="ru-RU"/>
        </w:rPr>
      </w:pPr>
      <w:r w:rsidRPr="00490006">
        <w:rPr>
          <w:rFonts w:ascii="Times New Roman" w:eastAsia="Times New Roman" w:hAnsi="Times New Roman" w:cs="Times New Roman"/>
          <w:color w:val="000000"/>
          <w:sz w:val="28"/>
          <w:szCs w:val="28"/>
          <w:lang w:val="kk-KZ" w:eastAsia="ru-RU"/>
        </w:rPr>
        <w:t xml:space="preserve">Бұл тарауда көптілді құқыққа қайшы интернет-контентті автоматты түрде іздеу және талдау саласындағы бар мәселелерге аналитикалық шолу берілген, ол қазіргі уақытта құқыққа қайшы контентті іздеуге және талдауға бағытталған зерттеулер жеткілікті болғанымен, негізінен қолданыстағы әзірлемелер ағылшын, қытай, француз және басқа да еуропалық тілдердің мәтіндерін өңдеуді қамтиды. </w:t>
      </w:r>
    </w:p>
    <w:p w14:paraId="53FBEF28" w14:textId="77777777" w:rsidR="004D2E10" w:rsidRPr="00490006" w:rsidRDefault="004D2E10" w:rsidP="001D0534">
      <w:pPr>
        <w:spacing w:after="0" w:line="240" w:lineRule="auto"/>
        <w:ind w:firstLine="709"/>
        <w:jc w:val="both"/>
        <w:rPr>
          <w:rFonts w:ascii="Times New Roman" w:eastAsia="Times New Roman" w:hAnsi="Times New Roman" w:cs="Times New Roman"/>
          <w:color w:val="000000"/>
          <w:sz w:val="28"/>
          <w:szCs w:val="28"/>
          <w:lang w:val="kk-KZ" w:eastAsia="ru-RU"/>
        </w:rPr>
      </w:pPr>
      <w:r w:rsidRPr="00490006">
        <w:rPr>
          <w:rFonts w:ascii="Times New Roman" w:eastAsia="Times New Roman" w:hAnsi="Times New Roman" w:cs="Times New Roman"/>
          <w:color w:val="000000"/>
          <w:sz w:val="28"/>
          <w:szCs w:val="28"/>
          <w:lang w:val="kk-KZ" w:eastAsia="ru-RU"/>
        </w:rPr>
        <w:t xml:space="preserve">Семантикалық талдау және семантикалық корпусты белгілеу саласындағы негізгі мәселелер сипатталған. Сондай-ақ, лингвистикалық онтологияларды қолдану және пішімдеу мәселелеріне шолу жасалды. </w:t>
      </w:r>
    </w:p>
    <w:p w14:paraId="31FFF53B" w14:textId="04CC0DC1" w:rsidR="004D2E10" w:rsidRPr="00490006" w:rsidRDefault="004D2E10" w:rsidP="001D0534">
      <w:pPr>
        <w:spacing w:after="0" w:line="240" w:lineRule="auto"/>
        <w:ind w:firstLine="709"/>
        <w:jc w:val="both"/>
        <w:rPr>
          <w:rFonts w:ascii="Times New Roman" w:eastAsia="Times New Roman" w:hAnsi="Times New Roman" w:cs="Times New Roman"/>
          <w:color w:val="000000"/>
          <w:sz w:val="28"/>
          <w:szCs w:val="28"/>
          <w:lang w:val="kk-KZ" w:eastAsia="ru-RU"/>
        </w:rPr>
      </w:pPr>
      <w:r w:rsidRPr="00490006">
        <w:rPr>
          <w:rFonts w:ascii="Times New Roman" w:eastAsia="Times New Roman" w:hAnsi="Times New Roman" w:cs="Times New Roman"/>
          <w:color w:val="000000"/>
          <w:sz w:val="28"/>
          <w:szCs w:val="28"/>
          <w:lang w:val="kk-KZ" w:eastAsia="ru-RU"/>
        </w:rPr>
        <w:t xml:space="preserve">Онтологияны автоматты түрде генерациялауда қолданылатын негізгі ұғымдарды мәтіндерден шығарып алу әдістерінің күйі мен даму перспективалары қарастырылады. Құрылымдалмаған мәтіндерден data-driven және knowledge-driven оқиғаларды шығарып алу тәсілдерінің салыстырмалы талдауы берілген. Бұл тәсілдер оқиғаларды анықтаудың сандық әдістеріне негізделген және лингвистикалық құбылыстарды жақындататын модельдер жасау үшін мәтіндердің үлкен корпустарын қажет етеді. </w:t>
      </w:r>
    </w:p>
    <w:p w14:paraId="1DBFE300" w14:textId="74CE2F4C" w:rsidR="00971A6A" w:rsidRPr="00490006" w:rsidRDefault="004D2E10" w:rsidP="001D0534">
      <w:pPr>
        <w:spacing w:after="0" w:line="240" w:lineRule="auto"/>
        <w:ind w:firstLine="709"/>
        <w:jc w:val="both"/>
        <w:rPr>
          <w:rFonts w:ascii="Times New Roman" w:eastAsia="Times New Roman" w:hAnsi="Times New Roman" w:cs="Times New Roman"/>
          <w:color w:val="000000"/>
          <w:sz w:val="28"/>
          <w:szCs w:val="28"/>
          <w:lang w:val="kk-KZ" w:eastAsia="ru-RU"/>
        </w:rPr>
      </w:pPr>
      <w:r w:rsidRPr="00490006">
        <w:rPr>
          <w:rFonts w:ascii="Times New Roman" w:eastAsia="Times New Roman" w:hAnsi="Times New Roman" w:cs="Times New Roman"/>
          <w:color w:val="000000"/>
          <w:sz w:val="28"/>
          <w:szCs w:val="28"/>
          <w:lang w:val="kk-KZ" w:eastAsia="ru-RU"/>
        </w:rPr>
        <w:t>Корпустарды талдау және семантикалық белгілеу үшін Text Mining әдістері мен құралдарын қолданудың бар мүмкіндіктеріне шолу жасалды. Талдау негізінде тар шеңберде мамандандырылған тақырыптағы құрылымдалмаған ақпараттың контенті негізінде онтологияны автоматты түрде құруға жалпы тәсілдеме жасалды.</w:t>
      </w:r>
      <w:r w:rsidR="00971A6A" w:rsidRPr="00490006">
        <w:rPr>
          <w:rFonts w:ascii="Times New Roman" w:hAnsi="Times New Roman" w:cs="Times New Roman"/>
          <w:b/>
          <w:color w:val="000000"/>
          <w:sz w:val="28"/>
          <w:szCs w:val="28"/>
          <w:lang w:val="kk-KZ"/>
        </w:rPr>
        <w:br w:type="page"/>
      </w:r>
    </w:p>
    <w:p w14:paraId="072BED93" w14:textId="539EF6D6" w:rsidR="002C363E" w:rsidRPr="00490006" w:rsidRDefault="002C363E" w:rsidP="001D0534">
      <w:pPr>
        <w:tabs>
          <w:tab w:val="left" w:pos="993"/>
        </w:tabs>
        <w:spacing w:after="0" w:line="240" w:lineRule="auto"/>
        <w:ind w:firstLine="709"/>
        <w:jc w:val="both"/>
        <w:rPr>
          <w:rFonts w:ascii="Times New Roman" w:hAnsi="Times New Roman" w:cs="Times New Roman"/>
          <w:b/>
          <w:bCs/>
          <w:sz w:val="28"/>
          <w:szCs w:val="28"/>
          <w:lang w:val="kk-KZ"/>
        </w:rPr>
      </w:pPr>
      <w:r w:rsidRPr="00490006">
        <w:rPr>
          <w:rFonts w:ascii="Times New Roman" w:hAnsi="Times New Roman" w:cs="Times New Roman"/>
          <w:b/>
          <w:bCs/>
          <w:sz w:val="28"/>
          <w:szCs w:val="28"/>
          <w:lang w:val="kk-KZ"/>
        </w:rPr>
        <w:lastRenderedPageBreak/>
        <w:t xml:space="preserve">2 </w:t>
      </w:r>
      <w:r w:rsidR="00EA2501" w:rsidRPr="00490006">
        <w:rPr>
          <w:rFonts w:ascii="Times New Roman" w:hAnsi="Times New Roman" w:cs="Times New Roman"/>
          <w:b/>
          <w:bCs/>
          <w:sz w:val="28"/>
          <w:szCs w:val="28"/>
          <w:lang w:val="kk-KZ"/>
        </w:rPr>
        <w:t>КРИМИНАЛДЫҚ</w:t>
      </w:r>
      <w:r w:rsidR="00261677" w:rsidRPr="00490006">
        <w:rPr>
          <w:rFonts w:ascii="Times New Roman" w:hAnsi="Times New Roman" w:cs="Times New Roman"/>
          <w:b/>
          <w:bCs/>
          <w:sz w:val="28"/>
          <w:szCs w:val="28"/>
          <w:lang w:val="kk-KZ"/>
        </w:rPr>
        <w:t xml:space="preserve"> ЛЕКСИКАНЫҢ </w:t>
      </w:r>
      <w:r w:rsidRPr="00490006">
        <w:rPr>
          <w:rFonts w:ascii="Times New Roman" w:hAnsi="Times New Roman" w:cs="Times New Roman"/>
          <w:b/>
          <w:bCs/>
          <w:sz w:val="28"/>
          <w:szCs w:val="28"/>
          <w:lang w:val="kk-KZ"/>
        </w:rPr>
        <w:t>МӘТІНДІК КОРПУСТАР</w:t>
      </w:r>
      <w:r w:rsidR="00471A09" w:rsidRPr="00490006">
        <w:rPr>
          <w:rFonts w:ascii="Times New Roman" w:hAnsi="Times New Roman" w:cs="Times New Roman"/>
          <w:b/>
          <w:bCs/>
          <w:sz w:val="28"/>
          <w:szCs w:val="28"/>
          <w:lang w:val="kk-KZ"/>
        </w:rPr>
        <w:t>Ы</w:t>
      </w:r>
      <w:r w:rsidRPr="00490006">
        <w:rPr>
          <w:rFonts w:ascii="Times New Roman" w:hAnsi="Times New Roman" w:cs="Times New Roman"/>
          <w:b/>
          <w:bCs/>
          <w:sz w:val="28"/>
          <w:szCs w:val="28"/>
          <w:lang w:val="kk-KZ"/>
        </w:rPr>
        <w:t xml:space="preserve"> МЕН ТЕРМИНОЛОГИЯЛЫҚ ТЕЗАУРУСЫ НЕГІЗІНДЕ КӨПТІЛДІ ОНТОЛОГИЯНЫ ӘЗІРЛЕУ</w:t>
      </w:r>
    </w:p>
    <w:p w14:paraId="37D63C6C" w14:textId="77777777" w:rsidR="001D0534" w:rsidRDefault="001D0534" w:rsidP="001D0534">
      <w:pPr>
        <w:autoSpaceDE w:val="0"/>
        <w:spacing w:after="0" w:line="240" w:lineRule="auto"/>
        <w:ind w:firstLine="709"/>
        <w:jc w:val="both"/>
        <w:rPr>
          <w:rFonts w:ascii="Times New Roman" w:hAnsi="Times New Roman" w:cs="Times New Roman"/>
          <w:b/>
          <w:bCs/>
          <w:sz w:val="28"/>
          <w:szCs w:val="28"/>
          <w:lang w:val="kk-KZ"/>
        </w:rPr>
      </w:pPr>
    </w:p>
    <w:p w14:paraId="1E28333C" w14:textId="717AF6D1" w:rsidR="006B2FF4" w:rsidRPr="00490006" w:rsidRDefault="006B2FF4" w:rsidP="001D0534">
      <w:pPr>
        <w:autoSpaceDE w:val="0"/>
        <w:spacing w:after="0" w:line="240" w:lineRule="auto"/>
        <w:ind w:firstLine="709"/>
        <w:jc w:val="both"/>
        <w:rPr>
          <w:rFonts w:ascii="Times New Roman" w:hAnsi="Times New Roman" w:cs="Times New Roman"/>
          <w:b/>
          <w:bCs/>
          <w:sz w:val="28"/>
          <w:szCs w:val="28"/>
          <w:lang w:val="kk-KZ"/>
        </w:rPr>
      </w:pPr>
      <w:r w:rsidRPr="00490006">
        <w:rPr>
          <w:rFonts w:ascii="Times New Roman" w:hAnsi="Times New Roman" w:cs="Times New Roman"/>
          <w:b/>
          <w:bCs/>
          <w:sz w:val="28"/>
          <w:szCs w:val="28"/>
          <w:lang w:val="kk-KZ"/>
        </w:rPr>
        <w:t>2.</w:t>
      </w:r>
      <w:r w:rsidR="000252AA" w:rsidRPr="00490006">
        <w:rPr>
          <w:rFonts w:ascii="Times New Roman" w:hAnsi="Times New Roman" w:cs="Times New Roman"/>
          <w:b/>
          <w:bCs/>
          <w:sz w:val="28"/>
          <w:szCs w:val="28"/>
          <w:lang w:val="kk-KZ"/>
        </w:rPr>
        <w:t>1</w:t>
      </w:r>
      <w:r w:rsidRPr="00490006">
        <w:rPr>
          <w:rFonts w:ascii="Times New Roman" w:hAnsi="Times New Roman" w:cs="Times New Roman"/>
          <w:b/>
          <w:bCs/>
          <w:sz w:val="28"/>
          <w:szCs w:val="28"/>
          <w:lang w:val="kk-KZ"/>
        </w:rPr>
        <w:t xml:space="preserve"> Әртүрлі деректер көздерінен </w:t>
      </w:r>
      <w:r w:rsidR="00EA2501" w:rsidRPr="00490006">
        <w:rPr>
          <w:rFonts w:ascii="Times New Roman" w:hAnsi="Times New Roman" w:cs="Times New Roman"/>
          <w:b/>
          <w:bCs/>
          <w:sz w:val="28"/>
          <w:szCs w:val="28"/>
          <w:lang w:val="kk-KZ"/>
        </w:rPr>
        <w:t xml:space="preserve">криминалистік маңызды </w:t>
      </w:r>
      <w:r w:rsidRPr="00490006">
        <w:rPr>
          <w:rFonts w:ascii="Times New Roman" w:hAnsi="Times New Roman" w:cs="Times New Roman"/>
          <w:b/>
          <w:bCs/>
          <w:sz w:val="28"/>
          <w:szCs w:val="28"/>
          <w:lang w:val="kk-KZ"/>
        </w:rPr>
        <w:t>мәтіндердің мәтіндік корпустарын кеңейту және толықтыру</w:t>
      </w:r>
    </w:p>
    <w:p w14:paraId="504C61A5" w14:textId="0657CFCE" w:rsidR="006B2FF4" w:rsidRPr="00490006" w:rsidRDefault="006B2FF4" w:rsidP="001D0534">
      <w:pPr>
        <w:autoSpaceDE w:val="0"/>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Әлбетте, </w:t>
      </w:r>
      <w:r w:rsidR="00583E28" w:rsidRPr="00490006">
        <w:rPr>
          <w:rFonts w:ascii="Times New Roman" w:hAnsi="Times New Roman" w:cs="Times New Roman"/>
          <w:sz w:val="28"/>
          <w:szCs w:val="28"/>
          <w:lang w:val="kk-KZ"/>
        </w:rPr>
        <w:t>тар шеңберде</w:t>
      </w:r>
      <w:r w:rsidRPr="00490006">
        <w:rPr>
          <w:rFonts w:ascii="Times New Roman" w:hAnsi="Times New Roman" w:cs="Times New Roman"/>
          <w:sz w:val="28"/>
          <w:szCs w:val="28"/>
          <w:lang w:val="kk-KZ"/>
        </w:rPr>
        <w:t xml:space="preserve"> мамандандырылған онтологияның </w:t>
      </w:r>
      <w:r w:rsidR="00583E28" w:rsidRPr="00490006">
        <w:rPr>
          <w:rFonts w:ascii="Times New Roman" w:hAnsi="Times New Roman" w:cs="Times New Roman"/>
          <w:sz w:val="28"/>
          <w:szCs w:val="28"/>
          <w:lang w:val="kk-KZ"/>
        </w:rPr>
        <w:t>а</w:t>
      </w:r>
      <w:r w:rsidRPr="00490006">
        <w:rPr>
          <w:rFonts w:ascii="Times New Roman" w:hAnsi="Times New Roman" w:cs="Times New Roman"/>
          <w:sz w:val="28"/>
          <w:szCs w:val="28"/>
          <w:lang w:val="kk-KZ"/>
        </w:rPr>
        <w:t>втоматты және автоматтандырылған генерациясы пәнге бағытталған мәтіндік корпустарға негізделуі керек. Бұл зерттеуде құрылған көптілді онтологияға арналған мәтіндерден нақты лексикалық ресурстарды</w:t>
      </w:r>
      <w:r w:rsidR="00583E28" w:rsidRPr="00490006">
        <w:rPr>
          <w:rFonts w:ascii="Times New Roman" w:hAnsi="Times New Roman" w:cs="Times New Roman"/>
          <w:sz w:val="28"/>
          <w:szCs w:val="28"/>
          <w:lang w:val="kk-KZ"/>
        </w:rPr>
        <w:t xml:space="preserve"> шығарып</w:t>
      </w:r>
      <w:r w:rsidRPr="00490006">
        <w:rPr>
          <w:rFonts w:ascii="Times New Roman" w:hAnsi="Times New Roman" w:cs="Times New Roman"/>
          <w:sz w:val="28"/>
          <w:szCs w:val="28"/>
          <w:lang w:val="kk-KZ"/>
        </w:rPr>
        <w:t xml:space="preserve"> алу үшін </w:t>
      </w:r>
      <w:r w:rsidR="00EA2501" w:rsidRPr="00490006">
        <w:rPr>
          <w:rFonts w:ascii="Times New Roman" w:hAnsi="Times New Roman" w:cs="Times New Roman"/>
          <w:sz w:val="28"/>
          <w:szCs w:val="28"/>
          <w:lang w:val="kk-KZ"/>
        </w:rPr>
        <w:t xml:space="preserve">криминалдық </w:t>
      </w:r>
      <w:r w:rsidRPr="00490006">
        <w:rPr>
          <w:rFonts w:ascii="Times New Roman" w:hAnsi="Times New Roman" w:cs="Times New Roman"/>
          <w:sz w:val="28"/>
          <w:szCs w:val="28"/>
          <w:lang w:val="kk-KZ"/>
        </w:rPr>
        <w:t>тақырыптарға арналған екі корпус қолданылды.</w:t>
      </w:r>
    </w:p>
    <w:p w14:paraId="6B65C999" w14:textId="168307CF" w:rsidR="0074116C" w:rsidRPr="00490006" w:rsidRDefault="0074116C" w:rsidP="001D0534">
      <w:pPr>
        <w:autoSpaceDE w:val="0"/>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Бірінші көптілді корпусқа орыс, украин және ағылшын тілдерінің мәтіндері кіреді. Оны толтыру үшін ақпарат 2018 жылдың маусымынан 2020 жылдың қазанына дейін Python BeautifulSoup кітапханасының талдаушысын пайдалана отырып, жаңалықтар интернет-сайттарынан алынды. Корпустағы әрбір мәтін </w:t>
      </w:r>
      <w:r w:rsidR="00EA2501" w:rsidRPr="00490006">
        <w:rPr>
          <w:rFonts w:ascii="Times New Roman" w:hAnsi="Times New Roman" w:cs="Times New Roman"/>
          <w:sz w:val="28"/>
          <w:szCs w:val="28"/>
          <w:lang w:val="kk-KZ"/>
        </w:rPr>
        <w:t>криминалдық</w:t>
      </w:r>
      <w:r w:rsidRPr="00490006">
        <w:rPr>
          <w:rFonts w:ascii="Times New Roman" w:hAnsi="Times New Roman" w:cs="Times New Roman"/>
          <w:sz w:val="28"/>
          <w:szCs w:val="28"/>
          <w:lang w:val="kk-KZ"/>
        </w:rPr>
        <w:t xml:space="preserve"> тақырыппен байланысты және Ukr_texts, Eng_tests, Ru_tests үш каталогының біріне орналастырылған. </w:t>
      </w:r>
    </w:p>
    <w:p w14:paraId="4C9675FD" w14:textId="68E52B60" w:rsidR="0074116C" w:rsidRPr="00490006" w:rsidRDefault="0074116C" w:rsidP="001D0534">
      <w:pPr>
        <w:autoSpaceDE w:val="0"/>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Украин тіліндегі мәтіндер автоматты түрде «</w:t>
      </w:r>
      <w:r w:rsidRPr="00490006">
        <w:rPr>
          <w:rFonts w:ascii="Times New Roman" w:eastAsia="TimesNewRomanPSMT" w:hAnsi="Times New Roman" w:cs="Times New Roman"/>
          <w:sz w:val="28"/>
          <w:szCs w:val="28"/>
          <w:lang w:val="kk-KZ" w:eastAsia="ru-RU"/>
        </w:rPr>
        <w:t>Украинская правда</w:t>
      </w:r>
      <w:r w:rsidRPr="00490006">
        <w:rPr>
          <w:rFonts w:ascii="Times New Roman" w:hAnsi="Times New Roman" w:cs="Times New Roman"/>
          <w:sz w:val="28"/>
          <w:szCs w:val="28"/>
          <w:lang w:val="kk-KZ"/>
        </w:rPr>
        <w:t>» ресми сайтынан, сондай-ақ «Главком» сайтынан жүктелді. Украинаның ішкі корпусында 3147 мәтін бар.</w:t>
      </w:r>
    </w:p>
    <w:p w14:paraId="19819007" w14:textId="1D42F28A" w:rsidR="00281B43" w:rsidRPr="00490006" w:rsidRDefault="00281B43" w:rsidP="001D0534">
      <w:pPr>
        <w:autoSpaceDE w:val="0"/>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Орыс тіліндегі мәтіндер «Редпост» жаңалықтар сайтынан, Харьковтың қоғамдық-саяси аймақтық басылымынан, атап айтқанда </w:t>
      </w:r>
      <w:r w:rsidRPr="00490006">
        <w:rPr>
          <w:rFonts w:ascii="Times New Roman" w:eastAsia="TimesNewRomanPSMT" w:hAnsi="Times New Roman" w:cs="Times New Roman"/>
          <w:sz w:val="28"/>
          <w:szCs w:val="28"/>
          <w:lang w:val="kk-KZ" w:eastAsia="ru-RU"/>
        </w:rPr>
        <w:t xml:space="preserve">«Преступность и происшествия» </w:t>
      </w:r>
      <w:r w:rsidRPr="00490006">
        <w:rPr>
          <w:rFonts w:ascii="Times New Roman" w:hAnsi="Times New Roman" w:cs="Times New Roman"/>
          <w:sz w:val="28"/>
          <w:szCs w:val="28"/>
          <w:lang w:val="kk-KZ"/>
        </w:rPr>
        <w:t>бөлімінен алынды. Корпустың бұл бөлігінде 5506 мәтін бар. Ағылшын тіліндегі мәтіндер Корпус Кристи, Техас штатындағы «Caller Times» газетінің «</w:t>
      </w:r>
      <w:r w:rsidR="00471A09" w:rsidRPr="00490006">
        <w:rPr>
          <w:rFonts w:ascii="Times New Roman" w:hAnsi="Times New Roman" w:cs="Times New Roman"/>
          <w:sz w:val="28"/>
          <w:szCs w:val="28"/>
          <w:lang w:val="kk-KZ"/>
        </w:rPr>
        <w:t>Crime</w:t>
      </w:r>
      <w:r w:rsidRPr="00490006">
        <w:rPr>
          <w:rFonts w:ascii="Times New Roman" w:hAnsi="Times New Roman" w:cs="Times New Roman"/>
          <w:sz w:val="28"/>
          <w:szCs w:val="28"/>
          <w:lang w:val="kk-KZ"/>
        </w:rPr>
        <w:t xml:space="preserve">» бөлімінен алынған. Қазіргі уақытта бұл ішкі корпуста 300 мәтін бар. </w:t>
      </w:r>
    </w:p>
    <w:p w14:paraId="0F5AFB7C" w14:textId="4F6751DB" w:rsidR="00281B43" w:rsidRPr="00490006" w:rsidRDefault="00281B43" w:rsidP="001D0534">
      <w:pPr>
        <w:autoSpaceDE w:val="0"/>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Онтологияны </w:t>
      </w:r>
      <w:r w:rsidR="00623887" w:rsidRPr="00490006">
        <w:rPr>
          <w:rFonts w:ascii="Times New Roman" w:hAnsi="Times New Roman" w:cs="Times New Roman"/>
          <w:sz w:val="28"/>
          <w:szCs w:val="28"/>
          <w:lang w:val="kk-KZ"/>
        </w:rPr>
        <w:t>генерациялау</w:t>
      </w:r>
      <w:r w:rsidRPr="00490006">
        <w:rPr>
          <w:rFonts w:ascii="Times New Roman" w:hAnsi="Times New Roman" w:cs="Times New Roman"/>
          <w:sz w:val="28"/>
          <w:szCs w:val="28"/>
          <w:lang w:val="kk-KZ"/>
        </w:rPr>
        <w:t xml:space="preserve"> үшін </w:t>
      </w:r>
      <w:r w:rsidR="00623887" w:rsidRPr="00490006">
        <w:rPr>
          <w:rFonts w:ascii="Times New Roman" w:hAnsi="Times New Roman" w:cs="Times New Roman"/>
          <w:sz w:val="28"/>
          <w:szCs w:val="28"/>
          <w:lang w:val="kk-KZ"/>
        </w:rPr>
        <w:t>қор</w:t>
      </w:r>
      <w:r w:rsidRPr="00490006">
        <w:rPr>
          <w:rFonts w:ascii="Times New Roman" w:hAnsi="Times New Roman" w:cs="Times New Roman"/>
          <w:sz w:val="28"/>
          <w:szCs w:val="28"/>
          <w:lang w:val="kk-KZ"/>
        </w:rPr>
        <w:t xml:space="preserve"> ретінде пайдаланылатын екінші </w:t>
      </w:r>
      <w:r w:rsidR="00623887" w:rsidRPr="00490006">
        <w:rPr>
          <w:rFonts w:ascii="Times New Roman" w:hAnsi="Times New Roman" w:cs="Times New Roman"/>
          <w:sz w:val="28"/>
          <w:szCs w:val="28"/>
          <w:lang w:val="kk-KZ"/>
        </w:rPr>
        <w:t>к</w:t>
      </w:r>
      <w:r w:rsidRPr="00490006">
        <w:rPr>
          <w:rFonts w:ascii="Times New Roman" w:hAnsi="Times New Roman" w:cs="Times New Roman"/>
          <w:sz w:val="28"/>
          <w:szCs w:val="28"/>
          <w:lang w:val="kk-KZ"/>
        </w:rPr>
        <w:t>өптілді корпус</w:t>
      </w:r>
      <w:r w:rsidR="00623887" w:rsidRPr="00490006">
        <w:rPr>
          <w:rFonts w:ascii="Times New Roman" w:hAnsi="Times New Roman" w:cs="Times New Roman"/>
          <w:sz w:val="28"/>
          <w:szCs w:val="28"/>
          <w:lang w:val="kk-KZ"/>
        </w:rPr>
        <w:t xml:space="preserve"> – </w:t>
      </w:r>
      <w:r w:rsidR="002837BD" w:rsidRPr="00490006">
        <w:rPr>
          <w:rFonts w:ascii="Times New Roman" w:hAnsi="Times New Roman" w:cs="Times New Roman"/>
          <w:sz w:val="28"/>
          <w:szCs w:val="28"/>
          <w:lang w:val="kk-KZ"/>
        </w:rPr>
        <w:t>үш</w:t>
      </w:r>
      <w:r w:rsidRPr="00490006">
        <w:rPr>
          <w:rFonts w:ascii="Times New Roman" w:hAnsi="Times New Roman" w:cs="Times New Roman"/>
          <w:sz w:val="28"/>
          <w:szCs w:val="28"/>
          <w:lang w:val="kk-KZ"/>
        </w:rPr>
        <w:t xml:space="preserve"> жылдан астам уақыт бойы дамып келе жатқан параллель қазақ-орыс корпусы [1</w:t>
      </w:r>
      <w:r w:rsidR="00955E0B">
        <w:rPr>
          <w:rFonts w:ascii="Times New Roman" w:hAnsi="Times New Roman" w:cs="Times New Roman"/>
          <w:sz w:val="28"/>
          <w:szCs w:val="28"/>
          <w:lang w:val="kk-KZ"/>
        </w:rPr>
        <w:t>, р. 116-124</w:t>
      </w:r>
      <w:r w:rsidRPr="00490006">
        <w:rPr>
          <w:rFonts w:ascii="Times New Roman" w:hAnsi="Times New Roman" w:cs="Times New Roman"/>
          <w:sz w:val="28"/>
          <w:szCs w:val="28"/>
          <w:lang w:val="kk-KZ"/>
        </w:rPr>
        <w:t>]. Осыған байланысты мәтіндердің сапалы параллельді көптілді корпустарын құру қазіргі лингвистиканың ең өзекті және прогрессивті бағыттарының бірі екенін атап өткен жөн.</w:t>
      </w:r>
    </w:p>
    <w:p w14:paraId="1B615DAA" w14:textId="4CC5B934" w:rsidR="00FA7341" w:rsidRPr="00490006" w:rsidRDefault="00FA7341" w:rsidP="001D0534">
      <w:pPr>
        <w:autoSpaceDE w:val="0"/>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Осы параллель корпусты кеңейту және толықтыру 2021 жылдың наурыз-қараша айлары аралығында Қазақстанның zakon.kz, caravan.kz, lenta.kz, nur.kz ақпараттық интернет-кеңістігінің төрт ақпараттық сайттарын </w:t>
      </w:r>
      <w:r w:rsidR="0006794B" w:rsidRPr="00490006">
        <w:rPr>
          <w:rFonts w:ascii="Times New Roman" w:hAnsi="Times New Roman" w:cs="Times New Roman"/>
          <w:sz w:val="28"/>
          <w:szCs w:val="28"/>
          <w:lang w:val="kk-KZ"/>
        </w:rPr>
        <w:t xml:space="preserve">және Жетісу </w:t>
      </w:r>
      <w:r w:rsidR="0006794B" w:rsidRPr="001D0534">
        <w:rPr>
          <w:rFonts w:ascii="Times New Roman" w:hAnsi="Times New Roman" w:cs="Times New Roman"/>
          <w:sz w:val="28"/>
          <w:szCs w:val="28"/>
          <w:lang w:val="kk-KZ"/>
        </w:rPr>
        <w:t xml:space="preserve">облысының Полиция департаментінің </w:t>
      </w:r>
      <w:hyperlink r:id="rId9" w:history="1">
        <w:r w:rsidR="0006794B" w:rsidRPr="001D0534">
          <w:rPr>
            <w:rStyle w:val="a9"/>
            <w:rFonts w:ascii="Times New Roman" w:hAnsi="Times New Roman" w:cs="Times New Roman"/>
            <w:color w:val="auto"/>
            <w:sz w:val="28"/>
            <w:szCs w:val="28"/>
            <w:u w:val="none"/>
            <w:lang w:val="kk-KZ"/>
          </w:rPr>
          <w:t>https://www.gov.kz/memleket/entities/mvd-zhetysu</w:t>
        </w:r>
      </w:hyperlink>
      <w:r w:rsidR="0006794B" w:rsidRPr="001D0534">
        <w:rPr>
          <w:rFonts w:ascii="Times New Roman" w:hAnsi="Times New Roman" w:cs="Times New Roman"/>
          <w:sz w:val="28"/>
          <w:szCs w:val="28"/>
          <w:lang w:val="kk-KZ"/>
        </w:rPr>
        <w:t xml:space="preserve"> сайтының «Криминалдық полиция» қосымша бетін </w:t>
      </w:r>
      <w:r w:rsidRPr="001D0534">
        <w:rPr>
          <w:rFonts w:ascii="Times New Roman" w:hAnsi="Times New Roman" w:cs="Times New Roman"/>
          <w:sz w:val="28"/>
          <w:szCs w:val="28"/>
          <w:lang w:val="kk-KZ"/>
        </w:rPr>
        <w:t xml:space="preserve">талдау арқылы жүзеге асырылды. Бұл сайттарда </w:t>
      </w:r>
      <w:r w:rsidR="00EA2501" w:rsidRPr="001D0534">
        <w:rPr>
          <w:rFonts w:ascii="Times New Roman" w:hAnsi="Times New Roman" w:cs="Times New Roman"/>
          <w:sz w:val="28"/>
          <w:szCs w:val="28"/>
          <w:lang w:val="kk-KZ"/>
        </w:rPr>
        <w:t>қылмыстық</w:t>
      </w:r>
      <w:r w:rsidRPr="001D0534">
        <w:rPr>
          <w:rFonts w:ascii="Times New Roman" w:hAnsi="Times New Roman" w:cs="Times New Roman"/>
          <w:sz w:val="28"/>
          <w:szCs w:val="28"/>
          <w:lang w:val="kk-KZ"/>
        </w:rPr>
        <w:t xml:space="preserve"> ақпаратқа, соның ішінде тонау, </w:t>
      </w:r>
      <w:r w:rsidRPr="00490006">
        <w:rPr>
          <w:rFonts w:ascii="Times New Roman" w:hAnsi="Times New Roman" w:cs="Times New Roman"/>
          <w:sz w:val="28"/>
          <w:szCs w:val="28"/>
          <w:lang w:val="kk-KZ"/>
        </w:rPr>
        <w:t>кісі өлтіру, жол-көлік оқиғалары және т.</w:t>
      </w:r>
      <w:r w:rsidR="002837BD" w:rsidRPr="00490006">
        <w:rPr>
          <w:rFonts w:ascii="Times New Roman" w:hAnsi="Times New Roman" w:cs="Times New Roman"/>
          <w:sz w:val="28"/>
          <w:szCs w:val="28"/>
          <w:lang w:val="kk-KZ"/>
        </w:rPr>
        <w:t xml:space="preserve"> </w:t>
      </w:r>
      <w:r w:rsidRPr="00490006">
        <w:rPr>
          <w:rFonts w:ascii="Times New Roman" w:hAnsi="Times New Roman" w:cs="Times New Roman"/>
          <w:sz w:val="28"/>
          <w:szCs w:val="28"/>
          <w:lang w:val="kk-KZ"/>
        </w:rPr>
        <w:t xml:space="preserve">б. сияқты </w:t>
      </w:r>
      <w:r w:rsidR="00EA2501" w:rsidRPr="00490006">
        <w:rPr>
          <w:rFonts w:ascii="Times New Roman" w:hAnsi="Times New Roman" w:cs="Times New Roman"/>
          <w:sz w:val="28"/>
          <w:szCs w:val="28"/>
          <w:lang w:val="kk-KZ"/>
        </w:rPr>
        <w:t>криминалға</w:t>
      </w:r>
      <w:r w:rsidRPr="00490006">
        <w:rPr>
          <w:rFonts w:ascii="Times New Roman" w:hAnsi="Times New Roman" w:cs="Times New Roman"/>
          <w:sz w:val="28"/>
          <w:szCs w:val="28"/>
          <w:lang w:val="kk-KZ"/>
        </w:rPr>
        <w:t xml:space="preserve"> қатысты көптеген жаңалықтар мақалалары бар. Қазіргі уақытта параллель қазақ-орыс корпусының көлемі орыс тіліндегі 3000 мәтінді және қазақ тіліндегі 3000 мәтінді, оның ішінде мағынасы бойынша тураланған қазақ-орыс сөйлемдерін қамтитын 2000 мәтінді құрайды.</w:t>
      </w:r>
    </w:p>
    <w:p w14:paraId="33D9D21E" w14:textId="51DB1D63" w:rsidR="005C11C9" w:rsidRPr="00490006" w:rsidRDefault="00680590" w:rsidP="001D0534">
      <w:pPr>
        <w:autoSpaceDE w:val="0"/>
        <w:spacing w:after="0" w:line="240" w:lineRule="auto"/>
        <w:ind w:firstLine="709"/>
        <w:jc w:val="both"/>
        <w:rPr>
          <w:rFonts w:ascii="Times New Roman" w:hAnsi="Times New Roman" w:cs="Times New Roman"/>
          <w:sz w:val="28"/>
          <w:szCs w:val="28"/>
          <w:lang w:val="kk-KZ"/>
        </w:rPr>
      </w:pPr>
      <w:r w:rsidRPr="00490006">
        <w:rPr>
          <w:rFonts w:ascii="Times New Roman" w:eastAsia="TimesNewRomanPSMT" w:hAnsi="Times New Roman" w:cs="Times New Roman"/>
          <w:sz w:val="28"/>
          <w:szCs w:val="28"/>
          <w:lang w:val="kk-KZ" w:eastAsia="ru-RU"/>
        </w:rPr>
        <w:t>Мұндай туралау үшін аудармалар сөздігіне негізделген мәтінді автоматты түрде туралау қосымшасы қолданылды [1</w:t>
      </w:r>
      <w:r w:rsidR="00955E0B">
        <w:rPr>
          <w:rFonts w:ascii="Times New Roman" w:eastAsia="TimesNewRomanPSMT" w:hAnsi="Times New Roman" w:cs="Times New Roman"/>
          <w:sz w:val="28"/>
          <w:szCs w:val="28"/>
          <w:lang w:val="kk-KZ" w:eastAsia="ru-RU"/>
        </w:rPr>
        <w:t>, р. 116-124</w:t>
      </w:r>
      <w:r w:rsidRPr="00490006">
        <w:rPr>
          <w:rFonts w:ascii="Times New Roman" w:eastAsia="TimesNewRomanPSMT" w:hAnsi="Times New Roman" w:cs="Times New Roman"/>
          <w:sz w:val="28"/>
          <w:szCs w:val="28"/>
          <w:lang w:val="kk-KZ" w:eastAsia="ru-RU"/>
        </w:rPr>
        <w:t xml:space="preserve">]. Параллель корпуста </w:t>
      </w:r>
      <w:r w:rsidRPr="00490006">
        <w:rPr>
          <w:rFonts w:ascii="Times New Roman" w:eastAsia="TimesNewRomanPSMT" w:hAnsi="Times New Roman" w:cs="Times New Roman"/>
          <w:sz w:val="28"/>
          <w:szCs w:val="28"/>
          <w:lang w:val="kk-KZ" w:eastAsia="ru-RU"/>
        </w:rPr>
        <w:lastRenderedPageBreak/>
        <w:t xml:space="preserve">сөйлемдердің семантикалық туралануының дұрыстығын бағалауды мамандар-лингвистер, қазақ және орыс тілдерін меңгерушілер жүзеге асырды. Сарапшыларға қазақ және орыс тілдерінде автоматты түрде жұптасып тураланған </w:t>
      </w:r>
      <w:r w:rsidR="00585900" w:rsidRPr="00490006">
        <w:rPr>
          <w:rFonts w:ascii="Times New Roman" w:eastAsia="TimesNewRomanPSMT" w:hAnsi="Times New Roman" w:cs="Times New Roman"/>
          <w:sz w:val="28"/>
          <w:szCs w:val="28"/>
          <w:lang w:val="kk-KZ" w:eastAsia="ru-RU"/>
        </w:rPr>
        <w:t>сөйлемдер</w:t>
      </w:r>
      <w:r w:rsidRPr="00490006">
        <w:rPr>
          <w:rFonts w:ascii="Times New Roman" w:eastAsia="TimesNewRomanPSMT" w:hAnsi="Times New Roman" w:cs="Times New Roman"/>
          <w:sz w:val="28"/>
          <w:szCs w:val="28"/>
          <w:lang w:val="kk-KZ" w:eastAsia="ru-RU"/>
        </w:rPr>
        <w:t xml:space="preserve"> ұсынылды. Әрбір сарапшыға әр сөйлемді шкала бойынша туралаудың дұрыстығын бағалау қажет болды: 0 – </w:t>
      </w:r>
      <w:r w:rsidR="00581631" w:rsidRPr="00490006">
        <w:rPr>
          <w:rFonts w:ascii="Times New Roman" w:eastAsia="TimesNewRomanPSMT" w:hAnsi="Times New Roman" w:cs="Times New Roman"/>
          <w:sz w:val="28"/>
          <w:szCs w:val="28"/>
          <w:lang w:val="kk-KZ" w:eastAsia="ru-RU"/>
        </w:rPr>
        <w:t>а</w:t>
      </w:r>
      <w:r w:rsidRPr="00490006">
        <w:rPr>
          <w:rFonts w:ascii="Times New Roman" w:eastAsia="TimesNewRomanPSMT" w:hAnsi="Times New Roman" w:cs="Times New Roman"/>
          <w:sz w:val="28"/>
          <w:szCs w:val="28"/>
          <w:lang w:val="kk-KZ" w:eastAsia="ru-RU"/>
        </w:rPr>
        <w:t>втоматты туралау дұрыс орындалмады, 1 – сөйлемдерді автоматты түрде туралау дұрыс орындалды. 2.</w:t>
      </w:r>
      <w:r w:rsidR="000252AA" w:rsidRPr="00490006">
        <w:rPr>
          <w:rFonts w:ascii="Times New Roman" w:eastAsia="TimesNewRomanPSMT" w:hAnsi="Times New Roman" w:cs="Times New Roman"/>
          <w:sz w:val="28"/>
          <w:szCs w:val="28"/>
          <w:lang w:val="kk-KZ" w:eastAsia="ru-RU"/>
        </w:rPr>
        <w:t>1</w:t>
      </w:r>
      <w:r w:rsidRPr="00490006">
        <w:rPr>
          <w:rFonts w:ascii="Times New Roman" w:eastAsia="TimesNewRomanPSMT" w:hAnsi="Times New Roman" w:cs="Times New Roman"/>
          <w:sz w:val="28"/>
          <w:szCs w:val="28"/>
          <w:lang w:val="kk-KZ" w:eastAsia="ru-RU"/>
        </w:rPr>
        <w:t xml:space="preserve">-суретте параллель қазақ-орыс корпусын </w:t>
      </w:r>
      <w:r w:rsidR="00581631" w:rsidRPr="00490006">
        <w:rPr>
          <w:rFonts w:ascii="Times New Roman" w:eastAsia="TimesNewRomanPSMT" w:hAnsi="Times New Roman" w:cs="Times New Roman"/>
          <w:sz w:val="28"/>
          <w:szCs w:val="28"/>
          <w:lang w:val="kk-KZ" w:eastAsia="ru-RU"/>
        </w:rPr>
        <w:t>а</w:t>
      </w:r>
      <w:r w:rsidRPr="00490006">
        <w:rPr>
          <w:rFonts w:ascii="Times New Roman" w:eastAsia="TimesNewRomanPSMT" w:hAnsi="Times New Roman" w:cs="Times New Roman"/>
          <w:sz w:val="28"/>
          <w:szCs w:val="28"/>
          <w:lang w:val="kk-KZ" w:eastAsia="ru-RU"/>
        </w:rPr>
        <w:t xml:space="preserve">втоматты </w:t>
      </w:r>
      <w:r w:rsidR="00581631" w:rsidRPr="00490006">
        <w:rPr>
          <w:rFonts w:ascii="Times New Roman" w:eastAsia="TimesNewRomanPSMT" w:hAnsi="Times New Roman" w:cs="Times New Roman"/>
          <w:sz w:val="28"/>
          <w:szCs w:val="28"/>
          <w:lang w:val="kk-KZ" w:eastAsia="ru-RU"/>
        </w:rPr>
        <w:t>туралау</w:t>
      </w:r>
      <w:r w:rsidRPr="00490006">
        <w:rPr>
          <w:rFonts w:ascii="Times New Roman" w:eastAsia="TimesNewRomanPSMT" w:hAnsi="Times New Roman" w:cs="Times New Roman"/>
          <w:sz w:val="28"/>
          <w:szCs w:val="28"/>
          <w:lang w:val="kk-KZ" w:eastAsia="ru-RU"/>
        </w:rPr>
        <w:t xml:space="preserve"> процесін сараптамалық бағалау </w:t>
      </w:r>
      <w:r w:rsidR="00471A09" w:rsidRPr="00490006">
        <w:rPr>
          <w:rFonts w:ascii="Times New Roman" w:eastAsia="TimesNewRomanPSMT" w:hAnsi="Times New Roman" w:cs="Times New Roman"/>
          <w:sz w:val="28"/>
          <w:szCs w:val="28"/>
          <w:lang w:val="kk-KZ" w:eastAsia="ru-RU"/>
        </w:rPr>
        <w:t>нәтижесінің үзіндісі</w:t>
      </w:r>
      <w:r w:rsidR="00363CA7" w:rsidRPr="00490006">
        <w:rPr>
          <w:rFonts w:ascii="Times New Roman" w:eastAsia="TimesNewRomanPSMT" w:hAnsi="Times New Roman" w:cs="Times New Roman"/>
          <w:sz w:val="28"/>
          <w:szCs w:val="28"/>
          <w:lang w:val="kk-KZ" w:eastAsia="ru-RU"/>
        </w:rPr>
        <w:t xml:space="preserve"> </w:t>
      </w:r>
      <w:r w:rsidR="00471A09" w:rsidRPr="00490006">
        <w:rPr>
          <w:rFonts w:ascii="Times New Roman" w:eastAsia="TimesNewRomanPSMT" w:hAnsi="Times New Roman" w:cs="Times New Roman"/>
          <w:sz w:val="28"/>
          <w:szCs w:val="28"/>
          <w:lang w:val="kk-KZ" w:eastAsia="ru-RU"/>
        </w:rPr>
        <w:t>көрсетілген.</w:t>
      </w:r>
    </w:p>
    <w:p w14:paraId="34F8F9E4" w14:textId="77777777" w:rsidR="00E54D6A" w:rsidRPr="00490006" w:rsidRDefault="00E54D6A" w:rsidP="001D0534">
      <w:pPr>
        <w:autoSpaceDE w:val="0"/>
        <w:spacing w:after="0" w:line="240" w:lineRule="auto"/>
        <w:ind w:firstLine="709"/>
        <w:jc w:val="both"/>
        <w:rPr>
          <w:rFonts w:ascii="Times New Roman" w:hAnsi="Times New Roman" w:cs="Times New Roman"/>
          <w:sz w:val="28"/>
          <w:szCs w:val="28"/>
          <w:lang w:val="kk-KZ"/>
        </w:rPr>
      </w:pPr>
    </w:p>
    <w:p w14:paraId="367F2AE1" w14:textId="1D4571EA" w:rsidR="005C11C9" w:rsidRPr="00490006" w:rsidRDefault="005C11C9" w:rsidP="00490006">
      <w:pPr>
        <w:spacing w:after="0" w:line="240" w:lineRule="auto"/>
        <w:jc w:val="center"/>
        <w:rPr>
          <w:rFonts w:ascii="Times New Roman" w:eastAsia="Times New Roman" w:hAnsi="Times New Roman" w:cs="Times New Roman"/>
          <w:color w:val="000000"/>
          <w:sz w:val="28"/>
          <w:szCs w:val="28"/>
          <w:lang w:val="en-US" w:eastAsia="ru-RU"/>
        </w:rPr>
      </w:pPr>
      <w:r w:rsidRPr="00490006">
        <w:rPr>
          <w:rFonts w:ascii="Times New Roman" w:hAnsi="Times New Roman" w:cs="Times New Roman"/>
          <w:noProof/>
          <w:sz w:val="28"/>
          <w:szCs w:val="28"/>
          <w:lang w:eastAsia="ru-RU"/>
        </w:rPr>
        <w:drawing>
          <wp:inline distT="0" distB="0" distL="0" distR="0" wp14:anchorId="56944744" wp14:editId="11CBC920">
            <wp:extent cx="5636525" cy="2544002"/>
            <wp:effectExtent l="0" t="0" r="254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5" t="-12" r="-5" b="-12"/>
                    <a:stretch>
                      <a:fillRect/>
                    </a:stretch>
                  </pic:blipFill>
                  <pic:spPr bwMode="auto">
                    <a:xfrm>
                      <a:off x="0" y="0"/>
                      <a:ext cx="5662762" cy="2555844"/>
                    </a:xfrm>
                    <a:prstGeom prst="rect">
                      <a:avLst/>
                    </a:prstGeom>
                    <a:solidFill>
                      <a:srgbClr val="FFFFFF"/>
                    </a:solidFill>
                    <a:ln>
                      <a:noFill/>
                    </a:ln>
                  </pic:spPr>
                </pic:pic>
              </a:graphicData>
            </a:graphic>
          </wp:inline>
        </w:drawing>
      </w:r>
    </w:p>
    <w:p w14:paraId="30D8D873" w14:textId="77777777" w:rsidR="001D0534" w:rsidRPr="001D0534" w:rsidRDefault="001D0534" w:rsidP="00490006">
      <w:pPr>
        <w:tabs>
          <w:tab w:val="left" w:pos="993"/>
        </w:tabs>
        <w:spacing w:after="0" w:line="240" w:lineRule="auto"/>
        <w:jc w:val="center"/>
        <w:rPr>
          <w:rFonts w:ascii="Times New Roman" w:hAnsi="Times New Roman" w:cs="Times New Roman"/>
          <w:sz w:val="16"/>
          <w:szCs w:val="16"/>
        </w:rPr>
      </w:pPr>
    </w:p>
    <w:p w14:paraId="6306AD9F" w14:textId="34B893DC" w:rsidR="005C11C9" w:rsidRPr="001D0534" w:rsidRDefault="001D0534" w:rsidP="00490006">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Сурет </w:t>
      </w:r>
      <w:r w:rsidR="00BC6212" w:rsidRPr="001D0534">
        <w:rPr>
          <w:rFonts w:ascii="Times New Roman" w:hAnsi="Times New Roman" w:cs="Times New Roman"/>
          <w:sz w:val="28"/>
          <w:szCs w:val="28"/>
        </w:rPr>
        <w:t>2.</w:t>
      </w:r>
      <w:r w:rsidR="000252AA" w:rsidRPr="00490006">
        <w:rPr>
          <w:rFonts w:ascii="Times New Roman" w:hAnsi="Times New Roman" w:cs="Times New Roman"/>
          <w:sz w:val="28"/>
          <w:szCs w:val="28"/>
          <w:lang w:val="kk-KZ"/>
        </w:rPr>
        <w:t>1</w:t>
      </w:r>
      <w:r w:rsidR="00BC6212" w:rsidRPr="00490006">
        <w:rPr>
          <w:rFonts w:ascii="Times New Roman" w:hAnsi="Times New Roman" w:cs="Times New Roman"/>
          <w:sz w:val="28"/>
          <w:szCs w:val="28"/>
          <w:lang w:val="kk-KZ"/>
        </w:rPr>
        <w:t xml:space="preserve"> – </w:t>
      </w:r>
      <w:r w:rsidR="00EA2501" w:rsidRPr="00490006">
        <w:rPr>
          <w:rFonts w:ascii="Times New Roman" w:eastAsia="Times New Roman" w:hAnsi="Times New Roman" w:cs="Times New Roman"/>
          <w:color w:val="000000"/>
          <w:sz w:val="28"/>
          <w:szCs w:val="28"/>
          <w:lang w:val="kk-KZ" w:eastAsia="en-GB"/>
        </w:rPr>
        <w:t xml:space="preserve">Криминалистік маңызды </w:t>
      </w:r>
      <w:r w:rsidR="00BC6212" w:rsidRPr="00490006">
        <w:rPr>
          <w:rFonts w:ascii="Times New Roman" w:hAnsi="Times New Roman" w:cs="Times New Roman"/>
          <w:sz w:val="28"/>
          <w:szCs w:val="28"/>
        </w:rPr>
        <w:t>мәтіндердің</w:t>
      </w:r>
      <w:r w:rsidR="00BC6212" w:rsidRPr="001D0534">
        <w:rPr>
          <w:rFonts w:ascii="Times New Roman" w:hAnsi="Times New Roman" w:cs="Times New Roman"/>
          <w:sz w:val="28"/>
          <w:szCs w:val="28"/>
        </w:rPr>
        <w:t xml:space="preserve"> </w:t>
      </w:r>
      <w:r w:rsidR="00BC6212" w:rsidRPr="00490006">
        <w:rPr>
          <w:rFonts w:ascii="Times New Roman" w:hAnsi="Times New Roman" w:cs="Times New Roman"/>
          <w:sz w:val="28"/>
          <w:szCs w:val="28"/>
        </w:rPr>
        <w:t>параллель</w:t>
      </w:r>
      <w:r w:rsidR="00BC6212" w:rsidRPr="001D0534">
        <w:rPr>
          <w:rFonts w:ascii="Times New Roman" w:hAnsi="Times New Roman" w:cs="Times New Roman"/>
          <w:sz w:val="28"/>
          <w:szCs w:val="28"/>
        </w:rPr>
        <w:t xml:space="preserve"> </w:t>
      </w:r>
      <w:r w:rsidR="00BC6212" w:rsidRPr="00490006">
        <w:rPr>
          <w:rFonts w:ascii="Times New Roman" w:hAnsi="Times New Roman" w:cs="Times New Roman"/>
          <w:sz w:val="28"/>
          <w:szCs w:val="28"/>
        </w:rPr>
        <w:t>қазақ</w:t>
      </w:r>
      <w:r w:rsidR="00BC6212" w:rsidRPr="001D0534">
        <w:rPr>
          <w:rFonts w:ascii="Times New Roman" w:hAnsi="Times New Roman" w:cs="Times New Roman"/>
          <w:sz w:val="28"/>
          <w:szCs w:val="28"/>
        </w:rPr>
        <w:t>-</w:t>
      </w:r>
      <w:r w:rsidR="00BC6212" w:rsidRPr="00490006">
        <w:rPr>
          <w:rFonts w:ascii="Times New Roman" w:hAnsi="Times New Roman" w:cs="Times New Roman"/>
          <w:sz w:val="28"/>
          <w:szCs w:val="28"/>
        </w:rPr>
        <w:t>орыс</w:t>
      </w:r>
      <w:r w:rsidR="00BC6212" w:rsidRPr="001D0534">
        <w:rPr>
          <w:rFonts w:ascii="Times New Roman" w:hAnsi="Times New Roman" w:cs="Times New Roman"/>
          <w:sz w:val="28"/>
          <w:szCs w:val="28"/>
        </w:rPr>
        <w:t xml:space="preserve"> </w:t>
      </w:r>
      <w:r w:rsidR="00BC6212" w:rsidRPr="00490006">
        <w:rPr>
          <w:rFonts w:ascii="Times New Roman" w:hAnsi="Times New Roman" w:cs="Times New Roman"/>
          <w:sz w:val="28"/>
          <w:szCs w:val="28"/>
        </w:rPr>
        <w:t>корпусының</w:t>
      </w:r>
      <w:r w:rsidR="00BC6212" w:rsidRPr="001D0534">
        <w:rPr>
          <w:rFonts w:ascii="Times New Roman" w:hAnsi="Times New Roman" w:cs="Times New Roman"/>
          <w:sz w:val="28"/>
          <w:szCs w:val="28"/>
        </w:rPr>
        <w:t xml:space="preserve"> </w:t>
      </w:r>
      <w:r w:rsidR="001F122E" w:rsidRPr="00490006">
        <w:rPr>
          <w:rFonts w:ascii="Times New Roman" w:hAnsi="Times New Roman" w:cs="Times New Roman"/>
          <w:sz w:val="28"/>
          <w:szCs w:val="28"/>
          <w:lang w:val="kk-KZ"/>
        </w:rPr>
        <w:t>сөйлемдерін</w:t>
      </w:r>
      <w:r w:rsidR="00BC6212" w:rsidRPr="001D0534">
        <w:rPr>
          <w:rFonts w:ascii="Times New Roman" w:hAnsi="Times New Roman" w:cs="Times New Roman"/>
          <w:sz w:val="28"/>
          <w:szCs w:val="28"/>
        </w:rPr>
        <w:t xml:space="preserve"> </w:t>
      </w:r>
      <w:r w:rsidR="00BC6212" w:rsidRPr="00490006">
        <w:rPr>
          <w:rFonts w:ascii="Times New Roman" w:hAnsi="Times New Roman" w:cs="Times New Roman"/>
          <w:sz w:val="28"/>
          <w:szCs w:val="28"/>
        </w:rPr>
        <w:t>автоматты</w:t>
      </w:r>
      <w:r w:rsidR="00BC6212" w:rsidRPr="001D0534">
        <w:rPr>
          <w:rFonts w:ascii="Times New Roman" w:hAnsi="Times New Roman" w:cs="Times New Roman"/>
          <w:sz w:val="28"/>
          <w:szCs w:val="28"/>
        </w:rPr>
        <w:t xml:space="preserve"> </w:t>
      </w:r>
      <w:r w:rsidR="00BC6212" w:rsidRPr="00490006">
        <w:rPr>
          <w:rFonts w:ascii="Times New Roman" w:hAnsi="Times New Roman" w:cs="Times New Roman"/>
          <w:sz w:val="28"/>
          <w:szCs w:val="28"/>
        </w:rPr>
        <w:t>түрде</w:t>
      </w:r>
      <w:r w:rsidR="00BC6212" w:rsidRPr="001D0534">
        <w:rPr>
          <w:rFonts w:ascii="Times New Roman" w:hAnsi="Times New Roman" w:cs="Times New Roman"/>
          <w:sz w:val="28"/>
          <w:szCs w:val="28"/>
        </w:rPr>
        <w:t xml:space="preserve"> </w:t>
      </w:r>
      <w:r w:rsidR="00BC6212" w:rsidRPr="00490006">
        <w:rPr>
          <w:rFonts w:ascii="Times New Roman" w:hAnsi="Times New Roman" w:cs="Times New Roman"/>
          <w:sz w:val="28"/>
          <w:szCs w:val="28"/>
        </w:rPr>
        <w:t>туралау</w:t>
      </w:r>
      <w:r w:rsidR="00BC6212" w:rsidRPr="001D0534">
        <w:rPr>
          <w:rFonts w:ascii="Times New Roman" w:hAnsi="Times New Roman" w:cs="Times New Roman"/>
          <w:sz w:val="28"/>
          <w:szCs w:val="28"/>
        </w:rPr>
        <w:t xml:space="preserve"> </w:t>
      </w:r>
      <w:r w:rsidR="00BC6212" w:rsidRPr="00490006">
        <w:rPr>
          <w:rFonts w:ascii="Times New Roman" w:hAnsi="Times New Roman" w:cs="Times New Roman"/>
          <w:sz w:val="28"/>
          <w:szCs w:val="28"/>
        </w:rPr>
        <w:t>процесін</w:t>
      </w:r>
      <w:r w:rsidR="00BC6212" w:rsidRPr="001D0534">
        <w:rPr>
          <w:rFonts w:ascii="Times New Roman" w:hAnsi="Times New Roman" w:cs="Times New Roman"/>
          <w:sz w:val="28"/>
          <w:szCs w:val="28"/>
        </w:rPr>
        <w:t xml:space="preserve"> </w:t>
      </w:r>
      <w:r w:rsidR="00BC6212" w:rsidRPr="00490006">
        <w:rPr>
          <w:rFonts w:ascii="Times New Roman" w:hAnsi="Times New Roman" w:cs="Times New Roman"/>
          <w:sz w:val="28"/>
          <w:szCs w:val="28"/>
        </w:rPr>
        <w:t>сараптамалық</w:t>
      </w:r>
      <w:r w:rsidR="00BC6212" w:rsidRPr="001D0534">
        <w:rPr>
          <w:rFonts w:ascii="Times New Roman" w:hAnsi="Times New Roman" w:cs="Times New Roman"/>
          <w:sz w:val="28"/>
          <w:szCs w:val="28"/>
        </w:rPr>
        <w:t xml:space="preserve"> </w:t>
      </w:r>
      <w:r w:rsidR="00BC6212" w:rsidRPr="00490006">
        <w:rPr>
          <w:rFonts w:ascii="Times New Roman" w:hAnsi="Times New Roman" w:cs="Times New Roman"/>
          <w:sz w:val="28"/>
          <w:szCs w:val="28"/>
        </w:rPr>
        <w:t>бағалау</w:t>
      </w:r>
      <w:r w:rsidR="00BC6212" w:rsidRPr="001D0534">
        <w:rPr>
          <w:rFonts w:ascii="Times New Roman" w:hAnsi="Times New Roman" w:cs="Times New Roman"/>
          <w:sz w:val="28"/>
          <w:szCs w:val="28"/>
        </w:rPr>
        <w:t xml:space="preserve"> </w:t>
      </w:r>
      <w:r w:rsidR="00BC6212" w:rsidRPr="00490006">
        <w:rPr>
          <w:rFonts w:ascii="Times New Roman" w:hAnsi="Times New Roman" w:cs="Times New Roman"/>
          <w:sz w:val="28"/>
          <w:szCs w:val="28"/>
        </w:rPr>
        <w:t>нәтижесінің</w:t>
      </w:r>
      <w:r w:rsidR="00BC6212" w:rsidRPr="001D0534">
        <w:rPr>
          <w:rFonts w:ascii="Times New Roman" w:hAnsi="Times New Roman" w:cs="Times New Roman"/>
          <w:sz w:val="28"/>
          <w:szCs w:val="28"/>
        </w:rPr>
        <w:t xml:space="preserve"> </w:t>
      </w:r>
      <w:r w:rsidR="00BC6212" w:rsidRPr="00490006">
        <w:rPr>
          <w:rFonts w:ascii="Times New Roman" w:hAnsi="Times New Roman" w:cs="Times New Roman"/>
          <w:sz w:val="28"/>
          <w:szCs w:val="28"/>
        </w:rPr>
        <w:t>үзіндісі</w:t>
      </w:r>
    </w:p>
    <w:p w14:paraId="09F47CC3" w14:textId="77777777" w:rsidR="001D0534" w:rsidRDefault="001D0534" w:rsidP="001D0534">
      <w:pPr>
        <w:tabs>
          <w:tab w:val="left" w:pos="993"/>
        </w:tabs>
        <w:spacing w:after="0" w:line="240" w:lineRule="auto"/>
        <w:ind w:firstLine="709"/>
        <w:jc w:val="both"/>
        <w:rPr>
          <w:rFonts w:ascii="Times New Roman" w:hAnsi="Times New Roman" w:cs="Times New Roman"/>
          <w:b/>
          <w:bCs/>
          <w:sz w:val="28"/>
          <w:szCs w:val="28"/>
          <w:lang w:val="kk-KZ"/>
        </w:rPr>
      </w:pPr>
    </w:p>
    <w:p w14:paraId="2C528D4F" w14:textId="77777777" w:rsidR="001D0534" w:rsidRPr="00490006" w:rsidRDefault="001D0534" w:rsidP="001D0534">
      <w:pPr>
        <w:autoSpaceDE w:val="0"/>
        <w:spacing w:after="0" w:line="240" w:lineRule="auto"/>
        <w:ind w:firstLine="709"/>
        <w:jc w:val="both"/>
        <w:rPr>
          <w:rFonts w:ascii="Times New Roman" w:eastAsia="TimesNewRomanPSMT" w:hAnsi="Times New Roman" w:cs="Times New Roman"/>
          <w:sz w:val="28"/>
          <w:szCs w:val="28"/>
          <w:lang w:val="kk-KZ" w:eastAsia="ru-RU"/>
        </w:rPr>
      </w:pPr>
      <w:r w:rsidRPr="00490006">
        <w:rPr>
          <w:rFonts w:ascii="Times New Roman" w:eastAsia="TimesNewRomanPSMT" w:hAnsi="Times New Roman" w:cs="Times New Roman"/>
          <w:sz w:val="28"/>
          <w:szCs w:val="28"/>
          <w:lang w:val="kk-KZ" w:eastAsia="ru-RU"/>
        </w:rPr>
        <w:t>Сарапшылардың пікірлерінің сәйкес келу дәрежесі Коэннің каппа статистикалық коэффициентін қолдану арқылы анықталды. Автоматты туралау нәтижесімен сарапшылардың пікірлерінің келісушілік коэффициенті 1-ге жақын (agreement ≈ 0.98). Коэффициенттің бұл мәні әзірленген қазақ-орыс мәтінінің сөйлемдерін мағынасы бойынша тураланған деп есептеуге мүмкіндік береді.</w:t>
      </w:r>
    </w:p>
    <w:p w14:paraId="45F03CA0" w14:textId="77777777" w:rsidR="001D0534" w:rsidRDefault="001D0534" w:rsidP="001D0534">
      <w:pPr>
        <w:tabs>
          <w:tab w:val="left" w:pos="993"/>
        </w:tabs>
        <w:spacing w:after="0" w:line="240" w:lineRule="auto"/>
        <w:ind w:firstLine="709"/>
        <w:jc w:val="both"/>
        <w:rPr>
          <w:rFonts w:ascii="Times New Roman" w:hAnsi="Times New Roman" w:cs="Times New Roman"/>
          <w:b/>
          <w:bCs/>
          <w:sz w:val="28"/>
          <w:szCs w:val="28"/>
          <w:lang w:val="kk-KZ"/>
        </w:rPr>
      </w:pPr>
    </w:p>
    <w:p w14:paraId="0CCD2A17" w14:textId="24CB460A" w:rsidR="000252AA" w:rsidRPr="00490006" w:rsidRDefault="000252AA" w:rsidP="001D0534">
      <w:pPr>
        <w:tabs>
          <w:tab w:val="left" w:pos="993"/>
        </w:tabs>
        <w:spacing w:after="0" w:line="240" w:lineRule="auto"/>
        <w:ind w:firstLine="709"/>
        <w:jc w:val="both"/>
        <w:rPr>
          <w:rFonts w:ascii="Times New Roman" w:hAnsi="Times New Roman" w:cs="Times New Roman"/>
          <w:b/>
          <w:bCs/>
          <w:sz w:val="28"/>
          <w:szCs w:val="28"/>
          <w:lang w:val="kk-KZ"/>
        </w:rPr>
      </w:pPr>
      <w:r w:rsidRPr="00490006">
        <w:rPr>
          <w:rFonts w:ascii="Times New Roman" w:hAnsi="Times New Roman" w:cs="Times New Roman"/>
          <w:b/>
          <w:bCs/>
          <w:sz w:val="28"/>
          <w:szCs w:val="28"/>
          <w:lang w:val="kk-KZ"/>
        </w:rPr>
        <w:t xml:space="preserve">2.2 Көптілді терминологиялық тезаурус құру </w:t>
      </w:r>
    </w:p>
    <w:p w14:paraId="35D46909" w14:textId="162013DC" w:rsidR="000252AA" w:rsidRPr="00490006" w:rsidRDefault="000252AA" w:rsidP="001D0534">
      <w:pPr>
        <w:tabs>
          <w:tab w:val="left" w:pos="993"/>
        </w:tabs>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«Құқыққа қайшы интернет-контент» онтологиясын генерациялаудың негізгі көздері </w:t>
      </w:r>
      <w:r w:rsidR="001B397C" w:rsidRPr="00490006">
        <w:rPr>
          <w:rFonts w:ascii="Times New Roman" w:hAnsi="Times New Roman" w:cs="Times New Roman"/>
          <w:sz w:val="28"/>
          <w:szCs w:val="28"/>
          <w:lang w:val="kk-KZ"/>
        </w:rPr>
        <w:t>криминалдық</w:t>
      </w:r>
      <w:r w:rsidRPr="00490006">
        <w:rPr>
          <w:rFonts w:ascii="Times New Roman" w:hAnsi="Times New Roman" w:cs="Times New Roman"/>
          <w:sz w:val="28"/>
          <w:szCs w:val="28"/>
          <w:lang w:val="kk-KZ"/>
        </w:rPr>
        <w:t xml:space="preserve"> жаңалықтарды қамтитын мәтіндерден тұратын әзірленген параллель қазақ-орыс корпусы [1</w:t>
      </w:r>
      <w:r w:rsidR="00955E0B">
        <w:rPr>
          <w:rFonts w:ascii="Times New Roman" w:hAnsi="Times New Roman" w:cs="Times New Roman"/>
          <w:sz w:val="28"/>
          <w:szCs w:val="28"/>
          <w:lang w:val="kk-KZ"/>
        </w:rPr>
        <w:t>, р. 116-124</w:t>
      </w:r>
      <w:r w:rsidRPr="00490006">
        <w:rPr>
          <w:rFonts w:ascii="Times New Roman" w:hAnsi="Times New Roman" w:cs="Times New Roman"/>
          <w:sz w:val="28"/>
          <w:szCs w:val="28"/>
          <w:lang w:val="kk-KZ"/>
        </w:rPr>
        <w:t xml:space="preserve">] және XML форматында әзірленген </w:t>
      </w:r>
      <w:r w:rsidR="001B397C" w:rsidRPr="00490006">
        <w:rPr>
          <w:rFonts w:ascii="Times New Roman" w:hAnsi="Times New Roman" w:cs="Times New Roman"/>
          <w:sz w:val="28"/>
          <w:szCs w:val="28"/>
          <w:lang w:val="kk-KZ"/>
        </w:rPr>
        <w:t>криминалдық</w:t>
      </w:r>
      <w:r w:rsidRPr="00490006">
        <w:rPr>
          <w:rFonts w:ascii="Times New Roman" w:hAnsi="Times New Roman" w:cs="Times New Roman"/>
          <w:sz w:val="28"/>
          <w:szCs w:val="28"/>
          <w:lang w:val="kk-KZ"/>
        </w:rPr>
        <w:t xml:space="preserve"> лексиканың көптілді терминологиялық тезаурусы [148] болып табылады.</w:t>
      </w:r>
    </w:p>
    <w:p w14:paraId="30CE3CFA" w14:textId="575B169F" w:rsidR="000252AA" w:rsidRPr="00490006" w:rsidRDefault="000252AA"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 xml:space="preserve">Тезаурустың негізгі лексикасы ағылшын, украин, қазақ және орыс тілдеріндегі </w:t>
      </w:r>
      <w:r w:rsidR="001B397C" w:rsidRPr="00490006">
        <w:rPr>
          <w:rFonts w:ascii="Times New Roman" w:eastAsia="Times New Roman" w:hAnsi="Times New Roman" w:cs="Times New Roman"/>
          <w:sz w:val="28"/>
          <w:szCs w:val="28"/>
          <w:lang w:val="kk-KZ" w:eastAsia="ru-RU"/>
        </w:rPr>
        <w:t>криминалдық</w:t>
      </w:r>
      <w:r w:rsidRPr="00490006">
        <w:rPr>
          <w:rFonts w:ascii="Times New Roman" w:eastAsia="Times New Roman" w:hAnsi="Times New Roman" w:cs="Times New Roman"/>
          <w:sz w:val="28"/>
          <w:szCs w:val="28"/>
          <w:lang w:val="kk-KZ" w:eastAsia="ru-RU"/>
        </w:rPr>
        <w:t xml:space="preserve"> тақырыптағы мәтіндерден қолмен алынды. Жеті негізгі тақырыптық категория бөлінді: «</w:t>
      </w:r>
      <w:r w:rsidRPr="00490006">
        <w:rPr>
          <w:rFonts w:ascii="Times New Roman" w:eastAsia="Times New Roman" w:hAnsi="Times New Roman" w:cs="Times New Roman"/>
          <w:i/>
          <w:iCs/>
          <w:sz w:val="28"/>
          <w:szCs w:val="28"/>
          <w:lang w:val="kk-KZ" w:eastAsia="ru-RU"/>
        </w:rPr>
        <w:t>Movement</w:t>
      </w:r>
      <w:r w:rsidRPr="00490006">
        <w:rPr>
          <w:rFonts w:ascii="Times New Roman" w:eastAsia="Times New Roman" w:hAnsi="Times New Roman" w:cs="Times New Roman"/>
          <w:sz w:val="28"/>
          <w:szCs w:val="28"/>
          <w:lang w:val="kk-KZ" w:eastAsia="ru-RU"/>
        </w:rPr>
        <w:t>» (Жол қозғалысы), «</w:t>
      </w:r>
      <w:r w:rsidRPr="00490006">
        <w:rPr>
          <w:rFonts w:ascii="Times New Roman" w:eastAsia="Times New Roman" w:hAnsi="Times New Roman" w:cs="Times New Roman"/>
          <w:i/>
          <w:iCs/>
          <w:sz w:val="28"/>
          <w:szCs w:val="28"/>
          <w:lang w:val="kk-KZ" w:eastAsia="ru-RU"/>
        </w:rPr>
        <w:t>Traffic Accident</w:t>
      </w:r>
      <w:r w:rsidRPr="00490006">
        <w:rPr>
          <w:rFonts w:ascii="Times New Roman" w:eastAsia="Times New Roman" w:hAnsi="Times New Roman" w:cs="Times New Roman"/>
          <w:sz w:val="28"/>
          <w:szCs w:val="28"/>
          <w:lang w:val="kk-KZ" w:eastAsia="ru-RU"/>
        </w:rPr>
        <w:t>» (Жол-көлік оқиғасы), «</w:t>
      </w:r>
      <w:r w:rsidRPr="00490006">
        <w:rPr>
          <w:rFonts w:ascii="Times New Roman" w:eastAsia="Times New Roman" w:hAnsi="Times New Roman" w:cs="Times New Roman"/>
          <w:i/>
          <w:iCs/>
          <w:sz w:val="28"/>
          <w:szCs w:val="28"/>
          <w:lang w:val="kk-KZ" w:eastAsia="ru-RU"/>
        </w:rPr>
        <w:t>Injure</w:t>
      </w:r>
      <w:r w:rsidRPr="00490006">
        <w:rPr>
          <w:rFonts w:ascii="Times New Roman" w:eastAsia="Times New Roman" w:hAnsi="Times New Roman" w:cs="Times New Roman"/>
          <w:sz w:val="28"/>
          <w:szCs w:val="28"/>
          <w:lang w:val="kk-KZ" w:eastAsia="ru-RU"/>
        </w:rPr>
        <w:t>» (Зиян келтіру), «</w:t>
      </w:r>
      <w:r w:rsidRPr="00490006">
        <w:rPr>
          <w:rFonts w:ascii="Times New Roman" w:eastAsia="Times New Roman" w:hAnsi="Times New Roman" w:cs="Times New Roman"/>
          <w:i/>
          <w:iCs/>
          <w:sz w:val="28"/>
          <w:szCs w:val="28"/>
          <w:lang w:val="kk-KZ" w:eastAsia="ru-RU"/>
        </w:rPr>
        <w:t>Offense</w:t>
      </w:r>
      <w:r w:rsidRPr="00490006">
        <w:rPr>
          <w:rFonts w:ascii="Times New Roman" w:eastAsia="Times New Roman" w:hAnsi="Times New Roman" w:cs="Times New Roman"/>
          <w:sz w:val="28"/>
          <w:szCs w:val="28"/>
          <w:lang w:val="kk-KZ" w:eastAsia="ru-RU"/>
        </w:rPr>
        <w:t>» (Құқық бұзушылық), «</w:t>
      </w:r>
      <w:r w:rsidRPr="00490006">
        <w:rPr>
          <w:rFonts w:ascii="Times New Roman" w:eastAsia="Times New Roman" w:hAnsi="Times New Roman" w:cs="Times New Roman"/>
          <w:i/>
          <w:iCs/>
          <w:sz w:val="28"/>
          <w:szCs w:val="28"/>
          <w:lang w:val="kk-KZ" w:eastAsia="ru-RU"/>
        </w:rPr>
        <w:t>Arrest</w:t>
      </w:r>
      <w:r w:rsidRPr="00490006">
        <w:rPr>
          <w:rFonts w:ascii="Times New Roman" w:eastAsia="Times New Roman" w:hAnsi="Times New Roman" w:cs="Times New Roman"/>
          <w:sz w:val="28"/>
          <w:szCs w:val="28"/>
          <w:lang w:val="kk-KZ" w:eastAsia="ru-RU"/>
        </w:rPr>
        <w:t xml:space="preserve">» (Тұтқынға алу), </w:t>
      </w:r>
      <w:r w:rsidRPr="00490006">
        <w:rPr>
          <w:rFonts w:ascii="Times New Roman" w:eastAsia="Times New Roman" w:hAnsi="Times New Roman" w:cs="Times New Roman"/>
          <w:i/>
          <w:iCs/>
          <w:sz w:val="28"/>
          <w:szCs w:val="28"/>
          <w:lang w:val="kk-KZ" w:eastAsia="ru-RU"/>
        </w:rPr>
        <w:t>«Trial»</w:t>
      </w:r>
      <w:r w:rsidRPr="00490006">
        <w:rPr>
          <w:rFonts w:ascii="Times New Roman" w:eastAsia="Times New Roman" w:hAnsi="Times New Roman" w:cs="Times New Roman"/>
          <w:sz w:val="28"/>
          <w:szCs w:val="28"/>
          <w:lang w:val="kk-KZ" w:eastAsia="ru-RU"/>
        </w:rPr>
        <w:t xml:space="preserve"> (Соттың істі қарауы) және «</w:t>
      </w:r>
      <w:r w:rsidRPr="00490006">
        <w:rPr>
          <w:rFonts w:ascii="Times New Roman" w:eastAsia="Times New Roman" w:hAnsi="Times New Roman" w:cs="Times New Roman"/>
          <w:i/>
          <w:iCs/>
          <w:sz w:val="28"/>
          <w:szCs w:val="28"/>
          <w:lang w:val="kk-KZ" w:eastAsia="ru-RU"/>
        </w:rPr>
        <w:t>Police Department</w:t>
      </w:r>
      <w:r w:rsidRPr="00490006">
        <w:rPr>
          <w:rFonts w:ascii="Times New Roman" w:eastAsia="Times New Roman" w:hAnsi="Times New Roman" w:cs="Times New Roman"/>
          <w:sz w:val="28"/>
          <w:szCs w:val="28"/>
          <w:lang w:val="kk-KZ" w:eastAsia="ru-RU"/>
        </w:rPr>
        <w:t xml:space="preserve">» (Полиция қызметі), бұл тезаурусты тар тақырыптық етуге мүмкіндік </w:t>
      </w:r>
      <w:r w:rsidRPr="00490006">
        <w:rPr>
          <w:rFonts w:ascii="Times New Roman" w:eastAsia="Times New Roman" w:hAnsi="Times New Roman" w:cs="Times New Roman"/>
          <w:sz w:val="28"/>
          <w:szCs w:val="28"/>
          <w:lang w:val="kk-KZ" w:eastAsia="ru-RU"/>
        </w:rPr>
        <w:lastRenderedPageBreak/>
        <w:t xml:space="preserve">берді. Кластардың бұл таңдауы тезаурусты толтыру үшін қолданылатын ақпараттық ресурстардың тақырыбына байланысты. Зерттелген қылмыстық жаңалықтар үш </w:t>
      </w:r>
      <w:r w:rsidR="001B397C" w:rsidRPr="00490006">
        <w:rPr>
          <w:rFonts w:ascii="Times New Roman" w:eastAsia="Times New Roman" w:hAnsi="Times New Roman" w:cs="Times New Roman"/>
          <w:sz w:val="28"/>
          <w:szCs w:val="28"/>
          <w:lang w:val="kk-KZ" w:eastAsia="ru-RU"/>
        </w:rPr>
        <w:t>криминалдық</w:t>
      </w:r>
      <w:r w:rsidRPr="00490006">
        <w:rPr>
          <w:rFonts w:ascii="Times New Roman" w:eastAsia="Times New Roman" w:hAnsi="Times New Roman" w:cs="Times New Roman"/>
          <w:sz w:val="28"/>
          <w:szCs w:val="28"/>
          <w:lang w:val="kk-KZ" w:eastAsia="ru-RU"/>
        </w:rPr>
        <w:t xml:space="preserve"> бағытқа қатысты: «</w:t>
      </w:r>
      <w:r w:rsidRPr="00490006">
        <w:rPr>
          <w:rFonts w:ascii="Times New Roman" w:eastAsia="Times New Roman" w:hAnsi="Times New Roman" w:cs="Times New Roman"/>
          <w:i/>
          <w:iCs/>
          <w:sz w:val="28"/>
          <w:szCs w:val="28"/>
          <w:lang w:val="kk-KZ" w:eastAsia="ru-RU"/>
        </w:rPr>
        <w:t>Police</w:t>
      </w:r>
      <w:r w:rsidRPr="00490006">
        <w:rPr>
          <w:rFonts w:ascii="Times New Roman" w:eastAsia="Times New Roman" w:hAnsi="Times New Roman" w:cs="Times New Roman"/>
          <w:sz w:val="28"/>
          <w:szCs w:val="28"/>
          <w:lang w:val="kk-KZ" w:eastAsia="ru-RU"/>
        </w:rPr>
        <w:t>» (Полиция), «</w:t>
      </w:r>
      <w:r w:rsidRPr="00490006">
        <w:rPr>
          <w:rFonts w:ascii="Times New Roman" w:eastAsia="Times New Roman" w:hAnsi="Times New Roman" w:cs="Times New Roman"/>
          <w:i/>
          <w:iCs/>
          <w:sz w:val="28"/>
          <w:szCs w:val="28"/>
          <w:lang w:val="kk-KZ" w:eastAsia="ru-RU"/>
        </w:rPr>
        <w:t>Transfer</w:t>
      </w:r>
      <w:r w:rsidRPr="00490006">
        <w:rPr>
          <w:rFonts w:ascii="Times New Roman" w:eastAsia="Times New Roman" w:hAnsi="Times New Roman" w:cs="Times New Roman"/>
          <w:sz w:val="28"/>
          <w:szCs w:val="28"/>
          <w:lang w:val="kk-KZ" w:eastAsia="ru-RU"/>
        </w:rPr>
        <w:t>» (Қозғалыс), «</w:t>
      </w:r>
      <w:r w:rsidRPr="00490006">
        <w:rPr>
          <w:rFonts w:ascii="Times New Roman" w:eastAsia="Times New Roman" w:hAnsi="Times New Roman" w:cs="Times New Roman"/>
          <w:i/>
          <w:iCs/>
          <w:sz w:val="28"/>
          <w:szCs w:val="28"/>
          <w:lang w:val="kk-KZ" w:eastAsia="ru-RU"/>
        </w:rPr>
        <w:t>Crime</w:t>
      </w:r>
      <w:r w:rsidRPr="00490006">
        <w:rPr>
          <w:rFonts w:ascii="Times New Roman" w:eastAsia="Times New Roman" w:hAnsi="Times New Roman" w:cs="Times New Roman"/>
          <w:sz w:val="28"/>
          <w:szCs w:val="28"/>
          <w:lang w:val="kk-KZ" w:eastAsia="ru-RU"/>
        </w:rPr>
        <w:t>» (</w:t>
      </w:r>
      <w:r w:rsidR="001B397C" w:rsidRPr="00490006">
        <w:rPr>
          <w:rFonts w:ascii="Times New Roman" w:eastAsia="Times New Roman" w:hAnsi="Times New Roman" w:cs="Times New Roman"/>
          <w:sz w:val="28"/>
          <w:szCs w:val="28"/>
          <w:lang w:val="kk-KZ" w:eastAsia="ru-RU"/>
        </w:rPr>
        <w:t>Криминал</w:t>
      </w:r>
      <w:r w:rsidRPr="00490006">
        <w:rPr>
          <w:rFonts w:ascii="Times New Roman" w:eastAsia="Times New Roman" w:hAnsi="Times New Roman" w:cs="Times New Roman"/>
          <w:sz w:val="28"/>
          <w:szCs w:val="28"/>
          <w:lang w:val="kk-KZ" w:eastAsia="ru-RU"/>
        </w:rPr>
        <w:t>) және олардың жоғарыда аталған ішкі түрлері.</w:t>
      </w:r>
    </w:p>
    <w:p w14:paraId="73060EA5" w14:textId="7971AA9C" w:rsidR="000252AA" w:rsidRPr="00490006" w:rsidRDefault="000252AA"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Тезаурус cөз таптарының зат есімдерін, етістіктерін және сын есімдерін қамтиды. 2.2-суретте әзірленген тезаурустың құрылымдық схемасы көрсетілген, оның XML құжаты үш негізгі элементті қамтиды: &lt;</w:t>
      </w:r>
      <w:r w:rsidRPr="00490006">
        <w:rPr>
          <w:rFonts w:ascii="Times New Roman" w:eastAsia="Times New Roman" w:hAnsi="Times New Roman" w:cs="Times New Roman"/>
          <w:i/>
          <w:iCs/>
          <w:sz w:val="28"/>
          <w:szCs w:val="28"/>
          <w:lang w:val="kk-KZ" w:eastAsia="ru-RU"/>
        </w:rPr>
        <w:t>nouns</w:t>
      </w:r>
      <w:r w:rsidRPr="00490006">
        <w:rPr>
          <w:rFonts w:ascii="Times New Roman" w:eastAsia="Times New Roman" w:hAnsi="Times New Roman" w:cs="Times New Roman"/>
          <w:sz w:val="28"/>
          <w:szCs w:val="28"/>
          <w:lang w:val="kk-KZ" w:eastAsia="ru-RU"/>
        </w:rPr>
        <w:t>&gt;, &lt;</w:t>
      </w:r>
      <w:r w:rsidRPr="00490006">
        <w:rPr>
          <w:rFonts w:ascii="Times New Roman" w:eastAsia="Times New Roman" w:hAnsi="Times New Roman" w:cs="Times New Roman"/>
          <w:i/>
          <w:iCs/>
          <w:sz w:val="28"/>
          <w:szCs w:val="28"/>
          <w:lang w:val="kk-KZ" w:eastAsia="ru-RU"/>
        </w:rPr>
        <w:t>verbs</w:t>
      </w:r>
      <w:r w:rsidRPr="00490006">
        <w:rPr>
          <w:rFonts w:ascii="Times New Roman" w:eastAsia="Times New Roman" w:hAnsi="Times New Roman" w:cs="Times New Roman"/>
          <w:sz w:val="28"/>
          <w:szCs w:val="28"/>
          <w:lang w:val="kk-KZ" w:eastAsia="ru-RU"/>
        </w:rPr>
        <w:t>&gt; және &lt;</w:t>
      </w:r>
      <w:r w:rsidRPr="00490006">
        <w:rPr>
          <w:rFonts w:ascii="Times New Roman" w:eastAsia="Times New Roman" w:hAnsi="Times New Roman" w:cs="Times New Roman"/>
          <w:i/>
          <w:iCs/>
          <w:sz w:val="28"/>
          <w:szCs w:val="28"/>
          <w:lang w:val="kk-KZ" w:eastAsia="ru-RU"/>
        </w:rPr>
        <w:t>adjectives</w:t>
      </w:r>
      <w:r w:rsidRPr="00490006">
        <w:rPr>
          <w:rFonts w:ascii="Times New Roman" w:eastAsia="Times New Roman" w:hAnsi="Times New Roman" w:cs="Times New Roman"/>
          <w:sz w:val="28"/>
          <w:szCs w:val="28"/>
          <w:lang w:val="kk-KZ" w:eastAsia="ru-RU"/>
        </w:rPr>
        <w:t>&gt;, олар өз кезегінде &lt;</w:t>
      </w:r>
      <w:r w:rsidRPr="00490006">
        <w:rPr>
          <w:rFonts w:ascii="Times New Roman" w:eastAsia="Times New Roman" w:hAnsi="Times New Roman" w:cs="Times New Roman"/>
          <w:i/>
          <w:iCs/>
          <w:sz w:val="28"/>
          <w:szCs w:val="28"/>
          <w:lang w:val="kk-KZ" w:eastAsia="ru-RU"/>
        </w:rPr>
        <w:t>term&gt;</w:t>
      </w:r>
      <w:r w:rsidRPr="00490006">
        <w:rPr>
          <w:rFonts w:ascii="Times New Roman" w:eastAsia="Times New Roman" w:hAnsi="Times New Roman" w:cs="Times New Roman"/>
          <w:sz w:val="28"/>
          <w:szCs w:val="28"/>
          <w:lang w:val="kk-KZ" w:eastAsia="ru-RU"/>
        </w:rPr>
        <w:t xml:space="preserve"> еншілес элементтерді қамтиды. Әрбір </w:t>
      </w:r>
      <w:r w:rsidRPr="00490006">
        <w:rPr>
          <w:rFonts w:ascii="Times New Roman" w:eastAsia="Times New Roman" w:hAnsi="Times New Roman" w:cs="Times New Roman"/>
          <w:i/>
          <w:iCs/>
          <w:sz w:val="28"/>
          <w:szCs w:val="28"/>
          <w:lang w:val="kk-KZ" w:eastAsia="ru-RU"/>
        </w:rPr>
        <w:t>&lt;term&gt;</w:t>
      </w:r>
      <w:r w:rsidRPr="00490006">
        <w:rPr>
          <w:rFonts w:ascii="Times New Roman" w:eastAsia="Times New Roman" w:hAnsi="Times New Roman" w:cs="Times New Roman"/>
          <w:sz w:val="28"/>
          <w:szCs w:val="28"/>
          <w:lang w:val="kk-KZ" w:eastAsia="ru-RU"/>
        </w:rPr>
        <w:t xml:space="preserve"> элементі сөздің берілген табының сөзін XML еншілес элементтерімен ұсынылған оның синонимикалық қатарымен </w:t>
      </w:r>
      <w:r w:rsidRPr="00490006">
        <w:rPr>
          <w:rFonts w:ascii="Times New Roman" w:hAnsi="Times New Roman" w:cs="Times New Roman"/>
          <w:i/>
          <w:iCs/>
          <w:sz w:val="28"/>
          <w:szCs w:val="28"/>
          <w:lang w:val="kk-KZ" w:eastAsia="ru-RU"/>
        </w:rPr>
        <w:t>(synsets)</w:t>
      </w:r>
      <w:r w:rsidRPr="00490006">
        <w:rPr>
          <w:rFonts w:ascii="Times New Roman" w:eastAsia="Times New Roman" w:hAnsi="Times New Roman" w:cs="Times New Roman"/>
          <w:sz w:val="28"/>
          <w:szCs w:val="28"/>
          <w:lang w:val="kk-KZ" w:eastAsia="ru-RU"/>
        </w:rPr>
        <w:t xml:space="preserve">, анықтамасымен </w:t>
      </w:r>
      <w:r w:rsidRPr="00490006">
        <w:rPr>
          <w:rFonts w:ascii="Times New Roman" w:hAnsi="Times New Roman" w:cs="Times New Roman"/>
          <w:i/>
          <w:iCs/>
          <w:sz w:val="28"/>
          <w:szCs w:val="28"/>
          <w:lang w:val="kk-KZ" w:eastAsia="ru-RU"/>
        </w:rPr>
        <w:t>(definition)</w:t>
      </w:r>
      <w:r w:rsidRPr="00490006">
        <w:rPr>
          <w:rFonts w:ascii="Times New Roman" w:eastAsia="Times New Roman" w:hAnsi="Times New Roman" w:cs="Times New Roman"/>
          <w:sz w:val="28"/>
          <w:szCs w:val="28"/>
          <w:lang w:val="kk-KZ" w:eastAsia="ru-RU"/>
        </w:rPr>
        <w:t xml:space="preserve">, мысалымен </w:t>
      </w:r>
      <w:r w:rsidRPr="00490006">
        <w:rPr>
          <w:rFonts w:ascii="Times New Roman" w:hAnsi="Times New Roman" w:cs="Times New Roman"/>
          <w:i/>
          <w:iCs/>
          <w:sz w:val="28"/>
          <w:szCs w:val="28"/>
          <w:lang w:val="kk-KZ" w:eastAsia="ru-RU"/>
        </w:rPr>
        <w:t>(example)</w:t>
      </w:r>
      <w:r w:rsidRPr="00490006">
        <w:rPr>
          <w:rFonts w:ascii="Times New Roman" w:eastAsia="Times New Roman" w:hAnsi="Times New Roman" w:cs="Times New Roman"/>
          <w:sz w:val="28"/>
          <w:szCs w:val="28"/>
          <w:lang w:val="kk-KZ" w:eastAsia="ru-RU"/>
        </w:rPr>
        <w:t xml:space="preserve">, гипонимдерімен </w:t>
      </w:r>
      <w:r w:rsidRPr="00490006">
        <w:rPr>
          <w:rFonts w:ascii="Times New Roman" w:hAnsi="Times New Roman" w:cs="Times New Roman"/>
          <w:i/>
          <w:iCs/>
          <w:sz w:val="28"/>
          <w:szCs w:val="28"/>
          <w:lang w:val="kk-KZ" w:eastAsia="ru-RU"/>
        </w:rPr>
        <w:t>(hyponym)</w:t>
      </w:r>
      <w:r w:rsidRPr="00490006">
        <w:rPr>
          <w:rFonts w:ascii="Times New Roman" w:eastAsia="Times New Roman" w:hAnsi="Times New Roman" w:cs="Times New Roman"/>
          <w:sz w:val="28"/>
          <w:szCs w:val="28"/>
          <w:lang w:val="kk-KZ" w:eastAsia="ru-RU"/>
        </w:rPr>
        <w:t xml:space="preserve"> және гиперонимдерімен </w:t>
      </w:r>
      <w:r w:rsidRPr="00490006">
        <w:rPr>
          <w:rFonts w:ascii="Times New Roman" w:hAnsi="Times New Roman" w:cs="Times New Roman"/>
          <w:i/>
          <w:iCs/>
          <w:sz w:val="28"/>
          <w:szCs w:val="28"/>
          <w:lang w:val="kk-KZ" w:eastAsia="ru-RU"/>
        </w:rPr>
        <w:t xml:space="preserve">(hypernyms) </w:t>
      </w:r>
      <w:r w:rsidRPr="00490006">
        <w:rPr>
          <w:rFonts w:ascii="Times New Roman" w:eastAsia="Times New Roman" w:hAnsi="Times New Roman" w:cs="Times New Roman"/>
          <w:sz w:val="28"/>
          <w:szCs w:val="28"/>
          <w:lang w:val="kk-KZ" w:eastAsia="ru-RU"/>
        </w:rPr>
        <w:t>білдіреді. Сөздіктің &lt;</w:t>
      </w:r>
      <w:r w:rsidRPr="00490006">
        <w:rPr>
          <w:rFonts w:ascii="Times New Roman" w:eastAsia="Times New Roman" w:hAnsi="Times New Roman" w:cs="Times New Roman"/>
          <w:i/>
          <w:iCs/>
          <w:sz w:val="28"/>
          <w:szCs w:val="28"/>
          <w:lang w:val="kk-KZ" w:eastAsia="ru-RU"/>
        </w:rPr>
        <w:t>domain</w:t>
      </w:r>
      <w:r w:rsidRPr="00490006">
        <w:rPr>
          <w:rFonts w:ascii="Times New Roman" w:eastAsia="Times New Roman" w:hAnsi="Times New Roman" w:cs="Times New Roman"/>
          <w:sz w:val="28"/>
          <w:szCs w:val="28"/>
          <w:lang w:val="kk-KZ" w:eastAsia="ru-RU"/>
        </w:rPr>
        <w:t>&gt; элементі қылмыс пен құқыққа қайшы әрекеттерге қатысты жоғарыда аталған жеті тақырыптық категорияның бірін білдіреді.</w:t>
      </w:r>
      <w:r w:rsidR="00B849D2" w:rsidRPr="00490006">
        <w:rPr>
          <w:rFonts w:ascii="Times New Roman" w:eastAsia="Times New Roman" w:hAnsi="Times New Roman" w:cs="Times New Roman"/>
          <w:sz w:val="28"/>
          <w:szCs w:val="28"/>
          <w:lang w:val="kk-KZ" w:eastAsia="ru-RU"/>
        </w:rPr>
        <w:t xml:space="preserve">  </w:t>
      </w:r>
      <w:r w:rsidR="00C13CF8" w:rsidRPr="00490006">
        <w:rPr>
          <w:rFonts w:ascii="Times New Roman" w:eastAsia="Times New Roman" w:hAnsi="Times New Roman" w:cs="Times New Roman"/>
          <w:sz w:val="28"/>
          <w:szCs w:val="28"/>
          <w:lang w:val="kk-KZ" w:eastAsia="ru-RU"/>
        </w:rPr>
        <w:t>Бұл тақырыптық категориялар, яғни оқиғалардың түрлері мен ішкі түрлері</w:t>
      </w:r>
      <w:r w:rsidR="00B849D2" w:rsidRPr="00490006">
        <w:rPr>
          <w:rFonts w:ascii="Times New Roman" w:eastAsia="Times New Roman" w:hAnsi="Times New Roman" w:cs="Times New Roman"/>
          <w:sz w:val="28"/>
          <w:szCs w:val="28"/>
          <w:lang w:val="kk-KZ" w:eastAsia="ru-RU"/>
        </w:rPr>
        <w:t xml:space="preserve"> 3.1-бөлім</w:t>
      </w:r>
      <w:r w:rsidR="00D058A2" w:rsidRPr="00490006">
        <w:rPr>
          <w:rFonts w:ascii="Times New Roman" w:eastAsia="Times New Roman" w:hAnsi="Times New Roman" w:cs="Times New Roman"/>
          <w:sz w:val="28"/>
          <w:szCs w:val="28"/>
          <w:lang w:val="kk-KZ" w:eastAsia="ru-RU"/>
        </w:rPr>
        <w:t>д</w:t>
      </w:r>
      <w:r w:rsidR="00B849D2" w:rsidRPr="00490006">
        <w:rPr>
          <w:rFonts w:ascii="Times New Roman" w:eastAsia="Times New Roman" w:hAnsi="Times New Roman" w:cs="Times New Roman"/>
          <w:sz w:val="28"/>
          <w:szCs w:val="28"/>
          <w:lang w:val="kk-KZ" w:eastAsia="ru-RU"/>
        </w:rPr>
        <w:t>е</w:t>
      </w:r>
      <w:r w:rsidR="00D058A2" w:rsidRPr="00490006">
        <w:rPr>
          <w:rFonts w:ascii="Times New Roman" w:eastAsia="Times New Roman" w:hAnsi="Times New Roman" w:cs="Times New Roman"/>
          <w:sz w:val="28"/>
          <w:szCs w:val="28"/>
          <w:lang w:val="kk-KZ" w:eastAsia="ru-RU"/>
        </w:rPr>
        <w:t xml:space="preserve">, ал оқиғалар аргументтерінің рөлін анықтаудың </w:t>
      </w:r>
      <w:r w:rsidR="003865DE" w:rsidRPr="00490006">
        <w:rPr>
          <w:rFonts w:ascii="Times New Roman" w:eastAsia="Times New Roman" w:hAnsi="Times New Roman" w:cs="Times New Roman"/>
          <w:sz w:val="28"/>
          <w:szCs w:val="28"/>
          <w:lang w:val="kk-KZ" w:eastAsia="ru-RU"/>
        </w:rPr>
        <w:t>ақпараттық</w:t>
      </w:r>
      <w:r w:rsidR="00D058A2" w:rsidRPr="00490006">
        <w:rPr>
          <w:rFonts w:ascii="Times New Roman" w:eastAsia="Times New Roman" w:hAnsi="Times New Roman" w:cs="Times New Roman"/>
          <w:sz w:val="28"/>
          <w:szCs w:val="28"/>
          <w:lang w:val="kk-KZ" w:eastAsia="ru-RU"/>
        </w:rPr>
        <w:t xml:space="preserve"> моделі 3.2-бөлімде </w:t>
      </w:r>
      <w:r w:rsidR="00B849D2" w:rsidRPr="00490006">
        <w:rPr>
          <w:rFonts w:ascii="Times New Roman" w:eastAsia="Times New Roman" w:hAnsi="Times New Roman" w:cs="Times New Roman"/>
          <w:sz w:val="28"/>
          <w:szCs w:val="28"/>
          <w:lang w:val="kk-KZ" w:eastAsia="ru-RU"/>
        </w:rPr>
        <w:t>толық сипаттал</w:t>
      </w:r>
      <w:r w:rsidR="00C13CF8" w:rsidRPr="00490006">
        <w:rPr>
          <w:rFonts w:ascii="Times New Roman" w:eastAsia="Times New Roman" w:hAnsi="Times New Roman" w:cs="Times New Roman"/>
          <w:sz w:val="28"/>
          <w:szCs w:val="28"/>
          <w:lang w:val="kk-KZ" w:eastAsia="ru-RU"/>
        </w:rPr>
        <w:t>ады</w:t>
      </w:r>
      <w:r w:rsidR="00B849D2" w:rsidRPr="00490006">
        <w:rPr>
          <w:rFonts w:ascii="Times New Roman" w:eastAsia="Times New Roman" w:hAnsi="Times New Roman" w:cs="Times New Roman"/>
          <w:sz w:val="28"/>
          <w:szCs w:val="28"/>
          <w:lang w:val="kk-KZ" w:eastAsia="ru-RU"/>
        </w:rPr>
        <w:t>.</w:t>
      </w:r>
    </w:p>
    <w:p w14:paraId="7E3F1CDA" w14:textId="77777777" w:rsidR="000252AA" w:rsidRPr="00490006" w:rsidRDefault="000252AA" w:rsidP="00490006">
      <w:pPr>
        <w:tabs>
          <w:tab w:val="left" w:pos="993"/>
        </w:tabs>
        <w:spacing w:after="0" w:line="240" w:lineRule="auto"/>
        <w:ind w:firstLine="567"/>
        <w:jc w:val="both"/>
        <w:rPr>
          <w:rFonts w:ascii="Times New Roman" w:eastAsia="Times New Roman" w:hAnsi="Times New Roman" w:cs="Times New Roman"/>
          <w:sz w:val="28"/>
          <w:szCs w:val="28"/>
          <w:lang w:val="kk-KZ" w:eastAsia="ru-RU"/>
        </w:rPr>
      </w:pPr>
    </w:p>
    <w:p w14:paraId="5642CB8F" w14:textId="0A6F9F44" w:rsidR="000252AA" w:rsidRPr="00490006" w:rsidRDefault="000252AA" w:rsidP="001D0534">
      <w:pPr>
        <w:tabs>
          <w:tab w:val="left" w:pos="993"/>
        </w:tabs>
        <w:spacing w:after="0" w:line="240" w:lineRule="auto"/>
        <w:jc w:val="center"/>
        <w:rPr>
          <w:rFonts w:ascii="Times New Roman" w:eastAsia="Times New Roman" w:hAnsi="Times New Roman" w:cs="Times New Roman"/>
          <w:sz w:val="28"/>
          <w:szCs w:val="28"/>
          <w:lang w:val="kk-KZ" w:eastAsia="ru-RU"/>
        </w:rPr>
      </w:pPr>
      <w:r w:rsidRPr="00490006">
        <w:rPr>
          <w:rFonts w:ascii="Times New Roman" w:hAnsi="Times New Roman" w:cs="Times New Roman"/>
          <w:noProof/>
          <w:sz w:val="28"/>
          <w:szCs w:val="28"/>
          <w:lang w:eastAsia="ru-RU"/>
        </w:rPr>
        <w:drawing>
          <wp:inline distT="0" distB="0" distL="0" distR="0" wp14:anchorId="773D99FD" wp14:editId="38738A21">
            <wp:extent cx="5520494" cy="4857750"/>
            <wp:effectExtent l="0" t="0" r="0" b="0"/>
            <wp:docPr id="1243103699" name="Рисунок 1243103699" descr="Изображение выглядит как снимок экрана, текс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03699" name="Рисунок 1243103699" descr="Изображение выглядит как снимок экрана, текст, диаграмма&#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8242" cy="4890966"/>
                    </a:xfrm>
                    <a:prstGeom prst="rect">
                      <a:avLst/>
                    </a:prstGeom>
                    <a:noFill/>
                  </pic:spPr>
                </pic:pic>
              </a:graphicData>
            </a:graphic>
          </wp:inline>
        </w:drawing>
      </w:r>
    </w:p>
    <w:p w14:paraId="18BE5CF9" w14:textId="77777777" w:rsidR="001D0534" w:rsidRPr="001D0534" w:rsidRDefault="001D0534" w:rsidP="00490006">
      <w:pPr>
        <w:tabs>
          <w:tab w:val="left" w:pos="993"/>
        </w:tabs>
        <w:spacing w:after="0" w:line="240" w:lineRule="auto"/>
        <w:jc w:val="center"/>
        <w:rPr>
          <w:rFonts w:ascii="Times New Roman" w:eastAsia="Times New Roman" w:hAnsi="Times New Roman" w:cs="Times New Roman"/>
          <w:color w:val="000000"/>
          <w:sz w:val="16"/>
          <w:szCs w:val="16"/>
          <w:lang w:val="kk-KZ" w:eastAsia="ru-RU"/>
        </w:rPr>
      </w:pPr>
    </w:p>
    <w:p w14:paraId="0D5796E0" w14:textId="5F43FFD5" w:rsidR="000252AA" w:rsidRDefault="001D0534" w:rsidP="00490006">
      <w:pPr>
        <w:tabs>
          <w:tab w:val="left" w:pos="993"/>
        </w:tabs>
        <w:spacing w:after="0" w:line="240" w:lineRule="auto"/>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Сурет </w:t>
      </w:r>
      <w:r w:rsidR="000252AA" w:rsidRPr="00490006">
        <w:rPr>
          <w:rFonts w:ascii="Times New Roman" w:eastAsia="Times New Roman" w:hAnsi="Times New Roman" w:cs="Times New Roman"/>
          <w:color w:val="000000"/>
          <w:sz w:val="28"/>
          <w:szCs w:val="28"/>
          <w:lang w:val="kk-KZ" w:eastAsia="ru-RU"/>
        </w:rPr>
        <w:t>2.2</w:t>
      </w:r>
      <w:r>
        <w:rPr>
          <w:rFonts w:ascii="Times New Roman" w:eastAsia="Times New Roman" w:hAnsi="Times New Roman" w:cs="Times New Roman"/>
          <w:color w:val="000000"/>
          <w:sz w:val="28"/>
          <w:szCs w:val="28"/>
          <w:lang w:val="kk-KZ" w:eastAsia="ru-RU"/>
        </w:rPr>
        <w:t xml:space="preserve"> </w:t>
      </w:r>
      <w:r w:rsidR="000252AA" w:rsidRPr="00490006">
        <w:rPr>
          <w:rFonts w:ascii="Times New Roman" w:eastAsia="Times New Roman" w:hAnsi="Times New Roman" w:cs="Times New Roman"/>
          <w:color w:val="000000"/>
          <w:sz w:val="28"/>
          <w:szCs w:val="28"/>
          <w:lang w:val="kk-KZ" w:eastAsia="ru-RU"/>
        </w:rPr>
        <w:t>– Құқыққа қайшы бағыттағы лексиканың көптілді тезаурусының құрылымдық схемасы</w:t>
      </w:r>
    </w:p>
    <w:p w14:paraId="27177621" w14:textId="77777777" w:rsidR="005A734C" w:rsidRPr="00490006" w:rsidRDefault="005A734C" w:rsidP="00490006">
      <w:pPr>
        <w:tabs>
          <w:tab w:val="left" w:pos="993"/>
        </w:tabs>
        <w:spacing w:after="0" w:line="240" w:lineRule="auto"/>
        <w:jc w:val="center"/>
        <w:rPr>
          <w:rFonts w:ascii="Times New Roman" w:eastAsia="Times New Roman" w:hAnsi="Times New Roman" w:cs="Times New Roman"/>
          <w:color w:val="000000"/>
          <w:sz w:val="28"/>
          <w:szCs w:val="28"/>
          <w:lang w:val="kk-KZ" w:eastAsia="ru-RU"/>
        </w:rPr>
      </w:pPr>
    </w:p>
    <w:p w14:paraId="7CA7B1AE" w14:textId="77777777" w:rsidR="00075D50" w:rsidRDefault="00075D50"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lastRenderedPageBreak/>
        <w:t>2.3-суретте қазіргі уақытта 600-ден астам негізгі сөздерді (330 зат есім, 107 сын есім және 170-ке жуық етістік) және 2500-ден астам негізгі сөз синонимдерін қамтитын тезаурустың үзіндісі көрсетілген. Болашақта тезаурусты биграммаларды қолдану арқылы кеңейту жоспарлануда [149].</w:t>
      </w:r>
    </w:p>
    <w:p w14:paraId="4EBA7F38" w14:textId="77777777" w:rsidR="001D0534" w:rsidRPr="00490006" w:rsidRDefault="001D0534"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68F85B73" w14:textId="77777777" w:rsidR="000252AA" w:rsidRPr="00490006" w:rsidRDefault="000252AA" w:rsidP="00490006">
      <w:pPr>
        <w:tabs>
          <w:tab w:val="left" w:pos="993"/>
        </w:tabs>
        <w:spacing w:after="0" w:line="240" w:lineRule="auto"/>
        <w:jc w:val="center"/>
        <w:rPr>
          <w:rFonts w:ascii="Times New Roman" w:eastAsia="Times New Roman" w:hAnsi="Times New Roman" w:cs="Times New Roman"/>
          <w:sz w:val="28"/>
          <w:szCs w:val="28"/>
          <w:lang w:eastAsia="ru-RU"/>
        </w:rPr>
      </w:pPr>
      <w:r w:rsidRPr="00490006">
        <w:rPr>
          <w:noProof/>
          <w:lang w:eastAsia="ru-RU"/>
        </w:rPr>
        <w:drawing>
          <wp:inline distT="0" distB="0" distL="0" distR="0" wp14:anchorId="656744A0" wp14:editId="0353D5F9">
            <wp:extent cx="5071730" cy="3160845"/>
            <wp:effectExtent l="0" t="0" r="0" b="1905"/>
            <wp:docPr id="1329365117" name="Рисунок 132936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4238" cy="3168640"/>
                    </a:xfrm>
                    <a:prstGeom prst="rect">
                      <a:avLst/>
                    </a:prstGeom>
                    <a:noFill/>
                    <a:ln>
                      <a:noFill/>
                    </a:ln>
                  </pic:spPr>
                </pic:pic>
              </a:graphicData>
            </a:graphic>
          </wp:inline>
        </w:drawing>
      </w:r>
    </w:p>
    <w:p w14:paraId="63AF7650" w14:textId="77777777" w:rsidR="001D0534" w:rsidRPr="001D0534" w:rsidRDefault="001D0534" w:rsidP="00490006">
      <w:pPr>
        <w:tabs>
          <w:tab w:val="left" w:pos="993"/>
        </w:tabs>
        <w:spacing w:after="0" w:line="240" w:lineRule="auto"/>
        <w:jc w:val="center"/>
        <w:rPr>
          <w:rFonts w:ascii="Times New Roman" w:hAnsi="Times New Roman" w:cs="Times New Roman"/>
          <w:sz w:val="16"/>
          <w:szCs w:val="16"/>
        </w:rPr>
      </w:pPr>
    </w:p>
    <w:p w14:paraId="1AD92D03" w14:textId="7CFDE980" w:rsidR="000252AA" w:rsidRPr="00490006" w:rsidRDefault="001D0534" w:rsidP="00490006">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Сурет </w:t>
      </w:r>
      <w:r w:rsidR="000252AA" w:rsidRPr="00490006">
        <w:rPr>
          <w:rFonts w:ascii="Times New Roman" w:hAnsi="Times New Roman" w:cs="Times New Roman"/>
          <w:sz w:val="28"/>
          <w:szCs w:val="28"/>
        </w:rPr>
        <w:t>2.</w:t>
      </w:r>
      <w:r w:rsidR="000252AA" w:rsidRPr="00490006">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0252AA" w:rsidRPr="00490006">
        <w:rPr>
          <w:rFonts w:ascii="Times New Roman" w:hAnsi="Times New Roman" w:cs="Times New Roman"/>
          <w:sz w:val="28"/>
          <w:szCs w:val="28"/>
        </w:rPr>
        <w:t xml:space="preserve">– </w:t>
      </w:r>
      <w:r w:rsidR="001B397C" w:rsidRPr="00490006">
        <w:rPr>
          <w:rFonts w:ascii="Times New Roman" w:hAnsi="Times New Roman" w:cs="Times New Roman"/>
          <w:sz w:val="28"/>
          <w:szCs w:val="28"/>
          <w:lang w:val="kk-KZ"/>
        </w:rPr>
        <w:t>Криминалдық</w:t>
      </w:r>
      <w:r w:rsidR="000252AA" w:rsidRPr="00490006">
        <w:rPr>
          <w:rFonts w:ascii="Times New Roman" w:hAnsi="Times New Roman" w:cs="Times New Roman"/>
          <w:sz w:val="28"/>
          <w:szCs w:val="28"/>
        </w:rPr>
        <w:t xml:space="preserve"> лексиканың көптілді тезаурусының үзіндісі</w:t>
      </w:r>
    </w:p>
    <w:p w14:paraId="18A08497" w14:textId="77777777" w:rsidR="000252AA" w:rsidRPr="00490006" w:rsidRDefault="000252AA" w:rsidP="00490006">
      <w:pPr>
        <w:tabs>
          <w:tab w:val="left" w:pos="993"/>
        </w:tabs>
        <w:spacing w:after="0" w:line="240" w:lineRule="auto"/>
        <w:ind w:firstLine="709"/>
        <w:jc w:val="both"/>
        <w:rPr>
          <w:rFonts w:ascii="Times New Roman" w:eastAsia="Times New Roman" w:hAnsi="Times New Roman" w:cs="Times New Roman"/>
          <w:sz w:val="28"/>
          <w:szCs w:val="28"/>
          <w:lang w:eastAsia="ru-RU"/>
        </w:rPr>
      </w:pPr>
    </w:p>
    <w:p w14:paraId="39FC207C" w14:textId="77777777" w:rsidR="00075D50" w:rsidRPr="00490006" w:rsidRDefault="00075D50"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Әзірленген көптілді тезаурусты пайдалану мен толтыруды жеңілдету үшін XML файлының өзін ашпай-ақ сөздікке жаңа терминдерді жылдам қосуға және іздеуге мүмкіндік беретін арнайы қосымша әзірленді.</w:t>
      </w:r>
    </w:p>
    <w:p w14:paraId="57E43600" w14:textId="77777777" w:rsidR="001D0534" w:rsidRDefault="000252AA"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 xml:space="preserve">Қосымша: </w:t>
      </w:r>
    </w:p>
    <w:p w14:paraId="1DFAD1B6" w14:textId="77777777" w:rsidR="001D0534" w:rsidRDefault="000252AA"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 xml:space="preserve">1) терминдерді енгізу және өңдеу тілін өзгертуге; </w:t>
      </w:r>
    </w:p>
    <w:p w14:paraId="4694A867" w14:textId="77777777" w:rsidR="001D0534" w:rsidRDefault="000252AA"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 xml:space="preserve">2) сөз таптарының үшеуінің біріне жаңа сөз қосуға (зат есім, етістік, сын есім); </w:t>
      </w:r>
    </w:p>
    <w:p w14:paraId="110D3687" w14:textId="500D5CCC" w:rsidR="001D0534" w:rsidRDefault="000252AA"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 xml:space="preserve">3) аудармалар мен сөздің синонимдерін қосу/өзгерту; </w:t>
      </w:r>
    </w:p>
    <w:p w14:paraId="610B46AE" w14:textId="515180C4" w:rsidR="000252AA" w:rsidRDefault="000252AA"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4) мүмкін болатын жеті доменнің бірін таңдау арқылы енгізілген сөздің доменін анықтауға мүмкіндік береді. Осылайша, 2.4-суретте көрсетілген әзірленген қосымшада тезаурустың мазмұнын толық басқаруға мүмкіндік беретін интерфейс бар.</w:t>
      </w:r>
    </w:p>
    <w:p w14:paraId="2BADCEBC" w14:textId="77777777" w:rsidR="001D0534" w:rsidRDefault="001D0534"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45E0C6DB" w14:textId="77777777" w:rsidR="001D0534" w:rsidRDefault="001D0534"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5B39A11D" w14:textId="77777777" w:rsidR="001D0534" w:rsidRDefault="001D0534"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4CE6C268" w14:textId="77777777" w:rsidR="001D0534" w:rsidRDefault="001D0534"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4BBCE6B3" w14:textId="7F5BD052" w:rsidR="001D0534" w:rsidRDefault="001D0534"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28EB2F7B" w14:textId="77777777" w:rsidR="001D0534" w:rsidRDefault="001D0534"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61893BFA" w14:textId="77777777" w:rsidR="001D0534" w:rsidRDefault="001D0534"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68CECBCC" w14:textId="77777777" w:rsidR="001D0534" w:rsidRDefault="001D0534"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606D331D" w14:textId="77777777" w:rsidR="001D0534" w:rsidRPr="00490006" w:rsidRDefault="001D0534" w:rsidP="001D0534">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08A37966" w14:textId="0C0AF930" w:rsidR="000252AA" w:rsidRPr="00490006" w:rsidRDefault="000252AA" w:rsidP="00490006">
      <w:pPr>
        <w:tabs>
          <w:tab w:val="left" w:pos="993"/>
        </w:tabs>
        <w:spacing w:after="0" w:line="240" w:lineRule="auto"/>
        <w:jc w:val="both"/>
        <w:rPr>
          <w:rFonts w:ascii="Times New Roman" w:eastAsia="Times New Roman" w:hAnsi="Times New Roman" w:cs="Times New Roman"/>
          <w:sz w:val="28"/>
          <w:szCs w:val="28"/>
          <w:lang w:val="kk-KZ" w:eastAsia="ru-RU"/>
        </w:rPr>
      </w:pPr>
    </w:p>
    <w:p w14:paraId="0274FF06" w14:textId="1C066275" w:rsidR="000252AA" w:rsidRPr="00490006" w:rsidRDefault="005A734C" w:rsidP="00490006">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hAnsi="Times New Roman" w:cs="Times New Roman"/>
          <w:noProof/>
          <w:sz w:val="28"/>
          <w:szCs w:val="28"/>
          <w:lang w:eastAsia="ru-RU"/>
        </w:rPr>
        <w:drawing>
          <wp:anchor distT="0" distB="0" distL="114935" distR="114935" simplePos="0" relativeHeight="251670528" behindDoc="0" locked="0" layoutInCell="1" allowOverlap="1" wp14:anchorId="0B76C37E" wp14:editId="3BFBE8F0">
            <wp:simplePos x="0" y="0"/>
            <wp:positionH relativeFrom="margin">
              <wp:align>center</wp:align>
            </wp:positionH>
            <wp:positionV relativeFrom="paragraph">
              <wp:posOffset>11430</wp:posOffset>
            </wp:positionV>
            <wp:extent cx="2817495" cy="3133090"/>
            <wp:effectExtent l="0" t="0" r="1905" b="0"/>
            <wp:wrapNone/>
            <wp:docPr id="985753750" name="Рисунок 98575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5" t="-11" r="-15" b="-11"/>
                    <a:stretch>
                      <a:fillRect/>
                    </a:stretch>
                  </pic:blipFill>
                  <pic:spPr bwMode="auto">
                    <a:xfrm>
                      <a:off x="0" y="0"/>
                      <a:ext cx="2817495" cy="3133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D6828CC" w14:textId="106B33E3" w:rsidR="000252AA" w:rsidRPr="00490006" w:rsidRDefault="000252AA" w:rsidP="00490006">
      <w:pPr>
        <w:tabs>
          <w:tab w:val="left" w:pos="993"/>
        </w:tabs>
        <w:spacing w:after="0" w:line="240" w:lineRule="auto"/>
        <w:ind w:firstLine="709"/>
        <w:jc w:val="both"/>
        <w:rPr>
          <w:rFonts w:ascii="Times New Roman" w:hAnsi="Times New Roman" w:cs="Times New Roman"/>
          <w:sz w:val="28"/>
          <w:szCs w:val="28"/>
          <w:lang w:val="kk-KZ"/>
        </w:rPr>
      </w:pPr>
    </w:p>
    <w:p w14:paraId="7FF20CF9" w14:textId="71E5D8E7" w:rsidR="000252AA" w:rsidRPr="00490006" w:rsidRDefault="000252AA" w:rsidP="00490006">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03E8AEC3" w14:textId="77777777" w:rsidR="000252AA" w:rsidRPr="00490006" w:rsidRDefault="000252AA" w:rsidP="00490006">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10851D86" w14:textId="1B110EF2" w:rsidR="000252AA" w:rsidRPr="00490006" w:rsidRDefault="000252AA" w:rsidP="00490006">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5DCA575F" w14:textId="77777777" w:rsidR="000252AA" w:rsidRPr="00490006" w:rsidRDefault="000252AA" w:rsidP="00490006">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3686D278" w14:textId="77777777" w:rsidR="000252AA" w:rsidRPr="00490006" w:rsidRDefault="000252AA" w:rsidP="00490006">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6D452234" w14:textId="01B1F211" w:rsidR="000252AA" w:rsidRPr="00490006" w:rsidRDefault="000252AA" w:rsidP="00490006">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103E1237" w14:textId="77777777" w:rsidR="000252AA" w:rsidRPr="00490006" w:rsidRDefault="000252AA" w:rsidP="00490006">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384D7C0E" w14:textId="77777777" w:rsidR="000252AA" w:rsidRPr="00490006" w:rsidRDefault="000252AA" w:rsidP="00490006">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0F9D0825" w14:textId="77777777" w:rsidR="000252AA" w:rsidRPr="00490006" w:rsidRDefault="000252AA" w:rsidP="00490006">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164E2BDE" w14:textId="29BEC2C5" w:rsidR="000252AA" w:rsidRPr="00490006" w:rsidRDefault="000252AA" w:rsidP="00490006">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4FF58E82" w14:textId="77777777" w:rsidR="000252AA" w:rsidRPr="00490006" w:rsidRDefault="000252AA" w:rsidP="00490006">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1A68E72C" w14:textId="5F3150FE" w:rsidR="000252AA" w:rsidRPr="00490006" w:rsidRDefault="000252AA" w:rsidP="00490006">
      <w:pPr>
        <w:tabs>
          <w:tab w:val="left" w:pos="993"/>
        </w:tabs>
        <w:spacing w:after="0" w:line="240" w:lineRule="auto"/>
        <w:jc w:val="center"/>
        <w:rPr>
          <w:rFonts w:ascii="Times New Roman" w:eastAsia="Times New Roman" w:hAnsi="Times New Roman" w:cs="Times New Roman"/>
          <w:color w:val="000000"/>
          <w:sz w:val="28"/>
          <w:szCs w:val="28"/>
          <w:lang w:val="kk-KZ" w:eastAsia="ru-RU"/>
        </w:rPr>
      </w:pPr>
    </w:p>
    <w:p w14:paraId="69116AA8" w14:textId="2D5418CD" w:rsidR="00452399" w:rsidRPr="00490006" w:rsidRDefault="00452399" w:rsidP="00490006">
      <w:pPr>
        <w:tabs>
          <w:tab w:val="left" w:pos="993"/>
        </w:tabs>
        <w:spacing w:after="0" w:line="240" w:lineRule="auto"/>
        <w:jc w:val="center"/>
        <w:rPr>
          <w:rFonts w:ascii="Times New Roman" w:hAnsi="Times New Roman" w:cs="Times New Roman"/>
          <w:sz w:val="28"/>
          <w:szCs w:val="28"/>
          <w:lang w:val="kk-KZ"/>
        </w:rPr>
      </w:pPr>
    </w:p>
    <w:p w14:paraId="584ECFDA" w14:textId="37C4C83C" w:rsidR="001D0534" w:rsidRPr="001D0534" w:rsidRDefault="001D0534" w:rsidP="00490006">
      <w:pPr>
        <w:tabs>
          <w:tab w:val="left" w:pos="993"/>
        </w:tabs>
        <w:spacing w:after="0" w:line="240" w:lineRule="auto"/>
        <w:jc w:val="center"/>
        <w:rPr>
          <w:rFonts w:ascii="Times New Roman" w:hAnsi="Times New Roman" w:cs="Times New Roman"/>
          <w:sz w:val="16"/>
          <w:szCs w:val="16"/>
          <w:lang w:val="kk-KZ"/>
        </w:rPr>
      </w:pPr>
    </w:p>
    <w:p w14:paraId="3165465D" w14:textId="77777777" w:rsidR="001C679F" w:rsidRDefault="001C679F" w:rsidP="00490006">
      <w:pPr>
        <w:tabs>
          <w:tab w:val="left" w:pos="993"/>
        </w:tabs>
        <w:spacing w:after="0" w:line="240" w:lineRule="auto"/>
        <w:jc w:val="center"/>
        <w:rPr>
          <w:rFonts w:ascii="Times New Roman" w:hAnsi="Times New Roman" w:cs="Times New Roman"/>
          <w:sz w:val="28"/>
          <w:szCs w:val="28"/>
          <w:lang w:val="kk-KZ"/>
        </w:rPr>
      </w:pPr>
    </w:p>
    <w:p w14:paraId="3EE6789C" w14:textId="15493647" w:rsidR="000252AA" w:rsidRPr="00490006" w:rsidRDefault="001D0534" w:rsidP="00490006">
      <w:pPr>
        <w:tabs>
          <w:tab w:val="left" w:pos="99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0252AA" w:rsidRPr="00490006">
        <w:rPr>
          <w:rFonts w:ascii="Times New Roman" w:hAnsi="Times New Roman" w:cs="Times New Roman"/>
          <w:sz w:val="28"/>
          <w:szCs w:val="28"/>
          <w:lang w:val="kk-KZ"/>
        </w:rPr>
        <w:t xml:space="preserve">2.4 – </w:t>
      </w:r>
      <w:r w:rsidR="001B397C" w:rsidRPr="00490006">
        <w:rPr>
          <w:rFonts w:ascii="Times New Roman" w:eastAsia="Times New Roman" w:hAnsi="Times New Roman" w:cs="Times New Roman"/>
          <w:color w:val="000000"/>
          <w:sz w:val="28"/>
          <w:szCs w:val="28"/>
          <w:lang w:val="kk-KZ" w:eastAsia="en-GB"/>
        </w:rPr>
        <w:t xml:space="preserve">Криминалистік маңызды </w:t>
      </w:r>
      <w:r w:rsidR="000252AA" w:rsidRPr="00490006">
        <w:rPr>
          <w:rFonts w:ascii="Times New Roman" w:hAnsi="Times New Roman" w:cs="Times New Roman"/>
          <w:sz w:val="28"/>
          <w:szCs w:val="28"/>
          <w:lang w:val="kk-KZ"/>
        </w:rPr>
        <w:t>лексиканың көптілді тезаурусының бағдарламалық интерфейсі</w:t>
      </w:r>
    </w:p>
    <w:p w14:paraId="6288C2BF" w14:textId="77777777" w:rsidR="001D0534" w:rsidRDefault="001D0534" w:rsidP="00490006">
      <w:pPr>
        <w:tabs>
          <w:tab w:val="left" w:pos="1134"/>
        </w:tabs>
        <w:autoSpaceDE w:val="0"/>
        <w:spacing w:after="0" w:line="240" w:lineRule="auto"/>
        <w:ind w:firstLine="567"/>
        <w:jc w:val="both"/>
        <w:rPr>
          <w:rFonts w:ascii="Times New Roman" w:hAnsi="Times New Roman" w:cs="Times New Roman"/>
          <w:b/>
          <w:bCs/>
          <w:sz w:val="28"/>
          <w:szCs w:val="28"/>
          <w:lang w:val="kk-KZ"/>
        </w:rPr>
      </w:pPr>
    </w:p>
    <w:p w14:paraId="66F0BC0D" w14:textId="5B7190EC" w:rsidR="001413E1" w:rsidRPr="00490006" w:rsidRDefault="001413E1" w:rsidP="001D0534">
      <w:pPr>
        <w:tabs>
          <w:tab w:val="left" w:pos="1134"/>
        </w:tabs>
        <w:autoSpaceDE w:val="0"/>
        <w:spacing w:after="0" w:line="240" w:lineRule="auto"/>
        <w:ind w:firstLine="709"/>
        <w:jc w:val="both"/>
        <w:rPr>
          <w:rFonts w:ascii="Times New Roman" w:hAnsi="Times New Roman" w:cs="Times New Roman"/>
          <w:b/>
          <w:bCs/>
          <w:sz w:val="28"/>
          <w:szCs w:val="28"/>
          <w:lang w:val="kk-KZ"/>
        </w:rPr>
      </w:pPr>
      <w:r w:rsidRPr="00490006">
        <w:rPr>
          <w:rFonts w:ascii="Times New Roman" w:hAnsi="Times New Roman" w:cs="Times New Roman"/>
          <w:b/>
          <w:bCs/>
          <w:sz w:val="28"/>
          <w:szCs w:val="28"/>
          <w:lang w:val="kk-KZ"/>
        </w:rPr>
        <w:t>2.3</w:t>
      </w:r>
      <w:r w:rsidR="001B397C" w:rsidRPr="00490006">
        <w:rPr>
          <w:rFonts w:ascii="Times New Roman" w:hAnsi="Times New Roman" w:cs="Times New Roman"/>
          <w:b/>
          <w:bCs/>
          <w:sz w:val="28"/>
          <w:szCs w:val="28"/>
          <w:lang w:val="kk-KZ"/>
        </w:rPr>
        <w:t xml:space="preserve"> Криминалистік маңызды </w:t>
      </w:r>
      <w:r w:rsidRPr="00490006">
        <w:rPr>
          <w:rFonts w:ascii="Times New Roman" w:hAnsi="Times New Roman" w:cs="Times New Roman"/>
          <w:b/>
          <w:bCs/>
          <w:sz w:val="28"/>
          <w:szCs w:val="28"/>
          <w:lang w:val="kk-KZ"/>
        </w:rPr>
        <w:t>мәтіндердің корпустары негізінде көптілді тезаурусты автоматтандырылған толтыру және кеңейту үшін қолданылатын тәсілдеме</w:t>
      </w:r>
    </w:p>
    <w:p w14:paraId="6B7462DB" w14:textId="0CD4E704" w:rsidR="001413E1" w:rsidRPr="00490006" w:rsidRDefault="001413E1" w:rsidP="001D0534">
      <w:pPr>
        <w:tabs>
          <w:tab w:val="left" w:pos="1134"/>
        </w:tabs>
        <w:autoSpaceDE w:val="0"/>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Біз ұсынған онтологияны автоматтандырылған толтыру және кеңейту тәсілдемесі бірнеше белгілі гипотезаларға негізделген. Біріншісі – статистикалық семантиканың негізгі гипотезасы, ол адам сөздерін қолданудағы статистикалық заңдылықтарды адамдардың нақты нені білдіретінін анықтау үшін пайдалануға болатынын айтады [150]. Басқаша айтқанда, адамның интеллектісі қоршаған ортаға байланысты сөздерді түсіне алады. Бұл жалпы гипотеза лингвистикадағы нақты үлестіру гипотезасының негізінде жатыр. [151] сәйкес, бұл гипотеза ұқсас контексте кездесетін сөздердің әдетте ұқсас мағынасы бар екенін айтады.</w:t>
      </w:r>
    </w:p>
    <w:p w14:paraId="13487291" w14:textId="7FC73E98" w:rsidR="005C200C" w:rsidRPr="00490006" w:rsidRDefault="005C200C" w:rsidP="001D0534">
      <w:pPr>
        <w:tabs>
          <w:tab w:val="left" w:pos="1134"/>
        </w:tabs>
        <w:autoSpaceDE w:val="0"/>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Іс жүзінде, логикалық-лингвистикалық модельге сүйене отырып [152], біз оқиғаны сөйлемнен шығарып аламыз. Ең көп таралған жағдайда мұндай оқиға семантикалық категорияларды білдіретін Субъект – Объект – Предикат триплетін білдіреді [153]. </w:t>
      </w:r>
      <w:r w:rsidRPr="00490006">
        <w:rPr>
          <w:rFonts w:ascii="Times New Roman" w:hAnsi="Times New Roman" w:cs="Times New Roman"/>
          <w:i/>
          <w:iCs/>
          <w:sz w:val="28"/>
          <w:szCs w:val="28"/>
          <w:lang w:val="kk-KZ"/>
        </w:rPr>
        <w:t>Субъект</w:t>
      </w:r>
      <w:r w:rsidRPr="00490006">
        <w:rPr>
          <w:rFonts w:ascii="Times New Roman" w:hAnsi="Times New Roman" w:cs="Times New Roman"/>
          <w:sz w:val="28"/>
          <w:szCs w:val="28"/>
          <w:lang w:val="kk-KZ"/>
        </w:rPr>
        <w:t xml:space="preserve"> сөйлемде сипатталған әрекеттің орындаушысы мен бастамашысын атайды. </w:t>
      </w:r>
      <w:r w:rsidRPr="00490006">
        <w:rPr>
          <w:rFonts w:ascii="Times New Roman" w:hAnsi="Times New Roman" w:cs="Times New Roman"/>
          <w:i/>
          <w:iCs/>
          <w:sz w:val="28"/>
          <w:szCs w:val="28"/>
          <w:lang w:val="kk-KZ"/>
        </w:rPr>
        <w:t>Объект</w:t>
      </w:r>
      <w:r w:rsidRPr="00490006">
        <w:rPr>
          <w:rFonts w:ascii="Times New Roman" w:hAnsi="Times New Roman" w:cs="Times New Roman"/>
          <w:sz w:val="28"/>
          <w:szCs w:val="28"/>
          <w:lang w:val="kk-KZ"/>
        </w:rPr>
        <w:t xml:space="preserve"> әрекет бағытталған объектіні немесе адамды атайды. Ал </w:t>
      </w:r>
      <w:r w:rsidRPr="00490006">
        <w:rPr>
          <w:rFonts w:ascii="Times New Roman" w:hAnsi="Times New Roman" w:cs="Times New Roman"/>
          <w:i/>
          <w:iCs/>
          <w:sz w:val="28"/>
          <w:szCs w:val="28"/>
          <w:lang w:val="kk-KZ"/>
        </w:rPr>
        <w:t>Предикат</w:t>
      </w:r>
      <w:r w:rsidRPr="00490006">
        <w:rPr>
          <w:rFonts w:ascii="Times New Roman" w:hAnsi="Times New Roman" w:cs="Times New Roman"/>
          <w:sz w:val="28"/>
          <w:szCs w:val="28"/>
          <w:lang w:val="kk-KZ"/>
        </w:rPr>
        <w:t xml:space="preserve"> өз кезегінде сөйлемде сипатталған әрекетті немесе оқиғаның триггерін атайды.</w:t>
      </w:r>
    </w:p>
    <w:p w14:paraId="7DBC1BCC" w14:textId="7F695BAE" w:rsidR="005C200C" w:rsidRPr="00490006" w:rsidRDefault="005C200C" w:rsidP="001D0534">
      <w:pPr>
        <w:tabs>
          <w:tab w:val="left" w:pos="1134"/>
        </w:tabs>
        <w:autoSpaceDE w:val="0"/>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Тезаурустың кеңеюі </w:t>
      </w:r>
      <w:r w:rsidR="001B397C" w:rsidRPr="00490006">
        <w:rPr>
          <w:rFonts w:ascii="Times New Roman" w:hAnsi="Times New Roman" w:cs="Times New Roman"/>
          <w:sz w:val="28"/>
          <w:szCs w:val="28"/>
          <w:lang w:val="kk-KZ"/>
        </w:rPr>
        <w:t>криминалдық</w:t>
      </w:r>
      <w:r w:rsidRPr="00490006">
        <w:rPr>
          <w:rFonts w:ascii="Times New Roman" w:hAnsi="Times New Roman" w:cs="Times New Roman"/>
          <w:sz w:val="28"/>
          <w:szCs w:val="28"/>
          <w:lang w:val="kk-KZ"/>
        </w:rPr>
        <w:t xml:space="preserve"> тақырыпқа бағытталған құрылған көптілді корпустар мен негізгі көптілді </w:t>
      </w:r>
      <w:r w:rsidR="001B397C" w:rsidRPr="00490006">
        <w:rPr>
          <w:rFonts w:ascii="Times New Roman" w:hAnsi="Times New Roman" w:cs="Times New Roman"/>
          <w:sz w:val="28"/>
          <w:szCs w:val="28"/>
          <w:lang w:val="kk-KZ"/>
        </w:rPr>
        <w:t>криминалдық</w:t>
      </w:r>
      <w:r w:rsidRPr="00490006">
        <w:rPr>
          <w:rFonts w:ascii="Times New Roman" w:hAnsi="Times New Roman" w:cs="Times New Roman"/>
          <w:sz w:val="28"/>
          <w:szCs w:val="28"/>
          <w:lang w:val="kk-KZ"/>
        </w:rPr>
        <w:t xml:space="preserve"> лексикамен қолмен толтырылған тезаурустың негізінде жүзеге асырылады</w:t>
      </w:r>
      <w:r w:rsidR="002728A8">
        <w:rPr>
          <w:rFonts w:ascii="Times New Roman" w:hAnsi="Times New Roman" w:cs="Times New Roman"/>
          <w:sz w:val="28"/>
          <w:szCs w:val="28"/>
          <w:lang w:val="kk-KZ"/>
        </w:rPr>
        <w:t xml:space="preserve"> [154]</w:t>
      </w:r>
      <w:r w:rsidRPr="00490006">
        <w:rPr>
          <w:rFonts w:ascii="Times New Roman" w:hAnsi="Times New Roman" w:cs="Times New Roman"/>
          <w:sz w:val="28"/>
          <w:szCs w:val="28"/>
          <w:lang w:val="kk-KZ"/>
        </w:rPr>
        <w:t>. Корпуста белгіленген оқиғалар мен 2.5-суретте көрсетілген алгоритмді пайдалану тезаурустың автоматтандырылған кеңеюіне мүмкіндік берді.</w:t>
      </w:r>
    </w:p>
    <w:p w14:paraId="0FD2D019" w14:textId="496DFAD0" w:rsidR="005C11C9" w:rsidRPr="00490006" w:rsidRDefault="005C11C9" w:rsidP="00490006">
      <w:pPr>
        <w:tabs>
          <w:tab w:val="left" w:pos="1134"/>
        </w:tabs>
        <w:autoSpaceDE w:val="0"/>
        <w:spacing w:after="0" w:line="240" w:lineRule="auto"/>
        <w:jc w:val="center"/>
        <w:rPr>
          <w:rFonts w:ascii="Times New Roman" w:eastAsia="Times New Roman" w:hAnsi="Times New Roman" w:cs="Times New Roman"/>
          <w:sz w:val="28"/>
          <w:szCs w:val="28"/>
          <w:lang w:eastAsia="ru-RU"/>
        </w:rPr>
      </w:pPr>
      <w:bookmarkStart w:id="3" w:name="_GoBack"/>
      <w:bookmarkEnd w:id="3"/>
      <w:r w:rsidRPr="00490006">
        <w:rPr>
          <w:rFonts w:ascii="Times New Roman" w:eastAsia="Times New Roman" w:hAnsi="Times New Roman" w:cs="Times New Roman"/>
          <w:noProof/>
          <w:sz w:val="28"/>
          <w:szCs w:val="28"/>
          <w:lang w:eastAsia="ru-RU"/>
        </w:rPr>
        <w:lastRenderedPageBreak/>
        <w:drawing>
          <wp:inline distT="0" distB="0" distL="0" distR="0" wp14:anchorId="117EF158" wp14:editId="23B159AC">
            <wp:extent cx="5659746" cy="24242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060" cy="2450487"/>
                    </a:xfrm>
                    <a:prstGeom prst="rect">
                      <a:avLst/>
                    </a:prstGeom>
                    <a:noFill/>
                    <a:ln>
                      <a:noFill/>
                    </a:ln>
                  </pic:spPr>
                </pic:pic>
              </a:graphicData>
            </a:graphic>
          </wp:inline>
        </w:drawing>
      </w:r>
    </w:p>
    <w:p w14:paraId="276E2069" w14:textId="77777777" w:rsidR="001D0534" w:rsidRPr="001D0534" w:rsidRDefault="001D0534" w:rsidP="00490006">
      <w:pPr>
        <w:tabs>
          <w:tab w:val="left" w:pos="1134"/>
        </w:tabs>
        <w:autoSpaceDE w:val="0"/>
        <w:spacing w:after="0" w:line="240" w:lineRule="auto"/>
        <w:jc w:val="center"/>
        <w:rPr>
          <w:rFonts w:ascii="Times New Roman" w:eastAsia="Times New Roman" w:hAnsi="Times New Roman" w:cs="Times New Roman"/>
          <w:sz w:val="16"/>
          <w:szCs w:val="16"/>
          <w:lang w:eastAsia="ru-RU"/>
        </w:rPr>
      </w:pPr>
    </w:p>
    <w:p w14:paraId="25860D0D" w14:textId="74F1DA07" w:rsidR="005C11C9" w:rsidRPr="00490006" w:rsidRDefault="001D0534" w:rsidP="00490006">
      <w:pPr>
        <w:tabs>
          <w:tab w:val="left" w:pos="1134"/>
        </w:tabs>
        <w:autoSpaceDE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Сурет </w:t>
      </w:r>
      <w:r w:rsidR="000C4E5A" w:rsidRPr="00490006">
        <w:rPr>
          <w:rFonts w:ascii="Times New Roman" w:eastAsia="Times New Roman" w:hAnsi="Times New Roman" w:cs="Times New Roman"/>
          <w:sz w:val="28"/>
          <w:szCs w:val="28"/>
          <w:lang w:eastAsia="ru-RU"/>
        </w:rPr>
        <w:t>2.5</w:t>
      </w:r>
      <w:r w:rsidR="000C4E5A" w:rsidRPr="00490006">
        <w:rPr>
          <w:rFonts w:ascii="Times New Roman" w:eastAsia="Times New Roman" w:hAnsi="Times New Roman" w:cs="Times New Roman"/>
          <w:sz w:val="28"/>
          <w:szCs w:val="28"/>
          <w:lang w:val="kk-KZ" w:eastAsia="ru-RU"/>
        </w:rPr>
        <w:t xml:space="preserve"> </w:t>
      </w:r>
      <w:r w:rsidR="000C4E5A" w:rsidRPr="00490006">
        <w:rPr>
          <w:rFonts w:ascii="Times New Roman" w:eastAsia="Times New Roman" w:hAnsi="Times New Roman" w:cs="Times New Roman"/>
          <w:sz w:val="28"/>
          <w:szCs w:val="28"/>
          <w:lang w:eastAsia="ru-RU"/>
        </w:rPr>
        <w:t xml:space="preserve">– </w:t>
      </w:r>
      <w:r w:rsidR="000C4E5A" w:rsidRPr="00490006">
        <w:rPr>
          <w:rFonts w:ascii="Times New Roman" w:eastAsia="Times New Roman" w:hAnsi="Times New Roman" w:cs="Times New Roman"/>
          <w:sz w:val="28"/>
          <w:szCs w:val="28"/>
          <w:lang w:val="kk-KZ" w:eastAsia="ru-RU"/>
        </w:rPr>
        <w:t>К</w:t>
      </w:r>
      <w:r w:rsidR="000C4E5A" w:rsidRPr="00490006">
        <w:rPr>
          <w:rFonts w:ascii="Times New Roman" w:eastAsia="Times New Roman" w:hAnsi="Times New Roman" w:cs="Times New Roman"/>
          <w:sz w:val="28"/>
          <w:szCs w:val="28"/>
          <w:lang w:eastAsia="ru-RU"/>
        </w:rPr>
        <w:t>өптілді тезаурусты толтыру мен кеңейтудің жалпы схемасы</w:t>
      </w:r>
    </w:p>
    <w:p w14:paraId="3E230AD8" w14:textId="77777777" w:rsidR="005C11C9" w:rsidRPr="00490006" w:rsidRDefault="005C11C9" w:rsidP="001D0534">
      <w:pPr>
        <w:tabs>
          <w:tab w:val="left" w:pos="1134"/>
        </w:tabs>
        <w:autoSpaceDE w:val="0"/>
        <w:spacing w:after="0" w:line="240" w:lineRule="auto"/>
        <w:ind w:firstLine="709"/>
        <w:jc w:val="both"/>
        <w:rPr>
          <w:rFonts w:ascii="Times New Roman" w:hAnsi="Times New Roman" w:cs="Times New Roman"/>
          <w:sz w:val="28"/>
          <w:szCs w:val="28"/>
        </w:rPr>
      </w:pPr>
    </w:p>
    <w:p w14:paraId="4AF15DE7" w14:textId="10F56B65" w:rsidR="001A4362" w:rsidRPr="00490006" w:rsidRDefault="001A4362" w:rsidP="00490006">
      <w:pPr>
        <w:tabs>
          <w:tab w:val="left" w:pos="1134"/>
        </w:tabs>
        <w:autoSpaceDE w:val="0"/>
        <w:spacing w:after="0" w:line="240" w:lineRule="auto"/>
        <w:jc w:val="center"/>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noProof/>
          <w:sz w:val="28"/>
          <w:szCs w:val="28"/>
          <w:lang w:eastAsia="ru-RU"/>
        </w:rPr>
        <w:drawing>
          <wp:inline distT="0" distB="0" distL="0" distR="0" wp14:anchorId="053D0342" wp14:editId="26BEC1AF">
            <wp:extent cx="4371108" cy="5769771"/>
            <wp:effectExtent l="0" t="0" r="0" b="2540"/>
            <wp:docPr id="9338230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2386" cy="5837457"/>
                    </a:xfrm>
                    <a:prstGeom prst="rect">
                      <a:avLst/>
                    </a:prstGeom>
                    <a:noFill/>
                    <a:ln>
                      <a:noFill/>
                    </a:ln>
                  </pic:spPr>
                </pic:pic>
              </a:graphicData>
            </a:graphic>
          </wp:inline>
        </w:drawing>
      </w:r>
    </w:p>
    <w:p w14:paraId="01C16057" w14:textId="32EBED7C" w:rsidR="001A4362" w:rsidRPr="00490006" w:rsidRDefault="001D0534" w:rsidP="00490006">
      <w:pPr>
        <w:tabs>
          <w:tab w:val="left" w:pos="1134"/>
        </w:tabs>
        <w:autoSpaceDE w:val="0"/>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w:t>
      </w:r>
      <w:r w:rsidR="001A4362" w:rsidRPr="00490006">
        <w:rPr>
          <w:rFonts w:ascii="Times New Roman" w:eastAsia="Times New Roman" w:hAnsi="Times New Roman" w:cs="Times New Roman"/>
          <w:sz w:val="28"/>
          <w:szCs w:val="28"/>
          <w:lang w:val="kk-KZ" w:eastAsia="ru-RU"/>
        </w:rPr>
        <w:t>2.6 – Тезаурусты автоматты түрде толтыру</w:t>
      </w:r>
    </w:p>
    <w:p w14:paraId="5DFC83C8" w14:textId="77777777" w:rsidR="001D0534" w:rsidRPr="00490006" w:rsidRDefault="001D0534" w:rsidP="001D0534">
      <w:pPr>
        <w:tabs>
          <w:tab w:val="left" w:pos="1134"/>
        </w:tabs>
        <w:autoSpaceDE w:val="0"/>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lastRenderedPageBreak/>
        <w:t>Ә</w:t>
      </w:r>
      <w:r w:rsidRPr="001D0534">
        <w:rPr>
          <w:rFonts w:ascii="Times New Roman" w:eastAsia="Times New Roman" w:hAnsi="Times New Roman" w:cs="Times New Roman"/>
          <w:sz w:val="28"/>
          <w:szCs w:val="28"/>
          <w:lang w:val="kk-KZ" w:eastAsia="ru-RU"/>
        </w:rPr>
        <w:t xml:space="preserve">рекеттің </w:t>
      </w:r>
      <w:r w:rsidRPr="001D0534">
        <w:rPr>
          <w:rFonts w:ascii="Times New Roman" w:eastAsia="Times New Roman" w:hAnsi="Times New Roman" w:cs="Times New Roman"/>
          <w:i/>
          <w:iCs/>
          <w:sz w:val="28"/>
          <w:szCs w:val="28"/>
          <w:lang w:val="kk-KZ" w:eastAsia="ru-RU"/>
        </w:rPr>
        <w:t>Агенті</w:t>
      </w:r>
      <w:r w:rsidRPr="00490006">
        <w:rPr>
          <w:rFonts w:ascii="Times New Roman" w:eastAsia="Times New Roman" w:hAnsi="Times New Roman" w:cs="Times New Roman"/>
          <w:i/>
          <w:iCs/>
          <w:sz w:val="28"/>
          <w:szCs w:val="28"/>
          <w:lang w:val="kk-KZ" w:eastAsia="ru-RU"/>
        </w:rPr>
        <w:t>н</w:t>
      </w:r>
      <w:r w:rsidRPr="001D0534">
        <w:rPr>
          <w:rFonts w:ascii="Times New Roman" w:eastAsia="Times New Roman" w:hAnsi="Times New Roman" w:cs="Times New Roman"/>
          <w:sz w:val="28"/>
          <w:szCs w:val="28"/>
          <w:lang w:val="kk-KZ" w:eastAsia="ru-RU"/>
        </w:rPr>
        <w:t xml:space="preserve">, </w:t>
      </w:r>
      <w:r w:rsidRPr="00490006">
        <w:rPr>
          <w:rFonts w:ascii="Times New Roman" w:eastAsia="Times New Roman" w:hAnsi="Times New Roman" w:cs="Times New Roman"/>
          <w:i/>
          <w:iCs/>
          <w:sz w:val="28"/>
          <w:szCs w:val="28"/>
          <w:lang w:val="kk-KZ" w:eastAsia="ru-RU"/>
        </w:rPr>
        <w:t>О</w:t>
      </w:r>
      <w:r w:rsidRPr="001D0534">
        <w:rPr>
          <w:rFonts w:ascii="Times New Roman" w:eastAsia="Times New Roman" w:hAnsi="Times New Roman" w:cs="Times New Roman"/>
          <w:i/>
          <w:iCs/>
          <w:sz w:val="28"/>
          <w:szCs w:val="28"/>
          <w:lang w:val="kk-KZ" w:eastAsia="ru-RU"/>
        </w:rPr>
        <w:t>бъекті</w:t>
      </w:r>
      <w:r w:rsidRPr="00490006">
        <w:rPr>
          <w:rFonts w:ascii="Times New Roman" w:eastAsia="Times New Roman" w:hAnsi="Times New Roman" w:cs="Times New Roman"/>
          <w:i/>
          <w:iCs/>
          <w:sz w:val="28"/>
          <w:szCs w:val="28"/>
          <w:lang w:val="kk-KZ" w:eastAsia="ru-RU"/>
        </w:rPr>
        <w:t>с</w:t>
      </w:r>
      <w:r w:rsidRPr="001D0534">
        <w:rPr>
          <w:rFonts w:ascii="Times New Roman" w:eastAsia="Times New Roman" w:hAnsi="Times New Roman" w:cs="Times New Roman"/>
          <w:i/>
          <w:iCs/>
          <w:sz w:val="28"/>
          <w:szCs w:val="28"/>
          <w:lang w:val="kk-KZ" w:eastAsia="ru-RU"/>
        </w:rPr>
        <w:t>і</w:t>
      </w:r>
      <w:r w:rsidRPr="00490006">
        <w:rPr>
          <w:rFonts w:ascii="Times New Roman" w:eastAsia="Times New Roman" w:hAnsi="Times New Roman" w:cs="Times New Roman"/>
          <w:i/>
          <w:iCs/>
          <w:sz w:val="28"/>
          <w:szCs w:val="28"/>
          <w:lang w:val="kk-KZ" w:eastAsia="ru-RU"/>
        </w:rPr>
        <w:t>н</w:t>
      </w:r>
      <w:r w:rsidRPr="001D0534">
        <w:rPr>
          <w:rFonts w:ascii="Times New Roman" w:eastAsia="Times New Roman" w:hAnsi="Times New Roman" w:cs="Times New Roman"/>
          <w:sz w:val="28"/>
          <w:szCs w:val="28"/>
          <w:lang w:val="kk-KZ" w:eastAsia="ru-RU"/>
        </w:rPr>
        <w:t xml:space="preserve"> және </w:t>
      </w:r>
      <w:r w:rsidRPr="001D0534">
        <w:rPr>
          <w:rFonts w:ascii="Times New Roman" w:eastAsia="Times New Roman" w:hAnsi="Times New Roman" w:cs="Times New Roman"/>
          <w:i/>
          <w:iCs/>
          <w:sz w:val="28"/>
          <w:szCs w:val="28"/>
          <w:lang w:val="kk-KZ" w:eastAsia="ru-RU"/>
        </w:rPr>
        <w:t>Предикатын</w:t>
      </w:r>
      <w:r w:rsidRPr="001D0534">
        <w:rPr>
          <w:rFonts w:ascii="Times New Roman" w:eastAsia="Times New Roman" w:hAnsi="Times New Roman" w:cs="Times New Roman"/>
          <w:sz w:val="28"/>
          <w:szCs w:val="28"/>
          <w:lang w:val="kk-KZ" w:eastAsia="ru-RU"/>
        </w:rPr>
        <w:t xml:space="preserve"> (триггерін) қамтитын аннотацияланған корпус оқиғаларын пайдалану тезаурусты автоматты түрде толтыру үшін келесі алгоритмді </w:t>
      </w:r>
      <w:r w:rsidRPr="00490006">
        <w:rPr>
          <w:rFonts w:ascii="Times New Roman" w:eastAsia="Times New Roman" w:hAnsi="Times New Roman" w:cs="Times New Roman"/>
          <w:sz w:val="28"/>
          <w:szCs w:val="28"/>
          <w:lang w:val="kk-KZ" w:eastAsia="ru-RU"/>
        </w:rPr>
        <w:t>(</w:t>
      </w:r>
      <w:r w:rsidRPr="001D0534">
        <w:rPr>
          <w:rFonts w:ascii="Times New Roman" w:eastAsia="Times New Roman" w:hAnsi="Times New Roman" w:cs="Times New Roman"/>
          <w:sz w:val="28"/>
          <w:szCs w:val="28"/>
          <w:lang w:val="kk-KZ" w:eastAsia="ru-RU"/>
        </w:rPr>
        <w:t>2.6-сурет</w:t>
      </w:r>
      <w:r w:rsidRPr="00490006">
        <w:rPr>
          <w:rFonts w:ascii="Times New Roman" w:eastAsia="Times New Roman" w:hAnsi="Times New Roman" w:cs="Times New Roman"/>
          <w:sz w:val="28"/>
          <w:szCs w:val="28"/>
          <w:lang w:val="kk-KZ" w:eastAsia="ru-RU"/>
        </w:rPr>
        <w:t xml:space="preserve">) </w:t>
      </w:r>
      <w:r w:rsidRPr="001D0534">
        <w:rPr>
          <w:rFonts w:ascii="Times New Roman" w:eastAsia="Times New Roman" w:hAnsi="Times New Roman" w:cs="Times New Roman"/>
          <w:sz w:val="28"/>
          <w:szCs w:val="28"/>
          <w:lang w:val="kk-KZ" w:eastAsia="ru-RU"/>
        </w:rPr>
        <w:t>жасауға мүмкіндік береді</w:t>
      </w:r>
      <w:r w:rsidRPr="00490006">
        <w:rPr>
          <w:rFonts w:ascii="Times New Roman" w:eastAsia="Times New Roman" w:hAnsi="Times New Roman" w:cs="Times New Roman"/>
          <w:sz w:val="28"/>
          <w:szCs w:val="28"/>
          <w:lang w:val="kk-KZ" w:eastAsia="ru-RU"/>
        </w:rPr>
        <w:t>:</w:t>
      </w:r>
    </w:p>
    <w:p w14:paraId="3B5871E3" w14:textId="77777777" w:rsidR="001D0534" w:rsidRPr="00490006" w:rsidRDefault="001D0534" w:rsidP="001D0534">
      <w:pPr>
        <w:tabs>
          <w:tab w:val="left" w:pos="1134"/>
        </w:tabs>
        <w:autoSpaceDE w:val="0"/>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kk-KZ" w:eastAsia="ru-RU"/>
        </w:rPr>
        <w:t>.</w:t>
      </w:r>
      <w:r w:rsidRPr="00490006">
        <w:rPr>
          <w:rFonts w:ascii="Times New Roman" w:eastAsia="Times New Roman" w:hAnsi="Times New Roman" w:cs="Times New Roman"/>
          <w:sz w:val="28"/>
          <w:szCs w:val="28"/>
          <w:lang w:val="kk-KZ" w:eastAsia="ru-RU"/>
        </w:rPr>
        <w:t xml:space="preserve"> Бірінші кезеңде оқиғаны қамтитын мәтіннің әрбір жеке сөйлемі талданады және предикатпен, субъектімен және объектімен ұсынылған RDF фактісі анықталады.</w:t>
      </w:r>
    </w:p>
    <w:p w14:paraId="4B15F053" w14:textId="77777777" w:rsidR="001D0534" w:rsidRPr="00490006" w:rsidRDefault="001D0534" w:rsidP="001D0534">
      <w:pPr>
        <w:tabs>
          <w:tab w:val="left" w:pos="1134"/>
        </w:tabs>
        <w:autoSpaceDE w:val="0"/>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2</w:t>
      </w:r>
      <w:r>
        <w:rPr>
          <w:rFonts w:ascii="Times New Roman" w:eastAsia="Times New Roman" w:hAnsi="Times New Roman" w:cs="Times New Roman"/>
          <w:sz w:val="28"/>
          <w:szCs w:val="28"/>
          <w:lang w:val="kk-KZ" w:eastAsia="ru-RU"/>
        </w:rPr>
        <w:t>.</w:t>
      </w:r>
      <w:r w:rsidRPr="00490006">
        <w:rPr>
          <w:rFonts w:ascii="Times New Roman" w:eastAsia="Times New Roman" w:hAnsi="Times New Roman" w:cs="Times New Roman"/>
          <w:sz w:val="28"/>
          <w:szCs w:val="28"/>
          <w:lang w:val="kk-KZ" w:eastAsia="ru-RU"/>
        </w:rPr>
        <w:t xml:space="preserve"> Келесі кезеңде негізгі тезауруста әрбір нақты тіл үшін триплеттің үш элементінің болуы тексеріледі. Егер триплеттің екі компоненті </w:t>
      </w:r>
      <w:r w:rsidRPr="00490006">
        <w:rPr>
          <w:rFonts w:ascii="Times New Roman" w:eastAsia="Times New Roman" w:hAnsi="Times New Roman" w:cs="Times New Roman"/>
          <w:i/>
          <w:iCs/>
          <w:sz w:val="28"/>
          <w:szCs w:val="28"/>
          <w:lang w:val="kk-KZ" w:eastAsia="ru-RU"/>
        </w:rPr>
        <w:t>&lt;lemma&gt;</w:t>
      </w:r>
      <w:r w:rsidRPr="00490006">
        <w:rPr>
          <w:rFonts w:ascii="Times New Roman" w:eastAsia="Times New Roman" w:hAnsi="Times New Roman" w:cs="Times New Roman"/>
          <w:sz w:val="28"/>
          <w:szCs w:val="28"/>
          <w:lang w:val="kk-KZ" w:eastAsia="ru-RU"/>
        </w:rPr>
        <w:t xml:space="preserve"> немесе </w:t>
      </w:r>
      <w:r w:rsidRPr="00490006">
        <w:rPr>
          <w:rFonts w:ascii="Times New Roman" w:eastAsia="Times New Roman" w:hAnsi="Times New Roman" w:cs="Times New Roman"/>
          <w:i/>
          <w:iCs/>
          <w:sz w:val="28"/>
          <w:szCs w:val="28"/>
          <w:lang w:val="kk-KZ" w:eastAsia="ru-RU"/>
        </w:rPr>
        <w:t>&lt;sunset&gt;</w:t>
      </w:r>
      <w:r w:rsidRPr="00490006">
        <w:rPr>
          <w:rFonts w:ascii="Times New Roman" w:eastAsia="Times New Roman" w:hAnsi="Times New Roman" w:cs="Times New Roman"/>
          <w:sz w:val="28"/>
          <w:szCs w:val="28"/>
          <w:lang w:val="kk-KZ" w:eastAsia="ru-RU"/>
        </w:rPr>
        <w:t xml:space="preserve"> XML құжатының тег элементтері түрінде табылса және бір компонент сөздікте табылмаса, соңғысы автоматты түрде сөздікке орналастырылады. </w:t>
      </w:r>
    </w:p>
    <w:p w14:paraId="4385A29E" w14:textId="29DB154F" w:rsidR="00143BD1" w:rsidRPr="00490006" w:rsidRDefault="00DF60FD" w:rsidP="001D0534">
      <w:pPr>
        <w:tabs>
          <w:tab w:val="left" w:pos="1134"/>
        </w:tabs>
        <w:autoSpaceDE w:val="0"/>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 xml:space="preserve">2.1-кестеде </w:t>
      </w:r>
      <w:r w:rsidR="007671A9" w:rsidRPr="00490006">
        <w:rPr>
          <w:rFonts w:ascii="Times New Roman" w:eastAsia="Times New Roman" w:hAnsi="Times New Roman" w:cs="Times New Roman"/>
          <w:i/>
          <w:iCs/>
          <w:sz w:val="28"/>
          <w:szCs w:val="28"/>
          <w:lang w:val="kk-KZ" w:eastAsia="ru-RU"/>
        </w:rPr>
        <w:t>Субъект</w:t>
      </w:r>
      <w:r w:rsidRPr="00490006">
        <w:rPr>
          <w:rFonts w:ascii="Times New Roman" w:eastAsia="Times New Roman" w:hAnsi="Times New Roman" w:cs="Times New Roman"/>
          <w:sz w:val="28"/>
          <w:szCs w:val="28"/>
          <w:lang w:val="kk-KZ" w:eastAsia="ru-RU"/>
        </w:rPr>
        <w:t xml:space="preserve">, </w:t>
      </w:r>
      <w:r w:rsidRPr="00490006">
        <w:rPr>
          <w:rFonts w:ascii="Times New Roman" w:eastAsia="Times New Roman" w:hAnsi="Times New Roman" w:cs="Times New Roman"/>
          <w:i/>
          <w:iCs/>
          <w:sz w:val="28"/>
          <w:szCs w:val="28"/>
          <w:lang w:val="kk-KZ" w:eastAsia="ru-RU"/>
        </w:rPr>
        <w:t>Объект</w:t>
      </w:r>
      <w:r w:rsidRPr="00490006">
        <w:rPr>
          <w:rFonts w:ascii="Times New Roman" w:eastAsia="Times New Roman" w:hAnsi="Times New Roman" w:cs="Times New Roman"/>
          <w:sz w:val="28"/>
          <w:szCs w:val="28"/>
          <w:lang w:val="kk-KZ" w:eastAsia="ru-RU"/>
        </w:rPr>
        <w:t xml:space="preserve"> және </w:t>
      </w:r>
      <w:r w:rsidRPr="00490006">
        <w:rPr>
          <w:rFonts w:ascii="Times New Roman" w:eastAsia="Times New Roman" w:hAnsi="Times New Roman" w:cs="Times New Roman"/>
          <w:i/>
          <w:iCs/>
          <w:sz w:val="28"/>
          <w:szCs w:val="28"/>
          <w:lang w:val="kk-KZ" w:eastAsia="ru-RU"/>
        </w:rPr>
        <w:t>Предикат</w:t>
      </w:r>
      <w:r w:rsidRPr="00490006">
        <w:rPr>
          <w:rFonts w:ascii="Times New Roman" w:eastAsia="Times New Roman" w:hAnsi="Times New Roman" w:cs="Times New Roman"/>
          <w:sz w:val="28"/>
          <w:szCs w:val="28"/>
          <w:lang w:val="kk-KZ" w:eastAsia="ru-RU"/>
        </w:rPr>
        <w:t>, сондай-ақ тезаурус</w:t>
      </w:r>
      <w:r w:rsidR="007671A9" w:rsidRPr="00490006">
        <w:rPr>
          <w:rFonts w:ascii="Times New Roman" w:eastAsia="Times New Roman" w:hAnsi="Times New Roman" w:cs="Times New Roman"/>
          <w:sz w:val="28"/>
          <w:szCs w:val="28"/>
          <w:lang w:val="kk-KZ" w:eastAsia="ru-RU"/>
        </w:rPr>
        <w:t>қ</w:t>
      </w:r>
      <w:r w:rsidRPr="00490006">
        <w:rPr>
          <w:rFonts w:ascii="Times New Roman" w:eastAsia="Times New Roman" w:hAnsi="Times New Roman" w:cs="Times New Roman"/>
          <w:sz w:val="28"/>
          <w:szCs w:val="28"/>
          <w:lang w:val="kk-KZ" w:eastAsia="ru-RU"/>
        </w:rPr>
        <w:t>а бұрын болмаған терминдерді қосу нәтижесі бар ағылшын тіліндегі сөйлемдерден автоматты түрде алынған оқиғалардың мысалдары келтірілген.</w:t>
      </w:r>
    </w:p>
    <w:p w14:paraId="7F192818" w14:textId="77777777" w:rsidR="001D0534" w:rsidRDefault="001D0534" w:rsidP="00490006">
      <w:pPr>
        <w:tabs>
          <w:tab w:val="left" w:pos="993"/>
        </w:tabs>
        <w:autoSpaceDE w:val="0"/>
        <w:spacing w:after="0" w:line="240" w:lineRule="auto"/>
        <w:jc w:val="both"/>
        <w:rPr>
          <w:rFonts w:ascii="Times New Roman" w:eastAsia="Times New Roman" w:hAnsi="Times New Roman" w:cs="Times New Roman"/>
          <w:color w:val="000000"/>
          <w:sz w:val="28"/>
          <w:szCs w:val="28"/>
          <w:lang w:val="kk-KZ" w:eastAsia="ru-RU"/>
        </w:rPr>
      </w:pPr>
    </w:p>
    <w:p w14:paraId="20FFB40E" w14:textId="419C28DD" w:rsidR="005C11C9" w:rsidRDefault="001D0534" w:rsidP="00490006">
      <w:pPr>
        <w:tabs>
          <w:tab w:val="left" w:pos="993"/>
        </w:tabs>
        <w:autoSpaceDE w:val="0"/>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Кесте </w:t>
      </w:r>
      <w:r w:rsidR="00A006AD" w:rsidRPr="00490006">
        <w:rPr>
          <w:rFonts w:ascii="Times New Roman" w:eastAsia="Times New Roman" w:hAnsi="Times New Roman" w:cs="Times New Roman"/>
          <w:color w:val="000000"/>
          <w:sz w:val="28"/>
          <w:szCs w:val="28"/>
          <w:lang w:val="kk-KZ" w:eastAsia="ru-RU"/>
        </w:rPr>
        <w:t>2.1 – Сөйлемдерден автоматты түрде шығарып алынған оқиғалардың мысалдары, тезаурустағы терминдерді іздеу нәтижесі және тезаурусқа термин қосу</w:t>
      </w:r>
    </w:p>
    <w:p w14:paraId="1ED881DA" w14:textId="77777777" w:rsidR="001D0534" w:rsidRPr="001D0534" w:rsidRDefault="001D0534" w:rsidP="00490006">
      <w:pPr>
        <w:tabs>
          <w:tab w:val="left" w:pos="993"/>
        </w:tabs>
        <w:autoSpaceDE w:val="0"/>
        <w:spacing w:after="0" w:line="240" w:lineRule="auto"/>
        <w:jc w:val="both"/>
        <w:rPr>
          <w:rFonts w:ascii="Times New Roman" w:hAnsi="Times New Roman" w:cs="Times New Roman"/>
          <w:sz w:val="16"/>
          <w:szCs w:val="16"/>
          <w:lang w:val="kk-KZ"/>
        </w:rPr>
      </w:pPr>
    </w:p>
    <w:tbl>
      <w:tblPr>
        <w:tblW w:w="0" w:type="auto"/>
        <w:tblInd w:w="109" w:type="dxa"/>
        <w:tblLayout w:type="fixed"/>
        <w:tblLook w:val="0000" w:firstRow="0" w:lastRow="0" w:firstColumn="0" w:lastColumn="0" w:noHBand="0" w:noVBand="0"/>
      </w:tblPr>
      <w:tblGrid>
        <w:gridCol w:w="2976"/>
        <w:gridCol w:w="2595"/>
        <w:gridCol w:w="1658"/>
        <w:gridCol w:w="2409"/>
      </w:tblGrid>
      <w:tr w:rsidR="005C11C9" w:rsidRPr="00490006" w14:paraId="3C574B71" w14:textId="77777777" w:rsidTr="001D0534">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B4F10" w14:textId="7F1523BD" w:rsidR="005C11C9" w:rsidRPr="00490006" w:rsidRDefault="00A006AD" w:rsidP="00490006">
            <w:pPr>
              <w:spacing w:after="0" w:line="240" w:lineRule="auto"/>
              <w:jc w:val="center"/>
              <w:rPr>
                <w:rFonts w:ascii="Times New Roman" w:hAnsi="Times New Roman" w:cs="Times New Roman"/>
                <w:sz w:val="24"/>
                <w:szCs w:val="24"/>
                <w:lang w:val="kk-KZ"/>
              </w:rPr>
            </w:pPr>
            <w:r w:rsidRPr="00490006">
              <w:rPr>
                <w:rFonts w:ascii="Times New Roman" w:hAnsi="Times New Roman" w:cs="Times New Roman"/>
                <w:iCs/>
                <w:sz w:val="24"/>
                <w:szCs w:val="24"/>
                <w:lang w:val="kk-KZ"/>
              </w:rPr>
              <w:t>Сөйлем</w:t>
            </w: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4C15A" w14:textId="1E910295" w:rsidR="005C11C9" w:rsidRPr="00490006" w:rsidRDefault="00A006AD" w:rsidP="00490006">
            <w:pPr>
              <w:spacing w:after="0" w:line="240" w:lineRule="auto"/>
              <w:jc w:val="center"/>
              <w:rPr>
                <w:rFonts w:ascii="Times New Roman" w:hAnsi="Times New Roman" w:cs="Times New Roman"/>
                <w:sz w:val="24"/>
                <w:szCs w:val="24"/>
                <w:lang w:val="kk-KZ"/>
              </w:rPr>
            </w:pPr>
            <w:r w:rsidRPr="00490006">
              <w:rPr>
                <w:rFonts w:ascii="Times New Roman" w:hAnsi="Times New Roman" w:cs="Times New Roman"/>
                <w:iCs/>
                <w:sz w:val="24"/>
                <w:szCs w:val="24"/>
                <w:lang w:val="kk-KZ"/>
              </w:rPr>
              <w:t>Автоматты түрде шығарылып алынған оқиға</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A5771" w14:textId="72FEB2E6" w:rsidR="005C11C9" w:rsidRPr="00490006" w:rsidRDefault="00A006AD"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iCs/>
                <w:sz w:val="24"/>
                <w:szCs w:val="24"/>
              </w:rPr>
              <w:t>Тезаурус терминдері</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930F0" w14:textId="62EB92CD" w:rsidR="005C11C9" w:rsidRPr="00490006" w:rsidRDefault="00A006AD"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iCs/>
                <w:sz w:val="24"/>
                <w:szCs w:val="24"/>
              </w:rPr>
              <w:t>Тезаурусқа қосылған терминдер</w:t>
            </w:r>
          </w:p>
        </w:tc>
      </w:tr>
      <w:tr w:rsidR="005C11C9" w:rsidRPr="00490006" w14:paraId="2EA857BA" w14:textId="77777777" w:rsidTr="001D0534">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BF6093C" w14:textId="77777777" w:rsidR="005C11C9" w:rsidRPr="00490006" w:rsidRDefault="005C11C9" w:rsidP="00490006">
            <w:pPr>
              <w:spacing w:after="0" w:line="240" w:lineRule="auto"/>
              <w:jc w:val="both"/>
              <w:rPr>
                <w:rFonts w:ascii="Times New Roman" w:hAnsi="Times New Roman" w:cs="Times New Roman"/>
                <w:sz w:val="24"/>
                <w:szCs w:val="24"/>
                <w:lang w:val="en-US"/>
              </w:rPr>
            </w:pPr>
            <w:r w:rsidRPr="00490006">
              <w:rPr>
                <w:rFonts w:ascii="Times New Roman" w:hAnsi="Times New Roman" w:cs="Times New Roman"/>
                <w:sz w:val="24"/>
                <w:szCs w:val="24"/>
                <w:lang w:val="en-US"/>
              </w:rPr>
              <w:t>The governor stormed into the hospital and demanded to know how many children died</w:t>
            </w:r>
          </w:p>
        </w:tc>
        <w:tc>
          <w:tcPr>
            <w:tcW w:w="2595" w:type="dxa"/>
            <w:tcBorders>
              <w:top w:val="single" w:sz="4" w:space="0" w:color="000000"/>
              <w:left w:val="single" w:sz="4" w:space="0" w:color="000000"/>
              <w:bottom w:val="single" w:sz="4" w:space="0" w:color="000000"/>
              <w:right w:val="single" w:sz="4" w:space="0" w:color="000000"/>
            </w:tcBorders>
            <w:shd w:val="clear" w:color="auto" w:fill="auto"/>
          </w:tcPr>
          <w:p w14:paraId="28CD452D" w14:textId="77777777" w:rsidR="005C11C9" w:rsidRPr="00490006" w:rsidRDefault="005C11C9" w:rsidP="00490006">
            <w:pPr>
              <w:spacing w:after="0" w:line="240" w:lineRule="auto"/>
              <w:jc w:val="both"/>
              <w:rPr>
                <w:rFonts w:ascii="Times New Roman" w:hAnsi="Times New Roman" w:cs="Times New Roman"/>
                <w:sz w:val="24"/>
                <w:szCs w:val="24"/>
                <w:lang w:val="en-US"/>
              </w:rPr>
            </w:pPr>
            <w:r w:rsidRPr="00490006">
              <w:rPr>
                <w:rFonts w:ascii="Times New Roman" w:hAnsi="Times New Roman" w:cs="Times New Roman"/>
                <w:i/>
                <w:sz w:val="24"/>
                <w:szCs w:val="24"/>
                <w:lang w:val="en-US"/>
              </w:rPr>
              <w:t>Subj</w:t>
            </w:r>
            <w:r w:rsidRPr="00490006">
              <w:rPr>
                <w:rFonts w:ascii="Times New Roman" w:hAnsi="Times New Roman" w:cs="Times New Roman"/>
                <w:sz w:val="24"/>
                <w:szCs w:val="24"/>
                <w:lang w:val="en-US"/>
              </w:rPr>
              <w:t>: governor</w:t>
            </w:r>
          </w:p>
          <w:p w14:paraId="65E384EB" w14:textId="77777777" w:rsidR="005C11C9" w:rsidRPr="00490006" w:rsidRDefault="005C11C9" w:rsidP="00490006">
            <w:pPr>
              <w:spacing w:after="0" w:line="240" w:lineRule="auto"/>
              <w:jc w:val="both"/>
              <w:rPr>
                <w:rFonts w:ascii="Times New Roman" w:hAnsi="Times New Roman" w:cs="Times New Roman"/>
                <w:sz w:val="24"/>
                <w:szCs w:val="24"/>
                <w:lang w:val="en-US"/>
              </w:rPr>
            </w:pPr>
            <w:r w:rsidRPr="00490006">
              <w:rPr>
                <w:rFonts w:ascii="Times New Roman" w:hAnsi="Times New Roman" w:cs="Times New Roman"/>
                <w:i/>
                <w:sz w:val="24"/>
                <w:szCs w:val="24"/>
                <w:lang w:val="en-US"/>
              </w:rPr>
              <w:t>Obj</w:t>
            </w:r>
            <w:r w:rsidRPr="00490006">
              <w:rPr>
                <w:rFonts w:ascii="Times New Roman" w:hAnsi="Times New Roman" w:cs="Times New Roman"/>
                <w:sz w:val="24"/>
                <w:szCs w:val="24"/>
                <w:lang w:val="en-US"/>
              </w:rPr>
              <w:t>: hospital</w:t>
            </w:r>
          </w:p>
          <w:p w14:paraId="646F26B3" w14:textId="77777777" w:rsidR="005C11C9" w:rsidRPr="00490006" w:rsidRDefault="005C11C9" w:rsidP="00490006">
            <w:pPr>
              <w:spacing w:after="0" w:line="240" w:lineRule="auto"/>
              <w:jc w:val="both"/>
              <w:rPr>
                <w:rFonts w:ascii="Times New Roman" w:hAnsi="Times New Roman" w:cs="Times New Roman"/>
                <w:sz w:val="24"/>
                <w:szCs w:val="24"/>
                <w:lang w:val="en-US"/>
              </w:rPr>
            </w:pPr>
            <w:r w:rsidRPr="00490006">
              <w:rPr>
                <w:rFonts w:ascii="Times New Roman" w:hAnsi="Times New Roman" w:cs="Times New Roman"/>
                <w:i/>
                <w:sz w:val="24"/>
                <w:szCs w:val="24"/>
                <w:lang w:val="en-US"/>
              </w:rPr>
              <w:t>Pred</w:t>
            </w:r>
            <w:r w:rsidRPr="00490006">
              <w:rPr>
                <w:rFonts w:ascii="Times New Roman" w:hAnsi="Times New Roman" w:cs="Times New Roman"/>
                <w:sz w:val="24"/>
                <w:szCs w:val="24"/>
                <w:lang w:val="en-US"/>
              </w:rPr>
              <w:t>: demanded</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CA07C" w14:textId="77777777" w:rsidR="005C11C9" w:rsidRPr="00490006" w:rsidRDefault="005C11C9" w:rsidP="001D0534">
            <w:pPr>
              <w:spacing w:after="0" w:line="240" w:lineRule="auto"/>
              <w:rPr>
                <w:rFonts w:ascii="Times New Roman" w:hAnsi="Times New Roman" w:cs="Times New Roman"/>
                <w:sz w:val="24"/>
                <w:szCs w:val="24"/>
                <w:lang w:val="en-US"/>
              </w:rPr>
            </w:pPr>
          </w:p>
          <w:p w14:paraId="26156767" w14:textId="77777777" w:rsidR="005C11C9" w:rsidRPr="00490006" w:rsidRDefault="005C11C9" w:rsidP="001D0534">
            <w:pPr>
              <w:spacing w:after="0" w:line="240" w:lineRule="auto"/>
              <w:rPr>
                <w:rFonts w:ascii="Times New Roman" w:hAnsi="Times New Roman" w:cs="Times New Roman"/>
                <w:sz w:val="24"/>
                <w:szCs w:val="24"/>
              </w:rPr>
            </w:pPr>
            <w:r w:rsidRPr="00490006">
              <w:rPr>
                <w:rFonts w:ascii="Times New Roman" w:hAnsi="Times New Roman" w:cs="Times New Roman"/>
                <w:sz w:val="24"/>
                <w:szCs w:val="24"/>
                <w:lang w:val="en-US"/>
              </w:rPr>
              <w:t>hospital demand</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C904B" w14:textId="77777777" w:rsidR="005C11C9" w:rsidRPr="00490006" w:rsidRDefault="005C11C9" w:rsidP="001D0534">
            <w:pPr>
              <w:spacing w:after="0" w:line="240" w:lineRule="auto"/>
              <w:rPr>
                <w:rFonts w:ascii="Times New Roman" w:hAnsi="Times New Roman" w:cs="Times New Roman"/>
                <w:sz w:val="24"/>
                <w:szCs w:val="24"/>
              </w:rPr>
            </w:pPr>
            <w:r w:rsidRPr="00490006">
              <w:rPr>
                <w:rFonts w:ascii="Times New Roman" w:hAnsi="Times New Roman" w:cs="Times New Roman"/>
                <w:sz w:val="24"/>
                <w:szCs w:val="24"/>
                <w:lang w:val="en-US"/>
              </w:rPr>
              <w:t>governor</w:t>
            </w:r>
          </w:p>
        </w:tc>
      </w:tr>
      <w:tr w:rsidR="005C11C9" w:rsidRPr="00490006" w14:paraId="64812E99" w14:textId="77777777" w:rsidTr="001D0534">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B3A432E" w14:textId="77777777" w:rsidR="005C11C9" w:rsidRPr="00490006" w:rsidRDefault="005C11C9" w:rsidP="00490006">
            <w:pPr>
              <w:spacing w:after="0" w:line="240" w:lineRule="auto"/>
              <w:jc w:val="both"/>
              <w:rPr>
                <w:rFonts w:ascii="Times New Roman" w:hAnsi="Times New Roman" w:cs="Times New Roman"/>
                <w:sz w:val="24"/>
                <w:szCs w:val="24"/>
                <w:lang w:val="en-US"/>
              </w:rPr>
            </w:pPr>
            <w:r w:rsidRPr="00490006">
              <w:rPr>
                <w:rFonts w:ascii="Times New Roman" w:hAnsi="Times New Roman" w:cs="Times New Roman"/>
                <w:sz w:val="24"/>
                <w:szCs w:val="24"/>
                <w:lang w:val="en-US"/>
              </w:rPr>
              <w:t>Police are searching for a person of interest in the murder of an 18-year-old woman in November.</w:t>
            </w:r>
          </w:p>
        </w:tc>
        <w:tc>
          <w:tcPr>
            <w:tcW w:w="2595" w:type="dxa"/>
            <w:tcBorders>
              <w:top w:val="single" w:sz="4" w:space="0" w:color="000000"/>
              <w:left w:val="single" w:sz="4" w:space="0" w:color="000000"/>
              <w:bottom w:val="single" w:sz="4" w:space="0" w:color="000000"/>
              <w:right w:val="single" w:sz="4" w:space="0" w:color="000000"/>
            </w:tcBorders>
            <w:shd w:val="clear" w:color="auto" w:fill="auto"/>
          </w:tcPr>
          <w:p w14:paraId="552FEF8F" w14:textId="77777777" w:rsidR="005C11C9" w:rsidRPr="00490006" w:rsidRDefault="005C11C9" w:rsidP="00490006">
            <w:pPr>
              <w:spacing w:after="0" w:line="240" w:lineRule="auto"/>
              <w:jc w:val="both"/>
              <w:rPr>
                <w:rFonts w:ascii="Times New Roman" w:hAnsi="Times New Roman" w:cs="Times New Roman"/>
                <w:sz w:val="24"/>
                <w:szCs w:val="24"/>
                <w:lang w:val="en-US"/>
              </w:rPr>
            </w:pPr>
            <w:r w:rsidRPr="00490006">
              <w:rPr>
                <w:rFonts w:ascii="Times New Roman" w:hAnsi="Times New Roman" w:cs="Times New Roman"/>
                <w:i/>
                <w:sz w:val="24"/>
                <w:szCs w:val="24"/>
                <w:lang w:val="en-US"/>
              </w:rPr>
              <w:t>Subj</w:t>
            </w:r>
            <w:r w:rsidRPr="00490006">
              <w:rPr>
                <w:rFonts w:ascii="Times New Roman" w:hAnsi="Times New Roman" w:cs="Times New Roman"/>
                <w:sz w:val="24"/>
                <w:szCs w:val="24"/>
                <w:lang w:val="en-US"/>
              </w:rPr>
              <w:t>: police</w:t>
            </w:r>
          </w:p>
          <w:p w14:paraId="2B063577" w14:textId="77777777" w:rsidR="005C11C9" w:rsidRPr="00490006" w:rsidRDefault="005C11C9" w:rsidP="00490006">
            <w:pPr>
              <w:spacing w:after="0" w:line="240" w:lineRule="auto"/>
              <w:jc w:val="both"/>
              <w:rPr>
                <w:rFonts w:ascii="Times New Roman" w:hAnsi="Times New Roman" w:cs="Times New Roman"/>
                <w:sz w:val="24"/>
                <w:szCs w:val="24"/>
                <w:lang w:val="en-US"/>
              </w:rPr>
            </w:pPr>
            <w:r w:rsidRPr="00490006">
              <w:rPr>
                <w:rFonts w:ascii="Times New Roman" w:hAnsi="Times New Roman" w:cs="Times New Roman"/>
                <w:i/>
                <w:sz w:val="24"/>
                <w:szCs w:val="24"/>
                <w:lang w:val="en-US"/>
              </w:rPr>
              <w:t>Obj</w:t>
            </w:r>
            <w:r w:rsidRPr="00490006">
              <w:rPr>
                <w:rFonts w:ascii="Times New Roman" w:hAnsi="Times New Roman" w:cs="Times New Roman"/>
                <w:sz w:val="24"/>
                <w:szCs w:val="24"/>
                <w:lang w:val="en-US"/>
              </w:rPr>
              <w:t>: person of interest</w:t>
            </w:r>
          </w:p>
          <w:p w14:paraId="283DDB04" w14:textId="77777777" w:rsidR="005C11C9" w:rsidRPr="00490006" w:rsidRDefault="005C11C9"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i/>
                <w:sz w:val="24"/>
                <w:szCs w:val="24"/>
                <w:lang w:val="en-US"/>
              </w:rPr>
              <w:t>Pred</w:t>
            </w:r>
            <w:r w:rsidRPr="00490006">
              <w:rPr>
                <w:rFonts w:ascii="Times New Roman" w:hAnsi="Times New Roman" w:cs="Times New Roman"/>
                <w:sz w:val="24"/>
                <w:szCs w:val="24"/>
                <w:lang w:val="en-US"/>
              </w:rPr>
              <w:t>: searching</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7F88D" w14:textId="77777777" w:rsidR="005C11C9" w:rsidRPr="00490006" w:rsidRDefault="005C11C9" w:rsidP="001D0534">
            <w:pPr>
              <w:spacing w:after="0" w:line="240" w:lineRule="auto"/>
              <w:rPr>
                <w:rFonts w:ascii="Times New Roman" w:hAnsi="Times New Roman" w:cs="Times New Roman"/>
                <w:sz w:val="24"/>
                <w:szCs w:val="24"/>
              </w:rPr>
            </w:pPr>
            <w:r w:rsidRPr="00490006">
              <w:rPr>
                <w:rFonts w:ascii="Times New Roman" w:hAnsi="Times New Roman" w:cs="Times New Roman"/>
                <w:sz w:val="24"/>
                <w:szCs w:val="24"/>
                <w:lang w:val="en-US"/>
              </w:rPr>
              <w:t>police</w:t>
            </w:r>
          </w:p>
          <w:p w14:paraId="14D719BC" w14:textId="77777777" w:rsidR="005C11C9" w:rsidRPr="00490006" w:rsidRDefault="005C11C9" w:rsidP="001D0534">
            <w:pPr>
              <w:spacing w:after="0" w:line="240" w:lineRule="auto"/>
              <w:rPr>
                <w:rFonts w:ascii="Times New Roman" w:hAnsi="Times New Roman" w:cs="Times New Roman"/>
                <w:sz w:val="24"/>
                <w:szCs w:val="24"/>
                <w:lang w:val="en-US"/>
              </w:rPr>
            </w:pPr>
          </w:p>
          <w:p w14:paraId="0BDA843B" w14:textId="77777777" w:rsidR="00143BD1" w:rsidRPr="00490006" w:rsidRDefault="00143BD1" w:rsidP="001D0534">
            <w:pPr>
              <w:spacing w:after="0" w:line="240" w:lineRule="auto"/>
              <w:rPr>
                <w:rFonts w:ascii="Times New Roman" w:hAnsi="Times New Roman" w:cs="Times New Roman"/>
                <w:sz w:val="24"/>
                <w:szCs w:val="24"/>
                <w:lang w:val="en-US"/>
              </w:rPr>
            </w:pPr>
          </w:p>
          <w:p w14:paraId="1B02F2FA" w14:textId="72CBB48D" w:rsidR="005C11C9" w:rsidRPr="00490006" w:rsidRDefault="005C11C9" w:rsidP="001D0534">
            <w:pPr>
              <w:spacing w:after="0" w:line="240" w:lineRule="auto"/>
              <w:rPr>
                <w:rFonts w:ascii="Times New Roman" w:hAnsi="Times New Roman" w:cs="Times New Roman"/>
                <w:sz w:val="24"/>
                <w:szCs w:val="24"/>
              </w:rPr>
            </w:pPr>
            <w:r w:rsidRPr="00490006">
              <w:rPr>
                <w:rFonts w:ascii="Times New Roman" w:hAnsi="Times New Roman" w:cs="Times New Roman"/>
                <w:sz w:val="24"/>
                <w:szCs w:val="24"/>
                <w:lang w:val="en-US"/>
              </w:rPr>
              <w:t>search</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024B4" w14:textId="77777777" w:rsidR="005C11C9" w:rsidRPr="00490006" w:rsidRDefault="005C11C9" w:rsidP="001D0534">
            <w:pPr>
              <w:spacing w:after="0" w:line="240" w:lineRule="auto"/>
              <w:rPr>
                <w:rFonts w:ascii="Times New Roman" w:hAnsi="Times New Roman" w:cs="Times New Roman"/>
                <w:sz w:val="24"/>
                <w:szCs w:val="24"/>
                <w:lang w:val="en-US"/>
              </w:rPr>
            </w:pPr>
          </w:p>
          <w:p w14:paraId="60FCFCF5" w14:textId="77777777" w:rsidR="005C11C9" w:rsidRPr="00490006" w:rsidRDefault="005C11C9" w:rsidP="001D0534">
            <w:pPr>
              <w:spacing w:after="0" w:line="240" w:lineRule="auto"/>
              <w:rPr>
                <w:rFonts w:ascii="Times New Roman" w:hAnsi="Times New Roman" w:cs="Times New Roman"/>
                <w:sz w:val="24"/>
                <w:szCs w:val="24"/>
              </w:rPr>
            </w:pPr>
            <w:r w:rsidRPr="00490006">
              <w:rPr>
                <w:rFonts w:ascii="Times New Roman" w:hAnsi="Times New Roman" w:cs="Times New Roman"/>
                <w:sz w:val="24"/>
                <w:szCs w:val="24"/>
                <w:lang w:val="en-US"/>
              </w:rPr>
              <w:t>person of interest</w:t>
            </w:r>
          </w:p>
        </w:tc>
      </w:tr>
      <w:tr w:rsidR="005C11C9" w:rsidRPr="00490006" w14:paraId="650BD7A5" w14:textId="77777777" w:rsidTr="001D0534">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AE59D7D" w14:textId="77777777" w:rsidR="005C11C9" w:rsidRPr="00490006" w:rsidRDefault="005C11C9" w:rsidP="00490006">
            <w:pPr>
              <w:spacing w:after="0" w:line="240" w:lineRule="auto"/>
              <w:jc w:val="both"/>
              <w:rPr>
                <w:rFonts w:ascii="Times New Roman" w:hAnsi="Times New Roman" w:cs="Times New Roman"/>
                <w:sz w:val="24"/>
                <w:szCs w:val="24"/>
                <w:lang w:val="en-US"/>
              </w:rPr>
            </w:pPr>
            <w:r w:rsidRPr="00490006">
              <w:rPr>
                <w:rFonts w:ascii="Times New Roman" w:hAnsi="Times New Roman" w:cs="Times New Roman"/>
                <w:sz w:val="24"/>
                <w:szCs w:val="24"/>
                <w:lang w:val="en-US"/>
              </w:rPr>
              <w:t>Police encountered a distraught woman crying that her baby had died.</w:t>
            </w:r>
          </w:p>
        </w:tc>
        <w:tc>
          <w:tcPr>
            <w:tcW w:w="2595" w:type="dxa"/>
            <w:tcBorders>
              <w:top w:val="single" w:sz="4" w:space="0" w:color="000000"/>
              <w:left w:val="single" w:sz="4" w:space="0" w:color="000000"/>
              <w:bottom w:val="single" w:sz="4" w:space="0" w:color="000000"/>
              <w:right w:val="single" w:sz="4" w:space="0" w:color="000000"/>
            </w:tcBorders>
            <w:shd w:val="clear" w:color="auto" w:fill="auto"/>
          </w:tcPr>
          <w:p w14:paraId="65D7B28E" w14:textId="77777777" w:rsidR="005C11C9" w:rsidRPr="00490006" w:rsidRDefault="005C11C9" w:rsidP="00490006">
            <w:pPr>
              <w:spacing w:after="0" w:line="240" w:lineRule="auto"/>
              <w:jc w:val="both"/>
              <w:rPr>
                <w:rFonts w:ascii="Times New Roman" w:hAnsi="Times New Roman" w:cs="Times New Roman"/>
                <w:sz w:val="24"/>
                <w:szCs w:val="24"/>
                <w:lang w:val="en-US"/>
              </w:rPr>
            </w:pPr>
            <w:r w:rsidRPr="00490006">
              <w:rPr>
                <w:rFonts w:ascii="Times New Roman" w:hAnsi="Times New Roman" w:cs="Times New Roman"/>
                <w:i/>
                <w:sz w:val="24"/>
                <w:szCs w:val="24"/>
                <w:lang w:val="en-US"/>
              </w:rPr>
              <w:t>Subj</w:t>
            </w:r>
            <w:r w:rsidRPr="00490006">
              <w:rPr>
                <w:rFonts w:ascii="Times New Roman" w:hAnsi="Times New Roman" w:cs="Times New Roman"/>
                <w:sz w:val="24"/>
                <w:szCs w:val="24"/>
                <w:lang w:val="en-US"/>
              </w:rPr>
              <w:t>: police</w:t>
            </w:r>
          </w:p>
          <w:p w14:paraId="1EE9CBE0" w14:textId="77777777" w:rsidR="005C11C9" w:rsidRPr="00490006" w:rsidRDefault="005C11C9" w:rsidP="00490006">
            <w:pPr>
              <w:spacing w:after="0" w:line="240" w:lineRule="auto"/>
              <w:jc w:val="both"/>
              <w:rPr>
                <w:rFonts w:ascii="Times New Roman" w:hAnsi="Times New Roman" w:cs="Times New Roman"/>
                <w:sz w:val="24"/>
                <w:szCs w:val="24"/>
                <w:lang w:val="en-US"/>
              </w:rPr>
            </w:pPr>
            <w:r w:rsidRPr="00490006">
              <w:rPr>
                <w:rFonts w:ascii="Times New Roman" w:hAnsi="Times New Roman" w:cs="Times New Roman"/>
                <w:i/>
                <w:sz w:val="24"/>
                <w:szCs w:val="24"/>
                <w:lang w:val="en-US"/>
              </w:rPr>
              <w:t>Obj</w:t>
            </w:r>
            <w:r w:rsidRPr="00490006">
              <w:rPr>
                <w:rFonts w:ascii="Times New Roman" w:hAnsi="Times New Roman" w:cs="Times New Roman"/>
                <w:sz w:val="24"/>
                <w:szCs w:val="24"/>
                <w:lang w:val="en-US"/>
              </w:rPr>
              <w:t>: distraught woman</w:t>
            </w:r>
          </w:p>
          <w:p w14:paraId="0A3F257F" w14:textId="77777777" w:rsidR="005C11C9" w:rsidRPr="00490006" w:rsidRDefault="005C11C9" w:rsidP="00490006">
            <w:pPr>
              <w:spacing w:after="0" w:line="240" w:lineRule="auto"/>
              <w:jc w:val="both"/>
              <w:rPr>
                <w:rFonts w:ascii="Times New Roman" w:hAnsi="Times New Roman" w:cs="Times New Roman"/>
                <w:sz w:val="24"/>
                <w:szCs w:val="24"/>
                <w:lang w:val="en-US"/>
              </w:rPr>
            </w:pPr>
            <w:r w:rsidRPr="00490006">
              <w:rPr>
                <w:rFonts w:ascii="Times New Roman" w:hAnsi="Times New Roman" w:cs="Times New Roman"/>
                <w:i/>
                <w:sz w:val="24"/>
                <w:szCs w:val="24"/>
                <w:lang w:val="en-US"/>
              </w:rPr>
              <w:t>Pred</w:t>
            </w:r>
            <w:r w:rsidRPr="00490006">
              <w:rPr>
                <w:rFonts w:ascii="Times New Roman" w:hAnsi="Times New Roman" w:cs="Times New Roman"/>
                <w:sz w:val="24"/>
                <w:szCs w:val="24"/>
                <w:lang w:val="en-US"/>
              </w:rPr>
              <w:t>: encountered</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E39CD" w14:textId="77777777" w:rsidR="005C11C9" w:rsidRPr="00490006" w:rsidRDefault="005C11C9" w:rsidP="001D0534">
            <w:pPr>
              <w:spacing w:after="0" w:line="240" w:lineRule="auto"/>
              <w:rPr>
                <w:rFonts w:ascii="Times New Roman" w:hAnsi="Times New Roman" w:cs="Times New Roman"/>
                <w:sz w:val="24"/>
                <w:szCs w:val="24"/>
              </w:rPr>
            </w:pPr>
            <w:r w:rsidRPr="00490006">
              <w:rPr>
                <w:rFonts w:ascii="Times New Roman" w:hAnsi="Times New Roman" w:cs="Times New Roman"/>
                <w:sz w:val="24"/>
                <w:szCs w:val="24"/>
                <w:lang w:val="en-US"/>
              </w:rPr>
              <w:t>police</w:t>
            </w:r>
          </w:p>
          <w:p w14:paraId="2DF82FC8" w14:textId="77777777" w:rsidR="00143BD1" w:rsidRPr="00490006" w:rsidRDefault="00143BD1" w:rsidP="001D0534">
            <w:pPr>
              <w:spacing w:after="0" w:line="240" w:lineRule="auto"/>
              <w:rPr>
                <w:rFonts w:ascii="Times New Roman" w:hAnsi="Times New Roman" w:cs="Times New Roman"/>
                <w:sz w:val="24"/>
                <w:szCs w:val="24"/>
                <w:lang w:val="en-US"/>
              </w:rPr>
            </w:pPr>
          </w:p>
          <w:p w14:paraId="71F149E6" w14:textId="6EC8F1FB" w:rsidR="005C11C9" w:rsidRPr="00490006" w:rsidRDefault="005C11C9" w:rsidP="001D0534">
            <w:pPr>
              <w:spacing w:after="0" w:line="240" w:lineRule="auto"/>
              <w:rPr>
                <w:rFonts w:ascii="Times New Roman" w:hAnsi="Times New Roman" w:cs="Times New Roman"/>
                <w:sz w:val="24"/>
                <w:szCs w:val="24"/>
                <w:lang w:val="en-US"/>
              </w:rPr>
            </w:pPr>
            <w:r w:rsidRPr="00490006">
              <w:rPr>
                <w:rFonts w:ascii="Times New Roman" w:hAnsi="Times New Roman" w:cs="Times New Roman"/>
                <w:sz w:val="24"/>
                <w:szCs w:val="24"/>
                <w:lang w:val="en-US"/>
              </w:rPr>
              <w:t>encountered</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CE66D" w14:textId="77777777" w:rsidR="005C11C9" w:rsidRPr="00490006" w:rsidRDefault="005C11C9" w:rsidP="001D0534">
            <w:pPr>
              <w:spacing w:after="0" w:line="240" w:lineRule="auto"/>
              <w:rPr>
                <w:rFonts w:ascii="Times New Roman" w:hAnsi="Times New Roman" w:cs="Times New Roman"/>
                <w:sz w:val="24"/>
                <w:szCs w:val="24"/>
                <w:lang w:val="en-US"/>
              </w:rPr>
            </w:pPr>
          </w:p>
          <w:p w14:paraId="1410D6C4" w14:textId="77777777" w:rsidR="005C11C9" w:rsidRPr="00490006" w:rsidRDefault="005C11C9" w:rsidP="001D0534">
            <w:pPr>
              <w:spacing w:after="0" w:line="240" w:lineRule="auto"/>
              <w:rPr>
                <w:rFonts w:ascii="Times New Roman" w:hAnsi="Times New Roman" w:cs="Times New Roman"/>
                <w:sz w:val="24"/>
                <w:szCs w:val="24"/>
              </w:rPr>
            </w:pPr>
            <w:r w:rsidRPr="00490006">
              <w:rPr>
                <w:rFonts w:ascii="Times New Roman" w:hAnsi="Times New Roman" w:cs="Times New Roman"/>
                <w:sz w:val="24"/>
                <w:szCs w:val="24"/>
                <w:lang w:val="en-US"/>
              </w:rPr>
              <w:t>distraught woman</w:t>
            </w:r>
          </w:p>
        </w:tc>
      </w:tr>
    </w:tbl>
    <w:p w14:paraId="7ABBF0E3" w14:textId="77777777" w:rsidR="001D0534" w:rsidRDefault="001D0534" w:rsidP="001D0534">
      <w:pPr>
        <w:autoSpaceDE w:val="0"/>
        <w:spacing w:after="0" w:line="240" w:lineRule="auto"/>
        <w:ind w:firstLine="709"/>
        <w:jc w:val="both"/>
        <w:rPr>
          <w:rFonts w:ascii="Times New Roman" w:eastAsia="Times New Roman" w:hAnsi="Times New Roman" w:cs="Times New Roman"/>
          <w:sz w:val="28"/>
          <w:szCs w:val="28"/>
          <w:lang w:eastAsia="ru-RU"/>
        </w:rPr>
      </w:pPr>
    </w:p>
    <w:p w14:paraId="053B3A22" w14:textId="7DAB3719" w:rsidR="00A006AD" w:rsidRPr="00490006" w:rsidRDefault="00A006AD" w:rsidP="001D0534">
      <w:pPr>
        <w:autoSpaceDE w:val="0"/>
        <w:spacing w:after="0" w:line="240" w:lineRule="auto"/>
        <w:ind w:firstLine="709"/>
        <w:jc w:val="both"/>
        <w:rPr>
          <w:rFonts w:ascii="Times New Roman" w:eastAsia="Times New Roman" w:hAnsi="Times New Roman" w:cs="Times New Roman"/>
          <w:sz w:val="28"/>
          <w:szCs w:val="28"/>
          <w:lang w:eastAsia="ru-RU"/>
        </w:rPr>
      </w:pPr>
      <w:r w:rsidRPr="00490006">
        <w:rPr>
          <w:rFonts w:ascii="Times New Roman" w:eastAsia="Times New Roman" w:hAnsi="Times New Roman" w:cs="Times New Roman"/>
          <w:sz w:val="28"/>
          <w:szCs w:val="28"/>
          <w:lang w:eastAsia="ru-RU"/>
        </w:rPr>
        <w:t>Соңғы қадам</w:t>
      </w:r>
      <w:r w:rsidRPr="00490006">
        <w:rPr>
          <w:rFonts w:ascii="Times New Roman" w:eastAsia="Times New Roman" w:hAnsi="Times New Roman" w:cs="Times New Roman"/>
          <w:sz w:val="28"/>
          <w:szCs w:val="28"/>
          <w:lang w:val="kk-KZ" w:eastAsia="ru-RU"/>
        </w:rPr>
        <w:t>да</w:t>
      </w:r>
      <w:r w:rsidR="001D0534">
        <w:rPr>
          <w:rFonts w:ascii="Times New Roman" w:eastAsia="Times New Roman" w:hAnsi="Times New Roman" w:cs="Times New Roman"/>
          <w:sz w:val="28"/>
          <w:szCs w:val="28"/>
          <w:lang w:val="kk-KZ" w:eastAsia="ru-RU"/>
        </w:rPr>
        <w:t xml:space="preserve"> </w:t>
      </w:r>
      <w:r w:rsidRPr="00490006">
        <w:rPr>
          <w:rFonts w:ascii="Times New Roman" w:eastAsia="Times New Roman" w:hAnsi="Times New Roman" w:cs="Times New Roman"/>
          <w:sz w:val="28"/>
          <w:szCs w:val="28"/>
          <w:lang w:eastAsia="ru-RU"/>
        </w:rPr>
        <w:t>ана тілінде сөйлеуші езаурустың автоматты түрде аяқталу нәтижесін тексер</w:t>
      </w:r>
      <w:r w:rsidRPr="00490006">
        <w:rPr>
          <w:rFonts w:ascii="Times New Roman" w:eastAsia="Times New Roman" w:hAnsi="Times New Roman" w:cs="Times New Roman"/>
          <w:sz w:val="28"/>
          <w:szCs w:val="28"/>
          <w:lang w:val="kk-KZ" w:eastAsia="ru-RU"/>
        </w:rPr>
        <w:t>еді</w:t>
      </w:r>
      <w:r w:rsidRPr="00490006">
        <w:rPr>
          <w:rFonts w:ascii="Times New Roman" w:eastAsia="Times New Roman" w:hAnsi="Times New Roman" w:cs="Times New Roman"/>
          <w:sz w:val="28"/>
          <w:szCs w:val="28"/>
          <w:lang w:eastAsia="ru-RU"/>
        </w:rPr>
        <w:t xml:space="preserve">, оның тақырыптық бағытына, атап айтқанда, </w:t>
      </w:r>
      <w:r w:rsidRPr="00490006">
        <w:rPr>
          <w:rFonts w:ascii="Times New Roman" w:eastAsia="Times New Roman" w:hAnsi="Times New Roman" w:cs="Times New Roman"/>
          <w:sz w:val="28"/>
          <w:szCs w:val="28"/>
          <w:lang w:val="kk-KZ" w:eastAsia="ru-RU"/>
        </w:rPr>
        <w:t>құқыққа</w:t>
      </w:r>
      <w:r w:rsidRPr="00490006">
        <w:rPr>
          <w:rFonts w:ascii="Times New Roman" w:eastAsia="Times New Roman" w:hAnsi="Times New Roman" w:cs="Times New Roman"/>
          <w:sz w:val="28"/>
          <w:szCs w:val="28"/>
          <w:lang w:eastAsia="ru-RU"/>
        </w:rPr>
        <w:t xml:space="preserve"> қайшы әрекеттерге толық сәйкес келмейтін терминдерді жояды. Осылайша, мамандандырылған сөздік корпустың кеңеюімен қатар автоматты түрде кеңейеді және онтологияны құруға негіз болады.</w:t>
      </w:r>
    </w:p>
    <w:p w14:paraId="2C6DC646" w14:textId="77777777" w:rsidR="001D0534" w:rsidRDefault="001D0534" w:rsidP="001D0534">
      <w:pPr>
        <w:spacing w:after="0" w:line="240" w:lineRule="auto"/>
        <w:ind w:firstLine="709"/>
        <w:jc w:val="both"/>
        <w:rPr>
          <w:rFonts w:ascii="Times New Roman" w:eastAsia="Times New Roman" w:hAnsi="Times New Roman" w:cs="Times New Roman"/>
          <w:b/>
          <w:bCs/>
          <w:color w:val="000000"/>
          <w:sz w:val="28"/>
          <w:szCs w:val="28"/>
          <w:lang w:eastAsia="en-GB"/>
        </w:rPr>
      </w:pPr>
    </w:p>
    <w:p w14:paraId="7FC66ED2" w14:textId="0A5C3F94" w:rsidR="009C7334" w:rsidRPr="00490006" w:rsidRDefault="009C7334" w:rsidP="001D0534">
      <w:pPr>
        <w:spacing w:after="0" w:line="240" w:lineRule="auto"/>
        <w:ind w:firstLine="709"/>
        <w:jc w:val="both"/>
        <w:rPr>
          <w:rFonts w:ascii="Times New Roman" w:eastAsia="Times New Roman" w:hAnsi="Times New Roman" w:cs="Times New Roman"/>
          <w:b/>
          <w:bCs/>
          <w:color w:val="FF0000"/>
          <w:sz w:val="28"/>
          <w:szCs w:val="28"/>
          <w:lang w:eastAsia="en-GB"/>
        </w:rPr>
      </w:pPr>
      <w:r w:rsidRPr="00490006">
        <w:rPr>
          <w:rFonts w:ascii="Times New Roman" w:eastAsia="Times New Roman" w:hAnsi="Times New Roman" w:cs="Times New Roman"/>
          <w:b/>
          <w:bCs/>
          <w:color w:val="000000"/>
          <w:sz w:val="28"/>
          <w:szCs w:val="28"/>
          <w:lang w:eastAsia="en-GB"/>
        </w:rPr>
        <w:t xml:space="preserve">2.4 </w:t>
      </w:r>
      <w:r w:rsidRPr="00490006">
        <w:rPr>
          <w:rFonts w:ascii="Times New Roman" w:eastAsia="Times New Roman" w:hAnsi="Times New Roman" w:cs="Times New Roman"/>
          <w:b/>
          <w:bCs/>
          <w:color w:val="000000"/>
          <w:sz w:val="28"/>
          <w:szCs w:val="28"/>
          <w:lang w:val="kk-KZ" w:eastAsia="en-GB"/>
        </w:rPr>
        <w:t>«Құқыққа қайшы</w:t>
      </w:r>
      <w:r w:rsidRPr="00490006">
        <w:rPr>
          <w:rFonts w:ascii="Times New Roman" w:eastAsia="Times New Roman" w:hAnsi="Times New Roman" w:cs="Times New Roman"/>
          <w:b/>
          <w:bCs/>
          <w:color w:val="000000"/>
          <w:sz w:val="28"/>
          <w:szCs w:val="28"/>
          <w:lang w:eastAsia="en-GB"/>
        </w:rPr>
        <w:t xml:space="preserve"> интернет-</w:t>
      </w:r>
      <w:r w:rsidRPr="00490006">
        <w:rPr>
          <w:rFonts w:ascii="Times New Roman" w:eastAsia="Times New Roman" w:hAnsi="Times New Roman" w:cs="Times New Roman"/>
          <w:b/>
          <w:bCs/>
          <w:color w:val="000000"/>
          <w:sz w:val="28"/>
          <w:szCs w:val="28"/>
          <w:lang w:val="kk-KZ" w:eastAsia="en-GB"/>
        </w:rPr>
        <w:t>контент»</w:t>
      </w:r>
      <w:r w:rsidRPr="00490006">
        <w:rPr>
          <w:rFonts w:ascii="Times New Roman" w:eastAsia="Times New Roman" w:hAnsi="Times New Roman" w:cs="Times New Roman"/>
          <w:b/>
          <w:bCs/>
          <w:color w:val="000000"/>
          <w:sz w:val="28"/>
          <w:szCs w:val="28"/>
          <w:lang w:eastAsia="en-GB"/>
        </w:rPr>
        <w:t xml:space="preserve"> көптілді онтологиясын құру</w:t>
      </w:r>
    </w:p>
    <w:p w14:paraId="7A965DA1" w14:textId="7C6223B0" w:rsidR="009C7334" w:rsidRPr="00490006" w:rsidRDefault="00141FF3" w:rsidP="001D0534">
      <w:pPr>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Құқыққа қайшы интернет-контентті іздеу мен талдаудың, </w:t>
      </w:r>
      <w:r w:rsidR="00F6159E" w:rsidRPr="00490006">
        <w:rPr>
          <w:rFonts w:ascii="Times New Roman" w:eastAsia="Times New Roman" w:hAnsi="Times New Roman" w:cs="Times New Roman"/>
          <w:color w:val="000000"/>
          <w:sz w:val="28"/>
          <w:szCs w:val="28"/>
          <w:lang w:val="kk-KZ" w:eastAsia="en-GB"/>
        </w:rPr>
        <w:t>криминалистік маңызды</w:t>
      </w:r>
      <w:r w:rsidRPr="00490006">
        <w:rPr>
          <w:rFonts w:ascii="Times New Roman" w:eastAsia="Times New Roman" w:hAnsi="Times New Roman" w:cs="Times New Roman"/>
          <w:color w:val="000000"/>
          <w:sz w:val="28"/>
          <w:szCs w:val="28"/>
          <w:lang w:val="kk-KZ" w:eastAsia="en-GB"/>
        </w:rPr>
        <w:t xml:space="preserve"> оқиғаның триггерін анықтаудың және триггердің және/немесе оқиғаның түрін анықтаудың интеграцияланған технологиясында «Құқыққа қайшы интернет-контент» көптілді онтологиясы негізделген</w:t>
      </w:r>
      <w:r w:rsidR="00BE55F2" w:rsidRPr="00490006">
        <w:rPr>
          <w:rFonts w:ascii="Times New Roman" w:eastAsia="Times New Roman" w:hAnsi="Times New Roman" w:cs="Times New Roman"/>
          <w:color w:val="000000"/>
          <w:sz w:val="28"/>
          <w:szCs w:val="28"/>
          <w:lang w:val="kk-KZ" w:eastAsia="en-GB"/>
        </w:rPr>
        <w:t xml:space="preserve"> [148</w:t>
      </w:r>
      <w:r w:rsidR="00955E0B">
        <w:rPr>
          <w:rFonts w:ascii="Times New Roman" w:eastAsia="Times New Roman" w:hAnsi="Times New Roman" w:cs="Times New Roman"/>
          <w:color w:val="000000"/>
          <w:sz w:val="28"/>
          <w:szCs w:val="28"/>
          <w:lang w:val="kk-KZ" w:eastAsia="en-GB"/>
        </w:rPr>
        <w:t>, р. 108-116</w:t>
      </w:r>
      <w:r w:rsidR="00BE55F2" w:rsidRPr="00490006">
        <w:rPr>
          <w:rFonts w:ascii="Times New Roman" w:eastAsia="Times New Roman" w:hAnsi="Times New Roman" w:cs="Times New Roman"/>
          <w:color w:val="000000"/>
          <w:sz w:val="28"/>
          <w:szCs w:val="28"/>
          <w:lang w:val="kk-KZ" w:eastAsia="en-GB"/>
        </w:rPr>
        <w:t xml:space="preserve">]. </w:t>
      </w:r>
      <w:r w:rsidR="009C7334" w:rsidRPr="00490006">
        <w:rPr>
          <w:rFonts w:ascii="Times New Roman" w:eastAsia="Times New Roman" w:hAnsi="Times New Roman" w:cs="Times New Roman"/>
          <w:color w:val="000000"/>
          <w:sz w:val="28"/>
          <w:szCs w:val="28"/>
          <w:lang w:val="kk-KZ" w:eastAsia="en-GB"/>
        </w:rPr>
        <w:t xml:space="preserve">Онтология </w:t>
      </w:r>
      <w:r w:rsidR="00BE55F2" w:rsidRPr="00490006">
        <w:rPr>
          <w:rFonts w:ascii="Times New Roman" w:eastAsia="Times New Roman" w:hAnsi="Times New Roman" w:cs="Times New Roman"/>
          <w:color w:val="000000"/>
          <w:sz w:val="28"/>
          <w:szCs w:val="28"/>
          <w:lang w:val="kk-KZ" w:eastAsia="en-GB"/>
        </w:rPr>
        <w:t>құқыққа қайшы</w:t>
      </w:r>
      <w:r w:rsidR="009C7334" w:rsidRPr="00490006">
        <w:rPr>
          <w:rFonts w:ascii="Times New Roman" w:eastAsia="Times New Roman" w:hAnsi="Times New Roman" w:cs="Times New Roman"/>
          <w:color w:val="000000"/>
          <w:sz w:val="28"/>
          <w:szCs w:val="28"/>
          <w:lang w:val="kk-KZ" w:eastAsia="en-GB"/>
        </w:rPr>
        <w:t xml:space="preserve"> әрекеттер мен қылмысқа қатысты терминдердің синонимдік сөздігіне негізделген.  </w:t>
      </w:r>
    </w:p>
    <w:p w14:paraId="64821434" w14:textId="2F0D8AC5" w:rsidR="009C7334" w:rsidRPr="00490006" w:rsidRDefault="009C7334" w:rsidP="001D0534">
      <w:pPr>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lastRenderedPageBreak/>
        <w:t xml:space="preserve">Онтологиялық </w:t>
      </w:r>
      <w:r w:rsidR="00BE55F2" w:rsidRPr="00490006">
        <w:rPr>
          <w:rFonts w:ascii="Times New Roman" w:eastAsia="Times New Roman" w:hAnsi="Times New Roman" w:cs="Times New Roman"/>
          <w:color w:val="000000"/>
          <w:sz w:val="28"/>
          <w:szCs w:val="28"/>
          <w:lang w:val="kk-KZ" w:eastAsia="en-GB"/>
        </w:rPr>
        <w:t>в</w:t>
      </w:r>
      <w:r w:rsidRPr="00490006">
        <w:rPr>
          <w:rFonts w:ascii="Times New Roman" w:eastAsia="Times New Roman" w:hAnsi="Times New Roman" w:cs="Times New Roman"/>
          <w:color w:val="000000"/>
          <w:sz w:val="28"/>
          <w:szCs w:val="28"/>
          <w:lang w:val="kk-KZ" w:eastAsia="en-GB"/>
        </w:rPr>
        <w:t>изуализация динамикалық және интерактивті веб-қосымша ретінде жасалған және 2.</w:t>
      </w:r>
      <w:r w:rsidR="00075D50" w:rsidRPr="00490006">
        <w:rPr>
          <w:rFonts w:ascii="Times New Roman" w:eastAsia="Times New Roman" w:hAnsi="Times New Roman" w:cs="Times New Roman"/>
          <w:color w:val="000000"/>
          <w:sz w:val="28"/>
          <w:szCs w:val="28"/>
          <w:lang w:val="kk-KZ" w:eastAsia="en-GB"/>
        </w:rPr>
        <w:t>7</w:t>
      </w:r>
      <w:r w:rsidRPr="00490006">
        <w:rPr>
          <w:rFonts w:ascii="Times New Roman" w:eastAsia="Times New Roman" w:hAnsi="Times New Roman" w:cs="Times New Roman"/>
          <w:color w:val="000000"/>
          <w:sz w:val="28"/>
          <w:szCs w:val="28"/>
          <w:lang w:val="kk-KZ" w:eastAsia="en-GB"/>
        </w:rPr>
        <w:t>-суретте көрсетілген.</w:t>
      </w:r>
    </w:p>
    <w:p w14:paraId="4A75F99F" w14:textId="77777777" w:rsidR="00075D50" w:rsidRPr="00490006" w:rsidRDefault="00075D50" w:rsidP="001D0534">
      <w:pPr>
        <w:spacing w:after="0" w:line="240" w:lineRule="auto"/>
        <w:ind w:firstLine="709"/>
        <w:jc w:val="both"/>
        <w:rPr>
          <w:rFonts w:ascii="Times New Roman" w:eastAsia="Times New Roman" w:hAnsi="Times New Roman" w:cs="Times New Roman"/>
          <w:color w:val="000000"/>
          <w:sz w:val="28"/>
          <w:szCs w:val="28"/>
          <w:lang w:val="kk-KZ" w:eastAsia="en-GB"/>
        </w:rPr>
      </w:pPr>
    </w:p>
    <w:p w14:paraId="70FEA536" w14:textId="2D9B983C" w:rsidR="00E53CB7" w:rsidRPr="00490006" w:rsidRDefault="00F27013" w:rsidP="001D0534">
      <w:pPr>
        <w:spacing w:after="0" w:line="240" w:lineRule="auto"/>
        <w:jc w:val="center"/>
        <w:rPr>
          <w:rFonts w:ascii="Times New Roman" w:eastAsia="Times New Roman" w:hAnsi="Times New Roman" w:cs="Times New Roman"/>
          <w:sz w:val="28"/>
          <w:szCs w:val="28"/>
          <w:lang w:eastAsia="en-GB"/>
        </w:rPr>
      </w:pPr>
      <w:r w:rsidRPr="00490006">
        <w:rPr>
          <w:noProof/>
          <w:lang w:eastAsia="ru-RU"/>
        </w:rPr>
        <w:drawing>
          <wp:inline distT="0" distB="0" distL="0" distR="0" wp14:anchorId="66F8EA07" wp14:editId="6B95DDCF">
            <wp:extent cx="5951169" cy="4686300"/>
            <wp:effectExtent l="0" t="0" r="0" b="0"/>
            <wp:docPr id="1755464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64248" name=""/>
                    <pic:cNvPicPr/>
                  </pic:nvPicPr>
                  <pic:blipFill>
                    <a:blip r:embed="rId16"/>
                    <a:stretch>
                      <a:fillRect/>
                    </a:stretch>
                  </pic:blipFill>
                  <pic:spPr>
                    <a:xfrm>
                      <a:off x="0" y="0"/>
                      <a:ext cx="5948750" cy="4684395"/>
                    </a:xfrm>
                    <a:prstGeom prst="rect">
                      <a:avLst/>
                    </a:prstGeom>
                  </pic:spPr>
                </pic:pic>
              </a:graphicData>
            </a:graphic>
          </wp:inline>
        </w:drawing>
      </w:r>
    </w:p>
    <w:p w14:paraId="1E7B4322" w14:textId="77777777" w:rsidR="001D0534" w:rsidRPr="001D0534" w:rsidRDefault="001D0534" w:rsidP="00490006">
      <w:pPr>
        <w:spacing w:after="0" w:line="240" w:lineRule="auto"/>
        <w:jc w:val="center"/>
        <w:rPr>
          <w:rFonts w:ascii="Times New Roman" w:eastAsia="Times New Roman" w:hAnsi="Times New Roman" w:cs="Times New Roman"/>
          <w:sz w:val="16"/>
          <w:szCs w:val="16"/>
          <w:lang w:eastAsia="en-GB"/>
        </w:rPr>
      </w:pPr>
    </w:p>
    <w:p w14:paraId="03BC00DB" w14:textId="7D165C39" w:rsidR="00E53CB7" w:rsidRPr="00490006" w:rsidRDefault="001D0534" w:rsidP="00490006">
      <w:pPr>
        <w:spacing w:after="0" w:line="240" w:lineRule="auto"/>
        <w:jc w:val="cente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Сурет </w:t>
      </w:r>
      <w:r w:rsidR="00E53CB7" w:rsidRPr="00490006">
        <w:rPr>
          <w:rFonts w:ascii="Times New Roman" w:eastAsia="Times New Roman" w:hAnsi="Times New Roman" w:cs="Times New Roman"/>
          <w:sz w:val="28"/>
          <w:szCs w:val="28"/>
          <w:lang w:eastAsia="en-GB"/>
        </w:rPr>
        <w:t>2.</w:t>
      </w:r>
      <w:r w:rsidR="00075D50" w:rsidRPr="00490006">
        <w:rPr>
          <w:rFonts w:ascii="Times New Roman" w:eastAsia="Times New Roman" w:hAnsi="Times New Roman" w:cs="Times New Roman"/>
          <w:sz w:val="28"/>
          <w:szCs w:val="28"/>
          <w:lang w:val="kk-KZ" w:eastAsia="en-GB"/>
        </w:rPr>
        <w:t>7</w:t>
      </w:r>
      <w:r w:rsidR="00E53CB7" w:rsidRPr="00490006">
        <w:rPr>
          <w:rFonts w:ascii="Times New Roman" w:eastAsia="Times New Roman" w:hAnsi="Times New Roman" w:cs="Times New Roman"/>
          <w:sz w:val="28"/>
          <w:szCs w:val="28"/>
          <w:lang w:eastAsia="en-GB"/>
        </w:rPr>
        <w:t xml:space="preserve"> – «</w:t>
      </w:r>
      <w:r w:rsidR="00E53CB7" w:rsidRPr="00490006">
        <w:rPr>
          <w:rFonts w:ascii="Times New Roman" w:eastAsia="Times New Roman" w:hAnsi="Times New Roman" w:cs="Times New Roman"/>
          <w:sz w:val="28"/>
          <w:szCs w:val="28"/>
          <w:lang w:val="kk-KZ" w:eastAsia="en-GB"/>
        </w:rPr>
        <w:t>Құқыққа қайшы</w:t>
      </w:r>
      <w:r w:rsidR="00E53CB7" w:rsidRPr="00490006">
        <w:rPr>
          <w:rFonts w:ascii="Times New Roman" w:eastAsia="Times New Roman" w:hAnsi="Times New Roman" w:cs="Times New Roman"/>
          <w:sz w:val="28"/>
          <w:szCs w:val="28"/>
          <w:lang w:eastAsia="en-GB"/>
        </w:rPr>
        <w:t xml:space="preserve"> интернет-контент» көптілді онтология</w:t>
      </w:r>
      <w:r w:rsidR="00E53CB7" w:rsidRPr="00490006">
        <w:rPr>
          <w:rFonts w:ascii="Times New Roman" w:eastAsia="Times New Roman" w:hAnsi="Times New Roman" w:cs="Times New Roman"/>
          <w:sz w:val="28"/>
          <w:szCs w:val="28"/>
          <w:lang w:val="kk-KZ" w:eastAsia="en-GB"/>
        </w:rPr>
        <w:t xml:space="preserve">сының </w:t>
      </w:r>
      <w:r w:rsidR="00E53CB7" w:rsidRPr="00490006">
        <w:rPr>
          <w:rFonts w:ascii="Times New Roman" w:eastAsia="Times New Roman" w:hAnsi="Times New Roman" w:cs="Times New Roman"/>
          <w:sz w:val="28"/>
          <w:szCs w:val="28"/>
          <w:lang w:eastAsia="en-GB"/>
        </w:rPr>
        <w:t>визуализациясы</w:t>
      </w:r>
    </w:p>
    <w:p w14:paraId="6A3BCCEE" w14:textId="77777777" w:rsidR="00F27013" w:rsidRPr="00490006" w:rsidRDefault="00F27013" w:rsidP="001D0534">
      <w:pPr>
        <w:spacing w:after="0" w:line="240" w:lineRule="auto"/>
        <w:ind w:firstLine="709"/>
        <w:jc w:val="both"/>
        <w:rPr>
          <w:rFonts w:ascii="Times New Roman" w:eastAsia="Times New Roman" w:hAnsi="Times New Roman" w:cs="Times New Roman"/>
          <w:sz w:val="28"/>
          <w:szCs w:val="28"/>
          <w:lang w:eastAsia="en-GB"/>
        </w:rPr>
      </w:pPr>
    </w:p>
    <w:p w14:paraId="43F80F99" w14:textId="77777777" w:rsidR="001D0534" w:rsidRPr="00490006" w:rsidRDefault="001D0534" w:rsidP="001D0534">
      <w:pPr>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Тезаурус файлынан алынған онтологияның ағымдағы нұсқасы 12885 объектіні қамтиды, олардың әрқайсысында бірегей 10 таңбалы идентификатор бар. Онтология төрт негізгі класты қамтиды: </w:t>
      </w:r>
      <w:r w:rsidRPr="00490006">
        <w:rPr>
          <w:rFonts w:ascii="Times New Roman" w:eastAsia="Times New Roman" w:hAnsi="Times New Roman" w:cs="Times New Roman"/>
          <w:i/>
          <w:iCs/>
          <w:color w:val="000000"/>
          <w:sz w:val="28"/>
          <w:szCs w:val="28"/>
          <w:lang w:val="kk-KZ" w:eastAsia="en-GB"/>
        </w:rPr>
        <w:t>Category, Domain, Term</w:t>
      </w:r>
      <w:r w:rsidRPr="00490006">
        <w:rPr>
          <w:rFonts w:ascii="Times New Roman" w:eastAsia="Times New Roman" w:hAnsi="Times New Roman" w:cs="Times New Roman"/>
          <w:color w:val="000000"/>
          <w:sz w:val="28"/>
          <w:szCs w:val="28"/>
          <w:lang w:val="kk-KZ" w:eastAsia="en-GB"/>
        </w:rPr>
        <w:t xml:space="preserve"> және </w:t>
      </w:r>
      <w:r w:rsidRPr="00490006">
        <w:rPr>
          <w:rFonts w:ascii="Times New Roman" w:eastAsia="Times New Roman" w:hAnsi="Times New Roman" w:cs="Times New Roman"/>
          <w:i/>
          <w:iCs/>
          <w:color w:val="000000"/>
          <w:sz w:val="28"/>
          <w:szCs w:val="28"/>
          <w:lang w:val="kk-KZ" w:eastAsia="en-GB"/>
        </w:rPr>
        <w:t>Word</w:t>
      </w:r>
      <w:r w:rsidRPr="00490006">
        <w:rPr>
          <w:rFonts w:ascii="Times New Roman" w:eastAsia="Times New Roman" w:hAnsi="Times New Roman" w:cs="Times New Roman"/>
          <w:color w:val="000000"/>
          <w:sz w:val="28"/>
          <w:szCs w:val="28"/>
          <w:lang w:val="kk-KZ" w:eastAsia="en-GB"/>
        </w:rPr>
        <w:t xml:space="preserve">. </w:t>
      </w:r>
      <w:r w:rsidRPr="00490006">
        <w:rPr>
          <w:rFonts w:ascii="Times New Roman" w:eastAsia="Times New Roman" w:hAnsi="Times New Roman" w:cs="Times New Roman"/>
          <w:i/>
          <w:iCs/>
          <w:color w:val="000000"/>
          <w:sz w:val="28"/>
          <w:szCs w:val="28"/>
          <w:lang w:val="kk-KZ" w:eastAsia="en-GB"/>
        </w:rPr>
        <w:t>Category</w:t>
      </w:r>
      <w:r w:rsidRPr="00490006">
        <w:rPr>
          <w:rFonts w:ascii="Times New Roman" w:eastAsia="Times New Roman" w:hAnsi="Times New Roman" w:cs="Times New Roman"/>
          <w:color w:val="000000"/>
          <w:sz w:val="28"/>
          <w:szCs w:val="28"/>
          <w:lang w:val="kk-KZ" w:eastAsia="en-GB"/>
        </w:rPr>
        <w:t xml:space="preserve"> класы терминнің сөз табын анықтауға арналған. </w:t>
      </w:r>
      <w:r w:rsidRPr="00490006">
        <w:rPr>
          <w:rFonts w:ascii="Times New Roman" w:eastAsia="Times New Roman" w:hAnsi="Times New Roman" w:cs="Times New Roman"/>
          <w:i/>
          <w:iCs/>
          <w:color w:val="000000"/>
          <w:sz w:val="28"/>
          <w:szCs w:val="28"/>
          <w:lang w:val="kk-KZ" w:eastAsia="en-GB"/>
        </w:rPr>
        <w:t>Domain</w:t>
      </w:r>
      <w:r w:rsidRPr="00490006">
        <w:rPr>
          <w:rFonts w:ascii="Times New Roman" w:eastAsia="Times New Roman" w:hAnsi="Times New Roman" w:cs="Times New Roman"/>
          <w:color w:val="000000"/>
          <w:sz w:val="28"/>
          <w:szCs w:val="28"/>
          <w:lang w:val="kk-KZ" w:eastAsia="en-GB"/>
        </w:rPr>
        <w:t xml:space="preserve"> класы құқыққа қайшы әрекеттің лексикасын жіктеудің семантикалық кластарының ішкі түрі болып табылады. </w:t>
      </w:r>
      <w:r w:rsidRPr="00490006">
        <w:rPr>
          <w:rFonts w:ascii="Times New Roman" w:eastAsia="Times New Roman" w:hAnsi="Times New Roman" w:cs="Times New Roman"/>
          <w:i/>
          <w:iCs/>
          <w:color w:val="000000"/>
          <w:sz w:val="28"/>
          <w:szCs w:val="28"/>
          <w:lang w:val="kk-KZ" w:eastAsia="en-GB"/>
        </w:rPr>
        <w:t>Term</w:t>
      </w:r>
      <w:r w:rsidRPr="00490006">
        <w:rPr>
          <w:rFonts w:ascii="Times New Roman" w:eastAsia="Times New Roman" w:hAnsi="Times New Roman" w:cs="Times New Roman"/>
          <w:color w:val="000000"/>
          <w:sz w:val="28"/>
          <w:szCs w:val="28"/>
          <w:lang w:val="kk-KZ" w:eastAsia="en-GB"/>
        </w:rPr>
        <w:t xml:space="preserve"> класы онтологиямен анықталған ұғымдарды қалыптастыру үшін қолданылады. Бұл класс қазақ, орыс, ағылшын және украин тілдеріндегі тұжырымдаманың әртүрлі лексикалық сөйлемдерін қамтиды. Мысалы, мұндай n80 концепті орыс тілінде </w:t>
      </w:r>
      <w:r w:rsidRPr="00490006">
        <w:rPr>
          <w:rFonts w:ascii="Times New Roman" w:eastAsia="Times New Roman" w:hAnsi="Times New Roman" w:cs="Times New Roman"/>
          <w:i/>
          <w:iCs/>
          <w:color w:val="000000"/>
          <w:sz w:val="28"/>
          <w:szCs w:val="28"/>
          <w:lang w:val="kk-KZ" w:eastAsia="en-GB"/>
        </w:rPr>
        <w:t>«нож»</w:t>
      </w:r>
      <w:r w:rsidRPr="00490006">
        <w:rPr>
          <w:rFonts w:ascii="Times New Roman" w:eastAsia="Times New Roman" w:hAnsi="Times New Roman" w:cs="Times New Roman"/>
          <w:color w:val="000000"/>
          <w:sz w:val="28"/>
          <w:szCs w:val="28"/>
          <w:lang w:val="kk-KZ" w:eastAsia="en-GB"/>
        </w:rPr>
        <w:t xml:space="preserve"> сөзін, ағылшын тілінде </w:t>
      </w:r>
      <w:r w:rsidRPr="00490006">
        <w:rPr>
          <w:rFonts w:ascii="Times New Roman" w:eastAsia="Times New Roman" w:hAnsi="Times New Roman" w:cs="Times New Roman"/>
          <w:i/>
          <w:iCs/>
          <w:color w:val="000000"/>
          <w:sz w:val="28"/>
          <w:szCs w:val="28"/>
          <w:lang w:val="kk-KZ" w:eastAsia="en-GB"/>
        </w:rPr>
        <w:t>«knife»</w:t>
      </w:r>
      <w:r w:rsidRPr="00490006">
        <w:rPr>
          <w:rFonts w:ascii="Times New Roman" w:eastAsia="Times New Roman" w:hAnsi="Times New Roman" w:cs="Times New Roman"/>
          <w:color w:val="000000"/>
          <w:sz w:val="28"/>
          <w:szCs w:val="28"/>
          <w:lang w:val="kk-KZ" w:eastAsia="en-GB"/>
        </w:rPr>
        <w:t xml:space="preserve"> сөзін, қазақ тілінде </w:t>
      </w:r>
      <w:r w:rsidRPr="00490006">
        <w:rPr>
          <w:rFonts w:ascii="Times New Roman" w:eastAsia="Times New Roman" w:hAnsi="Times New Roman" w:cs="Times New Roman"/>
          <w:i/>
          <w:iCs/>
          <w:color w:val="000000"/>
          <w:sz w:val="28"/>
          <w:szCs w:val="28"/>
          <w:lang w:val="kk-KZ" w:eastAsia="en-GB"/>
        </w:rPr>
        <w:t>«пышақ»</w:t>
      </w:r>
      <w:r w:rsidRPr="00490006">
        <w:rPr>
          <w:rFonts w:ascii="Times New Roman" w:eastAsia="Times New Roman" w:hAnsi="Times New Roman" w:cs="Times New Roman"/>
          <w:color w:val="000000"/>
          <w:sz w:val="28"/>
          <w:szCs w:val="28"/>
          <w:lang w:val="kk-KZ" w:eastAsia="en-GB"/>
        </w:rPr>
        <w:t xml:space="preserve"> сөзін білдіреді. </w:t>
      </w:r>
      <w:r w:rsidRPr="00490006">
        <w:rPr>
          <w:rFonts w:ascii="Times New Roman" w:eastAsia="Times New Roman" w:hAnsi="Times New Roman" w:cs="Times New Roman"/>
          <w:i/>
          <w:iCs/>
          <w:color w:val="000000"/>
          <w:sz w:val="28"/>
          <w:szCs w:val="28"/>
          <w:lang w:val="kk-KZ" w:eastAsia="en-GB"/>
        </w:rPr>
        <w:t>Word</w:t>
      </w:r>
      <w:r w:rsidRPr="00490006">
        <w:rPr>
          <w:rFonts w:ascii="Times New Roman" w:eastAsia="Times New Roman" w:hAnsi="Times New Roman" w:cs="Times New Roman"/>
          <w:color w:val="000000"/>
          <w:sz w:val="28"/>
          <w:szCs w:val="28"/>
          <w:lang w:val="kk-KZ" w:eastAsia="en-GB"/>
        </w:rPr>
        <w:t xml:space="preserve"> класы онтологиядағы жеке сөздерді білдіреді және оның тілді анықтайтын екі әріптен тұратын атрибуттары, анықтамасы (definition), мысалы (example) бар.</w:t>
      </w:r>
    </w:p>
    <w:p w14:paraId="1330C0A6" w14:textId="34BD730C" w:rsidR="00E53CB7" w:rsidRPr="001D0534" w:rsidRDefault="00E53CB7" w:rsidP="001D0534">
      <w:pPr>
        <w:spacing w:after="0" w:line="240" w:lineRule="auto"/>
        <w:ind w:firstLine="709"/>
        <w:jc w:val="both"/>
        <w:rPr>
          <w:rFonts w:ascii="Times New Roman" w:eastAsia="Times New Roman" w:hAnsi="Times New Roman" w:cs="Times New Roman"/>
          <w:color w:val="000000"/>
          <w:sz w:val="28"/>
          <w:szCs w:val="28"/>
          <w:lang w:val="kk-KZ" w:eastAsia="en-GB"/>
        </w:rPr>
      </w:pPr>
      <w:r w:rsidRPr="001D0534">
        <w:rPr>
          <w:rFonts w:ascii="Times New Roman" w:eastAsia="Times New Roman" w:hAnsi="Times New Roman" w:cs="Times New Roman"/>
          <w:color w:val="000000"/>
          <w:sz w:val="28"/>
          <w:szCs w:val="28"/>
          <w:lang w:val="kk-KZ" w:eastAsia="en-GB"/>
        </w:rPr>
        <w:t>2.</w:t>
      </w:r>
      <w:r w:rsidR="00075D50" w:rsidRPr="00490006">
        <w:rPr>
          <w:rFonts w:ascii="Times New Roman" w:eastAsia="Times New Roman" w:hAnsi="Times New Roman" w:cs="Times New Roman"/>
          <w:color w:val="000000"/>
          <w:sz w:val="28"/>
          <w:szCs w:val="28"/>
          <w:lang w:val="kk-KZ" w:eastAsia="en-GB"/>
        </w:rPr>
        <w:t>8</w:t>
      </w:r>
      <w:r w:rsidRPr="001D0534">
        <w:rPr>
          <w:rFonts w:ascii="Times New Roman" w:eastAsia="Times New Roman" w:hAnsi="Times New Roman" w:cs="Times New Roman"/>
          <w:color w:val="000000"/>
          <w:sz w:val="28"/>
          <w:szCs w:val="28"/>
          <w:lang w:val="kk-KZ" w:eastAsia="en-GB"/>
        </w:rPr>
        <w:t>-суретте онтология субъектілер және олардың байланыстары туралы құрылымдық ақпаратты графикалық түрде кодтайтын білім графигі (KG) түрінде берілген.</w:t>
      </w:r>
    </w:p>
    <w:p w14:paraId="34080877" w14:textId="10D6730C" w:rsidR="00F27013" w:rsidRPr="00490006" w:rsidRDefault="00F27013" w:rsidP="00490006">
      <w:pPr>
        <w:spacing w:after="0" w:line="240" w:lineRule="auto"/>
        <w:jc w:val="center"/>
        <w:rPr>
          <w:rFonts w:ascii="Times New Roman" w:eastAsia="Times New Roman" w:hAnsi="Times New Roman" w:cs="Times New Roman"/>
          <w:sz w:val="28"/>
          <w:szCs w:val="28"/>
          <w:lang w:eastAsia="en-GB"/>
        </w:rPr>
      </w:pPr>
      <w:r w:rsidRPr="00490006">
        <w:rPr>
          <w:noProof/>
          <w:lang w:eastAsia="ru-RU"/>
        </w:rPr>
        <w:lastRenderedPageBreak/>
        <w:drawing>
          <wp:inline distT="0" distB="0" distL="0" distR="0" wp14:anchorId="0E085945" wp14:editId="0D75F00D">
            <wp:extent cx="5996305" cy="2362162"/>
            <wp:effectExtent l="0" t="0" r="4445" b="635"/>
            <wp:docPr id="1248075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5392" name=""/>
                    <pic:cNvPicPr/>
                  </pic:nvPicPr>
                  <pic:blipFill rotWithShape="1">
                    <a:blip r:embed="rId17"/>
                    <a:srcRect l="2024" t="9654" r="5997" b="50695"/>
                    <a:stretch/>
                  </pic:blipFill>
                  <pic:spPr bwMode="auto">
                    <a:xfrm>
                      <a:off x="0" y="0"/>
                      <a:ext cx="6014010" cy="2369137"/>
                    </a:xfrm>
                    <a:prstGeom prst="rect">
                      <a:avLst/>
                    </a:prstGeom>
                    <a:ln>
                      <a:noFill/>
                    </a:ln>
                    <a:extLst>
                      <a:ext uri="{53640926-AAD7-44D8-BBD7-CCE9431645EC}">
                        <a14:shadowObscured xmlns:a14="http://schemas.microsoft.com/office/drawing/2010/main"/>
                      </a:ext>
                    </a:extLst>
                  </pic:spPr>
                </pic:pic>
              </a:graphicData>
            </a:graphic>
          </wp:inline>
        </w:drawing>
      </w:r>
    </w:p>
    <w:p w14:paraId="6F6B4A6E" w14:textId="77777777" w:rsidR="001D0534" w:rsidRPr="001D0534" w:rsidRDefault="001D0534" w:rsidP="00490006">
      <w:pPr>
        <w:spacing w:after="0" w:line="240" w:lineRule="auto"/>
        <w:jc w:val="center"/>
        <w:rPr>
          <w:rFonts w:ascii="Times New Roman" w:eastAsia="Times New Roman" w:hAnsi="Times New Roman" w:cs="Times New Roman"/>
          <w:sz w:val="16"/>
          <w:szCs w:val="16"/>
          <w:lang w:eastAsia="en-GB"/>
        </w:rPr>
      </w:pPr>
    </w:p>
    <w:p w14:paraId="543F9424" w14:textId="21DCE56B" w:rsidR="00E53CB7" w:rsidRPr="00490006" w:rsidRDefault="001D0534" w:rsidP="00490006">
      <w:pPr>
        <w:spacing w:after="0" w:line="240" w:lineRule="auto"/>
        <w:jc w:val="cente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Сурет </w:t>
      </w:r>
      <w:r w:rsidR="00E53CB7" w:rsidRPr="00490006">
        <w:rPr>
          <w:rFonts w:ascii="Times New Roman" w:eastAsia="Times New Roman" w:hAnsi="Times New Roman" w:cs="Times New Roman"/>
          <w:sz w:val="28"/>
          <w:szCs w:val="28"/>
          <w:lang w:eastAsia="en-GB"/>
        </w:rPr>
        <w:t>2.</w:t>
      </w:r>
      <w:r w:rsidR="00075D50" w:rsidRPr="00490006">
        <w:rPr>
          <w:rFonts w:ascii="Times New Roman" w:eastAsia="Times New Roman" w:hAnsi="Times New Roman" w:cs="Times New Roman"/>
          <w:sz w:val="28"/>
          <w:szCs w:val="28"/>
          <w:lang w:val="kk-KZ" w:eastAsia="en-GB"/>
        </w:rPr>
        <w:t>8</w:t>
      </w:r>
      <w:r w:rsidR="00E53CB7" w:rsidRPr="00490006">
        <w:rPr>
          <w:rFonts w:ascii="Times New Roman" w:eastAsia="Times New Roman" w:hAnsi="Times New Roman" w:cs="Times New Roman"/>
          <w:sz w:val="28"/>
          <w:szCs w:val="28"/>
          <w:lang w:eastAsia="en-GB"/>
        </w:rPr>
        <w:t xml:space="preserve"> – Көптілді онтологияның білім графигі түріндегі визуализациясы</w:t>
      </w:r>
    </w:p>
    <w:p w14:paraId="29F77764" w14:textId="77777777" w:rsidR="00F27013" w:rsidRPr="00490006" w:rsidRDefault="00F27013" w:rsidP="00490006">
      <w:pPr>
        <w:spacing w:after="0" w:line="240" w:lineRule="auto"/>
        <w:ind w:firstLine="709"/>
        <w:jc w:val="both"/>
        <w:rPr>
          <w:rFonts w:ascii="Times New Roman" w:eastAsia="Times New Roman" w:hAnsi="Times New Roman" w:cs="Times New Roman"/>
          <w:color w:val="000000"/>
          <w:sz w:val="28"/>
          <w:szCs w:val="28"/>
          <w:lang w:eastAsia="en-GB"/>
        </w:rPr>
      </w:pPr>
    </w:p>
    <w:p w14:paraId="5E14FA8F" w14:textId="77777777" w:rsidR="00E53CB7" w:rsidRPr="00490006" w:rsidRDefault="00E53CB7" w:rsidP="00CE4446">
      <w:pPr>
        <w:spacing w:after="0" w:line="240" w:lineRule="auto"/>
        <w:ind w:firstLine="709"/>
        <w:jc w:val="both"/>
        <w:rPr>
          <w:rFonts w:ascii="Times New Roman" w:eastAsia="Times New Roman" w:hAnsi="Times New Roman" w:cs="Times New Roman"/>
          <w:color w:val="000000"/>
          <w:sz w:val="28"/>
          <w:szCs w:val="28"/>
          <w:lang w:eastAsia="en-GB"/>
        </w:rPr>
      </w:pPr>
      <w:r w:rsidRPr="00490006">
        <w:rPr>
          <w:rFonts w:ascii="Times New Roman" w:eastAsia="Times New Roman" w:hAnsi="Times New Roman" w:cs="Times New Roman"/>
          <w:color w:val="000000"/>
          <w:sz w:val="28"/>
          <w:szCs w:val="28"/>
          <w:lang w:eastAsia="en-GB"/>
        </w:rPr>
        <w:t xml:space="preserve">Онтологияны жақсы құрылымдалған көптілді лингвистикалық ресурс ретінде қалыптастыру үшін біз </w:t>
      </w:r>
      <w:r w:rsidRPr="00490006">
        <w:rPr>
          <w:rFonts w:ascii="Times New Roman" w:eastAsia="Times New Roman" w:hAnsi="Times New Roman" w:cs="Times New Roman"/>
          <w:color w:val="000000"/>
          <w:sz w:val="28"/>
          <w:szCs w:val="28"/>
          <w:lang w:val="kk-KZ" w:eastAsia="en-GB"/>
        </w:rPr>
        <w:t>кластардан</w:t>
      </w:r>
      <w:r w:rsidRPr="00490006">
        <w:rPr>
          <w:rFonts w:ascii="Times New Roman" w:eastAsia="Times New Roman" w:hAnsi="Times New Roman" w:cs="Times New Roman"/>
          <w:color w:val="000000"/>
          <w:sz w:val="28"/>
          <w:szCs w:val="28"/>
          <w:lang w:eastAsia="en-GB"/>
        </w:rPr>
        <w:t xml:space="preserve"> басқа семантикалық қатынастардың келесі түрлерін қолданамыз. </w:t>
      </w:r>
      <w:r w:rsidRPr="00490006">
        <w:rPr>
          <w:rFonts w:ascii="Times New Roman" w:eastAsia="Times New Roman" w:hAnsi="Times New Roman" w:cs="Times New Roman"/>
          <w:i/>
          <w:iCs/>
          <w:color w:val="000000"/>
          <w:sz w:val="28"/>
          <w:szCs w:val="28"/>
          <w:lang w:val="en-US" w:eastAsia="en-GB"/>
        </w:rPr>
        <w:t>B</w:t>
      </w:r>
      <w:r w:rsidRPr="00490006">
        <w:rPr>
          <w:rFonts w:ascii="Times New Roman" w:eastAsia="Times New Roman" w:hAnsi="Times New Roman" w:cs="Times New Roman"/>
          <w:i/>
          <w:iCs/>
          <w:color w:val="000000"/>
          <w:sz w:val="28"/>
          <w:szCs w:val="28"/>
          <w:lang w:eastAsia="en-GB"/>
        </w:rPr>
        <w:t>elongsToDomain</w:t>
      </w:r>
      <w:r w:rsidRPr="00490006">
        <w:rPr>
          <w:rFonts w:ascii="Times New Roman" w:eastAsia="Times New Roman" w:hAnsi="Times New Roman" w:cs="Times New Roman"/>
          <w:color w:val="000000"/>
          <w:sz w:val="28"/>
          <w:szCs w:val="28"/>
          <w:lang w:eastAsia="en-GB"/>
        </w:rPr>
        <w:t xml:space="preserve"> қатынасы жеке терминдер мен кеңірек тақырыптар арасындағы байланысты көрсете отырып, </w:t>
      </w:r>
      <w:r w:rsidRPr="00490006">
        <w:rPr>
          <w:rFonts w:ascii="Times New Roman" w:eastAsia="Times New Roman" w:hAnsi="Times New Roman" w:cs="Times New Roman"/>
          <w:color w:val="000000"/>
          <w:sz w:val="28"/>
          <w:szCs w:val="28"/>
          <w:lang w:val="kk-KZ" w:eastAsia="en-GB"/>
        </w:rPr>
        <w:t>ұғымның</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kk-KZ" w:eastAsia="en-GB"/>
        </w:rPr>
        <w:t>құқыққа қайшы әрекеттер</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kk-KZ" w:eastAsia="en-GB"/>
        </w:rPr>
        <w:t>д</w:t>
      </w:r>
      <w:r w:rsidRPr="00490006">
        <w:rPr>
          <w:rFonts w:ascii="Times New Roman" w:eastAsia="Times New Roman" w:hAnsi="Times New Roman" w:cs="Times New Roman"/>
          <w:color w:val="000000"/>
          <w:sz w:val="28"/>
          <w:szCs w:val="28"/>
          <w:lang w:eastAsia="en-GB"/>
        </w:rPr>
        <w:t>омен</w:t>
      </w:r>
      <w:r w:rsidRPr="00490006">
        <w:rPr>
          <w:rFonts w:ascii="Times New Roman" w:eastAsia="Times New Roman" w:hAnsi="Times New Roman" w:cs="Times New Roman"/>
          <w:color w:val="000000"/>
          <w:sz w:val="28"/>
          <w:szCs w:val="28"/>
          <w:lang w:val="kk-KZ" w:eastAsia="en-GB"/>
        </w:rPr>
        <w:t xml:space="preserve">інің </w:t>
      </w:r>
      <w:r w:rsidRPr="00490006">
        <w:rPr>
          <w:rFonts w:ascii="Times New Roman" w:eastAsia="Times New Roman" w:hAnsi="Times New Roman" w:cs="Times New Roman"/>
          <w:color w:val="000000"/>
          <w:sz w:val="28"/>
          <w:szCs w:val="28"/>
          <w:lang w:eastAsia="en-GB"/>
        </w:rPr>
        <w:t xml:space="preserve">белгілі бір класына немесе </w:t>
      </w:r>
      <w:r w:rsidRPr="00490006">
        <w:rPr>
          <w:rFonts w:ascii="Times New Roman" w:eastAsia="Times New Roman" w:hAnsi="Times New Roman" w:cs="Times New Roman"/>
          <w:color w:val="000000"/>
          <w:sz w:val="28"/>
          <w:szCs w:val="28"/>
          <w:lang w:val="kk-KZ" w:eastAsia="en-GB"/>
        </w:rPr>
        <w:t>ішкі</w:t>
      </w:r>
      <w:r w:rsidRPr="00490006">
        <w:rPr>
          <w:rFonts w:ascii="Times New Roman" w:eastAsia="Times New Roman" w:hAnsi="Times New Roman" w:cs="Times New Roman"/>
          <w:color w:val="000000"/>
          <w:sz w:val="28"/>
          <w:szCs w:val="28"/>
          <w:lang w:eastAsia="en-GB"/>
        </w:rPr>
        <w:t xml:space="preserve"> класына жататындығын анықтайды. </w:t>
      </w:r>
      <w:r w:rsidRPr="00490006">
        <w:rPr>
          <w:rFonts w:ascii="Times New Roman" w:eastAsia="Times New Roman" w:hAnsi="Times New Roman" w:cs="Times New Roman"/>
          <w:i/>
          <w:iCs/>
          <w:color w:val="000000"/>
          <w:sz w:val="28"/>
          <w:szCs w:val="28"/>
          <w:lang w:val="en-US" w:eastAsia="en-GB"/>
        </w:rPr>
        <w:t>B</w:t>
      </w:r>
      <w:r w:rsidRPr="00490006">
        <w:rPr>
          <w:rFonts w:ascii="Times New Roman" w:eastAsia="Times New Roman" w:hAnsi="Times New Roman" w:cs="Times New Roman"/>
          <w:i/>
          <w:iCs/>
          <w:color w:val="000000"/>
          <w:sz w:val="28"/>
          <w:szCs w:val="28"/>
          <w:lang w:eastAsia="en-GB"/>
        </w:rPr>
        <w:t>elongsToTerm</w:t>
      </w:r>
      <w:r w:rsidRPr="00490006">
        <w:rPr>
          <w:rFonts w:ascii="Times New Roman" w:eastAsia="Times New Roman" w:hAnsi="Times New Roman" w:cs="Times New Roman"/>
          <w:color w:val="000000"/>
          <w:sz w:val="28"/>
          <w:szCs w:val="28"/>
          <w:lang w:eastAsia="en-GB"/>
        </w:rPr>
        <w:t xml:space="preserve"> қатынасы белгілі бір тілдің сөзі мен оның </w:t>
      </w:r>
      <w:r w:rsidRPr="00490006">
        <w:rPr>
          <w:rFonts w:ascii="Times New Roman" w:eastAsia="Times New Roman" w:hAnsi="Times New Roman" w:cs="Times New Roman"/>
          <w:color w:val="000000"/>
          <w:sz w:val="28"/>
          <w:szCs w:val="28"/>
          <w:lang w:val="kk-KZ" w:eastAsia="en-GB"/>
        </w:rPr>
        <w:t>ұғымы</w:t>
      </w:r>
      <w:r w:rsidRPr="00490006">
        <w:rPr>
          <w:rFonts w:ascii="Times New Roman" w:eastAsia="Times New Roman" w:hAnsi="Times New Roman" w:cs="Times New Roman"/>
          <w:color w:val="000000"/>
          <w:sz w:val="28"/>
          <w:szCs w:val="28"/>
          <w:lang w:eastAsia="en-GB"/>
        </w:rPr>
        <w:t xml:space="preserve"> арасында байланыс орнатады. </w:t>
      </w:r>
      <w:r w:rsidRPr="00490006">
        <w:rPr>
          <w:rFonts w:ascii="Times New Roman" w:eastAsia="Times New Roman" w:hAnsi="Times New Roman" w:cs="Times New Roman"/>
          <w:i/>
          <w:iCs/>
          <w:color w:val="000000"/>
          <w:sz w:val="28"/>
          <w:szCs w:val="28"/>
          <w:lang w:eastAsia="en-GB"/>
        </w:rPr>
        <w:t>GrammaticalCategory</w:t>
      </w:r>
      <w:r w:rsidRPr="00490006">
        <w:rPr>
          <w:rFonts w:ascii="Times New Roman" w:eastAsia="Times New Roman" w:hAnsi="Times New Roman" w:cs="Times New Roman"/>
          <w:color w:val="000000"/>
          <w:sz w:val="28"/>
          <w:szCs w:val="28"/>
          <w:lang w:eastAsia="en-GB"/>
        </w:rPr>
        <w:t xml:space="preserve"> қатынасы сөзді белгілі бір грамматикалық категориямен байланыстырады. Келесі екі қатынас ұғымдар арасындағы семантикалық иерархияны көрсетеді. </w:t>
      </w:r>
      <w:r w:rsidRPr="00490006">
        <w:rPr>
          <w:rFonts w:ascii="Times New Roman" w:eastAsia="Times New Roman" w:hAnsi="Times New Roman" w:cs="Times New Roman"/>
          <w:i/>
          <w:iCs/>
          <w:color w:val="000000"/>
          <w:sz w:val="28"/>
          <w:szCs w:val="28"/>
          <w:lang w:val="en-US" w:eastAsia="en-GB"/>
        </w:rPr>
        <w:t>I</w:t>
      </w:r>
      <w:r w:rsidRPr="00490006">
        <w:rPr>
          <w:rFonts w:ascii="Times New Roman" w:eastAsia="Times New Roman" w:hAnsi="Times New Roman" w:cs="Times New Roman"/>
          <w:i/>
          <w:iCs/>
          <w:color w:val="000000"/>
          <w:sz w:val="28"/>
          <w:szCs w:val="28"/>
          <w:lang w:eastAsia="en-GB"/>
        </w:rPr>
        <w:t>sHypernymTo</w:t>
      </w:r>
      <w:r w:rsidRPr="00490006">
        <w:rPr>
          <w:rFonts w:ascii="Times New Roman" w:eastAsia="Times New Roman" w:hAnsi="Times New Roman" w:cs="Times New Roman"/>
          <w:color w:val="000000"/>
          <w:sz w:val="28"/>
          <w:szCs w:val="28"/>
          <w:lang w:eastAsia="en-GB"/>
        </w:rPr>
        <w:t xml:space="preserve"> қатынасы гипероним кең категория ұғымын білдіретін жалпы субъектімен байланысты білдіреді. </w:t>
      </w:r>
      <w:r w:rsidRPr="00490006">
        <w:rPr>
          <w:rFonts w:ascii="Times New Roman" w:eastAsia="Times New Roman" w:hAnsi="Times New Roman" w:cs="Times New Roman"/>
          <w:i/>
          <w:iCs/>
          <w:color w:val="000000"/>
          <w:sz w:val="28"/>
          <w:szCs w:val="28"/>
          <w:lang w:val="en-US" w:eastAsia="en-GB"/>
        </w:rPr>
        <w:t>I</w:t>
      </w:r>
      <w:r w:rsidRPr="00490006">
        <w:rPr>
          <w:rFonts w:ascii="Times New Roman" w:eastAsia="Times New Roman" w:hAnsi="Times New Roman" w:cs="Times New Roman"/>
          <w:i/>
          <w:iCs/>
          <w:color w:val="000000"/>
          <w:sz w:val="28"/>
          <w:szCs w:val="28"/>
          <w:lang w:eastAsia="en-GB"/>
        </w:rPr>
        <w:t>sHyponymTo</w:t>
      </w:r>
      <w:r w:rsidRPr="00490006">
        <w:rPr>
          <w:rFonts w:ascii="Times New Roman" w:eastAsia="Times New Roman" w:hAnsi="Times New Roman" w:cs="Times New Roman"/>
          <w:color w:val="000000"/>
          <w:sz w:val="28"/>
          <w:szCs w:val="28"/>
          <w:lang w:eastAsia="en-GB"/>
        </w:rPr>
        <w:t xml:space="preserve"> қатынасы гипонимияның кері қатынасын білдіреді, ол жалпы субъектіден тар немесе нақты </w:t>
      </w:r>
      <w:r w:rsidRPr="00490006">
        <w:rPr>
          <w:rFonts w:ascii="Times New Roman" w:eastAsia="Times New Roman" w:hAnsi="Times New Roman" w:cs="Times New Roman"/>
          <w:color w:val="000000"/>
          <w:sz w:val="28"/>
          <w:szCs w:val="28"/>
          <w:lang w:val="kk-KZ" w:eastAsia="en-GB"/>
        </w:rPr>
        <w:t>ұғымға</w:t>
      </w:r>
      <w:r w:rsidRPr="00490006">
        <w:rPr>
          <w:rFonts w:ascii="Times New Roman" w:eastAsia="Times New Roman" w:hAnsi="Times New Roman" w:cs="Times New Roman"/>
          <w:color w:val="000000"/>
          <w:sz w:val="28"/>
          <w:szCs w:val="28"/>
          <w:lang w:eastAsia="en-GB"/>
        </w:rPr>
        <w:t xml:space="preserve"> қатысты орнатылады. Сонымен қатар, онтология лингвистикалық мәліметтер қорының дәстүрлі қатынасын – </w:t>
      </w:r>
      <w:r w:rsidRPr="00490006">
        <w:rPr>
          <w:rFonts w:ascii="Times New Roman" w:eastAsia="Times New Roman" w:hAnsi="Times New Roman" w:cs="Times New Roman"/>
          <w:color w:val="000000"/>
          <w:sz w:val="28"/>
          <w:szCs w:val="28"/>
          <w:lang w:val="kk-KZ" w:eastAsia="en-GB"/>
        </w:rPr>
        <w:t xml:space="preserve">синонимділік </w:t>
      </w:r>
      <w:r w:rsidRPr="00490006">
        <w:rPr>
          <w:rFonts w:ascii="Times New Roman" w:eastAsia="Times New Roman" w:hAnsi="Times New Roman" w:cs="Times New Roman"/>
          <w:color w:val="000000"/>
          <w:sz w:val="28"/>
          <w:szCs w:val="28"/>
          <w:lang w:eastAsia="en-GB"/>
        </w:rPr>
        <w:t xml:space="preserve">қатынасын қамтиды. </w:t>
      </w:r>
      <w:r w:rsidRPr="00490006">
        <w:rPr>
          <w:rFonts w:ascii="Times New Roman" w:eastAsia="Times New Roman" w:hAnsi="Times New Roman" w:cs="Times New Roman"/>
          <w:i/>
          <w:iCs/>
          <w:color w:val="000000"/>
          <w:sz w:val="28"/>
          <w:szCs w:val="28"/>
          <w:lang w:eastAsia="en-GB"/>
        </w:rPr>
        <w:t>IsSynonymTo</w:t>
      </w:r>
      <w:r w:rsidRPr="00490006">
        <w:rPr>
          <w:rFonts w:ascii="Times New Roman" w:eastAsia="Times New Roman" w:hAnsi="Times New Roman" w:cs="Times New Roman"/>
          <w:color w:val="000000"/>
          <w:sz w:val="28"/>
          <w:szCs w:val="28"/>
          <w:lang w:eastAsia="en-GB"/>
        </w:rPr>
        <w:t xml:space="preserve"> қатынасы бірдей немесе бірдей дерлік мағынаға ие ұғымдар арасында орнатылады.</w:t>
      </w:r>
    </w:p>
    <w:p w14:paraId="726E3F05" w14:textId="768FB399" w:rsidR="00E53CB7" w:rsidRPr="00490006" w:rsidRDefault="00E53CB7" w:rsidP="00CE4446">
      <w:pPr>
        <w:spacing w:after="0" w:line="240" w:lineRule="auto"/>
        <w:ind w:firstLine="709"/>
        <w:jc w:val="both"/>
        <w:rPr>
          <w:rFonts w:ascii="Times New Roman" w:eastAsia="Times New Roman" w:hAnsi="Times New Roman" w:cs="Times New Roman"/>
          <w:color w:val="000000"/>
          <w:sz w:val="28"/>
          <w:szCs w:val="28"/>
          <w:lang w:eastAsia="en-GB"/>
        </w:rPr>
      </w:pPr>
      <w:r w:rsidRPr="00490006">
        <w:rPr>
          <w:rFonts w:ascii="Times New Roman" w:eastAsia="Times New Roman" w:hAnsi="Times New Roman" w:cs="Times New Roman"/>
          <w:color w:val="000000"/>
          <w:sz w:val="28"/>
          <w:szCs w:val="28"/>
          <w:lang w:eastAsia="en-GB"/>
        </w:rPr>
        <w:t xml:space="preserve">Пайдаланушы интерфейсін жақсарту және пайдаланушының онтологиямен өзара әрекеттесуін жеңілдету үшін қосымша Query </w:t>
      </w:r>
      <w:r w:rsidRPr="00490006">
        <w:rPr>
          <w:rFonts w:ascii="Times New Roman" w:eastAsia="Times New Roman" w:hAnsi="Times New Roman" w:cs="Times New Roman"/>
          <w:color w:val="000000"/>
          <w:sz w:val="28"/>
          <w:szCs w:val="28"/>
          <w:lang w:val="en-US" w:eastAsia="en-GB"/>
        </w:rPr>
        <w:t>of</w:t>
      </w:r>
      <w:r w:rsidRPr="00490006">
        <w:rPr>
          <w:rFonts w:ascii="Times New Roman" w:eastAsia="Times New Roman" w:hAnsi="Times New Roman" w:cs="Times New Roman"/>
          <w:color w:val="000000"/>
          <w:sz w:val="28"/>
          <w:szCs w:val="28"/>
          <w:lang w:eastAsia="en-GB"/>
        </w:rPr>
        <w:t xml:space="preserve"> Crime (QC)</w:t>
      </w:r>
      <w:r w:rsidRPr="00490006">
        <w:rPr>
          <w:rFonts w:ascii="Times New Roman" w:eastAsia="Times New Roman" w:hAnsi="Times New Roman" w:cs="Times New Roman"/>
          <w:color w:val="000000"/>
          <w:sz w:val="28"/>
          <w:szCs w:val="28"/>
          <w:lang w:val="kk-KZ" w:eastAsia="en-GB"/>
        </w:rPr>
        <w:t xml:space="preserve"> </w:t>
      </w:r>
      <w:r w:rsidRPr="00490006">
        <w:rPr>
          <w:rFonts w:ascii="Times New Roman" w:eastAsia="Times New Roman" w:hAnsi="Times New Roman" w:cs="Times New Roman"/>
          <w:color w:val="000000"/>
          <w:sz w:val="28"/>
          <w:szCs w:val="28"/>
          <w:lang w:eastAsia="en-GB"/>
        </w:rPr>
        <w:t>әзірленген сұра</w:t>
      </w:r>
      <w:r w:rsidRPr="00490006">
        <w:rPr>
          <w:rFonts w:ascii="Times New Roman" w:eastAsia="Times New Roman" w:hAnsi="Times New Roman" w:cs="Times New Roman"/>
          <w:color w:val="000000"/>
          <w:sz w:val="28"/>
          <w:szCs w:val="28"/>
          <w:lang w:val="kk-KZ" w:eastAsia="en-GB"/>
        </w:rPr>
        <w:t>тым тілімен</w:t>
      </w:r>
      <w:r w:rsidRPr="00490006">
        <w:rPr>
          <w:rFonts w:ascii="Times New Roman" w:eastAsia="Times New Roman" w:hAnsi="Times New Roman" w:cs="Times New Roman"/>
          <w:color w:val="000000"/>
          <w:sz w:val="28"/>
          <w:szCs w:val="28"/>
          <w:lang w:eastAsia="en-GB"/>
        </w:rPr>
        <w:t xml:space="preserve"> толықтырылған, бұл пайдаланушыға күрделі сұра</w:t>
      </w:r>
      <w:r w:rsidRPr="00490006">
        <w:rPr>
          <w:rFonts w:ascii="Times New Roman" w:eastAsia="Times New Roman" w:hAnsi="Times New Roman" w:cs="Times New Roman"/>
          <w:color w:val="000000"/>
          <w:sz w:val="28"/>
          <w:szCs w:val="28"/>
          <w:lang w:val="kk-KZ" w:eastAsia="en-GB"/>
        </w:rPr>
        <w:t>тымдар</w:t>
      </w:r>
      <w:r w:rsidRPr="00490006">
        <w:rPr>
          <w:rFonts w:ascii="Times New Roman" w:eastAsia="Times New Roman" w:hAnsi="Times New Roman" w:cs="Times New Roman"/>
          <w:color w:val="000000"/>
          <w:sz w:val="28"/>
          <w:szCs w:val="28"/>
          <w:lang w:eastAsia="en-GB"/>
        </w:rPr>
        <w:t>ды оңай және дәл тұжырымдауға мүмкіндік береді. QC синтаксисі синонимдерді (</w:t>
      </w:r>
      <w:r w:rsidRPr="00490006">
        <w:rPr>
          <w:rFonts w:ascii="Times New Roman" w:eastAsia="Times New Roman" w:hAnsi="Times New Roman" w:cs="Times New Roman"/>
          <w:i/>
          <w:iCs/>
          <w:color w:val="000000"/>
          <w:sz w:val="28"/>
          <w:szCs w:val="28"/>
          <w:lang w:eastAsia="en-GB"/>
        </w:rPr>
        <w:t>syn</w:t>
      </w:r>
      <w:r w:rsidRPr="00490006">
        <w:rPr>
          <w:rFonts w:ascii="Times New Roman" w:eastAsia="Times New Roman" w:hAnsi="Times New Roman" w:cs="Times New Roman"/>
          <w:color w:val="000000"/>
          <w:sz w:val="28"/>
          <w:szCs w:val="28"/>
          <w:lang w:eastAsia="en-GB"/>
        </w:rPr>
        <w:t>()), гипонимдерді (</w:t>
      </w:r>
      <w:r w:rsidRPr="00490006">
        <w:rPr>
          <w:rFonts w:ascii="Times New Roman" w:eastAsia="Times New Roman" w:hAnsi="Times New Roman" w:cs="Times New Roman"/>
          <w:i/>
          <w:iCs/>
          <w:color w:val="000000"/>
          <w:sz w:val="28"/>
          <w:szCs w:val="28"/>
          <w:lang w:eastAsia="en-GB"/>
        </w:rPr>
        <w:t>hypo</w:t>
      </w:r>
      <w:r w:rsidRPr="00490006">
        <w:rPr>
          <w:rFonts w:ascii="Times New Roman" w:eastAsia="Times New Roman" w:hAnsi="Times New Roman" w:cs="Times New Roman"/>
          <w:color w:val="000000"/>
          <w:sz w:val="28"/>
          <w:szCs w:val="28"/>
          <w:lang w:eastAsia="en-GB"/>
        </w:rPr>
        <w:t>()), гипер</w:t>
      </w:r>
      <w:r w:rsidRPr="00490006">
        <w:rPr>
          <w:rFonts w:ascii="Times New Roman" w:eastAsia="Times New Roman" w:hAnsi="Times New Roman" w:cs="Times New Roman"/>
          <w:color w:val="000000"/>
          <w:sz w:val="28"/>
          <w:szCs w:val="28"/>
          <w:lang w:val="kk-KZ" w:eastAsia="en-GB"/>
        </w:rPr>
        <w:t>о</w:t>
      </w:r>
      <w:r w:rsidRPr="00490006">
        <w:rPr>
          <w:rFonts w:ascii="Times New Roman" w:eastAsia="Times New Roman" w:hAnsi="Times New Roman" w:cs="Times New Roman"/>
          <w:color w:val="000000"/>
          <w:sz w:val="28"/>
          <w:szCs w:val="28"/>
          <w:lang w:eastAsia="en-GB"/>
        </w:rPr>
        <w:t>нимдерді (</w:t>
      </w:r>
      <w:r w:rsidRPr="00490006">
        <w:rPr>
          <w:rFonts w:ascii="Times New Roman" w:eastAsia="Times New Roman" w:hAnsi="Times New Roman" w:cs="Times New Roman"/>
          <w:i/>
          <w:iCs/>
          <w:color w:val="000000"/>
          <w:sz w:val="28"/>
          <w:szCs w:val="28"/>
          <w:lang w:eastAsia="en-GB"/>
        </w:rPr>
        <w:t>hyper</w:t>
      </w:r>
      <w:r w:rsidRPr="00490006">
        <w:rPr>
          <w:rFonts w:ascii="Times New Roman" w:eastAsia="Times New Roman" w:hAnsi="Times New Roman" w:cs="Times New Roman"/>
          <w:color w:val="000000"/>
          <w:sz w:val="28"/>
          <w:szCs w:val="28"/>
          <w:lang w:eastAsia="en-GB"/>
        </w:rPr>
        <w:t>()), терминдерді (</w:t>
      </w:r>
      <w:r w:rsidRPr="00490006">
        <w:rPr>
          <w:rFonts w:ascii="Times New Roman" w:eastAsia="Times New Roman" w:hAnsi="Times New Roman" w:cs="Times New Roman"/>
          <w:i/>
          <w:iCs/>
          <w:color w:val="000000"/>
          <w:sz w:val="28"/>
          <w:szCs w:val="28"/>
          <w:lang w:eastAsia="en-GB"/>
        </w:rPr>
        <w:t>term</w:t>
      </w:r>
      <w:r w:rsidRPr="00490006">
        <w:rPr>
          <w:rFonts w:ascii="Times New Roman" w:eastAsia="Times New Roman" w:hAnsi="Times New Roman" w:cs="Times New Roman"/>
          <w:color w:val="000000"/>
          <w:sz w:val="28"/>
          <w:szCs w:val="28"/>
          <w:lang w:eastAsia="en-GB"/>
        </w:rPr>
        <w:t>()) және домендерді (</w:t>
      </w:r>
      <w:r w:rsidRPr="00490006">
        <w:rPr>
          <w:rFonts w:ascii="Times New Roman" w:eastAsia="Times New Roman" w:hAnsi="Times New Roman" w:cs="Times New Roman"/>
          <w:i/>
          <w:iCs/>
          <w:color w:val="000000"/>
          <w:sz w:val="28"/>
          <w:szCs w:val="28"/>
          <w:lang w:eastAsia="en-GB"/>
        </w:rPr>
        <w:t>domain</w:t>
      </w:r>
      <w:r w:rsidRPr="00490006">
        <w:rPr>
          <w:rFonts w:ascii="Times New Roman" w:eastAsia="Times New Roman" w:hAnsi="Times New Roman" w:cs="Times New Roman"/>
          <w:color w:val="000000"/>
          <w:sz w:val="28"/>
          <w:szCs w:val="28"/>
          <w:lang w:eastAsia="en-GB"/>
        </w:rPr>
        <w:t xml:space="preserve">()) іздеу құрылымдарын қамтиды.  </w:t>
      </w:r>
      <w:r w:rsidRPr="00490006">
        <w:rPr>
          <w:rFonts w:ascii="Times New Roman" w:eastAsia="Times New Roman" w:hAnsi="Times New Roman" w:cs="Times New Roman"/>
          <w:i/>
          <w:iCs/>
          <w:color w:val="000000"/>
          <w:sz w:val="28"/>
          <w:szCs w:val="28"/>
          <w:lang w:eastAsia="en-GB"/>
        </w:rPr>
        <w:t xml:space="preserve">All() </w:t>
      </w:r>
      <w:r w:rsidRPr="00490006">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eastAsia="en-GB"/>
        </w:rPr>
        <w:t xml:space="preserve"> жақшадағы сөз/ұғым/терминмен барлық байланыстарды </w:t>
      </w:r>
      <w:r w:rsidRPr="00490006">
        <w:rPr>
          <w:rFonts w:ascii="Times New Roman" w:eastAsia="Times New Roman" w:hAnsi="Times New Roman" w:cs="Times New Roman"/>
          <w:color w:val="000000"/>
          <w:sz w:val="28"/>
          <w:szCs w:val="28"/>
          <w:lang w:val="kk-KZ" w:eastAsia="en-GB"/>
        </w:rPr>
        <w:t>визуализациялайды</w:t>
      </w:r>
      <w:r w:rsidRPr="00490006">
        <w:rPr>
          <w:rFonts w:ascii="Times New Roman" w:eastAsia="Times New Roman" w:hAnsi="Times New Roman" w:cs="Times New Roman"/>
          <w:color w:val="000000"/>
          <w:sz w:val="28"/>
          <w:szCs w:val="28"/>
          <w:lang w:eastAsia="en-GB"/>
        </w:rPr>
        <w:t>. {Сурhег</w:t>
      </w:r>
      <w:r w:rsidRPr="00490006">
        <w:rPr>
          <w:rFonts w:ascii="Times New Roman" w:eastAsia="Times New Roman" w:hAnsi="Times New Roman" w:cs="Times New Roman"/>
          <w:color w:val="000000"/>
          <w:sz w:val="28"/>
          <w:szCs w:val="28"/>
          <w:lang w:val="kk-KZ" w:eastAsia="en-GB"/>
        </w:rPr>
        <w:t>-ге сұратым</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eastAsia="en-GB"/>
        </w:rPr>
        <w:t xml:space="preserve"> егер QC мүмкіндіктері қажеттіліктерді қанағаттандырмаса және күрделі сұра</w:t>
      </w:r>
      <w:r w:rsidR="00363CA7" w:rsidRPr="00490006">
        <w:rPr>
          <w:rFonts w:ascii="Times New Roman" w:eastAsia="Times New Roman" w:hAnsi="Times New Roman" w:cs="Times New Roman"/>
          <w:color w:val="000000"/>
          <w:sz w:val="28"/>
          <w:szCs w:val="28"/>
          <w:lang w:val="kk-KZ" w:eastAsia="en-GB"/>
        </w:rPr>
        <w:t>тымд</w:t>
      </w:r>
      <w:r w:rsidRPr="00490006">
        <w:rPr>
          <w:rFonts w:ascii="Times New Roman" w:eastAsia="Times New Roman" w:hAnsi="Times New Roman" w:cs="Times New Roman"/>
          <w:color w:val="000000"/>
          <w:sz w:val="28"/>
          <w:szCs w:val="28"/>
          <w:lang w:eastAsia="en-GB"/>
        </w:rPr>
        <w:t>ы орындау қажет болса, онда сұра</w:t>
      </w:r>
      <w:r w:rsidR="00363CA7" w:rsidRPr="00490006">
        <w:rPr>
          <w:rFonts w:ascii="Times New Roman" w:eastAsia="Times New Roman" w:hAnsi="Times New Roman" w:cs="Times New Roman"/>
          <w:color w:val="000000"/>
          <w:sz w:val="28"/>
          <w:szCs w:val="28"/>
          <w:lang w:val="kk-KZ" w:eastAsia="en-GB"/>
        </w:rPr>
        <w:t>тымд</w:t>
      </w:r>
      <w:r w:rsidRPr="00490006">
        <w:rPr>
          <w:rFonts w:ascii="Times New Roman" w:eastAsia="Times New Roman" w:hAnsi="Times New Roman" w:cs="Times New Roman"/>
          <w:color w:val="000000"/>
          <w:sz w:val="28"/>
          <w:szCs w:val="28"/>
          <w:lang w:eastAsia="en-GB"/>
        </w:rPr>
        <w:t>ы бұйра жақшаға (</w:t>
      </w:r>
      <w:r w:rsidRPr="00490006">
        <w:rPr>
          <w:rFonts w:ascii="Times New Roman" w:eastAsia="Times New Roman" w:hAnsi="Times New Roman" w:cs="Times New Roman"/>
          <w:color w:val="000000"/>
          <w:sz w:val="28"/>
          <w:szCs w:val="28"/>
          <w:lang w:val="en-US" w:eastAsia="en-GB"/>
        </w:rPr>
        <w:t>n</w:t>
      </w:r>
      <w:r w:rsidRPr="00490006">
        <w:rPr>
          <w:rFonts w:ascii="Times New Roman" w:eastAsia="Times New Roman" w:hAnsi="Times New Roman" w:cs="Times New Roman"/>
          <w:color w:val="000000"/>
          <w:sz w:val="28"/>
          <w:szCs w:val="28"/>
          <w:lang w:eastAsia="en-GB"/>
        </w:rPr>
        <w:t xml:space="preserve"> (бірінші нүкте), r (қатынас) және m (екінші нүкте)) сұрау операндтары ретінде енгізу керек. Барлық қатынастарды визуализациялауға, сондай-ақ </w:t>
      </w:r>
      <w:r w:rsidRPr="00490006">
        <w:rPr>
          <w:rFonts w:ascii="Times New Roman" w:eastAsia="Times New Roman" w:hAnsi="Times New Roman" w:cs="Times New Roman"/>
          <w:color w:val="000000"/>
          <w:sz w:val="28"/>
          <w:szCs w:val="28"/>
          <w:lang w:val="kk-KZ" w:eastAsia="en-GB"/>
        </w:rPr>
        <w:t>мәліметтер қорының</w:t>
      </w:r>
      <w:r w:rsidRPr="00490006">
        <w:rPr>
          <w:rFonts w:ascii="Times New Roman" w:eastAsia="Times New Roman" w:hAnsi="Times New Roman" w:cs="Times New Roman"/>
          <w:color w:val="000000"/>
          <w:sz w:val="28"/>
          <w:szCs w:val="28"/>
          <w:lang w:eastAsia="en-GB"/>
        </w:rPr>
        <w:t xml:space="preserve"> бірнеше қосымша элементтерін көрсетуге мүмкіндік беретін QC тіліндегі сұра</w:t>
      </w:r>
      <w:r w:rsidRPr="00490006">
        <w:rPr>
          <w:rFonts w:ascii="Times New Roman" w:eastAsia="Times New Roman" w:hAnsi="Times New Roman" w:cs="Times New Roman"/>
          <w:color w:val="000000"/>
          <w:sz w:val="28"/>
          <w:szCs w:val="28"/>
          <w:lang w:val="kk-KZ" w:eastAsia="en-GB"/>
        </w:rPr>
        <w:t>тым</w:t>
      </w:r>
      <w:r w:rsidRPr="00490006">
        <w:rPr>
          <w:rFonts w:ascii="Times New Roman" w:eastAsia="Times New Roman" w:hAnsi="Times New Roman" w:cs="Times New Roman"/>
          <w:color w:val="000000"/>
          <w:sz w:val="28"/>
          <w:szCs w:val="28"/>
          <w:lang w:eastAsia="en-GB"/>
        </w:rPr>
        <w:t xml:space="preserve"> мысалы </w:t>
      </w:r>
      <w:r w:rsidR="00075D50" w:rsidRPr="00490006">
        <w:rPr>
          <w:rFonts w:ascii="Times New Roman" w:eastAsia="Times New Roman" w:hAnsi="Times New Roman" w:cs="Times New Roman"/>
          <w:color w:val="000000"/>
          <w:sz w:val="28"/>
          <w:szCs w:val="28"/>
          <w:lang w:val="kk-KZ" w:eastAsia="en-GB"/>
        </w:rPr>
        <w:t>2.9</w:t>
      </w:r>
      <w:r w:rsidRPr="00490006">
        <w:rPr>
          <w:rFonts w:ascii="Times New Roman" w:eastAsia="Times New Roman" w:hAnsi="Times New Roman" w:cs="Times New Roman"/>
          <w:color w:val="000000"/>
          <w:sz w:val="28"/>
          <w:szCs w:val="28"/>
          <w:lang w:eastAsia="en-GB"/>
        </w:rPr>
        <w:t>-суретте көрсетілген.</w:t>
      </w:r>
    </w:p>
    <w:p w14:paraId="0A7493E3" w14:textId="77777777" w:rsidR="00E53CB7" w:rsidRPr="00490006" w:rsidRDefault="00E53CB7" w:rsidP="00CE4446">
      <w:pPr>
        <w:spacing w:after="0" w:line="240" w:lineRule="auto"/>
        <w:ind w:firstLine="709"/>
        <w:jc w:val="both"/>
        <w:rPr>
          <w:rFonts w:ascii="Times New Roman" w:eastAsia="Times New Roman" w:hAnsi="Times New Roman" w:cs="Times New Roman"/>
          <w:color w:val="000000"/>
          <w:sz w:val="28"/>
          <w:szCs w:val="28"/>
          <w:lang w:eastAsia="en-GB"/>
        </w:rPr>
      </w:pPr>
      <w:r w:rsidRPr="00490006">
        <w:rPr>
          <w:rFonts w:ascii="Times New Roman" w:eastAsia="Times New Roman" w:hAnsi="Times New Roman" w:cs="Times New Roman"/>
          <w:color w:val="000000"/>
          <w:sz w:val="28"/>
          <w:szCs w:val="28"/>
          <w:lang w:eastAsia="en-GB"/>
        </w:rPr>
        <w:lastRenderedPageBreak/>
        <w:t>Сұра</w:t>
      </w:r>
      <w:r w:rsidRPr="00490006">
        <w:rPr>
          <w:rFonts w:ascii="Times New Roman" w:eastAsia="Times New Roman" w:hAnsi="Times New Roman" w:cs="Times New Roman"/>
          <w:color w:val="000000"/>
          <w:sz w:val="28"/>
          <w:szCs w:val="28"/>
          <w:lang w:val="kk-KZ" w:eastAsia="en-GB"/>
        </w:rPr>
        <w:t>тым</w:t>
      </w:r>
      <w:r w:rsidRPr="00490006">
        <w:rPr>
          <w:rFonts w:ascii="Times New Roman" w:eastAsia="Times New Roman" w:hAnsi="Times New Roman" w:cs="Times New Roman"/>
          <w:color w:val="000000"/>
          <w:sz w:val="28"/>
          <w:szCs w:val="28"/>
          <w:lang w:eastAsia="en-GB"/>
        </w:rPr>
        <w:t xml:space="preserve"> мысалы</w:t>
      </w:r>
      <w:r w:rsidRPr="00490006">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en-US" w:eastAsia="en-GB"/>
        </w:rPr>
        <w:t>all</w:t>
      </w:r>
      <w:r w:rsidRPr="00490006">
        <w:rPr>
          <w:rFonts w:ascii="Times New Roman" w:eastAsia="Times New Roman" w:hAnsi="Times New Roman" w:cs="Times New Roman"/>
          <w:color w:val="000000"/>
          <w:sz w:val="28"/>
          <w:szCs w:val="28"/>
          <w:lang w:eastAsia="en-GB"/>
        </w:rPr>
        <w:t>(</w:t>
      </w:r>
      <w:r w:rsidRPr="00490006">
        <w:rPr>
          <w:rFonts w:ascii="Times New Roman" w:eastAsia="Times New Roman" w:hAnsi="Times New Roman" w:cs="Times New Roman"/>
          <w:color w:val="000000"/>
          <w:sz w:val="28"/>
          <w:szCs w:val="28"/>
          <w:lang w:val="kk-KZ" w:eastAsia="en-GB"/>
        </w:rPr>
        <w:t>тонау</w:t>
      </w:r>
      <w:r w:rsidRPr="00490006">
        <w:rPr>
          <w:rFonts w:ascii="Times New Roman" w:eastAsia="Times New Roman" w:hAnsi="Times New Roman" w:cs="Times New Roman"/>
          <w:color w:val="000000"/>
          <w:sz w:val="28"/>
          <w:szCs w:val="28"/>
          <w:lang w:eastAsia="en-GB"/>
        </w:rPr>
        <w:t>)+</w:t>
      </w:r>
      <w:r w:rsidRPr="00490006">
        <w:rPr>
          <w:rFonts w:ascii="Times New Roman" w:eastAsia="Times New Roman" w:hAnsi="Times New Roman" w:cs="Times New Roman"/>
          <w:color w:val="000000"/>
          <w:sz w:val="28"/>
          <w:szCs w:val="28"/>
          <w:lang w:val="en-US" w:eastAsia="en-GB"/>
        </w:rPr>
        <w:t>syn</w:t>
      </w:r>
      <w:r w:rsidRPr="00490006">
        <w:rPr>
          <w:rFonts w:ascii="Times New Roman" w:eastAsia="Times New Roman" w:hAnsi="Times New Roman" w:cs="Times New Roman"/>
          <w:color w:val="000000"/>
          <w:sz w:val="28"/>
          <w:szCs w:val="28"/>
          <w:lang w:eastAsia="en-GB"/>
        </w:rPr>
        <w:t>(</w:t>
      </w:r>
      <w:r w:rsidRPr="00490006">
        <w:rPr>
          <w:rFonts w:ascii="Times New Roman" w:eastAsia="Times New Roman" w:hAnsi="Times New Roman" w:cs="Times New Roman"/>
          <w:color w:val="000000"/>
          <w:sz w:val="28"/>
          <w:szCs w:val="28"/>
          <w:lang w:val="en-US" w:eastAsia="en-GB"/>
        </w:rPr>
        <w:t>kill</w:t>
      </w:r>
      <w:r w:rsidRPr="00490006">
        <w:rPr>
          <w:rFonts w:ascii="Times New Roman" w:eastAsia="Times New Roman" w:hAnsi="Times New Roman" w:cs="Times New Roman"/>
          <w:color w:val="000000"/>
          <w:sz w:val="28"/>
          <w:szCs w:val="28"/>
          <w:lang w:eastAsia="en-GB"/>
        </w:rPr>
        <w:t>)+{</w:t>
      </w:r>
      <w:r w:rsidRPr="00490006">
        <w:rPr>
          <w:rFonts w:ascii="Times New Roman" w:eastAsia="Times New Roman" w:hAnsi="Times New Roman" w:cs="Times New Roman"/>
          <w:color w:val="000000"/>
          <w:sz w:val="28"/>
          <w:szCs w:val="28"/>
          <w:lang w:val="en-US" w:eastAsia="en-GB"/>
        </w:rPr>
        <w:t>MATCH</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en-US" w:eastAsia="en-GB"/>
        </w:rPr>
        <w:t>n</w:t>
      </w:r>
      <w:r w:rsidRPr="00490006">
        <w:rPr>
          <w:rFonts w:ascii="Times New Roman" w:eastAsia="Times New Roman" w:hAnsi="Times New Roman" w:cs="Times New Roman"/>
          <w:color w:val="000000"/>
          <w:sz w:val="28"/>
          <w:szCs w:val="28"/>
          <w:lang w:eastAsia="en-GB"/>
        </w:rPr>
        <w:t>)-[</w:t>
      </w:r>
      <w:r w:rsidRPr="00490006">
        <w:rPr>
          <w:rFonts w:ascii="Times New Roman" w:eastAsia="Times New Roman" w:hAnsi="Times New Roman" w:cs="Times New Roman"/>
          <w:color w:val="000000"/>
          <w:sz w:val="28"/>
          <w:szCs w:val="28"/>
          <w:lang w:val="en-US" w:eastAsia="en-GB"/>
        </w:rPr>
        <w:t>r</w:t>
      </w:r>
      <w:r w:rsidRPr="00490006">
        <w:rPr>
          <w:rFonts w:ascii="Times New Roman" w:eastAsia="Times New Roman" w:hAnsi="Times New Roman" w:cs="Times New Roman"/>
          <w:color w:val="000000"/>
          <w:sz w:val="28"/>
          <w:szCs w:val="28"/>
          <w:lang w:eastAsia="en-GB"/>
        </w:rPr>
        <w:t>]-(</w:t>
      </w:r>
      <w:r w:rsidRPr="00490006">
        <w:rPr>
          <w:rFonts w:ascii="Times New Roman" w:eastAsia="Times New Roman" w:hAnsi="Times New Roman" w:cs="Times New Roman"/>
          <w:color w:val="000000"/>
          <w:sz w:val="28"/>
          <w:szCs w:val="28"/>
          <w:lang w:val="en-US" w:eastAsia="en-GB"/>
        </w:rPr>
        <w:t>m</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en-US" w:eastAsia="en-GB"/>
        </w:rPr>
        <w:t>WITH</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en-US" w:eastAsia="en-GB"/>
        </w:rPr>
        <w:t>n</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en-US" w:eastAsia="en-GB"/>
        </w:rPr>
        <w:t>r</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en-US" w:eastAsia="en-GB"/>
        </w:rPr>
        <w:t>m</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en-US" w:eastAsia="en-GB"/>
        </w:rPr>
        <w:t>LIMIT</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kk-KZ" w:eastAsia="en-GB"/>
        </w:rPr>
        <w:t xml:space="preserve">3 </w:t>
      </w:r>
      <w:r w:rsidRPr="00490006">
        <w:rPr>
          <w:rFonts w:ascii="Times New Roman" w:eastAsia="Times New Roman" w:hAnsi="Times New Roman" w:cs="Times New Roman"/>
          <w:color w:val="000000"/>
          <w:sz w:val="28"/>
          <w:szCs w:val="28"/>
          <w:lang w:val="en-US" w:eastAsia="en-GB"/>
        </w:rPr>
        <w:t>RETURN</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en-US" w:eastAsia="en-GB"/>
        </w:rPr>
        <w:t>n</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en-US" w:eastAsia="en-GB"/>
        </w:rPr>
        <w:t>r</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en-US" w:eastAsia="en-GB"/>
        </w:rPr>
        <w:t>m</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eastAsia="en-GB"/>
        </w:rPr>
        <w:t xml:space="preserve"> бұл </w:t>
      </w:r>
      <w:r w:rsidRPr="00490006">
        <w:rPr>
          <w:rFonts w:ascii="Times New Roman" w:eastAsia="Times New Roman" w:hAnsi="Times New Roman" w:cs="Times New Roman"/>
          <w:color w:val="000000"/>
          <w:sz w:val="28"/>
          <w:szCs w:val="28"/>
          <w:lang w:val="kk-KZ" w:eastAsia="en-GB"/>
        </w:rPr>
        <w:t xml:space="preserve">«тонау» </w:t>
      </w:r>
      <w:r w:rsidRPr="00490006">
        <w:rPr>
          <w:rFonts w:ascii="Times New Roman" w:eastAsia="Times New Roman" w:hAnsi="Times New Roman" w:cs="Times New Roman"/>
          <w:color w:val="000000"/>
          <w:sz w:val="28"/>
          <w:szCs w:val="28"/>
          <w:lang w:eastAsia="en-GB"/>
        </w:rPr>
        <w:t>сөзінің барлық байланыстарын, «</w:t>
      </w:r>
      <w:r w:rsidRPr="00490006">
        <w:rPr>
          <w:rFonts w:ascii="Times New Roman" w:eastAsia="Times New Roman" w:hAnsi="Times New Roman" w:cs="Times New Roman"/>
          <w:color w:val="000000"/>
          <w:sz w:val="28"/>
          <w:szCs w:val="28"/>
          <w:lang w:val="en-US" w:eastAsia="en-GB"/>
        </w:rPr>
        <w:t>kill</w:t>
      </w:r>
      <w:r w:rsidRPr="00490006">
        <w:rPr>
          <w:rFonts w:ascii="Times New Roman" w:eastAsia="Times New Roman" w:hAnsi="Times New Roman" w:cs="Times New Roman"/>
          <w:color w:val="000000"/>
          <w:sz w:val="28"/>
          <w:szCs w:val="28"/>
          <w:lang w:eastAsia="en-GB"/>
        </w:rPr>
        <w:t xml:space="preserve">» сөзінің синонимдерін және мәліметтер </w:t>
      </w:r>
      <w:r w:rsidRPr="00490006">
        <w:rPr>
          <w:rFonts w:ascii="Times New Roman" w:eastAsia="Times New Roman" w:hAnsi="Times New Roman" w:cs="Times New Roman"/>
          <w:color w:val="000000"/>
          <w:sz w:val="28"/>
          <w:szCs w:val="28"/>
          <w:lang w:val="kk-KZ" w:eastAsia="en-GB"/>
        </w:rPr>
        <w:t>қорының</w:t>
      </w:r>
      <w:r w:rsidRPr="00490006">
        <w:rPr>
          <w:rFonts w:ascii="Times New Roman" w:eastAsia="Times New Roman" w:hAnsi="Times New Roman" w:cs="Times New Roman"/>
          <w:color w:val="000000"/>
          <w:sz w:val="28"/>
          <w:szCs w:val="28"/>
          <w:lang w:eastAsia="en-GB"/>
        </w:rPr>
        <w:t xml:space="preserve"> 3 кездейсоқ элементтері</w:t>
      </w:r>
      <w:r w:rsidRPr="00490006">
        <w:rPr>
          <w:rFonts w:ascii="Times New Roman" w:eastAsia="Times New Roman" w:hAnsi="Times New Roman" w:cs="Times New Roman"/>
          <w:color w:val="000000"/>
          <w:sz w:val="28"/>
          <w:szCs w:val="28"/>
          <w:lang w:val="kk-KZ" w:eastAsia="en-GB"/>
        </w:rPr>
        <w:t>н шығарады</w:t>
      </w:r>
      <w:r w:rsidRPr="00490006">
        <w:rPr>
          <w:rFonts w:ascii="Times New Roman" w:eastAsia="Times New Roman" w:hAnsi="Times New Roman" w:cs="Times New Roman"/>
          <w:color w:val="000000"/>
          <w:sz w:val="28"/>
          <w:szCs w:val="28"/>
          <w:lang w:eastAsia="en-GB"/>
        </w:rPr>
        <w:t>. Бұл әдеттегі енгізу режимінен тыс ерекше жағдайларды зерттеуге мүмкіндік береді.</w:t>
      </w:r>
    </w:p>
    <w:p w14:paraId="6B75865B" w14:textId="77777777" w:rsidR="00946B66" w:rsidRPr="00490006" w:rsidRDefault="00946B66" w:rsidP="00490006">
      <w:pPr>
        <w:spacing w:after="0" w:line="240" w:lineRule="auto"/>
        <w:ind w:firstLine="567"/>
        <w:jc w:val="both"/>
        <w:rPr>
          <w:rFonts w:ascii="Times New Roman" w:eastAsia="Times New Roman" w:hAnsi="Times New Roman" w:cs="Times New Roman"/>
          <w:color w:val="000000"/>
          <w:sz w:val="28"/>
          <w:szCs w:val="28"/>
          <w:lang w:eastAsia="en-GB"/>
        </w:rPr>
      </w:pPr>
    </w:p>
    <w:p w14:paraId="151D8EA7" w14:textId="2FCBD671" w:rsidR="001922DD" w:rsidRPr="00490006" w:rsidRDefault="00893308" w:rsidP="00490006">
      <w:pPr>
        <w:spacing w:after="0" w:line="240" w:lineRule="auto"/>
        <w:jc w:val="center"/>
        <w:rPr>
          <w:rFonts w:ascii="Times New Roman" w:eastAsia="Times New Roman" w:hAnsi="Times New Roman" w:cs="Times New Roman"/>
          <w:color w:val="000000"/>
          <w:sz w:val="28"/>
          <w:szCs w:val="28"/>
          <w:lang w:eastAsia="en-GB"/>
        </w:rPr>
      </w:pPr>
      <w:r w:rsidRPr="00490006">
        <w:rPr>
          <w:noProof/>
          <w:lang w:eastAsia="ru-RU"/>
        </w:rPr>
        <w:drawing>
          <wp:inline distT="0" distB="0" distL="0" distR="0" wp14:anchorId="39EE6CBE" wp14:editId="5177E8F6">
            <wp:extent cx="5857875" cy="5278056"/>
            <wp:effectExtent l="0" t="0" r="0" b="5715"/>
            <wp:docPr id="1515569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69812" name=""/>
                    <pic:cNvPicPr/>
                  </pic:nvPicPr>
                  <pic:blipFill rotWithShape="1">
                    <a:blip r:embed="rId18"/>
                    <a:srcRect l="934" t="8183" r="7398" b="8107"/>
                    <a:stretch/>
                  </pic:blipFill>
                  <pic:spPr bwMode="auto">
                    <a:xfrm>
                      <a:off x="0" y="0"/>
                      <a:ext cx="5857875" cy="5278056"/>
                    </a:xfrm>
                    <a:prstGeom prst="rect">
                      <a:avLst/>
                    </a:prstGeom>
                    <a:ln>
                      <a:noFill/>
                    </a:ln>
                    <a:extLst>
                      <a:ext uri="{53640926-AAD7-44D8-BBD7-CCE9431645EC}">
                        <a14:shadowObscured xmlns:a14="http://schemas.microsoft.com/office/drawing/2010/main"/>
                      </a:ext>
                    </a:extLst>
                  </pic:spPr>
                </pic:pic>
              </a:graphicData>
            </a:graphic>
          </wp:inline>
        </w:drawing>
      </w:r>
    </w:p>
    <w:p w14:paraId="6FE7D60D" w14:textId="77777777" w:rsidR="00CE4446" w:rsidRPr="00CE4446" w:rsidRDefault="00CE4446" w:rsidP="00490006">
      <w:pPr>
        <w:spacing w:after="0" w:line="240" w:lineRule="auto"/>
        <w:jc w:val="center"/>
        <w:rPr>
          <w:rFonts w:ascii="Times New Roman" w:eastAsia="Times New Roman" w:hAnsi="Times New Roman" w:cs="Times New Roman"/>
          <w:sz w:val="16"/>
          <w:szCs w:val="16"/>
          <w:lang w:eastAsia="en-GB"/>
        </w:rPr>
      </w:pPr>
    </w:p>
    <w:p w14:paraId="6517A4FD" w14:textId="10831441" w:rsidR="00E53CB7" w:rsidRPr="00490006" w:rsidRDefault="00CE4446" w:rsidP="00490006">
      <w:pPr>
        <w:spacing w:after="0" w:line="240" w:lineRule="auto"/>
        <w:jc w:val="cente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Сурет </w:t>
      </w:r>
      <w:r w:rsidR="00E53CB7" w:rsidRPr="00490006">
        <w:rPr>
          <w:rFonts w:ascii="Times New Roman" w:eastAsia="Times New Roman" w:hAnsi="Times New Roman" w:cs="Times New Roman"/>
          <w:sz w:val="28"/>
          <w:szCs w:val="28"/>
          <w:lang w:eastAsia="en-GB"/>
        </w:rPr>
        <w:t>2.</w:t>
      </w:r>
      <w:r w:rsidR="00075D50" w:rsidRPr="00490006">
        <w:rPr>
          <w:rFonts w:ascii="Times New Roman" w:eastAsia="Times New Roman" w:hAnsi="Times New Roman" w:cs="Times New Roman"/>
          <w:sz w:val="28"/>
          <w:szCs w:val="28"/>
          <w:lang w:val="kk-KZ" w:eastAsia="en-GB"/>
        </w:rPr>
        <w:t>9</w:t>
      </w:r>
      <w:r w:rsidR="00E53CB7" w:rsidRPr="00490006">
        <w:rPr>
          <w:rFonts w:ascii="Times New Roman" w:eastAsia="Times New Roman" w:hAnsi="Times New Roman" w:cs="Times New Roman"/>
          <w:sz w:val="28"/>
          <w:szCs w:val="28"/>
          <w:lang w:eastAsia="en-GB"/>
        </w:rPr>
        <w:t xml:space="preserve"> – «</w:t>
      </w:r>
      <w:r w:rsidR="00E53CB7" w:rsidRPr="00490006">
        <w:rPr>
          <w:rFonts w:ascii="Times New Roman" w:eastAsia="Times New Roman" w:hAnsi="Times New Roman" w:cs="Times New Roman"/>
          <w:sz w:val="28"/>
          <w:szCs w:val="28"/>
          <w:lang w:val="kk-KZ" w:eastAsia="en-GB"/>
        </w:rPr>
        <w:t>Құқыққа қайшы</w:t>
      </w:r>
      <w:r w:rsidR="00E53CB7" w:rsidRPr="00490006">
        <w:rPr>
          <w:rFonts w:ascii="Times New Roman" w:eastAsia="Times New Roman" w:hAnsi="Times New Roman" w:cs="Times New Roman"/>
          <w:sz w:val="28"/>
          <w:szCs w:val="28"/>
          <w:lang w:eastAsia="en-GB"/>
        </w:rPr>
        <w:t xml:space="preserve"> интернет-контент» онтологиясына </w:t>
      </w:r>
      <w:r w:rsidR="00E53CB7" w:rsidRPr="00490006">
        <w:rPr>
          <w:rFonts w:ascii="Times New Roman" w:eastAsia="Times New Roman" w:hAnsi="Times New Roman" w:cs="Times New Roman"/>
          <w:sz w:val="28"/>
          <w:szCs w:val="28"/>
          <w:lang w:val="kk-KZ" w:eastAsia="en-GB"/>
        </w:rPr>
        <w:t>күрделі</w:t>
      </w:r>
      <w:r w:rsidR="00E53CB7" w:rsidRPr="00490006">
        <w:rPr>
          <w:rFonts w:ascii="Times New Roman" w:eastAsia="Times New Roman" w:hAnsi="Times New Roman" w:cs="Times New Roman"/>
          <w:sz w:val="28"/>
          <w:szCs w:val="28"/>
          <w:lang w:eastAsia="en-GB"/>
        </w:rPr>
        <w:t xml:space="preserve"> сұра</w:t>
      </w:r>
      <w:r w:rsidR="00E53CB7" w:rsidRPr="00490006">
        <w:rPr>
          <w:rFonts w:ascii="Times New Roman" w:eastAsia="Times New Roman" w:hAnsi="Times New Roman" w:cs="Times New Roman"/>
          <w:sz w:val="28"/>
          <w:szCs w:val="28"/>
          <w:lang w:val="kk-KZ" w:eastAsia="en-GB"/>
        </w:rPr>
        <w:t>тымды</w:t>
      </w:r>
      <w:r w:rsidR="00E53CB7" w:rsidRPr="00490006">
        <w:rPr>
          <w:rFonts w:ascii="Times New Roman" w:eastAsia="Times New Roman" w:hAnsi="Times New Roman" w:cs="Times New Roman"/>
          <w:sz w:val="28"/>
          <w:szCs w:val="28"/>
          <w:lang w:eastAsia="en-GB"/>
        </w:rPr>
        <w:t xml:space="preserve"> жүзеге асыру</w:t>
      </w:r>
    </w:p>
    <w:p w14:paraId="67AD2EB7" w14:textId="77777777" w:rsidR="00F24907" w:rsidRPr="00490006" w:rsidRDefault="00F24907" w:rsidP="00490006">
      <w:pPr>
        <w:spacing w:after="0" w:line="240" w:lineRule="auto"/>
        <w:jc w:val="center"/>
        <w:rPr>
          <w:rFonts w:ascii="Times New Roman" w:eastAsia="Times New Roman" w:hAnsi="Times New Roman" w:cs="Times New Roman"/>
          <w:color w:val="000000"/>
          <w:sz w:val="28"/>
          <w:szCs w:val="28"/>
          <w:lang w:eastAsia="en-GB"/>
        </w:rPr>
      </w:pPr>
    </w:p>
    <w:p w14:paraId="09851379" w14:textId="71806A68" w:rsidR="00E53CB7" w:rsidRPr="00CD4B1B" w:rsidRDefault="00E53CB7" w:rsidP="00CE4446">
      <w:pPr>
        <w:spacing w:after="0" w:line="240" w:lineRule="auto"/>
        <w:ind w:firstLine="709"/>
        <w:jc w:val="both"/>
        <w:rPr>
          <w:rFonts w:ascii="Times New Roman" w:eastAsia="Times New Roman" w:hAnsi="Times New Roman" w:cs="Times New Roman"/>
          <w:bCs/>
          <w:sz w:val="28"/>
          <w:szCs w:val="28"/>
          <w:lang w:val="kk-KZ" w:eastAsia="en-GB"/>
        </w:rPr>
      </w:pPr>
      <w:r w:rsidRPr="00490006">
        <w:rPr>
          <w:rFonts w:ascii="Times New Roman" w:eastAsia="Times New Roman" w:hAnsi="Times New Roman" w:cs="Times New Roman"/>
          <w:bCs/>
          <w:sz w:val="28"/>
          <w:szCs w:val="28"/>
          <w:lang w:eastAsia="en-GB"/>
        </w:rPr>
        <w:t xml:space="preserve">Жүйе клиент-сервер моделінде жұмыс істейді. </w:t>
      </w:r>
      <w:r w:rsidRPr="00490006">
        <w:rPr>
          <w:rFonts w:ascii="Times New Roman" w:eastAsia="Times New Roman" w:hAnsi="Times New Roman" w:cs="Times New Roman"/>
          <w:bCs/>
          <w:sz w:val="28"/>
          <w:szCs w:val="28"/>
          <w:lang w:val="kk-KZ" w:eastAsia="en-GB"/>
        </w:rPr>
        <w:t>Клиент жағында</w:t>
      </w:r>
      <w:r w:rsidRPr="00490006">
        <w:rPr>
          <w:rFonts w:ascii="Times New Roman" w:eastAsia="Times New Roman" w:hAnsi="Times New Roman" w:cs="Times New Roman"/>
          <w:bCs/>
          <w:sz w:val="28"/>
          <w:szCs w:val="28"/>
          <w:lang w:eastAsia="en-GB"/>
        </w:rPr>
        <w:t xml:space="preserve"> пайдаланушыларға белгілі бір домен арқылы </w:t>
      </w:r>
      <w:r w:rsidRPr="00490006">
        <w:rPr>
          <w:rFonts w:ascii="Times New Roman" w:eastAsia="Times New Roman" w:hAnsi="Times New Roman" w:cs="Times New Roman"/>
          <w:bCs/>
          <w:sz w:val="28"/>
          <w:szCs w:val="28"/>
          <w:lang w:val="kk-KZ" w:eastAsia="en-GB"/>
        </w:rPr>
        <w:t>қосымшаға</w:t>
      </w:r>
      <w:r w:rsidRPr="00490006">
        <w:rPr>
          <w:rFonts w:ascii="Times New Roman" w:eastAsia="Times New Roman" w:hAnsi="Times New Roman" w:cs="Times New Roman"/>
          <w:bCs/>
          <w:sz w:val="28"/>
          <w:szCs w:val="28"/>
          <w:lang w:eastAsia="en-GB"/>
        </w:rPr>
        <w:t xml:space="preserve"> кіруге мүмкіндік беретін веб-шолғыш пайдалан</w:t>
      </w:r>
      <w:r w:rsidRPr="00490006">
        <w:rPr>
          <w:rFonts w:ascii="Times New Roman" w:eastAsia="Times New Roman" w:hAnsi="Times New Roman" w:cs="Times New Roman"/>
          <w:bCs/>
          <w:sz w:val="28"/>
          <w:szCs w:val="28"/>
          <w:lang w:val="kk-KZ" w:eastAsia="en-GB"/>
        </w:rPr>
        <w:t>ыла</w:t>
      </w:r>
      <w:r w:rsidRPr="00490006">
        <w:rPr>
          <w:rFonts w:ascii="Times New Roman" w:eastAsia="Times New Roman" w:hAnsi="Times New Roman" w:cs="Times New Roman"/>
          <w:bCs/>
          <w:sz w:val="28"/>
          <w:szCs w:val="28"/>
          <w:lang w:eastAsia="en-GB"/>
        </w:rPr>
        <w:t xml:space="preserve">ды. Сервер компоненті ретінде RDF/XML Protege файлдарынан деректерді өңдейтін Neo4J </w:t>
      </w:r>
      <w:r w:rsidRPr="00490006">
        <w:rPr>
          <w:rFonts w:ascii="Times New Roman" w:eastAsia="Times New Roman" w:hAnsi="Times New Roman" w:cs="Times New Roman"/>
          <w:bCs/>
          <w:sz w:val="28"/>
          <w:szCs w:val="28"/>
          <w:lang w:val="kk-KZ" w:eastAsia="en-GB"/>
        </w:rPr>
        <w:t>мәліметтер қоры</w:t>
      </w:r>
      <w:r w:rsidRPr="00490006">
        <w:rPr>
          <w:rFonts w:ascii="Times New Roman" w:eastAsia="Times New Roman" w:hAnsi="Times New Roman" w:cs="Times New Roman"/>
          <w:bCs/>
          <w:sz w:val="28"/>
          <w:szCs w:val="28"/>
          <w:lang w:eastAsia="en-GB"/>
        </w:rPr>
        <w:t xml:space="preserve"> қолданылады. Интерфейс vis.js, сонымен қатар жергілікті JS компоненттері, CSS және HTML арқылы жасалған.</w:t>
      </w:r>
      <w:r w:rsidRPr="00490006">
        <w:rPr>
          <w:rFonts w:ascii="Times New Roman" w:eastAsia="Times New Roman" w:hAnsi="Times New Roman" w:cs="Times New Roman"/>
          <w:bCs/>
          <w:sz w:val="28"/>
          <w:szCs w:val="28"/>
          <w:lang w:val="kk-KZ" w:eastAsia="en-GB"/>
        </w:rPr>
        <w:t xml:space="preserve"> Protege файлы Owlready2 кітапханасымен бірге Python бағдарламалау тілін қолдану арқылы жасалған. Архитектура және интерфейс дизайны компоненттері онтологиялық деректерді пайдалануды жеңілдету үшін </w:t>
      </w:r>
      <w:r w:rsidRPr="00490006">
        <w:rPr>
          <w:rFonts w:ascii="Times New Roman" w:eastAsia="Times New Roman" w:hAnsi="Times New Roman" w:cs="Times New Roman"/>
          <w:bCs/>
          <w:sz w:val="28"/>
          <w:szCs w:val="28"/>
          <w:lang w:val="kk-KZ" w:eastAsia="en-GB"/>
        </w:rPr>
        <w:lastRenderedPageBreak/>
        <w:t>vis.js, CSS және HTML сияқты құралдарды пайдаланады.</w:t>
      </w:r>
      <w:r w:rsidR="00F47953">
        <w:rPr>
          <w:rFonts w:ascii="Times New Roman" w:eastAsia="Times New Roman" w:hAnsi="Times New Roman" w:cs="Times New Roman"/>
          <w:bCs/>
          <w:sz w:val="28"/>
          <w:szCs w:val="28"/>
          <w:lang w:val="kk-KZ" w:eastAsia="en-GB"/>
        </w:rPr>
        <w:t xml:space="preserve"> </w:t>
      </w:r>
      <w:r w:rsidR="00F47953" w:rsidRPr="00CD4B1B">
        <w:rPr>
          <w:rFonts w:ascii="Times New Roman" w:eastAsia="Times New Roman" w:hAnsi="Times New Roman" w:cs="Times New Roman"/>
          <w:bCs/>
          <w:sz w:val="28"/>
          <w:szCs w:val="28"/>
          <w:lang w:val="kk-KZ" w:eastAsia="en-GB"/>
        </w:rPr>
        <w:t xml:space="preserve">Әзірленген онтологияның бағдарламалық кодының үзіндісі </w:t>
      </w:r>
      <w:r w:rsidR="00CD4B1B" w:rsidRPr="00CD4B1B">
        <w:rPr>
          <w:rFonts w:ascii="Times New Roman" w:eastAsia="Times New Roman" w:hAnsi="Times New Roman" w:cs="Times New Roman"/>
          <w:bCs/>
          <w:sz w:val="28"/>
          <w:szCs w:val="28"/>
          <w:lang w:val="kk-KZ" w:eastAsia="en-GB"/>
        </w:rPr>
        <w:t>(Қ</w:t>
      </w:r>
      <w:r w:rsidR="00F47953" w:rsidRPr="00CD4B1B">
        <w:rPr>
          <w:rFonts w:ascii="Times New Roman" w:eastAsia="Times New Roman" w:hAnsi="Times New Roman" w:cs="Times New Roman"/>
          <w:bCs/>
          <w:sz w:val="28"/>
          <w:szCs w:val="28"/>
          <w:lang w:val="kk-KZ" w:eastAsia="en-GB"/>
        </w:rPr>
        <w:t>осымша</w:t>
      </w:r>
      <w:r w:rsidR="00CD4B1B" w:rsidRPr="00CD4B1B">
        <w:rPr>
          <w:rFonts w:ascii="Times New Roman" w:eastAsia="Times New Roman" w:hAnsi="Times New Roman" w:cs="Times New Roman"/>
          <w:bCs/>
          <w:sz w:val="28"/>
          <w:szCs w:val="28"/>
          <w:lang w:val="kk-KZ" w:eastAsia="en-GB"/>
        </w:rPr>
        <w:t xml:space="preserve"> Ә)</w:t>
      </w:r>
      <w:r w:rsidR="00CD4B1B">
        <w:rPr>
          <w:rFonts w:ascii="Times New Roman" w:eastAsia="Times New Roman" w:hAnsi="Times New Roman" w:cs="Times New Roman"/>
          <w:bCs/>
          <w:sz w:val="28"/>
          <w:szCs w:val="28"/>
          <w:lang w:val="kk-KZ" w:eastAsia="en-GB"/>
        </w:rPr>
        <w:t>-</w:t>
      </w:r>
      <w:r w:rsidR="003A45A3" w:rsidRPr="00CD4B1B">
        <w:rPr>
          <w:rFonts w:ascii="Times New Roman" w:eastAsia="Times New Roman" w:hAnsi="Times New Roman" w:cs="Times New Roman"/>
          <w:bCs/>
          <w:sz w:val="28"/>
          <w:szCs w:val="28"/>
          <w:lang w:val="kk-KZ" w:eastAsia="en-GB"/>
        </w:rPr>
        <w:t>да</w:t>
      </w:r>
      <w:r w:rsidR="00F47953" w:rsidRPr="00CD4B1B">
        <w:rPr>
          <w:rFonts w:ascii="Times New Roman" w:eastAsia="Times New Roman" w:hAnsi="Times New Roman" w:cs="Times New Roman"/>
          <w:bCs/>
          <w:sz w:val="28"/>
          <w:szCs w:val="28"/>
          <w:lang w:val="kk-KZ" w:eastAsia="en-GB"/>
        </w:rPr>
        <w:t xml:space="preserve"> </w:t>
      </w:r>
      <w:r w:rsidR="003A45A3" w:rsidRPr="00CD4B1B">
        <w:rPr>
          <w:rFonts w:ascii="Times New Roman" w:eastAsia="Times New Roman" w:hAnsi="Times New Roman" w:cs="Times New Roman"/>
          <w:bCs/>
          <w:sz w:val="28"/>
          <w:szCs w:val="28"/>
          <w:lang w:val="kk-KZ" w:eastAsia="en-GB"/>
        </w:rPr>
        <w:t>келітірлген.</w:t>
      </w:r>
    </w:p>
    <w:p w14:paraId="74325A7E" w14:textId="68C7512E" w:rsidR="00D02A84" w:rsidRPr="00490006" w:rsidRDefault="00D02A84" w:rsidP="00CE4446">
      <w:pPr>
        <w:spacing w:after="0" w:line="240" w:lineRule="auto"/>
        <w:ind w:firstLine="709"/>
        <w:jc w:val="both"/>
        <w:rPr>
          <w:rFonts w:ascii="Times New Roman" w:eastAsia="Times New Roman" w:hAnsi="Times New Roman" w:cs="Times New Roman"/>
          <w:color w:val="000000"/>
          <w:sz w:val="28"/>
          <w:szCs w:val="28"/>
          <w:lang w:val="kk-KZ" w:eastAsia="en-GB"/>
        </w:rPr>
      </w:pPr>
      <w:r w:rsidRPr="00CD4B1B">
        <w:rPr>
          <w:rFonts w:ascii="Times New Roman" w:eastAsia="Times New Roman" w:hAnsi="Times New Roman" w:cs="Times New Roman"/>
          <w:sz w:val="28"/>
          <w:szCs w:val="28"/>
          <w:lang w:val="kk-KZ" w:eastAsia="en-GB"/>
        </w:rPr>
        <w:t xml:space="preserve">Көптілді онтологияның қолданылу саласы – бұл құқық қорғау </w:t>
      </w:r>
      <w:r w:rsidRPr="00490006">
        <w:rPr>
          <w:rFonts w:ascii="Times New Roman" w:eastAsia="Times New Roman" w:hAnsi="Times New Roman" w:cs="Times New Roman"/>
          <w:color w:val="000000"/>
          <w:sz w:val="28"/>
          <w:szCs w:val="28"/>
          <w:lang w:val="kk-KZ" w:eastAsia="en-GB"/>
        </w:rPr>
        <w:t>органдарының интеграцияланған ақпараттық-криминалистикалық жүйелері, сондай-ақ интернет-контенттің ашық бөлігіндегі құқыққа қайшы ақпаратты ақпараттық іздеу және талдау үшін қолданылатын басқа мемлекеттік органдардың интеграцияланған ақпараттық-талдамалық жүйелері</w:t>
      </w:r>
      <w:r w:rsidR="00363CA7" w:rsidRPr="00490006">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val="kk-KZ" w:eastAsia="en-GB"/>
        </w:rPr>
        <w:t xml:space="preserve"> </w:t>
      </w:r>
    </w:p>
    <w:p w14:paraId="17586D2D" w14:textId="38D37DCB" w:rsidR="008704E5" w:rsidRPr="00490006" w:rsidRDefault="00D02A84" w:rsidP="00CE4446">
      <w:pPr>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sz w:val="28"/>
          <w:szCs w:val="28"/>
          <w:lang w:val="kk-KZ" w:eastAsia="en-GB"/>
        </w:rPr>
        <w:t xml:space="preserve">«Құқыққа қайшы интернет-контент» </w:t>
      </w:r>
      <w:r w:rsidRPr="00490006">
        <w:rPr>
          <w:rFonts w:ascii="Times New Roman" w:eastAsia="Times New Roman" w:hAnsi="Times New Roman" w:cs="Times New Roman"/>
          <w:color w:val="000000"/>
          <w:sz w:val="28"/>
          <w:szCs w:val="28"/>
          <w:lang w:val="kk-KZ" w:eastAsia="en-GB"/>
        </w:rPr>
        <w:t xml:space="preserve">көптілді онтологиясы </w:t>
      </w:r>
      <w:hyperlink r:id="rId19" w:history="1">
        <w:r w:rsidR="00075D50" w:rsidRPr="00CE4446">
          <w:rPr>
            <w:rStyle w:val="a9"/>
            <w:rFonts w:ascii="Times New Roman" w:eastAsia="Times New Roman" w:hAnsi="Times New Roman" w:cs="Times New Roman"/>
            <w:color w:val="auto"/>
            <w:sz w:val="28"/>
            <w:szCs w:val="28"/>
            <w:u w:val="none"/>
            <w:lang w:val="kk-KZ" w:eastAsia="en-GB"/>
          </w:rPr>
          <w:t>http://multilingual.ontology.iict.kz:38000/crimeontoscope/</w:t>
        </w:r>
      </w:hyperlink>
      <w:r w:rsidRPr="00CE4446">
        <w:rPr>
          <w:rFonts w:ascii="Times New Roman" w:eastAsia="Times New Roman" w:hAnsi="Times New Roman" w:cs="Times New Roman"/>
          <w:sz w:val="28"/>
          <w:szCs w:val="28"/>
          <w:lang w:val="kk-KZ" w:eastAsia="en-GB"/>
        </w:rPr>
        <w:t xml:space="preserve"> мекенжайы бойынша </w:t>
      </w:r>
      <w:r w:rsidRPr="00490006">
        <w:rPr>
          <w:rFonts w:ascii="Times New Roman" w:eastAsia="Times New Roman" w:hAnsi="Times New Roman" w:cs="Times New Roman"/>
          <w:color w:val="000000"/>
          <w:sz w:val="28"/>
          <w:szCs w:val="28"/>
          <w:lang w:val="kk-KZ" w:eastAsia="en-GB"/>
        </w:rPr>
        <w:t>еркін және жалпыға қол жетімді. Онтологияның құрылымы оны мәтіндік құжаттардың мағынасын модельдеу кезінде компьютерлік лингвистика мен жасанды интеллект тәсілдерін дамытуға, сондай-ақ мәтіндерді семантикалық талдау әдістерін жасауға, құрылымдалмаған мәтіндерге негізделген онтологияларды автоматты түрде құруға және ақпарат іздеуге пайдалы құрал етеді.</w:t>
      </w:r>
    </w:p>
    <w:p w14:paraId="0FACCD85" w14:textId="77777777" w:rsidR="00CE4446" w:rsidRDefault="00CE4446" w:rsidP="00CE4446">
      <w:pPr>
        <w:tabs>
          <w:tab w:val="right" w:pos="9345"/>
        </w:tabs>
        <w:spacing w:after="0" w:line="240" w:lineRule="auto"/>
        <w:ind w:firstLine="709"/>
        <w:jc w:val="both"/>
        <w:rPr>
          <w:rFonts w:ascii="Times New Roman" w:eastAsia="Times New Roman" w:hAnsi="Times New Roman" w:cs="Times New Roman"/>
          <w:b/>
          <w:bCs/>
          <w:color w:val="000000"/>
          <w:sz w:val="28"/>
          <w:szCs w:val="28"/>
          <w:lang w:val="kk-KZ" w:eastAsia="en-GB"/>
        </w:rPr>
      </w:pPr>
      <w:bookmarkStart w:id="4" w:name="_Toc87437582"/>
    </w:p>
    <w:p w14:paraId="1B8C6493" w14:textId="68632243" w:rsidR="00050AE7" w:rsidRPr="00C24E1F" w:rsidRDefault="00C24E1F" w:rsidP="00CE4446">
      <w:pPr>
        <w:tabs>
          <w:tab w:val="right" w:pos="9345"/>
        </w:tabs>
        <w:spacing w:after="0" w:line="240" w:lineRule="auto"/>
        <w:ind w:firstLine="709"/>
        <w:jc w:val="both"/>
        <w:rPr>
          <w:rFonts w:ascii="Times New Roman" w:eastAsia="Times New Roman" w:hAnsi="Times New Roman" w:cs="Times New Roman"/>
          <w:b/>
          <w:bCs/>
          <w:color w:val="000000"/>
          <w:sz w:val="28"/>
          <w:szCs w:val="28"/>
          <w:lang w:val="kk-KZ" w:eastAsia="en-GB"/>
        </w:rPr>
      </w:pPr>
      <w:r w:rsidRPr="00684CF3">
        <w:rPr>
          <w:rStyle w:val="a9"/>
          <w:rFonts w:ascii="Times New Roman" w:hAnsi="Times New Roman" w:cs="Times New Roman"/>
          <w:b/>
          <w:color w:val="000000" w:themeColor="text1"/>
          <w:sz w:val="28"/>
          <w:szCs w:val="28"/>
          <w:u w:val="none"/>
          <w:lang w:val="kk-KZ"/>
        </w:rPr>
        <w:t>2</w:t>
      </w:r>
      <w:r w:rsidRPr="00C24E1F">
        <w:rPr>
          <w:rStyle w:val="a9"/>
          <w:rFonts w:ascii="Times New Roman" w:hAnsi="Times New Roman" w:cs="Times New Roman"/>
          <w:b/>
          <w:color w:val="000000" w:themeColor="text1"/>
          <w:sz w:val="28"/>
          <w:szCs w:val="28"/>
          <w:u w:val="none"/>
          <w:lang w:val="kk-KZ"/>
        </w:rPr>
        <w:t>-бөлімнің қорытынды</w:t>
      </w:r>
      <w:r w:rsidR="00871E7E">
        <w:rPr>
          <w:rStyle w:val="a9"/>
          <w:rFonts w:ascii="Times New Roman" w:hAnsi="Times New Roman" w:cs="Times New Roman"/>
          <w:b/>
          <w:color w:val="000000" w:themeColor="text1"/>
          <w:sz w:val="28"/>
          <w:szCs w:val="28"/>
          <w:u w:val="none"/>
          <w:lang w:val="kk-KZ"/>
        </w:rPr>
        <w:t>сы</w:t>
      </w:r>
    </w:p>
    <w:p w14:paraId="7F66CE2A" w14:textId="01B1495F" w:rsidR="00C13CF8" w:rsidRPr="00490006" w:rsidRDefault="00050AE7" w:rsidP="00CE4446">
      <w:pPr>
        <w:autoSpaceDE w:val="0"/>
        <w:spacing w:after="0" w:line="240" w:lineRule="auto"/>
        <w:ind w:firstLine="709"/>
        <w:jc w:val="both"/>
        <w:rPr>
          <w:rFonts w:ascii="Times New Roman" w:hAnsi="Times New Roman" w:cs="Times New Roman"/>
          <w:sz w:val="28"/>
          <w:szCs w:val="28"/>
          <w:lang w:val="kk-KZ"/>
        </w:rPr>
      </w:pPr>
      <w:r w:rsidRPr="00490006">
        <w:rPr>
          <w:rFonts w:ascii="Times New Roman" w:eastAsia="Times New Roman" w:hAnsi="Times New Roman" w:cs="Times New Roman"/>
          <w:color w:val="000000"/>
          <w:sz w:val="28"/>
          <w:szCs w:val="28"/>
          <w:lang w:val="kk-KZ" w:eastAsia="en-GB"/>
        </w:rPr>
        <w:t xml:space="preserve">Екінші тарауда </w:t>
      </w:r>
      <w:r w:rsidR="00F6159E"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eastAsia="Times New Roman" w:hAnsi="Times New Roman" w:cs="Times New Roman"/>
          <w:sz w:val="28"/>
          <w:szCs w:val="28"/>
          <w:lang w:val="kk-KZ" w:eastAsia="ru-RU"/>
        </w:rPr>
        <w:t>СМС</w:t>
      </w:r>
      <w:r w:rsidRPr="00490006">
        <w:rPr>
          <w:rFonts w:ascii="Times New Roman" w:eastAsia="Times New Roman" w:hAnsi="Times New Roman" w:cs="Times New Roman"/>
          <w:color w:val="000000"/>
          <w:sz w:val="28"/>
          <w:szCs w:val="28"/>
          <w:lang w:val="kk-KZ" w:eastAsia="en-GB"/>
        </w:rPr>
        <w:t xml:space="preserve"> ақпаратының құрылған мәтіндік корпустары </w:t>
      </w:r>
      <w:r w:rsidR="00C13CF8" w:rsidRPr="00490006">
        <w:rPr>
          <w:rFonts w:ascii="Times New Roman" w:eastAsia="Times New Roman" w:hAnsi="Times New Roman" w:cs="Times New Roman"/>
          <w:color w:val="000000"/>
          <w:sz w:val="28"/>
          <w:szCs w:val="28"/>
          <w:lang w:val="kk-KZ" w:eastAsia="en-GB"/>
        </w:rPr>
        <w:t xml:space="preserve">және </w:t>
      </w:r>
      <w:r w:rsidR="00F6159E" w:rsidRPr="00490006">
        <w:rPr>
          <w:rFonts w:ascii="Times New Roman" w:eastAsia="Times New Roman" w:hAnsi="Times New Roman" w:cs="Times New Roman"/>
          <w:color w:val="000000"/>
          <w:sz w:val="28"/>
          <w:szCs w:val="28"/>
          <w:lang w:val="kk-KZ" w:eastAsia="en-GB"/>
        </w:rPr>
        <w:t>криминалдық</w:t>
      </w:r>
      <w:r w:rsidR="00C13CF8" w:rsidRPr="00490006">
        <w:rPr>
          <w:rFonts w:ascii="Times New Roman" w:eastAsia="Times New Roman" w:hAnsi="Times New Roman" w:cs="Times New Roman"/>
          <w:color w:val="000000"/>
          <w:sz w:val="28"/>
          <w:szCs w:val="28"/>
          <w:lang w:val="kk-KZ" w:eastAsia="en-GB"/>
        </w:rPr>
        <w:t xml:space="preserve"> лексикамен жасалған көптілді терминологиялық тезаурус </w:t>
      </w:r>
      <w:r w:rsidRPr="00490006">
        <w:rPr>
          <w:rFonts w:ascii="Times New Roman" w:eastAsia="Times New Roman" w:hAnsi="Times New Roman" w:cs="Times New Roman"/>
          <w:color w:val="000000"/>
          <w:sz w:val="28"/>
          <w:szCs w:val="28"/>
          <w:lang w:val="kk-KZ" w:eastAsia="en-GB"/>
        </w:rPr>
        <w:t>кіретін құқыққа қайшы контенттің онтологиясын толтырудың негізгі көздері қарастырылады. Бірінші көптілді корпусқа орыс, украин және ағылшын тілдерінің мәтіндері кіреді.</w:t>
      </w:r>
      <w:r w:rsidR="00C13CF8" w:rsidRPr="00490006">
        <w:rPr>
          <w:rFonts w:ascii="Times New Roman" w:eastAsia="Times New Roman" w:hAnsi="Times New Roman" w:cs="Times New Roman"/>
          <w:color w:val="000000"/>
          <w:sz w:val="28"/>
          <w:szCs w:val="28"/>
          <w:lang w:val="kk-KZ" w:eastAsia="en-GB"/>
        </w:rPr>
        <w:t xml:space="preserve"> </w:t>
      </w:r>
      <w:r w:rsidR="00C13CF8" w:rsidRPr="00490006">
        <w:rPr>
          <w:rFonts w:ascii="Times New Roman" w:hAnsi="Times New Roman" w:cs="Times New Roman"/>
          <w:sz w:val="28"/>
          <w:szCs w:val="28"/>
          <w:lang w:val="kk-KZ"/>
        </w:rPr>
        <w:t>Украин тіліндегі ішкі корпусында 3147 мәтін, орыс тілінде – 5506, ағылшын – 300 мәтін бар.</w:t>
      </w:r>
    </w:p>
    <w:p w14:paraId="15DB5A89" w14:textId="425E1CB0" w:rsidR="00C13CF8" w:rsidRPr="00490006" w:rsidRDefault="00050AE7" w:rsidP="00CE4446">
      <w:pPr>
        <w:autoSpaceDE w:val="0"/>
        <w:spacing w:after="0" w:line="240" w:lineRule="auto"/>
        <w:ind w:firstLine="709"/>
        <w:jc w:val="both"/>
        <w:rPr>
          <w:rFonts w:ascii="Times New Roman" w:hAnsi="Times New Roman" w:cs="Times New Roman"/>
          <w:sz w:val="28"/>
          <w:szCs w:val="28"/>
          <w:lang w:val="kk-KZ"/>
        </w:rPr>
      </w:pPr>
      <w:r w:rsidRPr="00490006">
        <w:rPr>
          <w:rFonts w:ascii="Times New Roman" w:eastAsia="Times New Roman" w:hAnsi="Times New Roman" w:cs="Times New Roman"/>
          <w:color w:val="000000"/>
          <w:sz w:val="28"/>
          <w:szCs w:val="28"/>
          <w:lang w:val="kk-KZ" w:eastAsia="en-GB"/>
        </w:rPr>
        <w:t>Онтологияны қалыптастыру үшін қор ретінде пайдаланылатын екінші көптілді корпус – параллель қазақ-орыс корпусы.</w:t>
      </w:r>
      <w:r w:rsidR="00C13CF8" w:rsidRPr="00490006">
        <w:rPr>
          <w:rFonts w:ascii="Times New Roman" w:eastAsia="Times New Roman" w:hAnsi="Times New Roman" w:cs="Times New Roman"/>
          <w:color w:val="000000"/>
          <w:sz w:val="28"/>
          <w:szCs w:val="28"/>
          <w:lang w:val="kk-KZ" w:eastAsia="en-GB"/>
        </w:rPr>
        <w:t xml:space="preserve"> </w:t>
      </w:r>
      <w:r w:rsidR="00C13CF8" w:rsidRPr="00490006">
        <w:rPr>
          <w:rFonts w:ascii="Times New Roman" w:hAnsi="Times New Roman" w:cs="Times New Roman"/>
          <w:sz w:val="28"/>
          <w:szCs w:val="28"/>
          <w:lang w:val="kk-KZ"/>
        </w:rPr>
        <w:t>Бұл корпустың көлемі орыс тіліндегі 3000 мәтінді және қазақ тіліндегі 3000 мәтінді, оның ішінде мағынасы бойынша тураланған қазақ-орыс сөйлемдерін қамтитын 2000 мәтінді құрайды.</w:t>
      </w:r>
    </w:p>
    <w:p w14:paraId="5D255830" w14:textId="7F940D78" w:rsidR="00C13CF8" w:rsidRPr="00490006" w:rsidRDefault="00C13CF8" w:rsidP="00CE4446">
      <w:pPr>
        <w:autoSpaceDE w:val="0"/>
        <w:spacing w:after="0" w:line="240" w:lineRule="auto"/>
        <w:ind w:firstLine="709"/>
        <w:jc w:val="both"/>
        <w:rPr>
          <w:rFonts w:ascii="Times New Roman" w:hAnsi="Times New Roman" w:cs="Times New Roman"/>
          <w:sz w:val="28"/>
          <w:szCs w:val="28"/>
          <w:lang w:val="kk-KZ"/>
        </w:rPr>
      </w:pPr>
      <w:r w:rsidRPr="00490006">
        <w:rPr>
          <w:rFonts w:ascii="Times New Roman" w:eastAsia="Times New Roman" w:hAnsi="Times New Roman" w:cs="Times New Roman"/>
          <w:color w:val="000000"/>
          <w:sz w:val="28"/>
          <w:szCs w:val="28"/>
          <w:lang w:val="kk-KZ" w:eastAsia="en-GB"/>
        </w:rPr>
        <w:t xml:space="preserve">Көптілді терминологиялық тезаурус </w:t>
      </w:r>
      <w:r w:rsidRPr="00490006">
        <w:rPr>
          <w:rFonts w:ascii="Times New Roman" w:eastAsia="Times New Roman" w:hAnsi="Times New Roman" w:cs="Times New Roman"/>
          <w:sz w:val="28"/>
          <w:szCs w:val="28"/>
          <w:lang w:val="kk-KZ" w:eastAsia="ru-RU"/>
        </w:rPr>
        <w:t>600-ден астам негізгі сөздерді (330 зат есім, 107 сын есім және 170-ке жуық етістік) және 2500-ден астам негізгі сөз синонимдерін қамтиды.</w:t>
      </w:r>
    </w:p>
    <w:p w14:paraId="025C9511" w14:textId="4F978B87" w:rsidR="00050AE7" w:rsidRPr="00490006" w:rsidRDefault="00050AE7" w:rsidP="00CE4446">
      <w:pPr>
        <w:tabs>
          <w:tab w:val="right" w:pos="9345"/>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Тарауда сонымен қатар құрылымдалмаған мәтіндерден фактілерді шығарып алудың қол жетімді моделіне негізделген тезаурусты автоматтандырылған толтыру және кеңейту үшін жасалған тәсілдің сипаттамасы бар. </w:t>
      </w:r>
    </w:p>
    <w:p w14:paraId="5C8BF277" w14:textId="3EB1B4A4" w:rsidR="00050AE7" w:rsidRPr="00490006" w:rsidRDefault="00050AE7" w:rsidP="00CE4446">
      <w:pPr>
        <w:tabs>
          <w:tab w:val="right" w:pos="9345"/>
        </w:tabs>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sz w:val="28"/>
          <w:szCs w:val="28"/>
          <w:lang w:val="kk-KZ" w:eastAsia="en-GB"/>
        </w:rPr>
        <w:t xml:space="preserve">«Құқыққа қайшы интернет-контент» </w:t>
      </w:r>
      <w:r w:rsidRPr="00490006">
        <w:rPr>
          <w:rFonts w:ascii="Times New Roman" w:eastAsia="Times New Roman" w:hAnsi="Times New Roman" w:cs="Times New Roman"/>
          <w:color w:val="000000"/>
          <w:sz w:val="28"/>
          <w:szCs w:val="28"/>
          <w:lang w:val="kk-KZ" w:eastAsia="en-GB"/>
        </w:rPr>
        <w:t>көптілді онтологиясын әзірлеу, оны визуализациялау және пайдалану шектеулері ұсынылған. Онтология құқыққа қайшы әрекеттер мен қылмысқа қатысты терминдердің синонимдік сөздігіне негізделген.</w:t>
      </w:r>
    </w:p>
    <w:p w14:paraId="4624DEB9" w14:textId="77777777" w:rsidR="00C13CF8" w:rsidRPr="00490006" w:rsidRDefault="00C13CF8" w:rsidP="00CE4446">
      <w:pPr>
        <w:tabs>
          <w:tab w:val="right" w:pos="9345"/>
        </w:tabs>
        <w:spacing w:after="0" w:line="240" w:lineRule="auto"/>
        <w:ind w:firstLine="709"/>
        <w:jc w:val="both"/>
        <w:rPr>
          <w:rFonts w:ascii="Times New Roman" w:eastAsia="Times New Roman" w:hAnsi="Times New Roman" w:cs="Times New Roman"/>
          <w:color w:val="000000"/>
          <w:sz w:val="28"/>
          <w:szCs w:val="28"/>
          <w:lang w:val="kk-KZ" w:eastAsia="en-GB"/>
        </w:rPr>
      </w:pPr>
    </w:p>
    <w:p w14:paraId="29176885" w14:textId="77777777" w:rsidR="00AD0907" w:rsidRPr="00490006" w:rsidRDefault="00AD0907" w:rsidP="00490006">
      <w:pPr>
        <w:autoSpaceDE w:val="0"/>
        <w:spacing w:after="0" w:line="240" w:lineRule="auto"/>
        <w:ind w:firstLine="709"/>
        <w:jc w:val="both"/>
        <w:rPr>
          <w:rFonts w:ascii="Times New Roman" w:eastAsia="TimesNewRomanPSMT" w:hAnsi="Times New Roman" w:cs="Times New Roman"/>
          <w:sz w:val="28"/>
          <w:szCs w:val="28"/>
          <w:lang w:val="kk-KZ" w:eastAsia="ru-RU"/>
        </w:rPr>
      </w:pPr>
    </w:p>
    <w:p w14:paraId="660EBB42" w14:textId="77777777" w:rsidR="00BE304C" w:rsidRPr="00490006" w:rsidRDefault="00BE304C" w:rsidP="00490006">
      <w:pPr>
        <w:spacing w:after="0" w:line="240" w:lineRule="auto"/>
        <w:rPr>
          <w:rFonts w:ascii="Times New Roman" w:eastAsia="Times New Roman" w:hAnsi="Times New Roman" w:cs="Times New Roman"/>
          <w:b/>
          <w:sz w:val="28"/>
          <w:szCs w:val="20"/>
          <w:lang w:val="kk-KZ" w:eastAsia="ru-RU"/>
        </w:rPr>
      </w:pPr>
      <w:r w:rsidRPr="00490006">
        <w:rPr>
          <w:lang w:val="kk-KZ" w:eastAsia="ru-RU"/>
        </w:rPr>
        <w:br w:type="page"/>
      </w:r>
    </w:p>
    <w:bookmarkEnd w:id="4"/>
    <w:p w14:paraId="6DE4EFE1" w14:textId="55EBF432" w:rsidR="004D7A6A" w:rsidRPr="00490006" w:rsidRDefault="004D7A6A" w:rsidP="00CE4446">
      <w:pPr>
        <w:tabs>
          <w:tab w:val="left" w:pos="993"/>
        </w:tabs>
        <w:spacing w:after="0" w:line="240" w:lineRule="auto"/>
        <w:ind w:firstLine="709"/>
        <w:jc w:val="both"/>
        <w:rPr>
          <w:rFonts w:ascii="Times New Roman" w:hAnsi="Times New Roman" w:cs="Times New Roman"/>
          <w:b/>
          <w:bCs/>
          <w:sz w:val="28"/>
          <w:szCs w:val="28"/>
          <w:lang w:val="kk-KZ"/>
        </w:rPr>
      </w:pPr>
      <w:r w:rsidRPr="00490006">
        <w:rPr>
          <w:rFonts w:ascii="Times New Roman" w:hAnsi="Times New Roman" w:cs="Times New Roman"/>
          <w:b/>
          <w:bCs/>
          <w:sz w:val="28"/>
          <w:szCs w:val="28"/>
          <w:lang w:val="kk-KZ"/>
        </w:rPr>
        <w:lastRenderedPageBreak/>
        <w:t xml:space="preserve">3 </w:t>
      </w:r>
      <w:r w:rsidR="00F6159E" w:rsidRPr="00490006">
        <w:rPr>
          <w:rFonts w:ascii="Times New Roman" w:hAnsi="Times New Roman" w:cs="Times New Roman"/>
          <w:b/>
          <w:bCs/>
          <w:sz w:val="28"/>
          <w:szCs w:val="28"/>
          <w:lang w:val="kk-KZ"/>
        </w:rPr>
        <w:t xml:space="preserve">КРИМИНАЛИСТІК МАҢЫЗДЫ </w:t>
      </w:r>
      <w:r w:rsidRPr="00490006">
        <w:rPr>
          <w:rFonts w:ascii="Times New Roman" w:hAnsi="Times New Roman" w:cs="Times New Roman"/>
          <w:b/>
          <w:bCs/>
          <w:sz w:val="28"/>
          <w:szCs w:val="28"/>
          <w:lang w:val="kk-KZ"/>
        </w:rPr>
        <w:t>МӘТІНДЕРДІҢ МАМАНДАНДЫРЫЛҒАН КОРПУСТАРЫН АВТОМАТТЫ СЕМАНТИКАЛЫҚ БЕЛГІЛЕУ ӘДІСІ МЕН ҚҰРАЛДАРЫН ӘЗІРЛЕУ</w:t>
      </w:r>
    </w:p>
    <w:p w14:paraId="2F7F6A0C" w14:textId="77777777" w:rsidR="00CE4446" w:rsidRDefault="00CE4446" w:rsidP="00CE4446">
      <w:pPr>
        <w:spacing w:after="0" w:line="240" w:lineRule="auto"/>
        <w:ind w:firstLine="709"/>
        <w:jc w:val="both"/>
        <w:rPr>
          <w:rFonts w:ascii="Times New Roman" w:hAnsi="Times New Roman" w:cs="Times New Roman"/>
          <w:b/>
          <w:bCs/>
          <w:sz w:val="28"/>
          <w:szCs w:val="28"/>
          <w:lang w:val="kk-KZ"/>
        </w:rPr>
      </w:pPr>
    </w:p>
    <w:p w14:paraId="02D3743E" w14:textId="135A3503" w:rsidR="004D7A6A" w:rsidRPr="00490006" w:rsidRDefault="004D7A6A" w:rsidP="00CE4446">
      <w:pPr>
        <w:spacing w:after="0" w:line="240" w:lineRule="auto"/>
        <w:ind w:firstLine="709"/>
        <w:jc w:val="both"/>
        <w:rPr>
          <w:rFonts w:ascii="Times New Roman" w:hAnsi="Times New Roman" w:cs="Times New Roman"/>
          <w:b/>
          <w:bCs/>
          <w:sz w:val="28"/>
          <w:szCs w:val="28"/>
          <w:lang w:val="kk-KZ"/>
        </w:rPr>
      </w:pPr>
      <w:r w:rsidRPr="00490006">
        <w:rPr>
          <w:rFonts w:ascii="Times New Roman" w:hAnsi="Times New Roman" w:cs="Times New Roman"/>
          <w:b/>
          <w:bCs/>
          <w:sz w:val="28"/>
          <w:szCs w:val="28"/>
          <w:lang w:val="kk-KZ"/>
        </w:rPr>
        <w:t xml:space="preserve">3.1 </w:t>
      </w:r>
      <w:r w:rsidR="0015095D" w:rsidRPr="00490006">
        <w:rPr>
          <w:rFonts w:ascii="Times New Roman" w:hAnsi="Times New Roman" w:cs="Times New Roman"/>
          <w:b/>
          <w:bCs/>
          <w:sz w:val="28"/>
          <w:szCs w:val="28"/>
          <w:lang w:val="kk-KZ"/>
        </w:rPr>
        <w:t>Құқыққа қайшы контенттің</w:t>
      </w:r>
      <w:r w:rsidRPr="00490006">
        <w:rPr>
          <w:rFonts w:ascii="Times New Roman" w:hAnsi="Times New Roman" w:cs="Times New Roman"/>
          <w:b/>
          <w:bCs/>
          <w:sz w:val="28"/>
          <w:szCs w:val="28"/>
          <w:lang w:val="kk-KZ"/>
        </w:rPr>
        <w:t xml:space="preserve"> лингвистикалық және лексикалық маркерлерін </w:t>
      </w:r>
      <w:r w:rsidR="0015095D" w:rsidRPr="00490006">
        <w:rPr>
          <w:rFonts w:ascii="Times New Roman" w:hAnsi="Times New Roman" w:cs="Times New Roman"/>
          <w:b/>
          <w:bCs/>
          <w:sz w:val="28"/>
          <w:szCs w:val="28"/>
          <w:lang w:val="kk-KZ"/>
        </w:rPr>
        <w:t>ерекшелеу</w:t>
      </w:r>
      <w:r w:rsidRPr="00490006">
        <w:rPr>
          <w:rFonts w:ascii="Times New Roman" w:hAnsi="Times New Roman" w:cs="Times New Roman"/>
          <w:b/>
          <w:bCs/>
          <w:sz w:val="28"/>
          <w:szCs w:val="28"/>
          <w:lang w:val="kk-KZ"/>
        </w:rPr>
        <w:t xml:space="preserve"> әдісі</w:t>
      </w:r>
    </w:p>
    <w:p w14:paraId="5F4C8E58" w14:textId="4F38F404" w:rsidR="004D7A6A" w:rsidRPr="00490006" w:rsidRDefault="004D7A6A" w:rsidP="00CE444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Құрылымдалмаған мәтіндерден оқиғаларды </w:t>
      </w:r>
      <w:r w:rsidR="0015095D" w:rsidRPr="00490006">
        <w:rPr>
          <w:rFonts w:ascii="Times New Roman" w:hAnsi="Times New Roman" w:cs="Times New Roman"/>
          <w:sz w:val="28"/>
          <w:szCs w:val="28"/>
          <w:lang w:val="kk-KZ"/>
        </w:rPr>
        <w:t xml:space="preserve">шығарып </w:t>
      </w:r>
      <w:r w:rsidRPr="00490006">
        <w:rPr>
          <w:rFonts w:ascii="Times New Roman" w:hAnsi="Times New Roman" w:cs="Times New Roman"/>
          <w:sz w:val="28"/>
          <w:szCs w:val="28"/>
          <w:lang w:val="kk-KZ"/>
        </w:rPr>
        <w:t xml:space="preserve">алудың әртүрлі тәсілдерінің болуына қарамастан, </w:t>
      </w:r>
      <w:r w:rsidR="0015095D" w:rsidRPr="00490006">
        <w:rPr>
          <w:rFonts w:ascii="Times New Roman" w:hAnsi="Times New Roman" w:cs="Times New Roman"/>
          <w:sz w:val="28"/>
          <w:szCs w:val="28"/>
          <w:lang w:val="kk-KZ"/>
        </w:rPr>
        <w:t xml:space="preserve">EE </w:t>
      </w:r>
      <w:r w:rsidRPr="00490006">
        <w:rPr>
          <w:rFonts w:ascii="Times New Roman" w:hAnsi="Times New Roman" w:cs="Times New Roman"/>
          <w:sz w:val="28"/>
          <w:szCs w:val="28"/>
          <w:lang w:val="kk-KZ"/>
        </w:rPr>
        <w:t xml:space="preserve">мәтінді өңдеудің өте күрделі </w:t>
      </w:r>
      <w:r w:rsidR="0015095D" w:rsidRPr="00490006">
        <w:rPr>
          <w:rFonts w:ascii="Times New Roman" w:hAnsi="Times New Roman" w:cs="Times New Roman"/>
          <w:sz w:val="28"/>
          <w:szCs w:val="28"/>
          <w:lang w:val="kk-KZ"/>
        </w:rPr>
        <w:t>мәселесі</w:t>
      </w:r>
      <w:r w:rsidRPr="00490006">
        <w:rPr>
          <w:rFonts w:ascii="Times New Roman" w:hAnsi="Times New Roman" w:cs="Times New Roman"/>
          <w:sz w:val="28"/>
          <w:szCs w:val="28"/>
          <w:lang w:val="kk-KZ"/>
        </w:rPr>
        <w:t xml:space="preserve"> болып қала береді, бұл әсіресе қазақ тілін жатқызуға болатын лингвистикалық ресурстары шектеулі тілдер үшін өзекті болып табылады.</w:t>
      </w:r>
    </w:p>
    <w:p w14:paraId="69CEA0E3" w14:textId="19E2E51B" w:rsidR="006D2E7C" w:rsidRPr="00490006" w:rsidRDefault="006D2E7C" w:rsidP="00CE444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Бұл зерттеуде қазақ-орыс корпусынан қылмысқа байланысты жаңалықтар мақалаларының мәтіндерінен құрылымдық ақпаратты шығарып алу кезінде біз </w:t>
      </w:r>
      <w:r w:rsidRPr="00490006">
        <w:rPr>
          <w:rFonts w:ascii="Times New Roman" w:hAnsi="Times New Roman" w:cs="Times New Roman"/>
          <w:i/>
          <w:iCs/>
          <w:sz w:val="28"/>
          <w:szCs w:val="28"/>
          <w:lang w:val="kk-KZ"/>
        </w:rPr>
        <w:t>Оқиғаларды аннотациялау жөніндегі нұсқаулықта (Automatic Content Extraction2005 English</w:t>
      </w:r>
      <w:r w:rsidRPr="00490006">
        <w:rPr>
          <w:rFonts w:ascii="Times New Roman" w:hAnsi="Times New Roman" w:cs="Times New Roman"/>
          <w:sz w:val="28"/>
          <w:szCs w:val="28"/>
          <w:lang w:val="kk-KZ"/>
        </w:rPr>
        <w:t>) келтірілген оқиғаны анықтауға негізделдік [155]. Осы нұсқаулыққа сәйкес, оқиға белгілі бір уақытта және белгілі бір жерде, объектілердің (нысандардың) бір немесе бірнеше әрекет етушілерінің қатысуымен болатын нақты әрекетті білдіреді. Алайда, біздің зерттеуімізде біз тек қылмысқа байланысты жабық пәндік саланың оқиғаларын қарастырамыз, яғни құқыққа қайшы әрекеттерге немесе полиция қызметтерінің әрекеттеріне байланысты оқиғаларды шығарып аламыз.</w:t>
      </w:r>
    </w:p>
    <w:p w14:paraId="12677701" w14:textId="28E194F9" w:rsidR="00C858C6" w:rsidRPr="00490006" w:rsidRDefault="00C858C6" w:rsidP="00CE4446">
      <w:pPr>
        <w:spacing w:after="0" w:line="240" w:lineRule="auto"/>
        <w:ind w:firstLine="709"/>
        <w:jc w:val="both"/>
        <w:rPr>
          <w:rFonts w:ascii="Times New Roman" w:hAnsi="Times New Roman" w:cs="Times New Roman"/>
          <w:color w:val="000000"/>
          <w:sz w:val="28"/>
          <w:szCs w:val="28"/>
          <w:shd w:val="clear" w:color="auto" w:fill="FFFFFF"/>
          <w:lang w:val="kk-KZ"/>
        </w:rPr>
      </w:pPr>
      <w:r w:rsidRPr="00490006">
        <w:rPr>
          <w:rFonts w:ascii="Times New Roman" w:hAnsi="Times New Roman" w:cs="Times New Roman"/>
          <w:sz w:val="28"/>
          <w:szCs w:val="28"/>
          <w:lang w:val="kk-KZ"/>
        </w:rPr>
        <w:t>Компьютерлік-жанама коммуникация</w:t>
      </w:r>
      <w:r w:rsidRPr="00490006">
        <w:rPr>
          <w:rFonts w:ascii="Times New Roman" w:hAnsi="Times New Roman" w:cs="Times New Roman"/>
          <w:color w:val="000000"/>
          <w:sz w:val="28"/>
          <w:szCs w:val="28"/>
          <w:shd w:val="clear" w:color="auto" w:fill="FFFFFF"/>
          <w:lang w:val="kk-KZ"/>
        </w:rPr>
        <w:t xml:space="preserve"> (</w:t>
      </w:r>
      <w:r w:rsidR="00EC6C46" w:rsidRPr="00490006">
        <w:rPr>
          <w:rFonts w:ascii="Times New Roman" w:hAnsi="Times New Roman" w:cs="Times New Roman"/>
          <w:color w:val="000000"/>
          <w:sz w:val="28"/>
          <w:szCs w:val="28"/>
          <w:shd w:val="clear" w:color="auto" w:fill="FFFFFF"/>
          <w:lang w:val="kk-KZ"/>
        </w:rPr>
        <w:t>C</w:t>
      </w:r>
      <w:r w:rsidRPr="00490006">
        <w:rPr>
          <w:rFonts w:ascii="Times New Roman" w:hAnsi="Times New Roman" w:cs="Times New Roman"/>
          <w:color w:val="000000"/>
          <w:sz w:val="28"/>
          <w:szCs w:val="28"/>
          <w:shd w:val="clear" w:color="auto" w:fill="FFFFFF"/>
          <w:lang w:val="kk-KZ"/>
        </w:rPr>
        <w:t>omputer-Mediated Communications (CMC)), мысалы, әлеуметтік медиа және жаңалықтар арналары, әдетте, ең соңғы ақпаратты ұсынады, көптеген қылмыстық және зорлық-зомбылық әрекеттерін сипаттайды және олардың қатысушылары, орны, уақыты, құралдары және кейде қылмыстық әрекеттің себептері туралы күн сайын есеп береді. Осылайша, тиісті онтологияға оқиғалар туралы құрылымдық ақпаратты алуға және қосуға мүмкіндік береді.</w:t>
      </w:r>
    </w:p>
    <w:p w14:paraId="6F86DE61" w14:textId="29E5E887" w:rsidR="00C858C6" w:rsidRPr="00490006" w:rsidRDefault="00C858C6" w:rsidP="00CE44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Біз әзірлеген </w:t>
      </w:r>
      <w:r w:rsidR="00F6159E"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eastAsia="Times New Roman" w:hAnsi="Times New Roman" w:cs="Times New Roman"/>
          <w:color w:val="000000"/>
          <w:sz w:val="28"/>
          <w:szCs w:val="28"/>
          <w:lang w:val="kk-KZ" w:eastAsia="en-GB"/>
        </w:rPr>
        <w:t xml:space="preserve">мәтіндердің қазақ-орыс корпусына төрт қос тілді </w:t>
      </w:r>
      <w:r w:rsidRPr="00490006">
        <w:rPr>
          <w:rFonts w:ascii="Times New Roman" w:eastAsia="Times New Roman" w:hAnsi="Times New Roman" w:cs="Times New Roman"/>
          <w:i/>
          <w:iCs/>
          <w:color w:val="000000"/>
          <w:sz w:val="28"/>
          <w:szCs w:val="28"/>
          <w:lang w:val="kk-KZ" w:eastAsia="en-GB"/>
        </w:rPr>
        <w:t>zakon.kz, caravan.kz, lenta.kz</w:t>
      </w:r>
      <w:r w:rsidR="0006794B" w:rsidRPr="00490006">
        <w:rPr>
          <w:rFonts w:ascii="Times New Roman" w:eastAsia="Times New Roman" w:hAnsi="Times New Roman" w:cs="Times New Roman"/>
          <w:color w:val="000000"/>
          <w:sz w:val="28"/>
          <w:szCs w:val="28"/>
          <w:lang w:val="kk-KZ" w:eastAsia="en-GB"/>
        </w:rPr>
        <w:t xml:space="preserve">, </w:t>
      </w:r>
      <w:r w:rsidRPr="00490006">
        <w:rPr>
          <w:rFonts w:ascii="Times New Roman" w:eastAsia="Times New Roman" w:hAnsi="Times New Roman" w:cs="Times New Roman"/>
          <w:i/>
          <w:iCs/>
          <w:color w:val="000000"/>
          <w:sz w:val="28"/>
          <w:szCs w:val="28"/>
          <w:lang w:val="kk-KZ" w:eastAsia="en-GB"/>
        </w:rPr>
        <w:t>nur.kz</w:t>
      </w:r>
      <w:r w:rsidRPr="00490006">
        <w:rPr>
          <w:rFonts w:ascii="Times New Roman" w:eastAsia="Times New Roman" w:hAnsi="Times New Roman" w:cs="Times New Roman"/>
          <w:color w:val="000000"/>
          <w:sz w:val="28"/>
          <w:szCs w:val="28"/>
          <w:lang w:val="kk-KZ" w:eastAsia="en-GB"/>
        </w:rPr>
        <w:t xml:space="preserve"> </w:t>
      </w:r>
      <w:r w:rsidR="0006794B" w:rsidRPr="00490006">
        <w:rPr>
          <w:rFonts w:ascii="Times New Roman" w:eastAsia="Times New Roman" w:hAnsi="Times New Roman" w:cs="Times New Roman"/>
          <w:color w:val="000000"/>
          <w:sz w:val="28"/>
          <w:szCs w:val="28"/>
          <w:lang w:val="kk-KZ" w:eastAsia="en-GB"/>
        </w:rPr>
        <w:t xml:space="preserve">және </w:t>
      </w:r>
      <w:r w:rsidR="0006794B" w:rsidRPr="00490006">
        <w:rPr>
          <w:rFonts w:ascii="Times New Roman" w:hAnsi="Times New Roman" w:cs="Times New Roman"/>
          <w:sz w:val="28"/>
          <w:szCs w:val="28"/>
          <w:lang w:val="kk-KZ"/>
        </w:rPr>
        <w:t xml:space="preserve">Жетісу облысының Полиция департаменті </w:t>
      </w:r>
      <w:r w:rsidRPr="00490006">
        <w:rPr>
          <w:rFonts w:ascii="Times New Roman" w:eastAsia="Times New Roman" w:hAnsi="Times New Roman" w:cs="Times New Roman"/>
          <w:color w:val="000000"/>
          <w:sz w:val="28"/>
          <w:szCs w:val="28"/>
          <w:lang w:val="kk-KZ" w:eastAsia="en-GB"/>
        </w:rPr>
        <w:t xml:space="preserve">сайттарының жаңалықтар мақалалары кірді. Таңдалған сайттар Қазақстан Республикасының танымал және сенімді порталдары болып табылады, олардың жаңалықтар бағыттарының бірі </w:t>
      </w:r>
      <w:r w:rsidR="00F6159E" w:rsidRPr="00490006">
        <w:rPr>
          <w:rFonts w:ascii="Times New Roman" w:eastAsia="Times New Roman" w:hAnsi="Times New Roman" w:cs="Times New Roman"/>
          <w:color w:val="000000"/>
          <w:sz w:val="28"/>
          <w:szCs w:val="28"/>
          <w:lang w:val="kk-KZ" w:eastAsia="en-GB"/>
        </w:rPr>
        <w:t>криминалдық</w:t>
      </w:r>
      <w:r w:rsidRPr="00490006">
        <w:rPr>
          <w:rFonts w:ascii="Times New Roman" w:eastAsia="Times New Roman" w:hAnsi="Times New Roman" w:cs="Times New Roman"/>
          <w:color w:val="000000"/>
          <w:sz w:val="28"/>
          <w:szCs w:val="28"/>
          <w:lang w:val="kk-KZ" w:eastAsia="en-GB"/>
        </w:rPr>
        <w:t xml:space="preserve"> жаңалықтар болып табылады. Корпусқа автоматты түрде енгізілген жаңалықтарда тонау, көлік ұрлау, кісі өлтіру, жол-көлік оқиғалары және т.б. сияқты </w:t>
      </w:r>
      <w:r w:rsidR="00F6159E" w:rsidRPr="00490006">
        <w:rPr>
          <w:rFonts w:ascii="Times New Roman" w:eastAsia="Times New Roman" w:hAnsi="Times New Roman" w:cs="Times New Roman"/>
          <w:color w:val="000000"/>
          <w:sz w:val="28"/>
          <w:szCs w:val="28"/>
          <w:lang w:val="kk-KZ" w:eastAsia="en-GB"/>
        </w:rPr>
        <w:t>криминалдық</w:t>
      </w:r>
      <w:r w:rsidRPr="00490006">
        <w:rPr>
          <w:rFonts w:ascii="Times New Roman" w:eastAsia="Times New Roman" w:hAnsi="Times New Roman" w:cs="Times New Roman"/>
          <w:color w:val="000000"/>
          <w:sz w:val="28"/>
          <w:szCs w:val="28"/>
          <w:lang w:val="kk-KZ" w:eastAsia="en-GB"/>
        </w:rPr>
        <w:t xml:space="preserve"> әрекеттер туралы ақпарат бар. [138, </w:t>
      </w:r>
      <w:r w:rsidR="00955E0B">
        <w:rPr>
          <w:rFonts w:ascii="Times New Roman" w:eastAsia="Times New Roman" w:hAnsi="Times New Roman" w:cs="Times New Roman"/>
          <w:color w:val="000000"/>
          <w:sz w:val="28"/>
          <w:szCs w:val="28"/>
          <w:lang w:val="kk-KZ" w:eastAsia="en-GB"/>
        </w:rPr>
        <w:t xml:space="preserve">р. 516-519; </w:t>
      </w:r>
      <w:r w:rsidRPr="00490006">
        <w:rPr>
          <w:rFonts w:ascii="Times New Roman" w:eastAsia="Times New Roman" w:hAnsi="Times New Roman" w:cs="Times New Roman"/>
          <w:color w:val="000000"/>
          <w:sz w:val="28"/>
          <w:szCs w:val="28"/>
          <w:lang w:val="kk-KZ" w:eastAsia="en-GB"/>
        </w:rPr>
        <w:t xml:space="preserve">142, </w:t>
      </w:r>
      <w:r w:rsidR="00955E0B">
        <w:rPr>
          <w:rFonts w:ascii="Times New Roman" w:eastAsia="Times New Roman" w:hAnsi="Times New Roman" w:cs="Times New Roman"/>
          <w:color w:val="000000"/>
          <w:sz w:val="28"/>
          <w:szCs w:val="28"/>
          <w:lang w:val="kk-KZ" w:eastAsia="en-GB"/>
        </w:rPr>
        <w:t xml:space="preserve">р. 250-253; </w:t>
      </w:r>
      <w:r w:rsidRPr="00490006">
        <w:rPr>
          <w:rFonts w:ascii="Times New Roman" w:eastAsia="Times New Roman" w:hAnsi="Times New Roman" w:cs="Times New Roman"/>
          <w:color w:val="000000"/>
          <w:sz w:val="28"/>
          <w:szCs w:val="28"/>
          <w:lang w:val="kk-KZ" w:eastAsia="en-GB"/>
        </w:rPr>
        <w:t xml:space="preserve">145, </w:t>
      </w:r>
      <w:r w:rsidR="00955E0B">
        <w:rPr>
          <w:rFonts w:ascii="Times New Roman" w:eastAsia="Times New Roman" w:hAnsi="Times New Roman" w:cs="Times New Roman"/>
          <w:color w:val="000000"/>
          <w:sz w:val="28"/>
          <w:szCs w:val="28"/>
          <w:lang w:val="kk-KZ" w:eastAsia="en-GB"/>
        </w:rPr>
        <w:t xml:space="preserve">р. 5753-5756; </w:t>
      </w:r>
      <w:r w:rsidRPr="00490006">
        <w:rPr>
          <w:rFonts w:ascii="Times New Roman" w:eastAsia="Times New Roman" w:hAnsi="Times New Roman" w:cs="Times New Roman"/>
          <w:color w:val="000000"/>
          <w:sz w:val="28"/>
          <w:szCs w:val="28"/>
          <w:lang w:val="kk-KZ" w:eastAsia="en-GB"/>
        </w:rPr>
        <w:t>146] зерттеулерге сүйене отырып, біз CRE-</w:t>
      </w:r>
      <w:r w:rsidR="00AA3BDB" w:rsidRPr="00490006">
        <w:rPr>
          <w:rFonts w:ascii="Times New Roman" w:eastAsia="Times New Roman" w:hAnsi="Times New Roman" w:cs="Times New Roman"/>
          <w:color w:val="000000"/>
          <w:sz w:val="28"/>
          <w:szCs w:val="28"/>
          <w:lang w:val="kk-KZ" w:eastAsia="en-GB"/>
        </w:rPr>
        <w:t>н</w:t>
      </w:r>
      <w:r w:rsidRPr="00490006">
        <w:rPr>
          <w:rFonts w:ascii="Times New Roman" w:eastAsia="Times New Roman" w:hAnsi="Times New Roman" w:cs="Times New Roman"/>
          <w:color w:val="000000"/>
          <w:sz w:val="28"/>
          <w:szCs w:val="28"/>
          <w:lang w:val="kk-KZ" w:eastAsia="en-GB"/>
        </w:rPr>
        <w:t xml:space="preserve">і полиция мен </w:t>
      </w:r>
      <w:r w:rsidR="00F6159E" w:rsidRPr="00490006">
        <w:rPr>
          <w:rFonts w:ascii="Times New Roman" w:eastAsia="Times New Roman" w:hAnsi="Times New Roman" w:cs="Times New Roman"/>
          <w:color w:val="000000"/>
          <w:sz w:val="28"/>
          <w:szCs w:val="28"/>
          <w:lang w:val="kk-KZ" w:eastAsia="en-GB"/>
        </w:rPr>
        <w:t>криминалға</w:t>
      </w:r>
      <w:r w:rsidRPr="00490006">
        <w:rPr>
          <w:rFonts w:ascii="Times New Roman" w:eastAsia="Times New Roman" w:hAnsi="Times New Roman" w:cs="Times New Roman"/>
          <w:color w:val="000000"/>
          <w:sz w:val="28"/>
          <w:szCs w:val="28"/>
          <w:lang w:val="kk-KZ" w:eastAsia="en-GB"/>
        </w:rPr>
        <w:t xml:space="preserve"> қатысты жаңалықтар корпусынан анықтаймыз және шығарып аламыз. Алайда, алдыңғы зерттеулерден айырмашылығы, біз қылмыстың белгілі бір түрін емес (тек есірткі қылмысы немесе тек жол-көлік оқиғалары сияқты) емес, </w:t>
      </w:r>
      <w:r w:rsidR="00AA3BDB" w:rsidRPr="00490006">
        <w:rPr>
          <w:rFonts w:ascii="Times New Roman" w:eastAsia="Times New Roman" w:hAnsi="Times New Roman" w:cs="Times New Roman"/>
          <w:color w:val="000000"/>
          <w:sz w:val="28"/>
          <w:szCs w:val="28"/>
          <w:lang w:val="kk-KZ" w:eastAsia="en-GB"/>
        </w:rPr>
        <w:t>құқыққа қайшы</w:t>
      </w:r>
      <w:r w:rsidRPr="00490006">
        <w:rPr>
          <w:rFonts w:ascii="Times New Roman" w:eastAsia="Times New Roman" w:hAnsi="Times New Roman" w:cs="Times New Roman"/>
          <w:color w:val="000000"/>
          <w:sz w:val="28"/>
          <w:szCs w:val="28"/>
          <w:lang w:val="kk-KZ" w:eastAsia="en-GB"/>
        </w:rPr>
        <w:t xml:space="preserve"> әрекеттерге қатысты барлық оқиғалардың үлкен тобын қарастырамыз. Бұл жол-көлік оқиғалары (</w:t>
      </w:r>
      <w:r w:rsidR="00AA3BDB" w:rsidRPr="00490006">
        <w:rPr>
          <w:rFonts w:ascii="Times New Roman" w:eastAsia="Times New Roman" w:hAnsi="Times New Roman" w:cs="Times New Roman"/>
          <w:color w:val="000000"/>
          <w:sz w:val="28"/>
          <w:szCs w:val="28"/>
          <w:lang w:val="kk-KZ" w:eastAsia="en-GB"/>
        </w:rPr>
        <w:t>TRANSFER</w:t>
      </w:r>
      <w:r w:rsidRPr="00490006">
        <w:rPr>
          <w:rFonts w:ascii="Times New Roman" w:eastAsia="Times New Roman" w:hAnsi="Times New Roman" w:cs="Times New Roman"/>
          <w:color w:val="000000"/>
          <w:sz w:val="28"/>
          <w:szCs w:val="28"/>
          <w:lang w:val="kk-KZ" w:eastAsia="en-GB"/>
        </w:rPr>
        <w:t xml:space="preserve">), </w:t>
      </w:r>
      <w:r w:rsidR="00F6159E" w:rsidRPr="00490006">
        <w:rPr>
          <w:rFonts w:ascii="Times New Roman" w:eastAsia="Times New Roman" w:hAnsi="Times New Roman" w:cs="Times New Roman"/>
          <w:color w:val="000000"/>
          <w:sz w:val="28"/>
          <w:szCs w:val="28"/>
          <w:lang w:val="kk-KZ" w:eastAsia="en-GB"/>
        </w:rPr>
        <w:t>криминалдық</w:t>
      </w:r>
      <w:r w:rsidR="00AA3BDB" w:rsidRPr="00490006">
        <w:rPr>
          <w:rFonts w:ascii="Times New Roman" w:eastAsia="Times New Roman" w:hAnsi="Times New Roman" w:cs="Times New Roman"/>
          <w:color w:val="000000"/>
          <w:sz w:val="28"/>
          <w:szCs w:val="28"/>
          <w:lang w:val="kk-KZ" w:eastAsia="en-GB"/>
        </w:rPr>
        <w:t xml:space="preserve"> құқық бұзушылықтар </w:t>
      </w:r>
      <w:r w:rsidRPr="00490006">
        <w:rPr>
          <w:rFonts w:ascii="Times New Roman" w:eastAsia="Times New Roman" w:hAnsi="Times New Roman" w:cs="Times New Roman"/>
          <w:color w:val="000000"/>
          <w:sz w:val="28"/>
          <w:szCs w:val="28"/>
          <w:lang w:val="kk-KZ" w:eastAsia="en-GB"/>
        </w:rPr>
        <w:t>(</w:t>
      </w:r>
      <w:r w:rsidR="00AA3BDB" w:rsidRPr="00490006">
        <w:rPr>
          <w:rFonts w:ascii="Times New Roman" w:eastAsia="Times New Roman" w:hAnsi="Times New Roman" w:cs="Times New Roman"/>
          <w:color w:val="000000"/>
          <w:sz w:val="28"/>
          <w:szCs w:val="28"/>
          <w:lang w:val="kk-KZ" w:eastAsia="en-GB"/>
        </w:rPr>
        <w:t>CRIME</w:t>
      </w:r>
      <w:r w:rsidRPr="00490006">
        <w:rPr>
          <w:rFonts w:ascii="Times New Roman" w:eastAsia="Times New Roman" w:hAnsi="Times New Roman" w:cs="Times New Roman"/>
          <w:color w:val="000000"/>
          <w:sz w:val="28"/>
          <w:szCs w:val="28"/>
          <w:lang w:val="kk-KZ" w:eastAsia="en-GB"/>
        </w:rPr>
        <w:t>) және полиция қызметі (</w:t>
      </w:r>
      <w:r w:rsidR="00AA3BDB" w:rsidRPr="00490006">
        <w:rPr>
          <w:rFonts w:ascii="Times New Roman" w:eastAsia="Times New Roman" w:hAnsi="Times New Roman" w:cs="Times New Roman"/>
          <w:color w:val="000000"/>
          <w:sz w:val="28"/>
          <w:szCs w:val="28"/>
          <w:lang w:val="kk-KZ" w:eastAsia="en-GB"/>
        </w:rPr>
        <w:t>POLICE</w:t>
      </w:r>
      <w:r w:rsidRPr="00490006">
        <w:rPr>
          <w:rFonts w:ascii="Times New Roman" w:eastAsia="Times New Roman" w:hAnsi="Times New Roman" w:cs="Times New Roman"/>
          <w:color w:val="000000"/>
          <w:sz w:val="28"/>
          <w:szCs w:val="28"/>
          <w:lang w:val="kk-KZ" w:eastAsia="en-GB"/>
        </w:rPr>
        <w:t xml:space="preserve">) сияқты оқиғалардың түрлері. Өз кезегінде осы үш түрдің әрқайсысы </w:t>
      </w:r>
      <w:r w:rsidR="00AA3BDB" w:rsidRPr="00490006">
        <w:rPr>
          <w:rFonts w:ascii="Times New Roman" w:eastAsia="Times New Roman" w:hAnsi="Times New Roman" w:cs="Times New Roman"/>
          <w:color w:val="000000"/>
          <w:sz w:val="28"/>
          <w:szCs w:val="28"/>
          <w:lang w:val="kk-KZ" w:eastAsia="en-GB"/>
        </w:rPr>
        <w:t>ішкі</w:t>
      </w:r>
      <w:r w:rsidRPr="00490006">
        <w:rPr>
          <w:rFonts w:ascii="Times New Roman" w:eastAsia="Times New Roman" w:hAnsi="Times New Roman" w:cs="Times New Roman"/>
          <w:color w:val="000000"/>
          <w:sz w:val="28"/>
          <w:szCs w:val="28"/>
          <w:lang w:val="kk-KZ" w:eastAsia="en-GB"/>
        </w:rPr>
        <w:t xml:space="preserve"> түрлерге бөлінеді. 3.1-кестеде қарастырылып отырған оқиғалардың түрлері мен </w:t>
      </w:r>
      <w:r w:rsidR="00AA3BDB" w:rsidRPr="00490006">
        <w:rPr>
          <w:rFonts w:ascii="Times New Roman" w:eastAsia="Times New Roman" w:hAnsi="Times New Roman" w:cs="Times New Roman"/>
          <w:color w:val="000000"/>
          <w:sz w:val="28"/>
          <w:szCs w:val="28"/>
          <w:lang w:val="kk-KZ" w:eastAsia="en-GB"/>
        </w:rPr>
        <w:t>ішкі</w:t>
      </w:r>
      <w:r w:rsidRPr="00490006">
        <w:rPr>
          <w:rFonts w:ascii="Times New Roman" w:eastAsia="Times New Roman" w:hAnsi="Times New Roman" w:cs="Times New Roman"/>
          <w:color w:val="000000"/>
          <w:sz w:val="28"/>
          <w:szCs w:val="28"/>
          <w:lang w:val="kk-KZ" w:eastAsia="en-GB"/>
        </w:rPr>
        <w:t xml:space="preserve"> түрлері келтірілген.</w:t>
      </w:r>
    </w:p>
    <w:p w14:paraId="71DA4A13" w14:textId="729BF9A0" w:rsidR="008405AA" w:rsidRDefault="00CE4446" w:rsidP="00490006">
      <w:pPr>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 xml:space="preserve">Кесте </w:t>
      </w:r>
      <w:r w:rsidR="00AA3BDB" w:rsidRPr="00490006">
        <w:rPr>
          <w:rFonts w:ascii="Times New Roman" w:hAnsi="Times New Roman" w:cs="Times New Roman"/>
          <w:color w:val="000000"/>
          <w:sz w:val="28"/>
          <w:szCs w:val="28"/>
          <w:lang w:val="kk-KZ"/>
        </w:rPr>
        <w:t>3.1 – Аннотацияланған оқиғалардың түрлері мен ішкі түрлері</w:t>
      </w:r>
    </w:p>
    <w:p w14:paraId="64C45DDE" w14:textId="77777777" w:rsidR="00CE4446" w:rsidRPr="00CE4446" w:rsidRDefault="00CE4446" w:rsidP="00490006">
      <w:pPr>
        <w:spacing w:after="0" w:line="240" w:lineRule="auto"/>
        <w:jc w:val="both"/>
        <w:rPr>
          <w:rFonts w:ascii="Times New Roman" w:hAnsi="Times New Roman" w:cs="Times New Roman"/>
          <w:color w:val="000000"/>
          <w:sz w:val="16"/>
          <w:szCs w:val="16"/>
          <w:lang w:val="kk-KZ"/>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48"/>
        <w:gridCol w:w="4860"/>
      </w:tblGrid>
      <w:tr w:rsidR="00CE4446" w:rsidRPr="00CE4446" w14:paraId="42647EA2" w14:textId="77777777" w:rsidTr="00CE4446">
        <w:trPr>
          <w:trHeight w:val="70"/>
          <w:jc w:val="center"/>
        </w:trPr>
        <w:tc>
          <w:tcPr>
            <w:tcW w:w="4648" w:type="dxa"/>
          </w:tcPr>
          <w:p w14:paraId="097F95A1" w14:textId="40D47824" w:rsidR="00CE4446" w:rsidRPr="00CE4446" w:rsidRDefault="00CE4446" w:rsidP="00CE4446">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CE4446">
              <w:rPr>
                <w:rFonts w:ascii="Times New Roman" w:hAnsi="Times New Roman" w:cs="Times New Roman"/>
                <w:color w:val="000000"/>
                <w:sz w:val="24"/>
                <w:szCs w:val="24"/>
              </w:rPr>
              <w:t>Оқиға түрі</w:t>
            </w:r>
          </w:p>
        </w:tc>
        <w:tc>
          <w:tcPr>
            <w:tcW w:w="4860" w:type="dxa"/>
          </w:tcPr>
          <w:p w14:paraId="7E9C0478" w14:textId="30EB1992" w:rsidR="00CE4446" w:rsidRPr="00CE4446" w:rsidRDefault="00CE4446" w:rsidP="00CE4446">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CE4446">
              <w:rPr>
                <w:rFonts w:ascii="Times New Roman" w:hAnsi="Times New Roman" w:cs="Times New Roman"/>
                <w:color w:val="000000"/>
                <w:sz w:val="24"/>
                <w:szCs w:val="24"/>
              </w:rPr>
              <w:t>Оқиға</w:t>
            </w:r>
            <w:r w:rsidRPr="00CE4446">
              <w:rPr>
                <w:rFonts w:ascii="Times New Roman" w:hAnsi="Times New Roman" w:cs="Times New Roman"/>
                <w:color w:val="000000"/>
                <w:sz w:val="24"/>
                <w:szCs w:val="24"/>
                <w:lang w:val="en-US"/>
              </w:rPr>
              <w:t>н</w:t>
            </w:r>
            <w:r w:rsidRPr="00CE4446">
              <w:rPr>
                <w:rFonts w:ascii="Times New Roman" w:hAnsi="Times New Roman" w:cs="Times New Roman"/>
                <w:color w:val="000000"/>
                <w:sz w:val="24"/>
                <w:szCs w:val="24"/>
                <w:lang w:val="kk-KZ"/>
              </w:rPr>
              <w:t>ың</w:t>
            </w:r>
            <w:r w:rsidRPr="00CE4446">
              <w:rPr>
                <w:rFonts w:ascii="Times New Roman" w:hAnsi="Times New Roman" w:cs="Times New Roman"/>
                <w:color w:val="000000"/>
                <w:sz w:val="24"/>
                <w:szCs w:val="24"/>
              </w:rPr>
              <w:t xml:space="preserve"> ішкі түрі</w:t>
            </w:r>
          </w:p>
        </w:tc>
      </w:tr>
      <w:tr w:rsidR="00CE4446" w:rsidRPr="00CE4446" w14:paraId="60818B82" w14:textId="77777777" w:rsidTr="00CE4446">
        <w:trPr>
          <w:jc w:val="center"/>
        </w:trPr>
        <w:tc>
          <w:tcPr>
            <w:tcW w:w="4648" w:type="dxa"/>
          </w:tcPr>
          <w:p w14:paraId="4CE6B644" w14:textId="77777777" w:rsidR="00CE4446" w:rsidRPr="00CE4446" w:rsidRDefault="00CE4446" w:rsidP="00490006">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CE4446">
              <w:rPr>
                <w:rFonts w:ascii="Times New Roman" w:hAnsi="Times New Roman" w:cs="Times New Roman"/>
                <w:color w:val="000000"/>
                <w:sz w:val="24"/>
                <w:szCs w:val="24"/>
              </w:rPr>
              <w:t>TRANSFER</w:t>
            </w:r>
          </w:p>
        </w:tc>
        <w:tc>
          <w:tcPr>
            <w:tcW w:w="4860" w:type="dxa"/>
          </w:tcPr>
          <w:p w14:paraId="49EB3C9F" w14:textId="77777777" w:rsidR="00CE4446" w:rsidRPr="00CE4446" w:rsidRDefault="00CE4446" w:rsidP="00490006">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CE4446">
              <w:rPr>
                <w:rFonts w:ascii="Times New Roman" w:hAnsi="Times New Roman" w:cs="Times New Roman"/>
                <w:color w:val="000000"/>
                <w:sz w:val="24"/>
                <w:szCs w:val="24"/>
              </w:rPr>
              <w:t>Movement, Traffic Accident</w:t>
            </w:r>
          </w:p>
        </w:tc>
      </w:tr>
      <w:tr w:rsidR="00CE4446" w:rsidRPr="00CE4446" w14:paraId="225E9C9E" w14:textId="77777777" w:rsidTr="00CE4446">
        <w:trPr>
          <w:jc w:val="center"/>
        </w:trPr>
        <w:tc>
          <w:tcPr>
            <w:tcW w:w="4648" w:type="dxa"/>
          </w:tcPr>
          <w:p w14:paraId="61E694A8" w14:textId="77777777" w:rsidR="00CE4446" w:rsidRPr="00CE4446" w:rsidRDefault="00CE4446" w:rsidP="00490006">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CE4446">
              <w:rPr>
                <w:rFonts w:ascii="Times New Roman" w:hAnsi="Times New Roman" w:cs="Times New Roman"/>
                <w:color w:val="000000"/>
                <w:sz w:val="24"/>
                <w:szCs w:val="24"/>
              </w:rPr>
              <w:t>CRIME</w:t>
            </w:r>
          </w:p>
        </w:tc>
        <w:tc>
          <w:tcPr>
            <w:tcW w:w="4860" w:type="dxa"/>
          </w:tcPr>
          <w:p w14:paraId="65E1CC11" w14:textId="77777777" w:rsidR="00CE4446" w:rsidRPr="00CE4446" w:rsidRDefault="00CE4446" w:rsidP="00490006">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CE4446">
              <w:rPr>
                <w:rFonts w:ascii="Times New Roman" w:hAnsi="Times New Roman" w:cs="Times New Roman"/>
                <w:color w:val="000000"/>
                <w:sz w:val="24"/>
                <w:szCs w:val="24"/>
              </w:rPr>
              <w:t>Injure, Offense</w:t>
            </w:r>
          </w:p>
        </w:tc>
      </w:tr>
      <w:tr w:rsidR="00CE4446" w:rsidRPr="00CE4446" w14:paraId="0956B7F6" w14:textId="77777777" w:rsidTr="00CE4446">
        <w:trPr>
          <w:jc w:val="center"/>
        </w:trPr>
        <w:tc>
          <w:tcPr>
            <w:tcW w:w="4648" w:type="dxa"/>
          </w:tcPr>
          <w:p w14:paraId="18A66D34" w14:textId="77777777" w:rsidR="00CE4446" w:rsidRPr="00CE4446" w:rsidRDefault="00CE4446" w:rsidP="00490006">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CE4446">
              <w:rPr>
                <w:rFonts w:ascii="Times New Roman" w:hAnsi="Times New Roman" w:cs="Times New Roman"/>
                <w:color w:val="000000"/>
                <w:sz w:val="24"/>
                <w:szCs w:val="24"/>
              </w:rPr>
              <w:t>POLICE</w:t>
            </w:r>
          </w:p>
        </w:tc>
        <w:tc>
          <w:tcPr>
            <w:tcW w:w="4860" w:type="dxa"/>
          </w:tcPr>
          <w:p w14:paraId="43B81DA9" w14:textId="77777777" w:rsidR="00CE4446" w:rsidRPr="00CE4446" w:rsidRDefault="00CE4446" w:rsidP="00490006">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CE4446">
              <w:rPr>
                <w:rFonts w:ascii="Times New Roman" w:hAnsi="Times New Roman" w:cs="Times New Roman"/>
                <w:color w:val="000000"/>
                <w:sz w:val="24"/>
                <w:szCs w:val="24"/>
              </w:rPr>
              <w:t>Arrest, Trial, PD</w:t>
            </w:r>
          </w:p>
        </w:tc>
      </w:tr>
    </w:tbl>
    <w:p w14:paraId="7716F6E3" w14:textId="77777777" w:rsidR="008405AA" w:rsidRPr="00490006" w:rsidRDefault="008405AA" w:rsidP="0049000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en-GB"/>
        </w:rPr>
      </w:pPr>
    </w:p>
    <w:p w14:paraId="7E35963C" w14:textId="5883124A" w:rsidR="0039580F" w:rsidRPr="00490006" w:rsidRDefault="0039580F" w:rsidP="00CE4446">
      <w:pPr>
        <w:spacing w:after="0" w:line="240" w:lineRule="auto"/>
        <w:ind w:left="-2" w:firstLine="709"/>
        <w:jc w:val="both"/>
        <w:rPr>
          <w:rFonts w:ascii="Times New Roman" w:eastAsia="Times New Roman" w:hAnsi="Times New Roman" w:cs="Times New Roman"/>
          <w:color w:val="000000"/>
          <w:sz w:val="28"/>
          <w:szCs w:val="28"/>
          <w:lang w:eastAsia="en-GB"/>
        </w:rPr>
      </w:pPr>
      <w:r w:rsidRPr="00490006">
        <w:rPr>
          <w:rFonts w:ascii="Times New Roman" w:eastAsia="Times New Roman" w:hAnsi="Times New Roman" w:cs="Times New Roman"/>
          <w:color w:val="000000"/>
          <w:sz w:val="28"/>
          <w:szCs w:val="28"/>
          <w:lang w:eastAsia="en-GB"/>
        </w:rPr>
        <w:t xml:space="preserve">Оқиға түрлерін, оның сөз тіркесінің немесе сөйлемнің шекарасы бойынша шекарасын анықтап, белгілей отырып, біз оқиғаларға қатысушыларды және оқиғаның атрибуттарын ерекшелеп, оқиғаның </w:t>
      </w:r>
      <w:r w:rsidR="00363CA7" w:rsidRPr="00490006">
        <w:rPr>
          <w:rFonts w:ascii="Times New Roman" w:eastAsia="Times New Roman" w:hAnsi="Times New Roman" w:cs="Times New Roman"/>
          <w:color w:val="000000"/>
          <w:sz w:val="28"/>
          <w:szCs w:val="28"/>
          <w:lang w:val="kk-KZ" w:eastAsia="en-GB"/>
        </w:rPr>
        <w:t>аргументтерін</w:t>
      </w:r>
      <w:r w:rsidRPr="00490006">
        <w:rPr>
          <w:rFonts w:ascii="Times New Roman" w:eastAsia="Times New Roman" w:hAnsi="Times New Roman" w:cs="Times New Roman"/>
          <w:color w:val="000000"/>
          <w:sz w:val="28"/>
          <w:szCs w:val="28"/>
          <w:lang w:eastAsia="en-GB"/>
        </w:rPr>
        <w:t xml:space="preserve"> анықтаймыз. Жалпы, жоғарыда анықталған CRE барлық түрлері оқиғаның екі қатысушысын қамтиды және әрекеттің немесе оқиғаның бірнеше атрибуттарын анықтайды. </w:t>
      </w:r>
      <w:r w:rsidR="00363CA7" w:rsidRPr="00490006">
        <w:rPr>
          <w:rFonts w:ascii="Times New Roman" w:eastAsia="Times New Roman" w:hAnsi="Times New Roman" w:cs="Times New Roman"/>
          <w:color w:val="000000"/>
          <w:sz w:val="28"/>
          <w:szCs w:val="28"/>
          <w:lang w:val="kk-KZ" w:eastAsia="en-GB"/>
        </w:rPr>
        <w:t>Оқиғаның</w:t>
      </w:r>
      <w:r w:rsidRPr="00490006">
        <w:rPr>
          <w:rFonts w:ascii="Times New Roman" w:eastAsia="Times New Roman" w:hAnsi="Times New Roman" w:cs="Times New Roman"/>
          <w:color w:val="000000"/>
          <w:sz w:val="28"/>
          <w:szCs w:val="28"/>
          <w:lang w:eastAsia="en-GB"/>
        </w:rPr>
        <w:t xml:space="preserve"> бірінші қатысушысы – оқиғаның бастамашысын атайтын </w:t>
      </w:r>
      <w:r w:rsidRPr="00490006">
        <w:rPr>
          <w:rFonts w:ascii="Times New Roman" w:eastAsia="Times New Roman" w:hAnsi="Times New Roman" w:cs="Times New Roman"/>
          <w:i/>
          <w:iCs/>
          <w:color w:val="000000"/>
          <w:sz w:val="28"/>
          <w:szCs w:val="28"/>
          <w:lang w:eastAsia="en-GB"/>
        </w:rPr>
        <w:t>Агент</w:t>
      </w:r>
      <w:r w:rsidRPr="00490006">
        <w:rPr>
          <w:rFonts w:ascii="Times New Roman" w:eastAsia="Times New Roman" w:hAnsi="Times New Roman" w:cs="Times New Roman"/>
          <w:color w:val="000000"/>
          <w:sz w:val="28"/>
          <w:szCs w:val="28"/>
          <w:lang w:eastAsia="en-GB"/>
        </w:rPr>
        <w:t xml:space="preserve">. Оқиғалардың барлық осы түрлерінің екінші қатысушысы әрекет бағытталған адам, ұйым немесе көлік құралымен ұсынылған </w:t>
      </w:r>
      <w:r w:rsidRPr="00490006">
        <w:rPr>
          <w:rFonts w:ascii="Times New Roman" w:eastAsia="Times New Roman" w:hAnsi="Times New Roman" w:cs="Times New Roman"/>
          <w:i/>
          <w:iCs/>
          <w:color w:val="000000"/>
          <w:sz w:val="28"/>
          <w:szCs w:val="28"/>
          <w:lang w:eastAsia="en-GB"/>
        </w:rPr>
        <w:t>Объект</w:t>
      </w:r>
      <w:r w:rsidRPr="00490006">
        <w:rPr>
          <w:rFonts w:ascii="Times New Roman" w:eastAsia="Times New Roman" w:hAnsi="Times New Roman" w:cs="Times New Roman"/>
          <w:color w:val="000000"/>
          <w:sz w:val="28"/>
          <w:szCs w:val="28"/>
          <w:lang w:eastAsia="en-GB"/>
        </w:rPr>
        <w:t xml:space="preserve"> болып табылады. Coplink жобасы [156] негізінде CRE қатысушыларын анықтау үшін қылмыстық әрекетке қатысы болуы мүмкін субъектілердің үш түрін анықтаймыз. Мұндай тұлғалар семантикалық кластар болып табылады: &lt;Person&gt;, &lt;Organization&gt; ж</w:t>
      </w:r>
      <w:r w:rsidRPr="00490006">
        <w:rPr>
          <w:rFonts w:ascii="Times New Roman" w:eastAsia="Times New Roman" w:hAnsi="Times New Roman" w:cs="Times New Roman"/>
          <w:color w:val="000000"/>
          <w:sz w:val="28"/>
          <w:szCs w:val="28"/>
          <w:lang w:val="kk-KZ" w:eastAsia="en-GB"/>
        </w:rPr>
        <w:t xml:space="preserve">әне </w:t>
      </w:r>
      <w:r w:rsidRPr="00490006">
        <w:rPr>
          <w:rFonts w:ascii="Times New Roman" w:eastAsia="Times New Roman" w:hAnsi="Times New Roman" w:cs="Times New Roman"/>
          <w:color w:val="000000"/>
          <w:sz w:val="28"/>
          <w:szCs w:val="28"/>
          <w:lang w:eastAsia="en-GB"/>
        </w:rPr>
        <w:t>&lt;Vehicle&gt;. Оған қоса, біз қарастыратын барлық оқиға түрлері мен ішкі түрлері дәстүрлі TIME-ARG және PLACE-ARG атрибуттарын қамтиды.</w:t>
      </w:r>
    </w:p>
    <w:p w14:paraId="5C9BE495" w14:textId="12E58743" w:rsidR="00C6664C" w:rsidRPr="00490006" w:rsidRDefault="00C6664C" w:rsidP="00CE4446">
      <w:pPr>
        <w:spacing w:after="0" w:line="240" w:lineRule="auto"/>
        <w:ind w:left="-2"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eastAsia="en-GB"/>
        </w:rPr>
        <w:t xml:space="preserve">Тұжырымдамалық тұрғыдан алғанда, </w:t>
      </w:r>
      <w:r w:rsidR="00F6159E" w:rsidRPr="00490006">
        <w:rPr>
          <w:rFonts w:ascii="Times New Roman" w:eastAsia="Times New Roman" w:hAnsi="Times New Roman" w:cs="Times New Roman"/>
          <w:color w:val="000000"/>
          <w:sz w:val="28"/>
          <w:szCs w:val="28"/>
          <w:lang w:val="kk-KZ" w:eastAsia="en-GB"/>
        </w:rPr>
        <w:t xml:space="preserve">CRIME </w:t>
      </w:r>
      <w:r w:rsidRPr="00490006">
        <w:rPr>
          <w:rFonts w:ascii="Times New Roman" w:eastAsia="Times New Roman" w:hAnsi="Times New Roman" w:cs="Times New Roman"/>
          <w:color w:val="000000"/>
          <w:sz w:val="28"/>
          <w:szCs w:val="28"/>
          <w:lang w:eastAsia="en-GB"/>
        </w:rPr>
        <w:t xml:space="preserve">түріндегі оқиға адам немесе ұйым қандай да бір </w:t>
      </w:r>
      <w:r w:rsidR="00F6159E" w:rsidRPr="00490006">
        <w:rPr>
          <w:rFonts w:ascii="Times New Roman" w:eastAsia="Times New Roman" w:hAnsi="Times New Roman" w:cs="Times New Roman"/>
          <w:color w:val="000000"/>
          <w:sz w:val="28"/>
          <w:szCs w:val="28"/>
          <w:lang w:val="kk-KZ" w:eastAsia="en-GB"/>
        </w:rPr>
        <w:t>криминалдық</w:t>
      </w:r>
      <w:r w:rsidRPr="00490006">
        <w:rPr>
          <w:rFonts w:ascii="Times New Roman" w:eastAsia="Times New Roman" w:hAnsi="Times New Roman" w:cs="Times New Roman"/>
          <w:color w:val="000000"/>
          <w:sz w:val="28"/>
          <w:szCs w:val="28"/>
          <w:lang w:eastAsia="en-GB"/>
        </w:rPr>
        <w:t xml:space="preserve"> әрекетті жасаған кезде орын алады. Біз оқиғаның осы түріндегі оқиғаның екі </w:t>
      </w:r>
      <w:r w:rsidRPr="00490006">
        <w:rPr>
          <w:rFonts w:ascii="Times New Roman" w:eastAsia="Times New Roman" w:hAnsi="Times New Roman" w:cs="Times New Roman"/>
          <w:color w:val="000000"/>
          <w:sz w:val="28"/>
          <w:szCs w:val="28"/>
          <w:lang w:val="kk-KZ" w:eastAsia="en-GB"/>
        </w:rPr>
        <w:t>ішкі</w:t>
      </w:r>
      <w:r w:rsidRPr="00490006">
        <w:rPr>
          <w:rFonts w:ascii="Times New Roman" w:eastAsia="Times New Roman" w:hAnsi="Times New Roman" w:cs="Times New Roman"/>
          <w:color w:val="000000"/>
          <w:sz w:val="28"/>
          <w:szCs w:val="28"/>
          <w:lang w:eastAsia="en-GB"/>
        </w:rPr>
        <w:t xml:space="preserve"> түрін бөліп көрсетеміз. Бұл INJURE және OFFENSE. </w:t>
      </w:r>
      <w:r w:rsidRPr="00490006">
        <w:rPr>
          <w:rFonts w:ascii="Times New Roman" w:eastAsia="Times New Roman" w:hAnsi="Times New Roman" w:cs="Times New Roman"/>
          <w:color w:val="000000"/>
          <w:sz w:val="28"/>
          <w:szCs w:val="28"/>
          <w:lang w:val="kk-KZ" w:eastAsia="en-GB"/>
        </w:rPr>
        <w:t>Құқыққа қайшы</w:t>
      </w:r>
      <w:r w:rsidRPr="00490006">
        <w:rPr>
          <w:rFonts w:ascii="Times New Roman" w:eastAsia="Times New Roman" w:hAnsi="Times New Roman" w:cs="Times New Roman"/>
          <w:color w:val="000000"/>
          <w:sz w:val="28"/>
          <w:szCs w:val="28"/>
          <w:lang w:eastAsia="en-GB"/>
        </w:rPr>
        <w:t xml:space="preserve"> әрекеттің объектісі &lt;Person&gt; болып табыл</w:t>
      </w:r>
      <w:r w:rsidR="00EC0715" w:rsidRPr="00490006">
        <w:rPr>
          <w:rFonts w:ascii="Times New Roman" w:eastAsia="Times New Roman" w:hAnsi="Times New Roman" w:cs="Times New Roman"/>
          <w:color w:val="000000"/>
          <w:sz w:val="28"/>
          <w:szCs w:val="28"/>
          <w:lang w:val="kk-KZ" w:eastAsia="en-GB"/>
        </w:rPr>
        <w:t>ған кезде</w:t>
      </w:r>
      <w:r w:rsidRPr="00490006">
        <w:rPr>
          <w:rFonts w:ascii="Times New Roman" w:eastAsia="Times New Roman" w:hAnsi="Times New Roman" w:cs="Times New Roman"/>
          <w:color w:val="000000"/>
          <w:sz w:val="28"/>
          <w:szCs w:val="28"/>
          <w:lang w:eastAsia="en-GB"/>
        </w:rPr>
        <w:t xml:space="preserve">, жеке тұлғаға қарсы қылмыстар деп аталатын INJURE </w:t>
      </w:r>
      <w:r w:rsidRPr="00490006">
        <w:rPr>
          <w:rFonts w:ascii="Times New Roman" w:eastAsia="Times New Roman" w:hAnsi="Times New Roman" w:cs="Times New Roman"/>
          <w:color w:val="000000"/>
          <w:sz w:val="28"/>
          <w:szCs w:val="28"/>
          <w:lang w:val="kk-KZ" w:eastAsia="en-GB"/>
        </w:rPr>
        <w:t xml:space="preserve">ішкі </w:t>
      </w:r>
      <w:r w:rsidRPr="00490006">
        <w:rPr>
          <w:rFonts w:ascii="Times New Roman" w:eastAsia="Times New Roman" w:hAnsi="Times New Roman" w:cs="Times New Roman"/>
          <w:color w:val="000000"/>
          <w:sz w:val="28"/>
          <w:szCs w:val="28"/>
          <w:lang w:eastAsia="en-GB"/>
        </w:rPr>
        <w:t>түрді анықтай аламыз.</w:t>
      </w:r>
      <w:r w:rsidR="00EC0715" w:rsidRPr="00490006">
        <w:rPr>
          <w:rFonts w:ascii="Times New Roman" w:eastAsia="Times New Roman" w:hAnsi="Times New Roman" w:cs="Times New Roman"/>
          <w:color w:val="000000"/>
          <w:sz w:val="28"/>
          <w:szCs w:val="28"/>
          <w:lang w:val="kk-KZ" w:eastAsia="en-GB"/>
        </w:rPr>
        <w:t xml:space="preserve"> </w:t>
      </w:r>
      <w:r w:rsidR="00BE2511" w:rsidRPr="00490006">
        <w:rPr>
          <w:rFonts w:ascii="Times New Roman" w:eastAsia="Times New Roman" w:hAnsi="Times New Roman" w:cs="Times New Roman"/>
          <w:color w:val="000000"/>
          <w:sz w:val="28"/>
          <w:szCs w:val="28"/>
          <w:lang w:val="kk-KZ" w:eastAsia="en-GB"/>
        </w:rPr>
        <w:t xml:space="preserve">Қатысқан адам дене жарақатын (өлтіру, жарақат алу) алуы мүмкін немесе басқа қылмыстық әрекеттерден (тонау, алаяқтық) зардап шегуі мүмкін. </w:t>
      </w:r>
      <w:r w:rsidRPr="00490006">
        <w:rPr>
          <w:rFonts w:ascii="Times New Roman" w:eastAsia="Times New Roman" w:hAnsi="Times New Roman" w:cs="Times New Roman"/>
          <w:color w:val="000000"/>
          <w:sz w:val="28"/>
          <w:szCs w:val="28"/>
          <w:lang w:val="kk-KZ" w:eastAsia="en-GB"/>
        </w:rPr>
        <w:t xml:space="preserve">INJURE </w:t>
      </w:r>
      <w:r w:rsidR="00BE2511" w:rsidRPr="00490006">
        <w:rPr>
          <w:rFonts w:ascii="Times New Roman" w:eastAsia="Times New Roman" w:hAnsi="Times New Roman" w:cs="Times New Roman"/>
          <w:color w:val="000000"/>
          <w:sz w:val="28"/>
          <w:szCs w:val="28"/>
          <w:lang w:val="kk-KZ" w:eastAsia="en-GB"/>
        </w:rPr>
        <w:t>ішкі</w:t>
      </w:r>
      <w:r w:rsidRPr="00490006">
        <w:rPr>
          <w:rFonts w:ascii="Times New Roman" w:eastAsia="Times New Roman" w:hAnsi="Times New Roman" w:cs="Times New Roman"/>
          <w:color w:val="000000"/>
          <w:sz w:val="28"/>
          <w:szCs w:val="28"/>
          <w:lang w:val="kk-KZ" w:eastAsia="en-GB"/>
        </w:rPr>
        <w:t xml:space="preserve"> түрінің </w:t>
      </w:r>
      <w:r w:rsidR="00BE2511" w:rsidRPr="00490006">
        <w:rPr>
          <w:rFonts w:ascii="Times New Roman" w:eastAsia="Times New Roman" w:hAnsi="Times New Roman" w:cs="Times New Roman"/>
          <w:i/>
          <w:iCs/>
          <w:color w:val="000000"/>
          <w:sz w:val="28"/>
          <w:szCs w:val="28"/>
          <w:lang w:val="kk-KZ" w:eastAsia="en-GB"/>
        </w:rPr>
        <w:t>О</w:t>
      </w:r>
      <w:r w:rsidRPr="00490006">
        <w:rPr>
          <w:rFonts w:ascii="Times New Roman" w:eastAsia="Times New Roman" w:hAnsi="Times New Roman" w:cs="Times New Roman"/>
          <w:i/>
          <w:iCs/>
          <w:color w:val="000000"/>
          <w:sz w:val="28"/>
          <w:szCs w:val="28"/>
          <w:lang w:val="kk-KZ" w:eastAsia="en-GB"/>
        </w:rPr>
        <w:t>бъектісі</w:t>
      </w:r>
      <w:r w:rsidRPr="00490006">
        <w:rPr>
          <w:rFonts w:ascii="Times New Roman" w:eastAsia="Times New Roman" w:hAnsi="Times New Roman" w:cs="Times New Roman"/>
          <w:color w:val="000000"/>
          <w:sz w:val="28"/>
          <w:szCs w:val="28"/>
          <w:lang w:val="kk-KZ" w:eastAsia="en-GB"/>
        </w:rPr>
        <w:t xml:space="preserve"> тек зардап шеккен адам (адамдар) бола алады, ал </w:t>
      </w:r>
      <w:r w:rsidR="00BE2511" w:rsidRPr="00490006">
        <w:rPr>
          <w:rFonts w:ascii="Times New Roman" w:eastAsia="Times New Roman" w:hAnsi="Times New Roman" w:cs="Times New Roman"/>
          <w:color w:val="000000"/>
          <w:sz w:val="28"/>
          <w:szCs w:val="28"/>
          <w:lang w:val="kk-KZ" w:eastAsia="en-GB"/>
        </w:rPr>
        <w:t>құқыққа қайшы</w:t>
      </w:r>
      <w:r w:rsidRPr="00490006">
        <w:rPr>
          <w:rFonts w:ascii="Times New Roman" w:eastAsia="Times New Roman" w:hAnsi="Times New Roman" w:cs="Times New Roman"/>
          <w:color w:val="000000"/>
          <w:sz w:val="28"/>
          <w:szCs w:val="28"/>
          <w:lang w:val="kk-KZ" w:eastAsia="en-GB"/>
        </w:rPr>
        <w:t xml:space="preserve"> әрекеттің бастамашысы болып табылатын осы </w:t>
      </w:r>
      <w:r w:rsidR="00BE2511" w:rsidRPr="00490006">
        <w:rPr>
          <w:rFonts w:ascii="Times New Roman" w:eastAsia="Times New Roman" w:hAnsi="Times New Roman" w:cs="Times New Roman"/>
          <w:color w:val="000000"/>
          <w:sz w:val="28"/>
          <w:szCs w:val="28"/>
          <w:lang w:val="kk-KZ" w:eastAsia="en-GB"/>
        </w:rPr>
        <w:t>ішкі</w:t>
      </w:r>
      <w:r w:rsidRPr="00490006">
        <w:rPr>
          <w:rFonts w:ascii="Times New Roman" w:eastAsia="Times New Roman" w:hAnsi="Times New Roman" w:cs="Times New Roman"/>
          <w:color w:val="000000"/>
          <w:sz w:val="28"/>
          <w:szCs w:val="28"/>
          <w:lang w:val="kk-KZ" w:eastAsia="en-GB"/>
        </w:rPr>
        <w:t xml:space="preserve"> түрдің </w:t>
      </w:r>
      <w:r w:rsidR="00BE2511" w:rsidRPr="00490006">
        <w:rPr>
          <w:rFonts w:ascii="Times New Roman" w:eastAsia="Times New Roman" w:hAnsi="Times New Roman" w:cs="Times New Roman"/>
          <w:i/>
          <w:iCs/>
          <w:color w:val="000000"/>
          <w:sz w:val="28"/>
          <w:szCs w:val="28"/>
          <w:lang w:val="kk-KZ" w:eastAsia="en-GB"/>
        </w:rPr>
        <w:t>А</w:t>
      </w:r>
      <w:r w:rsidRPr="00490006">
        <w:rPr>
          <w:rFonts w:ascii="Times New Roman" w:eastAsia="Times New Roman" w:hAnsi="Times New Roman" w:cs="Times New Roman"/>
          <w:i/>
          <w:iCs/>
          <w:color w:val="000000"/>
          <w:sz w:val="28"/>
          <w:szCs w:val="28"/>
          <w:lang w:val="kk-KZ" w:eastAsia="en-GB"/>
        </w:rPr>
        <w:t>генті</w:t>
      </w:r>
      <w:r w:rsidRPr="00490006">
        <w:rPr>
          <w:rFonts w:ascii="Times New Roman" w:eastAsia="Times New Roman" w:hAnsi="Times New Roman" w:cs="Times New Roman"/>
          <w:color w:val="000000"/>
          <w:sz w:val="28"/>
          <w:szCs w:val="28"/>
          <w:lang w:val="kk-KZ" w:eastAsia="en-GB"/>
        </w:rPr>
        <w:t xml:space="preserve"> физикалық зиян келтіретін адам да, ұйым да бола алады.</w:t>
      </w:r>
    </w:p>
    <w:p w14:paraId="68634EF5" w14:textId="31E47A6C" w:rsidR="001454CD" w:rsidRPr="00490006" w:rsidRDefault="001454CD" w:rsidP="00CE4446">
      <w:pPr>
        <w:spacing w:after="0" w:line="240" w:lineRule="auto"/>
        <w:ind w:left="-2"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OFFENSE ішкі түрі қылмыстық әрекеттің </w:t>
      </w:r>
      <w:r w:rsidR="00363CA7" w:rsidRPr="00490006">
        <w:rPr>
          <w:rFonts w:ascii="Times New Roman" w:eastAsia="Times New Roman" w:hAnsi="Times New Roman" w:cs="Times New Roman"/>
          <w:i/>
          <w:iCs/>
          <w:color w:val="000000"/>
          <w:sz w:val="28"/>
          <w:szCs w:val="28"/>
          <w:lang w:val="kk-KZ" w:eastAsia="en-GB"/>
        </w:rPr>
        <w:t>О</w:t>
      </w:r>
      <w:r w:rsidRPr="00490006">
        <w:rPr>
          <w:rFonts w:ascii="Times New Roman" w:eastAsia="Times New Roman" w:hAnsi="Times New Roman" w:cs="Times New Roman"/>
          <w:i/>
          <w:iCs/>
          <w:color w:val="000000"/>
          <w:sz w:val="28"/>
          <w:szCs w:val="28"/>
          <w:lang w:val="kk-KZ" w:eastAsia="en-GB"/>
        </w:rPr>
        <w:t>бъектісі</w:t>
      </w:r>
      <w:r w:rsidRPr="00490006">
        <w:rPr>
          <w:rFonts w:ascii="Times New Roman" w:eastAsia="Times New Roman" w:hAnsi="Times New Roman" w:cs="Times New Roman"/>
          <w:color w:val="000000"/>
          <w:sz w:val="28"/>
          <w:szCs w:val="28"/>
          <w:lang w:val="kk-KZ" w:eastAsia="en-GB"/>
        </w:rPr>
        <w:t xml:space="preserve"> тікелей адам болып табылмайтын жағдайларда пайда болады. OFFENSE оқиғасының </w:t>
      </w:r>
      <w:r w:rsidRPr="00490006">
        <w:rPr>
          <w:rFonts w:ascii="Times New Roman" w:eastAsia="Times New Roman" w:hAnsi="Times New Roman" w:cs="Times New Roman"/>
          <w:i/>
          <w:iCs/>
          <w:color w:val="000000"/>
          <w:sz w:val="28"/>
          <w:szCs w:val="28"/>
          <w:lang w:val="kk-KZ" w:eastAsia="en-GB"/>
        </w:rPr>
        <w:t>Агенті</w:t>
      </w:r>
      <w:r w:rsidRPr="00490006">
        <w:rPr>
          <w:rFonts w:ascii="Times New Roman" w:eastAsia="Times New Roman" w:hAnsi="Times New Roman" w:cs="Times New Roman"/>
          <w:color w:val="000000"/>
          <w:sz w:val="28"/>
          <w:szCs w:val="28"/>
          <w:lang w:val="kk-KZ" w:eastAsia="en-GB"/>
        </w:rPr>
        <w:t xml:space="preserve"> құқық бұзушылықтың бастамашысы, қандай да бір зиян келтіретін немесе құқыққа қарсы қызметті жүзеге асыратын тұлға немесе ұйым болып табылады. </w:t>
      </w:r>
      <w:r w:rsidRPr="00490006">
        <w:rPr>
          <w:rFonts w:ascii="Times New Roman" w:eastAsia="Times New Roman" w:hAnsi="Times New Roman" w:cs="Times New Roman"/>
          <w:i/>
          <w:iCs/>
          <w:color w:val="000000"/>
          <w:sz w:val="28"/>
          <w:szCs w:val="28"/>
          <w:lang w:val="kk-KZ" w:eastAsia="en-GB"/>
        </w:rPr>
        <w:t>Агент</w:t>
      </w:r>
      <w:r w:rsidRPr="00490006">
        <w:rPr>
          <w:rFonts w:ascii="Times New Roman" w:eastAsia="Times New Roman" w:hAnsi="Times New Roman" w:cs="Times New Roman"/>
          <w:color w:val="000000"/>
          <w:sz w:val="28"/>
          <w:szCs w:val="28"/>
          <w:lang w:val="kk-KZ" w:eastAsia="en-GB"/>
        </w:rPr>
        <w:t xml:space="preserve"> оқиғаның қажетті қатысушысы болып табылады. Дегенмен, осы ішкі түрдің екінші қатысушысы болып табылатын жансыз </w:t>
      </w:r>
      <w:r w:rsidRPr="00490006">
        <w:rPr>
          <w:rFonts w:ascii="Times New Roman" w:eastAsia="Times New Roman" w:hAnsi="Times New Roman" w:cs="Times New Roman"/>
          <w:i/>
          <w:iCs/>
          <w:color w:val="000000"/>
          <w:sz w:val="28"/>
          <w:szCs w:val="28"/>
          <w:lang w:val="kk-KZ" w:eastAsia="en-GB"/>
        </w:rPr>
        <w:t>Объект</w:t>
      </w:r>
      <w:r w:rsidRPr="00490006">
        <w:rPr>
          <w:rFonts w:ascii="Times New Roman" w:eastAsia="Times New Roman" w:hAnsi="Times New Roman" w:cs="Times New Roman"/>
          <w:color w:val="000000"/>
          <w:sz w:val="28"/>
          <w:szCs w:val="28"/>
          <w:lang w:val="kk-KZ" w:eastAsia="en-GB"/>
        </w:rPr>
        <w:t xml:space="preserve"> белгілі бір фразада немесе сөйлемде болуы немесе болмауы мүмкін.</w:t>
      </w:r>
    </w:p>
    <w:p w14:paraId="753D0C84" w14:textId="30B16AA4" w:rsidR="009E5F64" w:rsidRPr="00490006" w:rsidRDefault="009E5F64" w:rsidP="00CE4446">
      <w:pPr>
        <w:spacing w:after="0" w:line="240" w:lineRule="auto"/>
        <w:ind w:left="-2"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TRANSFER түріндегі </w:t>
      </w:r>
      <w:r w:rsidR="00F6159E" w:rsidRPr="00490006">
        <w:rPr>
          <w:rFonts w:ascii="Times New Roman" w:eastAsia="Times New Roman" w:hAnsi="Times New Roman" w:cs="Times New Roman"/>
          <w:color w:val="000000"/>
          <w:sz w:val="28"/>
          <w:szCs w:val="28"/>
          <w:lang w:val="kk-KZ" w:eastAsia="en-GB"/>
        </w:rPr>
        <w:t>криминалдық</w:t>
      </w:r>
      <w:r w:rsidRPr="00490006">
        <w:rPr>
          <w:rFonts w:ascii="Times New Roman" w:eastAsia="Times New Roman" w:hAnsi="Times New Roman" w:cs="Times New Roman"/>
          <w:color w:val="000000"/>
          <w:sz w:val="28"/>
          <w:szCs w:val="28"/>
          <w:lang w:val="kk-KZ" w:eastAsia="en-GB"/>
        </w:rPr>
        <w:t xml:space="preserve"> оқиға екі ішкі түрді қамтиды, атап айтқанда MOVEMENT және TRAFFIC ACCIDENT. MOVEMENT оқиғасының TRANSFER ішкі түрі жансыз зат немесе </w:t>
      </w:r>
      <w:r w:rsidR="00F6159E" w:rsidRPr="00490006">
        <w:rPr>
          <w:rFonts w:ascii="Times New Roman" w:eastAsia="Times New Roman" w:hAnsi="Times New Roman" w:cs="Times New Roman"/>
          <w:color w:val="000000"/>
          <w:sz w:val="28"/>
          <w:szCs w:val="28"/>
          <w:lang w:val="kk-KZ" w:eastAsia="en-GB"/>
        </w:rPr>
        <w:t xml:space="preserve">PERSON </w:t>
      </w:r>
      <w:r w:rsidRPr="00490006">
        <w:rPr>
          <w:rFonts w:ascii="Times New Roman" w:eastAsia="Times New Roman" w:hAnsi="Times New Roman" w:cs="Times New Roman"/>
          <w:color w:val="000000"/>
          <w:sz w:val="28"/>
          <w:szCs w:val="28"/>
          <w:lang w:val="kk-KZ" w:eastAsia="en-GB"/>
        </w:rPr>
        <w:t xml:space="preserve">бір жерден екінші орынға ауысқан кезде пайда болады. Сонымен қатар, біз ұрлық немесе ұрлық үшін бір нәрсені жылжыту MOVEMENT ішкі түріне жатпайды, бірақ </w:t>
      </w:r>
      <w:r w:rsidR="00F6159E" w:rsidRPr="00490006">
        <w:rPr>
          <w:rFonts w:ascii="Times New Roman" w:eastAsia="Times New Roman" w:hAnsi="Times New Roman" w:cs="Times New Roman"/>
          <w:color w:val="000000"/>
          <w:sz w:val="28"/>
          <w:szCs w:val="28"/>
          <w:lang w:val="kk-KZ" w:eastAsia="en-GB"/>
        </w:rPr>
        <w:t xml:space="preserve">CRIME </w:t>
      </w:r>
      <w:r w:rsidRPr="00490006">
        <w:rPr>
          <w:rFonts w:ascii="Times New Roman" w:eastAsia="Times New Roman" w:hAnsi="Times New Roman" w:cs="Times New Roman"/>
          <w:color w:val="000000"/>
          <w:sz w:val="28"/>
          <w:szCs w:val="28"/>
          <w:lang w:val="kk-KZ" w:eastAsia="en-GB"/>
        </w:rPr>
        <w:t xml:space="preserve">түріндегі оқиғаға қатысты деп болжадық. TRANSFER оқиғасының </w:t>
      </w:r>
      <w:r w:rsidR="00F6159E" w:rsidRPr="00490006">
        <w:rPr>
          <w:rFonts w:ascii="Times New Roman" w:eastAsia="Times New Roman" w:hAnsi="Times New Roman" w:cs="Times New Roman"/>
          <w:color w:val="000000"/>
          <w:sz w:val="28"/>
          <w:szCs w:val="28"/>
          <w:lang w:val="kk-KZ" w:eastAsia="en-GB"/>
        </w:rPr>
        <w:t>криминалдық</w:t>
      </w:r>
      <w:r w:rsidRPr="00490006">
        <w:rPr>
          <w:rFonts w:ascii="Times New Roman" w:eastAsia="Times New Roman" w:hAnsi="Times New Roman" w:cs="Times New Roman"/>
          <w:color w:val="000000"/>
          <w:sz w:val="28"/>
          <w:szCs w:val="28"/>
          <w:lang w:val="kk-KZ" w:eastAsia="en-GB"/>
        </w:rPr>
        <w:t xml:space="preserve"> түрінің тағы бір ішкі түрі – TRAFFIC ACCIDENT. Көлік апатқа ұшыраған кезде пайда </w:t>
      </w:r>
      <w:r w:rsidRPr="00490006">
        <w:rPr>
          <w:rFonts w:ascii="Times New Roman" w:eastAsia="Times New Roman" w:hAnsi="Times New Roman" w:cs="Times New Roman"/>
          <w:color w:val="000000"/>
          <w:sz w:val="28"/>
          <w:szCs w:val="28"/>
          <w:lang w:val="kk-KZ" w:eastAsia="en-GB"/>
        </w:rPr>
        <w:lastRenderedPageBreak/>
        <w:t xml:space="preserve">болатын оқиға. Бұл жағдайда </w:t>
      </w:r>
      <w:r w:rsidRPr="00490006">
        <w:rPr>
          <w:rFonts w:ascii="Times New Roman" w:eastAsia="Times New Roman" w:hAnsi="Times New Roman" w:cs="Times New Roman"/>
          <w:i/>
          <w:iCs/>
          <w:color w:val="000000"/>
          <w:sz w:val="28"/>
          <w:szCs w:val="28"/>
          <w:lang w:val="kk-KZ" w:eastAsia="en-GB"/>
        </w:rPr>
        <w:t>Агент</w:t>
      </w:r>
      <w:r w:rsidRPr="00490006">
        <w:rPr>
          <w:rFonts w:ascii="Times New Roman" w:eastAsia="Times New Roman" w:hAnsi="Times New Roman" w:cs="Times New Roman"/>
          <w:color w:val="000000"/>
          <w:sz w:val="28"/>
          <w:szCs w:val="28"/>
          <w:lang w:val="kk-KZ" w:eastAsia="en-GB"/>
        </w:rPr>
        <w:t xml:space="preserve"> жол-көлік оқиғасын тудырған PERSON немесе VEHICLE класының нысаны болуы керек.</w:t>
      </w:r>
    </w:p>
    <w:p w14:paraId="73334DF8" w14:textId="6CC540B3" w:rsidR="00C41ADF" w:rsidRPr="00490006" w:rsidRDefault="00C41ADF" w:rsidP="00CE4446">
      <w:pPr>
        <w:spacing w:after="0" w:line="240" w:lineRule="auto"/>
        <w:ind w:left="-2"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Біз қарастырған </w:t>
      </w:r>
      <w:r w:rsidR="00F6159E" w:rsidRPr="00490006">
        <w:rPr>
          <w:rFonts w:ascii="Times New Roman" w:eastAsia="Times New Roman" w:hAnsi="Times New Roman" w:cs="Times New Roman"/>
          <w:color w:val="000000"/>
          <w:sz w:val="28"/>
          <w:szCs w:val="28"/>
          <w:lang w:val="kk-KZ" w:eastAsia="en-GB"/>
        </w:rPr>
        <w:t>криминалдық</w:t>
      </w:r>
      <w:r w:rsidRPr="00490006">
        <w:rPr>
          <w:rFonts w:ascii="Times New Roman" w:eastAsia="Times New Roman" w:hAnsi="Times New Roman" w:cs="Times New Roman"/>
          <w:color w:val="000000"/>
          <w:sz w:val="28"/>
          <w:szCs w:val="28"/>
          <w:lang w:val="kk-KZ" w:eastAsia="en-GB"/>
        </w:rPr>
        <w:t xml:space="preserve"> оқиғаның соңғы түрі – полиция немесе шенеунік жасаған кезде пайда болатын POLICE оқиғасы. POLICE </w:t>
      </w:r>
      <w:r w:rsidR="00F6159E" w:rsidRPr="00490006">
        <w:rPr>
          <w:rFonts w:ascii="Times New Roman" w:eastAsia="Times New Roman" w:hAnsi="Times New Roman" w:cs="Times New Roman"/>
          <w:color w:val="000000"/>
          <w:sz w:val="28"/>
          <w:szCs w:val="28"/>
          <w:lang w:val="kk-KZ" w:eastAsia="en-GB"/>
        </w:rPr>
        <w:t>криминалдық</w:t>
      </w:r>
      <w:r w:rsidRPr="00490006">
        <w:rPr>
          <w:rFonts w:ascii="Times New Roman" w:eastAsia="Times New Roman" w:hAnsi="Times New Roman" w:cs="Times New Roman"/>
          <w:color w:val="000000"/>
          <w:sz w:val="28"/>
          <w:szCs w:val="28"/>
          <w:lang w:val="kk-KZ" w:eastAsia="en-GB"/>
        </w:rPr>
        <w:t xml:space="preserve"> </w:t>
      </w:r>
      <w:r w:rsidR="00F6159E" w:rsidRPr="00490006">
        <w:rPr>
          <w:rFonts w:ascii="Times New Roman" w:eastAsia="Times New Roman" w:hAnsi="Times New Roman" w:cs="Times New Roman"/>
          <w:color w:val="000000"/>
          <w:sz w:val="28"/>
          <w:szCs w:val="28"/>
          <w:lang w:val="kk-KZ" w:eastAsia="en-GB"/>
        </w:rPr>
        <w:t>оқиғасының</w:t>
      </w:r>
      <w:r w:rsidRPr="00490006">
        <w:rPr>
          <w:rFonts w:ascii="Times New Roman" w:eastAsia="Times New Roman" w:hAnsi="Times New Roman" w:cs="Times New Roman"/>
          <w:color w:val="000000"/>
          <w:sz w:val="28"/>
          <w:szCs w:val="28"/>
          <w:lang w:val="kk-KZ" w:eastAsia="en-GB"/>
        </w:rPr>
        <w:t xml:space="preserve"> түріне үш ішкі тип кіреді, атап айтқанда ARREST, TRIAL және PD. ARREST – бұл адамның қозғалысы мемлекеттік субъектімен (мысалы, полиция немесе сот төрелігі) шектелген кезде анықталатын </w:t>
      </w:r>
      <w:r w:rsidR="00076637" w:rsidRPr="00490006">
        <w:rPr>
          <w:rFonts w:ascii="Times New Roman" w:eastAsia="Times New Roman" w:hAnsi="Times New Roman" w:cs="Times New Roman"/>
          <w:color w:val="000000"/>
          <w:sz w:val="28"/>
          <w:szCs w:val="28"/>
          <w:lang w:val="kk-KZ" w:eastAsia="en-GB"/>
        </w:rPr>
        <w:t>ішкі</w:t>
      </w:r>
      <w:r w:rsidRPr="00490006">
        <w:rPr>
          <w:rFonts w:ascii="Times New Roman" w:eastAsia="Times New Roman" w:hAnsi="Times New Roman" w:cs="Times New Roman"/>
          <w:color w:val="000000"/>
          <w:sz w:val="28"/>
          <w:szCs w:val="28"/>
          <w:lang w:val="kk-KZ" w:eastAsia="en-GB"/>
        </w:rPr>
        <w:t xml:space="preserve"> тип. ARREST </w:t>
      </w:r>
      <w:r w:rsidR="00076637" w:rsidRPr="00490006">
        <w:rPr>
          <w:rFonts w:ascii="Times New Roman" w:eastAsia="Times New Roman" w:hAnsi="Times New Roman" w:cs="Times New Roman"/>
          <w:color w:val="000000"/>
          <w:sz w:val="28"/>
          <w:szCs w:val="28"/>
          <w:lang w:val="kk-KZ" w:eastAsia="en-GB"/>
        </w:rPr>
        <w:t>ішкі</w:t>
      </w:r>
      <w:r w:rsidRPr="00490006">
        <w:rPr>
          <w:rFonts w:ascii="Times New Roman" w:eastAsia="Times New Roman" w:hAnsi="Times New Roman" w:cs="Times New Roman"/>
          <w:color w:val="000000"/>
          <w:sz w:val="28"/>
          <w:szCs w:val="28"/>
          <w:lang w:val="kk-KZ" w:eastAsia="en-GB"/>
        </w:rPr>
        <w:t xml:space="preserve"> типі жағдайында </w:t>
      </w:r>
      <w:r w:rsidR="00076637" w:rsidRPr="00490006">
        <w:rPr>
          <w:rFonts w:ascii="Times New Roman" w:eastAsia="Times New Roman" w:hAnsi="Times New Roman" w:cs="Times New Roman"/>
          <w:i/>
          <w:iCs/>
          <w:color w:val="000000"/>
          <w:sz w:val="28"/>
          <w:szCs w:val="28"/>
          <w:lang w:val="kk-KZ" w:eastAsia="en-GB"/>
        </w:rPr>
        <w:t>А</w:t>
      </w:r>
      <w:r w:rsidRPr="00490006">
        <w:rPr>
          <w:rFonts w:ascii="Times New Roman" w:eastAsia="Times New Roman" w:hAnsi="Times New Roman" w:cs="Times New Roman"/>
          <w:i/>
          <w:iCs/>
          <w:color w:val="000000"/>
          <w:sz w:val="28"/>
          <w:szCs w:val="28"/>
          <w:lang w:val="kk-KZ" w:eastAsia="en-GB"/>
        </w:rPr>
        <w:t>гент</w:t>
      </w:r>
      <w:r w:rsidRPr="00490006">
        <w:rPr>
          <w:rFonts w:ascii="Times New Roman" w:eastAsia="Times New Roman" w:hAnsi="Times New Roman" w:cs="Times New Roman"/>
          <w:color w:val="000000"/>
          <w:sz w:val="28"/>
          <w:szCs w:val="28"/>
          <w:lang w:val="kk-KZ" w:eastAsia="en-GB"/>
        </w:rPr>
        <w:t xml:space="preserve"> басқа адамды ұстаудың бастамашысы болып табылатын </w:t>
      </w:r>
      <w:r w:rsidR="00076637" w:rsidRPr="00490006">
        <w:rPr>
          <w:rFonts w:ascii="Times New Roman" w:eastAsia="Times New Roman" w:hAnsi="Times New Roman" w:cs="Times New Roman"/>
          <w:color w:val="000000"/>
          <w:sz w:val="28"/>
          <w:szCs w:val="28"/>
          <w:lang w:val="kk-KZ" w:eastAsia="en-GB"/>
        </w:rPr>
        <w:t xml:space="preserve">PERSON </w:t>
      </w:r>
      <w:r w:rsidRPr="00490006">
        <w:rPr>
          <w:rFonts w:ascii="Times New Roman" w:eastAsia="Times New Roman" w:hAnsi="Times New Roman" w:cs="Times New Roman"/>
          <w:color w:val="000000"/>
          <w:sz w:val="28"/>
          <w:szCs w:val="28"/>
          <w:lang w:val="kk-KZ" w:eastAsia="en-GB"/>
        </w:rPr>
        <w:t xml:space="preserve">немесе </w:t>
      </w:r>
      <w:r w:rsidR="00076637" w:rsidRPr="00490006">
        <w:rPr>
          <w:rFonts w:ascii="Times New Roman" w:eastAsia="Times New Roman" w:hAnsi="Times New Roman" w:cs="Times New Roman"/>
          <w:color w:val="000000"/>
          <w:sz w:val="28"/>
          <w:szCs w:val="28"/>
          <w:lang w:val="kk-KZ" w:eastAsia="en-GB"/>
        </w:rPr>
        <w:t xml:space="preserve">ORGANIZATION </w:t>
      </w:r>
      <w:r w:rsidRPr="00490006">
        <w:rPr>
          <w:rFonts w:ascii="Times New Roman" w:eastAsia="Times New Roman" w:hAnsi="Times New Roman" w:cs="Times New Roman"/>
          <w:color w:val="000000"/>
          <w:sz w:val="28"/>
          <w:szCs w:val="28"/>
          <w:lang w:val="kk-KZ" w:eastAsia="en-GB"/>
        </w:rPr>
        <w:t xml:space="preserve">ретінде нақты анықталуы мүмкін, ал </w:t>
      </w:r>
      <w:r w:rsidR="00076637" w:rsidRPr="00490006">
        <w:rPr>
          <w:rFonts w:ascii="Times New Roman" w:eastAsia="Times New Roman" w:hAnsi="Times New Roman" w:cs="Times New Roman"/>
          <w:i/>
          <w:iCs/>
          <w:color w:val="000000"/>
          <w:sz w:val="28"/>
          <w:szCs w:val="28"/>
          <w:lang w:val="kk-KZ" w:eastAsia="en-GB"/>
        </w:rPr>
        <w:t>О</w:t>
      </w:r>
      <w:r w:rsidRPr="00490006">
        <w:rPr>
          <w:rFonts w:ascii="Times New Roman" w:eastAsia="Times New Roman" w:hAnsi="Times New Roman" w:cs="Times New Roman"/>
          <w:i/>
          <w:iCs/>
          <w:color w:val="000000"/>
          <w:sz w:val="28"/>
          <w:szCs w:val="28"/>
          <w:lang w:val="kk-KZ" w:eastAsia="en-GB"/>
        </w:rPr>
        <w:t>бъект</w:t>
      </w:r>
      <w:r w:rsidRPr="00490006">
        <w:rPr>
          <w:rFonts w:ascii="Times New Roman" w:eastAsia="Times New Roman" w:hAnsi="Times New Roman" w:cs="Times New Roman"/>
          <w:color w:val="000000"/>
          <w:sz w:val="28"/>
          <w:szCs w:val="28"/>
          <w:lang w:val="kk-KZ" w:eastAsia="en-GB"/>
        </w:rPr>
        <w:t xml:space="preserve"> тек </w:t>
      </w:r>
      <w:r w:rsidR="00076637" w:rsidRPr="00490006">
        <w:rPr>
          <w:rFonts w:ascii="Times New Roman" w:eastAsia="Times New Roman" w:hAnsi="Times New Roman" w:cs="Times New Roman"/>
          <w:color w:val="000000"/>
          <w:sz w:val="28"/>
          <w:szCs w:val="28"/>
          <w:lang w:val="kk-KZ" w:eastAsia="en-GB"/>
        </w:rPr>
        <w:t xml:space="preserve">PERSON </w:t>
      </w:r>
      <w:r w:rsidRPr="00490006">
        <w:rPr>
          <w:rFonts w:ascii="Times New Roman" w:eastAsia="Times New Roman" w:hAnsi="Times New Roman" w:cs="Times New Roman"/>
          <w:color w:val="000000"/>
          <w:sz w:val="28"/>
          <w:szCs w:val="28"/>
          <w:lang w:val="kk-KZ" w:eastAsia="en-GB"/>
        </w:rPr>
        <w:t xml:space="preserve">семантикалық класындағы ұсталған </w:t>
      </w:r>
      <w:r w:rsidR="00076637" w:rsidRPr="00490006">
        <w:rPr>
          <w:rFonts w:ascii="Times New Roman" w:eastAsia="Times New Roman" w:hAnsi="Times New Roman" w:cs="Times New Roman"/>
          <w:color w:val="000000"/>
          <w:sz w:val="28"/>
          <w:szCs w:val="28"/>
          <w:lang w:val="kk-KZ" w:eastAsia="en-GB"/>
        </w:rPr>
        <w:t xml:space="preserve">адам </w:t>
      </w:r>
      <w:r w:rsidRPr="00490006">
        <w:rPr>
          <w:rFonts w:ascii="Times New Roman" w:eastAsia="Times New Roman" w:hAnsi="Times New Roman" w:cs="Times New Roman"/>
          <w:color w:val="000000"/>
          <w:sz w:val="28"/>
          <w:szCs w:val="28"/>
          <w:lang w:val="kk-KZ" w:eastAsia="en-GB"/>
        </w:rPr>
        <w:t>болуы мүмкін. TRIAL</w:t>
      </w:r>
      <w:r w:rsidR="00076637" w:rsidRPr="00490006">
        <w:rPr>
          <w:rFonts w:ascii="Times New Roman" w:eastAsia="Times New Roman" w:hAnsi="Times New Roman" w:cs="Times New Roman"/>
          <w:color w:val="000000"/>
          <w:sz w:val="28"/>
          <w:szCs w:val="28"/>
          <w:lang w:val="kk-KZ" w:eastAsia="en-GB"/>
        </w:rPr>
        <w:t xml:space="preserve"> – </w:t>
      </w:r>
      <w:r w:rsidRPr="00490006">
        <w:rPr>
          <w:rFonts w:ascii="Times New Roman" w:eastAsia="Times New Roman" w:hAnsi="Times New Roman" w:cs="Times New Roman"/>
          <w:color w:val="000000"/>
          <w:sz w:val="28"/>
          <w:szCs w:val="28"/>
          <w:lang w:val="kk-KZ" w:eastAsia="en-GB"/>
        </w:rPr>
        <w:t xml:space="preserve">бұл сот немесе қандай да бір үкіметтік ұйым адамды немесе ұйымды қылмыс жасады деп айыптаған кезде пайда болатын </w:t>
      </w:r>
      <w:r w:rsidR="00076637" w:rsidRPr="00490006">
        <w:rPr>
          <w:rFonts w:ascii="Times New Roman" w:eastAsia="Times New Roman" w:hAnsi="Times New Roman" w:cs="Times New Roman"/>
          <w:color w:val="000000"/>
          <w:sz w:val="28"/>
          <w:szCs w:val="28"/>
          <w:lang w:val="kk-KZ" w:eastAsia="en-GB"/>
        </w:rPr>
        <w:t xml:space="preserve">POLICE </w:t>
      </w:r>
      <w:r w:rsidRPr="00490006">
        <w:rPr>
          <w:rFonts w:ascii="Times New Roman" w:eastAsia="Times New Roman" w:hAnsi="Times New Roman" w:cs="Times New Roman"/>
          <w:color w:val="000000"/>
          <w:sz w:val="28"/>
          <w:szCs w:val="28"/>
          <w:lang w:val="kk-KZ" w:eastAsia="en-GB"/>
        </w:rPr>
        <w:t xml:space="preserve">түріндегі </w:t>
      </w:r>
      <w:r w:rsidR="00B145AF" w:rsidRPr="00490006">
        <w:rPr>
          <w:rFonts w:ascii="Times New Roman" w:eastAsia="Times New Roman" w:hAnsi="Times New Roman" w:cs="Times New Roman"/>
          <w:color w:val="000000"/>
          <w:sz w:val="28"/>
          <w:szCs w:val="28"/>
          <w:lang w:val="kk-KZ" w:eastAsia="en-GB"/>
        </w:rPr>
        <w:t>криминалдық</w:t>
      </w:r>
      <w:r w:rsidRPr="00490006">
        <w:rPr>
          <w:rFonts w:ascii="Times New Roman" w:eastAsia="Times New Roman" w:hAnsi="Times New Roman" w:cs="Times New Roman"/>
          <w:color w:val="000000"/>
          <w:sz w:val="28"/>
          <w:szCs w:val="28"/>
          <w:lang w:val="kk-KZ" w:eastAsia="en-GB"/>
        </w:rPr>
        <w:t xml:space="preserve"> оқиғаның </w:t>
      </w:r>
      <w:r w:rsidR="00076637" w:rsidRPr="00490006">
        <w:rPr>
          <w:rFonts w:ascii="Times New Roman" w:eastAsia="Times New Roman" w:hAnsi="Times New Roman" w:cs="Times New Roman"/>
          <w:color w:val="000000"/>
          <w:sz w:val="28"/>
          <w:szCs w:val="28"/>
          <w:lang w:val="kk-KZ" w:eastAsia="en-GB"/>
        </w:rPr>
        <w:t>ішкі</w:t>
      </w:r>
      <w:r w:rsidRPr="00490006">
        <w:rPr>
          <w:rFonts w:ascii="Times New Roman" w:eastAsia="Times New Roman" w:hAnsi="Times New Roman" w:cs="Times New Roman"/>
          <w:color w:val="000000"/>
          <w:sz w:val="28"/>
          <w:szCs w:val="28"/>
          <w:lang w:val="kk-KZ" w:eastAsia="en-GB"/>
        </w:rPr>
        <w:t xml:space="preserve"> түрі. Оқиғаның осы </w:t>
      </w:r>
      <w:r w:rsidR="00076637" w:rsidRPr="00490006">
        <w:rPr>
          <w:rFonts w:ascii="Times New Roman" w:eastAsia="Times New Roman" w:hAnsi="Times New Roman" w:cs="Times New Roman"/>
          <w:color w:val="000000"/>
          <w:sz w:val="28"/>
          <w:szCs w:val="28"/>
          <w:lang w:val="kk-KZ" w:eastAsia="en-GB"/>
        </w:rPr>
        <w:t>ішкі</w:t>
      </w:r>
      <w:r w:rsidRPr="00490006">
        <w:rPr>
          <w:rFonts w:ascii="Times New Roman" w:eastAsia="Times New Roman" w:hAnsi="Times New Roman" w:cs="Times New Roman"/>
          <w:color w:val="000000"/>
          <w:sz w:val="28"/>
          <w:szCs w:val="28"/>
          <w:lang w:val="kk-KZ" w:eastAsia="en-GB"/>
        </w:rPr>
        <w:t xml:space="preserve"> түріндегі </w:t>
      </w:r>
      <w:r w:rsidR="00441F8D" w:rsidRPr="00490006">
        <w:rPr>
          <w:rFonts w:ascii="Times New Roman" w:eastAsia="Times New Roman" w:hAnsi="Times New Roman" w:cs="Times New Roman"/>
          <w:i/>
          <w:iCs/>
          <w:color w:val="000000"/>
          <w:sz w:val="28"/>
          <w:szCs w:val="28"/>
          <w:lang w:val="kk-KZ" w:eastAsia="en-GB"/>
        </w:rPr>
        <w:t>Агент</w:t>
      </w:r>
      <w:r w:rsidR="00441F8D" w:rsidRPr="00490006">
        <w:rPr>
          <w:rFonts w:ascii="Times New Roman" w:eastAsia="Times New Roman" w:hAnsi="Times New Roman" w:cs="Times New Roman"/>
          <w:color w:val="000000"/>
          <w:sz w:val="28"/>
          <w:szCs w:val="28"/>
          <w:lang w:val="kk-KZ" w:eastAsia="en-GB"/>
        </w:rPr>
        <w:t xml:space="preserve"> </w:t>
      </w:r>
      <w:r w:rsidRPr="00490006">
        <w:rPr>
          <w:rFonts w:ascii="Times New Roman" w:eastAsia="Times New Roman" w:hAnsi="Times New Roman" w:cs="Times New Roman"/>
          <w:color w:val="000000"/>
          <w:sz w:val="28"/>
          <w:szCs w:val="28"/>
          <w:lang w:val="kk-KZ" w:eastAsia="en-GB"/>
        </w:rPr>
        <w:t xml:space="preserve">әрқашан </w:t>
      </w:r>
      <w:r w:rsidR="00441F8D" w:rsidRPr="00490006">
        <w:rPr>
          <w:rFonts w:ascii="Times New Roman" w:eastAsia="Times New Roman" w:hAnsi="Times New Roman" w:cs="Times New Roman"/>
          <w:color w:val="000000"/>
          <w:sz w:val="28"/>
          <w:szCs w:val="28"/>
          <w:lang w:val="kk-KZ" w:eastAsia="en-GB"/>
        </w:rPr>
        <w:t xml:space="preserve">ORGANIZATION </w:t>
      </w:r>
      <w:r w:rsidRPr="00490006">
        <w:rPr>
          <w:rFonts w:ascii="Times New Roman" w:eastAsia="Times New Roman" w:hAnsi="Times New Roman" w:cs="Times New Roman"/>
          <w:color w:val="000000"/>
          <w:sz w:val="28"/>
          <w:szCs w:val="28"/>
          <w:lang w:val="kk-KZ" w:eastAsia="en-GB"/>
        </w:rPr>
        <w:t xml:space="preserve">болып табылады, ал </w:t>
      </w:r>
      <w:r w:rsidR="00441F8D" w:rsidRPr="00490006">
        <w:rPr>
          <w:rFonts w:ascii="Times New Roman" w:eastAsia="Times New Roman" w:hAnsi="Times New Roman" w:cs="Times New Roman"/>
          <w:i/>
          <w:iCs/>
          <w:color w:val="000000"/>
          <w:sz w:val="28"/>
          <w:szCs w:val="28"/>
          <w:lang w:val="kk-KZ" w:eastAsia="en-GB"/>
        </w:rPr>
        <w:t>О</w:t>
      </w:r>
      <w:r w:rsidRPr="00490006">
        <w:rPr>
          <w:rFonts w:ascii="Times New Roman" w:eastAsia="Times New Roman" w:hAnsi="Times New Roman" w:cs="Times New Roman"/>
          <w:i/>
          <w:iCs/>
          <w:color w:val="000000"/>
          <w:sz w:val="28"/>
          <w:szCs w:val="28"/>
          <w:lang w:val="kk-KZ" w:eastAsia="en-GB"/>
        </w:rPr>
        <w:t>бъект</w:t>
      </w:r>
      <w:r w:rsidRPr="00490006">
        <w:rPr>
          <w:rFonts w:ascii="Times New Roman" w:eastAsia="Times New Roman" w:hAnsi="Times New Roman" w:cs="Times New Roman"/>
          <w:color w:val="000000"/>
          <w:sz w:val="28"/>
          <w:szCs w:val="28"/>
          <w:lang w:val="kk-KZ" w:eastAsia="en-GB"/>
        </w:rPr>
        <w:t xml:space="preserve"> тек </w:t>
      </w:r>
      <w:r w:rsidR="00441F8D" w:rsidRPr="00490006">
        <w:rPr>
          <w:rFonts w:ascii="Times New Roman" w:eastAsia="Times New Roman" w:hAnsi="Times New Roman" w:cs="Times New Roman"/>
          <w:color w:val="000000"/>
          <w:sz w:val="28"/>
          <w:szCs w:val="28"/>
          <w:lang w:val="kk-KZ" w:eastAsia="en-GB"/>
        </w:rPr>
        <w:t xml:space="preserve">PERSON </w:t>
      </w:r>
      <w:r w:rsidRPr="00490006">
        <w:rPr>
          <w:rFonts w:ascii="Times New Roman" w:eastAsia="Times New Roman" w:hAnsi="Times New Roman" w:cs="Times New Roman"/>
          <w:color w:val="000000"/>
          <w:sz w:val="28"/>
          <w:szCs w:val="28"/>
          <w:lang w:val="kk-KZ" w:eastAsia="en-GB"/>
        </w:rPr>
        <w:t xml:space="preserve">семантикалық класына жататын </w:t>
      </w:r>
      <w:r w:rsidR="00441F8D" w:rsidRPr="00490006">
        <w:rPr>
          <w:rFonts w:ascii="Times New Roman" w:eastAsia="Times New Roman" w:hAnsi="Times New Roman" w:cs="Times New Roman"/>
          <w:color w:val="000000"/>
          <w:sz w:val="28"/>
          <w:szCs w:val="28"/>
          <w:lang w:val="kk-KZ" w:eastAsia="en-GB"/>
        </w:rPr>
        <w:t>нысан</w:t>
      </w:r>
      <w:r w:rsidRPr="00490006">
        <w:rPr>
          <w:rFonts w:ascii="Times New Roman" w:eastAsia="Times New Roman" w:hAnsi="Times New Roman" w:cs="Times New Roman"/>
          <w:color w:val="000000"/>
          <w:sz w:val="28"/>
          <w:szCs w:val="28"/>
          <w:lang w:val="kk-KZ" w:eastAsia="en-GB"/>
        </w:rPr>
        <w:t xml:space="preserve"> бола алады. PD (Police Department) оқиғасының </w:t>
      </w:r>
      <w:r w:rsidR="00441F8D" w:rsidRPr="00490006">
        <w:rPr>
          <w:rFonts w:ascii="Times New Roman" w:eastAsia="Times New Roman" w:hAnsi="Times New Roman" w:cs="Times New Roman"/>
          <w:color w:val="000000"/>
          <w:sz w:val="28"/>
          <w:szCs w:val="28"/>
          <w:lang w:val="kk-KZ" w:eastAsia="en-GB"/>
        </w:rPr>
        <w:t>ішкі</w:t>
      </w:r>
      <w:r w:rsidRPr="00490006">
        <w:rPr>
          <w:rFonts w:ascii="Times New Roman" w:eastAsia="Times New Roman" w:hAnsi="Times New Roman" w:cs="Times New Roman"/>
          <w:color w:val="000000"/>
          <w:sz w:val="28"/>
          <w:szCs w:val="28"/>
          <w:lang w:val="kk-KZ" w:eastAsia="en-GB"/>
        </w:rPr>
        <w:t xml:space="preserve"> түрі полиция қызметкері немесе полиция департаменті ресми міндеттерді орындаған кезде пайда болады. Мұндай оқиғаның </w:t>
      </w:r>
      <w:r w:rsidR="00441F8D" w:rsidRPr="00490006">
        <w:rPr>
          <w:rFonts w:ascii="Times New Roman" w:eastAsia="Times New Roman" w:hAnsi="Times New Roman" w:cs="Times New Roman"/>
          <w:i/>
          <w:iCs/>
          <w:color w:val="000000"/>
          <w:sz w:val="28"/>
          <w:szCs w:val="28"/>
          <w:lang w:val="kk-KZ" w:eastAsia="en-GB"/>
        </w:rPr>
        <w:t>А</w:t>
      </w:r>
      <w:r w:rsidRPr="00490006">
        <w:rPr>
          <w:rFonts w:ascii="Times New Roman" w:eastAsia="Times New Roman" w:hAnsi="Times New Roman" w:cs="Times New Roman"/>
          <w:i/>
          <w:iCs/>
          <w:color w:val="000000"/>
          <w:sz w:val="28"/>
          <w:szCs w:val="28"/>
          <w:lang w:val="kk-KZ" w:eastAsia="en-GB"/>
        </w:rPr>
        <w:t>генті</w:t>
      </w:r>
      <w:r w:rsidRPr="00490006">
        <w:rPr>
          <w:rFonts w:ascii="Times New Roman" w:eastAsia="Times New Roman" w:hAnsi="Times New Roman" w:cs="Times New Roman"/>
          <w:color w:val="000000"/>
          <w:sz w:val="28"/>
          <w:szCs w:val="28"/>
          <w:lang w:val="kk-KZ" w:eastAsia="en-GB"/>
        </w:rPr>
        <w:t xml:space="preserve"> тек адам ретінде полиция қызметкері немесе ұйым ретінде полиция бөлімі болуы керек. Сонымен қатар, </w:t>
      </w:r>
      <w:r w:rsidR="00B145AF" w:rsidRPr="00490006">
        <w:rPr>
          <w:rFonts w:ascii="Times New Roman" w:eastAsia="Times New Roman" w:hAnsi="Times New Roman" w:cs="Times New Roman"/>
          <w:color w:val="000000"/>
          <w:sz w:val="28"/>
          <w:szCs w:val="28"/>
          <w:lang w:val="kk-KZ" w:eastAsia="en-GB"/>
        </w:rPr>
        <w:t>криминалдық</w:t>
      </w:r>
      <w:r w:rsidRPr="00490006">
        <w:rPr>
          <w:rFonts w:ascii="Times New Roman" w:eastAsia="Times New Roman" w:hAnsi="Times New Roman" w:cs="Times New Roman"/>
          <w:color w:val="000000"/>
          <w:sz w:val="28"/>
          <w:szCs w:val="28"/>
          <w:lang w:val="kk-KZ" w:eastAsia="en-GB"/>
        </w:rPr>
        <w:t xml:space="preserve"> оқиғаның осы </w:t>
      </w:r>
      <w:r w:rsidR="00441F8D" w:rsidRPr="00490006">
        <w:rPr>
          <w:rFonts w:ascii="Times New Roman" w:eastAsia="Times New Roman" w:hAnsi="Times New Roman" w:cs="Times New Roman"/>
          <w:color w:val="000000"/>
          <w:sz w:val="28"/>
          <w:szCs w:val="28"/>
          <w:lang w:val="kk-KZ" w:eastAsia="en-GB"/>
        </w:rPr>
        <w:t>ішкі</w:t>
      </w:r>
      <w:r w:rsidRPr="00490006">
        <w:rPr>
          <w:rFonts w:ascii="Times New Roman" w:eastAsia="Times New Roman" w:hAnsi="Times New Roman" w:cs="Times New Roman"/>
          <w:color w:val="000000"/>
          <w:sz w:val="28"/>
          <w:szCs w:val="28"/>
          <w:lang w:val="kk-KZ" w:eastAsia="en-GB"/>
        </w:rPr>
        <w:t xml:space="preserve"> түрінің </w:t>
      </w:r>
      <w:r w:rsidR="00441F8D" w:rsidRPr="00490006">
        <w:rPr>
          <w:rFonts w:ascii="Times New Roman" w:eastAsia="Times New Roman" w:hAnsi="Times New Roman" w:cs="Times New Roman"/>
          <w:i/>
          <w:iCs/>
          <w:color w:val="000000"/>
          <w:sz w:val="28"/>
          <w:szCs w:val="28"/>
          <w:lang w:val="kk-KZ" w:eastAsia="en-GB"/>
        </w:rPr>
        <w:t>О</w:t>
      </w:r>
      <w:r w:rsidRPr="00490006">
        <w:rPr>
          <w:rFonts w:ascii="Times New Roman" w:eastAsia="Times New Roman" w:hAnsi="Times New Roman" w:cs="Times New Roman"/>
          <w:i/>
          <w:iCs/>
          <w:color w:val="000000"/>
          <w:sz w:val="28"/>
          <w:szCs w:val="28"/>
          <w:lang w:val="kk-KZ" w:eastAsia="en-GB"/>
        </w:rPr>
        <w:t>бъектісі</w:t>
      </w:r>
      <w:r w:rsidRPr="00490006">
        <w:rPr>
          <w:rFonts w:ascii="Times New Roman" w:eastAsia="Times New Roman" w:hAnsi="Times New Roman" w:cs="Times New Roman"/>
          <w:color w:val="000000"/>
          <w:sz w:val="28"/>
          <w:szCs w:val="28"/>
          <w:lang w:val="kk-KZ" w:eastAsia="en-GB"/>
        </w:rPr>
        <w:t xml:space="preserve"> тек </w:t>
      </w:r>
      <w:r w:rsidR="00441F8D" w:rsidRPr="00490006">
        <w:rPr>
          <w:rFonts w:ascii="Times New Roman" w:eastAsia="Times New Roman" w:hAnsi="Times New Roman" w:cs="Times New Roman"/>
          <w:color w:val="000000"/>
          <w:sz w:val="28"/>
          <w:szCs w:val="28"/>
          <w:lang w:val="kk-KZ" w:eastAsia="en-GB"/>
        </w:rPr>
        <w:t xml:space="preserve">PERSON </w:t>
      </w:r>
      <w:r w:rsidRPr="00490006">
        <w:rPr>
          <w:rFonts w:ascii="Times New Roman" w:eastAsia="Times New Roman" w:hAnsi="Times New Roman" w:cs="Times New Roman"/>
          <w:color w:val="000000"/>
          <w:sz w:val="28"/>
          <w:szCs w:val="28"/>
          <w:lang w:val="kk-KZ" w:eastAsia="en-GB"/>
        </w:rPr>
        <w:t xml:space="preserve">класының </w:t>
      </w:r>
      <w:r w:rsidR="00441F8D" w:rsidRPr="00490006">
        <w:rPr>
          <w:rFonts w:ascii="Times New Roman" w:eastAsia="Times New Roman" w:hAnsi="Times New Roman" w:cs="Times New Roman"/>
          <w:color w:val="000000"/>
          <w:sz w:val="28"/>
          <w:szCs w:val="28"/>
          <w:lang w:val="kk-KZ" w:eastAsia="en-GB"/>
        </w:rPr>
        <w:t>нысаны</w:t>
      </w:r>
      <w:r w:rsidRPr="00490006">
        <w:rPr>
          <w:rFonts w:ascii="Times New Roman" w:eastAsia="Times New Roman" w:hAnsi="Times New Roman" w:cs="Times New Roman"/>
          <w:color w:val="000000"/>
          <w:sz w:val="28"/>
          <w:szCs w:val="28"/>
          <w:lang w:val="kk-KZ" w:eastAsia="en-GB"/>
        </w:rPr>
        <w:t xml:space="preserve"> бола алады.</w:t>
      </w:r>
    </w:p>
    <w:p w14:paraId="18C8B7C6" w14:textId="3B3241C7" w:rsidR="00BB7370" w:rsidRPr="00490006" w:rsidRDefault="00BB7370" w:rsidP="00CE4446">
      <w:pPr>
        <w:spacing w:after="0" w:line="240" w:lineRule="auto"/>
        <w:ind w:left="-2"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Осылайша, алдыңғы зерттеулерге [138, </w:t>
      </w:r>
      <w:r w:rsidR="00955E0B">
        <w:rPr>
          <w:rFonts w:ascii="Times New Roman" w:eastAsia="Times New Roman" w:hAnsi="Times New Roman" w:cs="Times New Roman"/>
          <w:color w:val="000000"/>
          <w:sz w:val="28"/>
          <w:szCs w:val="28"/>
          <w:lang w:val="kk-KZ" w:eastAsia="en-GB"/>
        </w:rPr>
        <w:t xml:space="preserve">р. 516-519; </w:t>
      </w:r>
      <w:r w:rsidRPr="00490006">
        <w:rPr>
          <w:rFonts w:ascii="Times New Roman" w:eastAsia="Times New Roman" w:hAnsi="Times New Roman" w:cs="Times New Roman"/>
          <w:color w:val="000000"/>
          <w:sz w:val="28"/>
          <w:szCs w:val="28"/>
          <w:lang w:val="kk-KZ" w:eastAsia="en-GB"/>
        </w:rPr>
        <w:t xml:space="preserve">142, </w:t>
      </w:r>
      <w:r w:rsidR="00955E0B">
        <w:rPr>
          <w:rFonts w:ascii="Times New Roman" w:eastAsia="Times New Roman" w:hAnsi="Times New Roman" w:cs="Times New Roman"/>
          <w:color w:val="000000"/>
          <w:sz w:val="28"/>
          <w:szCs w:val="28"/>
          <w:lang w:val="kk-KZ" w:eastAsia="en-GB"/>
        </w:rPr>
        <w:t xml:space="preserve">р. 250-253; </w:t>
      </w:r>
      <w:r w:rsidRPr="00490006">
        <w:rPr>
          <w:rFonts w:ascii="Times New Roman" w:eastAsia="Times New Roman" w:hAnsi="Times New Roman" w:cs="Times New Roman"/>
          <w:color w:val="000000"/>
          <w:sz w:val="28"/>
          <w:szCs w:val="28"/>
          <w:lang w:val="kk-KZ" w:eastAsia="en-GB"/>
        </w:rPr>
        <w:t xml:space="preserve">143, </w:t>
      </w:r>
      <w:r w:rsidR="00955E0B">
        <w:rPr>
          <w:rFonts w:ascii="Times New Roman" w:eastAsia="Times New Roman" w:hAnsi="Times New Roman" w:cs="Times New Roman"/>
          <w:color w:val="000000"/>
          <w:sz w:val="28"/>
          <w:szCs w:val="28"/>
          <w:lang w:val="kk-KZ" w:eastAsia="en-GB"/>
        </w:rPr>
        <w:t>р.</w:t>
      </w:r>
      <w:r w:rsidR="000A6134">
        <w:rPr>
          <w:rFonts w:ascii="Times New Roman" w:eastAsia="Times New Roman" w:hAnsi="Times New Roman" w:cs="Times New Roman"/>
          <w:color w:val="000000"/>
          <w:sz w:val="28"/>
          <w:szCs w:val="28"/>
          <w:lang w:val="kk-KZ" w:eastAsia="en-GB"/>
        </w:rPr>
        <w:t> </w:t>
      </w:r>
      <w:r w:rsidR="00955E0B">
        <w:rPr>
          <w:rFonts w:ascii="Times New Roman" w:eastAsia="Times New Roman" w:hAnsi="Times New Roman" w:cs="Times New Roman"/>
          <w:color w:val="000000"/>
          <w:sz w:val="28"/>
          <w:szCs w:val="28"/>
          <w:lang w:val="kk-KZ" w:eastAsia="en-GB"/>
        </w:rPr>
        <w:t xml:space="preserve">1366-1371; </w:t>
      </w:r>
      <w:r w:rsidRPr="00490006">
        <w:rPr>
          <w:rFonts w:ascii="Times New Roman" w:eastAsia="Times New Roman" w:hAnsi="Times New Roman" w:cs="Times New Roman"/>
          <w:color w:val="000000"/>
          <w:sz w:val="28"/>
          <w:szCs w:val="28"/>
          <w:lang w:val="kk-KZ" w:eastAsia="en-GB"/>
        </w:rPr>
        <w:t xml:space="preserve">144, </w:t>
      </w:r>
      <w:r w:rsidR="00955E0B">
        <w:rPr>
          <w:rFonts w:ascii="Times New Roman" w:eastAsia="Times New Roman" w:hAnsi="Times New Roman" w:cs="Times New Roman"/>
          <w:color w:val="000000"/>
          <w:sz w:val="28"/>
          <w:szCs w:val="28"/>
          <w:lang w:val="kk-KZ" w:eastAsia="en-GB"/>
        </w:rPr>
        <w:t xml:space="preserve">р. 231-237; </w:t>
      </w:r>
      <w:r w:rsidRPr="00490006">
        <w:rPr>
          <w:rFonts w:ascii="Times New Roman" w:eastAsia="Times New Roman" w:hAnsi="Times New Roman" w:cs="Times New Roman"/>
          <w:color w:val="000000"/>
          <w:sz w:val="28"/>
          <w:szCs w:val="28"/>
          <w:lang w:val="kk-KZ" w:eastAsia="en-GB"/>
        </w:rPr>
        <w:t>145</w:t>
      </w:r>
      <w:r w:rsidR="00955E0B">
        <w:rPr>
          <w:rFonts w:ascii="Times New Roman" w:eastAsia="Times New Roman" w:hAnsi="Times New Roman" w:cs="Times New Roman"/>
          <w:color w:val="000000"/>
          <w:sz w:val="28"/>
          <w:szCs w:val="28"/>
          <w:lang w:val="kk-KZ" w:eastAsia="en-GB"/>
        </w:rPr>
        <w:t>, р. 5753-5756</w:t>
      </w:r>
      <w:r w:rsidRPr="00490006">
        <w:rPr>
          <w:rFonts w:ascii="Times New Roman" w:eastAsia="Times New Roman" w:hAnsi="Times New Roman" w:cs="Times New Roman"/>
          <w:color w:val="000000"/>
          <w:sz w:val="28"/>
          <w:szCs w:val="28"/>
          <w:lang w:val="kk-KZ" w:eastAsia="en-GB"/>
        </w:rPr>
        <w:t xml:space="preserve">] сүйене отырып, жобаның алдыңғы кезеңдерінде құрылған қазақ-орыс жаңалықтар корпусындағы </w:t>
      </w:r>
      <w:r w:rsidR="00B145AF" w:rsidRPr="00490006">
        <w:rPr>
          <w:rFonts w:ascii="Times New Roman" w:eastAsia="Times New Roman" w:hAnsi="Times New Roman" w:cs="Times New Roman"/>
          <w:color w:val="000000"/>
          <w:sz w:val="28"/>
          <w:szCs w:val="28"/>
          <w:lang w:val="kk-KZ" w:eastAsia="en-GB"/>
        </w:rPr>
        <w:t>криминалистік</w:t>
      </w:r>
      <w:r w:rsidRPr="00490006">
        <w:rPr>
          <w:rFonts w:ascii="Times New Roman" w:eastAsia="Times New Roman" w:hAnsi="Times New Roman" w:cs="Times New Roman"/>
          <w:color w:val="000000"/>
          <w:sz w:val="28"/>
          <w:szCs w:val="28"/>
          <w:lang w:val="kk-KZ" w:eastAsia="en-GB"/>
        </w:rPr>
        <w:t xml:space="preserve"> және полиция қызметіне қатысты оқиғаларға аннотациялау үшін біз </w:t>
      </w:r>
      <w:bookmarkStart w:id="5" w:name="_Hlk156309279"/>
      <w:r w:rsidR="00B145AF" w:rsidRPr="00490006">
        <w:rPr>
          <w:rFonts w:ascii="Times New Roman" w:eastAsia="Times New Roman" w:hAnsi="Times New Roman" w:cs="Times New Roman"/>
          <w:color w:val="000000"/>
          <w:sz w:val="28"/>
          <w:szCs w:val="28"/>
          <w:lang w:val="kk-KZ" w:eastAsia="en-GB"/>
        </w:rPr>
        <w:t xml:space="preserve">криминалистік маңызды </w:t>
      </w:r>
      <w:bookmarkEnd w:id="5"/>
      <w:r w:rsidRPr="00490006">
        <w:rPr>
          <w:rFonts w:ascii="Times New Roman" w:eastAsia="Times New Roman" w:hAnsi="Times New Roman" w:cs="Times New Roman"/>
          <w:color w:val="000000"/>
          <w:sz w:val="28"/>
          <w:szCs w:val="28"/>
          <w:lang w:val="kk-KZ" w:eastAsia="en-GB"/>
        </w:rPr>
        <w:t>оқиғалардың үш түрін және жеті ішкі түрін бөліп к</w:t>
      </w:r>
      <w:r w:rsidR="00955E0B">
        <w:rPr>
          <w:rFonts w:ascii="Times New Roman" w:eastAsia="Times New Roman" w:hAnsi="Times New Roman" w:cs="Times New Roman"/>
          <w:color w:val="000000"/>
          <w:sz w:val="28"/>
          <w:szCs w:val="28"/>
          <w:lang w:val="kk-KZ" w:eastAsia="en-GB"/>
        </w:rPr>
        <w:t xml:space="preserve">өрсетеміз және шығарып аламыз. </w:t>
      </w:r>
      <w:r w:rsidRPr="00490006">
        <w:rPr>
          <w:rFonts w:ascii="Times New Roman" w:eastAsia="Times New Roman" w:hAnsi="Times New Roman" w:cs="Times New Roman"/>
          <w:color w:val="000000"/>
          <w:sz w:val="28"/>
          <w:szCs w:val="28"/>
          <w:lang w:val="kk-KZ" w:eastAsia="en-GB"/>
        </w:rPr>
        <w:t xml:space="preserve">Оқиғалар аргументтерінің аннотациясының екі кезеңдік тәсілі [157] екі кезеңнен тұрады: (1) орыс тіліндегі мәтіндер корпусының кіріс бөлігі үшін шаблондарды қолдануға негізделген </w:t>
      </w:r>
      <w:r w:rsidRPr="00490006">
        <w:rPr>
          <w:rFonts w:ascii="Times New Roman" w:eastAsia="Times New Roman" w:hAnsi="Times New Roman" w:cs="Times New Roman"/>
          <w:iCs/>
          <w:color w:val="000000"/>
          <w:sz w:val="28"/>
          <w:szCs w:val="28"/>
          <w:lang w:val="kk-KZ" w:eastAsia="en-GB"/>
        </w:rPr>
        <w:t>Enhanced Pattern-Based (EPB)</w:t>
      </w:r>
      <w:r w:rsidRPr="00490006">
        <w:rPr>
          <w:rFonts w:ascii="Times New Roman" w:eastAsia="Times New Roman" w:hAnsi="Times New Roman" w:cs="Times New Roman"/>
          <w:color w:val="000000"/>
          <w:sz w:val="28"/>
          <w:szCs w:val="28"/>
          <w:lang w:val="kk-KZ" w:eastAsia="en-GB"/>
        </w:rPr>
        <w:t xml:space="preserve"> әдісі және (2) қазақ тіліндегі мәтіндер корпусының екінші бөлігіне арналған </w:t>
      </w:r>
      <w:r w:rsidR="00B145AF"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eastAsia="Times New Roman" w:hAnsi="Times New Roman" w:cs="Times New Roman"/>
          <w:color w:val="000000"/>
          <w:sz w:val="28"/>
          <w:szCs w:val="28"/>
          <w:lang w:val="kk-KZ" w:eastAsia="en-GB"/>
        </w:rPr>
        <w:t xml:space="preserve">оқиғаларды тіл аралық тасымалдау әдісі (Cross-lingual CRE transfer method). 3.1-суретте қазақ-орыс параллель корпусының мәтіндерінде </w:t>
      </w:r>
      <w:r w:rsidR="00B145AF"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eastAsia="Times New Roman" w:hAnsi="Times New Roman" w:cs="Times New Roman"/>
          <w:color w:val="000000"/>
          <w:sz w:val="28"/>
          <w:szCs w:val="28"/>
          <w:lang w:val="kk-KZ" w:eastAsia="en-GB"/>
        </w:rPr>
        <w:t>оқиғаларды (CRE) семантикалық түсіндіруге қолданылатын екі сатылы тәсілдің жалпы схемасы көрсетілген.</w:t>
      </w:r>
    </w:p>
    <w:p w14:paraId="54392A28" w14:textId="4BBC74CF" w:rsidR="00452399" w:rsidRPr="00490006" w:rsidRDefault="00452399" w:rsidP="00CE4446">
      <w:pPr>
        <w:spacing w:after="0" w:line="240" w:lineRule="auto"/>
        <w:ind w:firstLine="709"/>
        <w:jc w:val="both"/>
        <w:rPr>
          <w:rFonts w:ascii="Times New Roman" w:hAnsi="Times New Roman" w:cs="Times New Roman"/>
          <w:sz w:val="28"/>
          <w:szCs w:val="28"/>
          <w:lang w:val="kk-KZ"/>
        </w:rPr>
      </w:pPr>
      <w:r w:rsidRPr="00490006">
        <w:rPr>
          <w:rFonts w:ascii="Times New Roman" w:eastAsia="Times New Roman" w:hAnsi="Times New Roman" w:cs="Times New Roman"/>
          <w:color w:val="000000"/>
          <w:sz w:val="28"/>
          <w:szCs w:val="28"/>
          <w:lang w:val="kk-KZ" w:eastAsia="en-GB"/>
        </w:rPr>
        <w:t xml:space="preserve">CdEE </w:t>
      </w:r>
      <w:r w:rsidRPr="00490006">
        <w:rPr>
          <w:rFonts w:ascii="Times New Roman" w:hAnsi="Times New Roman" w:cs="Times New Roman"/>
          <w:sz w:val="28"/>
          <w:szCs w:val="28"/>
          <w:lang w:val="kk-KZ"/>
        </w:rPr>
        <w:t>зерттеу тәсілдеріне сүйене отырып [131, 51</w:t>
      </w:r>
      <w:r w:rsidR="00193B89">
        <w:rPr>
          <w:rFonts w:ascii="Times New Roman" w:hAnsi="Times New Roman" w:cs="Times New Roman"/>
          <w:sz w:val="28"/>
          <w:szCs w:val="28"/>
          <w:lang w:val="kk-KZ"/>
        </w:rPr>
        <w:t>, р. е13067; 131, р. 1277-1278</w:t>
      </w:r>
      <w:r w:rsidRPr="00490006">
        <w:rPr>
          <w:rFonts w:ascii="Times New Roman" w:hAnsi="Times New Roman" w:cs="Times New Roman"/>
          <w:sz w:val="28"/>
          <w:szCs w:val="28"/>
          <w:lang w:val="kk-KZ"/>
        </w:rPr>
        <w:t>], біз оқиғаның триггерін оқиғаны, оқиға/триггер түрін сипаттайтын фразада дәйекті түрде анықтаймыз, оқиғаның аргументтерін және олардың рөлдерін сәйкестендіреміз. Бұл кезең келесі үш қадамды жүзеге асыруды қамтиды. Кезеңнің бірінші қадамында CRE триггерін бір уақытта анықтау және құқыққа қайшы интернет-контенттің көптілді онтологиясына негізделген оқиға/триггер түрін анықтау әдісі қолданылады [148</w:t>
      </w:r>
      <w:r w:rsidR="00193B89">
        <w:rPr>
          <w:rFonts w:ascii="Times New Roman" w:hAnsi="Times New Roman" w:cs="Times New Roman"/>
          <w:sz w:val="28"/>
          <w:szCs w:val="28"/>
          <w:lang w:val="kk-KZ"/>
        </w:rPr>
        <w:t>, р. 108-116</w:t>
      </w:r>
      <w:r w:rsidRPr="00490006">
        <w:rPr>
          <w:rFonts w:ascii="Times New Roman" w:hAnsi="Times New Roman" w:cs="Times New Roman"/>
          <w:sz w:val="28"/>
          <w:szCs w:val="28"/>
          <w:lang w:val="kk-KZ"/>
        </w:rPr>
        <w:t>]. Мысалы, «</w:t>
      </w:r>
      <w:r w:rsidR="0097434E" w:rsidRPr="00490006">
        <w:rPr>
          <w:rFonts w:ascii="Times New Roman" w:hAnsi="Times New Roman" w:cs="Times New Roman"/>
          <w:sz w:val="28"/>
          <w:szCs w:val="28"/>
          <w:lang w:val="kk-KZ"/>
        </w:rPr>
        <w:t>убить</w:t>
      </w:r>
      <w:r w:rsidRPr="00490006">
        <w:rPr>
          <w:rFonts w:ascii="Times New Roman" w:hAnsi="Times New Roman" w:cs="Times New Roman"/>
          <w:sz w:val="28"/>
          <w:szCs w:val="28"/>
          <w:lang w:val="kk-KZ"/>
        </w:rPr>
        <w:t xml:space="preserve">» етістігі үшін &lt;DOMAIN&gt; элементінің мағынасы «INJURE» болып табылады. Тиісінше, </w:t>
      </w:r>
      <w:r w:rsidRPr="00490006">
        <w:rPr>
          <w:rFonts w:ascii="Times New Roman" w:hAnsi="Times New Roman" w:cs="Times New Roman"/>
          <w:i/>
          <w:iCs/>
          <w:sz w:val="28"/>
          <w:szCs w:val="28"/>
          <w:lang w:val="kk-KZ"/>
        </w:rPr>
        <w:t>«</w:t>
      </w:r>
      <w:r w:rsidR="0097434E" w:rsidRPr="00490006">
        <w:rPr>
          <w:rFonts w:ascii="Times New Roman" w:hAnsi="Times New Roman" w:cs="Times New Roman"/>
          <w:i/>
          <w:iCs/>
          <w:sz w:val="28"/>
          <w:szCs w:val="28"/>
          <w:lang w:val="kk-KZ"/>
        </w:rPr>
        <w:t>Прошлой ночью неизвестный мужчина был убит посреди проезжей части</w:t>
      </w:r>
      <w:r w:rsidRPr="00490006">
        <w:rPr>
          <w:rFonts w:ascii="Times New Roman" w:hAnsi="Times New Roman" w:cs="Times New Roman"/>
          <w:i/>
          <w:iCs/>
          <w:sz w:val="28"/>
          <w:szCs w:val="28"/>
          <w:lang w:val="kk-KZ"/>
        </w:rPr>
        <w:t xml:space="preserve">» </w:t>
      </w:r>
      <w:r w:rsidRPr="00490006">
        <w:rPr>
          <w:rFonts w:ascii="Times New Roman" w:hAnsi="Times New Roman" w:cs="Times New Roman"/>
          <w:sz w:val="28"/>
          <w:szCs w:val="28"/>
          <w:lang w:val="kk-KZ"/>
        </w:rPr>
        <w:t>деген сөйлеммен сипатталған оқиға түрі «INJURE» ретінде анықталады.</w:t>
      </w:r>
    </w:p>
    <w:p w14:paraId="1AA8C8BF" w14:textId="77777777" w:rsidR="00303935" w:rsidRPr="00490006" w:rsidRDefault="00303935" w:rsidP="00490006">
      <w:pPr>
        <w:spacing w:after="0" w:line="240" w:lineRule="auto"/>
        <w:ind w:left="-2" w:firstLine="569"/>
        <w:jc w:val="both"/>
        <w:rPr>
          <w:rFonts w:ascii="Times New Roman" w:eastAsia="Times New Roman" w:hAnsi="Times New Roman" w:cs="Times New Roman"/>
          <w:color w:val="000000"/>
          <w:sz w:val="28"/>
          <w:szCs w:val="28"/>
          <w:lang w:val="kk-KZ" w:eastAsia="en-GB"/>
        </w:rPr>
      </w:pPr>
    </w:p>
    <w:p w14:paraId="6A0BF864" w14:textId="55B0499E" w:rsidR="00303935" w:rsidRPr="00490006" w:rsidRDefault="00F74C08" w:rsidP="00490006">
      <w:pPr>
        <w:spacing w:after="0" w:line="240" w:lineRule="auto"/>
        <w:jc w:val="center"/>
        <w:rPr>
          <w:rFonts w:ascii="Times New Roman" w:eastAsia="Times New Roman" w:hAnsi="Times New Roman" w:cs="Times New Roman"/>
          <w:sz w:val="28"/>
          <w:szCs w:val="28"/>
          <w:lang w:eastAsia="en-GB"/>
        </w:rPr>
      </w:pPr>
      <w:r w:rsidRPr="00490006">
        <w:rPr>
          <w:noProof/>
          <w:lang w:eastAsia="ru-RU"/>
        </w:rPr>
        <w:drawing>
          <wp:inline distT="0" distB="0" distL="0" distR="0" wp14:anchorId="6705270F" wp14:editId="66265716">
            <wp:extent cx="4238469" cy="6238875"/>
            <wp:effectExtent l="0" t="0" r="0" b="0"/>
            <wp:docPr id="2135015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15124" name=""/>
                    <pic:cNvPicPr/>
                  </pic:nvPicPr>
                  <pic:blipFill>
                    <a:blip r:embed="rId20"/>
                    <a:stretch>
                      <a:fillRect/>
                    </a:stretch>
                  </pic:blipFill>
                  <pic:spPr>
                    <a:xfrm>
                      <a:off x="0" y="0"/>
                      <a:ext cx="4245131" cy="6248681"/>
                    </a:xfrm>
                    <a:prstGeom prst="rect">
                      <a:avLst/>
                    </a:prstGeom>
                  </pic:spPr>
                </pic:pic>
              </a:graphicData>
            </a:graphic>
          </wp:inline>
        </w:drawing>
      </w:r>
    </w:p>
    <w:p w14:paraId="10B24C6A" w14:textId="77777777" w:rsidR="00CE4446" w:rsidRPr="00CE4446" w:rsidRDefault="00CE4446" w:rsidP="00490006">
      <w:pPr>
        <w:spacing w:after="0" w:line="240" w:lineRule="auto"/>
        <w:jc w:val="center"/>
        <w:rPr>
          <w:rFonts w:ascii="Times New Roman" w:eastAsia="Times New Roman" w:hAnsi="Times New Roman" w:cs="Times New Roman"/>
          <w:color w:val="000000"/>
          <w:sz w:val="16"/>
          <w:szCs w:val="16"/>
          <w:lang w:eastAsia="en-GB"/>
        </w:rPr>
      </w:pPr>
    </w:p>
    <w:p w14:paraId="3E4344D5" w14:textId="22E68C0B" w:rsidR="00BB7370" w:rsidRPr="00490006" w:rsidRDefault="00CE4446" w:rsidP="00490006">
      <w:pPr>
        <w:spacing w:after="0" w:line="240" w:lineRule="auto"/>
        <w:jc w:val="center"/>
        <w:rPr>
          <w:rFonts w:ascii="Times New Roman" w:eastAsia="Times New Roman" w:hAnsi="Times New Roman" w:cs="Times New Roman"/>
          <w:color w:val="000000"/>
          <w:sz w:val="28"/>
          <w:szCs w:val="28"/>
          <w:lang w:val="kk-KZ" w:eastAsia="en-GB"/>
        </w:rPr>
      </w:pPr>
      <w:r>
        <w:rPr>
          <w:rFonts w:ascii="Times New Roman" w:eastAsia="Times New Roman" w:hAnsi="Times New Roman" w:cs="Times New Roman"/>
          <w:color w:val="000000"/>
          <w:sz w:val="28"/>
          <w:szCs w:val="28"/>
          <w:lang w:eastAsia="en-GB"/>
        </w:rPr>
        <w:t xml:space="preserve">Сурет </w:t>
      </w:r>
      <w:r w:rsidR="00BB7370" w:rsidRPr="00490006">
        <w:rPr>
          <w:rFonts w:ascii="Times New Roman" w:eastAsia="Times New Roman" w:hAnsi="Times New Roman" w:cs="Times New Roman"/>
          <w:color w:val="000000"/>
          <w:sz w:val="28"/>
          <w:szCs w:val="28"/>
          <w:lang w:eastAsia="en-GB"/>
        </w:rPr>
        <w:t>3.1</w:t>
      </w:r>
      <w:r>
        <w:rPr>
          <w:rFonts w:ascii="Times New Roman" w:eastAsia="Times New Roman" w:hAnsi="Times New Roman" w:cs="Times New Roman"/>
          <w:color w:val="000000"/>
          <w:sz w:val="28"/>
          <w:szCs w:val="28"/>
          <w:lang w:eastAsia="en-GB"/>
        </w:rPr>
        <w:t xml:space="preserve"> </w:t>
      </w:r>
      <w:r w:rsidR="00BB7370" w:rsidRPr="00490006">
        <w:rPr>
          <w:rFonts w:ascii="Times New Roman" w:eastAsia="Times New Roman" w:hAnsi="Times New Roman" w:cs="Times New Roman"/>
          <w:color w:val="000000"/>
          <w:sz w:val="28"/>
          <w:szCs w:val="28"/>
          <w:lang w:eastAsia="en-GB"/>
        </w:rPr>
        <w:t xml:space="preserve">– </w:t>
      </w:r>
      <w:r w:rsidR="00BB7370" w:rsidRPr="00490006">
        <w:rPr>
          <w:rFonts w:ascii="Times New Roman" w:eastAsia="Times New Roman" w:hAnsi="Times New Roman" w:cs="Times New Roman"/>
          <w:color w:val="000000"/>
          <w:sz w:val="28"/>
          <w:szCs w:val="28"/>
          <w:lang w:val="kk-KZ" w:eastAsia="en-GB"/>
        </w:rPr>
        <w:t>Қ</w:t>
      </w:r>
      <w:r w:rsidR="00BB7370" w:rsidRPr="00490006">
        <w:rPr>
          <w:rFonts w:ascii="Times New Roman" w:eastAsia="Times New Roman" w:hAnsi="Times New Roman" w:cs="Times New Roman"/>
          <w:color w:val="000000"/>
          <w:sz w:val="28"/>
          <w:szCs w:val="28"/>
          <w:lang w:eastAsia="en-GB"/>
        </w:rPr>
        <w:t xml:space="preserve">азақ-орыс параллель корпусының мәтіндеріндегі </w:t>
      </w:r>
      <w:r w:rsidR="00B145AF" w:rsidRPr="00490006">
        <w:rPr>
          <w:rFonts w:ascii="Times New Roman" w:eastAsia="Times New Roman" w:hAnsi="Times New Roman" w:cs="Times New Roman"/>
          <w:color w:val="000000"/>
          <w:sz w:val="28"/>
          <w:szCs w:val="28"/>
          <w:lang w:val="kk-KZ" w:eastAsia="en-GB"/>
        </w:rPr>
        <w:t xml:space="preserve">криминалистік маңызды </w:t>
      </w:r>
      <w:r w:rsidR="00BB7370" w:rsidRPr="00490006">
        <w:rPr>
          <w:rFonts w:ascii="Times New Roman" w:eastAsia="Times New Roman" w:hAnsi="Times New Roman" w:cs="Times New Roman"/>
          <w:color w:val="000000"/>
          <w:sz w:val="28"/>
          <w:szCs w:val="28"/>
          <w:lang w:eastAsia="en-GB"/>
        </w:rPr>
        <w:t xml:space="preserve">оқиғаларды (CRE) семантикалық түсіндіруге қолданылатын екі сатылы тәсілдің </w:t>
      </w:r>
      <w:r w:rsidR="00BB7370" w:rsidRPr="00490006">
        <w:rPr>
          <w:rFonts w:ascii="Times New Roman" w:eastAsia="Times New Roman" w:hAnsi="Times New Roman" w:cs="Times New Roman"/>
          <w:color w:val="000000"/>
          <w:sz w:val="28"/>
          <w:szCs w:val="28"/>
          <w:lang w:val="kk-KZ" w:eastAsia="en-GB"/>
        </w:rPr>
        <w:t>схемасы</w:t>
      </w:r>
    </w:p>
    <w:p w14:paraId="74CD639D" w14:textId="001C9431" w:rsidR="008E37B0" w:rsidRPr="00490006" w:rsidRDefault="008E37B0" w:rsidP="00490006">
      <w:pPr>
        <w:spacing w:after="0" w:line="240" w:lineRule="auto"/>
        <w:ind w:left="-2" w:firstLine="711"/>
        <w:jc w:val="both"/>
        <w:rPr>
          <w:rFonts w:ascii="Times New Roman" w:eastAsia="Times New Roman" w:hAnsi="Times New Roman" w:cs="Times New Roman"/>
          <w:color w:val="000000"/>
          <w:sz w:val="28"/>
          <w:szCs w:val="28"/>
          <w:lang w:eastAsia="en-GB"/>
        </w:rPr>
      </w:pPr>
    </w:p>
    <w:p w14:paraId="09D80A6C" w14:textId="1EA6F951" w:rsidR="006D36C2" w:rsidRPr="00490006" w:rsidRDefault="006D36C2" w:rsidP="00CE444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rPr>
        <w:t xml:space="preserve">Алайда, корпуста </w:t>
      </w:r>
      <w:r w:rsidR="00B145AF" w:rsidRPr="00490006">
        <w:rPr>
          <w:rFonts w:ascii="Times New Roman" w:hAnsi="Times New Roman" w:cs="Times New Roman"/>
          <w:sz w:val="28"/>
          <w:szCs w:val="28"/>
          <w:lang w:val="kk-KZ"/>
        </w:rPr>
        <w:t>криминалдық</w:t>
      </w:r>
      <w:r w:rsidRPr="00490006">
        <w:rPr>
          <w:rFonts w:ascii="Times New Roman" w:hAnsi="Times New Roman" w:cs="Times New Roman"/>
          <w:sz w:val="28"/>
          <w:szCs w:val="28"/>
        </w:rPr>
        <w:t xml:space="preserve"> жаңалықтардың мәтіндері болғандықтан, көптеген жағдайларда </w:t>
      </w:r>
      <w:r w:rsidRPr="00490006">
        <w:rPr>
          <w:rFonts w:ascii="Times New Roman" w:hAnsi="Times New Roman" w:cs="Times New Roman"/>
          <w:sz w:val="28"/>
          <w:szCs w:val="28"/>
          <w:lang w:val="kk-KZ"/>
        </w:rPr>
        <w:t>құқыққа қайшы</w:t>
      </w:r>
      <w:r w:rsidRPr="00490006">
        <w:rPr>
          <w:rFonts w:ascii="Times New Roman" w:hAnsi="Times New Roman" w:cs="Times New Roman"/>
          <w:sz w:val="28"/>
          <w:szCs w:val="28"/>
        </w:rPr>
        <w:t xml:space="preserve"> әрекетті сипаттайтын және атайтын сөйлемдер мен сөз тіркестеріндегі негізгі етістіктер семантикалық тұрғыдан </w:t>
      </w:r>
      <w:r w:rsidRPr="00490006">
        <w:rPr>
          <w:rFonts w:ascii="Times New Roman" w:hAnsi="Times New Roman" w:cs="Times New Roman"/>
          <w:sz w:val="28"/>
          <w:szCs w:val="28"/>
          <w:lang w:val="kk-KZ"/>
        </w:rPr>
        <w:t>«</w:t>
      </w:r>
      <w:r w:rsidRPr="00490006">
        <w:rPr>
          <w:rFonts w:ascii="Times New Roman" w:hAnsi="Times New Roman" w:cs="Times New Roman"/>
          <w:sz w:val="28"/>
          <w:szCs w:val="28"/>
        </w:rPr>
        <w:t>жеңіл</w:t>
      </w:r>
      <w:r w:rsidRPr="00490006">
        <w:rPr>
          <w:rFonts w:ascii="Times New Roman" w:hAnsi="Times New Roman" w:cs="Times New Roman"/>
          <w:sz w:val="28"/>
          <w:szCs w:val="28"/>
          <w:lang w:val="kk-KZ"/>
        </w:rPr>
        <w:t>»</w:t>
      </w:r>
      <w:r w:rsidRPr="00490006">
        <w:rPr>
          <w:rFonts w:ascii="Times New Roman" w:hAnsi="Times New Roman" w:cs="Times New Roman"/>
          <w:sz w:val="28"/>
          <w:szCs w:val="28"/>
        </w:rPr>
        <w:t xml:space="preserve"> етістік болып табылады, мысалы, </w:t>
      </w:r>
      <w:r w:rsidRPr="00490006">
        <w:rPr>
          <w:rFonts w:ascii="Times New Roman" w:hAnsi="Times New Roman" w:cs="Times New Roman"/>
          <w:i/>
          <w:iCs/>
          <w:sz w:val="28"/>
          <w:szCs w:val="28"/>
          <w:lang w:val="kk-KZ"/>
        </w:rPr>
        <w:t>«</w:t>
      </w:r>
      <w:r w:rsidRPr="00490006">
        <w:rPr>
          <w:rFonts w:ascii="Times New Roman" w:hAnsi="Times New Roman" w:cs="Times New Roman"/>
          <w:i/>
          <w:iCs/>
          <w:sz w:val="28"/>
          <w:szCs w:val="28"/>
        </w:rPr>
        <w:t>сеніп тапсыру</w:t>
      </w:r>
      <w:r w:rsidRPr="00490006">
        <w:rPr>
          <w:rFonts w:ascii="Times New Roman" w:hAnsi="Times New Roman" w:cs="Times New Roman"/>
          <w:i/>
          <w:iCs/>
          <w:sz w:val="28"/>
          <w:szCs w:val="28"/>
          <w:lang w:val="kk-KZ"/>
        </w:rPr>
        <w:t>»</w:t>
      </w:r>
      <w:r w:rsidRPr="00490006">
        <w:rPr>
          <w:rFonts w:ascii="Times New Roman" w:hAnsi="Times New Roman" w:cs="Times New Roman"/>
          <w:i/>
          <w:iCs/>
          <w:sz w:val="28"/>
          <w:szCs w:val="28"/>
        </w:rPr>
        <w:t xml:space="preserve">, </w:t>
      </w:r>
      <w:r w:rsidRPr="00490006">
        <w:rPr>
          <w:rFonts w:ascii="Times New Roman" w:hAnsi="Times New Roman" w:cs="Times New Roman"/>
          <w:i/>
          <w:iCs/>
          <w:sz w:val="28"/>
          <w:szCs w:val="28"/>
          <w:lang w:val="kk-KZ"/>
        </w:rPr>
        <w:t>«айтып жеткізу»</w:t>
      </w:r>
      <w:r w:rsidRPr="00490006">
        <w:rPr>
          <w:rFonts w:ascii="Times New Roman" w:hAnsi="Times New Roman" w:cs="Times New Roman"/>
          <w:i/>
          <w:iCs/>
          <w:sz w:val="28"/>
          <w:szCs w:val="28"/>
        </w:rPr>
        <w:t xml:space="preserve">, </w:t>
      </w:r>
      <w:r w:rsidRPr="00490006">
        <w:rPr>
          <w:rFonts w:ascii="Times New Roman" w:hAnsi="Times New Roman" w:cs="Times New Roman"/>
          <w:i/>
          <w:iCs/>
          <w:sz w:val="28"/>
          <w:szCs w:val="28"/>
          <w:lang w:val="kk-KZ"/>
        </w:rPr>
        <w:t>«</w:t>
      </w:r>
      <w:r w:rsidRPr="00490006">
        <w:rPr>
          <w:rFonts w:ascii="Times New Roman" w:hAnsi="Times New Roman" w:cs="Times New Roman"/>
          <w:i/>
          <w:iCs/>
          <w:sz w:val="28"/>
          <w:szCs w:val="28"/>
        </w:rPr>
        <w:t>болжау</w:t>
      </w:r>
      <w:r w:rsidRPr="00490006">
        <w:rPr>
          <w:rFonts w:ascii="Times New Roman" w:hAnsi="Times New Roman" w:cs="Times New Roman"/>
          <w:i/>
          <w:iCs/>
          <w:sz w:val="28"/>
          <w:szCs w:val="28"/>
          <w:lang w:val="kk-KZ"/>
        </w:rPr>
        <w:t>»</w:t>
      </w:r>
      <w:r w:rsidRPr="00490006">
        <w:rPr>
          <w:rFonts w:ascii="Times New Roman" w:hAnsi="Times New Roman" w:cs="Times New Roman"/>
          <w:i/>
          <w:iCs/>
          <w:sz w:val="28"/>
          <w:szCs w:val="28"/>
        </w:rPr>
        <w:t xml:space="preserve">, </w:t>
      </w:r>
      <w:r w:rsidRPr="00490006">
        <w:rPr>
          <w:rFonts w:ascii="Times New Roman" w:hAnsi="Times New Roman" w:cs="Times New Roman"/>
          <w:i/>
          <w:iCs/>
          <w:sz w:val="28"/>
          <w:szCs w:val="28"/>
          <w:lang w:val="kk-KZ"/>
        </w:rPr>
        <w:t>«</w:t>
      </w:r>
      <w:r w:rsidRPr="00490006">
        <w:rPr>
          <w:rFonts w:ascii="Times New Roman" w:hAnsi="Times New Roman" w:cs="Times New Roman"/>
          <w:i/>
          <w:iCs/>
          <w:sz w:val="28"/>
          <w:szCs w:val="28"/>
        </w:rPr>
        <w:t>беру</w:t>
      </w:r>
      <w:r w:rsidRPr="00490006">
        <w:rPr>
          <w:rFonts w:ascii="Times New Roman" w:hAnsi="Times New Roman" w:cs="Times New Roman"/>
          <w:i/>
          <w:iCs/>
          <w:sz w:val="28"/>
          <w:szCs w:val="28"/>
          <w:lang w:val="kk-KZ"/>
        </w:rPr>
        <w:t>»</w:t>
      </w:r>
      <w:r w:rsidRPr="00490006">
        <w:rPr>
          <w:rFonts w:ascii="Times New Roman" w:hAnsi="Times New Roman" w:cs="Times New Roman"/>
          <w:i/>
          <w:iCs/>
          <w:sz w:val="28"/>
          <w:szCs w:val="28"/>
        </w:rPr>
        <w:t xml:space="preserve"> </w:t>
      </w:r>
      <w:r w:rsidRPr="00490006">
        <w:rPr>
          <w:rFonts w:ascii="Times New Roman" w:hAnsi="Times New Roman" w:cs="Times New Roman"/>
          <w:sz w:val="28"/>
          <w:szCs w:val="28"/>
        </w:rPr>
        <w:t>және т. б.</w:t>
      </w:r>
      <w:r w:rsidRPr="00490006">
        <w:rPr>
          <w:rFonts w:ascii="Times New Roman" w:hAnsi="Times New Roman" w:cs="Times New Roman"/>
          <w:sz w:val="28"/>
          <w:szCs w:val="28"/>
          <w:lang w:val="kk-KZ"/>
        </w:rPr>
        <w:t xml:space="preserve"> Мұндай сөйлемдерді есепке алу үшін қолда бар тезаурустан мыңнан астам зат есімдер мен олардың синонимдерін қамтитын тізім триггер ретінде қарастырылды. Бұл тізімге, мысалы, </w:t>
      </w:r>
      <w:r w:rsidRPr="00490006">
        <w:rPr>
          <w:rFonts w:ascii="Times New Roman" w:hAnsi="Times New Roman" w:cs="Times New Roman"/>
          <w:i/>
          <w:iCs/>
          <w:sz w:val="28"/>
          <w:szCs w:val="28"/>
          <w:lang w:val="kk-KZ"/>
        </w:rPr>
        <w:t xml:space="preserve">«өлтіруші», «қорлық», «атыс», </w:t>
      </w:r>
      <w:r w:rsidRPr="00490006">
        <w:rPr>
          <w:rFonts w:ascii="Times New Roman" w:hAnsi="Times New Roman" w:cs="Times New Roman"/>
          <w:i/>
          <w:iCs/>
          <w:color w:val="000000"/>
          <w:sz w:val="28"/>
          <w:szCs w:val="28"/>
          <w:shd w:val="clear" w:color="auto" w:fill="FFFFFF"/>
          <w:lang w:val="kk-KZ"/>
        </w:rPr>
        <w:t xml:space="preserve">«детонация» </w:t>
      </w:r>
      <w:r w:rsidRPr="00490006">
        <w:rPr>
          <w:rFonts w:ascii="Times New Roman" w:hAnsi="Times New Roman" w:cs="Times New Roman"/>
          <w:sz w:val="28"/>
          <w:szCs w:val="28"/>
          <w:lang w:val="kk-KZ"/>
        </w:rPr>
        <w:t>және т.б. сияқты зат есімдер кіреді.</w:t>
      </w:r>
    </w:p>
    <w:p w14:paraId="207EB941" w14:textId="7107BFD1" w:rsidR="005C38F2" w:rsidRPr="00490006" w:rsidRDefault="005C38F2" w:rsidP="00CE444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lastRenderedPageBreak/>
        <w:t xml:space="preserve">Екінші қадамда жоғарыда сипатталған әрбір құқыққа қайшы ішкі түр үшін оқиға аргументтерінің схемасы анықталады. Схема </w:t>
      </w:r>
      <w:r w:rsidRPr="00490006">
        <w:rPr>
          <w:rFonts w:ascii="Times New Roman" w:hAnsi="Times New Roman" w:cs="Times New Roman"/>
          <w:i/>
          <w:iCs/>
          <w:sz w:val="28"/>
          <w:szCs w:val="28"/>
          <w:lang w:val="kk-KZ"/>
        </w:rPr>
        <w:t>Агенттер</w:t>
      </w:r>
      <w:r w:rsidRPr="00490006">
        <w:rPr>
          <w:rFonts w:ascii="Times New Roman" w:hAnsi="Times New Roman" w:cs="Times New Roman"/>
          <w:sz w:val="28"/>
          <w:szCs w:val="28"/>
          <w:lang w:val="kk-KZ"/>
        </w:rPr>
        <w:t xml:space="preserve"> немесе </w:t>
      </w:r>
      <w:r w:rsidRPr="00490006">
        <w:rPr>
          <w:rFonts w:ascii="Times New Roman" w:hAnsi="Times New Roman" w:cs="Times New Roman"/>
          <w:i/>
          <w:iCs/>
          <w:sz w:val="28"/>
          <w:szCs w:val="28"/>
          <w:lang w:val="kk-KZ"/>
        </w:rPr>
        <w:t>Объект</w:t>
      </w:r>
      <w:r w:rsidR="000F340A" w:rsidRPr="00490006">
        <w:rPr>
          <w:rFonts w:ascii="Times New Roman" w:hAnsi="Times New Roman" w:cs="Times New Roman"/>
          <w:i/>
          <w:iCs/>
          <w:sz w:val="28"/>
          <w:szCs w:val="28"/>
          <w:lang w:val="kk-KZ"/>
        </w:rPr>
        <w:t>іл</w:t>
      </w:r>
      <w:r w:rsidRPr="00490006">
        <w:rPr>
          <w:rFonts w:ascii="Times New Roman" w:hAnsi="Times New Roman" w:cs="Times New Roman"/>
          <w:i/>
          <w:iCs/>
          <w:sz w:val="28"/>
          <w:szCs w:val="28"/>
          <w:lang w:val="kk-KZ"/>
        </w:rPr>
        <w:t>ер</w:t>
      </w:r>
      <w:r w:rsidRPr="00490006">
        <w:rPr>
          <w:rFonts w:ascii="Times New Roman" w:hAnsi="Times New Roman" w:cs="Times New Roman"/>
          <w:sz w:val="28"/>
          <w:szCs w:val="28"/>
          <w:lang w:val="kk-KZ"/>
        </w:rPr>
        <w:t xml:space="preserve"> сияқты белгілі бір ішкі түрдегі оқиғаларға қатысушыларды көрсететін онтологияларды қамтиды. Сонымен қатар, біз полиция немесе </w:t>
      </w:r>
      <w:r w:rsidR="00B145AF" w:rsidRPr="00490006">
        <w:rPr>
          <w:rFonts w:ascii="Times New Roman" w:hAnsi="Times New Roman" w:cs="Times New Roman"/>
          <w:sz w:val="28"/>
          <w:szCs w:val="28"/>
          <w:lang w:val="kk-KZ"/>
        </w:rPr>
        <w:t>криминалдық</w:t>
      </w:r>
      <w:r w:rsidRPr="00490006">
        <w:rPr>
          <w:rFonts w:ascii="Times New Roman" w:hAnsi="Times New Roman" w:cs="Times New Roman"/>
          <w:sz w:val="28"/>
          <w:szCs w:val="28"/>
          <w:lang w:val="kk-KZ"/>
        </w:rPr>
        <w:t xml:space="preserve"> жаңалықтарын қарастыратындықтан, бізді орын мен уақыт (PLACE-ARG және TIME-ARG) сияқты оқиға атрибуттары әрқашан қызықтырады. Қатысушылардың рөлдерін және оқиғалар аргументтерін сипаттау үшін сөйлемдегі немесе сөз тіркесіндегі сөздердің грамматикалық және семантикалық сипаттамалары арасындағы байланыс арқылы оқиға аргументтерін сипаттайтын логикалық-лингвистикалық теңдеулер қолданылады. Тұтастай алғанда, бұл тәсіл </w:t>
      </w:r>
      <w:r w:rsidR="00435059" w:rsidRPr="00490006">
        <w:rPr>
          <w:rFonts w:ascii="Times New Roman" w:hAnsi="Times New Roman" w:cs="Times New Roman"/>
          <w:sz w:val="28"/>
          <w:szCs w:val="28"/>
          <w:lang w:val="kk-KZ"/>
        </w:rPr>
        <w:t>шаблонды</w:t>
      </w:r>
      <w:r w:rsidRPr="00490006">
        <w:rPr>
          <w:rFonts w:ascii="Times New Roman" w:hAnsi="Times New Roman" w:cs="Times New Roman"/>
          <w:sz w:val="28"/>
          <w:szCs w:val="28"/>
          <w:lang w:val="kk-KZ"/>
        </w:rPr>
        <w:t xml:space="preserve"> сәйкестендіру әдісіне (pattern matching technique) жақын, онда алдымен белгілі бір оқиға </w:t>
      </w:r>
      <w:r w:rsidR="00435059" w:rsidRPr="00490006">
        <w:rPr>
          <w:rFonts w:ascii="Times New Roman" w:hAnsi="Times New Roman" w:cs="Times New Roman"/>
          <w:sz w:val="28"/>
          <w:szCs w:val="28"/>
          <w:lang w:val="kk-KZ"/>
        </w:rPr>
        <w:t>шаблондары</w:t>
      </w:r>
      <w:r w:rsidRPr="00490006">
        <w:rPr>
          <w:rFonts w:ascii="Times New Roman" w:hAnsi="Times New Roman" w:cs="Times New Roman"/>
          <w:sz w:val="28"/>
          <w:szCs w:val="28"/>
          <w:lang w:val="kk-KZ"/>
        </w:rPr>
        <w:t xml:space="preserve"> жасалады, содан кейін бұл </w:t>
      </w:r>
      <w:r w:rsidR="00435059" w:rsidRPr="00490006">
        <w:rPr>
          <w:rFonts w:ascii="Times New Roman" w:hAnsi="Times New Roman" w:cs="Times New Roman"/>
          <w:sz w:val="28"/>
          <w:szCs w:val="28"/>
          <w:lang w:val="kk-KZ"/>
        </w:rPr>
        <w:t>шаблондар</w:t>
      </w:r>
      <w:r w:rsidRPr="00490006">
        <w:rPr>
          <w:rFonts w:ascii="Times New Roman" w:hAnsi="Times New Roman" w:cs="Times New Roman"/>
          <w:sz w:val="28"/>
          <w:szCs w:val="28"/>
          <w:lang w:val="kk-KZ"/>
        </w:rPr>
        <w:t xml:space="preserve"> </w:t>
      </w:r>
      <w:r w:rsidR="00435059" w:rsidRPr="00490006">
        <w:rPr>
          <w:rFonts w:ascii="Times New Roman" w:hAnsi="Times New Roman" w:cs="Times New Roman"/>
          <w:sz w:val="28"/>
          <w:szCs w:val="28"/>
          <w:lang w:val="kk-KZ"/>
        </w:rPr>
        <w:t>өңделмеген</w:t>
      </w:r>
      <w:r w:rsidRPr="00490006">
        <w:rPr>
          <w:rFonts w:ascii="Times New Roman" w:hAnsi="Times New Roman" w:cs="Times New Roman"/>
          <w:sz w:val="28"/>
          <w:szCs w:val="28"/>
          <w:lang w:val="kk-KZ"/>
        </w:rPr>
        <w:t xml:space="preserve"> немесе аннотацияланған мәтінмен салыстырылады. Алайда, әдетте, осы тәсілге негізделген </w:t>
      </w:r>
      <w:r w:rsidR="00435059" w:rsidRPr="00490006">
        <w:rPr>
          <w:rFonts w:ascii="Times New Roman" w:hAnsi="Times New Roman" w:cs="Times New Roman"/>
          <w:sz w:val="28"/>
          <w:szCs w:val="28"/>
          <w:lang w:val="kk-KZ"/>
        </w:rPr>
        <w:t xml:space="preserve">EE </w:t>
      </w:r>
      <w:r w:rsidRPr="00490006">
        <w:rPr>
          <w:rFonts w:ascii="Times New Roman" w:hAnsi="Times New Roman" w:cs="Times New Roman"/>
          <w:sz w:val="28"/>
          <w:szCs w:val="28"/>
          <w:lang w:val="kk-KZ"/>
        </w:rPr>
        <w:t>қосымшалары оқиғалар шаблондарының салыстырмалы түрде аз санын пайдалануға мүмкіндік береді. Біздің әдіс логикалық-лингвистикалық теңдеулерді қолдана отырып, талданатын тілдің белгілі бір саласында бар атрибуттың әрбір мүмкін рөлін сипаттауға мүмкіндік береді.</w:t>
      </w:r>
    </w:p>
    <w:p w14:paraId="1A1FFD6C" w14:textId="4FA69540" w:rsidR="000A56C0" w:rsidRPr="00490006" w:rsidRDefault="000A56C0" w:rsidP="00CE4446">
      <w:pPr>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Өңдеудің бірінші кезеңінің соңғы қадамында оқиғалар аргументтерін шығарып алу және олардың рөлдерін сипаттау үшін біздің </w:t>
      </w:r>
      <w:r w:rsidR="00585900" w:rsidRPr="00490006">
        <w:rPr>
          <w:rFonts w:ascii="Times New Roman" w:eastAsia="Times New Roman" w:hAnsi="Times New Roman" w:cs="Times New Roman"/>
          <w:color w:val="000000"/>
          <w:sz w:val="28"/>
          <w:szCs w:val="28"/>
          <w:lang w:val="kk-KZ" w:eastAsia="en-GB"/>
        </w:rPr>
        <w:t>[157</w:t>
      </w:r>
      <w:r w:rsidR="00193B89">
        <w:rPr>
          <w:rFonts w:ascii="Times New Roman" w:eastAsia="Times New Roman" w:hAnsi="Times New Roman" w:cs="Times New Roman"/>
          <w:color w:val="000000"/>
          <w:sz w:val="28"/>
          <w:szCs w:val="28"/>
          <w:lang w:val="kk-KZ" w:eastAsia="en-GB"/>
        </w:rPr>
        <w:t>, р. 54093-54110</w:t>
      </w:r>
      <w:r w:rsidR="00585900" w:rsidRPr="00490006">
        <w:rPr>
          <w:rFonts w:ascii="Times New Roman" w:eastAsia="Times New Roman" w:hAnsi="Times New Roman" w:cs="Times New Roman"/>
          <w:color w:val="000000"/>
          <w:sz w:val="28"/>
          <w:szCs w:val="28"/>
          <w:lang w:val="kk-KZ" w:eastAsia="en-GB"/>
        </w:rPr>
        <w:t>] жұмысымызда</w:t>
      </w:r>
      <w:r w:rsidRPr="00490006">
        <w:rPr>
          <w:rFonts w:ascii="Times New Roman" w:eastAsia="Times New Roman" w:hAnsi="Times New Roman" w:cs="Times New Roman"/>
          <w:color w:val="000000"/>
          <w:sz w:val="28"/>
          <w:szCs w:val="28"/>
          <w:lang w:val="kk-KZ" w:eastAsia="en-GB"/>
        </w:rPr>
        <w:t xml:space="preserve"> жақсы сипатталған дамыған логикалық-лингвистикалық теңдеулер (LLE) қолданылады</w:t>
      </w:r>
      <w:r w:rsidR="00585900" w:rsidRPr="00490006">
        <w:rPr>
          <w:rFonts w:ascii="Times New Roman" w:eastAsia="Times New Roman" w:hAnsi="Times New Roman" w:cs="Times New Roman"/>
          <w:color w:val="000000"/>
          <w:sz w:val="28"/>
          <w:szCs w:val="28"/>
          <w:lang w:val="kk-KZ" w:eastAsia="en-GB"/>
        </w:rPr>
        <w:t xml:space="preserve">. </w:t>
      </w:r>
      <w:r w:rsidRPr="00490006">
        <w:rPr>
          <w:rFonts w:ascii="Times New Roman" w:eastAsia="Times New Roman" w:hAnsi="Times New Roman" w:cs="Times New Roman"/>
          <w:color w:val="000000"/>
          <w:sz w:val="28"/>
          <w:szCs w:val="28"/>
          <w:lang w:val="kk-KZ" w:eastAsia="en-GB"/>
        </w:rPr>
        <w:t>LLE қолдану сөйлемдегі сөздердің грамматикалық және семантикалық сипаттамаларының қатынастары арқылы қатысушылардың рөлдері мен оқиға атрибуттарын анықтауға мүмкіндік береді.</w:t>
      </w:r>
    </w:p>
    <w:p w14:paraId="1B68863F" w14:textId="7A90BEB8" w:rsidR="008E37B0" w:rsidRPr="00490006" w:rsidRDefault="000A56C0" w:rsidP="00CE4446">
      <w:pPr>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Екінші кезеңде біз қазақ тіліндегі сөйлемдерден оқиғаларды шығарып алу үшін CRE тіларалық тасымалдау әдісін қолданамыз. Бұл әдіс бір оқиғаны бастапқы тілдің белгіленген сөйлемінде де, параллель корпустың мақсатты тілінің тураланған сөйлемінде де сипаттауға болады деген гипотезаға негізделген [158]. Бұл әдісті іске асыру аннотацияланған оқиға туралы білімді, атап айтқанда оның түрін, триггерін, қатысушылардың рөлі мен оқиға атрибуттарын бастапқы тілдің параллель сөйлемінен мақсатты тіл сөйлеміне жеткізу үшін </w:t>
      </w:r>
      <w:r w:rsidR="00FA279B" w:rsidRPr="00490006">
        <w:rPr>
          <w:rFonts w:ascii="Times New Roman" w:eastAsia="Times New Roman" w:hAnsi="Times New Roman" w:cs="Times New Roman"/>
          <w:color w:val="000000"/>
          <w:sz w:val="28"/>
          <w:szCs w:val="28"/>
          <w:lang w:val="kk-KZ" w:eastAsia="en-GB"/>
        </w:rPr>
        <w:t>мақсатты тілдің POS-тегтеу белгілеуін пайдаланады</w:t>
      </w:r>
      <w:r w:rsidRPr="00490006">
        <w:rPr>
          <w:rFonts w:ascii="Times New Roman" w:eastAsia="Times New Roman" w:hAnsi="Times New Roman" w:cs="Times New Roman"/>
          <w:color w:val="000000"/>
          <w:sz w:val="28"/>
          <w:szCs w:val="28"/>
          <w:lang w:val="kk-KZ" w:eastAsia="en-GB"/>
        </w:rPr>
        <w:t>. Орыс және қазақ тілдерінің тураланған сөйлемдерінің жалпы семантикалық кеңістігін анықтау үшін қазақ тілінің сөйлемінің POS-тегтері мен орыс тілінің тураланған сөйлемінен оқиғаға қатысушылардың/атрибуттардың ықтимал рөлдері арасындағы сәйкестік үлгілері пайдаланылады.</w:t>
      </w:r>
    </w:p>
    <w:p w14:paraId="01975013" w14:textId="77777777" w:rsidR="00CE4446" w:rsidRDefault="00CE4446" w:rsidP="00CE4446">
      <w:pPr>
        <w:autoSpaceDE w:val="0"/>
        <w:spacing w:after="0" w:line="240" w:lineRule="auto"/>
        <w:ind w:firstLine="709"/>
        <w:jc w:val="both"/>
        <w:rPr>
          <w:rFonts w:ascii="Times New Roman" w:eastAsia="Times New Roman" w:hAnsi="Times New Roman" w:cs="Times New Roman"/>
          <w:b/>
          <w:bCs/>
          <w:sz w:val="28"/>
          <w:szCs w:val="28"/>
          <w:lang w:val="kk-KZ" w:eastAsia="ru-RU"/>
        </w:rPr>
      </w:pPr>
    </w:p>
    <w:p w14:paraId="20C5CFA0" w14:textId="4CB00ECB" w:rsidR="009E384F" w:rsidRPr="00490006" w:rsidRDefault="009E384F" w:rsidP="00CE4446">
      <w:pPr>
        <w:autoSpaceDE w:val="0"/>
        <w:spacing w:after="0" w:line="240" w:lineRule="auto"/>
        <w:ind w:firstLine="709"/>
        <w:jc w:val="both"/>
        <w:rPr>
          <w:rFonts w:ascii="Times New Roman" w:eastAsia="Times New Roman" w:hAnsi="Times New Roman" w:cs="Times New Roman"/>
          <w:b/>
          <w:bCs/>
          <w:sz w:val="28"/>
          <w:szCs w:val="28"/>
          <w:lang w:val="kk-KZ" w:eastAsia="ru-RU"/>
        </w:rPr>
      </w:pPr>
      <w:r w:rsidRPr="00490006">
        <w:rPr>
          <w:rFonts w:ascii="Times New Roman" w:eastAsia="Times New Roman" w:hAnsi="Times New Roman" w:cs="Times New Roman"/>
          <w:b/>
          <w:bCs/>
          <w:sz w:val="28"/>
          <w:szCs w:val="28"/>
          <w:lang w:val="kk-KZ" w:eastAsia="ru-RU"/>
        </w:rPr>
        <w:t xml:space="preserve">3.2 Мәтіндегі оқиғалар аргументтерінің рөлін анықтаудың </w:t>
      </w:r>
      <w:r w:rsidR="003865DE" w:rsidRPr="00490006">
        <w:rPr>
          <w:rFonts w:ascii="Times New Roman" w:eastAsia="Times New Roman" w:hAnsi="Times New Roman" w:cs="Times New Roman"/>
          <w:b/>
          <w:bCs/>
          <w:sz w:val="28"/>
          <w:szCs w:val="28"/>
          <w:lang w:val="kk-KZ" w:eastAsia="ru-RU"/>
        </w:rPr>
        <w:t>ақпараттық</w:t>
      </w:r>
      <w:r w:rsidRPr="00490006">
        <w:rPr>
          <w:rFonts w:ascii="Times New Roman" w:eastAsia="Times New Roman" w:hAnsi="Times New Roman" w:cs="Times New Roman"/>
          <w:b/>
          <w:bCs/>
          <w:sz w:val="28"/>
          <w:szCs w:val="28"/>
          <w:lang w:val="kk-KZ" w:eastAsia="ru-RU"/>
        </w:rPr>
        <w:t xml:space="preserve"> моделі</w:t>
      </w:r>
    </w:p>
    <w:p w14:paraId="361F76C0" w14:textId="7E7F008B" w:rsidR="009E384F" w:rsidRDefault="009E384F" w:rsidP="00CE4446">
      <w:pPr>
        <w:autoSpaceDE w:val="0"/>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Біз қолданатын оқиғалар атрибуттары мен олардың рөлдерін мәтіндерден шығарып алу әдісі фактілерді алудың логикалық-лингвистикалық моделіне негізделген [152</w:t>
      </w:r>
      <w:r w:rsidR="00193B89">
        <w:rPr>
          <w:rFonts w:ascii="Times New Roman" w:eastAsia="Times New Roman" w:hAnsi="Times New Roman" w:cs="Times New Roman"/>
          <w:sz w:val="28"/>
          <w:szCs w:val="28"/>
          <w:lang w:val="kk-KZ" w:eastAsia="ru-RU"/>
        </w:rPr>
        <w:t>, р. 1714829</w:t>
      </w:r>
      <w:r w:rsidRPr="00490006">
        <w:rPr>
          <w:rFonts w:ascii="Times New Roman" w:eastAsia="Times New Roman" w:hAnsi="Times New Roman" w:cs="Times New Roman"/>
          <w:sz w:val="28"/>
          <w:szCs w:val="28"/>
          <w:lang w:val="kk-KZ" w:eastAsia="ru-RU"/>
        </w:rPr>
        <w:t xml:space="preserve">], оның негізгі математикалық құралы ақырғы предикаттар </w:t>
      </w:r>
      <w:r w:rsidR="000F340A" w:rsidRPr="00490006">
        <w:rPr>
          <w:rFonts w:ascii="Times New Roman" w:eastAsia="Times New Roman" w:hAnsi="Times New Roman" w:cs="Times New Roman"/>
          <w:sz w:val="28"/>
          <w:szCs w:val="28"/>
          <w:lang w:val="kk-KZ" w:eastAsia="ru-RU"/>
        </w:rPr>
        <w:t xml:space="preserve">алгебрасы </w:t>
      </w:r>
      <w:r w:rsidRPr="00490006">
        <w:rPr>
          <w:rFonts w:ascii="Times New Roman" w:eastAsia="Times New Roman" w:hAnsi="Times New Roman" w:cs="Times New Roman"/>
          <w:sz w:val="28"/>
          <w:szCs w:val="28"/>
          <w:lang w:val="kk-KZ" w:eastAsia="ru-RU"/>
        </w:rPr>
        <w:t>(AП</w:t>
      </w:r>
      <w:r w:rsidR="000F340A" w:rsidRPr="00490006">
        <w:rPr>
          <w:rFonts w:ascii="Times New Roman" w:eastAsia="Times New Roman" w:hAnsi="Times New Roman" w:cs="Times New Roman"/>
          <w:sz w:val="28"/>
          <w:szCs w:val="28"/>
          <w:lang w:val="kk-KZ" w:eastAsia="ru-RU"/>
        </w:rPr>
        <w:t>А</w:t>
      </w:r>
      <w:r w:rsidRPr="00490006">
        <w:rPr>
          <w:rFonts w:ascii="Times New Roman" w:eastAsia="Times New Roman" w:hAnsi="Times New Roman" w:cs="Times New Roman"/>
          <w:sz w:val="28"/>
          <w:szCs w:val="28"/>
          <w:lang w:val="kk-KZ" w:eastAsia="ru-RU"/>
        </w:rPr>
        <w:t xml:space="preserve">) болып табылады. Сөйлем сөздерінің бар грамматикалық және семантикалық сипаттамаларын сипаттау үшін </w:t>
      </w:r>
      <w:r w:rsidR="000F340A" w:rsidRPr="00490006">
        <w:rPr>
          <w:rFonts w:ascii="Times New Roman" w:eastAsia="Times New Roman" w:hAnsi="Times New Roman" w:cs="Times New Roman"/>
          <w:sz w:val="28"/>
          <w:szCs w:val="28"/>
          <w:lang w:val="kk-KZ" w:eastAsia="ru-RU"/>
        </w:rPr>
        <w:t>AПА</w:t>
      </w:r>
      <w:r w:rsidR="000F340A" w:rsidRPr="00490006">
        <w:rPr>
          <w:rFonts w:ascii="Times New Roman" w:eastAsia="Times New Roman" w:hAnsi="Times New Roman" w:cs="Times New Roman"/>
          <w:i/>
          <w:iCs/>
          <w:sz w:val="28"/>
          <w:szCs w:val="28"/>
          <w:lang w:val="kk-KZ" w:eastAsia="ru-RU"/>
        </w:rPr>
        <w:t xml:space="preserve"> </w:t>
      </w:r>
      <w:r w:rsidRPr="00490006">
        <w:rPr>
          <w:rFonts w:ascii="Times New Roman" w:eastAsia="Times New Roman" w:hAnsi="Times New Roman" w:cs="Times New Roman"/>
          <w:i/>
          <w:iCs/>
          <w:sz w:val="28"/>
          <w:szCs w:val="28"/>
          <w:lang w:val="kk-KZ" w:eastAsia="ru-RU"/>
        </w:rPr>
        <w:t>x</w:t>
      </w:r>
      <w:r w:rsidRPr="00490006">
        <w:rPr>
          <w:rFonts w:ascii="Times New Roman" w:eastAsia="Times New Roman" w:hAnsi="Times New Roman" w:cs="Times New Roman"/>
          <w:i/>
          <w:iCs/>
          <w:sz w:val="28"/>
          <w:szCs w:val="28"/>
          <w:vertAlign w:val="subscript"/>
          <w:lang w:val="kk-KZ" w:eastAsia="ru-RU"/>
        </w:rPr>
        <w:t>i</w:t>
      </w:r>
      <w:r w:rsidRPr="00490006">
        <w:rPr>
          <w:rFonts w:ascii="Times New Roman" w:eastAsia="Times New Roman" w:hAnsi="Times New Roman" w:cs="Times New Roman"/>
          <w:i/>
          <w:iCs/>
          <w:sz w:val="28"/>
          <w:szCs w:val="28"/>
          <w:vertAlign w:val="superscript"/>
          <w:lang w:val="kk-KZ" w:eastAsia="ru-RU"/>
        </w:rPr>
        <w:t>a</w:t>
      </w:r>
      <w:r w:rsidRPr="00490006">
        <w:rPr>
          <w:rFonts w:ascii="Times New Roman" w:eastAsia="Times New Roman" w:hAnsi="Times New Roman" w:cs="Times New Roman"/>
          <w:sz w:val="28"/>
          <w:szCs w:val="28"/>
          <w:lang w:val="kk-KZ" w:eastAsia="ru-RU"/>
        </w:rPr>
        <w:t xml:space="preserve"> </w:t>
      </w:r>
      <w:r w:rsidRPr="00490006">
        <w:rPr>
          <w:rFonts w:ascii="Times New Roman" w:eastAsia="Times New Roman" w:hAnsi="Times New Roman" w:cs="Times New Roman"/>
          <w:sz w:val="28"/>
          <w:szCs w:val="28"/>
          <w:lang w:val="kk-KZ" w:eastAsia="ru-RU"/>
        </w:rPr>
        <w:lastRenderedPageBreak/>
        <w:t xml:space="preserve">предикаттық айнымалысын пайдаланады, мұнда </w:t>
      </w:r>
      <w:r w:rsidRPr="00490006">
        <w:rPr>
          <w:rFonts w:ascii="Times New Roman" w:eastAsia="Times New Roman" w:hAnsi="Times New Roman" w:cs="Times New Roman"/>
          <w:i/>
          <w:iCs/>
          <w:sz w:val="28"/>
          <w:szCs w:val="28"/>
          <w:lang w:val="kk-KZ" w:eastAsia="ru-RU"/>
        </w:rPr>
        <w:t xml:space="preserve">a </w:t>
      </w:r>
      <w:r w:rsidRPr="00490006">
        <w:rPr>
          <w:rFonts w:ascii="Times New Roman" w:eastAsia="Times New Roman" w:hAnsi="Times New Roman" w:cs="Times New Roman"/>
          <w:sz w:val="28"/>
          <w:szCs w:val="28"/>
          <w:lang w:val="kk-KZ" w:eastAsia="ru-RU"/>
        </w:rPr>
        <w:t>– сөздің белгісі немесе сипаттамасы.</w:t>
      </w:r>
    </w:p>
    <w:p w14:paraId="24E7A6B8" w14:textId="77777777" w:rsidR="00CE4446" w:rsidRPr="00490006" w:rsidRDefault="00CE4446" w:rsidP="00CE4446">
      <w:pPr>
        <w:autoSpaceDE w:val="0"/>
        <w:spacing w:after="0" w:line="240" w:lineRule="auto"/>
        <w:ind w:firstLine="709"/>
        <w:jc w:val="both"/>
        <w:rPr>
          <w:rFonts w:ascii="Times New Roman" w:eastAsia="Times New Roman" w:hAnsi="Times New Roman" w:cs="Times New Roman"/>
          <w:sz w:val="28"/>
          <w:szCs w:val="28"/>
          <w:lang w:val="kk-KZ" w:eastAsia="ru-RU"/>
        </w:rPr>
      </w:pPr>
    </w:p>
    <w:tbl>
      <w:tblPr>
        <w:tblW w:w="9750" w:type="dxa"/>
        <w:jc w:val="right"/>
        <w:tblLayout w:type="fixed"/>
        <w:tblCellMar>
          <w:left w:w="0" w:type="dxa"/>
          <w:right w:w="0" w:type="dxa"/>
        </w:tblCellMar>
        <w:tblLook w:val="0000" w:firstRow="0" w:lastRow="0" w:firstColumn="0" w:lastColumn="0" w:noHBand="0" w:noVBand="0"/>
      </w:tblPr>
      <w:tblGrid>
        <w:gridCol w:w="8274"/>
        <w:gridCol w:w="1476"/>
      </w:tblGrid>
      <w:tr w:rsidR="00A671EC" w:rsidRPr="00490006" w14:paraId="002A469A" w14:textId="77777777" w:rsidTr="00CE4446">
        <w:trPr>
          <w:jc w:val="right"/>
        </w:trPr>
        <w:tc>
          <w:tcPr>
            <w:tcW w:w="8274" w:type="dxa"/>
            <w:shd w:val="clear" w:color="auto" w:fill="auto"/>
          </w:tcPr>
          <w:p w14:paraId="12AF5897" w14:textId="77777777" w:rsidR="005C11C9" w:rsidRPr="00490006" w:rsidRDefault="00310F83" w:rsidP="00490006">
            <w:pPr>
              <w:pStyle w:val="MDPI39equation"/>
              <w:spacing w:before="0" w:after="0" w:line="240" w:lineRule="auto"/>
              <w:ind w:left="0" w:firstLine="1418"/>
              <w:rPr>
                <w:rFonts w:ascii="Times New Roman" w:hAnsi="Times New Roman"/>
                <w:sz w:val="28"/>
                <w:szCs w:val="28"/>
              </w:rPr>
            </w:pPr>
            <w:r w:rsidRPr="00490006">
              <w:rPr>
                <w:rFonts w:ascii="Times New Roman" w:eastAsia="Songti SC" w:hAnsi="Times New Roman"/>
                <w:noProof/>
                <w:color w:val="auto"/>
                <w:kern w:val="2"/>
                <w:position w:val="-52"/>
                <w:sz w:val="28"/>
                <w:szCs w:val="28"/>
                <w:lang w:val="ru-RU" w:eastAsia="zh-CN" w:bidi="hi-IN"/>
              </w:rPr>
              <w:object w:dxaOrig="2380" w:dyaOrig="780" w14:anchorId="1497E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2pt;height:45pt;mso-width-percent:0;mso-height-percent:0;mso-width-percent:0;mso-height-percent:0" o:ole="" filled="t">
                  <v:fill color2="black"/>
                  <v:imagedata r:id="rId21" o:title="" croptop="-90f" cropbottom="-90f" cropleft="-23f" cropright="-23f"/>
                </v:shape>
                <o:OLEObject Type="Embed" ProgID="Equation.3" ShapeID="_x0000_i1025" DrawAspect="Content" ObjectID="_1775727524" r:id="rId22"/>
              </w:object>
            </w:r>
            <w:r w:rsidR="005C11C9" w:rsidRPr="00490006">
              <w:rPr>
                <w:rFonts w:ascii="Times New Roman" w:hAnsi="Times New Roman"/>
                <w:sz w:val="28"/>
                <w:szCs w:val="28"/>
              </w:rPr>
              <w:t>,</w:t>
            </w:r>
          </w:p>
        </w:tc>
        <w:tc>
          <w:tcPr>
            <w:tcW w:w="1476" w:type="dxa"/>
            <w:shd w:val="clear" w:color="auto" w:fill="auto"/>
            <w:vAlign w:val="center"/>
          </w:tcPr>
          <w:p w14:paraId="6BE66129" w14:textId="2DDB294B" w:rsidR="005C11C9" w:rsidRPr="00490006" w:rsidRDefault="00A671EC" w:rsidP="00CE4446">
            <w:pPr>
              <w:pStyle w:val="MDPI3aequationnumber"/>
              <w:spacing w:before="0" w:after="0"/>
              <w:ind w:right="-173" w:firstLine="709"/>
              <w:rPr>
                <w:rFonts w:ascii="Times New Roman" w:hAnsi="Times New Roman"/>
                <w:sz w:val="28"/>
                <w:szCs w:val="28"/>
              </w:rPr>
            </w:pPr>
            <w:r w:rsidRPr="00490006">
              <w:rPr>
                <w:rFonts w:ascii="Times New Roman" w:hAnsi="Times New Roman"/>
                <w:sz w:val="28"/>
                <w:szCs w:val="28"/>
                <w:lang w:val="ru-RU"/>
              </w:rPr>
              <w:t xml:space="preserve"> </w:t>
            </w:r>
            <w:r w:rsidR="005C11C9" w:rsidRPr="00490006">
              <w:rPr>
                <w:rFonts w:ascii="Times New Roman" w:hAnsi="Times New Roman"/>
                <w:sz w:val="28"/>
                <w:szCs w:val="28"/>
              </w:rPr>
              <w:t>(</w:t>
            </w:r>
            <w:r w:rsidR="001B1988" w:rsidRPr="00490006">
              <w:rPr>
                <w:rFonts w:ascii="Times New Roman" w:hAnsi="Times New Roman"/>
                <w:sz w:val="28"/>
                <w:szCs w:val="28"/>
                <w:lang w:val="ru-RU"/>
              </w:rPr>
              <w:t>3.</w:t>
            </w:r>
            <w:r w:rsidR="005C11C9" w:rsidRPr="00490006">
              <w:rPr>
                <w:rFonts w:ascii="Times New Roman" w:hAnsi="Times New Roman"/>
                <w:sz w:val="28"/>
                <w:szCs w:val="28"/>
              </w:rPr>
              <w:t>1)</w:t>
            </w:r>
          </w:p>
        </w:tc>
      </w:tr>
    </w:tbl>
    <w:p w14:paraId="65F3B510" w14:textId="77777777" w:rsidR="00CE4446" w:rsidRDefault="00CE4446" w:rsidP="00490006">
      <w:pPr>
        <w:autoSpaceDE w:val="0"/>
        <w:spacing w:after="0" w:line="240" w:lineRule="auto"/>
        <w:ind w:firstLine="567"/>
        <w:jc w:val="both"/>
        <w:rPr>
          <w:rFonts w:ascii="Times New Roman" w:eastAsia="Times New Roman" w:hAnsi="Times New Roman" w:cs="Times New Roman"/>
          <w:sz w:val="28"/>
          <w:szCs w:val="28"/>
          <w:lang w:eastAsia="ru-RU"/>
        </w:rPr>
      </w:pPr>
    </w:p>
    <w:p w14:paraId="5162DF33" w14:textId="0C28CCF4" w:rsidR="00107C05" w:rsidRPr="00490006" w:rsidRDefault="00107C05" w:rsidP="00CE4446">
      <w:pPr>
        <w:tabs>
          <w:tab w:val="left" w:pos="993"/>
        </w:tabs>
        <w:autoSpaceDE w:val="0"/>
        <w:spacing w:after="0" w:line="240" w:lineRule="auto"/>
        <w:ind w:firstLine="709"/>
        <w:jc w:val="both"/>
        <w:rPr>
          <w:rFonts w:ascii="Times New Roman" w:eastAsia="Times New Roman" w:hAnsi="Times New Roman" w:cs="Times New Roman"/>
          <w:sz w:val="28"/>
          <w:szCs w:val="28"/>
          <w:lang w:eastAsia="ru-RU"/>
        </w:rPr>
      </w:pPr>
      <w:r w:rsidRPr="00490006">
        <w:rPr>
          <w:rFonts w:ascii="Times New Roman" w:eastAsia="Times New Roman" w:hAnsi="Times New Roman" w:cs="Times New Roman"/>
          <w:sz w:val="28"/>
          <w:szCs w:val="28"/>
          <w:lang w:eastAsia="ru-RU"/>
        </w:rPr>
        <w:t xml:space="preserve">Мысалы, егер орыс тіліндегі сөйлемдегі </w:t>
      </w:r>
      <w:r w:rsidRPr="00490006">
        <w:rPr>
          <w:rFonts w:ascii="Times New Roman" w:eastAsia="Times New Roman" w:hAnsi="Times New Roman" w:cs="Times New Roman"/>
          <w:i/>
          <w:iCs/>
          <w:sz w:val="28"/>
          <w:szCs w:val="28"/>
          <w:lang w:eastAsia="ru-RU"/>
        </w:rPr>
        <w:t xml:space="preserve">i-ші </w:t>
      </w:r>
      <w:r w:rsidRPr="00490006">
        <w:rPr>
          <w:rFonts w:ascii="Times New Roman" w:eastAsia="Times New Roman" w:hAnsi="Times New Roman" w:cs="Times New Roman"/>
          <w:sz w:val="28"/>
          <w:szCs w:val="28"/>
          <w:lang w:eastAsia="ru-RU"/>
        </w:rPr>
        <w:t xml:space="preserve">сөз зат есім болса және </w:t>
      </w:r>
      <w:r w:rsidRPr="00490006">
        <w:rPr>
          <w:rFonts w:ascii="Times New Roman" w:eastAsia="Times New Roman" w:hAnsi="Times New Roman" w:cs="Times New Roman"/>
          <w:sz w:val="28"/>
          <w:szCs w:val="28"/>
          <w:lang w:val="kk-KZ" w:eastAsia="ru-RU"/>
        </w:rPr>
        <w:t>ілік септігінде</w:t>
      </w:r>
      <w:r w:rsidRPr="00490006">
        <w:rPr>
          <w:rFonts w:ascii="Times New Roman" w:eastAsia="Times New Roman" w:hAnsi="Times New Roman" w:cs="Times New Roman"/>
          <w:sz w:val="28"/>
          <w:szCs w:val="28"/>
          <w:lang w:eastAsia="ru-RU"/>
        </w:rPr>
        <w:t xml:space="preserve"> болса</w:t>
      </w:r>
      <w:r w:rsidRPr="00490006">
        <w:rPr>
          <w:rFonts w:ascii="Times New Roman" w:eastAsia="Times New Roman" w:hAnsi="Times New Roman" w:cs="Times New Roman"/>
          <w:sz w:val="28"/>
          <w:szCs w:val="28"/>
          <w:lang w:val="kk-KZ" w:eastAsia="ru-RU"/>
        </w:rPr>
        <w:t>,</w:t>
      </w:r>
      <w:r w:rsidRPr="00490006">
        <w:rPr>
          <w:rFonts w:ascii="Times New Roman" w:eastAsia="Times New Roman" w:hAnsi="Times New Roman" w:cs="Times New Roman"/>
          <w:i/>
          <w:iCs/>
          <w:sz w:val="28"/>
          <w:szCs w:val="28"/>
          <w:lang w:eastAsia="ru-RU"/>
        </w:rPr>
        <w:t xml:space="preserve"> x</w:t>
      </w:r>
      <w:r w:rsidRPr="00490006">
        <w:rPr>
          <w:rFonts w:ascii="Times New Roman" w:eastAsia="Times New Roman" w:hAnsi="Times New Roman" w:cs="Times New Roman"/>
          <w:i/>
          <w:iCs/>
          <w:sz w:val="28"/>
          <w:szCs w:val="28"/>
          <w:vertAlign w:val="subscript"/>
          <w:lang w:eastAsia="ru-RU"/>
        </w:rPr>
        <w:t>i</w:t>
      </w:r>
      <w:r w:rsidRPr="00490006">
        <w:rPr>
          <w:rFonts w:ascii="Times New Roman" w:eastAsia="Times New Roman" w:hAnsi="Times New Roman" w:cs="Times New Roman"/>
          <w:i/>
          <w:iCs/>
          <w:sz w:val="28"/>
          <w:szCs w:val="28"/>
          <w:vertAlign w:val="superscript"/>
          <w:lang w:eastAsia="ru-RU"/>
        </w:rPr>
        <w:t>gen</w:t>
      </w:r>
      <w:r w:rsidRPr="00490006">
        <w:rPr>
          <w:rFonts w:ascii="Times New Roman" w:eastAsia="Times New Roman" w:hAnsi="Times New Roman" w:cs="Times New Roman"/>
          <w:sz w:val="28"/>
          <w:szCs w:val="28"/>
          <w:lang w:eastAsia="ru-RU"/>
        </w:rPr>
        <w:t xml:space="preserve"> предикат айнымалысы</w:t>
      </w:r>
      <w:r w:rsidRPr="00490006">
        <w:rPr>
          <w:rFonts w:ascii="Times New Roman" w:eastAsia="Times New Roman" w:hAnsi="Times New Roman" w:cs="Times New Roman"/>
          <w:sz w:val="28"/>
          <w:szCs w:val="28"/>
          <w:lang w:val="kk-KZ" w:eastAsia="ru-RU"/>
        </w:rPr>
        <w:t xml:space="preserve"> </w:t>
      </w:r>
      <w:r w:rsidRPr="00490006">
        <w:rPr>
          <w:rFonts w:ascii="Times New Roman" w:eastAsia="Times New Roman" w:hAnsi="Times New Roman" w:cs="Times New Roman"/>
          <w:sz w:val="28"/>
          <w:szCs w:val="28"/>
          <w:lang w:eastAsia="ru-RU"/>
        </w:rPr>
        <w:t>бірлік мәніне ие</w:t>
      </w:r>
      <w:r w:rsidRPr="00490006">
        <w:rPr>
          <w:rFonts w:ascii="Times New Roman" w:eastAsia="Times New Roman" w:hAnsi="Times New Roman" w:cs="Times New Roman"/>
          <w:sz w:val="28"/>
          <w:szCs w:val="28"/>
          <w:lang w:val="kk-KZ" w:eastAsia="ru-RU"/>
        </w:rPr>
        <w:t xml:space="preserve"> болады</w:t>
      </w:r>
      <w:r w:rsidRPr="00490006">
        <w:rPr>
          <w:rFonts w:ascii="Times New Roman" w:eastAsia="Times New Roman" w:hAnsi="Times New Roman" w:cs="Times New Roman"/>
          <w:sz w:val="28"/>
          <w:szCs w:val="28"/>
          <w:lang w:eastAsia="ru-RU"/>
        </w:rPr>
        <w:t>, ал</w:t>
      </w:r>
      <w:r w:rsidRPr="00490006">
        <w:rPr>
          <w:rFonts w:ascii="Times New Roman" w:eastAsia="Times New Roman" w:hAnsi="Times New Roman" w:cs="Times New Roman"/>
          <w:sz w:val="28"/>
          <w:szCs w:val="28"/>
          <w:lang w:val="kk-KZ" w:eastAsia="ru-RU"/>
        </w:rPr>
        <w:t xml:space="preserve"> </w:t>
      </w:r>
      <w:r w:rsidR="00310F83" w:rsidRPr="00490006">
        <w:rPr>
          <w:rFonts w:ascii="Times New Roman" w:eastAsia="Songti SC" w:hAnsi="Times New Roman" w:cs="Times New Roman"/>
          <w:noProof/>
          <w:kern w:val="2"/>
          <w:position w:val="-12"/>
          <w:sz w:val="28"/>
          <w:szCs w:val="28"/>
          <w:lang w:bidi="hi-IN"/>
        </w:rPr>
        <w:object w:dxaOrig="1340" w:dyaOrig="380" w14:anchorId="2C5CCA34">
          <v:shape id="_x0000_i1026" type="#_x0000_t75" alt="" style="width:73.5pt;height:19.5pt;mso-width-percent:0;mso-height-percent:0;mso-width-percent:0;mso-height-percent:0" o:ole="" filled="t">
            <v:fill color2="black"/>
            <v:imagedata r:id="rId23" o:title="" croptop="-184f" cropbottom="-184f" cropleft="-45f" cropright="-45f"/>
          </v:shape>
          <o:OLEObject Type="Embed" ProgID="Equation.3" ShapeID="_x0000_i1026" DrawAspect="Content" ObjectID="_1775727525" r:id="rId24"/>
        </w:object>
      </w:r>
      <w:r w:rsidRPr="00490006">
        <w:rPr>
          <w:rFonts w:ascii="Times New Roman" w:eastAsia="Times New Roman" w:hAnsi="Times New Roman" w:cs="Times New Roman"/>
          <w:sz w:val="28"/>
          <w:szCs w:val="28"/>
          <w:lang w:eastAsia="ru-RU"/>
        </w:rPr>
        <w:t xml:space="preserve"> логикалық теңдеудегі дизъюнкция орыс тіліндегі сөйлемнің </w:t>
      </w:r>
      <w:r w:rsidRPr="00490006">
        <w:rPr>
          <w:rFonts w:ascii="Times New Roman" w:eastAsia="Times New Roman" w:hAnsi="Times New Roman" w:cs="Times New Roman"/>
          <w:i/>
          <w:iCs/>
          <w:sz w:val="28"/>
          <w:szCs w:val="28"/>
          <w:lang w:eastAsia="ru-RU"/>
        </w:rPr>
        <w:t>i-ші</w:t>
      </w:r>
      <w:r w:rsidRPr="00490006">
        <w:rPr>
          <w:rFonts w:ascii="Times New Roman" w:eastAsia="Times New Roman" w:hAnsi="Times New Roman" w:cs="Times New Roman"/>
          <w:sz w:val="28"/>
          <w:szCs w:val="28"/>
          <w:lang w:eastAsia="ru-RU"/>
        </w:rPr>
        <w:t xml:space="preserve"> сөзі </w:t>
      </w:r>
      <w:r w:rsidRPr="00490006">
        <w:rPr>
          <w:rFonts w:ascii="Times New Roman" w:eastAsia="Times New Roman" w:hAnsi="Times New Roman" w:cs="Times New Roman"/>
          <w:sz w:val="28"/>
          <w:szCs w:val="28"/>
          <w:lang w:val="kk-KZ" w:eastAsia="ru-RU"/>
        </w:rPr>
        <w:t xml:space="preserve">ілік </w:t>
      </w:r>
      <w:r w:rsidRPr="00490006">
        <w:rPr>
          <w:rFonts w:ascii="Times New Roman" w:eastAsia="Times New Roman" w:hAnsi="Times New Roman" w:cs="Times New Roman"/>
          <w:sz w:val="28"/>
          <w:szCs w:val="28"/>
          <w:lang w:eastAsia="ru-RU"/>
        </w:rPr>
        <w:t xml:space="preserve">немесе </w:t>
      </w:r>
      <w:r w:rsidRPr="00490006">
        <w:rPr>
          <w:rFonts w:ascii="Times New Roman" w:eastAsia="Times New Roman" w:hAnsi="Times New Roman" w:cs="Times New Roman"/>
          <w:sz w:val="28"/>
          <w:szCs w:val="28"/>
          <w:lang w:val="kk-KZ" w:eastAsia="ru-RU"/>
        </w:rPr>
        <w:t>атау</w:t>
      </w:r>
      <w:r w:rsidRPr="00490006">
        <w:rPr>
          <w:rFonts w:ascii="Times New Roman" w:eastAsia="Times New Roman" w:hAnsi="Times New Roman" w:cs="Times New Roman"/>
          <w:sz w:val="28"/>
          <w:szCs w:val="28"/>
          <w:lang w:eastAsia="ru-RU"/>
        </w:rPr>
        <w:t xml:space="preserve"> </w:t>
      </w:r>
      <w:r w:rsidRPr="00490006">
        <w:rPr>
          <w:rFonts w:ascii="Times New Roman" w:eastAsia="Times New Roman" w:hAnsi="Times New Roman" w:cs="Times New Roman"/>
          <w:sz w:val="28"/>
          <w:szCs w:val="28"/>
          <w:lang w:val="kk-KZ" w:eastAsia="ru-RU"/>
        </w:rPr>
        <w:t>септігінде</w:t>
      </w:r>
      <w:r w:rsidRPr="00490006">
        <w:rPr>
          <w:rFonts w:ascii="Times New Roman" w:eastAsia="Times New Roman" w:hAnsi="Times New Roman" w:cs="Times New Roman"/>
          <w:sz w:val="28"/>
          <w:szCs w:val="28"/>
          <w:lang w:eastAsia="ru-RU"/>
        </w:rPr>
        <w:t xml:space="preserve"> зат есім болуы мүмкін екенін білдіреді.</w:t>
      </w:r>
    </w:p>
    <w:p w14:paraId="11C69EEB" w14:textId="768D899C" w:rsidR="008531A7" w:rsidRPr="00490006" w:rsidRDefault="008531A7" w:rsidP="00CE4446">
      <w:pPr>
        <w:pStyle w:val="a4"/>
        <w:tabs>
          <w:tab w:val="left" w:pos="993"/>
        </w:tabs>
        <w:autoSpaceDE w:val="0"/>
        <w:spacing w:after="0" w:line="240" w:lineRule="auto"/>
        <w:ind w:left="0" w:firstLine="709"/>
        <w:jc w:val="both"/>
        <w:rPr>
          <w:rFonts w:ascii="Times New Roman" w:hAnsi="Times New Roman" w:cs="Times New Roman"/>
          <w:sz w:val="28"/>
          <w:szCs w:val="28"/>
        </w:rPr>
      </w:pPr>
      <w:r w:rsidRPr="00490006">
        <w:rPr>
          <w:rFonts w:ascii="Times New Roman" w:hAnsi="Times New Roman" w:cs="Times New Roman"/>
          <w:sz w:val="28"/>
          <w:szCs w:val="28"/>
        </w:rPr>
        <w:t xml:space="preserve">Оқиға </w:t>
      </w:r>
      <w:r w:rsidRPr="00490006">
        <w:rPr>
          <w:rFonts w:ascii="Times New Roman" w:hAnsi="Times New Roman" w:cs="Times New Roman"/>
          <w:sz w:val="28"/>
          <w:szCs w:val="28"/>
          <w:lang w:val="kk-KZ"/>
        </w:rPr>
        <w:t>аргументтерінің</w:t>
      </w:r>
      <w:r w:rsidRPr="00490006">
        <w:rPr>
          <w:rFonts w:ascii="Times New Roman" w:hAnsi="Times New Roman" w:cs="Times New Roman"/>
          <w:sz w:val="28"/>
          <w:szCs w:val="28"/>
        </w:rPr>
        <w:t xml:space="preserve"> рөлдерін білдіретін орыс</w:t>
      </w:r>
      <w:r w:rsidRPr="00490006">
        <w:rPr>
          <w:rFonts w:ascii="Times New Roman" w:hAnsi="Times New Roman" w:cs="Times New Roman"/>
          <w:sz w:val="28"/>
          <w:szCs w:val="28"/>
          <w:lang w:val="kk-KZ"/>
        </w:rPr>
        <w:t>ша</w:t>
      </w:r>
      <w:r w:rsidRPr="00490006">
        <w:rPr>
          <w:rFonts w:ascii="Times New Roman" w:hAnsi="Times New Roman" w:cs="Times New Roman"/>
          <w:sz w:val="28"/>
          <w:szCs w:val="28"/>
        </w:rPr>
        <w:t xml:space="preserve"> сөйлемдеріндегі зат есімдердің мүмкін грамматикалық және семантикалық сипаттамалары ретінде біз мыналарды </w:t>
      </w:r>
      <w:r w:rsidRPr="00490006">
        <w:rPr>
          <w:rFonts w:ascii="Times New Roman" w:hAnsi="Times New Roman" w:cs="Times New Roman"/>
          <w:sz w:val="28"/>
          <w:szCs w:val="28"/>
          <w:lang w:val="kk-KZ"/>
        </w:rPr>
        <w:t>ерекшелеп</w:t>
      </w:r>
      <w:r w:rsidRPr="00490006">
        <w:rPr>
          <w:rFonts w:ascii="Times New Roman" w:hAnsi="Times New Roman" w:cs="Times New Roman"/>
          <w:sz w:val="28"/>
          <w:szCs w:val="28"/>
        </w:rPr>
        <w:t xml:space="preserve"> көрсетеміз:</w:t>
      </w:r>
    </w:p>
    <w:p w14:paraId="0BCB6ADA" w14:textId="3F9745B2" w:rsidR="008531A7" w:rsidRPr="00490006" w:rsidRDefault="008531A7" w:rsidP="00CE4446">
      <w:pPr>
        <w:pStyle w:val="a4"/>
        <w:numPr>
          <w:ilvl w:val="0"/>
          <w:numId w:val="24"/>
        </w:numPr>
        <w:tabs>
          <w:tab w:val="left" w:pos="993"/>
          <w:tab w:val="left" w:pos="1134"/>
        </w:tabs>
        <w:autoSpaceDE w:val="0"/>
        <w:spacing w:after="0" w:line="240" w:lineRule="auto"/>
        <w:ind w:left="0" w:firstLine="709"/>
        <w:jc w:val="both"/>
        <w:rPr>
          <w:rFonts w:ascii="Times New Roman" w:hAnsi="Times New Roman" w:cs="Times New Roman"/>
          <w:sz w:val="28"/>
          <w:szCs w:val="28"/>
        </w:rPr>
      </w:pPr>
      <w:r w:rsidRPr="00490006">
        <w:rPr>
          <w:rFonts w:ascii="Times New Roman" w:hAnsi="Times New Roman" w:cs="Times New Roman"/>
          <w:sz w:val="28"/>
          <w:szCs w:val="28"/>
        </w:rPr>
        <w:t xml:space="preserve">грамматикалық </w:t>
      </w:r>
      <w:r w:rsidRPr="00490006">
        <w:rPr>
          <w:rFonts w:ascii="Times New Roman" w:hAnsi="Times New Roman" w:cs="Times New Roman"/>
          <w:sz w:val="28"/>
          <w:szCs w:val="28"/>
          <w:lang w:val="kk-KZ"/>
        </w:rPr>
        <w:t>септік</w:t>
      </w:r>
      <w:r w:rsidR="00CE4446">
        <w:rPr>
          <w:rFonts w:ascii="Times New Roman" w:hAnsi="Times New Roman" w:cs="Times New Roman"/>
          <w:sz w:val="28"/>
          <w:szCs w:val="28"/>
        </w:rPr>
        <w:t>;</w:t>
      </w:r>
    </w:p>
    <w:p w14:paraId="15CEE800" w14:textId="6B051954" w:rsidR="008531A7" w:rsidRPr="00490006" w:rsidRDefault="008531A7" w:rsidP="00CE4446">
      <w:pPr>
        <w:pStyle w:val="a4"/>
        <w:numPr>
          <w:ilvl w:val="0"/>
          <w:numId w:val="24"/>
        </w:numPr>
        <w:tabs>
          <w:tab w:val="left" w:pos="993"/>
          <w:tab w:val="left" w:pos="1134"/>
        </w:tabs>
        <w:autoSpaceDE w:val="0"/>
        <w:spacing w:after="0" w:line="240" w:lineRule="auto"/>
        <w:ind w:left="0" w:firstLine="709"/>
        <w:jc w:val="both"/>
        <w:rPr>
          <w:rFonts w:ascii="Times New Roman" w:hAnsi="Times New Roman" w:cs="Times New Roman"/>
          <w:sz w:val="28"/>
          <w:szCs w:val="28"/>
        </w:rPr>
      </w:pPr>
      <w:r w:rsidRPr="00490006">
        <w:rPr>
          <w:rFonts w:ascii="Times New Roman" w:hAnsi="Times New Roman" w:cs="Times New Roman"/>
          <w:sz w:val="28"/>
          <w:szCs w:val="28"/>
        </w:rPr>
        <w:t>жанды немесе жансыз</w:t>
      </w:r>
      <w:r w:rsidR="00CE4446">
        <w:rPr>
          <w:rFonts w:ascii="Times New Roman" w:hAnsi="Times New Roman" w:cs="Times New Roman"/>
          <w:sz w:val="28"/>
          <w:szCs w:val="28"/>
        </w:rPr>
        <w:t>;</w:t>
      </w:r>
    </w:p>
    <w:p w14:paraId="3DA6F384" w14:textId="2FC353E3" w:rsidR="008531A7" w:rsidRPr="00490006" w:rsidRDefault="008531A7" w:rsidP="00CE4446">
      <w:pPr>
        <w:pStyle w:val="a4"/>
        <w:numPr>
          <w:ilvl w:val="0"/>
          <w:numId w:val="24"/>
        </w:numPr>
        <w:tabs>
          <w:tab w:val="left" w:pos="993"/>
          <w:tab w:val="left" w:pos="1134"/>
        </w:tabs>
        <w:autoSpaceDE w:val="0"/>
        <w:spacing w:after="0" w:line="240" w:lineRule="auto"/>
        <w:ind w:left="0" w:firstLine="709"/>
        <w:jc w:val="both"/>
        <w:rPr>
          <w:rFonts w:ascii="Times New Roman" w:hAnsi="Times New Roman" w:cs="Times New Roman"/>
          <w:sz w:val="28"/>
          <w:szCs w:val="28"/>
        </w:rPr>
      </w:pPr>
      <w:r w:rsidRPr="00490006">
        <w:rPr>
          <w:rFonts w:ascii="Times New Roman" w:hAnsi="Times New Roman" w:cs="Times New Roman"/>
          <w:sz w:val="28"/>
          <w:szCs w:val="28"/>
        </w:rPr>
        <w:t>объектінің семантикалық класы</w:t>
      </w:r>
      <w:r w:rsidR="00CE4446">
        <w:rPr>
          <w:rFonts w:ascii="Times New Roman" w:hAnsi="Times New Roman" w:cs="Times New Roman"/>
          <w:sz w:val="28"/>
          <w:szCs w:val="28"/>
        </w:rPr>
        <w:t>;</w:t>
      </w:r>
    </w:p>
    <w:p w14:paraId="49D81032" w14:textId="09FF1CF7" w:rsidR="005126E1" w:rsidRPr="00490006" w:rsidRDefault="008531A7" w:rsidP="00CE4446">
      <w:pPr>
        <w:pStyle w:val="a4"/>
        <w:numPr>
          <w:ilvl w:val="0"/>
          <w:numId w:val="24"/>
        </w:numPr>
        <w:tabs>
          <w:tab w:val="left" w:pos="993"/>
          <w:tab w:val="left" w:pos="1134"/>
        </w:tabs>
        <w:autoSpaceDE w:val="0"/>
        <w:spacing w:after="0" w:line="240" w:lineRule="auto"/>
        <w:ind w:left="0" w:firstLine="709"/>
        <w:jc w:val="both"/>
        <w:rPr>
          <w:rFonts w:ascii="Times New Roman" w:hAnsi="Times New Roman" w:cs="Times New Roman"/>
          <w:sz w:val="28"/>
          <w:szCs w:val="28"/>
        </w:rPr>
      </w:pPr>
      <w:r w:rsidRPr="00490006">
        <w:rPr>
          <w:rFonts w:ascii="Times New Roman" w:hAnsi="Times New Roman" w:cs="Times New Roman"/>
          <w:sz w:val="28"/>
          <w:szCs w:val="28"/>
        </w:rPr>
        <w:t xml:space="preserve">орыс тіліндегі пассив </w:t>
      </w:r>
      <w:r w:rsidR="004A33DC" w:rsidRPr="00490006">
        <w:rPr>
          <w:rFonts w:ascii="Times New Roman" w:hAnsi="Times New Roman" w:cs="Times New Roman"/>
          <w:sz w:val="28"/>
          <w:szCs w:val="28"/>
          <w:lang w:val="kk-KZ"/>
        </w:rPr>
        <w:t>етісті</w:t>
      </w:r>
      <w:r w:rsidRPr="00490006">
        <w:rPr>
          <w:rFonts w:ascii="Times New Roman" w:hAnsi="Times New Roman" w:cs="Times New Roman"/>
          <w:sz w:val="28"/>
          <w:szCs w:val="28"/>
        </w:rPr>
        <w:t xml:space="preserve"> </w:t>
      </w:r>
      <w:r w:rsidR="004A33DC" w:rsidRPr="00490006">
        <w:rPr>
          <w:rFonts w:ascii="Times New Roman" w:hAnsi="Times New Roman" w:cs="Times New Roman"/>
          <w:sz w:val="28"/>
          <w:szCs w:val="28"/>
          <w:lang w:val="kk-KZ"/>
        </w:rPr>
        <w:t>формалдайтын</w:t>
      </w:r>
      <w:r w:rsidRPr="00490006">
        <w:rPr>
          <w:rFonts w:ascii="Times New Roman" w:hAnsi="Times New Roman" w:cs="Times New Roman"/>
          <w:sz w:val="28"/>
          <w:szCs w:val="28"/>
        </w:rPr>
        <w:t xml:space="preserve"> зат есім және бірнеше белгілер (фразада </w:t>
      </w:r>
      <w:r w:rsidR="004A33DC" w:rsidRPr="00490006">
        <w:rPr>
          <w:rFonts w:ascii="Times New Roman" w:eastAsia="Times New Roman" w:hAnsi="Times New Roman" w:cs="Times New Roman"/>
          <w:sz w:val="28"/>
          <w:szCs w:val="28"/>
          <w:lang w:eastAsia="ru-RU"/>
        </w:rPr>
        <w:t>«</w:t>
      </w:r>
      <w:r w:rsidR="004A33DC" w:rsidRPr="00490006">
        <w:rPr>
          <w:rFonts w:ascii="Times New Roman" w:eastAsia="Times New Roman" w:hAnsi="Times New Roman" w:cs="Times New Roman"/>
          <w:i/>
          <w:iCs/>
          <w:sz w:val="28"/>
          <w:szCs w:val="28"/>
          <w:lang w:eastAsia="ru-RU"/>
        </w:rPr>
        <w:t>н</w:t>
      </w:r>
      <w:r w:rsidR="004A33DC" w:rsidRPr="00490006">
        <w:rPr>
          <w:rFonts w:ascii="Times New Roman" w:eastAsia="Times New Roman" w:hAnsi="Times New Roman" w:cs="Times New Roman"/>
          <w:sz w:val="28"/>
          <w:szCs w:val="28"/>
          <w:lang w:eastAsia="ru-RU"/>
        </w:rPr>
        <w:t>»</w:t>
      </w:r>
      <w:r w:rsidR="004A33DC" w:rsidRPr="00490006">
        <w:rPr>
          <w:rFonts w:ascii="Times New Roman" w:eastAsia="Times New Roman" w:hAnsi="Times New Roman" w:cs="Times New Roman"/>
          <w:sz w:val="28"/>
          <w:szCs w:val="28"/>
          <w:lang w:val="kk-KZ" w:eastAsia="ru-RU"/>
        </w:rPr>
        <w:t xml:space="preserve"> </w:t>
      </w:r>
      <w:r w:rsidRPr="00490006">
        <w:rPr>
          <w:rFonts w:ascii="Times New Roman" w:hAnsi="Times New Roman" w:cs="Times New Roman"/>
          <w:sz w:val="28"/>
          <w:szCs w:val="28"/>
        </w:rPr>
        <w:t xml:space="preserve">жұрнағы бар етістіктің, </w:t>
      </w:r>
      <w:r w:rsidR="004A33DC" w:rsidRPr="00490006">
        <w:rPr>
          <w:rFonts w:ascii="Times New Roman" w:eastAsia="Times New Roman" w:hAnsi="Times New Roman" w:cs="Times New Roman"/>
          <w:sz w:val="28"/>
          <w:szCs w:val="28"/>
          <w:lang w:eastAsia="ru-RU"/>
        </w:rPr>
        <w:t>«</w:t>
      </w:r>
      <w:r w:rsidR="004A33DC" w:rsidRPr="00490006">
        <w:rPr>
          <w:rFonts w:ascii="Times New Roman" w:eastAsia="Times New Roman" w:hAnsi="Times New Roman" w:cs="Times New Roman"/>
          <w:i/>
          <w:iCs/>
          <w:sz w:val="28"/>
          <w:szCs w:val="28"/>
          <w:lang w:eastAsia="ru-RU"/>
        </w:rPr>
        <w:t>-ся</w:t>
      </w:r>
      <w:r w:rsidR="004A33DC" w:rsidRPr="00490006">
        <w:rPr>
          <w:rFonts w:ascii="Times New Roman" w:eastAsia="Times New Roman" w:hAnsi="Times New Roman" w:cs="Times New Roman"/>
          <w:sz w:val="28"/>
          <w:szCs w:val="28"/>
          <w:lang w:eastAsia="ru-RU"/>
        </w:rPr>
        <w:t xml:space="preserve">» </w:t>
      </w:r>
      <w:r w:rsidR="004A33DC" w:rsidRPr="00490006">
        <w:rPr>
          <w:rFonts w:ascii="Times New Roman" w:hAnsi="Times New Roman" w:cs="Times New Roman"/>
          <w:sz w:val="28"/>
          <w:szCs w:val="28"/>
          <w:lang w:val="kk-KZ"/>
        </w:rPr>
        <w:t>шылауының</w:t>
      </w:r>
      <w:r w:rsidRPr="00490006">
        <w:rPr>
          <w:rFonts w:ascii="Times New Roman" w:hAnsi="Times New Roman" w:cs="Times New Roman"/>
          <w:sz w:val="28"/>
          <w:szCs w:val="28"/>
        </w:rPr>
        <w:t xml:space="preserve"> және </w:t>
      </w:r>
      <w:r w:rsidR="004A33DC" w:rsidRPr="00490006">
        <w:rPr>
          <w:rFonts w:ascii="Times New Roman" w:eastAsia="Times New Roman" w:hAnsi="Times New Roman" w:cs="Times New Roman"/>
          <w:sz w:val="28"/>
          <w:szCs w:val="28"/>
          <w:lang w:eastAsia="ru-RU"/>
        </w:rPr>
        <w:t>«</w:t>
      </w:r>
      <w:r w:rsidR="004A33DC" w:rsidRPr="00490006">
        <w:rPr>
          <w:rFonts w:ascii="Times New Roman" w:eastAsia="Times New Roman" w:hAnsi="Times New Roman" w:cs="Times New Roman"/>
          <w:i/>
          <w:iCs/>
          <w:sz w:val="28"/>
          <w:szCs w:val="28"/>
          <w:lang w:eastAsia="ru-RU"/>
        </w:rPr>
        <w:t>быть</w:t>
      </w:r>
      <w:r w:rsidR="004A33DC" w:rsidRPr="00490006">
        <w:rPr>
          <w:rFonts w:ascii="Times New Roman" w:eastAsia="Times New Roman" w:hAnsi="Times New Roman" w:cs="Times New Roman"/>
          <w:sz w:val="28"/>
          <w:szCs w:val="28"/>
          <w:lang w:eastAsia="ru-RU"/>
        </w:rPr>
        <w:t>»</w:t>
      </w:r>
      <w:r w:rsidR="004A33DC" w:rsidRPr="00490006">
        <w:rPr>
          <w:rFonts w:ascii="Times New Roman" w:hAnsi="Times New Roman" w:cs="Times New Roman"/>
          <w:sz w:val="28"/>
          <w:szCs w:val="28"/>
          <w:lang w:val="kk-KZ"/>
        </w:rPr>
        <w:t xml:space="preserve"> </w:t>
      </w:r>
      <w:r w:rsidRPr="00490006">
        <w:rPr>
          <w:rFonts w:ascii="Times New Roman" w:hAnsi="Times New Roman" w:cs="Times New Roman"/>
          <w:sz w:val="28"/>
          <w:szCs w:val="28"/>
        </w:rPr>
        <w:t>көмекші етістігінің болуы</w:t>
      </w:r>
      <w:r w:rsidR="004A33DC" w:rsidRPr="00490006">
        <w:rPr>
          <w:rFonts w:ascii="Times New Roman" w:hAnsi="Times New Roman" w:cs="Times New Roman"/>
          <w:sz w:val="28"/>
          <w:szCs w:val="28"/>
          <w:lang w:val="kk-KZ"/>
        </w:rPr>
        <w:t>)</w:t>
      </w:r>
      <w:r w:rsidRPr="00490006">
        <w:rPr>
          <w:rFonts w:ascii="Times New Roman" w:hAnsi="Times New Roman" w:cs="Times New Roman"/>
          <w:sz w:val="28"/>
          <w:szCs w:val="28"/>
        </w:rPr>
        <w:t>.</w:t>
      </w:r>
    </w:p>
    <w:p w14:paraId="1C4D1F6C" w14:textId="63382AA5" w:rsidR="00F22403" w:rsidRPr="00490006" w:rsidRDefault="00F22403" w:rsidP="00CE4446">
      <w:pPr>
        <w:tabs>
          <w:tab w:val="left" w:pos="993"/>
        </w:tabs>
        <w:autoSpaceDE w:val="0"/>
        <w:spacing w:after="0" w:line="240" w:lineRule="auto"/>
        <w:ind w:firstLine="709"/>
        <w:jc w:val="both"/>
        <w:rPr>
          <w:rFonts w:ascii="Times New Roman" w:eastAsia="Times New Roman" w:hAnsi="Times New Roman" w:cs="Times New Roman"/>
          <w:sz w:val="28"/>
          <w:szCs w:val="28"/>
          <w:lang w:eastAsia="ru-RU"/>
        </w:rPr>
      </w:pPr>
      <w:r w:rsidRPr="00490006">
        <w:rPr>
          <w:rFonts w:ascii="Times New Roman" w:eastAsia="Times New Roman" w:hAnsi="Times New Roman" w:cs="Times New Roman"/>
          <w:sz w:val="28"/>
          <w:szCs w:val="28"/>
          <w:lang w:eastAsia="ru-RU"/>
        </w:rPr>
        <w:t xml:space="preserve">Осылайша, біз </w:t>
      </w:r>
      <w:r w:rsidR="00310F83" w:rsidRPr="00490006">
        <w:rPr>
          <w:rFonts w:ascii="Times New Roman" w:eastAsia="Songti SC" w:hAnsi="Times New Roman" w:cs="Times New Roman"/>
          <w:noProof/>
          <w:kern w:val="2"/>
          <w:position w:val="-10"/>
          <w:sz w:val="28"/>
          <w:szCs w:val="28"/>
          <w:lang w:bidi="hi-IN"/>
        </w:rPr>
        <w:object w:dxaOrig="1540" w:dyaOrig="300" w14:anchorId="0891302D">
          <v:shape id="_x0000_i1027" type="#_x0000_t75" alt="" style="width:84pt;height:18pt;mso-width-percent:0;mso-height-percent:0;mso-width-percent:0;mso-height-percent:0" o:ole="" filled="t">
            <v:fill color2="black"/>
            <v:imagedata r:id="rId25" o:title="" croptop="-222f" cropbottom="-222f" cropleft="-40f" cropright="-40f"/>
          </v:shape>
          <o:OLEObject Type="Embed" ProgID="Equation.3" ShapeID="_x0000_i1027" DrawAspect="Content" ObjectID="_1775727526" r:id="rId26"/>
        </w:object>
      </w:r>
      <w:r w:rsidRPr="00490006">
        <w:rPr>
          <w:rFonts w:ascii="Times New Roman" w:eastAsia="Songti SC" w:hAnsi="Times New Roman" w:cs="Times New Roman"/>
          <w:noProof/>
          <w:kern w:val="2"/>
          <w:sz w:val="28"/>
          <w:szCs w:val="28"/>
          <w:lang w:val="kk-KZ" w:bidi="hi-IN"/>
        </w:rPr>
        <w:t xml:space="preserve"> </w:t>
      </w:r>
      <w:r w:rsidRPr="00490006">
        <w:rPr>
          <w:rFonts w:ascii="Times New Roman" w:eastAsia="Times New Roman" w:hAnsi="Times New Roman" w:cs="Times New Roman"/>
          <w:sz w:val="28"/>
          <w:szCs w:val="28"/>
          <w:lang w:eastAsia="ru-RU"/>
        </w:rPr>
        <w:t xml:space="preserve">алты предикаттық айнымалылардың </w:t>
      </w:r>
      <w:r w:rsidR="000F340A" w:rsidRPr="00490006">
        <w:rPr>
          <w:rFonts w:ascii="Times New Roman" w:eastAsia="Times New Roman" w:hAnsi="Times New Roman" w:cs="Times New Roman"/>
          <w:sz w:val="28"/>
          <w:szCs w:val="28"/>
          <w:lang w:val="kk-KZ" w:eastAsia="ru-RU"/>
        </w:rPr>
        <w:t>ақырғы</w:t>
      </w:r>
      <w:r w:rsidRPr="00490006">
        <w:rPr>
          <w:rFonts w:ascii="Times New Roman" w:eastAsia="Times New Roman" w:hAnsi="Times New Roman" w:cs="Times New Roman"/>
          <w:sz w:val="28"/>
          <w:szCs w:val="28"/>
          <w:lang w:eastAsia="ru-RU"/>
        </w:rPr>
        <w:t xml:space="preserve"> жиынтығын енгіземіз, олар біз енгізген грамматикалық және семантикалық </w:t>
      </w:r>
      <w:r w:rsidRPr="00490006">
        <w:rPr>
          <w:rFonts w:ascii="Times New Roman" w:eastAsia="Times New Roman" w:hAnsi="Times New Roman" w:cs="Times New Roman"/>
          <w:sz w:val="28"/>
          <w:szCs w:val="28"/>
          <w:lang w:val="kk-KZ" w:eastAsia="ru-RU"/>
        </w:rPr>
        <w:t>белгілердің</w:t>
      </w:r>
      <w:r w:rsidRPr="00490006">
        <w:rPr>
          <w:rFonts w:ascii="Times New Roman" w:eastAsia="Times New Roman" w:hAnsi="Times New Roman" w:cs="Times New Roman"/>
          <w:sz w:val="28"/>
          <w:szCs w:val="28"/>
          <w:lang w:eastAsia="ru-RU"/>
        </w:rPr>
        <w:t xml:space="preserve"> соңғы жиынтығын сипаттайды, қатысушыларды және орыс сөйлемдеріндегі оқиғалардың енгізілген түрлерінің атрибуттарын атайды.</w:t>
      </w:r>
    </w:p>
    <w:p w14:paraId="55BB3AFD" w14:textId="7AFF3720" w:rsidR="00F22403" w:rsidRPr="00490006" w:rsidRDefault="00F22403" w:rsidP="00CE4446">
      <w:pPr>
        <w:tabs>
          <w:tab w:val="left" w:pos="993"/>
        </w:tabs>
        <w:autoSpaceDE w:val="0"/>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eastAsia="ru-RU"/>
        </w:rPr>
        <w:t xml:space="preserve">Модельдің келесі кезеңінде </w:t>
      </w:r>
      <w:r w:rsidRPr="00490006">
        <w:rPr>
          <w:rFonts w:ascii="Times New Roman" w:eastAsia="Times New Roman" w:hAnsi="Times New Roman" w:cs="Times New Roman"/>
          <w:i/>
          <w:iCs/>
          <w:sz w:val="28"/>
          <w:szCs w:val="28"/>
          <w:lang w:eastAsia="ru-RU"/>
        </w:rPr>
        <w:t xml:space="preserve">S </w:t>
      </w:r>
      <w:r w:rsidRPr="00490006">
        <w:rPr>
          <w:rFonts w:ascii="Times New Roman" w:eastAsia="Times New Roman" w:hAnsi="Times New Roman" w:cs="Times New Roman"/>
          <w:sz w:val="28"/>
          <w:szCs w:val="28"/>
          <w:lang w:eastAsia="ru-RU"/>
        </w:rPr>
        <w:t xml:space="preserve">предикат жүйесі енгізіледі. Егер </w:t>
      </w:r>
      <w:r w:rsidRPr="00490006">
        <w:rPr>
          <w:rFonts w:ascii="Times New Roman" w:eastAsia="Times New Roman" w:hAnsi="Times New Roman" w:cs="Times New Roman"/>
          <w:i/>
          <w:iCs/>
          <w:sz w:val="28"/>
          <w:szCs w:val="28"/>
          <w:lang w:eastAsia="ru-RU"/>
        </w:rPr>
        <w:t>x</w:t>
      </w:r>
      <w:r w:rsidRPr="00490006">
        <w:rPr>
          <w:rFonts w:ascii="Times New Roman" w:eastAsia="Times New Roman" w:hAnsi="Times New Roman" w:cs="Times New Roman"/>
          <w:i/>
          <w:iCs/>
          <w:sz w:val="28"/>
          <w:szCs w:val="28"/>
          <w:vertAlign w:val="subscript"/>
          <w:lang w:eastAsia="ru-RU"/>
        </w:rPr>
        <w:t>i</w:t>
      </w:r>
      <w:r w:rsidRPr="00490006">
        <w:rPr>
          <w:rFonts w:ascii="Times New Roman" w:eastAsia="Times New Roman" w:hAnsi="Times New Roman" w:cs="Times New Roman"/>
          <w:sz w:val="28"/>
          <w:szCs w:val="28"/>
          <w:lang w:eastAsia="ru-RU"/>
        </w:rPr>
        <w:t xml:space="preserve"> сипаттамаларының мәндері оқиғаның аргументтерін атайтын сөздің грамматикалық немесе семантикалық мағынасына сәйкес келсе, </w:t>
      </w:r>
      <w:r w:rsidR="00310F83" w:rsidRPr="00490006">
        <w:rPr>
          <w:rFonts w:ascii="Times New Roman" w:eastAsia="Songti SC" w:hAnsi="Times New Roman" w:cs="Times New Roman"/>
          <w:noProof/>
          <w:kern w:val="2"/>
          <w:position w:val="-10"/>
          <w:sz w:val="28"/>
          <w:szCs w:val="28"/>
          <w:lang w:bidi="hi-IN"/>
        </w:rPr>
        <w:object w:dxaOrig="920" w:dyaOrig="300" w14:anchorId="6BDF5638">
          <v:shape id="_x0000_i1028" type="#_x0000_t75" alt="" style="width:52.5pt;height:18pt;mso-width-percent:0;mso-height-percent:0;mso-width-percent:0;mso-height-percent:0" o:ole="" filled="t">
            <v:fill color2="black"/>
            <v:imagedata r:id="rId27" o:title="" croptop="-202f" cropbottom="-202f" cropleft="-58f" cropright="-58f"/>
          </v:shape>
          <o:OLEObject Type="Embed" ProgID="Equation.3" ShapeID="_x0000_i1028" DrawAspect="Content" ObjectID="_1775727527" r:id="rId28"/>
        </w:object>
      </w:r>
      <w:r w:rsidRPr="00490006">
        <w:rPr>
          <w:rFonts w:ascii="Times New Roman" w:eastAsia="Times New Roman" w:hAnsi="Times New Roman" w:cs="Times New Roman"/>
          <w:sz w:val="28"/>
          <w:szCs w:val="28"/>
          <w:lang w:eastAsia="ru-RU"/>
        </w:rPr>
        <w:t>предикат</w:t>
      </w:r>
      <w:r w:rsidRPr="00490006">
        <w:rPr>
          <w:rFonts w:ascii="Times New Roman" w:eastAsia="Times New Roman" w:hAnsi="Times New Roman" w:cs="Times New Roman"/>
          <w:sz w:val="28"/>
          <w:szCs w:val="28"/>
          <w:lang w:val="kk-KZ" w:eastAsia="ru-RU"/>
        </w:rPr>
        <w:t>ы</w:t>
      </w:r>
      <w:r w:rsidRPr="00490006">
        <w:rPr>
          <w:rFonts w:ascii="Times New Roman" w:eastAsia="Times New Roman" w:hAnsi="Times New Roman" w:cs="Times New Roman"/>
          <w:sz w:val="28"/>
          <w:szCs w:val="28"/>
          <w:lang w:eastAsia="ru-RU"/>
        </w:rPr>
        <w:t xml:space="preserve"> бірге тең болады.</w:t>
      </w:r>
      <w:r w:rsidR="00091DCA" w:rsidRPr="00490006">
        <w:rPr>
          <w:rFonts w:ascii="Times New Roman" w:eastAsia="Times New Roman" w:hAnsi="Times New Roman" w:cs="Times New Roman"/>
          <w:sz w:val="28"/>
          <w:szCs w:val="28"/>
          <w:lang w:val="kk-KZ" w:eastAsia="ru-RU"/>
        </w:rPr>
        <w:t xml:space="preserve"> </w:t>
      </w:r>
      <w:r w:rsidRPr="00490006">
        <w:rPr>
          <w:rFonts w:ascii="Times New Roman" w:eastAsia="Times New Roman" w:hAnsi="Times New Roman" w:cs="Times New Roman"/>
          <w:sz w:val="28"/>
          <w:szCs w:val="28"/>
          <w:lang w:val="kk-KZ" w:eastAsia="ru-RU"/>
        </w:rPr>
        <w:t xml:space="preserve">Әйтпесе, </w:t>
      </w:r>
      <w:r w:rsidR="00310F83" w:rsidRPr="00490006">
        <w:rPr>
          <w:rFonts w:ascii="Times New Roman" w:eastAsia="Songti SC" w:hAnsi="Times New Roman" w:cs="Times New Roman"/>
          <w:noProof/>
          <w:kern w:val="2"/>
          <w:position w:val="-10"/>
          <w:sz w:val="28"/>
          <w:szCs w:val="28"/>
          <w:lang w:bidi="hi-IN"/>
        </w:rPr>
        <w:object w:dxaOrig="740" w:dyaOrig="300" w14:anchorId="7BEF09B4">
          <v:shape id="_x0000_i1029" type="#_x0000_t75" alt="" style="width:45pt;height:18pt;mso-width-percent:0;mso-height-percent:0;mso-width-percent:0;mso-height-percent:0" o:ole="" filled="t">
            <v:fill color2="black"/>
            <v:imagedata r:id="rId29" o:title="" croptop="-202f" cropbottom="-202f" cropleft="-64f" cropright="-64f"/>
          </v:shape>
          <o:OLEObject Type="Embed" ProgID="Equation.3" ShapeID="_x0000_i1029" DrawAspect="Content" ObjectID="_1775727528" r:id="rId30"/>
        </w:object>
      </w:r>
      <w:r w:rsidR="00091DCA" w:rsidRPr="00490006">
        <w:rPr>
          <w:rFonts w:ascii="Times New Roman" w:eastAsia="Songti SC" w:hAnsi="Times New Roman" w:cs="Times New Roman"/>
          <w:noProof/>
          <w:kern w:val="2"/>
          <w:sz w:val="28"/>
          <w:szCs w:val="28"/>
          <w:lang w:val="kk-KZ" w:bidi="hi-IN"/>
        </w:rPr>
        <w:t xml:space="preserve"> </w:t>
      </w:r>
      <w:r w:rsidRPr="00490006">
        <w:rPr>
          <w:rFonts w:ascii="Times New Roman" w:eastAsia="Times New Roman" w:hAnsi="Times New Roman" w:cs="Times New Roman"/>
          <w:sz w:val="28"/>
          <w:szCs w:val="28"/>
          <w:lang w:val="kk-KZ" w:eastAsia="ru-RU"/>
        </w:rPr>
        <w:t>предикат</w:t>
      </w:r>
      <w:r w:rsidR="00091DCA" w:rsidRPr="00490006">
        <w:rPr>
          <w:rFonts w:ascii="Times New Roman" w:eastAsia="Times New Roman" w:hAnsi="Times New Roman" w:cs="Times New Roman"/>
          <w:sz w:val="28"/>
          <w:szCs w:val="28"/>
          <w:lang w:val="kk-KZ" w:eastAsia="ru-RU"/>
        </w:rPr>
        <w:t>ы</w:t>
      </w:r>
      <w:r w:rsidRPr="00490006">
        <w:rPr>
          <w:rFonts w:ascii="Times New Roman" w:eastAsia="Times New Roman" w:hAnsi="Times New Roman" w:cs="Times New Roman"/>
          <w:sz w:val="28"/>
          <w:szCs w:val="28"/>
          <w:lang w:val="kk-KZ" w:eastAsia="ru-RU"/>
        </w:rPr>
        <w:t xml:space="preserve"> жалған </w:t>
      </w:r>
      <w:r w:rsidR="00091DCA" w:rsidRPr="00490006">
        <w:rPr>
          <w:rFonts w:ascii="Times New Roman" w:eastAsia="Times New Roman" w:hAnsi="Times New Roman" w:cs="Times New Roman"/>
          <w:sz w:val="28"/>
          <w:szCs w:val="28"/>
          <w:lang w:val="kk-KZ" w:eastAsia="ru-RU"/>
        </w:rPr>
        <w:t>болады</w:t>
      </w:r>
      <w:r w:rsidRPr="00490006">
        <w:rPr>
          <w:rFonts w:ascii="Times New Roman" w:eastAsia="Times New Roman" w:hAnsi="Times New Roman" w:cs="Times New Roman"/>
          <w:sz w:val="28"/>
          <w:szCs w:val="28"/>
          <w:lang w:val="kk-KZ" w:eastAsia="ru-RU"/>
        </w:rPr>
        <w:t>. Орыс сөйлемдерінің зат есімдерінің мүмкін болатын грамматикалық және семантикалық сипаттамаларының ақырғы жиынын сипаттайтын көптеген предикаттар төмендегі алты модельде келесі предикаттармен сипатталады.</w:t>
      </w:r>
    </w:p>
    <w:p w14:paraId="08CDFD3B" w14:textId="30F80D6A" w:rsidR="00F22403" w:rsidRDefault="00F22403" w:rsidP="00CE4446">
      <w:pPr>
        <w:tabs>
          <w:tab w:val="left" w:pos="993"/>
        </w:tabs>
        <w:autoSpaceDE w:val="0"/>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 xml:space="preserve">Зат есімнің грамматикалық </w:t>
      </w:r>
      <w:r w:rsidR="00091DCA" w:rsidRPr="00490006">
        <w:rPr>
          <w:rFonts w:ascii="Times New Roman" w:eastAsia="Times New Roman" w:hAnsi="Times New Roman" w:cs="Times New Roman"/>
          <w:sz w:val="28"/>
          <w:szCs w:val="28"/>
          <w:lang w:val="kk-KZ" w:eastAsia="ru-RU"/>
        </w:rPr>
        <w:t>септіктері</w:t>
      </w:r>
      <w:r w:rsidRPr="00490006">
        <w:rPr>
          <w:rFonts w:ascii="Times New Roman" w:eastAsia="Times New Roman" w:hAnsi="Times New Roman" w:cs="Times New Roman"/>
          <w:sz w:val="28"/>
          <w:szCs w:val="28"/>
          <w:lang w:val="kk-KZ" w:eastAsia="ru-RU"/>
        </w:rPr>
        <w:t xml:space="preserve"> </w:t>
      </w:r>
      <w:r w:rsidR="00091DCA" w:rsidRPr="00490006">
        <w:rPr>
          <w:rFonts w:ascii="Times New Roman" w:eastAsia="Times New Roman" w:hAnsi="Times New Roman" w:cs="Times New Roman"/>
          <w:i/>
          <w:iCs/>
          <w:sz w:val="28"/>
          <w:szCs w:val="28"/>
          <w:lang w:val="kk-KZ" w:eastAsia="ru-RU"/>
        </w:rPr>
        <w:t>z</w:t>
      </w:r>
      <w:r w:rsidR="00091DCA" w:rsidRPr="00490006">
        <w:rPr>
          <w:rFonts w:ascii="Times New Roman" w:eastAsia="Times New Roman" w:hAnsi="Times New Roman" w:cs="Times New Roman"/>
          <w:sz w:val="28"/>
          <w:szCs w:val="28"/>
          <w:lang w:val="kk-KZ" w:eastAsia="ru-RU"/>
        </w:rPr>
        <w:t xml:space="preserve"> </w:t>
      </w:r>
      <w:r w:rsidRPr="00490006">
        <w:rPr>
          <w:rFonts w:ascii="Times New Roman" w:eastAsia="Times New Roman" w:hAnsi="Times New Roman" w:cs="Times New Roman"/>
          <w:sz w:val="28"/>
          <w:szCs w:val="28"/>
          <w:lang w:val="kk-KZ" w:eastAsia="ru-RU"/>
        </w:rPr>
        <w:t>предикат айнымалысы арқылы беріледі:</w:t>
      </w:r>
    </w:p>
    <w:p w14:paraId="7375F9FD" w14:textId="77777777" w:rsidR="00CE4446" w:rsidRPr="00490006" w:rsidRDefault="00CE4446" w:rsidP="00CE4446">
      <w:pPr>
        <w:tabs>
          <w:tab w:val="left" w:pos="993"/>
        </w:tabs>
        <w:autoSpaceDE w:val="0"/>
        <w:spacing w:after="0" w:line="240" w:lineRule="auto"/>
        <w:ind w:firstLine="709"/>
        <w:jc w:val="both"/>
        <w:rPr>
          <w:rFonts w:ascii="Times New Roman" w:eastAsia="Times New Roman" w:hAnsi="Times New Roman" w:cs="Times New Roman"/>
          <w:sz w:val="28"/>
          <w:szCs w:val="28"/>
          <w:lang w:val="kk-KZ" w:eastAsia="ru-RU"/>
        </w:rPr>
      </w:pPr>
    </w:p>
    <w:tbl>
      <w:tblPr>
        <w:tblW w:w="9748" w:type="dxa"/>
        <w:tblInd w:w="-114" w:type="dxa"/>
        <w:tblLayout w:type="fixed"/>
        <w:tblCellMar>
          <w:left w:w="0" w:type="dxa"/>
          <w:right w:w="0" w:type="dxa"/>
        </w:tblCellMar>
        <w:tblLook w:val="0000" w:firstRow="0" w:lastRow="0" w:firstColumn="0" w:lastColumn="0" w:noHBand="0" w:noVBand="0"/>
      </w:tblPr>
      <w:tblGrid>
        <w:gridCol w:w="8274"/>
        <w:gridCol w:w="1474"/>
      </w:tblGrid>
      <w:tr w:rsidR="005C11C9" w:rsidRPr="00490006" w14:paraId="6CFEF59B" w14:textId="77777777" w:rsidTr="00A671EC">
        <w:tc>
          <w:tcPr>
            <w:tcW w:w="8274" w:type="dxa"/>
            <w:shd w:val="clear" w:color="auto" w:fill="auto"/>
          </w:tcPr>
          <w:p w14:paraId="3E5C3FB3" w14:textId="77777777" w:rsidR="005C11C9" w:rsidRPr="00490006" w:rsidRDefault="00310F83" w:rsidP="00490006">
            <w:pPr>
              <w:pStyle w:val="MDPI39equation"/>
              <w:spacing w:before="0" w:after="0" w:line="240" w:lineRule="auto"/>
              <w:ind w:left="0" w:firstLine="1538"/>
              <w:rPr>
                <w:rFonts w:ascii="Times New Roman" w:hAnsi="Times New Roman"/>
                <w:sz w:val="28"/>
                <w:szCs w:val="28"/>
              </w:rPr>
            </w:pPr>
            <w:r w:rsidRPr="00490006">
              <w:rPr>
                <w:rFonts w:ascii="Times New Roman" w:eastAsia="Songti SC" w:hAnsi="Times New Roman"/>
                <w:noProof/>
                <w:color w:val="auto"/>
                <w:kern w:val="2"/>
                <w:position w:val="-10"/>
                <w:sz w:val="28"/>
                <w:szCs w:val="28"/>
                <w:lang w:val="ru-RU" w:eastAsia="zh-CN" w:bidi="hi-IN"/>
              </w:rPr>
              <w:object w:dxaOrig="3780" w:dyaOrig="360" w14:anchorId="3D403ECB">
                <v:shape id="_x0000_i1030" type="#_x0000_t75" alt="" style="width:199.5pt;height:19.5pt;mso-width-percent:0;mso-height-percent:0;mso-width-percent:0;mso-height-percent:0" o:ole="" filled="t">
                  <v:fill color2="black"/>
                  <v:imagedata r:id="rId31" o:title="" croptop="-205f" cropbottom="-205f" cropleft="-16f" cropright="-16f"/>
                </v:shape>
                <o:OLEObject Type="Embed" ProgID="Equation.3" ShapeID="_x0000_i1030" DrawAspect="Content" ObjectID="_1775727529" r:id="rId32"/>
              </w:object>
            </w:r>
            <w:r w:rsidR="005C11C9" w:rsidRPr="00490006">
              <w:rPr>
                <w:rFonts w:ascii="Times New Roman" w:hAnsi="Times New Roman"/>
                <w:sz w:val="28"/>
                <w:szCs w:val="28"/>
              </w:rPr>
              <w:t>,</w:t>
            </w:r>
          </w:p>
        </w:tc>
        <w:tc>
          <w:tcPr>
            <w:tcW w:w="1474" w:type="dxa"/>
            <w:shd w:val="clear" w:color="auto" w:fill="auto"/>
            <w:vAlign w:val="center"/>
          </w:tcPr>
          <w:p w14:paraId="740488BF" w14:textId="2B342B71" w:rsidR="005C11C9" w:rsidRPr="00490006" w:rsidRDefault="005C11C9" w:rsidP="00490006">
            <w:pPr>
              <w:pStyle w:val="MDPI3aequationnumber"/>
              <w:spacing w:before="0" w:after="0"/>
              <w:ind w:firstLine="709"/>
              <w:rPr>
                <w:rFonts w:ascii="Times New Roman" w:hAnsi="Times New Roman"/>
                <w:sz w:val="28"/>
                <w:szCs w:val="28"/>
              </w:rPr>
            </w:pPr>
            <w:r w:rsidRPr="00490006">
              <w:rPr>
                <w:rFonts w:ascii="Times New Roman" w:hAnsi="Times New Roman"/>
                <w:sz w:val="28"/>
                <w:szCs w:val="28"/>
              </w:rPr>
              <w:t>(</w:t>
            </w:r>
            <w:r w:rsidR="001B1988" w:rsidRPr="00490006">
              <w:rPr>
                <w:rFonts w:ascii="Times New Roman" w:hAnsi="Times New Roman"/>
                <w:sz w:val="28"/>
                <w:szCs w:val="28"/>
                <w:lang w:val="ru-RU"/>
              </w:rPr>
              <w:t>3.</w:t>
            </w:r>
            <w:r w:rsidRPr="00490006">
              <w:rPr>
                <w:rFonts w:ascii="Times New Roman" w:hAnsi="Times New Roman"/>
                <w:sz w:val="28"/>
                <w:szCs w:val="28"/>
              </w:rPr>
              <w:t>2)</w:t>
            </w:r>
          </w:p>
        </w:tc>
      </w:tr>
    </w:tbl>
    <w:p w14:paraId="1004468A" w14:textId="77777777" w:rsidR="00CE4446" w:rsidRDefault="00CE4446" w:rsidP="00490006">
      <w:pPr>
        <w:spacing w:after="0" w:line="240" w:lineRule="auto"/>
        <w:jc w:val="both"/>
        <w:rPr>
          <w:rFonts w:ascii="Times New Roman" w:hAnsi="Times New Roman" w:cs="Times New Roman"/>
          <w:sz w:val="28"/>
          <w:szCs w:val="28"/>
        </w:rPr>
      </w:pPr>
    </w:p>
    <w:p w14:paraId="14A84A22" w14:textId="60E9D760" w:rsidR="00B657A8" w:rsidRPr="00490006" w:rsidRDefault="00B657A8" w:rsidP="00490006">
      <w:pPr>
        <w:spacing w:after="0" w:line="240" w:lineRule="auto"/>
        <w:jc w:val="both"/>
        <w:rPr>
          <w:rFonts w:ascii="Times New Roman" w:hAnsi="Times New Roman" w:cs="Times New Roman"/>
          <w:sz w:val="28"/>
          <w:szCs w:val="28"/>
        </w:rPr>
      </w:pPr>
      <w:r w:rsidRPr="00490006">
        <w:rPr>
          <w:rFonts w:ascii="Times New Roman" w:hAnsi="Times New Roman" w:cs="Times New Roman"/>
          <w:sz w:val="28"/>
          <w:szCs w:val="28"/>
        </w:rPr>
        <w:t xml:space="preserve">мұнда </w:t>
      </w:r>
      <w:r w:rsidRPr="00490006">
        <w:rPr>
          <w:rFonts w:ascii="Times New Roman" w:hAnsi="Times New Roman" w:cs="Times New Roman"/>
          <w:i/>
          <w:iCs/>
          <w:sz w:val="28"/>
          <w:szCs w:val="28"/>
        </w:rPr>
        <w:t>nom, gen, dat, acc, ins, loc</w:t>
      </w:r>
      <w:r w:rsidRPr="00490006">
        <w:rPr>
          <w:rFonts w:ascii="Times New Roman" w:hAnsi="Times New Roman" w:cs="Times New Roman"/>
          <w:sz w:val="28"/>
          <w:szCs w:val="28"/>
        </w:rPr>
        <w:t xml:space="preserve"> предикаттық айнымалысының белгілері тиісінше </w:t>
      </w:r>
      <w:r w:rsidRPr="00490006">
        <w:rPr>
          <w:rFonts w:ascii="Times New Roman" w:hAnsi="Times New Roman" w:cs="Times New Roman"/>
          <w:sz w:val="28"/>
          <w:szCs w:val="28"/>
          <w:lang w:val="kk-KZ"/>
        </w:rPr>
        <w:t>атау</w:t>
      </w:r>
      <w:r w:rsidRPr="00490006">
        <w:rPr>
          <w:rFonts w:ascii="Times New Roman" w:hAnsi="Times New Roman" w:cs="Times New Roman"/>
          <w:sz w:val="28"/>
          <w:szCs w:val="28"/>
        </w:rPr>
        <w:t xml:space="preserve">, </w:t>
      </w:r>
      <w:r w:rsidRPr="00490006">
        <w:rPr>
          <w:rFonts w:ascii="Times New Roman" w:hAnsi="Times New Roman" w:cs="Times New Roman"/>
          <w:sz w:val="28"/>
          <w:szCs w:val="28"/>
          <w:lang w:val="kk-KZ"/>
        </w:rPr>
        <w:t>ілік</w:t>
      </w:r>
      <w:r w:rsidRPr="00490006">
        <w:rPr>
          <w:rFonts w:ascii="Times New Roman" w:hAnsi="Times New Roman" w:cs="Times New Roman"/>
          <w:sz w:val="28"/>
          <w:szCs w:val="28"/>
        </w:rPr>
        <w:t xml:space="preserve">, </w:t>
      </w:r>
      <w:r w:rsidRPr="00490006">
        <w:rPr>
          <w:rFonts w:ascii="Times New Roman" w:hAnsi="Times New Roman" w:cs="Times New Roman"/>
          <w:sz w:val="28"/>
          <w:szCs w:val="28"/>
          <w:lang w:val="kk-KZ"/>
        </w:rPr>
        <w:t>барыс</w:t>
      </w:r>
      <w:r w:rsidRPr="00490006">
        <w:rPr>
          <w:rFonts w:ascii="Times New Roman" w:hAnsi="Times New Roman" w:cs="Times New Roman"/>
          <w:sz w:val="28"/>
          <w:szCs w:val="28"/>
        </w:rPr>
        <w:t xml:space="preserve">, </w:t>
      </w:r>
      <w:r w:rsidRPr="00490006">
        <w:rPr>
          <w:rFonts w:ascii="Times New Roman" w:hAnsi="Times New Roman" w:cs="Times New Roman"/>
          <w:sz w:val="28"/>
          <w:szCs w:val="28"/>
          <w:lang w:val="kk-KZ"/>
        </w:rPr>
        <w:t>табыс</w:t>
      </w:r>
      <w:r w:rsidRPr="00490006">
        <w:rPr>
          <w:rFonts w:ascii="Times New Roman" w:hAnsi="Times New Roman" w:cs="Times New Roman"/>
          <w:sz w:val="28"/>
          <w:szCs w:val="28"/>
        </w:rPr>
        <w:t xml:space="preserve">, </w:t>
      </w:r>
      <w:r w:rsidRPr="00490006">
        <w:rPr>
          <w:rFonts w:ascii="Times New Roman" w:hAnsi="Times New Roman" w:cs="Times New Roman"/>
          <w:sz w:val="28"/>
          <w:szCs w:val="28"/>
          <w:lang w:val="kk-KZ"/>
        </w:rPr>
        <w:t>көмектес</w:t>
      </w:r>
      <w:r w:rsidRPr="00490006">
        <w:rPr>
          <w:rFonts w:ascii="Times New Roman" w:hAnsi="Times New Roman" w:cs="Times New Roman"/>
          <w:sz w:val="28"/>
          <w:szCs w:val="28"/>
        </w:rPr>
        <w:t xml:space="preserve"> және </w:t>
      </w:r>
      <w:r w:rsidRPr="00490006">
        <w:rPr>
          <w:rFonts w:ascii="Times New Roman" w:hAnsi="Times New Roman" w:cs="Times New Roman"/>
          <w:sz w:val="28"/>
          <w:szCs w:val="28"/>
          <w:lang w:val="kk-KZ"/>
        </w:rPr>
        <w:t>жатыс</w:t>
      </w:r>
      <w:r w:rsidRPr="00490006">
        <w:rPr>
          <w:rFonts w:ascii="Times New Roman" w:hAnsi="Times New Roman" w:cs="Times New Roman"/>
          <w:sz w:val="28"/>
          <w:szCs w:val="28"/>
        </w:rPr>
        <w:t xml:space="preserve"> </w:t>
      </w:r>
      <w:r w:rsidRPr="00490006">
        <w:rPr>
          <w:rFonts w:ascii="Times New Roman" w:hAnsi="Times New Roman" w:cs="Times New Roman"/>
          <w:sz w:val="28"/>
          <w:szCs w:val="28"/>
          <w:lang w:val="kk-KZ"/>
        </w:rPr>
        <w:t>септіктері</w:t>
      </w:r>
      <w:r w:rsidRPr="00490006">
        <w:rPr>
          <w:rFonts w:ascii="Times New Roman" w:hAnsi="Times New Roman" w:cs="Times New Roman"/>
          <w:sz w:val="28"/>
          <w:szCs w:val="28"/>
        </w:rPr>
        <w:t xml:space="preserve"> болып табылады.</w:t>
      </w:r>
    </w:p>
    <w:p w14:paraId="59C013A9" w14:textId="5FAAC049" w:rsidR="005C11C9" w:rsidRDefault="00B657A8" w:rsidP="00490006">
      <w:pPr>
        <w:spacing w:after="0" w:line="240" w:lineRule="auto"/>
        <w:ind w:firstLine="567"/>
        <w:jc w:val="both"/>
        <w:rPr>
          <w:rFonts w:ascii="Times New Roman" w:hAnsi="Times New Roman" w:cs="Times New Roman"/>
          <w:sz w:val="28"/>
          <w:szCs w:val="28"/>
        </w:rPr>
      </w:pPr>
      <w:r w:rsidRPr="00490006">
        <w:rPr>
          <w:rFonts w:ascii="Times New Roman" w:hAnsi="Times New Roman" w:cs="Times New Roman"/>
          <w:i/>
          <w:iCs/>
          <w:sz w:val="28"/>
          <w:szCs w:val="28"/>
        </w:rPr>
        <w:t>Х</w:t>
      </w:r>
      <w:r w:rsidRPr="00490006">
        <w:rPr>
          <w:rFonts w:ascii="Times New Roman" w:hAnsi="Times New Roman" w:cs="Times New Roman"/>
          <w:sz w:val="28"/>
          <w:szCs w:val="28"/>
        </w:rPr>
        <w:t xml:space="preserve"> предикаттық айнымалысы арқылы зат есімнің </w:t>
      </w:r>
      <w:r w:rsidRPr="00490006">
        <w:rPr>
          <w:rFonts w:ascii="Times New Roman" w:hAnsi="Times New Roman" w:cs="Times New Roman"/>
          <w:sz w:val="28"/>
          <w:szCs w:val="28"/>
          <w:lang w:val="kk-KZ"/>
        </w:rPr>
        <w:t>жанды</w:t>
      </w:r>
      <w:r w:rsidR="000B15E1" w:rsidRPr="00490006">
        <w:rPr>
          <w:rFonts w:ascii="Times New Roman" w:hAnsi="Times New Roman" w:cs="Times New Roman"/>
          <w:sz w:val="28"/>
          <w:szCs w:val="28"/>
        </w:rPr>
        <w:t>-</w:t>
      </w:r>
      <w:r w:rsidR="000B15E1" w:rsidRPr="00490006">
        <w:rPr>
          <w:rFonts w:ascii="Times New Roman" w:hAnsi="Times New Roman" w:cs="Times New Roman"/>
          <w:sz w:val="28"/>
          <w:szCs w:val="28"/>
          <w:lang w:val="kk-KZ"/>
        </w:rPr>
        <w:t>жансыз</w:t>
      </w:r>
      <w:r w:rsidRPr="00490006">
        <w:rPr>
          <w:rFonts w:ascii="Times New Roman" w:hAnsi="Times New Roman" w:cs="Times New Roman"/>
          <w:sz w:val="28"/>
          <w:szCs w:val="28"/>
        </w:rPr>
        <w:t xml:space="preserve"> сияқты </w:t>
      </w:r>
      <w:r w:rsidRPr="00490006">
        <w:rPr>
          <w:rFonts w:ascii="Times New Roman" w:hAnsi="Times New Roman" w:cs="Times New Roman"/>
          <w:sz w:val="28"/>
          <w:szCs w:val="28"/>
          <w:lang w:val="kk-KZ"/>
        </w:rPr>
        <w:t>семантикалық</w:t>
      </w:r>
      <w:r w:rsidRPr="00490006">
        <w:rPr>
          <w:rFonts w:ascii="Times New Roman" w:hAnsi="Times New Roman" w:cs="Times New Roman"/>
          <w:sz w:val="28"/>
          <w:szCs w:val="28"/>
        </w:rPr>
        <w:t xml:space="preserve"> белгілері көрсетіледі.</w:t>
      </w:r>
    </w:p>
    <w:tbl>
      <w:tblPr>
        <w:tblW w:w="6657" w:type="dxa"/>
        <w:tblInd w:w="2977" w:type="dxa"/>
        <w:tblLayout w:type="fixed"/>
        <w:tblCellMar>
          <w:left w:w="0" w:type="dxa"/>
          <w:right w:w="0" w:type="dxa"/>
        </w:tblCellMar>
        <w:tblLook w:val="0000" w:firstRow="0" w:lastRow="0" w:firstColumn="0" w:lastColumn="0" w:noHBand="0" w:noVBand="0"/>
      </w:tblPr>
      <w:tblGrid>
        <w:gridCol w:w="5103"/>
        <w:gridCol w:w="1554"/>
      </w:tblGrid>
      <w:tr w:rsidR="00A671EC" w:rsidRPr="00490006" w14:paraId="6414EBB6" w14:textId="77777777" w:rsidTr="00A671EC">
        <w:tc>
          <w:tcPr>
            <w:tcW w:w="5103" w:type="dxa"/>
            <w:shd w:val="clear" w:color="auto" w:fill="auto"/>
          </w:tcPr>
          <w:p w14:paraId="38BF0D91" w14:textId="77777777" w:rsidR="005C11C9" w:rsidRPr="00490006" w:rsidRDefault="00310F83" w:rsidP="00490006">
            <w:pPr>
              <w:pStyle w:val="MDPI39equation"/>
              <w:spacing w:before="0" w:after="0" w:line="240" w:lineRule="auto"/>
              <w:ind w:left="0" w:firstLine="1138"/>
              <w:jc w:val="both"/>
              <w:rPr>
                <w:rFonts w:ascii="Times New Roman" w:hAnsi="Times New Roman"/>
                <w:sz w:val="28"/>
                <w:szCs w:val="28"/>
              </w:rPr>
            </w:pPr>
            <w:r w:rsidRPr="00490006">
              <w:rPr>
                <w:rFonts w:ascii="Times New Roman" w:eastAsia="Songti SC" w:hAnsi="Times New Roman"/>
                <w:noProof/>
                <w:color w:val="auto"/>
                <w:kern w:val="2"/>
                <w:position w:val="-10"/>
                <w:sz w:val="28"/>
                <w:szCs w:val="28"/>
                <w:lang w:val="ru-RU" w:eastAsia="zh-CN" w:bidi="hi-IN"/>
              </w:rPr>
              <w:object w:dxaOrig="1700" w:dyaOrig="360" w14:anchorId="32E61720">
                <v:shape id="_x0000_i1031" type="#_x0000_t75" alt="" style="width:94.5pt;height:19.5pt;mso-width-percent:0;mso-height-percent:0;mso-width-percent:0;mso-height-percent:0" o:ole="" filled="t">
                  <v:fill color2="black"/>
                  <v:imagedata r:id="rId33" o:title="" croptop="-205f" cropbottom="-205f" cropleft="-34f" cropright="-34f"/>
                </v:shape>
                <o:OLEObject Type="Embed" ProgID="Equation.3" ShapeID="_x0000_i1031" DrawAspect="Content" ObjectID="_1775727530" r:id="rId34"/>
              </w:object>
            </w:r>
            <w:r w:rsidR="005C11C9" w:rsidRPr="00490006">
              <w:rPr>
                <w:rFonts w:ascii="Times New Roman" w:hAnsi="Times New Roman"/>
                <w:sz w:val="28"/>
                <w:szCs w:val="28"/>
              </w:rPr>
              <w:t>,</w:t>
            </w:r>
          </w:p>
        </w:tc>
        <w:tc>
          <w:tcPr>
            <w:tcW w:w="1554" w:type="dxa"/>
            <w:shd w:val="clear" w:color="auto" w:fill="auto"/>
            <w:vAlign w:val="center"/>
          </w:tcPr>
          <w:p w14:paraId="14783EFB" w14:textId="62F5A390" w:rsidR="005C11C9" w:rsidRPr="00490006" w:rsidRDefault="005C11C9" w:rsidP="00490006">
            <w:pPr>
              <w:pStyle w:val="MDPI3aequationnumber"/>
              <w:spacing w:before="0" w:after="0"/>
              <w:ind w:firstLine="378"/>
              <w:rPr>
                <w:rFonts w:ascii="Times New Roman" w:hAnsi="Times New Roman"/>
                <w:sz w:val="28"/>
                <w:szCs w:val="28"/>
              </w:rPr>
            </w:pPr>
            <w:r w:rsidRPr="00490006">
              <w:rPr>
                <w:rFonts w:ascii="Times New Roman" w:hAnsi="Times New Roman"/>
                <w:sz w:val="28"/>
                <w:szCs w:val="28"/>
              </w:rPr>
              <w:t>(3</w:t>
            </w:r>
            <w:r w:rsidR="001B1988" w:rsidRPr="00490006">
              <w:rPr>
                <w:rFonts w:ascii="Times New Roman" w:hAnsi="Times New Roman"/>
                <w:sz w:val="28"/>
                <w:szCs w:val="28"/>
                <w:lang w:val="ru-RU"/>
              </w:rPr>
              <w:t>.3</w:t>
            </w:r>
            <w:r w:rsidRPr="00490006">
              <w:rPr>
                <w:rFonts w:ascii="Times New Roman" w:hAnsi="Times New Roman"/>
                <w:sz w:val="28"/>
                <w:szCs w:val="28"/>
              </w:rPr>
              <w:t>)</w:t>
            </w:r>
          </w:p>
        </w:tc>
      </w:tr>
    </w:tbl>
    <w:p w14:paraId="6944DE49" w14:textId="77777777" w:rsidR="00193B89" w:rsidRDefault="00193B89" w:rsidP="00490006">
      <w:pPr>
        <w:autoSpaceDE w:val="0"/>
        <w:spacing w:after="0" w:line="240" w:lineRule="auto"/>
        <w:jc w:val="both"/>
        <w:rPr>
          <w:rFonts w:ascii="Times New Roman" w:eastAsia="Times New Roman" w:hAnsi="Times New Roman" w:cs="Times New Roman"/>
          <w:sz w:val="28"/>
          <w:szCs w:val="28"/>
          <w:lang w:val="kk-KZ" w:eastAsia="ru-RU"/>
        </w:rPr>
      </w:pPr>
    </w:p>
    <w:p w14:paraId="76E1236F" w14:textId="21AC864B" w:rsidR="00B657A8" w:rsidRPr="00193B89" w:rsidRDefault="00B657A8" w:rsidP="00490006">
      <w:pPr>
        <w:autoSpaceDE w:val="0"/>
        <w:spacing w:after="0" w:line="240" w:lineRule="auto"/>
        <w:jc w:val="both"/>
        <w:rPr>
          <w:rFonts w:ascii="Times New Roman" w:eastAsia="Times New Roman" w:hAnsi="Times New Roman" w:cs="Times New Roman"/>
          <w:sz w:val="28"/>
          <w:szCs w:val="28"/>
          <w:lang w:val="kk-KZ" w:eastAsia="ru-RU"/>
        </w:rPr>
      </w:pPr>
      <w:r w:rsidRPr="00193B89">
        <w:rPr>
          <w:rFonts w:ascii="Times New Roman" w:eastAsia="Times New Roman" w:hAnsi="Times New Roman" w:cs="Times New Roman"/>
          <w:sz w:val="28"/>
          <w:szCs w:val="28"/>
          <w:lang w:val="kk-KZ" w:eastAsia="ru-RU"/>
        </w:rPr>
        <w:lastRenderedPageBreak/>
        <w:t xml:space="preserve">мұнда </w:t>
      </w:r>
      <w:r w:rsidRPr="00193B89">
        <w:rPr>
          <w:rFonts w:ascii="Times New Roman" w:eastAsia="Times New Roman" w:hAnsi="Times New Roman" w:cs="Times New Roman"/>
          <w:i/>
          <w:iCs/>
          <w:sz w:val="28"/>
          <w:szCs w:val="28"/>
          <w:lang w:val="kk-KZ" w:eastAsia="ru-RU"/>
        </w:rPr>
        <w:t>anim</w:t>
      </w:r>
      <w:r w:rsidRPr="00193B89">
        <w:rPr>
          <w:rFonts w:ascii="Times New Roman" w:eastAsia="Times New Roman" w:hAnsi="Times New Roman" w:cs="Times New Roman"/>
          <w:sz w:val="28"/>
          <w:szCs w:val="28"/>
          <w:lang w:val="kk-KZ" w:eastAsia="ru-RU"/>
        </w:rPr>
        <w:t xml:space="preserve"> предикаттық </w:t>
      </w:r>
      <w:r w:rsidRPr="00490006">
        <w:rPr>
          <w:rFonts w:ascii="Times New Roman" w:eastAsia="Times New Roman" w:hAnsi="Times New Roman" w:cs="Times New Roman"/>
          <w:sz w:val="28"/>
          <w:szCs w:val="28"/>
          <w:lang w:val="kk-KZ" w:eastAsia="ru-RU"/>
        </w:rPr>
        <w:t>айнымалысының белгісі</w:t>
      </w:r>
      <w:r w:rsidRPr="00193B89">
        <w:rPr>
          <w:rFonts w:ascii="Times New Roman" w:eastAsia="Times New Roman" w:hAnsi="Times New Roman" w:cs="Times New Roman"/>
          <w:sz w:val="28"/>
          <w:szCs w:val="28"/>
          <w:lang w:val="kk-KZ" w:eastAsia="ru-RU"/>
        </w:rPr>
        <w:t xml:space="preserve"> жанды зат есімді, ал </w:t>
      </w:r>
      <w:r w:rsidRPr="00193B89">
        <w:rPr>
          <w:rFonts w:ascii="Times New Roman" w:eastAsia="Times New Roman" w:hAnsi="Times New Roman" w:cs="Times New Roman"/>
          <w:i/>
          <w:iCs/>
          <w:sz w:val="28"/>
          <w:szCs w:val="28"/>
          <w:lang w:val="kk-KZ" w:eastAsia="ru-RU"/>
        </w:rPr>
        <w:t>inan</w:t>
      </w:r>
      <w:r w:rsidRPr="00193B89">
        <w:rPr>
          <w:rFonts w:ascii="Times New Roman" w:eastAsia="Times New Roman" w:hAnsi="Times New Roman" w:cs="Times New Roman"/>
          <w:sz w:val="28"/>
          <w:szCs w:val="28"/>
          <w:lang w:val="kk-KZ" w:eastAsia="ru-RU"/>
        </w:rPr>
        <w:t xml:space="preserve"> жансыз зат есімді білдіреді.</w:t>
      </w:r>
    </w:p>
    <w:p w14:paraId="7FE1F45B" w14:textId="7258CCC1" w:rsidR="005C11C9" w:rsidRPr="00684CF3" w:rsidRDefault="007E08E1" w:rsidP="00490006">
      <w:pPr>
        <w:autoSpaceDE w:val="0"/>
        <w:spacing w:after="0" w:line="240" w:lineRule="auto"/>
        <w:ind w:firstLine="567"/>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З</w:t>
      </w:r>
      <w:r w:rsidRPr="00684CF3">
        <w:rPr>
          <w:rFonts w:ascii="Times New Roman" w:eastAsia="Times New Roman" w:hAnsi="Times New Roman" w:cs="Times New Roman"/>
          <w:sz w:val="28"/>
          <w:szCs w:val="28"/>
          <w:lang w:val="kk-KZ" w:eastAsia="ru-RU"/>
        </w:rPr>
        <w:t xml:space="preserve">ат есімнің </w:t>
      </w:r>
      <w:r w:rsidRPr="00490006">
        <w:rPr>
          <w:rFonts w:ascii="Times New Roman" w:eastAsia="Times New Roman" w:hAnsi="Times New Roman" w:cs="Times New Roman"/>
          <w:sz w:val="28"/>
          <w:szCs w:val="28"/>
          <w:lang w:val="kk-KZ" w:eastAsia="ru-RU"/>
        </w:rPr>
        <w:t>с</w:t>
      </w:r>
      <w:r w:rsidRPr="00684CF3">
        <w:rPr>
          <w:rFonts w:ascii="Times New Roman" w:eastAsia="Times New Roman" w:hAnsi="Times New Roman" w:cs="Times New Roman"/>
          <w:sz w:val="28"/>
          <w:szCs w:val="28"/>
          <w:lang w:val="kk-KZ" w:eastAsia="ru-RU"/>
        </w:rPr>
        <w:t>емантикалық категория</w:t>
      </w:r>
      <w:r w:rsidRPr="00490006">
        <w:rPr>
          <w:rFonts w:ascii="Times New Roman" w:eastAsia="Times New Roman" w:hAnsi="Times New Roman" w:cs="Times New Roman"/>
          <w:sz w:val="28"/>
          <w:szCs w:val="28"/>
          <w:lang w:val="kk-KZ" w:eastAsia="ru-RU"/>
        </w:rPr>
        <w:t>лары</w:t>
      </w:r>
      <w:r w:rsidRPr="00684CF3">
        <w:rPr>
          <w:rFonts w:ascii="Times New Roman" w:eastAsia="Times New Roman" w:hAnsi="Times New Roman" w:cs="Times New Roman"/>
          <w:sz w:val="28"/>
          <w:szCs w:val="28"/>
          <w:lang w:val="kk-KZ" w:eastAsia="ru-RU"/>
        </w:rPr>
        <w:t xml:space="preserve">, оны </w:t>
      </w:r>
      <w:r w:rsidRPr="00490006">
        <w:rPr>
          <w:rFonts w:ascii="Times New Roman" w:eastAsia="Times New Roman" w:hAnsi="Times New Roman" w:cs="Times New Roman"/>
          <w:sz w:val="28"/>
          <w:szCs w:val="28"/>
          <w:lang w:val="kk-KZ" w:eastAsia="ru-RU"/>
        </w:rPr>
        <w:t>нысанды</w:t>
      </w:r>
      <w:r w:rsidRPr="00684CF3">
        <w:rPr>
          <w:rFonts w:ascii="Times New Roman" w:eastAsia="Times New Roman" w:hAnsi="Times New Roman" w:cs="Times New Roman"/>
          <w:sz w:val="28"/>
          <w:szCs w:val="28"/>
          <w:lang w:val="kk-KZ" w:eastAsia="ru-RU"/>
        </w:rPr>
        <w:t xml:space="preserve"> тану сатысында анықтауға болады, </w:t>
      </w:r>
      <w:r w:rsidRPr="00684CF3">
        <w:rPr>
          <w:rFonts w:ascii="Times New Roman" w:eastAsia="Times New Roman" w:hAnsi="Times New Roman" w:cs="Times New Roman"/>
          <w:i/>
          <w:iCs/>
          <w:sz w:val="28"/>
          <w:szCs w:val="28"/>
          <w:lang w:val="kk-KZ" w:eastAsia="ru-RU"/>
        </w:rPr>
        <w:t>y</w:t>
      </w:r>
      <w:r w:rsidRPr="00684CF3">
        <w:rPr>
          <w:rFonts w:ascii="Times New Roman" w:eastAsia="Times New Roman" w:hAnsi="Times New Roman" w:cs="Times New Roman"/>
          <w:sz w:val="28"/>
          <w:szCs w:val="28"/>
          <w:lang w:val="kk-KZ" w:eastAsia="ru-RU"/>
        </w:rPr>
        <w:t xml:space="preserve"> предикат айнымалысы арқылы енгізіледі:</w:t>
      </w:r>
    </w:p>
    <w:p w14:paraId="2582FF8C" w14:textId="77777777" w:rsidR="00CE4446" w:rsidRPr="00684CF3" w:rsidRDefault="00CE4446" w:rsidP="00490006">
      <w:pPr>
        <w:autoSpaceDE w:val="0"/>
        <w:spacing w:after="0" w:line="240" w:lineRule="auto"/>
        <w:ind w:firstLine="567"/>
        <w:jc w:val="both"/>
        <w:rPr>
          <w:rFonts w:ascii="Times New Roman" w:eastAsia="Times New Roman" w:hAnsi="Times New Roman" w:cs="Times New Roman"/>
          <w:sz w:val="28"/>
          <w:szCs w:val="28"/>
          <w:lang w:val="kk-KZ" w:eastAsia="ru-RU"/>
        </w:rPr>
      </w:pPr>
    </w:p>
    <w:tbl>
      <w:tblPr>
        <w:tblW w:w="9753" w:type="dxa"/>
        <w:tblInd w:w="-114" w:type="dxa"/>
        <w:tblLayout w:type="fixed"/>
        <w:tblCellMar>
          <w:left w:w="0" w:type="dxa"/>
          <w:right w:w="0" w:type="dxa"/>
        </w:tblCellMar>
        <w:tblLook w:val="0000" w:firstRow="0" w:lastRow="0" w:firstColumn="0" w:lastColumn="0" w:noHBand="0" w:noVBand="0"/>
      </w:tblPr>
      <w:tblGrid>
        <w:gridCol w:w="8274"/>
        <w:gridCol w:w="1479"/>
      </w:tblGrid>
      <w:tr w:rsidR="00A671EC" w:rsidRPr="00490006" w14:paraId="479B9F88" w14:textId="77777777" w:rsidTr="00A671EC">
        <w:tc>
          <w:tcPr>
            <w:tcW w:w="8274" w:type="dxa"/>
            <w:shd w:val="clear" w:color="auto" w:fill="auto"/>
          </w:tcPr>
          <w:p w14:paraId="1A683C2D" w14:textId="0A51A456" w:rsidR="005C11C9" w:rsidRPr="00490006" w:rsidRDefault="00A671EC" w:rsidP="00490006">
            <w:pPr>
              <w:pStyle w:val="MDPI39equation"/>
              <w:spacing w:before="0" w:after="0" w:line="240" w:lineRule="auto"/>
              <w:ind w:left="0" w:firstLine="971"/>
              <w:rPr>
                <w:rFonts w:ascii="Times New Roman" w:hAnsi="Times New Roman"/>
                <w:sz w:val="28"/>
                <w:szCs w:val="28"/>
              </w:rPr>
            </w:pPr>
            <w:r w:rsidRPr="00684CF3">
              <w:rPr>
                <w:rFonts w:ascii="Times New Roman" w:eastAsia="Songti SC" w:hAnsi="Times New Roman"/>
                <w:color w:val="auto"/>
                <w:kern w:val="2"/>
                <w:sz w:val="28"/>
                <w:szCs w:val="28"/>
                <w:lang w:val="kk-KZ" w:eastAsia="zh-CN" w:bidi="hi-IN"/>
              </w:rPr>
              <w:t xml:space="preserve">        </w:t>
            </w:r>
            <w:r w:rsidR="00310F83" w:rsidRPr="00490006">
              <w:rPr>
                <w:rFonts w:ascii="Times New Roman" w:eastAsia="Songti SC" w:hAnsi="Times New Roman"/>
                <w:noProof/>
                <w:color w:val="auto"/>
                <w:kern w:val="2"/>
                <w:position w:val="-10"/>
                <w:sz w:val="28"/>
                <w:szCs w:val="28"/>
                <w:lang w:val="ru-RU" w:eastAsia="zh-CN" w:bidi="hi-IN"/>
              </w:rPr>
              <w:object w:dxaOrig="5400" w:dyaOrig="360" w14:anchorId="7FBD0B15">
                <v:shape id="_x0000_i1032" type="#_x0000_t75" alt="" style="width:318pt;height:21pt;mso-width-percent:0;mso-height-percent:0;mso-width-percent:0;mso-height-percent:0" o:ole="" filled="t">
                  <v:fill color2="black"/>
                  <v:imagedata r:id="rId35" o:title="" croptop="-205f" cropbottom="-205f" cropleft="-11f" cropright="-11f"/>
                </v:shape>
                <o:OLEObject Type="Embed" ProgID="Equation.3" ShapeID="_x0000_i1032" DrawAspect="Content" ObjectID="_1775727531" r:id="rId36"/>
              </w:object>
            </w:r>
            <w:r w:rsidR="005C11C9" w:rsidRPr="00490006">
              <w:rPr>
                <w:rFonts w:ascii="Times New Roman" w:hAnsi="Times New Roman"/>
                <w:sz w:val="28"/>
                <w:szCs w:val="28"/>
              </w:rPr>
              <w:t>,</w:t>
            </w:r>
          </w:p>
        </w:tc>
        <w:tc>
          <w:tcPr>
            <w:tcW w:w="1479" w:type="dxa"/>
            <w:shd w:val="clear" w:color="auto" w:fill="auto"/>
            <w:vAlign w:val="center"/>
          </w:tcPr>
          <w:p w14:paraId="2BD93A3A" w14:textId="635E8BFE" w:rsidR="005C11C9" w:rsidRPr="00490006" w:rsidRDefault="005C11C9" w:rsidP="00490006">
            <w:pPr>
              <w:pStyle w:val="MDPI3aequationnumber"/>
              <w:spacing w:before="0" w:after="0"/>
              <w:ind w:right="-330" w:firstLine="633"/>
              <w:jc w:val="center"/>
              <w:rPr>
                <w:rFonts w:ascii="Times New Roman" w:hAnsi="Times New Roman"/>
                <w:sz w:val="28"/>
                <w:szCs w:val="28"/>
              </w:rPr>
            </w:pPr>
            <w:r w:rsidRPr="00490006">
              <w:rPr>
                <w:rFonts w:ascii="Times New Roman" w:hAnsi="Times New Roman"/>
                <w:sz w:val="28"/>
                <w:szCs w:val="28"/>
              </w:rPr>
              <w:t>(</w:t>
            </w:r>
            <w:r w:rsidR="001B1988" w:rsidRPr="00490006">
              <w:rPr>
                <w:rFonts w:ascii="Times New Roman" w:hAnsi="Times New Roman"/>
                <w:sz w:val="28"/>
                <w:szCs w:val="28"/>
                <w:lang w:val="ru-RU"/>
              </w:rPr>
              <w:t>3.</w:t>
            </w:r>
            <w:r w:rsidRPr="00490006">
              <w:rPr>
                <w:rFonts w:ascii="Times New Roman" w:hAnsi="Times New Roman"/>
                <w:sz w:val="28"/>
                <w:szCs w:val="28"/>
              </w:rPr>
              <w:t>4)</w:t>
            </w:r>
          </w:p>
        </w:tc>
      </w:tr>
    </w:tbl>
    <w:p w14:paraId="2D926CE9" w14:textId="77777777" w:rsidR="00CE4446" w:rsidRDefault="00CE4446" w:rsidP="00490006">
      <w:pPr>
        <w:autoSpaceDE w:val="0"/>
        <w:spacing w:after="0" w:line="240" w:lineRule="auto"/>
        <w:jc w:val="both"/>
        <w:rPr>
          <w:rFonts w:ascii="Times New Roman" w:hAnsi="Times New Roman" w:cs="Times New Roman"/>
          <w:sz w:val="28"/>
          <w:szCs w:val="28"/>
          <w:lang w:val="kk-KZ"/>
        </w:rPr>
      </w:pPr>
    </w:p>
    <w:p w14:paraId="0565DB6E" w14:textId="59294CE6" w:rsidR="007E08E1" w:rsidRPr="00CE4446" w:rsidRDefault="007E08E1" w:rsidP="00490006">
      <w:pPr>
        <w:autoSpaceDE w:val="0"/>
        <w:spacing w:after="0" w:line="240" w:lineRule="auto"/>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мұнда </w:t>
      </w:r>
      <w:r w:rsidRPr="00CE4446">
        <w:rPr>
          <w:rFonts w:ascii="Times New Roman" w:hAnsi="Times New Roman" w:cs="Times New Roman"/>
          <w:i/>
          <w:iCs/>
          <w:sz w:val="28"/>
          <w:szCs w:val="28"/>
          <w:lang w:val="kk-KZ"/>
        </w:rPr>
        <w:t>ORG, PER, LOC</w:t>
      </w:r>
      <w:r w:rsidRPr="00CE4446">
        <w:rPr>
          <w:rFonts w:ascii="Times New Roman" w:hAnsi="Times New Roman" w:cs="Times New Roman"/>
          <w:sz w:val="28"/>
          <w:szCs w:val="28"/>
          <w:lang w:val="kk-KZ"/>
        </w:rPr>
        <w:t xml:space="preserve"> және </w:t>
      </w:r>
      <w:r w:rsidRPr="00CE4446">
        <w:rPr>
          <w:rFonts w:ascii="Times New Roman" w:hAnsi="Times New Roman" w:cs="Times New Roman"/>
          <w:i/>
          <w:iCs/>
          <w:sz w:val="28"/>
          <w:szCs w:val="28"/>
          <w:lang w:val="kk-KZ"/>
        </w:rPr>
        <w:t>VEH</w:t>
      </w:r>
      <w:r w:rsidRPr="00CE4446">
        <w:rPr>
          <w:rFonts w:ascii="Times New Roman" w:hAnsi="Times New Roman" w:cs="Times New Roman"/>
          <w:sz w:val="28"/>
          <w:szCs w:val="28"/>
          <w:lang w:val="kk-KZ"/>
        </w:rPr>
        <w:t xml:space="preserve"> белгілері сәйкесінше ұйымның, тұлғаның, жер атауының немесе көлік құралының семантикалық белгісінің болуын білдіреді; </w:t>
      </w:r>
      <w:r w:rsidRPr="00CE4446">
        <w:rPr>
          <w:rFonts w:ascii="Times New Roman" w:hAnsi="Times New Roman" w:cs="Times New Roman"/>
          <w:i/>
          <w:iCs/>
          <w:sz w:val="28"/>
          <w:szCs w:val="28"/>
          <w:lang w:val="kk-KZ"/>
        </w:rPr>
        <w:t>TIME</w:t>
      </w:r>
      <w:r w:rsidRPr="00CE4446">
        <w:rPr>
          <w:rFonts w:ascii="Times New Roman" w:hAnsi="Times New Roman" w:cs="Times New Roman"/>
          <w:sz w:val="28"/>
          <w:szCs w:val="28"/>
          <w:lang w:val="kk-KZ"/>
        </w:rPr>
        <w:t xml:space="preserve"> және </w:t>
      </w:r>
      <w:r w:rsidRPr="00CE4446">
        <w:rPr>
          <w:rFonts w:ascii="Times New Roman" w:hAnsi="Times New Roman" w:cs="Times New Roman"/>
          <w:i/>
          <w:iCs/>
          <w:sz w:val="28"/>
          <w:szCs w:val="28"/>
          <w:lang w:val="kk-KZ"/>
        </w:rPr>
        <w:t>TOOL</w:t>
      </w:r>
      <w:r w:rsidRPr="00CE4446">
        <w:rPr>
          <w:rFonts w:ascii="Times New Roman" w:hAnsi="Times New Roman" w:cs="Times New Roman"/>
          <w:sz w:val="28"/>
          <w:szCs w:val="28"/>
          <w:lang w:val="kk-KZ"/>
        </w:rPr>
        <w:t xml:space="preserve"> оқиғаларды зерттеу процесінде анықталған атрибуттарда әдетте болатын күннің және/немесе уақыттың және құралдың семантикалық белгісінің болуын білдіреді; </w:t>
      </w:r>
      <w:r w:rsidRPr="00CE4446">
        <w:rPr>
          <w:rFonts w:ascii="Times New Roman" w:eastAsia="Times New Roman" w:hAnsi="Times New Roman" w:cs="Times New Roman"/>
          <w:i/>
          <w:iCs/>
          <w:sz w:val="28"/>
          <w:szCs w:val="28"/>
          <w:lang w:val="kk-KZ" w:eastAsia="ru-RU"/>
        </w:rPr>
        <w:t>Others</w:t>
      </w:r>
      <w:r w:rsidRPr="00CE4446">
        <w:rPr>
          <w:rFonts w:ascii="Times New Roman" w:eastAsia="Times New Roman" w:hAnsi="Times New Roman" w:cs="Times New Roman"/>
          <w:sz w:val="28"/>
          <w:szCs w:val="28"/>
          <w:lang w:val="kk-KZ" w:eastAsia="ru-RU"/>
        </w:rPr>
        <w:t xml:space="preserve"> </w:t>
      </w:r>
      <w:r w:rsidRPr="00CE4446">
        <w:rPr>
          <w:rFonts w:ascii="Times New Roman" w:hAnsi="Times New Roman" w:cs="Times New Roman"/>
          <w:sz w:val="28"/>
          <w:szCs w:val="28"/>
          <w:lang w:val="kk-KZ"/>
        </w:rPr>
        <w:t xml:space="preserve">нысанды </w:t>
      </w:r>
      <w:r w:rsidRPr="00490006">
        <w:rPr>
          <w:rFonts w:ascii="Times New Roman" w:hAnsi="Times New Roman" w:cs="Times New Roman"/>
          <w:sz w:val="28"/>
          <w:szCs w:val="28"/>
          <w:lang w:val="kk-KZ"/>
        </w:rPr>
        <w:t>ерекшелеу</w:t>
      </w:r>
      <w:r w:rsidRPr="00CE4446">
        <w:rPr>
          <w:rFonts w:ascii="Times New Roman" w:hAnsi="Times New Roman" w:cs="Times New Roman"/>
          <w:sz w:val="28"/>
          <w:szCs w:val="28"/>
          <w:lang w:val="kk-KZ"/>
        </w:rPr>
        <w:t xml:space="preserve"> сатысында сөздің семантикалық атрибутын анықтау мүмкін болмаса пайдаланылады.</w:t>
      </w:r>
    </w:p>
    <w:p w14:paraId="150229EE" w14:textId="0F60D32B" w:rsidR="00C34971" w:rsidRPr="006F4399" w:rsidRDefault="00C34971" w:rsidP="00CE4446">
      <w:pPr>
        <w:autoSpaceDE w:val="0"/>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Оқиғаға</w:t>
      </w:r>
      <w:r w:rsidRPr="006F4399">
        <w:rPr>
          <w:rFonts w:ascii="Times New Roman" w:hAnsi="Times New Roman" w:cs="Times New Roman"/>
          <w:sz w:val="28"/>
          <w:szCs w:val="28"/>
          <w:lang w:val="kk-KZ"/>
        </w:rPr>
        <w:t xml:space="preserve"> қатысушыларды анықтаған кезде, </w:t>
      </w:r>
      <w:r w:rsidRPr="00490006">
        <w:rPr>
          <w:rFonts w:ascii="Times New Roman" w:hAnsi="Times New Roman" w:cs="Times New Roman"/>
          <w:i/>
          <w:iCs/>
          <w:sz w:val="28"/>
          <w:szCs w:val="28"/>
          <w:lang w:val="kk-KZ"/>
        </w:rPr>
        <w:t>А</w:t>
      </w:r>
      <w:r w:rsidRPr="006F4399">
        <w:rPr>
          <w:rFonts w:ascii="Times New Roman" w:hAnsi="Times New Roman" w:cs="Times New Roman"/>
          <w:i/>
          <w:iCs/>
          <w:sz w:val="28"/>
          <w:szCs w:val="28"/>
          <w:lang w:val="kk-KZ"/>
        </w:rPr>
        <w:t>гентті</w:t>
      </w:r>
      <w:r w:rsidRPr="006F4399">
        <w:rPr>
          <w:rFonts w:ascii="Times New Roman" w:hAnsi="Times New Roman" w:cs="Times New Roman"/>
          <w:sz w:val="28"/>
          <w:szCs w:val="28"/>
          <w:lang w:val="kk-KZ"/>
        </w:rPr>
        <w:t xml:space="preserve"> іс-әрекеттің бастамашысы және әрекет бағытталған нысан ретінде </w:t>
      </w:r>
      <w:r w:rsidRPr="00490006">
        <w:rPr>
          <w:rFonts w:ascii="Times New Roman" w:hAnsi="Times New Roman" w:cs="Times New Roman"/>
          <w:i/>
          <w:iCs/>
          <w:sz w:val="28"/>
          <w:szCs w:val="28"/>
          <w:lang w:val="kk-KZ"/>
        </w:rPr>
        <w:t>О</w:t>
      </w:r>
      <w:r w:rsidRPr="006F4399">
        <w:rPr>
          <w:rFonts w:ascii="Times New Roman" w:hAnsi="Times New Roman" w:cs="Times New Roman"/>
          <w:i/>
          <w:iCs/>
          <w:sz w:val="28"/>
          <w:szCs w:val="28"/>
          <w:lang w:val="kk-KZ"/>
        </w:rPr>
        <w:t>бъект</w:t>
      </w:r>
      <w:r w:rsidRPr="00490006">
        <w:rPr>
          <w:rFonts w:ascii="Times New Roman" w:hAnsi="Times New Roman" w:cs="Times New Roman"/>
          <w:i/>
          <w:iCs/>
          <w:sz w:val="28"/>
          <w:szCs w:val="28"/>
          <w:lang w:val="kk-KZ"/>
        </w:rPr>
        <w:t>ті</w:t>
      </w:r>
      <w:r w:rsidRPr="00490006">
        <w:rPr>
          <w:rFonts w:ascii="Times New Roman" w:hAnsi="Times New Roman" w:cs="Times New Roman"/>
          <w:sz w:val="28"/>
          <w:szCs w:val="28"/>
          <w:lang w:val="kk-KZ"/>
        </w:rPr>
        <w:t xml:space="preserve"> </w:t>
      </w:r>
      <w:r w:rsidRPr="006F4399">
        <w:rPr>
          <w:rFonts w:ascii="Times New Roman" w:hAnsi="Times New Roman" w:cs="Times New Roman"/>
          <w:sz w:val="28"/>
          <w:szCs w:val="28"/>
          <w:lang w:val="kk-KZ"/>
        </w:rPr>
        <w:t xml:space="preserve">дұрыс анықтау үшін, біз модельге орыс тілінің сөйлемдерінде кездесетін пассив </w:t>
      </w:r>
      <w:r w:rsidRPr="00490006">
        <w:rPr>
          <w:rFonts w:ascii="Times New Roman" w:hAnsi="Times New Roman" w:cs="Times New Roman"/>
          <w:sz w:val="28"/>
          <w:szCs w:val="28"/>
          <w:lang w:val="kk-KZ"/>
        </w:rPr>
        <w:t>етісті</w:t>
      </w:r>
      <w:r w:rsidRPr="006F4399">
        <w:rPr>
          <w:rFonts w:ascii="Times New Roman" w:hAnsi="Times New Roman" w:cs="Times New Roman"/>
          <w:sz w:val="28"/>
          <w:szCs w:val="28"/>
          <w:lang w:val="kk-KZ"/>
        </w:rPr>
        <w:t xml:space="preserve"> ресімдейтін грамматикалық белгілерді сипаттайтын үш қосымша айнымалыны </w:t>
      </w:r>
      <w:r w:rsidRPr="006F4399">
        <w:rPr>
          <w:rFonts w:ascii="Times New Roman" w:eastAsia="Times New Roman" w:hAnsi="Times New Roman" w:cs="Times New Roman"/>
          <w:sz w:val="28"/>
          <w:szCs w:val="28"/>
          <w:lang w:val="kk-KZ" w:eastAsia="ru-RU"/>
        </w:rPr>
        <w:t>{</w:t>
      </w:r>
      <w:r w:rsidRPr="006F4399">
        <w:rPr>
          <w:rFonts w:ascii="Times New Roman" w:eastAsia="Times New Roman" w:hAnsi="Times New Roman" w:cs="Times New Roman"/>
          <w:i/>
          <w:iCs/>
          <w:sz w:val="28"/>
          <w:szCs w:val="28"/>
          <w:lang w:val="kk-KZ" w:eastAsia="ru-RU"/>
        </w:rPr>
        <w:t>m</w:t>
      </w:r>
      <w:r w:rsidRPr="006F4399">
        <w:rPr>
          <w:rFonts w:ascii="Times New Roman" w:eastAsia="Times New Roman" w:hAnsi="Times New Roman" w:cs="Times New Roman"/>
          <w:sz w:val="28"/>
          <w:szCs w:val="28"/>
          <w:lang w:val="kk-KZ" w:eastAsia="ru-RU"/>
        </w:rPr>
        <w:t xml:space="preserve">, </w:t>
      </w:r>
      <w:r w:rsidRPr="006F4399">
        <w:rPr>
          <w:rFonts w:ascii="Times New Roman" w:eastAsia="Times New Roman" w:hAnsi="Times New Roman" w:cs="Times New Roman"/>
          <w:i/>
          <w:iCs/>
          <w:sz w:val="28"/>
          <w:szCs w:val="28"/>
          <w:lang w:val="kk-KZ" w:eastAsia="ru-RU"/>
        </w:rPr>
        <w:t>f</w:t>
      </w:r>
      <w:r w:rsidRPr="006F4399">
        <w:rPr>
          <w:rFonts w:ascii="Times New Roman" w:eastAsia="Times New Roman" w:hAnsi="Times New Roman" w:cs="Times New Roman"/>
          <w:sz w:val="28"/>
          <w:szCs w:val="28"/>
          <w:lang w:val="kk-KZ" w:eastAsia="ru-RU"/>
        </w:rPr>
        <w:t>,</w:t>
      </w:r>
      <w:r w:rsidRPr="00490006">
        <w:rPr>
          <w:rFonts w:ascii="Times New Roman" w:eastAsia="Times New Roman" w:hAnsi="Times New Roman" w:cs="Times New Roman"/>
          <w:sz w:val="28"/>
          <w:szCs w:val="28"/>
          <w:lang w:val="kk-KZ" w:eastAsia="ru-RU"/>
        </w:rPr>
        <w:t xml:space="preserve"> </w:t>
      </w:r>
      <w:r w:rsidRPr="006F4399">
        <w:rPr>
          <w:rFonts w:ascii="Times New Roman" w:eastAsia="Times New Roman" w:hAnsi="Times New Roman" w:cs="Times New Roman"/>
          <w:i/>
          <w:iCs/>
          <w:sz w:val="28"/>
          <w:szCs w:val="28"/>
          <w:lang w:val="kk-KZ" w:eastAsia="ru-RU"/>
        </w:rPr>
        <w:t>l</w:t>
      </w:r>
      <w:r w:rsidRPr="006F4399">
        <w:rPr>
          <w:rFonts w:ascii="Times New Roman" w:eastAsia="Times New Roman" w:hAnsi="Times New Roman" w:cs="Times New Roman"/>
          <w:sz w:val="28"/>
          <w:szCs w:val="28"/>
          <w:lang w:val="kk-KZ" w:eastAsia="ru-RU"/>
        </w:rPr>
        <w:t>}</w:t>
      </w:r>
      <w:r w:rsidRPr="00490006">
        <w:rPr>
          <w:rFonts w:ascii="Times New Roman" w:eastAsia="Times New Roman" w:hAnsi="Times New Roman" w:cs="Times New Roman"/>
          <w:sz w:val="28"/>
          <w:szCs w:val="28"/>
          <w:lang w:val="kk-KZ" w:eastAsia="ru-RU"/>
        </w:rPr>
        <w:t xml:space="preserve"> </w:t>
      </w:r>
      <w:r w:rsidRPr="006F4399">
        <w:rPr>
          <w:rFonts w:ascii="Times New Roman" w:hAnsi="Times New Roman" w:cs="Times New Roman"/>
          <w:sz w:val="28"/>
          <w:szCs w:val="28"/>
          <w:lang w:val="kk-KZ"/>
        </w:rPr>
        <w:t>енгіземіз.</w:t>
      </w:r>
    </w:p>
    <w:p w14:paraId="25007A71" w14:textId="479C90FD" w:rsidR="005C11C9" w:rsidRPr="00684CF3" w:rsidRDefault="00381A66" w:rsidP="00CE4446">
      <w:pPr>
        <w:autoSpaceDE w:val="0"/>
        <w:spacing w:after="0" w:line="240" w:lineRule="auto"/>
        <w:ind w:firstLine="709"/>
        <w:jc w:val="both"/>
        <w:rPr>
          <w:rFonts w:ascii="Times New Roman" w:eastAsia="Times New Roman" w:hAnsi="Times New Roman" w:cs="Times New Roman"/>
          <w:sz w:val="28"/>
          <w:szCs w:val="28"/>
          <w:lang w:val="kk-KZ" w:eastAsia="ru-RU"/>
        </w:rPr>
      </w:pPr>
      <w:r w:rsidRPr="00684CF3">
        <w:rPr>
          <w:rFonts w:ascii="Times New Roman" w:eastAsia="Times New Roman" w:hAnsi="Times New Roman" w:cs="Times New Roman"/>
          <w:i/>
          <w:iCs/>
          <w:sz w:val="28"/>
          <w:szCs w:val="28"/>
          <w:lang w:val="kk-KZ" w:eastAsia="ru-RU"/>
        </w:rPr>
        <w:t>m</w:t>
      </w:r>
      <w:r w:rsidRPr="00684CF3">
        <w:rPr>
          <w:rFonts w:ascii="Times New Roman" w:eastAsia="Times New Roman" w:hAnsi="Times New Roman" w:cs="Times New Roman"/>
          <w:sz w:val="28"/>
          <w:szCs w:val="28"/>
          <w:lang w:val="kk-KZ" w:eastAsia="ru-RU"/>
        </w:rPr>
        <w:t xml:space="preserve"> </w:t>
      </w:r>
      <w:r w:rsidRPr="00490006">
        <w:rPr>
          <w:rFonts w:ascii="Times New Roman" w:eastAsia="Times New Roman" w:hAnsi="Times New Roman" w:cs="Times New Roman"/>
          <w:sz w:val="28"/>
          <w:szCs w:val="28"/>
          <w:lang w:val="kk-KZ" w:eastAsia="ru-RU"/>
        </w:rPr>
        <w:t>п</w:t>
      </w:r>
      <w:r w:rsidRPr="00684CF3">
        <w:rPr>
          <w:rFonts w:ascii="Times New Roman" w:eastAsia="Times New Roman" w:hAnsi="Times New Roman" w:cs="Times New Roman"/>
          <w:sz w:val="28"/>
          <w:szCs w:val="28"/>
          <w:lang w:val="kk-KZ" w:eastAsia="ru-RU"/>
        </w:rPr>
        <w:t xml:space="preserve">редикат айнымалысын енгізу әрекетті тікелей шақыратын сөйлемнің негізгі етістігінде </w:t>
      </w:r>
      <w:r w:rsidRPr="00490006">
        <w:rPr>
          <w:rFonts w:ascii="Times New Roman" w:eastAsia="Times New Roman" w:hAnsi="Times New Roman" w:cs="Times New Roman"/>
          <w:sz w:val="28"/>
          <w:szCs w:val="28"/>
          <w:lang w:val="kk-KZ" w:eastAsia="ru-RU"/>
        </w:rPr>
        <w:t>«</w:t>
      </w:r>
      <w:r w:rsidRPr="00684CF3">
        <w:rPr>
          <w:rFonts w:ascii="Times New Roman" w:eastAsia="Times New Roman" w:hAnsi="Times New Roman" w:cs="Times New Roman"/>
          <w:sz w:val="28"/>
          <w:szCs w:val="28"/>
          <w:lang w:val="kk-KZ" w:eastAsia="ru-RU"/>
        </w:rPr>
        <w:t>-ся</w:t>
      </w:r>
      <w:r w:rsidRPr="00490006">
        <w:rPr>
          <w:rFonts w:ascii="Times New Roman" w:eastAsia="Times New Roman" w:hAnsi="Times New Roman" w:cs="Times New Roman"/>
          <w:sz w:val="28"/>
          <w:szCs w:val="28"/>
          <w:lang w:val="kk-KZ" w:eastAsia="ru-RU"/>
        </w:rPr>
        <w:t>»</w:t>
      </w:r>
      <w:r w:rsidRPr="00684CF3">
        <w:rPr>
          <w:rFonts w:ascii="Times New Roman" w:eastAsia="Times New Roman" w:hAnsi="Times New Roman" w:cs="Times New Roman"/>
          <w:sz w:val="28"/>
          <w:szCs w:val="28"/>
          <w:lang w:val="kk-KZ" w:eastAsia="ru-RU"/>
        </w:rPr>
        <w:t xml:space="preserve"> бөлшегінің болуын сипаттауға мүмкіндік береді:</w:t>
      </w:r>
    </w:p>
    <w:p w14:paraId="2077E7B4" w14:textId="77777777" w:rsidR="00CE4446" w:rsidRPr="00684CF3" w:rsidRDefault="00CE4446" w:rsidP="00CE4446">
      <w:pPr>
        <w:autoSpaceDE w:val="0"/>
        <w:spacing w:after="0" w:line="240" w:lineRule="auto"/>
        <w:ind w:firstLine="709"/>
        <w:jc w:val="both"/>
        <w:rPr>
          <w:rFonts w:ascii="Times New Roman" w:eastAsia="Times New Roman" w:hAnsi="Times New Roman" w:cs="Times New Roman"/>
          <w:sz w:val="28"/>
          <w:szCs w:val="28"/>
          <w:lang w:val="kk-KZ" w:eastAsia="ru-RU"/>
        </w:rPr>
      </w:pPr>
    </w:p>
    <w:tbl>
      <w:tblPr>
        <w:tblW w:w="9753" w:type="dxa"/>
        <w:tblInd w:w="-114" w:type="dxa"/>
        <w:tblLayout w:type="fixed"/>
        <w:tblCellMar>
          <w:left w:w="0" w:type="dxa"/>
          <w:right w:w="0" w:type="dxa"/>
        </w:tblCellMar>
        <w:tblLook w:val="0000" w:firstRow="0" w:lastRow="0" w:firstColumn="0" w:lastColumn="0" w:noHBand="0" w:noVBand="0"/>
      </w:tblPr>
      <w:tblGrid>
        <w:gridCol w:w="8274"/>
        <w:gridCol w:w="1479"/>
      </w:tblGrid>
      <w:tr w:rsidR="00A671EC" w:rsidRPr="00490006" w14:paraId="0CAA0111" w14:textId="77777777" w:rsidTr="00A671EC">
        <w:tc>
          <w:tcPr>
            <w:tcW w:w="8274" w:type="dxa"/>
            <w:shd w:val="clear" w:color="auto" w:fill="auto"/>
          </w:tcPr>
          <w:p w14:paraId="1E660767" w14:textId="77777777" w:rsidR="005C11C9" w:rsidRPr="00490006" w:rsidRDefault="00310F83" w:rsidP="00490006">
            <w:pPr>
              <w:pStyle w:val="MDPI39equation"/>
              <w:tabs>
                <w:tab w:val="right" w:pos="1538"/>
              </w:tabs>
              <w:spacing w:before="0" w:after="0" w:line="240" w:lineRule="auto"/>
              <w:ind w:left="0" w:firstLine="1538"/>
              <w:rPr>
                <w:rFonts w:ascii="Times New Roman" w:hAnsi="Times New Roman"/>
                <w:sz w:val="28"/>
                <w:szCs w:val="28"/>
              </w:rPr>
            </w:pPr>
            <w:r w:rsidRPr="00490006">
              <w:rPr>
                <w:rFonts w:ascii="Times New Roman" w:eastAsia="Songti SC" w:hAnsi="Times New Roman"/>
                <w:noProof/>
                <w:color w:val="auto"/>
                <w:kern w:val="2"/>
                <w:position w:val="-10"/>
                <w:sz w:val="28"/>
                <w:szCs w:val="28"/>
                <w:lang w:val="ru-RU" w:eastAsia="zh-CN" w:bidi="hi-IN"/>
              </w:rPr>
              <w:object w:dxaOrig="2320" w:dyaOrig="360" w14:anchorId="7A095371">
                <v:shape id="_x0000_i1033" type="#_x0000_t75" alt="" style="width:132.75pt;height:21pt;mso-width-percent:0;mso-height-percent:0;mso-width-percent:0;mso-height-percent:0" o:ole="" filled="t">
                  <v:fill color2="black"/>
                  <v:imagedata r:id="rId37" o:title="" croptop="-192f" cropbottom="-192f" cropleft="-29f" cropright="-29f"/>
                </v:shape>
                <o:OLEObject Type="Embed" ProgID="Equation.3" ShapeID="_x0000_i1033" DrawAspect="Content" ObjectID="_1775727532" r:id="rId38"/>
              </w:object>
            </w:r>
            <w:r w:rsidR="005C11C9" w:rsidRPr="00490006">
              <w:rPr>
                <w:rFonts w:ascii="Times New Roman" w:hAnsi="Times New Roman"/>
                <w:sz w:val="28"/>
                <w:szCs w:val="28"/>
              </w:rPr>
              <w:t>,</w:t>
            </w:r>
          </w:p>
        </w:tc>
        <w:tc>
          <w:tcPr>
            <w:tcW w:w="1479" w:type="dxa"/>
            <w:shd w:val="clear" w:color="auto" w:fill="auto"/>
            <w:vAlign w:val="center"/>
          </w:tcPr>
          <w:p w14:paraId="4B36B426" w14:textId="14CCB0B0" w:rsidR="005C11C9" w:rsidRPr="00490006" w:rsidRDefault="005C11C9" w:rsidP="00490006">
            <w:pPr>
              <w:pStyle w:val="MDPI3aequationnumber"/>
              <w:spacing w:before="0" w:after="0"/>
              <w:ind w:firstLine="709"/>
              <w:rPr>
                <w:rFonts w:ascii="Times New Roman" w:hAnsi="Times New Roman"/>
                <w:sz w:val="28"/>
                <w:szCs w:val="28"/>
              </w:rPr>
            </w:pPr>
            <w:r w:rsidRPr="00490006">
              <w:rPr>
                <w:rFonts w:ascii="Times New Roman" w:hAnsi="Times New Roman"/>
                <w:sz w:val="28"/>
                <w:szCs w:val="28"/>
              </w:rPr>
              <w:t>(</w:t>
            </w:r>
            <w:r w:rsidR="001B1988" w:rsidRPr="00490006">
              <w:rPr>
                <w:rFonts w:ascii="Times New Roman" w:hAnsi="Times New Roman"/>
                <w:sz w:val="28"/>
                <w:szCs w:val="28"/>
                <w:lang w:val="ru-RU"/>
              </w:rPr>
              <w:t>3.</w:t>
            </w:r>
            <w:r w:rsidRPr="00490006">
              <w:rPr>
                <w:rFonts w:ascii="Times New Roman" w:hAnsi="Times New Roman"/>
                <w:sz w:val="28"/>
                <w:szCs w:val="28"/>
              </w:rPr>
              <w:t>5)</w:t>
            </w:r>
          </w:p>
        </w:tc>
      </w:tr>
    </w:tbl>
    <w:p w14:paraId="33009731" w14:textId="77777777" w:rsidR="00CE4446" w:rsidRDefault="00CE4446" w:rsidP="00490006">
      <w:pPr>
        <w:autoSpaceDE w:val="0"/>
        <w:spacing w:after="0" w:line="240" w:lineRule="auto"/>
        <w:ind w:firstLine="567"/>
        <w:jc w:val="both"/>
        <w:rPr>
          <w:rFonts w:ascii="Times New Roman" w:eastAsia="Times New Roman" w:hAnsi="Times New Roman" w:cs="Times New Roman"/>
          <w:i/>
          <w:iCs/>
          <w:sz w:val="28"/>
          <w:szCs w:val="28"/>
          <w:lang w:eastAsia="ru-RU"/>
        </w:rPr>
      </w:pPr>
    </w:p>
    <w:p w14:paraId="21627419" w14:textId="119C95AE" w:rsidR="005C11C9" w:rsidRDefault="00381A66" w:rsidP="00490006">
      <w:pPr>
        <w:autoSpaceDE w:val="0"/>
        <w:spacing w:after="0" w:line="240" w:lineRule="auto"/>
        <w:ind w:firstLine="567"/>
        <w:jc w:val="both"/>
        <w:rPr>
          <w:rFonts w:ascii="Times New Roman" w:eastAsia="Times New Roman" w:hAnsi="Times New Roman" w:cs="Times New Roman"/>
          <w:sz w:val="28"/>
          <w:szCs w:val="28"/>
          <w:lang w:eastAsia="ru-RU"/>
        </w:rPr>
      </w:pPr>
      <w:r w:rsidRPr="00490006">
        <w:rPr>
          <w:rFonts w:ascii="Times New Roman" w:eastAsia="Times New Roman" w:hAnsi="Times New Roman" w:cs="Times New Roman"/>
          <w:i/>
          <w:iCs/>
          <w:sz w:val="28"/>
          <w:szCs w:val="28"/>
          <w:lang w:eastAsia="ru-RU"/>
        </w:rPr>
        <w:t>f</w:t>
      </w:r>
      <w:r w:rsidRPr="00490006">
        <w:rPr>
          <w:rFonts w:ascii="Times New Roman" w:eastAsia="Times New Roman" w:hAnsi="Times New Roman" w:cs="Times New Roman"/>
          <w:sz w:val="28"/>
          <w:szCs w:val="28"/>
          <w:lang w:eastAsia="ru-RU"/>
        </w:rPr>
        <w:t xml:space="preserve"> </w:t>
      </w:r>
      <w:r w:rsidRPr="00490006">
        <w:rPr>
          <w:rFonts w:ascii="Times New Roman" w:eastAsia="Times New Roman" w:hAnsi="Times New Roman" w:cs="Times New Roman"/>
          <w:sz w:val="28"/>
          <w:szCs w:val="28"/>
          <w:lang w:val="kk-KZ" w:eastAsia="ru-RU"/>
        </w:rPr>
        <w:t>п</w:t>
      </w:r>
      <w:r w:rsidRPr="00490006">
        <w:rPr>
          <w:rFonts w:ascii="Times New Roman" w:eastAsia="Times New Roman" w:hAnsi="Times New Roman" w:cs="Times New Roman"/>
          <w:sz w:val="28"/>
          <w:szCs w:val="28"/>
          <w:lang w:eastAsia="ru-RU"/>
        </w:rPr>
        <w:t>редикат айнымалысы сөз тіркесінде «</w:t>
      </w:r>
      <w:r w:rsidRPr="00490006">
        <w:rPr>
          <w:rFonts w:ascii="Times New Roman" w:eastAsia="Times New Roman" w:hAnsi="Times New Roman" w:cs="Times New Roman"/>
          <w:i/>
          <w:iCs/>
          <w:sz w:val="28"/>
          <w:szCs w:val="28"/>
          <w:lang w:eastAsia="ru-RU"/>
        </w:rPr>
        <w:t>был</w:t>
      </w:r>
      <w:r w:rsidRPr="00490006">
        <w:rPr>
          <w:rFonts w:ascii="Times New Roman" w:eastAsia="Times New Roman" w:hAnsi="Times New Roman" w:cs="Times New Roman"/>
          <w:sz w:val="28"/>
          <w:szCs w:val="28"/>
          <w:lang w:eastAsia="ru-RU"/>
        </w:rPr>
        <w:t>», «</w:t>
      </w:r>
      <w:r w:rsidRPr="00490006">
        <w:rPr>
          <w:rFonts w:ascii="Times New Roman" w:eastAsia="Times New Roman" w:hAnsi="Times New Roman" w:cs="Times New Roman"/>
          <w:i/>
          <w:iCs/>
          <w:sz w:val="28"/>
          <w:szCs w:val="28"/>
          <w:lang w:eastAsia="ru-RU"/>
        </w:rPr>
        <w:t>была</w:t>
      </w:r>
      <w:r w:rsidRPr="00490006">
        <w:rPr>
          <w:rFonts w:ascii="Times New Roman" w:eastAsia="Times New Roman" w:hAnsi="Times New Roman" w:cs="Times New Roman"/>
          <w:sz w:val="28"/>
          <w:szCs w:val="28"/>
          <w:lang w:eastAsia="ru-RU"/>
        </w:rPr>
        <w:t>», «</w:t>
      </w:r>
      <w:r w:rsidRPr="00490006">
        <w:rPr>
          <w:rFonts w:ascii="Times New Roman" w:eastAsia="Times New Roman" w:hAnsi="Times New Roman" w:cs="Times New Roman"/>
          <w:i/>
          <w:iCs/>
          <w:sz w:val="28"/>
          <w:szCs w:val="28"/>
          <w:lang w:eastAsia="ru-RU"/>
        </w:rPr>
        <w:t>было</w:t>
      </w:r>
      <w:r w:rsidRPr="00490006">
        <w:rPr>
          <w:rFonts w:ascii="Times New Roman" w:eastAsia="Times New Roman" w:hAnsi="Times New Roman" w:cs="Times New Roman"/>
          <w:sz w:val="28"/>
          <w:szCs w:val="28"/>
          <w:lang w:eastAsia="ru-RU"/>
        </w:rPr>
        <w:t>», «</w:t>
      </w:r>
      <w:r w:rsidRPr="00490006">
        <w:rPr>
          <w:rFonts w:ascii="Times New Roman" w:eastAsia="Times New Roman" w:hAnsi="Times New Roman" w:cs="Times New Roman"/>
          <w:i/>
          <w:iCs/>
          <w:sz w:val="28"/>
          <w:szCs w:val="28"/>
          <w:lang w:eastAsia="ru-RU"/>
        </w:rPr>
        <w:t>были</w:t>
      </w:r>
      <w:r w:rsidRPr="00490006">
        <w:rPr>
          <w:rFonts w:ascii="Times New Roman" w:eastAsia="Times New Roman" w:hAnsi="Times New Roman" w:cs="Times New Roman"/>
          <w:sz w:val="28"/>
          <w:szCs w:val="28"/>
          <w:lang w:eastAsia="ru-RU"/>
        </w:rPr>
        <w:t>» көмекші етістіктің болуын немесе болмауын көрсетеді:</w:t>
      </w:r>
    </w:p>
    <w:p w14:paraId="38B5127C" w14:textId="77777777" w:rsidR="00CE4446" w:rsidRPr="00490006" w:rsidRDefault="00CE4446" w:rsidP="00490006">
      <w:pPr>
        <w:autoSpaceDE w:val="0"/>
        <w:spacing w:after="0" w:line="240" w:lineRule="auto"/>
        <w:ind w:firstLine="567"/>
        <w:jc w:val="both"/>
        <w:rPr>
          <w:rFonts w:ascii="Times New Roman" w:eastAsia="Times New Roman" w:hAnsi="Times New Roman" w:cs="Times New Roman"/>
          <w:sz w:val="28"/>
          <w:szCs w:val="28"/>
          <w:lang w:eastAsia="ru-RU"/>
        </w:rPr>
      </w:pPr>
    </w:p>
    <w:tbl>
      <w:tblPr>
        <w:tblW w:w="9753" w:type="dxa"/>
        <w:tblInd w:w="-114" w:type="dxa"/>
        <w:tblLayout w:type="fixed"/>
        <w:tblCellMar>
          <w:left w:w="0" w:type="dxa"/>
          <w:right w:w="0" w:type="dxa"/>
        </w:tblCellMar>
        <w:tblLook w:val="0000" w:firstRow="0" w:lastRow="0" w:firstColumn="0" w:lastColumn="0" w:noHBand="0" w:noVBand="0"/>
      </w:tblPr>
      <w:tblGrid>
        <w:gridCol w:w="8274"/>
        <w:gridCol w:w="1479"/>
      </w:tblGrid>
      <w:tr w:rsidR="00A671EC" w:rsidRPr="00490006" w14:paraId="1F4C3206" w14:textId="77777777" w:rsidTr="00A671EC">
        <w:tc>
          <w:tcPr>
            <w:tcW w:w="8274" w:type="dxa"/>
            <w:shd w:val="clear" w:color="auto" w:fill="auto"/>
          </w:tcPr>
          <w:p w14:paraId="590CA877" w14:textId="77777777" w:rsidR="005C11C9" w:rsidRPr="00490006" w:rsidRDefault="00310F83" w:rsidP="00490006">
            <w:pPr>
              <w:pStyle w:val="MDPI39equation"/>
              <w:spacing w:before="0" w:after="0" w:line="240" w:lineRule="auto"/>
              <w:ind w:left="0" w:firstLine="1538"/>
              <w:rPr>
                <w:rFonts w:ascii="Times New Roman" w:hAnsi="Times New Roman"/>
                <w:sz w:val="28"/>
                <w:szCs w:val="28"/>
              </w:rPr>
            </w:pPr>
            <w:r w:rsidRPr="00490006">
              <w:rPr>
                <w:rFonts w:ascii="Times New Roman" w:eastAsia="Songti SC" w:hAnsi="Times New Roman"/>
                <w:noProof/>
                <w:color w:val="auto"/>
                <w:kern w:val="2"/>
                <w:position w:val="-10"/>
                <w:sz w:val="28"/>
                <w:szCs w:val="28"/>
                <w:lang w:val="ru-RU" w:eastAsia="zh-CN" w:bidi="hi-IN"/>
              </w:rPr>
              <w:object w:dxaOrig="2100" w:dyaOrig="360" w14:anchorId="1D550966">
                <v:shape id="_x0000_i1034" type="#_x0000_t75" alt="" style="width:115.5pt;height:19.5pt;mso-width-percent:0;mso-height-percent:0;mso-width-percent:0;mso-height-percent:0" o:ole="" filled="t">
                  <v:fill color2="black"/>
                  <v:imagedata r:id="rId39" o:title="" croptop="-192f" cropbottom="-192f" cropleft="-33f" cropright="-33f"/>
                </v:shape>
                <o:OLEObject Type="Embed" ProgID="Equation.3" ShapeID="_x0000_i1034" DrawAspect="Content" ObjectID="_1775727533" r:id="rId40"/>
              </w:object>
            </w:r>
            <w:r w:rsidR="005C11C9" w:rsidRPr="00490006">
              <w:rPr>
                <w:rFonts w:ascii="Times New Roman" w:hAnsi="Times New Roman"/>
                <w:sz w:val="28"/>
                <w:szCs w:val="28"/>
              </w:rPr>
              <w:t>,</w:t>
            </w:r>
          </w:p>
        </w:tc>
        <w:tc>
          <w:tcPr>
            <w:tcW w:w="1479" w:type="dxa"/>
            <w:shd w:val="clear" w:color="auto" w:fill="auto"/>
            <w:vAlign w:val="center"/>
          </w:tcPr>
          <w:p w14:paraId="55A7BEB6" w14:textId="39DC0088" w:rsidR="005C11C9" w:rsidRPr="00490006" w:rsidRDefault="00A671EC" w:rsidP="00490006">
            <w:pPr>
              <w:pStyle w:val="MDPI3aequationnumber"/>
              <w:spacing w:before="0" w:after="0"/>
              <w:ind w:right="-330" w:firstLine="709"/>
              <w:jc w:val="left"/>
              <w:rPr>
                <w:rFonts w:ascii="Times New Roman" w:hAnsi="Times New Roman"/>
                <w:sz w:val="28"/>
                <w:szCs w:val="28"/>
              </w:rPr>
            </w:pPr>
            <w:r w:rsidRPr="00490006">
              <w:rPr>
                <w:rFonts w:ascii="Times New Roman" w:hAnsi="Times New Roman"/>
                <w:sz w:val="28"/>
                <w:szCs w:val="28"/>
                <w:lang w:val="ru-RU"/>
              </w:rPr>
              <w:t xml:space="preserve">   </w:t>
            </w:r>
            <w:r w:rsidR="005C11C9" w:rsidRPr="00490006">
              <w:rPr>
                <w:rFonts w:ascii="Times New Roman" w:hAnsi="Times New Roman"/>
                <w:sz w:val="28"/>
                <w:szCs w:val="28"/>
              </w:rPr>
              <w:t>(</w:t>
            </w:r>
            <w:r w:rsidR="001B1988" w:rsidRPr="00490006">
              <w:rPr>
                <w:rFonts w:ascii="Times New Roman" w:hAnsi="Times New Roman"/>
                <w:sz w:val="28"/>
                <w:szCs w:val="28"/>
                <w:lang w:val="ru-RU"/>
              </w:rPr>
              <w:t>3.</w:t>
            </w:r>
            <w:r w:rsidR="005C11C9" w:rsidRPr="00490006">
              <w:rPr>
                <w:rFonts w:ascii="Times New Roman" w:hAnsi="Times New Roman"/>
                <w:sz w:val="28"/>
                <w:szCs w:val="28"/>
              </w:rPr>
              <w:t>6)</w:t>
            </w:r>
          </w:p>
        </w:tc>
      </w:tr>
    </w:tbl>
    <w:p w14:paraId="1592F72A" w14:textId="77777777" w:rsidR="00CE4446" w:rsidRDefault="00CE4446" w:rsidP="00490006">
      <w:pPr>
        <w:tabs>
          <w:tab w:val="left" w:pos="1134"/>
        </w:tabs>
        <w:autoSpaceDE w:val="0"/>
        <w:spacing w:after="0" w:line="240" w:lineRule="auto"/>
        <w:ind w:firstLine="567"/>
        <w:jc w:val="both"/>
        <w:rPr>
          <w:rFonts w:ascii="Times New Roman" w:eastAsia="Times New Roman" w:hAnsi="Times New Roman" w:cs="Times New Roman"/>
          <w:sz w:val="28"/>
          <w:szCs w:val="28"/>
          <w:lang w:eastAsia="ru-RU"/>
        </w:rPr>
      </w:pPr>
    </w:p>
    <w:p w14:paraId="483ED208" w14:textId="5F5B9D10" w:rsidR="005C11C9" w:rsidRDefault="00A95551" w:rsidP="00490006">
      <w:pPr>
        <w:tabs>
          <w:tab w:val="left" w:pos="1134"/>
        </w:tabs>
        <w:autoSpaceDE w:val="0"/>
        <w:spacing w:after="0" w:line="240" w:lineRule="auto"/>
        <w:ind w:firstLine="567"/>
        <w:jc w:val="both"/>
        <w:rPr>
          <w:rFonts w:ascii="Times New Roman" w:eastAsia="Times New Roman" w:hAnsi="Times New Roman" w:cs="Times New Roman"/>
          <w:sz w:val="28"/>
          <w:szCs w:val="28"/>
          <w:lang w:eastAsia="ru-RU"/>
        </w:rPr>
      </w:pPr>
      <w:r w:rsidRPr="00490006">
        <w:rPr>
          <w:rFonts w:ascii="Times New Roman" w:eastAsia="Times New Roman" w:hAnsi="Times New Roman" w:cs="Times New Roman"/>
          <w:sz w:val="28"/>
          <w:szCs w:val="28"/>
          <w:lang w:eastAsia="ru-RU"/>
        </w:rPr>
        <w:t>A</w:t>
      </w:r>
      <w:r w:rsidRPr="00490006">
        <w:rPr>
          <w:rFonts w:ascii="Times New Roman" w:eastAsia="Times New Roman" w:hAnsi="Times New Roman" w:cs="Times New Roman"/>
          <w:sz w:val="28"/>
          <w:szCs w:val="28"/>
          <w:lang w:val="kk-KZ" w:eastAsia="ru-RU"/>
        </w:rPr>
        <w:t>л</w:t>
      </w:r>
      <w:r w:rsidRPr="00490006">
        <w:rPr>
          <w:rFonts w:ascii="Times New Roman" w:eastAsia="Times New Roman" w:hAnsi="Times New Roman" w:cs="Times New Roman"/>
          <w:sz w:val="28"/>
          <w:szCs w:val="28"/>
          <w:lang w:eastAsia="ru-RU"/>
        </w:rPr>
        <w:t xml:space="preserve"> </w:t>
      </w:r>
      <w:r w:rsidRPr="00490006">
        <w:rPr>
          <w:rFonts w:ascii="Times New Roman" w:eastAsia="Times New Roman" w:hAnsi="Times New Roman" w:cs="Times New Roman"/>
          <w:i/>
          <w:iCs/>
          <w:sz w:val="28"/>
          <w:szCs w:val="28"/>
          <w:lang w:eastAsia="ru-RU"/>
        </w:rPr>
        <w:t xml:space="preserve">l </w:t>
      </w:r>
      <w:r w:rsidRPr="00490006">
        <w:rPr>
          <w:rFonts w:ascii="Times New Roman" w:eastAsia="Times New Roman" w:hAnsi="Times New Roman" w:cs="Times New Roman"/>
          <w:sz w:val="28"/>
          <w:szCs w:val="28"/>
          <w:lang w:eastAsia="ru-RU"/>
        </w:rPr>
        <w:t xml:space="preserve">айнымалысы негізгі етістіктен шыққан </w:t>
      </w:r>
      <w:r w:rsidRPr="00490006">
        <w:rPr>
          <w:rFonts w:ascii="Times New Roman" w:eastAsia="Times New Roman" w:hAnsi="Times New Roman" w:cs="Times New Roman"/>
          <w:sz w:val="28"/>
          <w:szCs w:val="28"/>
          <w:lang w:val="kk-KZ" w:eastAsia="ru-RU"/>
        </w:rPr>
        <w:t>«</w:t>
      </w:r>
      <w:r w:rsidRPr="00490006">
        <w:rPr>
          <w:rFonts w:ascii="Times New Roman" w:eastAsia="Times New Roman" w:hAnsi="Times New Roman" w:cs="Times New Roman"/>
          <w:sz w:val="28"/>
          <w:szCs w:val="28"/>
          <w:lang w:eastAsia="ru-RU"/>
        </w:rPr>
        <w:t>н</w:t>
      </w:r>
      <w:r w:rsidRPr="00490006">
        <w:rPr>
          <w:rFonts w:ascii="Times New Roman" w:eastAsia="Times New Roman" w:hAnsi="Times New Roman" w:cs="Times New Roman"/>
          <w:sz w:val="28"/>
          <w:szCs w:val="28"/>
          <w:lang w:val="kk-KZ" w:eastAsia="ru-RU"/>
        </w:rPr>
        <w:t>»</w:t>
      </w:r>
      <w:r w:rsidRPr="00490006">
        <w:rPr>
          <w:rFonts w:ascii="Times New Roman" w:eastAsia="Times New Roman" w:hAnsi="Times New Roman" w:cs="Times New Roman"/>
          <w:sz w:val="28"/>
          <w:szCs w:val="28"/>
          <w:lang w:eastAsia="ru-RU"/>
        </w:rPr>
        <w:t xml:space="preserve"> </w:t>
      </w:r>
      <w:r w:rsidRPr="00490006">
        <w:rPr>
          <w:rFonts w:ascii="Times New Roman" w:eastAsia="Times New Roman" w:hAnsi="Times New Roman" w:cs="Times New Roman"/>
          <w:sz w:val="28"/>
          <w:szCs w:val="28"/>
          <w:lang w:val="kk-KZ" w:eastAsia="ru-RU"/>
        </w:rPr>
        <w:t xml:space="preserve">есімше </w:t>
      </w:r>
      <w:r w:rsidRPr="00490006">
        <w:rPr>
          <w:rFonts w:ascii="Times New Roman" w:eastAsia="Times New Roman" w:hAnsi="Times New Roman" w:cs="Times New Roman"/>
          <w:sz w:val="28"/>
          <w:szCs w:val="28"/>
          <w:lang w:eastAsia="ru-RU"/>
        </w:rPr>
        <w:t>жұрнағының болуын немесе болмауын көрсетеді:</w:t>
      </w:r>
    </w:p>
    <w:p w14:paraId="4220D11D" w14:textId="77777777" w:rsidR="00CE4446" w:rsidRPr="00490006" w:rsidRDefault="00CE4446" w:rsidP="00490006">
      <w:pPr>
        <w:tabs>
          <w:tab w:val="left" w:pos="1134"/>
        </w:tabs>
        <w:autoSpaceDE w:val="0"/>
        <w:spacing w:after="0" w:line="240" w:lineRule="auto"/>
        <w:ind w:firstLine="567"/>
        <w:jc w:val="both"/>
        <w:rPr>
          <w:rFonts w:ascii="Times New Roman" w:eastAsia="Times New Roman" w:hAnsi="Times New Roman" w:cs="Times New Roman"/>
          <w:sz w:val="28"/>
          <w:szCs w:val="28"/>
          <w:lang w:eastAsia="ru-RU"/>
        </w:rPr>
      </w:pPr>
    </w:p>
    <w:tbl>
      <w:tblPr>
        <w:tblW w:w="9753" w:type="dxa"/>
        <w:tblInd w:w="-114" w:type="dxa"/>
        <w:tblLayout w:type="fixed"/>
        <w:tblCellMar>
          <w:left w:w="0" w:type="dxa"/>
          <w:right w:w="0" w:type="dxa"/>
        </w:tblCellMar>
        <w:tblLook w:val="0000" w:firstRow="0" w:lastRow="0" w:firstColumn="0" w:lastColumn="0" w:noHBand="0" w:noVBand="0"/>
      </w:tblPr>
      <w:tblGrid>
        <w:gridCol w:w="8274"/>
        <w:gridCol w:w="1479"/>
      </w:tblGrid>
      <w:tr w:rsidR="00A671EC" w:rsidRPr="00490006" w14:paraId="756FA609" w14:textId="77777777" w:rsidTr="00A671EC">
        <w:tc>
          <w:tcPr>
            <w:tcW w:w="8274" w:type="dxa"/>
            <w:shd w:val="clear" w:color="auto" w:fill="auto"/>
          </w:tcPr>
          <w:p w14:paraId="2D0C5121" w14:textId="77777777" w:rsidR="005C11C9" w:rsidRPr="00490006" w:rsidRDefault="00310F83" w:rsidP="00490006">
            <w:pPr>
              <w:pStyle w:val="MDPI39equation"/>
              <w:spacing w:before="0" w:after="0" w:line="240" w:lineRule="auto"/>
              <w:ind w:left="0" w:firstLine="1680"/>
              <w:rPr>
                <w:rFonts w:ascii="Times New Roman" w:hAnsi="Times New Roman"/>
                <w:sz w:val="28"/>
                <w:szCs w:val="28"/>
              </w:rPr>
            </w:pPr>
            <w:r w:rsidRPr="00490006">
              <w:rPr>
                <w:rFonts w:ascii="Times New Roman" w:eastAsia="Songti SC" w:hAnsi="Times New Roman"/>
                <w:noProof/>
                <w:color w:val="auto"/>
                <w:kern w:val="2"/>
                <w:position w:val="-10"/>
                <w:sz w:val="28"/>
                <w:szCs w:val="28"/>
                <w:lang w:val="ru-RU" w:eastAsia="zh-CN" w:bidi="hi-IN"/>
              </w:rPr>
              <w:object w:dxaOrig="2020" w:dyaOrig="360" w14:anchorId="3ABE1B90">
                <v:shape id="_x0000_i1035" type="#_x0000_t75" alt="" style="width:108pt;height:19.5pt;mso-width-percent:0;mso-height-percent:0;mso-width-percent:0;mso-height-percent:0" o:ole="" filled="t">
                  <v:fill color2="black"/>
                  <v:imagedata r:id="rId41" o:title="" croptop="-192f" cropbottom="-192f" cropleft="-33f" cropright="-33f"/>
                </v:shape>
                <o:OLEObject Type="Embed" ProgID="Equation.3" ShapeID="_x0000_i1035" DrawAspect="Content" ObjectID="_1775727534" r:id="rId42"/>
              </w:object>
            </w:r>
            <w:r w:rsidR="005C11C9" w:rsidRPr="00490006">
              <w:rPr>
                <w:rFonts w:ascii="Times New Roman" w:hAnsi="Times New Roman"/>
                <w:sz w:val="28"/>
                <w:szCs w:val="28"/>
              </w:rPr>
              <w:t>,</w:t>
            </w:r>
          </w:p>
        </w:tc>
        <w:tc>
          <w:tcPr>
            <w:tcW w:w="1479" w:type="dxa"/>
            <w:shd w:val="clear" w:color="auto" w:fill="auto"/>
            <w:vAlign w:val="center"/>
          </w:tcPr>
          <w:p w14:paraId="4C9118C2" w14:textId="3C032FF3" w:rsidR="005C11C9" w:rsidRPr="00490006" w:rsidRDefault="005C11C9" w:rsidP="00490006">
            <w:pPr>
              <w:pStyle w:val="MDPI3aequationnumber"/>
              <w:spacing w:before="0" w:after="0"/>
              <w:ind w:firstLine="709"/>
              <w:rPr>
                <w:rFonts w:ascii="Times New Roman" w:hAnsi="Times New Roman"/>
                <w:sz w:val="28"/>
                <w:szCs w:val="28"/>
              </w:rPr>
            </w:pPr>
            <w:r w:rsidRPr="00490006">
              <w:rPr>
                <w:rFonts w:ascii="Times New Roman" w:hAnsi="Times New Roman"/>
                <w:sz w:val="28"/>
                <w:szCs w:val="28"/>
              </w:rPr>
              <w:t>(</w:t>
            </w:r>
            <w:r w:rsidR="001B1988" w:rsidRPr="00490006">
              <w:rPr>
                <w:rFonts w:ascii="Times New Roman" w:hAnsi="Times New Roman"/>
                <w:sz w:val="28"/>
                <w:szCs w:val="28"/>
                <w:lang w:val="ru-RU"/>
              </w:rPr>
              <w:t>3.</w:t>
            </w:r>
            <w:r w:rsidRPr="00490006">
              <w:rPr>
                <w:rFonts w:ascii="Times New Roman" w:hAnsi="Times New Roman"/>
                <w:sz w:val="28"/>
                <w:szCs w:val="28"/>
              </w:rPr>
              <w:t>7)</w:t>
            </w:r>
          </w:p>
        </w:tc>
      </w:tr>
    </w:tbl>
    <w:p w14:paraId="00030AA0" w14:textId="77777777" w:rsidR="00CE4446" w:rsidRDefault="00CE4446" w:rsidP="00490006">
      <w:pPr>
        <w:tabs>
          <w:tab w:val="left" w:pos="1134"/>
        </w:tabs>
        <w:autoSpaceDE w:val="0"/>
        <w:spacing w:after="0" w:line="240" w:lineRule="auto"/>
        <w:ind w:firstLine="567"/>
        <w:jc w:val="both"/>
        <w:rPr>
          <w:rFonts w:ascii="Times New Roman" w:eastAsia="Times New Roman" w:hAnsi="Times New Roman" w:cs="Times New Roman"/>
          <w:i/>
          <w:iCs/>
          <w:sz w:val="28"/>
          <w:szCs w:val="28"/>
          <w:lang w:eastAsia="ru-RU"/>
        </w:rPr>
      </w:pPr>
    </w:p>
    <w:p w14:paraId="605BCDB7" w14:textId="6BE8785B" w:rsidR="005C11C9" w:rsidRDefault="00C51F11" w:rsidP="00490006">
      <w:pPr>
        <w:tabs>
          <w:tab w:val="left" w:pos="1134"/>
        </w:tabs>
        <w:autoSpaceDE w:val="0"/>
        <w:spacing w:after="0" w:line="240" w:lineRule="auto"/>
        <w:ind w:firstLine="567"/>
        <w:jc w:val="both"/>
        <w:rPr>
          <w:rFonts w:ascii="Times New Roman" w:eastAsia="Times New Roman" w:hAnsi="Times New Roman" w:cs="Times New Roman"/>
          <w:sz w:val="28"/>
          <w:szCs w:val="28"/>
          <w:lang w:eastAsia="ru-RU"/>
        </w:rPr>
      </w:pPr>
      <w:r w:rsidRPr="00490006">
        <w:rPr>
          <w:rFonts w:ascii="Times New Roman" w:eastAsia="Times New Roman" w:hAnsi="Times New Roman" w:cs="Times New Roman"/>
          <w:i/>
          <w:iCs/>
          <w:sz w:val="28"/>
          <w:szCs w:val="28"/>
          <w:lang w:eastAsia="ru-RU"/>
        </w:rPr>
        <w:t>P</w:t>
      </w:r>
      <w:r w:rsidR="00793896" w:rsidRPr="00490006">
        <w:rPr>
          <w:rFonts w:ascii="Times New Roman" w:eastAsia="Times New Roman" w:hAnsi="Times New Roman" w:cs="Times New Roman"/>
          <w:i/>
          <w:iCs/>
          <w:sz w:val="28"/>
          <w:szCs w:val="28"/>
          <w:lang w:val="kk-KZ" w:eastAsia="ru-RU"/>
        </w:rPr>
        <w:t xml:space="preserve"> </w:t>
      </w:r>
      <w:r w:rsidRPr="00490006">
        <w:rPr>
          <w:rFonts w:ascii="Times New Roman" w:eastAsia="Times New Roman" w:hAnsi="Times New Roman" w:cs="Times New Roman"/>
          <w:i/>
          <w:iCs/>
          <w:sz w:val="28"/>
          <w:szCs w:val="28"/>
          <w:lang w:eastAsia="ru-RU"/>
        </w:rPr>
        <w:t xml:space="preserve">(x, y, z, m, l, f) </w:t>
      </w:r>
      <w:r w:rsidRPr="00490006">
        <w:rPr>
          <w:rFonts w:ascii="Times New Roman" w:eastAsia="Times New Roman" w:hAnsi="Times New Roman" w:cs="Times New Roman"/>
          <w:sz w:val="28"/>
          <w:szCs w:val="28"/>
          <w:lang w:val="kk-KZ" w:eastAsia="ru-RU"/>
        </w:rPr>
        <w:t>к</w:t>
      </w:r>
      <w:r w:rsidRPr="00490006">
        <w:rPr>
          <w:rFonts w:ascii="Times New Roman" w:eastAsia="Times New Roman" w:hAnsi="Times New Roman" w:cs="Times New Roman"/>
          <w:sz w:val="28"/>
          <w:szCs w:val="28"/>
          <w:lang w:eastAsia="ru-RU"/>
        </w:rPr>
        <w:t xml:space="preserve">өп </w:t>
      </w:r>
      <w:r w:rsidRPr="00490006">
        <w:rPr>
          <w:rFonts w:ascii="Times New Roman" w:eastAsia="Times New Roman" w:hAnsi="Times New Roman" w:cs="Times New Roman"/>
          <w:sz w:val="28"/>
          <w:szCs w:val="28"/>
          <w:lang w:val="kk-KZ" w:eastAsia="ru-RU"/>
        </w:rPr>
        <w:t>өлшемді</w:t>
      </w:r>
      <w:r w:rsidRPr="00490006">
        <w:rPr>
          <w:rFonts w:ascii="Times New Roman" w:eastAsia="Times New Roman" w:hAnsi="Times New Roman" w:cs="Times New Roman"/>
          <w:sz w:val="28"/>
          <w:szCs w:val="28"/>
          <w:lang w:eastAsia="ru-RU"/>
        </w:rPr>
        <w:t xml:space="preserve"> предикат</w:t>
      </w:r>
      <w:r w:rsidRPr="00490006">
        <w:rPr>
          <w:rFonts w:ascii="Times New Roman" w:eastAsia="Times New Roman" w:hAnsi="Times New Roman" w:cs="Times New Roman"/>
          <w:sz w:val="28"/>
          <w:szCs w:val="28"/>
          <w:lang w:val="kk-KZ" w:eastAsia="ru-RU"/>
        </w:rPr>
        <w:t>ы</w:t>
      </w:r>
      <w:r w:rsidRPr="00490006">
        <w:rPr>
          <w:rFonts w:ascii="Times New Roman" w:eastAsia="Times New Roman" w:hAnsi="Times New Roman" w:cs="Times New Roman"/>
          <w:sz w:val="28"/>
          <w:szCs w:val="28"/>
          <w:lang w:eastAsia="ru-RU"/>
        </w:rPr>
        <w:t xml:space="preserve"> сөздердің грамматикалық және семантикалық сипаттамаларын сипаттайтын енгізілген алты айнымалы арқылы оқиға </w:t>
      </w:r>
      <w:r w:rsidRPr="00490006">
        <w:rPr>
          <w:rFonts w:ascii="Times New Roman" w:eastAsia="Times New Roman" w:hAnsi="Times New Roman" w:cs="Times New Roman"/>
          <w:sz w:val="28"/>
          <w:szCs w:val="28"/>
          <w:lang w:val="kk-KZ" w:eastAsia="ru-RU"/>
        </w:rPr>
        <w:t>атрибуттарының</w:t>
      </w:r>
      <w:r w:rsidRPr="00490006">
        <w:rPr>
          <w:rFonts w:ascii="Times New Roman" w:eastAsia="Times New Roman" w:hAnsi="Times New Roman" w:cs="Times New Roman"/>
          <w:sz w:val="28"/>
          <w:szCs w:val="28"/>
          <w:lang w:eastAsia="ru-RU"/>
        </w:rPr>
        <w:t xml:space="preserve"> рөлін анықтайды:</w:t>
      </w:r>
    </w:p>
    <w:p w14:paraId="0FBB3B60" w14:textId="77777777" w:rsidR="00CE4446" w:rsidRPr="00490006" w:rsidRDefault="00CE4446" w:rsidP="00490006">
      <w:pPr>
        <w:tabs>
          <w:tab w:val="left" w:pos="1134"/>
        </w:tabs>
        <w:autoSpaceDE w:val="0"/>
        <w:spacing w:after="0" w:line="240" w:lineRule="auto"/>
        <w:ind w:firstLine="567"/>
        <w:jc w:val="both"/>
        <w:rPr>
          <w:rFonts w:ascii="Times New Roman" w:eastAsia="Times New Roman" w:hAnsi="Times New Roman" w:cs="Times New Roman"/>
          <w:sz w:val="28"/>
          <w:szCs w:val="28"/>
          <w:lang w:eastAsia="ru-RU"/>
        </w:rPr>
      </w:pPr>
    </w:p>
    <w:tbl>
      <w:tblPr>
        <w:tblW w:w="9753" w:type="dxa"/>
        <w:tblInd w:w="-114" w:type="dxa"/>
        <w:tblLayout w:type="fixed"/>
        <w:tblCellMar>
          <w:left w:w="0" w:type="dxa"/>
          <w:right w:w="0" w:type="dxa"/>
        </w:tblCellMar>
        <w:tblLook w:val="0000" w:firstRow="0" w:lastRow="0" w:firstColumn="0" w:lastColumn="0" w:noHBand="0" w:noVBand="0"/>
      </w:tblPr>
      <w:tblGrid>
        <w:gridCol w:w="8274"/>
        <w:gridCol w:w="1479"/>
      </w:tblGrid>
      <w:tr w:rsidR="00CD0861" w:rsidRPr="00490006" w14:paraId="58CEFF13" w14:textId="77777777" w:rsidTr="00CD0861">
        <w:tc>
          <w:tcPr>
            <w:tcW w:w="8274" w:type="dxa"/>
            <w:shd w:val="clear" w:color="auto" w:fill="auto"/>
          </w:tcPr>
          <w:p w14:paraId="3CEFCF34" w14:textId="77777777" w:rsidR="005C11C9" w:rsidRPr="00490006" w:rsidRDefault="00310F83" w:rsidP="00490006">
            <w:pPr>
              <w:pStyle w:val="MDPI39equation"/>
              <w:spacing w:before="0" w:after="0" w:line="240" w:lineRule="auto"/>
              <w:ind w:left="0" w:firstLine="1538"/>
              <w:rPr>
                <w:rFonts w:ascii="Times New Roman" w:hAnsi="Times New Roman"/>
                <w:sz w:val="28"/>
                <w:szCs w:val="28"/>
              </w:rPr>
            </w:pPr>
            <w:r w:rsidRPr="00490006">
              <w:rPr>
                <w:rFonts w:ascii="Times New Roman" w:eastAsia="Songti SC" w:hAnsi="Times New Roman"/>
                <w:noProof/>
                <w:color w:val="auto"/>
                <w:kern w:val="2"/>
                <w:position w:val="-10"/>
                <w:sz w:val="28"/>
                <w:szCs w:val="28"/>
                <w:lang w:val="ru-RU" w:eastAsia="zh-CN" w:bidi="hi-IN"/>
              </w:rPr>
              <w:object w:dxaOrig="4520" w:dyaOrig="300" w14:anchorId="758F4B46">
                <v:shape id="_x0000_i1036" type="#_x0000_t75" alt="" style="width:264pt;height:18pt;mso-width-percent:0;mso-height-percent:0;mso-width-percent:0;mso-height-percent:0" o:ole="" filled="t">
                  <v:fill color2="black"/>
                  <v:imagedata r:id="rId43" o:title="" croptop="-227f" cropbottom="-227f" cropleft="-11f" cropright="-11f"/>
                </v:shape>
                <o:OLEObject Type="Embed" ProgID="Equation.3" ShapeID="_x0000_i1036" DrawAspect="Content" ObjectID="_1775727535" r:id="rId44"/>
              </w:object>
            </w:r>
            <w:r w:rsidR="005C11C9" w:rsidRPr="00490006">
              <w:rPr>
                <w:rFonts w:ascii="Times New Roman" w:hAnsi="Times New Roman"/>
                <w:sz w:val="28"/>
                <w:szCs w:val="28"/>
              </w:rPr>
              <w:t>,</w:t>
            </w:r>
          </w:p>
        </w:tc>
        <w:tc>
          <w:tcPr>
            <w:tcW w:w="1479" w:type="dxa"/>
            <w:shd w:val="clear" w:color="auto" w:fill="auto"/>
            <w:vAlign w:val="center"/>
          </w:tcPr>
          <w:p w14:paraId="56ECE30B" w14:textId="5697FC2E" w:rsidR="005C11C9" w:rsidRPr="00490006" w:rsidRDefault="005C11C9" w:rsidP="00490006">
            <w:pPr>
              <w:pStyle w:val="MDPI3aequationnumber"/>
              <w:spacing w:before="0" w:after="0"/>
              <w:ind w:firstLine="709"/>
              <w:rPr>
                <w:rFonts w:ascii="Times New Roman" w:hAnsi="Times New Roman"/>
                <w:sz w:val="28"/>
                <w:szCs w:val="28"/>
              </w:rPr>
            </w:pPr>
            <w:r w:rsidRPr="00490006">
              <w:rPr>
                <w:rFonts w:ascii="Times New Roman" w:hAnsi="Times New Roman"/>
                <w:sz w:val="28"/>
                <w:szCs w:val="28"/>
              </w:rPr>
              <w:t>(</w:t>
            </w:r>
            <w:r w:rsidR="001B1988" w:rsidRPr="00490006">
              <w:rPr>
                <w:rFonts w:ascii="Times New Roman" w:hAnsi="Times New Roman"/>
                <w:sz w:val="28"/>
                <w:szCs w:val="28"/>
                <w:lang w:val="ru-RU"/>
              </w:rPr>
              <w:t>3.</w:t>
            </w:r>
            <w:r w:rsidRPr="00490006">
              <w:rPr>
                <w:rFonts w:ascii="Times New Roman" w:hAnsi="Times New Roman"/>
                <w:sz w:val="28"/>
                <w:szCs w:val="28"/>
              </w:rPr>
              <w:t>8)</w:t>
            </w:r>
          </w:p>
        </w:tc>
      </w:tr>
    </w:tbl>
    <w:p w14:paraId="1CE17B8A" w14:textId="77777777" w:rsidR="00CE4446" w:rsidRDefault="00CE4446" w:rsidP="00490006">
      <w:pPr>
        <w:tabs>
          <w:tab w:val="left" w:pos="1134"/>
        </w:tabs>
        <w:autoSpaceDE w:val="0"/>
        <w:spacing w:after="0" w:line="240" w:lineRule="auto"/>
        <w:ind w:firstLine="567"/>
        <w:jc w:val="both"/>
        <w:rPr>
          <w:rFonts w:ascii="Times New Roman" w:eastAsia="Times New Roman" w:hAnsi="Times New Roman" w:cs="Times New Roman"/>
          <w:sz w:val="28"/>
          <w:szCs w:val="28"/>
          <w:lang w:val="kk-KZ" w:eastAsia="ru-RU"/>
        </w:rPr>
      </w:pPr>
    </w:p>
    <w:p w14:paraId="25AC30F8" w14:textId="371F673A" w:rsidR="00C51F11" w:rsidRPr="00490006" w:rsidRDefault="00C51F11" w:rsidP="00490006">
      <w:pPr>
        <w:tabs>
          <w:tab w:val="left" w:pos="1134"/>
        </w:tabs>
        <w:autoSpaceDE w:val="0"/>
        <w:spacing w:after="0" w:line="240" w:lineRule="auto"/>
        <w:ind w:firstLine="567"/>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Е</w:t>
      </w:r>
      <w:r w:rsidRPr="00CE4446">
        <w:rPr>
          <w:rFonts w:ascii="Times New Roman" w:eastAsia="Times New Roman" w:hAnsi="Times New Roman" w:cs="Times New Roman"/>
          <w:sz w:val="28"/>
          <w:szCs w:val="28"/>
          <w:lang w:val="kk-KZ" w:eastAsia="ru-RU"/>
        </w:rPr>
        <w:t>гер предикатпен сипатталған грамматикалық және семантикалық сипаттамалардың тіркесімі (3.8) сәйкес сөйлеммен немесе c</w:t>
      </w:r>
      <w:r w:rsidRPr="00490006">
        <w:rPr>
          <w:rFonts w:ascii="Times New Roman" w:eastAsia="Times New Roman" w:hAnsi="Times New Roman" w:cs="Times New Roman"/>
          <w:sz w:val="28"/>
          <w:szCs w:val="28"/>
          <w:lang w:val="kk-KZ" w:eastAsia="ru-RU"/>
        </w:rPr>
        <w:t>өз тіркесімен</w:t>
      </w:r>
      <w:r w:rsidRPr="00CE4446">
        <w:rPr>
          <w:rFonts w:ascii="Times New Roman" w:eastAsia="Times New Roman" w:hAnsi="Times New Roman" w:cs="Times New Roman"/>
          <w:sz w:val="28"/>
          <w:szCs w:val="28"/>
          <w:lang w:val="kk-KZ" w:eastAsia="ru-RU"/>
        </w:rPr>
        <w:t xml:space="preserve"> сипатталатын </w:t>
      </w:r>
      <w:r w:rsidRPr="00490006">
        <w:rPr>
          <w:rFonts w:ascii="Times New Roman" w:eastAsia="Times New Roman" w:hAnsi="Times New Roman" w:cs="Times New Roman"/>
          <w:i/>
          <w:iCs/>
          <w:sz w:val="28"/>
          <w:szCs w:val="28"/>
          <w:lang w:val="kk-KZ" w:eastAsia="ru-RU"/>
        </w:rPr>
        <w:t>А</w:t>
      </w:r>
      <w:r w:rsidRPr="00CE4446">
        <w:rPr>
          <w:rFonts w:ascii="Times New Roman" w:eastAsia="Times New Roman" w:hAnsi="Times New Roman" w:cs="Times New Roman"/>
          <w:i/>
          <w:iCs/>
          <w:sz w:val="28"/>
          <w:szCs w:val="28"/>
          <w:lang w:val="kk-KZ" w:eastAsia="ru-RU"/>
        </w:rPr>
        <w:t>гент</w:t>
      </w:r>
      <w:r w:rsidRPr="00CE4446">
        <w:rPr>
          <w:rFonts w:ascii="Times New Roman" w:eastAsia="Times New Roman" w:hAnsi="Times New Roman" w:cs="Times New Roman"/>
          <w:sz w:val="28"/>
          <w:szCs w:val="28"/>
          <w:lang w:val="kk-KZ" w:eastAsia="ru-RU"/>
        </w:rPr>
        <w:t xml:space="preserve">, </w:t>
      </w:r>
      <w:r w:rsidRPr="00CE4446">
        <w:rPr>
          <w:rFonts w:ascii="Times New Roman" w:eastAsia="Times New Roman" w:hAnsi="Times New Roman" w:cs="Times New Roman"/>
          <w:i/>
          <w:iCs/>
          <w:sz w:val="28"/>
          <w:szCs w:val="28"/>
          <w:lang w:val="kk-KZ" w:eastAsia="ru-RU"/>
        </w:rPr>
        <w:t>Объект</w:t>
      </w:r>
      <w:r w:rsidRPr="00CE4446">
        <w:rPr>
          <w:rFonts w:ascii="Times New Roman" w:eastAsia="Times New Roman" w:hAnsi="Times New Roman" w:cs="Times New Roman"/>
          <w:sz w:val="28"/>
          <w:szCs w:val="28"/>
          <w:lang w:val="kk-KZ" w:eastAsia="ru-RU"/>
        </w:rPr>
        <w:t xml:space="preserve"> немесе оқиға атрибуттарының бірі болса</w:t>
      </w:r>
      <w:r w:rsidRPr="00490006">
        <w:rPr>
          <w:rFonts w:ascii="Times New Roman" w:eastAsia="Times New Roman" w:hAnsi="Times New Roman" w:cs="Times New Roman"/>
          <w:sz w:val="28"/>
          <w:szCs w:val="28"/>
          <w:lang w:val="kk-KZ" w:eastAsia="ru-RU"/>
        </w:rPr>
        <w:t xml:space="preserve">, онда </w:t>
      </w:r>
      <w:r w:rsidRPr="00490006">
        <w:rPr>
          <w:rFonts w:ascii="Times New Roman" w:eastAsia="Times New Roman" w:hAnsi="Times New Roman" w:cs="Times New Roman"/>
          <w:sz w:val="28"/>
          <w:szCs w:val="28"/>
          <w:lang w:val="kk-KZ" w:eastAsia="ru-RU"/>
        </w:rPr>
        <w:lastRenderedPageBreak/>
        <w:t>п</w:t>
      </w:r>
      <w:r w:rsidRPr="00CE4446">
        <w:rPr>
          <w:rFonts w:ascii="Times New Roman" w:eastAsia="Times New Roman" w:hAnsi="Times New Roman" w:cs="Times New Roman"/>
          <w:sz w:val="28"/>
          <w:szCs w:val="28"/>
          <w:lang w:val="kk-KZ" w:eastAsia="ru-RU"/>
        </w:rPr>
        <w:t xml:space="preserve">редикат </w:t>
      </w:r>
      <w:r w:rsidR="00310F83" w:rsidRPr="00490006">
        <w:rPr>
          <w:rFonts w:ascii="Times New Roman" w:eastAsia="Songti SC" w:hAnsi="Times New Roman" w:cs="Times New Roman"/>
          <w:noProof/>
          <w:kern w:val="2"/>
          <w:position w:val="-10"/>
          <w:sz w:val="28"/>
          <w:szCs w:val="28"/>
          <w:lang w:bidi="hi-IN"/>
        </w:rPr>
        <w:object w:dxaOrig="1440" w:dyaOrig="300" w14:anchorId="7459EDBA">
          <v:shape id="_x0000_i1037" type="#_x0000_t75" alt="" style="width:75.75pt;height:18pt;mso-width-percent:0;mso-height-percent:0;mso-width-percent:0;mso-height-percent:0" o:ole="" filled="t">
            <v:fill color2="black"/>
            <v:imagedata r:id="rId45" o:title="" croptop="-227f" cropbottom="-227f" cropleft="-36f" cropright="-36f"/>
          </v:shape>
          <o:OLEObject Type="Embed" ProgID="Equation.3" ShapeID="_x0000_i1037" DrawAspect="Content" ObjectID="_1775727536" r:id="rId46"/>
        </w:object>
      </w:r>
      <w:r w:rsidRPr="00490006">
        <w:rPr>
          <w:rFonts w:ascii="Times New Roman" w:eastAsia="Songti SC" w:hAnsi="Times New Roman" w:cs="Times New Roman"/>
          <w:noProof/>
          <w:kern w:val="2"/>
          <w:sz w:val="28"/>
          <w:szCs w:val="28"/>
          <w:lang w:val="kk-KZ" w:bidi="hi-IN"/>
        </w:rPr>
        <w:t xml:space="preserve"> болады</w:t>
      </w:r>
      <w:r w:rsidRPr="00490006">
        <w:rPr>
          <w:rFonts w:ascii="Times New Roman" w:eastAsia="Times New Roman" w:hAnsi="Times New Roman" w:cs="Times New Roman"/>
          <w:sz w:val="28"/>
          <w:szCs w:val="28"/>
          <w:lang w:val="kk-KZ" w:eastAsia="ru-RU"/>
        </w:rPr>
        <w:t>. Сипаттамалар арасындағы барлық қатынастар нақты сөздерге, оқиғаларға немесе сөйлемдерге тәуелді емес екені анық.</w:t>
      </w:r>
    </w:p>
    <w:p w14:paraId="15787800" w14:textId="7975B795" w:rsidR="005C11C9" w:rsidRDefault="00C51F11" w:rsidP="00490006">
      <w:pPr>
        <w:tabs>
          <w:tab w:val="left" w:pos="1134"/>
        </w:tabs>
        <w:autoSpaceDE w:val="0"/>
        <w:spacing w:after="0" w:line="240" w:lineRule="auto"/>
        <w:ind w:firstLine="567"/>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 xml:space="preserve">Іс жүзінде оқиғалар аргументтерінің келісілген грамматикалық және семантикалық сипаттамаларының жиынтығы барлық сипаттамалар жиынтығының декарттық көбейтіндісіне тең емес. Сондықтан, біз </w:t>
      </w:r>
      <w:r w:rsidR="00310F83" w:rsidRPr="00490006">
        <w:rPr>
          <w:rFonts w:ascii="Times New Roman" w:eastAsia="Songti SC" w:hAnsi="Times New Roman" w:cs="Times New Roman"/>
          <w:noProof/>
          <w:kern w:val="2"/>
          <w:position w:val="-6"/>
          <w:sz w:val="28"/>
          <w:szCs w:val="28"/>
          <w:lang w:bidi="hi-IN"/>
        </w:rPr>
        <w:object w:dxaOrig="480" w:dyaOrig="260" w14:anchorId="122F14B2">
          <v:shape id="_x0000_i1038" type="#_x0000_t75" alt="" style="width:27pt;height:13.5pt;mso-width-percent:0;mso-height-percent:0;mso-width-percent:0;mso-height-percent:0" o:ole="" filled="t">
            <v:fill color2="black"/>
            <v:imagedata r:id="rId47" o:title="" croptop="-247f" cropbottom="-247f" cropleft="-106f" cropright="-106f"/>
          </v:shape>
          <o:OLEObject Type="Embed" ProgID="Equation.3" ShapeID="_x0000_i1038" DrawAspect="Content" ObjectID="_1775727537" r:id="rId48"/>
        </w:object>
      </w:r>
      <w:r w:rsidRPr="00490006">
        <w:rPr>
          <w:rFonts w:ascii="Times New Roman" w:eastAsia="Times New Roman" w:hAnsi="Times New Roman" w:cs="Times New Roman"/>
          <w:sz w:val="28"/>
          <w:szCs w:val="28"/>
          <w:lang w:val="kk-KZ" w:eastAsia="ru-RU"/>
        </w:rPr>
        <w:t>декарттық көбейтіндісінде сипаттамалардың бар қатынастарының предикатын келесідей қоя аламыз:</w:t>
      </w:r>
    </w:p>
    <w:p w14:paraId="114D1E28" w14:textId="77777777" w:rsidR="00CE4446" w:rsidRPr="00490006" w:rsidRDefault="00CE4446" w:rsidP="00490006">
      <w:pPr>
        <w:tabs>
          <w:tab w:val="left" w:pos="1134"/>
        </w:tabs>
        <w:autoSpaceDE w:val="0"/>
        <w:spacing w:after="0" w:line="240" w:lineRule="auto"/>
        <w:ind w:firstLine="567"/>
        <w:jc w:val="both"/>
        <w:rPr>
          <w:rFonts w:ascii="Times New Roman" w:eastAsia="Times New Roman" w:hAnsi="Times New Roman" w:cs="Times New Roman"/>
          <w:sz w:val="28"/>
          <w:szCs w:val="28"/>
          <w:lang w:val="kk-KZ" w:eastAsia="ru-RU"/>
        </w:rPr>
      </w:pPr>
    </w:p>
    <w:tbl>
      <w:tblPr>
        <w:tblW w:w="9753" w:type="dxa"/>
        <w:tblInd w:w="-114" w:type="dxa"/>
        <w:tblLayout w:type="fixed"/>
        <w:tblCellMar>
          <w:left w:w="0" w:type="dxa"/>
          <w:right w:w="0" w:type="dxa"/>
        </w:tblCellMar>
        <w:tblLook w:val="0000" w:firstRow="0" w:lastRow="0" w:firstColumn="0" w:lastColumn="0" w:noHBand="0" w:noVBand="0"/>
      </w:tblPr>
      <w:tblGrid>
        <w:gridCol w:w="8761"/>
        <w:gridCol w:w="992"/>
      </w:tblGrid>
      <w:tr w:rsidR="001B1988" w:rsidRPr="00490006" w14:paraId="72D2C480" w14:textId="77777777" w:rsidTr="001B1988">
        <w:tc>
          <w:tcPr>
            <w:tcW w:w="8761" w:type="dxa"/>
            <w:shd w:val="clear" w:color="auto" w:fill="auto"/>
          </w:tcPr>
          <w:p w14:paraId="49A060D4" w14:textId="31AB12BC" w:rsidR="005C11C9" w:rsidRPr="00490006" w:rsidRDefault="00CD0861" w:rsidP="00490006">
            <w:pPr>
              <w:pStyle w:val="MDPI39equation"/>
              <w:spacing w:before="0" w:after="0" w:line="240" w:lineRule="auto"/>
              <w:ind w:left="0" w:firstLine="829"/>
              <w:rPr>
                <w:rFonts w:ascii="Times New Roman" w:hAnsi="Times New Roman"/>
                <w:sz w:val="28"/>
                <w:szCs w:val="28"/>
              </w:rPr>
            </w:pPr>
            <w:r w:rsidRPr="00490006">
              <w:rPr>
                <w:rFonts w:ascii="Times New Roman" w:eastAsia="Songti SC" w:hAnsi="Times New Roman"/>
                <w:color w:val="auto"/>
                <w:kern w:val="2"/>
                <w:sz w:val="28"/>
                <w:szCs w:val="28"/>
                <w:lang w:val="kk-KZ" w:eastAsia="zh-CN" w:bidi="hi-IN"/>
              </w:rPr>
              <w:t xml:space="preserve">      </w:t>
            </w:r>
            <w:r w:rsidR="00310F83" w:rsidRPr="00490006">
              <w:rPr>
                <w:rFonts w:ascii="Times New Roman" w:eastAsia="Songti SC" w:hAnsi="Times New Roman"/>
                <w:noProof/>
                <w:color w:val="auto"/>
                <w:kern w:val="2"/>
                <w:position w:val="-10"/>
                <w:sz w:val="28"/>
                <w:szCs w:val="28"/>
                <w:lang w:val="ru-RU" w:eastAsia="zh-CN" w:bidi="hi-IN"/>
              </w:rPr>
              <w:object w:dxaOrig="5640" w:dyaOrig="300" w14:anchorId="3A57B36E">
                <v:shape id="_x0000_i1039" type="#_x0000_t75" alt="" style="width:348.75pt;height:19.5pt;mso-width-percent:0;mso-height-percent:0;mso-width-percent:0;mso-height-percent:0" o:ole="" filled="t">
                  <v:fill color2="black"/>
                  <v:imagedata r:id="rId49" o:title="" croptop="-202f" cropbottom="-202f" cropleft="-9f" cropright="-9f"/>
                </v:shape>
                <o:OLEObject Type="Embed" ProgID="Equation.3" ShapeID="_x0000_i1039" DrawAspect="Content" ObjectID="_1775727538" r:id="rId50"/>
              </w:object>
            </w:r>
            <w:r w:rsidR="005C11C9" w:rsidRPr="00490006">
              <w:rPr>
                <w:rFonts w:ascii="Times New Roman" w:hAnsi="Times New Roman"/>
                <w:sz w:val="28"/>
                <w:szCs w:val="28"/>
              </w:rPr>
              <w:t>,</w:t>
            </w:r>
          </w:p>
        </w:tc>
        <w:tc>
          <w:tcPr>
            <w:tcW w:w="992" w:type="dxa"/>
            <w:shd w:val="clear" w:color="auto" w:fill="auto"/>
            <w:vAlign w:val="center"/>
          </w:tcPr>
          <w:p w14:paraId="28AF9423" w14:textId="4731EF21" w:rsidR="005C11C9" w:rsidRPr="00490006" w:rsidRDefault="001B1988" w:rsidP="00490006">
            <w:pPr>
              <w:pStyle w:val="MDPI3aequationnumber"/>
              <w:spacing w:before="0" w:after="0"/>
              <w:ind w:right="-115"/>
              <w:jc w:val="center"/>
              <w:rPr>
                <w:rFonts w:ascii="Times New Roman" w:hAnsi="Times New Roman"/>
                <w:sz w:val="28"/>
                <w:szCs w:val="28"/>
              </w:rPr>
            </w:pPr>
            <w:r w:rsidRPr="00490006">
              <w:rPr>
                <w:rFonts w:ascii="Times New Roman" w:hAnsi="Times New Roman"/>
                <w:sz w:val="28"/>
                <w:szCs w:val="28"/>
                <w:lang w:val="ru-RU"/>
              </w:rPr>
              <w:t xml:space="preserve">    </w:t>
            </w:r>
            <w:r w:rsidR="005C11C9" w:rsidRPr="00490006">
              <w:rPr>
                <w:rFonts w:ascii="Times New Roman" w:hAnsi="Times New Roman"/>
                <w:sz w:val="28"/>
                <w:szCs w:val="28"/>
              </w:rPr>
              <w:t>(</w:t>
            </w:r>
            <w:r w:rsidRPr="00490006">
              <w:rPr>
                <w:rFonts w:ascii="Times New Roman" w:hAnsi="Times New Roman"/>
                <w:sz w:val="28"/>
                <w:szCs w:val="28"/>
                <w:lang w:val="ru-RU"/>
              </w:rPr>
              <w:t>3.</w:t>
            </w:r>
            <w:r w:rsidR="005C11C9" w:rsidRPr="00490006">
              <w:rPr>
                <w:rFonts w:ascii="Times New Roman" w:hAnsi="Times New Roman"/>
                <w:sz w:val="28"/>
                <w:szCs w:val="28"/>
              </w:rPr>
              <w:t>9)</w:t>
            </w:r>
          </w:p>
        </w:tc>
      </w:tr>
    </w:tbl>
    <w:p w14:paraId="568A92FC" w14:textId="77777777" w:rsidR="00CE4446" w:rsidRDefault="00CE4446" w:rsidP="00490006">
      <w:pPr>
        <w:tabs>
          <w:tab w:val="left" w:pos="1134"/>
        </w:tabs>
        <w:autoSpaceDE w:val="0"/>
        <w:spacing w:after="0" w:line="240" w:lineRule="auto"/>
        <w:ind w:firstLine="567"/>
        <w:jc w:val="both"/>
        <w:rPr>
          <w:rFonts w:ascii="Times New Roman" w:eastAsia="Times New Roman" w:hAnsi="Times New Roman" w:cs="Times New Roman"/>
          <w:sz w:val="28"/>
          <w:szCs w:val="28"/>
          <w:lang w:eastAsia="ru-RU"/>
        </w:rPr>
      </w:pPr>
    </w:p>
    <w:p w14:paraId="75974D00" w14:textId="0B98F26E" w:rsidR="00C51F11" w:rsidRPr="00490006" w:rsidRDefault="00C51F11" w:rsidP="00490006">
      <w:pPr>
        <w:tabs>
          <w:tab w:val="left" w:pos="1134"/>
        </w:tabs>
        <w:autoSpaceDE w:val="0"/>
        <w:spacing w:after="0" w:line="240" w:lineRule="auto"/>
        <w:ind w:firstLine="567"/>
        <w:jc w:val="both"/>
        <w:rPr>
          <w:rFonts w:ascii="Times New Roman" w:eastAsia="Times New Roman" w:hAnsi="Times New Roman" w:cs="Times New Roman"/>
          <w:sz w:val="28"/>
          <w:szCs w:val="28"/>
          <w:lang w:eastAsia="ru-RU"/>
        </w:rPr>
      </w:pPr>
      <w:r w:rsidRPr="00490006">
        <w:rPr>
          <w:rFonts w:ascii="Times New Roman" w:eastAsia="Times New Roman" w:hAnsi="Times New Roman" w:cs="Times New Roman"/>
          <w:sz w:val="28"/>
          <w:szCs w:val="28"/>
          <w:lang w:eastAsia="ru-RU"/>
        </w:rPr>
        <w:t xml:space="preserve">Берілген </w:t>
      </w:r>
      <w:r w:rsidR="00310F83" w:rsidRPr="00490006">
        <w:rPr>
          <w:rFonts w:ascii="Times New Roman" w:eastAsia="Songti SC" w:hAnsi="Times New Roman" w:cs="Times New Roman"/>
          <w:noProof/>
          <w:kern w:val="2"/>
          <w:position w:val="-8"/>
          <w:sz w:val="28"/>
          <w:szCs w:val="28"/>
          <w:lang w:bidi="hi-IN"/>
        </w:rPr>
        <w:object w:dxaOrig="840" w:dyaOrig="279" w14:anchorId="78903328">
          <v:shape id="_x0000_i1040" type="#_x0000_t75" alt="" style="width:55.5pt;height:15pt;mso-width-percent:0;mso-height-percent:0;mso-width-percent:0;mso-height-percent:0" o:ole="" filled="t">
            <v:fill color2="black"/>
            <v:imagedata r:id="rId51" o:title="" croptop="-240f" cropbottom="-240f" cropleft="-65f" cropright="-65f"/>
          </v:shape>
          <o:OLEObject Type="Embed" ProgID="Equation.3" ShapeID="_x0000_i1040" DrawAspect="Content" ObjectID="_1775727539" r:id="rId52"/>
        </w:object>
      </w:r>
      <w:r w:rsidRPr="00490006">
        <w:rPr>
          <w:rFonts w:ascii="Times New Roman" w:eastAsia="Times New Roman" w:hAnsi="Times New Roman" w:cs="Times New Roman"/>
          <w:sz w:val="28"/>
          <w:szCs w:val="28"/>
          <w:lang w:eastAsia="ru-RU"/>
        </w:rPr>
        <w:t>теңді</w:t>
      </w:r>
      <w:r w:rsidRPr="00490006">
        <w:rPr>
          <w:rFonts w:ascii="Times New Roman" w:eastAsia="Times New Roman" w:hAnsi="Times New Roman" w:cs="Times New Roman"/>
          <w:sz w:val="28"/>
          <w:szCs w:val="28"/>
          <w:lang w:val="kk-KZ" w:eastAsia="ru-RU"/>
        </w:rPr>
        <w:t>гінд</w:t>
      </w:r>
      <w:r w:rsidRPr="00490006">
        <w:rPr>
          <w:rFonts w:ascii="Times New Roman" w:eastAsia="Times New Roman" w:hAnsi="Times New Roman" w:cs="Times New Roman"/>
          <w:sz w:val="28"/>
          <w:szCs w:val="28"/>
          <w:lang w:eastAsia="ru-RU"/>
        </w:rPr>
        <w:t>е, мұндағы h = 6</w:t>
      </w:r>
      <w:r w:rsidRPr="00490006">
        <w:rPr>
          <w:rFonts w:ascii="Times New Roman" w:eastAsia="Times New Roman" w:hAnsi="Times New Roman" w:cs="Times New Roman"/>
          <w:sz w:val="28"/>
          <w:szCs w:val="28"/>
          <w:lang w:val="kk-KZ" w:eastAsia="ru-RU"/>
        </w:rPr>
        <w:t xml:space="preserve"> </w:t>
      </w:r>
      <w:r w:rsidR="00352C0D" w:rsidRPr="00490006">
        <w:rPr>
          <w:rFonts w:ascii="Times New Roman" w:eastAsia="Times New Roman" w:hAnsi="Times New Roman" w:cs="Times New Roman"/>
          <w:sz w:val="28"/>
          <w:szCs w:val="28"/>
          <w:lang w:eastAsia="ru-RU"/>
        </w:rPr>
        <w:t>–</w:t>
      </w:r>
      <w:r w:rsidR="00352C0D" w:rsidRPr="00490006">
        <w:rPr>
          <w:rFonts w:ascii="Times New Roman" w:eastAsia="Times New Roman" w:hAnsi="Times New Roman" w:cs="Times New Roman"/>
          <w:sz w:val="28"/>
          <w:szCs w:val="28"/>
          <w:lang w:val="kk-KZ" w:eastAsia="ru-RU"/>
        </w:rPr>
        <w:t xml:space="preserve"> </w:t>
      </w:r>
      <w:r w:rsidRPr="00490006">
        <w:rPr>
          <w:rFonts w:ascii="Times New Roman" w:eastAsia="Times New Roman" w:hAnsi="Times New Roman" w:cs="Times New Roman"/>
          <w:sz w:val="28"/>
          <w:szCs w:val="28"/>
          <w:lang w:eastAsia="ru-RU"/>
        </w:rPr>
        <w:t xml:space="preserve">модельде қарастырылатын оқиға дәлелдерінің рөлдерінің </w:t>
      </w:r>
      <w:r w:rsidR="00352C0D" w:rsidRPr="00490006">
        <w:rPr>
          <w:rFonts w:ascii="Times New Roman" w:eastAsia="Times New Roman" w:hAnsi="Times New Roman" w:cs="Times New Roman"/>
          <w:sz w:val="28"/>
          <w:szCs w:val="28"/>
          <w:lang w:val="kk-KZ" w:eastAsia="ru-RU"/>
        </w:rPr>
        <w:t>с</w:t>
      </w:r>
      <w:r w:rsidRPr="00490006">
        <w:rPr>
          <w:rFonts w:ascii="Times New Roman" w:eastAsia="Times New Roman" w:hAnsi="Times New Roman" w:cs="Times New Roman"/>
          <w:sz w:val="28"/>
          <w:szCs w:val="28"/>
          <w:lang w:eastAsia="ru-RU"/>
        </w:rPr>
        <w:t>аны</w:t>
      </w:r>
      <w:r w:rsidR="00352C0D" w:rsidRPr="00490006">
        <w:rPr>
          <w:rFonts w:ascii="Times New Roman" w:eastAsia="Times New Roman" w:hAnsi="Times New Roman" w:cs="Times New Roman"/>
          <w:sz w:val="28"/>
          <w:szCs w:val="28"/>
          <w:lang w:val="kk-KZ" w:eastAsia="ru-RU"/>
        </w:rPr>
        <w:t xml:space="preserve"> болып табылады</w:t>
      </w:r>
      <w:r w:rsidRPr="00490006">
        <w:rPr>
          <w:rFonts w:ascii="Times New Roman" w:eastAsia="Times New Roman" w:hAnsi="Times New Roman" w:cs="Times New Roman"/>
          <w:sz w:val="28"/>
          <w:szCs w:val="28"/>
          <w:lang w:eastAsia="ru-RU"/>
        </w:rPr>
        <w:t xml:space="preserve">, атап айтқанда: Агент, Объект, </w:t>
      </w:r>
      <w:r w:rsidR="00352C0D" w:rsidRPr="00490006">
        <w:rPr>
          <w:rFonts w:ascii="Times New Roman" w:eastAsia="Times New Roman" w:hAnsi="Times New Roman" w:cs="Times New Roman"/>
          <w:sz w:val="28"/>
          <w:szCs w:val="28"/>
          <w:lang w:eastAsia="ru-RU"/>
        </w:rPr>
        <w:t>PLACE</w:t>
      </w:r>
      <w:r w:rsidRPr="00490006">
        <w:rPr>
          <w:rFonts w:ascii="Times New Roman" w:eastAsia="Times New Roman" w:hAnsi="Times New Roman" w:cs="Times New Roman"/>
          <w:sz w:val="28"/>
          <w:szCs w:val="28"/>
          <w:lang w:eastAsia="ru-RU"/>
        </w:rPr>
        <w:t xml:space="preserve">-ARG, TIME-ARG, INSTRUMENT-ARG, REASON-ARG. </w:t>
      </w:r>
      <w:r w:rsidR="00352C0D" w:rsidRPr="00490006">
        <w:rPr>
          <w:rFonts w:ascii="Times New Roman" w:eastAsia="Times New Roman" w:hAnsi="Times New Roman" w:cs="Times New Roman"/>
          <w:sz w:val="28"/>
          <w:szCs w:val="28"/>
          <w:lang w:val="kk-KZ" w:eastAsia="ru-RU"/>
        </w:rPr>
        <w:t>Е</w:t>
      </w:r>
      <w:r w:rsidRPr="00490006">
        <w:rPr>
          <w:rFonts w:ascii="Times New Roman" w:eastAsia="Times New Roman" w:hAnsi="Times New Roman" w:cs="Times New Roman"/>
          <w:sz w:val="28"/>
          <w:szCs w:val="28"/>
          <w:lang w:eastAsia="ru-RU"/>
        </w:rPr>
        <w:t>гер белгілі бір оқиғаны атайтын сөз тіркесіндегі сөздердің аталған сипаттамалары жоғарыда аталған рөлдердің бірін анықтаса</w:t>
      </w:r>
      <w:r w:rsidR="00352C0D" w:rsidRPr="00490006">
        <w:rPr>
          <w:rFonts w:ascii="Times New Roman" w:eastAsia="Times New Roman" w:hAnsi="Times New Roman" w:cs="Times New Roman"/>
          <w:sz w:val="28"/>
          <w:szCs w:val="28"/>
          <w:lang w:val="kk-KZ" w:eastAsia="ru-RU"/>
        </w:rPr>
        <w:t>, онда п</w:t>
      </w:r>
      <w:r w:rsidR="00352C0D" w:rsidRPr="00490006">
        <w:rPr>
          <w:rFonts w:ascii="Times New Roman" w:eastAsia="Times New Roman" w:hAnsi="Times New Roman" w:cs="Times New Roman"/>
          <w:sz w:val="28"/>
          <w:szCs w:val="28"/>
          <w:lang w:eastAsia="ru-RU"/>
        </w:rPr>
        <w:t>редикат</w:t>
      </w:r>
      <w:r w:rsidR="00352C0D" w:rsidRPr="00490006">
        <w:rPr>
          <w:rFonts w:ascii="Times New Roman" w:eastAsia="Times New Roman" w:hAnsi="Times New Roman" w:cs="Times New Roman"/>
          <w:sz w:val="28"/>
          <w:szCs w:val="28"/>
          <w:lang w:val="kk-KZ" w:eastAsia="ru-RU"/>
        </w:rPr>
        <w:t xml:space="preserve"> </w:t>
      </w:r>
      <w:r w:rsidR="00310F83" w:rsidRPr="00490006">
        <w:rPr>
          <w:rFonts w:ascii="Times New Roman" w:eastAsia="Songti SC" w:hAnsi="Times New Roman" w:cs="Times New Roman"/>
          <w:noProof/>
          <w:kern w:val="2"/>
          <w:position w:val="-10"/>
          <w:sz w:val="28"/>
          <w:szCs w:val="28"/>
          <w:lang w:bidi="hi-IN"/>
        </w:rPr>
        <w:object w:dxaOrig="1500" w:dyaOrig="300" w14:anchorId="2984C02A">
          <v:shape id="_x0000_i1041" type="#_x0000_t75" alt="" style="width:84pt;height:18pt;mso-width-percent:0;mso-height-percent:0;mso-width-percent:0;mso-height-percent:0" o:ole="" filled="t">
            <v:fill color2="black"/>
            <v:imagedata r:id="rId53" o:title="" croptop="-202f" cropbottom="-202f" cropleft="-35f" cropright="-35f"/>
          </v:shape>
          <o:OLEObject Type="Embed" ProgID="Equation.3" ShapeID="_x0000_i1041" DrawAspect="Content" ObjectID="_1775727540" r:id="rId54"/>
        </w:object>
      </w:r>
      <w:r w:rsidR="00352C0D" w:rsidRPr="00490006">
        <w:rPr>
          <w:rFonts w:ascii="Times New Roman" w:eastAsia="Songti SC" w:hAnsi="Times New Roman" w:cs="Times New Roman"/>
          <w:noProof/>
          <w:kern w:val="2"/>
          <w:sz w:val="28"/>
          <w:szCs w:val="28"/>
          <w:lang w:val="kk-KZ" w:bidi="hi-IN"/>
        </w:rPr>
        <w:t xml:space="preserve"> болады </w:t>
      </w:r>
      <w:r w:rsidRPr="00490006">
        <w:rPr>
          <w:rFonts w:ascii="Times New Roman" w:eastAsia="Times New Roman" w:hAnsi="Times New Roman" w:cs="Times New Roman"/>
          <w:sz w:val="28"/>
          <w:szCs w:val="28"/>
          <w:lang w:eastAsia="ru-RU"/>
        </w:rPr>
        <w:t>және керісінше, егер сөздің грамматикалық және семантикалық сипаттамаларының тіркесімі жоғарыда аталған рөлдердің ешқайсысына сәйкес келмесе</w:t>
      </w:r>
      <w:r w:rsidR="00352C0D" w:rsidRPr="00490006">
        <w:rPr>
          <w:rFonts w:ascii="Times New Roman" w:eastAsia="Times New Roman" w:hAnsi="Times New Roman" w:cs="Times New Roman"/>
          <w:sz w:val="28"/>
          <w:szCs w:val="28"/>
          <w:lang w:val="kk-KZ" w:eastAsia="ru-RU"/>
        </w:rPr>
        <w:t xml:space="preserve">, онда </w:t>
      </w:r>
      <w:r w:rsidR="00310F83" w:rsidRPr="00490006">
        <w:rPr>
          <w:rFonts w:ascii="Times New Roman" w:eastAsia="Songti SC" w:hAnsi="Times New Roman" w:cs="Times New Roman"/>
          <w:noProof/>
          <w:kern w:val="2"/>
          <w:position w:val="-10"/>
          <w:sz w:val="28"/>
          <w:szCs w:val="28"/>
          <w:lang w:bidi="hi-IN"/>
        </w:rPr>
        <w:object w:dxaOrig="1540" w:dyaOrig="300" w14:anchorId="52ED120B">
          <v:shape id="_x0000_i1042" type="#_x0000_t75" alt="" style="width:91.5pt;height:19.5pt;mso-width-percent:0;mso-height-percent:0;mso-width-percent:0;mso-height-percent:0" o:ole="" filled="t">
            <v:fill color2="black"/>
            <v:imagedata r:id="rId55" o:title="" croptop="-202f" cropbottom="-202f" cropleft="-35f" cropright="-35f"/>
          </v:shape>
          <o:OLEObject Type="Embed" ProgID="Equation.3" ShapeID="_x0000_i1042" DrawAspect="Content" ObjectID="_1775727541" r:id="rId56"/>
        </w:object>
      </w:r>
      <w:r w:rsidR="00352C0D" w:rsidRPr="00490006">
        <w:rPr>
          <w:rFonts w:ascii="Times New Roman" w:eastAsia="Songti SC" w:hAnsi="Times New Roman" w:cs="Times New Roman"/>
          <w:noProof/>
          <w:kern w:val="2"/>
          <w:sz w:val="28"/>
          <w:szCs w:val="28"/>
          <w:lang w:val="kk-KZ" w:bidi="hi-IN"/>
        </w:rPr>
        <w:t xml:space="preserve"> болады</w:t>
      </w:r>
      <w:r w:rsidRPr="00490006">
        <w:rPr>
          <w:rFonts w:ascii="Times New Roman" w:eastAsia="Times New Roman" w:hAnsi="Times New Roman" w:cs="Times New Roman"/>
          <w:sz w:val="28"/>
          <w:szCs w:val="28"/>
          <w:lang w:eastAsia="ru-RU"/>
        </w:rPr>
        <w:t>. Соңғы жағдайда, оқиғаның рөлін сипаттамайтын сөйлемдегі сөздердің сипаттамалары арасындағы қатынастар (3.9) формуласынан предикатпен алынып тасталады.</w:t>
      </w:r>
    </w:p>
    <w:p w14:paraId="7C8FDD11" w14:textId="23381C96" w:rsidR="005C11C9" w:rsidRDefault="00580A87" w:rsidP="00490006">
      <w:pPr>
        <w:tabs>
          <w:tab w:val="left" w:pos="1134"/>
        </w:tabs>
        <w:autoSpaceDE w:val="0"/>
        <w:spacing w:after="0" w:line="240" w:lineRule="auto"/>
        <w:ind w:firstLine="567"/>
        <w:jc w:val="both"/>
        <w:rPr>
          <w:rFonts w:ascii="Times New Roman" w:eastAsia="Times New Roman" w:hAnsi="Times New Roman" w:cs="Times New Roman"/>
          <w:sz w:val="28"/>
          <w:szCs w:val="28"/>
          <w:lang w:eastAsia="ru-RU"/>
        </w:rPr>
      </w:pPr>
      <w:r w:rsidRPr="00490006">
        <w:rPr>
          <w:rFonts w:ascii="Times New Roman" w:eastAsia="Times New Roman" w:hAnsi="Times New Roman" w:cs="Times New Roman"/>
          <w:sz w:val="28"/>
          <w:szCs w:val="28"/>
          <w:lang w:eastAsia="ru-RU"/>
        </w:rPr>
        <w:t xml:space="preserve">Біз оқиға </w:t>
      </w:r>
      <w:r w:rsidRPr="00490006">
        <w:rPr>
          <w:rFonts w:ascii="Times New Roman" w:eastAsia="Times New Roman" w:hAnsi="Times New Roman" w:cs="Times New Roman"/>
          <w:i/>
          <w:iCs/>
          <w:sz w:val="28"/>
          <w:szCs w:val="28"/>
          <w:lang w:eastAsia="ru-RU"/>
        </w:rPr>
        <w:t>Агентінің</w:t>
      </w:r>
      <w:r w:rsidRPr="00490006">
        <w:rPr>
          <w:rFonts w:ascii="Times New Roman" w:eastAsia="Times New Roman" w:hAnsi="Times New Roman" w:cs="Times New Roman"/>
          <w:sz w:val="28"/>
          <w:szCs w:val="28"/>
          <w:lang w:eastAsia="ru-RU"/>
        </w:rPr>
        <w:t xml:space="preserve"> рөлін </w:t>
      </w:r>
      <w:r w:rsidRPr="00490006">
        <w:rPr>
          <w:rFonts w:ascii="Times New Roman" w:eastAsia="Times New Roman" w:hAnsi="Times New Roman" w:cs="Times New Roman"/>
          <w:i/>
          <w:iCs/>
          <w:sz w:val="28"/>
          <w:szCs w:val="28"/>
          <w:lang w:eastAsia="ru-RU"/>
        </w:rPr>
        <w:t>γ</w:t>
      </w:r>
      <w:r w:rsidRPr="00490006">
        <w:rPr>
          <w:rFonts w:ascii="Times New Roman" w:eastAsia="Times New Roman" w:hAnsi="Times New Roman" w:cs="Times New Roman"/>
          <w:i/>
          <w:iCs/>
          <w:sz w:val="28"/>
          <w:szCs w:val="28"/>
          <w:vertAlign w:val="subscript"/>
          <w:lang w:eastAsia="ru-RU"/>
        </w:rPr>
        <w:t>1</w:t>
      </w:r>
      <w:r w:rsidRPr="00490006">
        <w:rPr>
          <w:rFonts w:ascii="Times New Roman" w:eastAsia="Times New Roman" w:hAnsi="Times New Roman" w:cs="Times New Roman"/>
          <w:sz w:val="28"/>
          <w:szCs w:val="28"/>
          <w:lang w:eastAsia="ru-RU"/>
        </w:rPr>
        <w:t xml:space="preserve"> предикаты арқылы анықтай аламыз. Бұл предикат аргументті қарастырылып отырған оқиғаның </w:t>
      </w:r>
      <w:r w:rsidRPr="00490006">
        <w:rPr>
          <w:rFonts w:ascii="Times New Roman" w:eastAsia="Times New Roman" w:hAnsi="Times New Roman" w:cs="Times New Roman"/>
          <w:i/>
          <w:iCs/>
          <w:sz w:val="28"/>
          <w:szCs w:val="28"/>
          <w:lang w:eastAsia="ru-RU"/>
        </w:rPr>
        <w:t>Агент</w:t>
      </w:r>
      <w:r w:rsidRPr="00490006">
        <w:rPr>
          <w:rFonts w:ascii="Times New Roman" w:eastAsia="Times New Roman" w:hAnsi="Times New Roman" w:cs="Times New Roman"/>
          <w:i/>
          <w:iCs/>
          <w:sz w:val="28"/>
          <w:szCs w:val="28"/>
          <w:lang w:val="kk-KZ" w:eastAsia="ru-RU"/>
        </w:rPr>
        <w:t>і</w:t>
      </w:r>
      <w:r w:rsidRPr="00490006">
        <w:rPr>
          <w:rFonts w:ascii="Times New Roman" w:eastAsia="Times New Roman" w:hAnsi="Times New Roman" w:cs="Times New Roman"/>
          <w:sz w:val="28"/>
          <w:szCs w:val="28"/>
          <w:lang w:eastAsia="ru-RU"/>
        </w:rPr>
        <w:t xml:space="preserve"> деп аталатын орыс сөйлемдеріндегі сөздің грамматикалық және семантикалық сипаттамалары арасындағы байланысты сипаттайтынын білдіреді:</w:t>
      </w:r>
    </w:p>
    <w:p w14:paraId="1D35BF11" w14:textId="77777777" w:rsidR="00CE4446" w:rsidRPr="00490006" w:rsidRDefault="00CE4446" w:rsidP="00490006">
      <w:pPr>
        <w:tabs>
          <w:tab w:val="left" w:pos="1134"/>
        </w:tabs>
        <w:autoSpaceDE w:val="0"/>
        <w:spacing w:after="0" w:line="240" w:lineRule="auto"/>
        <w:ind w:firstLine="567"/>
        <w:jc w:val="both"/>
        <w:rPr>
          <w:rFonts w:ascii="Times New Roman" w:eastAsia="Times New Roman" w:hAnsi="Times New Roman" w:cs="Times New Roman"/>
          <w:sz w:val="28"/>
          <w:szCs w:val="28"/>
          <w:lang w:eastAsia="ru-RU"/>
        </w:rPr>
      </w:pPr>
    </w:p>
    <w:tbl>
      <w:tblPr>
        <w:tblW w:w="9646" w:type="dxa"/>
        <w:tblInd w:w="-7" w:type="dxa"/>
        <w:tblLayout w:type="fixed"/>
        <w:tblCellMar>
          <w:left w:w="0" w:type="dxa"/>
          <w:right w:w="0" w:type="dxa"/>
        </w:tblCellMar>
        <w:tblLook w:val="0000" w:firstRow="0" w:lastRow="0" w:firstColumn="0" w:lastColumn="0" w:noHBand="0" w:noVBand="0"/>
      </w:tblPr>
      <w:tblGrid>
        <w:gridCol w:w="8560"/>
        <w:gridCol w:w="1086"/>
      </w:tblGrid>
      <w:tr w:rsidR="00CD0861" w:rsidRPr="00490006" w14:paraId="06104564" w14:textId="77777777" w:rsidTr="00CD0861">
        <w:tc>
          <w:tcPr>
            <w:tcW w:w="8560" w:type="dxa"/>
            <w:shd w:val="clear" w:color="auto" w:fill="auto"/>
          </w:tcPr>
          <w:p w14:paraId="3620D7B4" w14:textId="7A41C846" w:rsidR="005C11C9" w:rsidRPr="00490006" w:rsidRDefault="00310F83" w:rsidP="00490006">
            <w:pPr>
              <w:pStyle w:val="MDPI39equation"/>
              <w:tabs>
                <w:tab w:val="center" w:pos="4634"/>
                <w:tab w:val="right" w:pos="8560"/>
              </w:tabs>
              <w:spacing w:before="0" w:after="0" w:line="240" w:lineRule="auto"/>
              <w:ind w:left="0" w:firstLine="709"/>
              <w:rPr>
                <w:rFonts w:ascii="Times New Roman" w:hAnsi="Times New Roman"/>
                <w:sz w:val="28"/>
                <w:szCs w:val="28"/>
              </w:rPr>
            </w:pPr>
            <w:r w:rsidRPr="00490006">
              <w:rPr>
                <w:rFonts w:ascii="Times New Roman" w:eastAsia="Songti SC" w:hAnsi="Times New Roman"/>
                <w:noProof/>
                <w:color w:val="auto"/>
                <w:kern w:val="2"/>
                <w:position w:val="-32"/>
                <w:sz w:val="28"/>
                <w:szCs w:val="28"/>
                <w:lang w:val="ru-RU" w:eastAsia="zh-CN" w:bidi="hi-IN"/>
              </w:rPr>
              <w:object w:dxaOrig="5820" w:dyaOrig="740" w14:anchorId="76A8043D">
                <v:shape id="_x0000_i1043" type="#_x0000_t75" alt="" style="width:313.5pt;height:39pt;mso-width-percent:0;mso-height-percent:0;mso-width-percent:0;mso-height-percent:0" o:ole="" filled="t">
                  <v:fill color2="black"/>
                  <v:imagedata r:id="rId57" o:title="" croptop="-92f" cropbottom="-92f" cropleft="-12f" cropright="-12f"/>
                </v:shape>
                <o:OLEObject Type="Embed" ProgID="Equation.3" ShapeID="_x0000_i1043" DrawAspect="Content" ObjectID="_1775727542" r:id="rId58"/>
              </w:object>
            </w:r>
            <w:r w:rsidR="005C11C9" w:rsidRPr="00490006">
              <w:rPr>
                <w:rFonts w:ascii="Times New Roman" w:hAnsi="Times New Roman"/>
                <w:sz w:val="28"/>
                <w:szCs w:val="28"/>
              </w:rPr>
              <w:t>.</w:t>
            </w:r>
          </w:p>
        </w:tc>
        <w:tc>
          <w:tcPr>
            <w:tcW w:w="1086" w:type="dxa"/>
            <w:shd w:val="clear" w:color="auto" w:fill="auto"/>
            <w:vAlign w:val="center"/>
          </w:tcPr>
          <w:p w14:paraId="24FFD80E" w14:textId="6AA9E30A" w:rsidR="005C11C9" w:rsidRPr="00490006" w:rsidRDefault="005C11C9" w:rsidP="00490006">
            <w:pPr>
              <w:pStyle w:val="MDPI3aequationnumber"/>
              <w:spacing w:before="0" w:after="0"/>
              <w:ind w:firstLine="709"/>
              <w:rPr>
                <w:rFonts w:ascii="Times New Roman" w:hAnsi="Times New Roman"/>
                <w:sz w:val="28"/>
                <w:szCs w:val="28"/>
                <w:lang w:val="ru-RU"/>
              </w:rPr>
            </w:pPr>
            <w:r w:rsidRPr="00490006">
              <w:rPr>
                <w:rFonts w:ascii="Times New Roman" w:hAnsi="Times New Roman"/>
                <w:sz w:val="28"/>
                <w:szCs w:val="28"/>
                <w:lang w:val="ru-RU"/>
              </w:rPr>
              <w:t xml:space="preserve">      </w:t>
            </w:r>
            <w:r w:rsidRPr="00490006">
              <w:rPr>
                <w:rFonts w:ascii="Times New Roman" w:hAnsi="Times New Roman"/>
                <w:sz w:val="28"/>
                <w:szCs w:val="28"/>
              </w:rPr>
              <w:t>(</w:t>
            </w:r>
            <w:r w:rsidR="001B1988" w:rsidRPr="00490006">
              <w:rPr>
                <w:rFonts w:ascii="Times New Roman" w:hAnsi="Times New Roman"/>
                <w:sz w:val="28"/>
                <w:szCs w:val="28"/>
                <w:lang w:val="ru-RU"/>
              </w:rPr>
              <w:t>3.</w:t>
            </w:r>
            <w:r w:rsidRPr="00490006">
              <w:rPr>
                <w:rFonts w:ascii="Times New Roman" w:hAnsi="Times New Roman"/>
                <w:sz w:val="28"/>
                <w:szCs w:val="28"/>
              </w:rPr>
              <w:t>10</w:t>
            </w:r>
            <w:r w:rsidRPr="00490006">
              <w:rPr>
                <w:rFonts w:ascii="Times New Roman" w:hAnsi="Times New Roman"/>
                <w:sz w:val="28"/>
                <w:szCs w:val="28"/>
                <w:lang w:val="ru-RU"/>
              </w:rPr>
              <w:t>)</w:t>
            </w:r>
          </w:p>
        </w:tc>
      </w:tr>
    </w:tbl>
    <w:p w14:paraId="31EFA9C5" w14:textId="77777777" w:rsidR="00CE4446" w:rsidRDefault="00CE4446" w:rsidP="00490006">
      <w:pPr>
        <w:tabs>
          <w:tab w:val="left" w:pos="1134"/>
        </w:tabs>
        <w:autoSpaceDE w:val="0"/>
        <w:spacing w:after="0" w:line="240" w:lineRule="auto"/>
        <w:ind w:firstLine="567"/>
        <w:jc w:val="both"/>
        <w:rPr>
          <w:rFonts w:ascii="Times New Roman" w:eastAsia="Times New Roman" w:hAnsi="Times New Roman" w:cs="Times New Roman"/>
          <w:sz w:val="28"/>
          <w:szCs w:val="28"/>
          <w:lang w:eastAsia="ru-RU"/>
        </w:rPr>
      </w:pPr>
    </w:p>
    <w:p w14:paraId="4FAF3EBC" w14:textId="76798072" w:rsidR="005C11C9" w:rsidRDefault="0063245D" w:rsidP="00490006">
      <w:pPr>
        <w:tabs>
          <w:tab w:val="left" w:pos="1134"/>
        </w:tabs>
        <w:autoSpaceDE w:val="0"/>
        <w:spacing w:after="0" w:line="240" w:lineRule="auto"/>
        <w:ind w:firstLine="567"/>
        <w:jc w:val="both"/>
        <w:rPr>
          <w:rFonts w:ascii="Times New Roman" w:eastAsia="Times New Roman" w:hAnsi="Times New Roman" w:cs="Times New Roman"/>
          <w:sz w:val="28"/>
          <w:szCs w:val="28"/>
          <w:lang w:eastAsia="ru-RU"/>
        </w:rPr>
      </w:pPr>
      <w:r w:rsidRPr="00490006">
        <w:rPr>
          <w:rFonts w:ascii="Times New Roman" w:eastAsia="Times New Roman" w:hAnsi="Times New Roman" w:cs="Times New Roman"/>
          <w:sz w:val="28"/>
          <w:szCs w:val="28"/>
          <w:lang w:eastAsia="ru-RU"/>
        </w:rPr>
        <w:t xml:space="preserve">Біз сондай ақ </w:t>
      </w:r>
      <w:r w:rsidRPr="00490006">
        <w:rPr>
          <w:rFonts w:ascii="Times New Roman" w:eastAsia="Times New Roman" w:hAnsi="Times New Roman" w:cs="Times New Roman"/>
          <w:i/>
          <w:iCs/>
          <w:sz w:val="28"/>
          <w:szCs w:val="28"/>
          <w:lang w:eastAsia="ru-RU"/>
        </w:rPr>
        <w:t>γ</w:t>
      </w:r>
      <w:r w:rsidRPr="00490006">
        <w:rPr>
          <w:rFonts w:ascii="Times New Roman" w:eastAsia="Times New Roman" w:hAnsi="Times New Roman" w:cs="Times New Roman"/>
          <w:i/>
          <w:iCs/>
          <w:sz w:val="28"/>
          <w:szCs w:val="28"/>
          <w:vertAlign w:val="subscript"/>
          <w:lang w:eastAsia="ru-RU"/>
        </w:rPr>
        <w:t>2</w:t>
      </w:r>
      <w:r w:rsidRPr="00490006">
        <w:rPr>
          <w:rFonts w:ascii="Times New Roman" w:eastAsia="Times New Roman" w:hAnsi="Times New Roman" w:cs="Times New Roman"/>
          <w:sz w:val="28"/>
          <w:szCs w:val="28"/>
          <w:lang w:val="kk-KZ" w:eastAsia="ru-RU"/>
        </w:rPr>
        <w:t xml:space="preserve"> </w:t>
      </w:r>
      <w:r w:rsidRPr="00490006">
        <w:rPr>
          <w:rFonts w:ascii="Times New Roman" w:eastAsia="Times New Roman" w:hAnsi="Times New Roman" w:cs="Times New Roman"/>
          <w:sz w:val="28"/>
          <w:szCs w:val="28"/>
          <w:lang w:eastAsia="ru-RU"/>
        </w:rPr>
        <w:t xml:space="preserve">предикаты арқылы оқиға </w:t>
      </w:r>
      <w:r w:rsidR="008569E0" w:rsidRPr="00490006">
        <w:rPr>
          <w:rFonts w:ascii="Times New Roman" w:eastAsia="Times New Roman" w:hAnsi="Times New Roman" w:cs="Times New Roman"/>
          <w:i/>
          <w:iCs/>
          <w:sz w:val="28"/>
          <w:szCs w:val="28"/>
          <w:lang w:val="kk-KZ" w:eastAsia="ru-RU"/>
        </w:rPr>
        <w:t>О</w:t>
      </w:r>
      <w:r w:rsidRPr="00490006">
        <w:rPr>
          <w:rFonts w:ascii="Times New Roman" w:eastAsia="Times New Roman" w:hAnsi="Times New Roman" w:cs="Times New Roman"/>
          <w:i/>
          <w:iCs/>
          <w:sz w:val="28"/>
          <w:szCs w:val="28"/>
          <w:lang w:eastAsia="ru-RU"/>
        </w:rPr>
        <w:t>бъектісінің</w:t>
      </w:r>
      <w:r w:rsidRPr="00490006">
        <w:rPr>
          <w:rFonts w:ascii="Times New Roman" w:eastAsia="Times New Roman" w:hAnsi="Times New Roman" w:cs="Times New Roman"/>
          <w:sz w:val="28"/>
          <w:szCs w:val="28"/>
          <w:lang w:eastAsia="ru-RU"/>
        </w:rPr>
        <w:t xml:space="preserve"> рөлін нақты анықтаймыз:</w:t>
      </w:r>
    </w:p>
    <w:p w14:paraId="5250C60E" w14:textId="77777777" w:rsidR="00CE4446" w:rsidRPr="00490006" w:rsidRDefault="00CE4446" w:rsidP="00490006">
      <w:pPr>
        <w:tabs>
          <w:tab w:val="left" w:pos="1134"/>
        </w:tabs>
        <w:autoSpaceDE w:val="0"/>
        <w:spacing w:after="0" w:line="240" w:lineRule="auto"/>
        <w:ind w:firstLine="567"/>
        <w:jc w:val="both"/>
        <w:rPr>
          <w:rFonts w:ascii="Times New Roman" w:eastAsia="Times New Roman" w:hAnsi="Times New Roman" w:cs="Times New Roman"/>
          <w:sz w:val="28"/>
          <w:szCs w:val="28"/>
          <w:lang w:eastAsia="ru-RU"/>
        </w:rPr>
      </w:pPr>
    </w:p>
    <w:tbl>
      <w:tblPr>
        <w:tblW w:w="9646" w:type="dxa"/>
        <w:tblInd w:w="-7" w:type="dxa"/>
        <w:tblLayout w:type="fixed"/>
        <w:tblCellMar>
          <w:left w:w="0" w:type="dxa"/>
          <w:right w:w="0" w:type="dxa"/>
        </w:tblCellMar>
        <w:tblLook w:val="0000" w:firstRow="0" w:lastRow="0" w:firstColumn="0" w:lastColumn="0" w:noHBand="0" w:noVBand="0"/>
      </w:tblPr>
      <w:tblGrid>
        <w:gridCol w:w="8560"/>
        <w:gridCol w:w="1086"/>
      </w:tblGrid>
      <w:tr w:rsidR="00CD0861" w:rsidRPr="00490006" w14:paraId="330A0E4A" w14:textId="77777777" w:rsidTr="00CD0861">
        <w:tc>
          <w:tcPr>
            <w:tcW w:w="8560" w:type="dxa"/>
            <w:shd w:val="clear" w:color="auto" w:fill="auto"/>
          </w:tcPr>
          <w:p w14:paraId="110684A5" w14:textId="77777777" w:rsidR="005C11C9" w:rsidRPr="00490006" w:rsidRDefault="00310F83" w:rsidP="00490006">
            <w:pPr>
              <w:pStyle w:val="MDPI39equation"/>
              <w:spacing w:before="0" w:after="0" w:line="240" w:lineRule="auto"/>
              <w:ind w:left="0" w:firstLine="709"/>
              <w:rPr>
                <w:rFonts w:ascii="Times New Roman" w:hAnsi="Times New Roman"/>
                <w:sz w:val="28"/>
                <w:szCs w:val="28"/>
              </w:rPr>
            </w:pPr>
            <w:r w:rsidRPr="00490006">
              <w:rPr>
                <w:rFonts w:ascii="Times New Roman" w:eastAsia="Songti SC" w:hAnsi="Times New Roman"/>
                <w:noProof/>
                <w:color w:val="auto"/>
                <w:kern w:val="2"/>
                <w:position w:val="-32"/>
                <w:sz w:val="28"/>
                <w:szCs w:val="28"/>
                <w:lang w:val="ru-RU" w:eastAsia="zh-CN" w:bidi="hi-IN"/>
              </w:rPr>
              <w:object w:dxaOrig="6420" w:dyaOrig="740" w14:anchorId="6B426B44">
                <v:shape id="_x0000_i1044" type="#_x0000_t75" alt="" style="width:333.75pt;height:39pt;mso-width-percent:0;mso-height-percent:0;mso-width-percent:0;mso-height-percent:0" o:ole="" filled="t">
                  <v:fill color2="black"/>
                  <v:imagedata r:id="rId59" o:title="" croptop="-92f" cropbottom="-92f" cropleft="-10f" cropright="-10f"/>
                </v:shape>
                <o:OLEObject Type="Embed" ProgID="Equation.3" ShapeID="_x0000_i1044" DrawAspect="Content" ObjectID="_1775727543" r:id="rId60"/>
              </w:object>
            </w:r>
            <w:r w:rsidR="005C11C9" w:rsidRPr="00490006">
              <w:rPr>
                <w:rFonts w:ascii="Times New Roman" w:hAnsi="Times New Roman"/>
                <w:sz w:val="28"/>
                <w:szCs w:val="28"/>
              </w:rPr>
              <w:t>.</w:t>
            </w:r>
          </w:p>
        </w:tc>
        <w:tc>
          <w:tcPr>
            <w:tcW w:w="1086" w:type="dxa"/>
            <w:shd w:val="clear" w:color="auto" w:fill="auto"/>
            <w:vAlign w:val="center"/>
          </w:tcPr>
          <w:p w14:paraId="421B7952" w14:textId="1D73965E" w:rsidR="005C11C9" w:rsidRPr="00490006" w:rsidRDefault="005C11C9" w:rsidP="00490006">
            <w:pPr>
              <w:pStyle w:val="MDPI3aequationnumber"/>
              <w:spacing w:before="0" w:after="0"/>
              <w:ind w:firstLine="709"/>
              <w:rPr>
                <w:rFonts w:ascii="Times New Roman" w:hAnsi="Times New Roman"/>
                <w:sz w:val="28"/>
                <w:szCs w:val="28"/>
              </w:rPr>
            </w:pPr>
            <w:r w:rsidRPr="00490006">
              <w:rPr>
                <w:rFonts w:ascii="Times New Roman" w:hAnsi="Times New Roman"/>
                <w:sz w:val="28"/>
                <w:szCs w:val="28"/>
                <w:lang w:val="ru-RU"/>
              </w:rPr>
              <w:t xml:space="preserve">       </w:t>
            </w:r>
            <w:r w:rsidRPr="00490006">
              <w:rPr>
                <w:rFonts w:ascii="Times New Roman" w:hAnsi="Times New Roman"/>
                <w:sz w:val="28"/>
                <w:szCs w:val="28"/>
              </w:rPr>
              <w:t>(</w:t>
            </w:r>
            <w:r w:rsidR="001B1988" w:rsidRPr="00490006">
              <w:rPr>
                <w:rFonts w:ascii="Times New Roman" w:hAnsi="Times New Roman"/>
                <w:sz w:val="28"/>
                <w:szCs w:val="28"/>
                <w:lang w:val="ru-RU"/>
              </w:rPr>
              <w:t>3.</w:t>
            </w:r>
            <w:r w:rsidRPr="00490006">
              <w:rPr>
                <w:rFonts w:ascii="Times New Roman" w:hAnsi="Times New Roman"/>
                <w:sz w:val="28"/>
                <w:szCs w:val="28"/>
              </w:rPr>
              <w:t>11)</w:t>
            </w:r>
          </w:p>
        </w:tc>
      </w:tr>
    </w:tbl>
    <w:p w14:paraId="7FCAD89B" w14:textId="77777777" w:rsidR="00CE4446" w:rsidRDefault="00CE4446" w:rsidP="00490006">
      <w:pPr>
        <w:tabs>
          <w:tab w:val="left" w:pos="1134"/>
        </w:tabs>
        <w:autoSpaceDE w:val="0"/>
        <w:spacing w:after="0" w:line="240" w:lineRule="auto"/>
        <w:ind w:firstLine="567"/>
        <w:jc w:val="both"/>
        <w:rPr>
          <w:rFonts w:ascii="Times New Roman" w:hAnsi="Times New Roman" w:cs="Times New Roman"/>
          <w:i/>
          <w:iCs/>
          <w:sz w:val="28"/>
          <w:szCs w:val="28"/>
          <w:lang w:val="kk-KZ"/>
        </w:rPr>
      </w:pPr>
    </w:p>
    <w:p w14:paraId="6F73D683" w14:textId="2B768142" w:rsidR="00B46676" w:rsidRPr="00490006" w:rsidRDefault="00B46676" w:rsidP="00490006">
      <w:pPr>
        <w:tabs>
          <w:tab w:val="left" w:pos="1134"/>
        </w:tabs>
        <w:autoSpaceDE w:val="0"/>
        <w:spacing w:after="0" w:line="240" w:lineRule="auto"/>
        <w:ind w:firstLine="567"/>
        <w:jc w:val="both"/>
        <w:rPr>
          <w:rFonts w:ascii="Times New Roman" w:hAnsi="Times New Roman" w:cs="Times New Roman"/>
          <w:sz w:val="28"/>
          <w:szCs w:val="28"/>
          <w:lang w:val="kk-KZ"/>
        </w:rPr>
      </w:pPr>
      <w:r w:rsidRPr="00490006">
        <w:rPr>
          <w:rFonts w:ascii="Times New Roman" w:hAnsi="Times New Roman" w:cs="Times New Roman"/>
          <w:i/>
          <w:iCs/>
          <w:sz w:val="28"/>
          <w:szCs w:val="28"/>
          <w:lang w:val="kk-KZ"/>
        </w:rPr>
        <w:t>Объект</w:t>
      </w:r>
      <w:r w:rsidRPr="00490006">
        <w:rPr>
          <w:rFonts w:ascii="Times New Roman" w:hAnsi="Times New Roman" w:cs="Times New Roman"/>
          <w:sz w:val="28"/>
          <w:szCs w:val="28"/>
          <w:lang w:val="kk-KZ"/>
        </w:rPr>
        <w:t xml:space="preserve"> оқиғаның негізгі қатысушысы болып табылады, маңыздылығы бойынша</w:t>
      </w:r>
      <w:r w:rsidRPr="00490006">
        <w:rPr>
          <w:rFonts w:ascii="Times New Roman" w:hAnsi="Times New Roman" w:cs="Times New Roman"/>
          <w:i/>
          <w:iCs/>
          <w:sz w:val="28"/>
          <w:szCs w:val="28"/>
          <w:lang w:val="kk-KZ"/>
        </w:rPr>
        <w:t xml:space="preserve"> Агенттен</w:t>
      </w:r>
      <w:r w:rsidRPr="00490006">
        <w:rPr>
          <w:rFonts w:ascii="Times New Roman" w:hAnsi="Times New Roman" w:cs="Times New Roman"/>
          <w:sz w:val="28"/>
          <w:szCs w:val="28"/>
          <w:lang w:val="kk-KZ"/>
        </w:rPr>
        <w:t xml:space="preserve"> кейінгі екінші орында. Әдетте, дәстүрлі грамматикада </w:t>
      </w:r>
      <w:r w:rsidRPr="00490006">
        <w:rPr>
          <w:rFonts w:ascii="Times New Roman" w:hAnsi="Times New Roman" w:cs="Times New Roman"/>
          <w:i/>
          <w:iCs/>
          <w:sz w:val="28"/>
          <w:szCs w:val="28"/>
          <w:lang w:val="kk-KZ"/>
        </w:rPr>
        <w:t>Объект</w:t>
      </w:r>
      <w:r w:rsidRPr="00490006">
        <w:rPr>
          <w:rFonts w:ascii="Times New Roman" w:hAnsi="Times New Roman" w:cs="Times New Roman"/>
          <w:sz w:val="28"/>
          <w:szCs w:val="28"/>
          <w:lang w:val="kk-KZ"/>
        </w:rPr>
        <w:t xml:space="preserve"> зат есім немесе атаулы фраза бола алады, ол әрекет ететін немесе күйі немесе қозғалысы өзгеретін нысанды атайды. Біздің құқыққа қайшы әрекеттердің нақты саласында </w:t>
      </w:r>
      <w:r w:rsidRPr="00490006">
        <w:rPr>
          <w:rFonts w:ascii="Times New Roman" w:hAnsi="Times New Roman" w:cs="Times New Roman"/>
          <w:i/>
          <w:iCs/>
          <w:sz w:val="28"/>
          <w:szCs w:val="28"/>
          <w:lang w:val="kk-KZ"/>
        </w:rPr>
        <w:t>Объект</w:t>
      </w:r>
      <w:r w:rsidRPr="00490006">
        <w:rPr>
          <w:rFonts w:ascii="Times New Roman" w:hAnsi="Times New Roman" w:cs="Times New Roman"/>
          <w:sz w:val="28"/>
          <w:szCs w:val="28"/>
          <w:lang w:val="kk-KZ"/>
        </w:rPr>
        <w:t xml:space="preserve"> көбінесе зардап шеккен адам, бір жерден екінші жерге ауыстырылатын көлік құралы, алаяқтыққа ұшыраған ұйым болып табылады.</w:t>
      </w:r>
    </w:p>
    <w:p w14:paraId="4567185E" w14:textId="033F7BD7" w:rsidR="005C11C9" w:rsidRDefault="00B46676" w:rsidP="00490006">
      <w:pPr>
        <w:tabs>
          <w:tab w:val="left" w:pos="1134"/>
        </w:tabs>
        <w:autoSpaceDE w:val="0"/>
        <w:spacing w:after="0" w:line="240" w:lineRule="auto"/>
        <w:ind w:firstLine="567"/>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Оқиғаға қатысушылардың рөлдерінен басқа, модель логикалық-лингвистикалық теңдеулер арқылы дәлелдердің басқа рөлдерін анықтауға </w:t>
      </w:r>
      <w:r w:rsidRPr="00490006">
        <w:rPr>
          <w:rFonts w:ascii="Times New Roman" w:hAnsi="Times New Roman" w:cs="Times New Roman"/>
          <w:sz w:val="28"/>
          <w:szCs w:val="28"/>
          <w:lang w:val="kk-KZ"/>
        </w:rPr>
        <w:lastRenderedPageBreak/>
        <w:t xml:space="preserve">мүмкіндік береді. Мысалы, біз сәйкесінше </w:t>
      </w:r>
      <w:r w:rsidRPr="00490006">
        <w:rPr>
          <w:rFonts w:ascii="Times New Roman" w:hAnsi="Times New Roman" w:cs="Times New Roman"/>
          <w:i/>
          <w:iCs/>
          <w:sz w:val="28"/>
          <w:szCs w:val="28"/>
        </w:rPr>
        <w:t>γ</w:t>
      </w:r>
      <w:r w:rsidRPr="00490006">
        <w:rPr>
          <w:rFonts w:ascii="Times New Roman" w:hAnsi="Times New Roman" w:cs="Times New Roman"/>
          <w:i/>
          <w:iCs/>
          <w:sz w:val="28"/>
          <w:szCs w:val="28"/>
          <w:vertAlign w:val="subscript"/>
          <w:lang w:val="kk-KZ"/>
        </w:rPr>
        <w:t>3</w:t>
      </w:r>
      <w:r w:rsidRPr="00490006">
        <w:rPr>
          <w:rFonts w:ascii="Times New Roman" w:hAnsi="Times New Roman" w:cs="Times New Roman"/>
          <w:sz w:val="28"/>
          <w:szCs w:val="28"/>
          <w:lang w:val="kk-KZ"/>
        </w:rPr>
        <w:t xml:space="preserve"> және </w:t>
      </w:r>
      <w:r w:rsidRPr="00490006">
        <w:rPr>
          <w:rFonts w:ascii="Times New Roman" w:hAnsi="Times New Roman" w:cs="Times New Roman"/>
          <w:i/>
          <w:iCs/>
          <w:sz w:val="28"/>
          <w:szCs w:val="28"/>
        </w:rPr>
        <w:t>γ</w:t>
      </w:r>
      <w:r w:rsidRPr="00490006">
        <w:rPr>
          <w:rFonts w:ascii="Times New Roman" w:hAnsi="Times New Roman" w:cs="Times New Roman"/>
          <w:i/>
          <w:iCs/>
          <w:sz w:val="28"/>
          <w:szCs w:val="28"/>
          <w:vertAlign w:val="subscript"/>
          <w:lang w:val="kk-KZ"/>
        </w:rPr>
        <w:t>4</w:t>
      </w:r>
      <w:r w:rsidRPr="00490006">
        <w:rPr>
          <w:rFonts w:ascii="Times New Roman" w:hAnsi="Times New Roman" w:cs="Times New Roman"/>
          <w:sz w:val="28"/>
          <w:szCs w:val="28"/>
          <w:lang w:val="kk-KZ"/>
        </w:rPr>
        <w:t xml:space="preserve"> предикаттары арқылы PLACE-ARG және TIME-ARG әрекет атрибуттарын ажырата аламыз:</w:t>
      </w:r>
    </w:p>
    <w:p w14:paraId="23E4A420" w14:textId="77777777" w:rsidR="00CE4446" w:rsidRPr="00490006" w:rsidRDefault="00CE4446" w:rsidP="00490006">
      <w:pPr>
        <w:tabs>
          <w:tab w:val="left" w:pos="1134"/>
        </w:tabs>
        <w:autoSpaceDE w:val="0"/>
        <w:spacing w:after="0" w:line="240" w:lineRule="auto"/>
        <w:ind w:firstLine="567"/>
        <w:jc w:val="both"/>
        <w:rPr>
          <w:rFonts w:ascii="Times New Roman" w:hAnsi="Times New Roman" w:cs="Times New Roman"/>
          <w:sz w:val="28"/>
          <w:szCs w:val="28"/>
          <w:lang w:val="kk-KZ"/>
        </w:rPr>
      </w:pPr>
    </w:p>
    <w:tbl>
      <w:tblPr>
        <w:tblW w:w="9664" w:type="dxa"/>
        <w:tblInd w:w="-25" w:type="dxa"/>
        <w:tblLayout w:type="fixed"/>
        <w:tblCellMar>
          <w:left w:w="0" w:type="dxa"/>
          <w:right w:w="0" w:type="dxa"/>
        </w:tblCellMar>
        <w:tblLook w:val="0000" w:firstRow="0" w:lastRow="0" w:firstColumn="0" w:lastColumn="0" w:noHBand="0" w:noVBand="0"/>
      </w:tblPr>
      <w:tblGrid>
        <w:gridCol w:w="7490"/>
        <w:gridCol w:w="2174"/>
      </w:tblGrid>
      <w:tr w:rsidR="005C11C9" w:rsidRPr="00490006" w14:paraId="51034AA1" w14:textId="77777777" w:rsidTr="00CD0861">
        <w:tc>
          <w:tcPr>
            <w:tcW w:w="7490" w:type="dxa"/>
            <w:shd w:val="clear" w:color="auto" w:fill="auto"/>
          </w:tcPr>
          <w:p w14:paraId="1F1EACB6" w14:textId="314D666F" w:rsidR="005C11C9" w:rsidRPr="00490006" w:rsidRDefault="00CD0861" w:rsidP="00490006">
            <w:pPr>
              <w:pStyle w:val="MDPI39equation"/>
              <w:spacing w:before="0" w:after="0" w:line="240" w:lineRule="auto"/>
              <w:ind w:left="0" w:firstLine="1020"/>
              <w:rPr>
                <w:rFonts w:ascii="Times New Roman" w:hAnsi="Times New Roman"/>
                <w:sz w:val="28"/>
                <w:szCs w:val="28"/>
              </w:rPr>
            </w:pPr>
            <w:r w:rsidRPr="00490006">
              <w:rPr>
                <w:rFonts w:ascii="Times New Roman" w:eastAsia="Songti SC" w:hAnsi="Times New Roman"/>
                <w:color w:val="auto"/>
                <w:kern w:val="2"/>
                <w:sz w:val="28"/>
                <w:szCs w:val="28"/>
                <w:lang w:val="kk-KZ" w:eastAsia="zh-CN" w:bidi="hi-IN"/>
              </w:rPr>
              <w:t xml:space="preserve">                   </w:t>
            </w:r>
            <w:r w:rsidR="00310F83" w:rsidRPr="00490006">
              <w:rPr>
                <w:rFonts w:ascii="Times New Roman" w:eastAsia="Songti SC" w:hAnsi="Times New Roman"/>
                <w:noProof/>
                <w:color w:val="auto"/>
                <w:kern w:val="2"/>
                <w:position w:val="-10"/>
                <w:sz w:val="28"/>
                <w:szCs w:val="28"/>
                <w:lang w:val="ru-RU" w:eastAsia="zh-CN" w:bidi="hi-IN"/>
              </w:rPr>
              <w:object w:dxaOrig="3140" w:dyaOrig="360" w14:anchorId="3A77EBFA">
                <v:shape id="_x0000_i1045" type="#_x0000_t75" alt="" style="width:208.5pt;height:25.5pt;mso-width-percent:0;mso-height-percent:0;mso-width-percent:0;mso-height-percent:0" o:ole="" filled="t">
                  <v:fill color2="black"/>
                  <v:imagedata r:id="rId61" o:title="" croptop="-202f" cropbottom="-202f" cropleft="-19f" cropright="-19f"/>
                </v:shape>
                <o:OLEObject Type="Embed" ProgID="Equation.3" ShapeID="_x0000_i1045" DrawAspect="Content" ObjectID="_1775727544" r:id="rId62"/>
              </w:object>
            </w:r>
            <w:r w:rsidR="005C11C9" w:rsidRPr="00490006">
              <w:rPr>
                <w:rFonts w:ascii="Times New Roman" w:hAnsi="Times New Roman"/>
                <w:sz w:val="28"/>
                <w:szCs w:val="28"/>
              </w:rPr>
              <w:t>.</w:t>
            </w:r>
          </w:p>
        </w:tc>
        <w:tc>
          <w:tcPr>
            <w:tcW w:w="2174" w:type="dxa"/>
            <w:shd w:val="clear" w:color="auto" w:fill="auto"/>
            <w:vAlign w:val="center"/>
          </w:tcPr>
          <w:p w14:paraId="76D47E6E" w14:textId="396DA6F2" w:rsidR="005C11C9" w:rsidRPr="00490006" w:rsidRDefault="005C11C9" w:rsidP="00490006">
            <w:pPr>
              <w:pStyle w:val="MDPI3aequationnumber"/>
              <w:spacing w:before="0" w:after="0"/>
              <w:ind w:firstLine="709"/>
              <w:rPr>
                <w:rFonts w:ascii="Times New Roman" w:hAnsi="Times New Roman"/>
                <w:sz w:val="28"/>
                <w:szCs w:val="28"/>
              </w:rPr>
            </w:pPr>
            <w:r w:rsidRPr="00490006">
              <w:rPr>
                <w:rFonts w:ascii="Times New Roman" w:hAnsi="Times New Roman"/>
                <w:sz w:val="28"/>
                <w:szCs w:val="28"/>
              </w:rPr>
              <w:t>(</w:t>
            </w:r>
            <w:r w:rsidR="001B1988" w:rsidRPr="00490006">
              <w:rPr>
                <w:rFonts w:ascii="Times New Roman" w:hAnsi="Times New Roman"/>
                <w:sz w:val="28"/>
                <w:szCs w:val="28"/>
                <w:lang w:val="ru-RU"/>
              </w:rPr>
              <w:t>3.</w:t>
            </w:r>
            <w:r w:rsidRPr="00490006">
              <w:rPr>
                <w:rFonts w:ascii="Times New Roman" w:hAnsi="Times New Roman"/>
                <w:sz w:val="28"/>
                <w:szCs w:val="28"/>
              </w:rPr>
              <w:t>12)</w:t>
            </w:r>
          </w:p>
        </w:tc>
      </w:tr>
      <w:tr w:rsidR="00CE4446" w:rsidRPr="00490006" w14:paraId="5D26159D" w14:textId="77777777" w:rsidTr="00CD0861">
        <w:tc>
          <w:tcPr>
            <w:tcW w:w="7490" w:type="dxa"/>
            <w:shd w:val="clear" w:color="auto" w:fill="auto"/>
          </w:tcPr>
          <w:p w14:paraId="701E531E" w14:textId="77777777" w:rsidR="00CE4446" w:rsidRPr="00490006" w:rsidRDefault="00CE4446" w:rsidP="00490006">
            <w:pPr>
              <w:pStyle w:val="MDPI39equation"/>
              <w:spacing w:before="0" w:after="0" w:line="240" w:lineRule="auto"/>
              <w:ind w:left="0" w:firstLine="1020"/>
              <w:rPr>
                <w:rFonts w:ascii="Times New Roman" w:eastAsia="Songti SC" w:hAnsi="Times New Roman"/>
                <w:color w:val="auto"/>
                <w:kern w:val="2"/>
                <w:sz w:val="28"/>
                <w:szCs w:val="28"/>
                <w:lang w:val="kk-KZ" w:eastAsia="zh-CN" w:bidi="hi-IN"/>
              </w:rPr>
            </w:pPr>
          </w:p>
        </w:tc>
        <w:tc>
          <w:tcPr>
            <w:tcW w:w="2174" w:type="dxa"/>
            <w:shd w:val="clear" w:color="auto" w:fill="auto"/>
            <w:vAlign w:val="center"/>
          </w:tcPr>
          <w:p w14:paraId="56678A00" w14:textId="77777777" w:rsidR="00CE4446" w:rsidRPr="00490006" w:rsidRDefault="00CE4446" w:rsidP="00490006">
            <w:pPr>
              <w:pStyle w:val="MDPI3aequationnumber"/>
              <w:spacing w:before="0" w:after="0"/>
              <w:ind w:firstLine="709"/>
              <w:rPr>
                <w:rFonts w:ascii="Times New Roman" w:hAnsi="Times New Roman"/>
                <w:sz w:val="28"/>
                <w:szCs w:val="28"/>
              </w:rPr>
            </w:pPr>
          </w:p>
        </w:tc>
      </w:tr>
      <w:tr w:rsidR="005C11C9" w:rsidRPr="00490006" w14:paraId="6C3BBD55" w14:textId="77777777" w:rsidTr="00CD0861">
        <w:tc>
          <w:tcPr>
            <w:tcW w:w="7490" w:type="dxa"/>
            <w:shd w:val="clear" w:color="auto" w:fill="auto"/>
          </w:tcPr>
          <w:p w14:paraId="0652E852" w14:textId="71A1780C" w:rsidR="005C11C9" w:rsidRPr="00490006" w:rsidRDefault="00CD0861" w:rsidP="00490006">
            <w:pPr>
              <w:pStyle w:val="MDPI39equation"/>
              <w:spacing w:before="0" w:after="0" w:line="240" w:lineRule="auto"/>
              <w:ind w:left="0" w:firstLine="709"/>
              <w:rPr>
                <w:rFonts w:ascii="Times New Roman" w:hAnsi="Times New Roman"/>
                <w:sz w:val="28"/>
                <w:szCs w:val="28"/>
              </w:rPr>
            </w:pPr>
            <w:r w:rsidRPr="00490006">
              <w:rPr>
                <w:rFonts w:ascii="Times New Roman" w:eastAsia="Songti SC" w:hAnsi="Times New Roman"/>
                <w:color w:val="auto"/>
                <w:kern w:val="2"/>
                <w:sz w:val="28"/>
                <w:szCs w:val="28"/>
                <w:lang w:val="ru-RU" w:eastAsia="zh-CN" w:bidi="hi-IN"/>
              </w:rPr>
              <w:t xml:space="preserve">                       </w:t>
            </w:r>
            <w:r w:rsidR="00310F83" w:rsidRPr="00490006">
              <w:rPr>
                <w:rFonts w:ascii="Times New Roman" w:eastAsia="Songti SC" w:hAnsi="Times New Roman"/>
                <w:noProof/>
                <w:color w:val="auto"/>
                <w:kern w:val="2"/>
                <w:position w:val="-10"/>
                <w:sz w:val="28"/>
                <w:szCs w:val="28"/>
                <w:lang w:val="ru-RU" w:eastAsia="zh-CN" w:bidi="hi-IN"/>
              </w:rPr>
              <w:object w:dxaOrig="2940" w:dyaOrig="360" w14:anchorId="228B2F02">
                <v:shape id="_x0000_i1046" type="#_x0000_t75" alt="" style="width:196.5pt;height:22.5pt;mso-width-percent:0;mso-height-percent:0;mso-width-percent:0;mso-height-percent:0" o:ole="" filled="t">
                  <v:fill color2="black"/>
                  <v:imagedata r:id="rId63" o:title="" croptop="-202f" cropbottom="-202f" cropleft="-19f" cropright="-19f"/>
                </v:shape>
                <o:OLEObject Type="Embed" ProgID="Equation.3" ShapeID="_x0000_i1046" DrawAspect="Content" ObjectID="_1775727545" r:id="rId64"/>
              </w:object>
            </w:r>
            <w:r w:rsidR="005C11C9" w:rsidRPr="00490006">
              <w:rPr>
                <w:rFonts w:ascii="Times New Roman" w:hAnsi="Times New Roman"/>
                <w:sz w:val="28"/>
                <w:szCs w:val="28"/>
              </w:rPr>
              <w:t>.</w:t>
            </w:r>
          </w:p>
        </w:tc>
        <w:tc>
          <w:tcPr>
            <w:tcW w:w="2174" w:type="dxa"/>
            <w:shd w:val="clear" w:color="auto" w:fill="auto"/>
            <w:vAlign w:val="center"/>
          </w:tcPr>
          <w:p w14:paraId="35A73F7F" w14:textId="2BAF7461" w:rsidR="005C11C9" w:rsidRPr="00490006" w:rsidRDefault="005C11C9" w:rsidP="00490006">
            <w:pPr>
              <w:pStyle w:val="MDPI3aequationnumber"/>
              <w:spacing w:before="0" w:after="0"/>
              <w:ind w:firstLine="709"/>
              <w:rPr>
                <w:rFonts w:ascii="Times New Roman" w:hAnsi="Times New Roman"/>
                <w:sz w:val="28"/>
                <w:szCs w:val="28"/>
              </w:rPr>
            </w:pPr>
            <w:r w:rsidRPr="00490006">
              <w:rPr>
                <w:rFonts w:ascii="Times New Roman" w:hAnsi="Times New Roman"/>
                <w:sz w:val="28"/>
                <w:szCs w:val="28"/>
              </w:rPr>
              <w:t>(</w:t>
            </w:r>
            <w:r w:rsidR="001B1988" w:rsidRPr="00490006">
              <w:rPr>
                <w:rFonts w:ascii="Times New Roman" w:hAnsi="Times New Roman"/>
                <w:sz w:val="28"/>
                <w:szCs w:val="28"/>
                <w:lang w:val="ru-RU"/>
              </w:rPr>
              <w:t>3.</w:t>
            </w:r>
            <w:r w:rsidRPr="00490006">
              <w:rPr>
                <w:rFonts w:ascii="Times New Roman" w:hAnsi="Times New Roman"/>
                <w:sz w:val="28"/>
                <w:szCs w:val="28"/>
              </w:rPr>
              <w:t>13)</w:t>
            </w:r>
          </w:p>
        </w:tc>
      </w:tr>
    </w:tbl>
    <w:p w14:paraId="19180C4B" w14:textId="77777777" w:rsidR="00CE4446" w:rsidRDefault="00CE4446" w:rsidP="00490006">
      <w:pPr>
        <w:tabs>
          <w:tab w:val="left" w:pos="993"/>
        </w:tabs>
        <w:spacing w:after="0" w:line="240" w:lineRule="auto"/>
        <w:ind w:firstLine="567"/>
        <w:jc w:val="both"/>
        <w:rPr>
          <w:rFonts w:ascii="Times New Roman" w:eastAsia="Times New Roman" w:hAnsi="Times New Roman" w:cs="Times New Roman"/>
          <w:b/>
          <w:bCs/>
          <w:sz w:val="28"/>
          <w:szCs w:val="28"/>
          <w:lang w:eastAsia="ru-RU"/>
        </w:rPr>
      </w:pPr>
    </w:p>
    <w:p w14:paraId="4982A635" w14:textId="33F8ED67" w:rsidR="003A60A7" w:rsidRPr="00490006" w:rsidRDefault="003A60A7" w:rsidP="00CE4446">
      <w:pPr>
        <w:tabs>
          <w:tab w:val="left" w:pos="993"/>
        </w:tabs>
        <w:spacing w:after="0" w:line="240" w:lineRule="auto"/>
        <w:ind w:firstLine="709"/>
        <w:jc w:val="both"/>
        <w:rPr>
          <w:rFonts w:ascii="Times New Roman" w:eastAsia="Times New Roman" w:hAnsi="Times New Roman" w:cs="Times New Roman"/>
          <w:b/>
          <w:bCs/>
          <w:sz w:val="28"/>
          <w:szCs w:val="28"/>
          <w:lang w:eastAsia="ru-RU"/>
        </w:rPr>
      </w:pPr>
      <w:r w:rsidRPr="00490006">
        <w:rPr>
          <w:rFonts w:ascii="Times New Roman" w:eastAsia="Times New Roman" w:hAnsi="Times New Roman" w:cs="Times New Roman"/>
          <w:b/>
          <w:bCs/>
          <w:sz w:val="28"/>
          <w:szCs w:val="28"/>
          <w:lang w:eastAsia="ru-RU"/>
        </w:rPr>
        <w:t xml:space="preserve">3.3 Веб-желілердің </w:t>
      </w:r>
      <w:r w:rsidR="00B145AF" w:rsidRPr="00490006">
        <w:rPr>
          <w:rFonts w:ascii="Times New Roman" w:eastAsia="Times New Roman" w:hAnsi="Times New Roman" w:cs="Times New Roman"/>
          <w:b/>
          <w:bCs/>
          <w:sz w:val="28"/>
          <w:szCs w:val="28"/>
          <w:lang w:eastAsia="ru-RU"/>
        </w:rPr>
        <w:t xml:space="preserve">криминалистік маңызды </w:t>
      </w:r>
      <w:r w:rsidRPr="00490006">
        <w:rPr>
          <w:rFonts w:ascii="Times New Roman" w:eastAsia="Times New Roman" w:hAnsi="Times New Roman" w:cs="Times New Roman"/>
          <w:b/>
          <w:bCs/>
          <w:sz w:val="28"/>
          <w:szCs w:val="28"/>
          <w:lang w:eastAsia="ru-RU"/>
        </w:rPr>
        <w:t xml:space="preserve">ақпараттың параллель қазақ-орыс корпусының орыс бөлігіне негізделген онтологиялық </w:t>
      </w:r>
      <w:r w:rsidRPr="00490006">
        <w:rPr>
          <w:rFonts w:ascii="Times New Roman" w:eastAsia="Times New Roman" w:hAnsi="Times New Roman" w:cs="Times New Roman"/>
          <w:b/>
          <w:bCs/>
          <w:sz w:val="28"/>
          <w:szCs w:val="28"/>
          <w:lang w:val="kk-KZ" w:eastAsia="ru-RU"/>
        </w:rPr>
        <w:t>нысандар</w:t>
      </w:r>
      <w:r w:rsidRPr="00490006">
        <w:rPr>
          <w:rFonts w:ascii="Times New Roman" w:eastAsia="Times New Roman" w:hAnsi="Times New Roman" w:cs="Times New Roman"/>
          <w:b/>
          <w:bCs/>
          <w:sz w:val="28"/>
          <w:szCs w:val="28"/>
          <w:lang w:eastAsia="ru-RU"/>
        </w:rPr>
        <w:t xml:space="preserve"> мен қатынастарды автоматты түрде қалыптастыру</w:t>
      </w:r>
    </w:p>
    <w:p w14:paraId="7772FCA0" w14:textId="6695F09F" w:rsidR="003A60A7" w:rsidRPr="00490006" w:rsidRDefault="003A60A7" w:rsidP="00CE444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90006">
        <w:rPr>
          <w:rFonts w:ascii="Times New Roman" w:eastAsia="Times New Roman" w:hAnsi="Times New Roman" w:cs="Times New Roman"/>
          <w:sz w:val="28"/>
          <w:szCs w:val="28"/>
          <w:lang w:eastAsia="ru-RU"/>
        </w:rPr>
        <w:t>Тақырыптық тезауруста (2.</w:t>
      </w:r>
      <w:r w:rsidR="00585900" w:rsidRPr="00490006">
        <w:rPr>
          <w:rFonts w:ascii="Times New Roman" w:eastAsia="Times New Roman" w:hAnsi="Times New Roman" w:cs="Times New Roman"/>
          <w:sz w:val="28"/>
          <w:szCs w:val="28"/>
          <w:lang w:val="kk-KZ" w:eastAsia="ru-RU"/>
        </w:rPr>
        <w:t>2</w:t>
      </w:r>
      <w:r w:rsidRPr="00490006">
        <w:rPr>
          <w:rFonts w:ascii="Times New Roman" w:eastAsia="Times New Roman" w:hAnsi="Times New Roman" w:cs="Times New Roman"/>
          <w:sz w:val="28"/>
          <w:szCs w:val="28"/>
          <w:lang w:eastAsia="ru-RU"/>
        </w:rPr>
        <w:t xml:space="preserve">-бөлім) және корпустың сөз тіркестерінде бір уақытта ұсынылған етістіктерді қолдана отырып, параллель корпустың орыс бөлігінде қылмысқа байланысты 30 мыңнан астам оқиға таңдалды. Мысалы, тезаурустағы берілген сөздің </w:t>
      </w:r>
      <w:r w:rsidRPr="00490006">
        <w:rPr>
          <w:rFonts w:ascii="Times New Roman" w:eastAsia="Times New Roman" w:hAnsi="Times New Roman" w:cs="Times New Roman"/>
          <w:i/>
          <w:iCs/>
          <w:sz w:val="28"/>
          <w:szCs w:val="28"/>
          <w:lang w:eastAsia="ru-RU"/>
        </w:rPr>
        <w:t>&lt;domain&gt;</w:t>
      </w:r>
      <w:r w:rsidRPr="00490006">
        <w:rPr>
          <w:rFonts w:ascii="Times New Roman" w:eastAsia="Times New Roman" w:hAnsi="Times New Roman" w:cs="Times New Roman"/>
          <w:sz w:val="28"/>
          <w:szCs w:val="28"/>
          <w:lang w:eastAsia="ru-RU"/>
        </w:rPr>
        <w:t xml:space="preserve"> элементіне сәйкес </w:t>
      </w:r>
      <w:r w:rsidRPr="00490006">
        <w:rPr>
          <w:rFonts w:ascii="Times New Roman" w:eastAsia="Times New Roman" w:hAnsi="Times New Roman" w:cs="Times New Roman"/>
          <w:i/>
          <w:iCs/>
          <w:sz w:val="28"/>
          <w:szCs w:val="28"/>
          <w:lang w:val="kk-KZ" w:eastAsia="ru-RU"/>
        </w:rPr>
        <w:t>«</w:t>
      </w:r>
      <w:r w:rsidRPr="00490006">
        <w:rPr>
          <w:rFonts w:ascii="Times New Roman" w:eastAsia="Times New Roman" w:hAnsi="Times New Roman" w:cs="Times New Roman"/>
          <w:i/>
          <w:iCs/>
          <w:sz w:val="28"/>
          <w:szCs w:val="28"/>
          <w:lang w:eastAsia="ru-RU"/>
        </w:rPr>
        <w:t>ұрла</w:t>
      </w:r>
      <w:r w:rsidRPr="00490006">
        <w:rPr>
          <w:rFonts w:ascii="Times New Roman" w:eastAsia="Times New Roman" w:hAnsi="Times New Roman" w:cs="Times New Roman"/>
          <w:i/>
          <w:iCs/>
          <w:sz w:val="28"/>
          <w:szCs w:val="28"/>
          <w:lang w:val="kk-KZ" w:eastAsia="ru-RU"/>
        </w:rPr>
        <w:t>ды»</w:t>
      </w:r>
      <w:r w:rsidRPr="00490006">
        <w:rPr>
          <w:rFonts w:ascii="Times New Roman" w:eastAsia="Times New Roman" w:hAnsi="Times New Roman" w:cs="Times New Roman"/>
          <w:sz w:val="28"/>
          <w:szCs w:val="28"/>
          <w:lang w:eastAsia="ru-RU"/>
        </w:rPr>
        <w:t xml:space="preserve"> етістігі CRIME оқиғасының триггері болып табылады.</w:t>
      </w:r>
    </w:p>
    <w:p w14:paraId="689C94F7" w14:textId="16CB3432" w:rsidR="003A60A7" w:rsidRPr="00490006" w:rsidRDefault="003A60A7" w:rsidP="00CE444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90006">
        <w:rPr>
          <w:rFonts w:ascii="Times New Roman" w:eastAsia="Times New Roman" w:hAnsi="Times New Roman" w:cs="Times New Roman"/>
          <w:sz w:val="28"/>
          <w:szCs w:val="28"/>
          <w:lang w:eastAsia="ru-RU"/>
        </w:rPr>
        <w:t xml:space="preserve">3.2-кестеде корпустың орыс бөлігіндегі оқиғалардың жеті </w:t>
      </w:r>
      <w:r w:rsidRPr="00490006">
        <w:rPr>
          <w:rFonts w:ascii="Times New Roman" w:eastAsia="Times New Roman" w:hAnsi="Times New Roman" w:cs="Times New Roman"/>
          <w:sz w:val="28"/>
          <w:szCs w:val="28"/>
          <w:lang w:val="kk-KZ" w:eastAsia="ru-RU"/>
        </w:rPr>
        <w:t>ішкі</w:t>
      </w:r>
      <w:r w:rsidRPr="00490006">
        <w:rPr>
          <w:rFonts w:ascii="Times New Roman" w:eastAsia="Times New Roman" w:hAnsi="Times New Roman" w:cs="Times New Roman"/>
          <w:sz w:val="28"/>
          <w:szCs w:val="28"/>
          <w:lang w:eastAsia="ru-RU"/>
        </w:rPr>
        <w:t xml:space="preserve"> түрге бөлінуі көрсетілген. Бұл үлестірімді алу үшін мәтіндегі етістіктердің түпнұсқа формалары, лемматизацияланған етістіктер және алдын-ала өңдеу сатысында стемминг кезеңінен өткен етістіктер триггер ретінде қарастырылды.</w:t>
      </w:r>
    </w:p>
    <w:p w14:paraId="31A74B23" w14:textId="77777777" w:rsidR="003A60A7" w:rsidRPr="00490006" w:rsidRDefault="003A60A7" w:rsidP="00490006">
      <w:pPr>
        <w:tabs>
          <w:tab w:val="left" w:pos="993"/>
        </w:tabs>
        <w:spacing w:after="0" w:line="240" w:lineRule="auto"/>
        <w:ind w:firstLine="709"/>
        <w:jc w:val="both"/>
        <w:rPr>
          <w:rFonts w:ascii="Times New Roman" w:eastAsia="Times New Roman" w:hAnsi="Times New Roman" w:cs="Times New Roman"/>
          <w:sz w:val="28"/>
          <w:szCs w:val="28"/>
          <w:lang w:eastAsia="ru-RU"/>
        </w:rPr>
      </w:pPr>
    </w:p>
    <w:p w14:paraId="0E652F74" w14:textId="656B6D74" w:rsidR="005C11C9" w:rsidRDefault="00CE4446" w:rsidP="00490006">
      <w:pPr>
        <w:tabs>
          <w:tab w:val="left" w:pos="99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Кесте </w:t>
      </w:r>
      <w:r w:rsidR="00BD1FCC" w:rsidRPr="00490006">
        <w:rPr>
          <w:rFonts w:ascii="Times New Roman" w:eastAsia="Times New Roman" w:hAnsi="Times New Roman" w:cs="Times New Roman"/>
          <w:sz w:val="28"/>
          <w:szCs w:val="28"/>
          <w:lang w:eastAsia="ru-RU"/>
        </w:rPr>
        <w:t xml:space="preserve">3.2 – Корпустың орыс бөлігінде табылған оқиғалардың жеті </w:t>
      </w:r>
      <w:r w:rsidR="00BD1FCC" w:rsidRPr="00490006">
        <w:rPr>
          <w:rFonts w:ascii="Times New Roman" w:eastAsia="Times New Roman" w:hAnsi="Times New Roman" w:cs="Times New Roman"/>
          <w:sz w:val="28"/>
          <w:szCs w:val="28"/>
          <w:lang w:val="kk-KZ" w:eastAsia="ru-RU"/>
        </w:rPr>
        <w:t>ішкі</w:t>
      </w:r>
      <w:r w:rsidR="00BD1FCC" w:rsidRPr="00490006">
        <w:rPr>
          <w:rFonts w:ascii="Times New Roman" w:eastAsia="Times New Roman" w:hAnsi="Times New Roman" w:cs="Times New Roman"/>
          <w:sz w:val="28"/>
          <w:szCs w:val="28"/>
          <w:lang w:eastAsia="ru-RU"/>
        </w:rPr>
        <w:t xml:space="preserve"> түр бойынша </w:t>
      </w:r>
      <w:r w:rsidR="000F340A" w:rsidRPr="00490006">
        <w:rPr>
          <w:rFonts w:ascii="Times New Roman" w:eastAsia="Times New Roman" w:hAnsi="Times New Roman" w:cs="Times New Roman"/>
          <w:sz w:val="28"/>
          <w:szCs w:val="28"/>
          <w:lang w:val="kk-KZ" w:eastAsia="ru-RU"/>
        </w:rPr>
        <w:t>үлестірілуі</w:t>
      </w:r>
      <w:r w:rsidR="00BD1FCC" w:rsidRPr="00490006">
        <w:rPr>
          <w:rFonts w:ascii="Times New Roman" w:eastAsia="Times New Roman" w:hAnsi="Times New Roman" w:cs="Times New Roman"/>
          <w:sz w:val="28"/>
          <w:szCs w:val="28"/>
          <w:lang w:eastAsia="ru-RU"/>
        </w:rPr>
        <w:t xml:space="preserve"> (етістіктер оқиғаның триггерлері ретінде қарастырылды)</w:t>
      </w:r>
    </w:p>
    <w:p w14:paraId="4A9C4E12" w14:textId="77777777" w:rsidR="00CE4446" w:rsidRPr="00CE4446" w:rsidRDefault="00CE4446" w:rsidP="00490006">
      <w:pPr>
        <w:tabs>
          <w:tab w:val="left" w:pos="993"/>
        </w:tabs>
        <w:spacing w:after="0" w:line="240" w:lineRule="auto"/>
        <w:jc w:val="both"/>
        <w:rPr>
          <w:rFonts w:ascii="Times New Roman" w:eastAsia="Times New Roman" w:hAnsi="Times New Roman" w:cs="Times New Roman"/>
          <w:sz w:val="16"/>
          <w:szCs w:val="1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1924"/>
        <w:gridCol w:w="2161"/>
        <w:gridCol w:w="1779"/>
        <w:gridCol w:w="1858"/>
      </w:tblGrid>
      <w:tr w:rsidR="005C11C9" w:rsidRPr="00490006" w14:paraId="7B706076" w14:textId="77777777" w:rsidTr="00CE4446">
        <w:trPr>
          <w:jc w:val="center"/>
        </w:trPr>
        <w:tc>
          <w:tcPr>
            <w:tcW w:w="1757" w:type="dxa"/>
            <w:shd w:val="clear" w:color="auto" w:fill="auto"/>
            <w:vAlign w:val="center"/>
          </w:tcPr>
          <w:p w14:paraId="5ADA1BA7" w14:textId="3FE76F2B" w:rsidR="005C11C9" w:rsidRPr="00490006" w:rsidRDefault="00BD1FCC" w:rsidP="00CE444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Оқиға түрлері</w:t>
            </w:r>
          </w:p>
        </w:tc>
        <w:tc>
          <w:tcPr>
            <w:tcW w:w="1924" w:type="dxa"/>
            <w:shd w:val="clear" w:color="auto" w:fill="auto"/>
            <w:vAlign w:val="center"/>
          </w:tcPr>
          <w:p w14:paraId="7C63BD71" w14:textId="41144C32" w:rsidR="005C11C9" w:rsidRPr="00490006" w:rsidRDefault="00BD1FCC" w:rsidP="00CE444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 xml:space="preserve">Оқиға </w:t>
            </w:r>
            <w:r w:rsidRPr="00490006">
              <w:rPr>
                <w:rFonts w:ascii="Times New Roman" w:hAnsi="Times New Roman" w:cs="Times New Roman"/>
                <w:sz w:val="24"/>
                <w:szCs w:val="24"/>
                <w:lang w:val="kk-KZ"/>
              </w:rPr>
              <w:t>ішкі</w:t>
            </w:r>
            <w:r w:rsidRPr="00490006">
              <w:rPr>
                <w:rFonts w:ascii="Times New Roman" w:hAnsi="Times New Roman" w:cs="Times New Roman"/>
                <w:sz w:val="24"/>
                <w:szCs w:val="24"/>
              </w:rPr>
              <w:t xml:space="preserve"> түрлері</w:t>
            </w:r>
          </w:p>
        </w:tc>
        <w:tc>
          <w:tcPr>
            <w:tcW w:w="2161" w:type="dxa"/>
            <w:shd w:val="clear" w:color="auto" w:fill="auto"/>
            <w:vAlign w:val="center"/>
          </w:tcPr>
          <w:p w14:paraId="196787D9" w14:textId="348ABB21" w:rsidR="005C11C9" w:rsidRPr="00490006" w:rsidRDefault="00BD1FCC" w:rsidP="00CE444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 xml:space="preserve">Етістіктің </w:t>
            </w:r>
            <w:r w:rsidR="00585900" w:rsidRPr="00490006">
              <w:rPr>
                <w:rFonts w:ascii="Times New Roman" w:hAnsi="Times New Roman" w:cs="Times New Roman"/>
                <w:sz w:val="24"/>
                <w:szCs w:val="24"/>
                <w:lang w:val="kk-KZ"/>
              </w:rPr>
              <w:t>т</w:t>
            </w:r>
            <w:r w:rsidR="00585900" w:rsidRPr="00490006">
              <w:rPr>
                <w:rFonts w:ascii="Times New Roman" w:hAnsi="Times New Roman" w:cs="Times New Roman"/>
                <w:sz w:val="24"/>
                <w:szCs w:val="24"/>
              </w:rPr>
              <w:t xml:space="preserve">үпнұсқалық </w:t>
            </w:r>
            <w:r w:rsidRPr="00490006">
              <w:rPr>
                <w:rFonts w:ascii="Times New Roman" w:hAnsi="Times New Roman" w:cs="Times New Roman"/>
                <w:sz w:val="24"/>
                <w:szCs w:val="24"/>
              </w:rPr>
              <w:t>түрі</w:t>
            </w:r>
          </w:p>
        </w:tc>
        <w:tc>
          <w:tcPr>
            <w:tcW w:w="1779" w:type="dxa"/>
            <w:shd w:val="clear" w:color="auto" w:fill="auto"/>
            <w:vAlign w:val="center"/>
          </w:tcPr>
          <w:p w14:paraId="33D3439C" w14:textId="346265D9" w:rsidR="005C11C9" w:rsidRPr="00490006" w:rsidRDefault="00BD1FCC" w:rsidP="00CE444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Лемматизация</w:t>
            </w:r>
            <w:r w:rsidR="000F340A" w:rsidRPr="00490006">
              <w:rPr>
                <w:rFonts w:ascii="Times New Roman" w:hAnsi="Times New Roman" w:cs="Times New Roman"/>
                <w:sz w:val="24"/>
                <w:szCs w:val="24"/>
                <w:lang w:val="kk-KZ"/>
              </w:rPr>
              <w:t>-</w:t>
            </w:r>
            <w:r w:rsidRPr="00490006">
              <w:rPr>
                <w:rFonts w:ascii="Times New Roman" w:hAnsi="Times New Roman" w:cs="Times New Roman"/>
                <w:sz w:val="24"/>
                <w:szCs w:val="24"/>
              </w:rPr>
              <w:t>ланған етістік</w:t>
            </w:r>
          </w:p>
        </w:tc>
        <w:tc>
          <w:tcPr>
            <w:tcW w:w="1858" w:type="dxa"/>
            <w:shd w:val="clear" w:color="auto" w:fill="auto"/>
            <w:vAlign w:val="center"/>
          </w:tcPr>
          <w:p w14:paraId="4AD57EDA" w14:textId="70636FCB" w:rsidR="005C11C9" w:rsidRPr="00490006" w:rsidRDefault="00BD1FCC" w:rsidP="00CE444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Стеммингтен өткен етістік</w:t>
            </w:r>
          </w:p>
        </w:tc>
      </w:tr>
      <w:tr w:rsidR="005C11C9" w:rsidRPr="00490006" w14:paraId="1FA0382C" w14:textId="77777777" w:rsidTr="00CE4446">
        <w:trPr>
          <w:jc w:val="center"/>
        </w:trPr>
        <w:tc>
          <w:tcPr>
            <w:tcW w:w="1757" w:type="dxa"/>
            <w:vMerge w:val="restart"/>
            <w:shd w:val="clear" w:color="auto" w:fill="auto"/>
            <w:vAlign w:val="center"/>
          </w:tcPr>
          <w:p w14:paraId="213184F5" w14:textId="77777777" w:rsidR="005C11C9" w:rsidRPr="00490006" w:rsidRDefault="005C11C9" w:rsidP="00490006">
            <w:pPr>
              <w:tabs>
                <w:tab w:val="left" w:pos="5320"/>
              </w:tabs>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CRIME</w:t>
            </w:r>
          </w:p>
        </w:tc>
        <w:tc>
          <w:tcPr>
            <w:tcW w:w="1924" w:type="dxa"/>
            <w:shd w:val="clear" w:color="auto" w:fill="auto"/>
          </w:tcPr>
          <w:p w14:paraId="03C668AD" w14:textId="77777777" w:rsidR="005C11C9" w:rsidRPr="00490006" w:rsidRDefault="005C11C9" w:rsidP="00490006">
            <w:pPr>
              <w:tabs>
                <w:tab w:val="left" w:pos="5320"/>
              </w:tabs>
              <w:spacing w:after="0" w:line="240" w:lineRule="auto"/>
              <w:rPr>
                <w:rFonts w:ascii="Times New Roman" w:hAnsi="Times New Roman" w:cs="Times New Roman"/>
                <w:sz w:val="24"/>
                <w:szCs w:val="24"/>
              </w:rPr>
            </w:pPr>
            <w:r w:rsidRPr="00490006">
              <w:rPr>
                <w:rFonts w:ascii="Times New Roman" w:hAnsi="Times New Roman" w:cs="Times New Roman"/>
                <w:sz w:val="24"/>
                <w:szCs w:val="24"/>
              </w:rPr>
              <w:t>Injure</w:t>
            </w:r>
          </w:p>
        </w:tc>
        <w:tc>
          <w:tcPr>
            <w:tcW w:w="2161" w:type="dxa"/>
            <w:shd w:val="clear" w:color="auto" w:fill="auto"/>
          </w:tcPr>
          <w:p w14:paraId="6DAA54C4"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75</w:t>
            </w:r>
          </w:p>
        </w:tc>
        <w:tc>
          <w:tcPr>
            <w:tcW w:w="1779" w:type="dxa"/>
            <w:shd w:val="clear" w:color="auto" w:fill="auto"/>
          </w:tcPr>
          <w:p w14:paraId="3A82CB94"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3984</w:t>
            </w:r>
          </w:p>
        </w:tc>
        <w:tc>
          <w:tcPr>
            <w:tcW w:w="1858" w:type="dxa"/>
            <w:shd w:val="clear" w:color="auto" w:fill="auto"/>
          </w:tcPr>
          <w:p w14:paraId="46C8C7A7"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3542</w:t>
            </w:r>
          </w:p>
        </w:tc>
      </w:tr>
      <w:tr w:rsidR="005C11C9" w:rsidRPr="00490006" w14:paraId="590DC20B" w14:textId="77777777" w:rsidTr="00CE4446">
        <w:trPr>
          <w:jc w:val="center"/>
        </w:trPr>
        <w:tc>
          <w:tcPr>
            <w:tcW w:w="1757" w:type="dxa"/>
            <w:vMerge/>
            <w:shd w:val="clear" w:color="auto" w:fill="auto"/>
            <w:vAlign w:val="center"/>
          </w:tcPr>
          <w:p w14:paraId="6097B60A" w14:textId="77777777" w:rsidR="005C11C9" w:rsidRPr="00490006" w:rsidRDefault="005C11C9" w:rsidP="00490006">
            <w:pPr>
              <w:tabs>
                <w:tab w:val="left" w:pos="5320"/>
              </w:tabs>
              <w:spacing w:after="0" w:line="240" w:lineRule="auto"/>
              <w:jc w:val="both"/>
              <w:rPr>
                <w:rFonts w:ascii="Times New Roman" w:hAnsi="Times New Roman" w:cs="Times New Roman"/>
                <w:sz w:val="24"/>
                <w:szCs w:val="24"/>
              </w:rPr>
            </w:pPr>
          </w:p>
        </w:tc>
        <w:tc>
          <w:tcPr>
            <w:tcW w:w="1924" w:type="dxa"/>
            <w:shd w:val="clear" w:color="auto" w:fill="auto"/>
          </w:tcPr>
          <w:p w14:paraId="372F9778" w14:textId="77777777" w:rsidR="005C11C9" w:rsidRPr="00490006" w:rsidRDefault="005C11C9" w:rsidP="00490006">
            <w:pPr>
              <w:tabs>
                <w:tab w:val="left" w:pos="5320"/>
              </w:tabs>
              <w:spacing w:after="0" w:line="240" w:lineRule="auto"/>
              <w:rPr>
                <w:rFonts w:ascii="Times New Roman" w:hAnsi="Times New Roman" w:cs="Times New Roman"/>
                <w:sz w:val="24"/>
                <w:szCs w:val="24"/>
              </w:rPr>
            </w:pPr>
            <w:r w:rsidRPr="00490006">
              <w:rPr>
                <w:rFonts w:ascii="Times New Roman" w:hAnsi="Times New Roman" w:cs="Times New Roman"/>
                <w:sz w:val="24"/>
                <w:szCs w:val="24"/>
              </w:rPr>
              <w:t>Offense</w:t>
            </w:r>
          </w:p>
        </w:tc>
        <w:tc>
          <w:tcPr>
            <w:tcW w:w="2161" w:type="dxa"/>
            <w:shd w:val="clear" w:color="auto" w:fill="auto"/>
          </w:tcPr>
          <w:p w14:paraId="37D29768"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366</w:t>
            </w:r>
          </w:p>
        </w:tc>
        <w:tc>
          <w:tcPr>
            <w:tcW w:w="1779" w:type="dxa"/>
            <w:shd w:val="clear" w:color="auto" w:fill="auto"/>
          </w:tcPr>
          <w:p w14:paraId="25074F31"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5178</w:t>
            </w:r>
          </w:p>
        </w:tc>
        <w:tc>
          <w:tcPr>
            <w:tcW w:w="1858" w:type="dxa"/>
            <w:shd w:val="clear" w:color="auto" w:fill="auto"/>
          </w:tcPr>
          <w:p w14:paraId="2475DF8C"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3909</w:t>
            </w:r>
          </w:p>
        </w:tc>
      </w:tr>
      <w:tr w:rsidR="005C11C9" w:rsidRPr="00490006" w14:paraId="5F009C17" w14:textId="77777777" w:rsidTr="00CE4446">
        <w:trPr>
          <w:jc w:val="center"/>
        </w:trPr>
        <w:tc>
          <w:tcPr>
            <w:tcW w:w="1757" w:type="dxa"/>
            <w:vMerge w:val="restart"/>
            <w:shd w:val="clear" w:color="auto" w:fill="auto"/>
            <w:vAlign w:val="center"/>
          </w:tcPr>
          <w:p w14:paraId="7FDA0512" w14:textId="77777777" w:rsidR="005C11C9" w:rsidRPr="00490006" w:rsidRDefault="005C11C9" w:rsidP="00490006">
            <w:pPr>
              <w:tabs>
                <w:tab w:val="left" w:pos="5320"/>
              </w:tabs>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TRANSFER</w:t>
            </w:r>
          </w:p>
        </w:tc>
        <w:tc>
          <w:tcPr>
            <w:tcW w:w="1924" w:type="dxa"/>
            <w:shd w:val="clear" w:color="auto" w:fill="auto"/>
          </w:tcPr>
          <w:p w14:paraId="6A018503" w14:textId="77777777" w:rsidR="005C11C9" w:rsidRPr="00490006" w:rsidRDefault="005C11C9" w:rsidP="00490006">
            <w:pPr>
              <w:tabs>
                <w:tab w:val="left" w:pos="5320"/>
              </w:tabs>
              <w:spacing w:after="0" w:line="240" w:lineRule="auto"/>
              <w:rPr>
                <w:rFonts w:ascii="Times New Roman" w:hAnsi="Times New Roman" w:cs="Times New Roman"/>
                <w:sz w:val="24"/>
                <w:szCs w:val="24"/>
              </w:rPr>
            </w:pPr>
            <w:r w:rsidRPr="00490006">
              <w:rPr>
                <w:rFonts w:ascii="Times New Roman" w:hAnsi="Times New Roman" w:cs="Times New Roman"/>
                <w:sz w:val="24"/>
                <w:szCs w:val="24"/>
              </w:rPr>
              <w:t>Movement</w:t>
            </w:r>
          </w:p>
        </w:tc>
        <w:tc>
          <w:tcPr>
            <w:tcW w:w="2161" w:type="dxa"/>
            <w:shd w:val="clear" w:color="auto" w:fill="auto"/>
          </w:tcPr>
          <w:p w14:paraId="5758BF7F"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9</w:t>
            </w:r>
          </w:p>
        </w:tc>
        <w:tc>
          <w:tcPr>
            <w:tcW w:w="1779" w:type="dxa"/>
            <w:shd w:val="clear" w:color="auto" w:fill="auto"/>
          </w:tcPr>
          <w:p w14:paraId="02B74B33"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507</w:t>
            </w:r>
          </w:p>
        </w:tc>
        <w:tc>
          <w:tcPr>
            <w:tcW w:w="1858" w:type="dxa"/>
            <w:shd w:val="clear" w:color="auto" w:fill="auto"/>
          </w:tcPr>
          <w:p w14:paraId="4CCC91C2"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461</w:t>
            </w:r>
          </w:p>
        </w:tc>
      </w:tr>
      <w:tr w:rsidR="005C11C9" w:rsidRPr="00490006" w14:paraId="3F2AD326" w14:textId="77777777" w:rsidTr="00CE4446">
        <w:trPr>
          <w:jc w:val="center"/>
        </w:trPr>
        <w:tc>
          <w:tcPr>
            <w:tcW w:w="1757" w:type="dxa"/>
            <w:vMerge/>
            <w:shd w:val="clear" w:color="auto" w:fill="auto"/>
            <w:vAlign w:val="center"/>
          </w:tcPr>
          <w:p w14:paraId="3570FC51" w14:textId="77777777" w:rsidR="005C11C9" w:rsidRPr="00490006" w:rsidRDefault="005C11C9" w:rsidP="00490006">
            <w:pPr>
              <w:tabs>
                <w:tab w:val="left" w:pos="5320"/>
              </w:tabs>
              <w:spacing w:after="0" w:line="240" w:lineRule="auto"/>
              <w:jc w:val="both"/>
              <w:rPr>
                <w:rFonts w:ascii="Times New Roman" w:hAnsi="Times New Roman" w:cs="Times New Roman"/>
                <w:sz w:val="24"/>
                <w:szCs w:val="24"/>
              </w:rPr>
            </w:pPr>
          </w:p>
        </w:tc>
        <w:tc>
          <w:tcPr>
            <w:tcW w:w="1924" w:type="dxa"/>
            <w:shd w:val="clear" w:color="auto" w:fill="auto"/>
          </w:tcPr>
          <w:p w14:paraId="4A8C80B9" w14:textId="77777777" w:rsidR="005C11C9" w:rsidRPr="00490006" w:rsidRDefault="005C11C9" w:rsidP="00490006">
            <w:pPr>
              <w:tabs>
                <w:tab w:val="left" w:pos="5320"/>
              </w:tabs>
              <w:spacing w:after="0" w:line="240" w:lineRule="auto"/>
              <w:rPr>
                <w:rFonts w:ascii="Times New Roman" w:hAnsi="Times New Roman" w:cs="Times New Roman"/>
                <w:sz w:val="24"/>
                <w:szCs w:val="24"/>
              </w:rPr>
            </w:pPr>
            <w:r w:rsidRPr="00490006">
              <w:rPr>
                <w:rFonts w:ascii="Times New Roman" w:hAnsi="Times New Roman" w:cs="Times New Roman"/>
                <w:sz w:val="24"/>
                <w:szCs w:val="24"/>
              </w:rPr>
              <w:t>Traffic Accident</w:t>
            </w:r>
          </w:p>
        </w:tc>
        <w:tc>
          <w:tcPr>
            <w:tcW w:w="2161" w:type="dxa"/>
            <w:shd w:val="clear" w:color="auto" w:fill="auto"/>
          </w:tcPr>
          <w:p w14:paraId="0B33161F"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139</w:t>
            </w:r>
          </w:p>
        </w:tc>
        <w:tc>
          <w:tcPr>
            <w:tcW w:w="1779" w:type="dxa"/>
            <w:shd w:val="clear" w:color="auto" w:fill="auto"/>
          </w:tcPr>
          <w:p w14:paraId="41E45FBB"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2351</w:t>
            </w:r>
          </w:p>
        </w:tc>
        <w:tc>
          <w:tcPr>
            <w:tcW w:w="1858" w:type="dxa"/>
            <w:shd w:val="clear" w:color="auto" w:fill="auto"/>
          </w:tcPr>
          <w:p w14:paraId="713952CF"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2909</w:t>
            </w:r>
          </w:p>
        </w:tc>
      </w:tr>
      <w:tr w:rsidR="005C11C9" w:rsidRPr="00490006" w14:paraId="467BC3F0" w14:textId="77777777" w:rsidTr="00CE4446">
        <w:trPr>
          <w:jc w:val="center"/>
        </w:trPr>
        <w:tc>
          <w:tcPr>
            <w:tcW w:w="1757" w:type="dxa"/>
            <w:vMerge w:val="restart"/>
            <w:shd w:val="clear" w:color="auto" w:fill="auto"/>
            <w:vAlign w:val="center"/>
          </w:tcPr>
          <w:p w14:paraId="68F32DB2" w14:textId="77777777" w:rsidR="005C11C9" w:rsidRPr="00490006" w:rsidRDefault="005C11C9" w:rsidP="00490006">
            <w:pPr>
              <w:tabs>
                <w:tab w:val="left" w:pos="5320"/>
              </w:tabs>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POLICE</w:t>
            </w:r>
          </w:p>
        </w:tc>
        <w:tc>
          <w:tcPr>
            <w:tcW w:w="1924" w:type="dxa"/>
            <w:shd w:val="clear" w:color="auto" w:fill="auto"/>
          </w:tcPr>
          <w:p w14:paraId="542CFE26" w14:textId="77777777" w:rsidR="005C11C9" w:rsidRPr="00490006" w:rsidRDefault="005C11C9" w:rsidP="00490006">
            <w:pPr>
              <w:tabs>
                <w:tab w:val="left" w:pos="5320"/>
              </w:tabs>
              <w:spacing w:after="0" w:line="240" w:lineRule="auto"/>
              <w:rPr>
                <w:rFonts w:ascii="Times New Roman" w:hAnsi="Times New Roman" w:cs="Times New Roman"/>
                <w:sz w:val="24"/>
                <w:szCs w:val="24"/>
              </w:rPr>
            </w:pPr>
            <w:r w:rsidRPr="00490006">
              <w:rPr>
                <w:rFonts w:ascii="Times New Roman" w:hAnsi="Times New Roman" w:cs="Times New Roman"/>
                <w:sz w:val="24"/>
                <w:szCs w:val="24"/>
              </w:rPr>
              <w:t>Arrest</w:t>
            </w:r>
          </w:p>
        </w:tc>
        <w:tc>
          <w:tcPr>
            <w:tcW w:w="2161" w:type="dxa"/>
            <w:shd w:val="clear" w:color="auto" w:fill="auto"/>
          </w:tcPr>
          <w:p w14:paraId="5D1ED4A4"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239</w:t>
            </w:r>
          </w:p>
        </w:tc>
        <w:tc>
          <w:tcPr>
            <w:tcW w:w="1779" w:type="dxa"/>
            <w:shd w:val="clear" w:color="auto" w:fill="auto"/>
          </w:tcPr>
          <w:p w14:paraId="02D07372"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9035</w:t>
            </w:r>
          </w:p>
        </w:tc>
        <w:tc>
          <w:tcPr>
            <w:tcW w:w="1858" w:type="dxa"/>
            <w:shd w:val="clear" w:color="auto" w:fill="auto"/>
          </w:tcPr>
          <w:p w14:paraId="11E9840E"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8221</w:t>
            </w:r>
          </w:p>
        </w:tc>
      </w:tr>
      <w:tr w:rsidR="005C11C9" w:rsidRPr="00490006" w14:paraId="5A75D9AF" w14:textId="77777777" w:rsidTr="00CE4446">
        <w:trPr>
          <w:jc w:val="center"/>
        </w:trPr>
        <w:tc>
          <w:tcPr>
            <w:tcW w:w="1757" w:type="dxa"/>
            <w:vMerge/>
            <w:shd w:val="clear" w:color="auto" w:fill="auto"/>
          </w:tcPr>
          <w:p w14:paraId="1518972C" w14:textId="77777777" w:rsidR="005C11C9" w:rsidRPr="00490006" w:rsidRDefault="005C11C9" w:rsidP="00490006">
            <w:pPr>
              <w:tabs>
                <w:tab w:val="left" w:pos="5320"/>
              </w:tabs>
              <w:spacing w:after="0" w:line="240" w:lineRule="auto"/>
              <w:jc w:val="both"/>
              <w:rPr>
                <w:rFonts w:ascii="Times New Roman" w:hAnsi="Times New Roman" w:cs="Times New Roman"/>
                <w:sz w:val="24"/>
                <w:szCs w:val="24"/>
              </w:rPr>
            </w:pPr>
          </w:p>
        </w:tc>
        <w:tc>
          <w:tcPr>
            <w:tcW w:w="1924" w:type="dxa"/>
            <w:shd w:val="clear" w:color="auto" w:fill="auto"/>
          </w:tcPr>
          <w:p w14:paraId="6B6C2350" w14:textId="77777777" w:rsidR="005C11C9" w:rsidRPr="00490006" w:rsidRDefault="005C11C9" w:rsidP="00490006">
            <w:pPr>
              <w:tabs>
                <w:tab w:val="left" w:pos="5320"/>
              </w:tabs>
              <w:spacing w:after="0" w:line="240" w:lineRule="auto"/>
              <w:rPr>
                <w:rFonts w:ascii="Times New Roman" w:hAnsi="Times New Roman" w:cs="Times New Roman"/>
                <w:sz w:val="24"/>
                <w:szCs w:val="24"/>
              </w:rPr>
            </w:pPr>
            <w:r w:rsidRPr="00490006">
              <w:rPr>
                <w:rFonts w:ascii="Times New Roman" w:hAnsi="Times New Roman" w:cs="Times New Roman"/>
                <w:sz w:val="24"/>
                <w:szCs w:val="24"/>
              </w:rPr>
              <w:t>Trial</w:t>
            </w:r>
          </w:p>
        </w:tc>
        <w:tc>
          <w:tcPr>
            <w:tcW w:w="2161" w:type="dxa"/>
            <w:shd w:val="clear" w:color="auto" w:fill="auto"/>
          </w:tcPr>
          <w:p w14:paraId="2E9393F9"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231</w:t>
            </w:r>
          </w:p>
        </w:tc>
        <w:tc>
          <w:tcPr>
            <w:tcW w:w="1779" w:type="dxa"/>
            <w:shd w:val="clear" w:color="auto" w:fill="auto"/>
          </w:tcPr>
          <w:p w14:paraId="6EA07E1D"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4250</w:t>
            </w:r>
          </w:p>
        </w:tc>
        <w:tc>
          <w:tcPr>
            <w:tcW w:w="1858" w:type="dxa"/>
            <w:shd w:val="clear" w:color="auto" w:fill="auto"/>
          </w:tcPr>
          <w:p w14:paraId="1E130364"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3804</w:t>
            </w:r>
          </w:p>
        </w:tc>
      </w:tr>
      <w:tr w:rsidR="005C11C9" w:rsidRPr="00490006" w14:paraId="4F9A4990" w14:textId="77777777" w:rsidTr="00CE4446">
        <w:trPr>
          <w:jc w:val="center"/>
        </w:trPr>
        <w:tc>
          <w:tcPr>
            <w:tcW w:w="1757" w:type="dxa"/>
            <w:vMerge/>
            <w:shd w:val="clear" w:color="auto" w:fill="auto"/>
          </w:tcPr>
          <w:p w14:paraId="762CFDEA" w14:textId="77777777" w:rsidR="005C11C9" w:rsidRPr="00490006" w:rsidRDefault="005C11C9" w:rsidP="00490006">
            <w:pPr>
              <w:tabs>
                <w:tab w:val="left" w:pos="5320"/>
              </w:tabs>
              <w:spacing w:after="0" w:line="240" w:lineRule="auto"/>
              <w:jc w:val="both"/>
              <w:rPr>
                <w:rFonts w:ascii="Times New Roman" w:hAnsi="Times New Roman" w:cs="Times New Roman"/>
                <w:sz w:val="24"/>
                <w:szCs w:val="24"/>
              </w:rPr>
            </w:pPr>
          </w:p>
        </w:tc>
        <w:tc>
          <w:tcPr>
            <w:tcW w:w="1924" w:type="dxa"/>
            <w:shd w:val="clear" w:color="auto" w:fill="auto"/>
          </w:tcPr>
          <w:p w14:paraId="3715F710" w14:textId="77777777" w:rsidR="005C11C9" w:rsidRPr="00490006" w:rsidRDefault="005C11C9" w:rsidP="00490006">
            <w:pPr>
              <w:tabs>
                <w:tab w:val="left" w:pos="5320"/>
              </w:tabs>
              <w:spacing w:after="0" w:line="240" w:lineRule="auto"/>
              <w:rPr>
                <w:rFonts w:ascii="Times New Roman" w:hAnsi="Times New Roman" w:cs="Times New Roman"/>
                <w:sz w:val="24"/>
                <w:szCs w:val="24"/>
              </w:rPr>
            </w:pPr>
            <w:r w:rsidRPr="00490006">
              <w:rPr>
                <w:rFonts w:ascii="Times New Roman" w:hAnsi="Times New Roman" w:cs="Times New Roman"/>
                <w:sz w:val="24"/>
                <w:szCs w:val="24"/>
              </w:rPr>
              <w:t>PD</w:t>
            </w:r>
          </w:p>
        </w:tc>
        <w:tc>
          <w:tcPr>
            <w:tcW w:w="2161" w:type="dxa"/>
            <w:shd w:val="clear" w:color="auto" w:fill="auto"/>
          </w:tcPr>
          <w:p w14:paraId="60B400CB"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294</w:t>
            </w:r>
          </w:p>
        </w:tc>
        <w:tc>
          <w:tcPr>
            <w:tcW w:w="1779" w:type="dxa"/>
            <w:shd w:val="clear" w:color="auto" w:fill="auto"/>
          </w:tcPr>
          <w:p w14:paraId="748F5FBB"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7433</w:t>
            </w:r>
          </w:p>
        </w:tc>
        <w:tc>
          <w:tcPr>
            <w:tcW w:w="1858" w:type="dxa"/>
            <w:shd w:val="clear" w:color="auto" w:fill="auto"/>
          </w:tcPr>
          <w:p w14:paraId="3B589008" w14:textId="77777777" w:rsidR="005C11C9" w:rsidRPr="00490006" w:rsidRDefault="005C11C9" w:rsidP="00490006">
            <w:pPr>
              <w:tabs>
                <w:tab w:val="left" w:pos="5320"/>
              </w:tabs>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6723</w:t>
            </w:r>
          </w:p>
        </w:tc>
      </w:tr>
    </w:tbl>
    <w:p w14:paraId="6D04FE2A" w14:textId="77777777" w:rsidR="005C11C9" w:rsidRPr="00490006" w:rsidRDefault="005C11C9" w:rsidP="00490006">
      <w:pPr>
        <w:tabs>
          <w:tab w:val="left" w:pos="5320"/>
        </w:tabs>
        <w:spacing w:after="0" w:line="240" w:lineRule="auto"/>
        <w:ind w:firstLine="709"/>
        <w:jc w:val="both"/>
        <w:rPr>
          <w:rFonts w:ascii="Times New Roman" w:hAnsi="Times New Roman" w:cs="Times New Roman"/>
          <w:sz w:val="28"/>
          <w:szCs w:val="28"/>
        </w:rPr>
      </w:pPr>
    </w:p>
    <w:p w14:paraId="00FD2881" w14:textId="353B39C3" w:rsidR="00357095" w:rsidRPr="00490006" w:rsidRDefault="00357095" w:rsidP="00CE4446">
      <w:pPr>
        <w:spacing w:after="0" w:line="240" w:lineRule="auto"/>
        <w:ind w:firstLine="709"/>
        <w:jc w:val="both"/>
        <w:rPr>
          <w:rFonts w:ascii="Times New Roman" w:hAnsi="Times New Roman" w:cs="Times New Roman"/>
          <w:sz w:val="28"/>
          <w:szCs w:val="28"/>
          <w:lang w:eastAsia="ru-RU"/>
        </w:rPr>
      </w:pPr>
      <w:r w:rsidRPr="00490006">
        <w:rPr>
          <w:rFonts w:ascii="Times New Roman" w:hAnsi="Times New Roman" w:cs="Times New Roman"/>
          <w:sz w:val="28"/>
          <w:szCs w:val="28"/>
          <w:lang w:eastAsia="ru-RU"/>
        </w:rPr>
        <w:t>Тек етістік қана емес, зат есім де триггер бола алатындығын ескере отырып, тезаурус</w:t>
      </w:r>
      <w:r w:rsidRPr="00490006">
        <w:rPr>
          <w:rFonts w:ascii="Times New Roman" w:hAnsi="Times New Roman" w:cs="Times New Roman"/>
          <w:sz w:val="28"/>
          <w:szCs w:val="28"/>
          <w:lang w:val="kk-KZ" w:eastAsia="ru-RU"/>
        </w:rPr>
        <w:t>тың</w:t>
      </w:r>
      <w:r w:rsidRPr="00490006">
        <w:rPr>
          <w:rFonts w:ascii="Times New Roman" w:hAnsi="Times New Roman" w:cs="Times New Roman"/>
          <w:sz w:val="28"/>
          <w:szCs w:val="28"/>
          <w:lang w:eastAsia="ru-RU"/>
        </w:rPr>
        <w:t xml:space="preserve"> 500-ге жуық зат есімдері қарастырылды, олар </w:t>
      </w:r>
      <w:r w:rsidRPr="00490006">
        <w:rPr>
          <w:rFonts w:ascii="Times New Roman" w:hAnsi="Times New Roman" w:cs="Times New Roman"/>
          <w:i/>
          <w:iCs/>
          <w:sz w:val="28"/>
          <w:szCs w:val="28"/>
          <w:lang w:eastAsia="ru-RU"/>
        </w:rPr>
        <w:t>&lt;domain&gt;</w:t>
      </w:r>
      <w:r w:rsidRPr="00490006">
        <w:rPr>
          <w:rFonts w:ascii="Times New Roman" w:hAnsi="Times New Roman" w:cs="Times New Roman"/>
          <w:i/>
          <w:iCs/>
          <w:sz w:val="28"/>
          <w:szCs w:val="28"/>
          <w:lang w:val="kk-KZ" w:eastAsia="ru-RU"/>
        </w:rPr>
        <w:t xml:space="preserve"> </w:t>
      </w:r>
      <w:r w:rsidRPr="00490006">
        <w:rPr>
          <w:rFonts w:ascii="Times New Roman" w:hAnsi="Times New Roman" w:cs="Times New Roman"/>
          <w:sz w:val="28"/>
          <w:szCs w:val="28"/>
          <w:lang w:eastAsia="ru-RU"/>
        </w:rPr>
        <w:t>элементінің мәнімен ерекшеленетін жеті тақырыптық категорияға бөлінеді.</w:t>
      </w:r>
    </w:p>
    <w:p w14:paraId="6ABC7318" w14:textId="17D4A3AF" w:rsidR="00357095" w:rsidRPr="00490006" w:rsidRDefault="00357095" w:rsidP="00CE4446">
      <w:pPr>
        <w:spacing w:after="0" w:line="240" w:lineRule="auto"/>
        <w:ind w:firstLine="709"/>
        <w:jc w:val="both"/>
        <w:rPr>
          <w:rFonts w:ascii="Times New Roman" w:hAnsi="Times New Roman" w:cs="Times New Roman"/>
          <w:sz w:val="28"/>
          <w:szCs w:val="28"/>
          <w:lang w:eastAsia="ru-RU"/>
        </w:rPr>
      </w:pPr>
      <w:r w:rsidRPr="00490006">
        <w:rPr>
          <w:rFonts w:ascii="Times New Roman" w:hAnsi="Times New Roman" w:cs="Times New Roman"/>
          <w:sz w:val="28"/>
          <w:szCs w:val="28"/>
          <w:lang w:eastAsia="ru-RU"/>
        </w:rPr>
        <w:t>3.2-кестеде етістікті оқиға триггері ретінде қолданған жағдайда мәтіндегі етістіктің сөздік формасының мәтін етістік леммасымен сәйкестіктері қарастырылған жағдайда мәтіндегі оқиғаларды анықтаудың толықтығы жоғары болатыны көрсетілген.</w:t>
      </w:r>
    </w:p>
    <w:p w14:paraId="37D80DDF" w14:textId="0DBA0C05" w:rsidR="00357095" w:rsidRPr="00490006" w:rsidRDefault="00357095" w:rsidP="00CE4446">
      <w:pPr>
        <w:spacing w:after="0" w:line="240" w:lineRule="auto"/>
        <w:ind w:firstLine="709"/>
        <w:jc w:val="both"/>
        <w:rPr>
          <w:rFonts w:ascii="Times New Roman" w:eastAsia="Times New Roman" w:hAnsi="Times New Roman" w:cs="Times New Roman"/>
          <w:bCs/>
          <w:sz w:val="28"/>
          <w:szCs w:val="28"/>
          <w:lang w:eastAsia="ru-RU"/>
        </w:rPr>
      </w:pPr>
      <w:r w:rsidRPr="00490006">
        <w:rPr>
          <w:rFonts w:ascii="Times New Roman" w:eastAsia="Times New Roman" w:hAnsi="Times New Roman" w:cs="Times New Roman"/>
          <w:bCs/>
          <w:sz w:val="28"/>
          <w:szCs w:val="28"/>
          <w:lang w:eastAsia="ru-RU"/>
        </w:rPr>
        <w:t xml:space="preserve">Зерттеудің келесі кезеңінде ұғымдар арасындағы </w:t>
      </w:r>
      <w:r w:rsidRPr="00490006">
        <w:rPr>
          <w:rFonts w:ascii="Times New Roman" w:eastAsia="Times New Roman" w:hAnsi="Times New Roman" w:cs="Times New Roman"/>
          <w:bCs/>
          <w:sz w:val="28"/>
          <w:szCs w:val="28"/>
          <w:lang w:val="kk-KZ" w:eastAsia="ru-RU"/>
        </w:rPr>
        <w:t xml:space="preserve">ұғымдар мен </w:t>
      </w:r>
      <w:r w:rsidRPr="00490006">
        <w:rPr>
          <w:rFonts w:ascii="Times New Roman" w:eastAsia="Times New Roman" w:hAnsi="Times New Roman" w:cs="Times New Roman"/>
          <w:bCs/>
          <w:sz w:val="28"/>
          <w:szCs w:val="28"/>
          <w:lang w:eastAsia="ru-RU"/>
        </w:rPr>
        <w:t xml:space="preserve">қатынастарды бөліп көрсету үшін </w:t>
      </w:r>
      <w:r w:rsidRPr="00490006">
        <w:rPr>
          <w:rFonts w:ascii="Times New Roman" w:eastAsia="Times New Roman" w:hAnsi="Times New Roman" w:cs="Times New Roman"/>
          <w:bCs/>
          <w:sz w:val="28"/>
          <w:szCs w:val="28"/>
          <w:lang w:val="kk-KZ" w:eastAsia="ru-RU"/>
        </w:rPr>
        <w:t>«</w:t>
      </w:r>
      <w:r w:rsidRPr="00490006">
        <w:rPr>
          <w:rFonts w:ascii="Times New Roman" w:eastAsia="Times New Roman" w:hAnsi="Times New Roman" w:cs="Times New Roman"/>
          <w:bCs/>
          <w:sz w:val="28"/>
          <w:szCs w:val="28"/>
          <w:lang w:eastAsia="ru-RU"/>
        </w:rPr>
        <w:t>зат есім + етістік</w:t>
      </w:r>
      <w:r w:rsidRPr="00490006">
        <w:rPr>
          <w:rFonts w:ascii="Times New Roman" w:eastAsia="Times New Roman" w:hAnsi="Times New Roman" w:cs="Times New Roman"/>
          <w:bCs/>
          <w:sz w:val="28"/>
          <w:szCs w:val="28"/>
          <w:lang w:val="kk-KZ" w:eastAsia="ru-RU"/>
        </w:rPr>
        <w:t>»</w:t>
      </w:r>
      <w:r w:rsidRPr="00490006">
        <w:rPr>
          <w:rFonts w:ascii="Times New Roman" w:eastAsia="Times New Roman" w:hAnsi="Times New Roman" w:cs="Times New Roman"/>
          <w:bCs/>
          <w:sz w:val="28"/>
          <w:szCs w:val="28"/>
          <w:lang w:eastAsia="ru-RU"/>
        </w:rPr>
        <w:t xml:space="preserve"> жұбы триггер ретінде қолданылды. Мысалы, </w:t>
      </w:r>
      <w:r w:rsidRPr="00490006">
        <w:rPr>
          <w:rFonts w:ascii="Times New Roman" w:eastAsia="Times New Roman" w:hAnsi="Times New Roman" w:cs="Times New Roman"/>
          <w:bCs/>
          <w:sz w:val="28"/>
          <w:szCs w:val="28"/>
          <w:lang w:val="kk-KZ" w:eastAsia="ru-RU"/>
        </w:rPr>
        <w:t>«</w:t>
      </w:r>
      <w:r w:rsidRPr="00490006">
        <w:rPr>
          <w:rFonts w:ascii="Times New Roman" w:eastAsia="Times New Roman" w:hAnsi="Times New Roman" w:cs="Times New Roman"/>
          <w:bCs/>
          <w:sz w:val="28"/>
          <w:szCs w:val="28"/>
          <w:lang w:eastAsia="ru-RU"/>
        </w:rPr>
        <w:t>сот</w:t>
      </w:r>
      <w:r w:rsidRPr="00490006">
        <w:rPr>
          <w:rFonts w:ascii="Times New Roman" w:eastAsia="Times New Roman" w:hAnsi="Times New Roman" w:cs="Times New Roman"/>
          <w:bCs/>
          <w:sz w:val="28"/>
          <w:szCs w:val="28"/>
          <w:lang w:val="kk-KZ" w:eastAsia="ru-RU"/>
        </w:rPr>
        <w:t>»</w:t>
      </w:r>
      <w:r w:rsidRPr="00490006">
        <w:rPr>
          <w:rFonts w:ascii="Times New Roman" w:eastAsia="Times New Roman" w:hAnsi="Times New Roman" w:cs="Times New Roman"/>
          <w:bCs/>
          <w:sz w:val="28"/>
          <w:szCs w:val="28"/>
          <w:lang w:eastAsia="ru-RU"/>
        </w:rPr>
        <w:t xml:space="preserve"> + </w:t>
      </w:r>
      <w:r w:rsidRPr="00490006">
        <w:rPr>
          <w:rFonts w:ascii="Times New Roman" w:eastAsia="Times New Roman" w:hAnsi="Times New Roman" w:cs="Times New Roman"/>
          <w:bCs/>
          <w:sz w:val="28"/>
          <w:szCs w:val="28"/>
          <w:lang w:val="kk-KZ" w:eastAsia="ru-RU"/>
        </w:rPr>
        <w:t>«</w:t>
      </w:r>
      <w:r w:rsidRPr="00490006">
        <w:rPr>
          <w:rFonts w:ascii="Times New Roman" w:eastAsia="Times New Roman" w:hAnsi="Times New Roman" w:cs="Times New Roman"/>
          <w:bCs/>
          <w:sz w:val="28"/>
          <w:szCs w:val="28"/>
          <w:lang w:eastAsia="ru-RU"/>
        </w:rPr>
        <w:t>үкім</w:t>
      </w:r>
      <w:r w:rsidRPr="00490006">
        <w:rPr>
          <w:rFonts w:ascii="Times New Roman" w:eastAsia="Times New Roman" w:hAnsi="Times New Roman" w:cs="Times New Roman"/>
          <w:bCs/>
          <w:sz w:val="28"/>
          <w:szCs w:val="28"/>
          <w:lang w:val="kk-KZ" w:eastAsia="ru-RU"/>
        </w:rPr>
        <w:t xml:space="preserve"> шығарылды»</w:t>
      </w:r>
      <w:r w:rsidRPr="00490006">
        <w:rPr>
          <w:rFonts w:ascii="Times New Roman" w:eastAsia="Times New Roman" w:hAnsi="Times New Roman" w:cs="Times New Roman"/>
          <w:bCs/>
          <w:sz w:val="28"/>
          <w:szCs w:val="28"/>
          <w:lang w:eastAsia="ru-RU"/>
        </w:rPr>
        <w:t xml:space="preserve"> деген екі сөзді триггер ретінде қолдану тек </w:t>
      </w:r>
      <w:r w:rsidRPr="00490006">
        <w:rPr>
          <w:rFonts w:ascii="Times New Roman" w:eastAsia="Times New Roman" w:hAnsi="Times New Roman" w:cs="Times New Roman"/>
          <w:bCs/>
          <w:sz w:val="28"/>
          <w:szCs w:val="28"/>
          <w:lang w:val="kk-KZ" w:eastAsia="ru-RU"/>
        </w:rPr>
        <w:t>«</w:t>
      </w:r>
      <w:r w:rsidRPr="00490006">
        <w:rPr>
          <w:rFonts w:ascii="Times New Roman" w:eastAsia="Times New Roman" w:hAnsi="Times New Roman" w:cs="Times New Roman"/>
          <w:bCs/>
          <w:sz w:val="28"/>
          <w:szCs w:val="28"/>
          <w:lang w:eastAsia="ru-RU"/>
        </w:rPr>
        <w:t>үкім</w:t>
      </w:r>
      <w:r w:rsidRPr="00490006">
        <w:rPr>
          <w:rFonts w:ascii="Times New Roman" w:eastAsia="Times New Roman" w:hAnsi="Times New Roman" w:cs="Times New Roman"/>
          <w:bCs/>
          <w:sz w:val="28"/>
          <w:szCs w:val="28"/>
          <w:lang w:val="kk-KZ" w:eastAsia="ru-RU"/>
        </w:rPr>
        <w:t xml:space="preserve"> шығарылды» </w:t>
      </w:r>
      <w:r w:rsidRPr="00490006">
        <w:rPr>
          <w:rFonts w:ascii="Times New Roman" w:eastAsia="Times New Roman" w:hAnsi="Times New Roman" w:cs="Times New Roman"/>
          <w:bCs/>
          <w:sz w:val="28"/>
          <w:szCs w:val="28"/>
          <w:lang w:eastAsia="ru-RU"/>
        </w:rPr>
        <w:t xml:space="preserve">етістігін триггер ретінде қолданумен салыстырғанда TRIAL оқиғасының </w:t>
      </w:r>
      <w:r w:rsidRPr="00490006">
        <w:rPr>
          <w:rFonts w:ascii="Times New Roman" w:eastAsia="Times New Roman" w:hAnsi="Times New Roman" w:cs="Times New Roman"/>
          <w:bCs/>
          <w:sz w:val="28"/>
          <w:szCs w:val="28"/>
          <w:lang w:val="kk-KZ" w:eastAsia="ru-RU"/>
        </w:rPr>
        <w:t>ішкі</w:t>
      </w:r>
      <w:r w:rsidRPr="00490006">
        <w:rPr>
          <w:rFonts w:ascii="Times New Roman" w:eastAsia="Times New Roman" w:hAnsi="Times New Roman" w:cs="Times New Roman"/>
          <w:bCs/>
          <w:sz w:val="28"/>
          <w:szCs w:val="28"/>
          <w:lang w:eastAsia="ru-RU"/>
        </w:rPr>
        <w:t xml:space="preserve"> түрін анықтаудың дәлдігін арттырады. </w:t>
      </w:r>
    </w:p>
    <w:p w14:paraId="7C38778A" w14:textId="5420AE03" w:rsidR="005C11C9" w:rsidRPr="00490006" w:rsidRDefault="00357095" w:rsidP="00CE4446">
      <w:pPr>
        <w:spacing w:after="0" w:line="240" w:lineRule="auto"/>
        <w:ind w:firstLine="709"/>
        <w:jc w:val="both"/>
        <w:rPr>
          <w:rFonts w:ascii="Times New Roman" w:eastAsia="Times New Roman" w:hAnsi="Times New Roman" w:cs="Times New Roman"/>
          <w:bCs/>
          <w:sz w:val="28"/>
          <w:szCs w:val="28"/>
          <w:lang w:eastAsia="ru-RU"/>
        </w:rPr>
      </w:pPr>
      <w:r w:rsidRPr="00490006">
        <w:rPr>
          <w:rFonts w:ascii="Times New Roman" w:eastAsia="Times New Roman" w:hAnsi="Times New Roman" w:cs="Times New Roman"/>
          <w:bCs/>
          <w:sz w:val="28"/>
          <w:szCs w:val="28"/>
          <w:lang w:eastAsia="ru-RU"/>
        </w:rPr>
        <w:lastRenderedPageBreak/>
        <w:t xml:space="preserve">3.2-суретте корпустың орыс бөлігіндегі оқиғалардың </w:t>
      </w:r>
      <w:r w:rsidRPr="00490006">
        <w:rPr>
          <w:rFonts w:ascii="Times New Roman" w:eastAsia="Times New Roman" w:hAnsi="Times New Roman" w:cs="Times New Roman"/>
          <w:bCs/>
          <w:sz w:val="28"/>
          <w:szCs w:val="28"/>
          <w:lang w:val="kk-KZ" w:eastAsia="ru-RU"/>
        </w:rPr>
        <w:t>ішкі</w:t>
      </w:r>
      <w:r w:rsidRPr="00490006">
        <w:rPr>
          <w:rFonts w:ascii="Times New Roman" w:eastAsia="Times New Roman" w:hAnsi="Times New Roman" w:cs="Times New Roman"/>
          <w:bCs/>
          <w:sz w:val="28"/>
          <w:szCs w:val="28"/>
          <w:lang w:eastAsia="ru-RU"/>
        </w:rPr>
        <w:t xml:space="preserve"> түрлерге </w:t>
      </w:r>
      <w:r w:rsidRPr="00490006">
        <w:rPr>
          <w:rFonts w:ascii="Times New Roman" w:eastAsia="Times New Roman" w:hAnsi="Times New Roman" w:cs="Times New Roman"/>
          <w:bCs/>
          <w:sz w:val="28"/>
          <w:szCs w:val="28"/>
          <w:lang w:val="kk-KZ" w:eastAsia="ru-RU"/>
        </w:rPr>
        <w:t>үлестірулерін</w:t>
      </w:r>
      <w:r w:rsidRPr="00490006">
        <w:rPr>
          <w:rFonts w:ascii="Times New Roman" w:eastAsia="Times New Roman" w:hAnsi="Times New Roman" w:cs="Times New Roman"/>
          <w:bCs/>
          <w:sz w:val="28"/>
          <w:szCs w:val="28"/>
          <w:lang w:eastAsia="ru-RU"/>
        </w:rPr>
        <w:t xml:space="preserve"> алу үшін қолданылатын </w:t>
      </w:r>
      <w:r w:rsidRPr="00490006">
        <w:rPr>
          <w:rFonts w:ascii="Times New Roman" w:eastAsia="Times New Roman" w:hAnsi="Times New Roman" w:cs="Times New Roman"/>
          <w:bCs/>
          <w:sz w:val="28"/>
          <w:szCs w:val="28"/>
          <w:lang w:val="kk-KZ" w:eastAsia="ru-RU"/>
        </w:rPr>
        <w:t>«</w:t>
      </w:r>
      <w:r w:rsidR="009371C4" w:rsidRPr="00490006">
        <w:rPr>
          <w:rFonts w:ascii="Times New Roman" w:eastAsia="Times New Roman" w:hAnsi="Times New Roman" w:cs="Times New Roman"/>
          <w:bCs/>
          <w:sz w:val="28"/>
          <w:szCs w:val="28"/>
          <w:lang w:val="kk-KZ" w:eastAsia="ru-RU"/>
        </w:rPr>
        <w:t>етістік</w:t>
      </w:r>
      <w:r w:rsidRPr="00490006">
        <w:rPr>
          <w:rFonts w:ascii="Times New Roman" w:eastAsia="Times New Roman" w:hAnsi="Times New Roman" w:cs="Times New Roman"/>
          <w:bCs/>
          <w:sz w:val="28"/>
          <w:szCs w:val="28"/>
          <w:lang w:eastAsia="ru-RU"/>
        </w:rPr>
        <w:t xml:space="preserve"> + зат есім</w:t>
      </w:r>
      <w:r w:rsidRPr="00490006">
        <w:rPr>
          <w:rFonts w:ascii="Times New Roman" w:eastAsia="Times New Roman" w:hAnsi="Times New Roman" w:cs="Times New Roman"/>
          <w:bCs/>
          <w:sz w:val="28"/>
          <w:szCs w:val="28"/>
          <w:lang w:val="kk-KZ" w:eastAsia="ru-RU"/>
        </w:rPr>
        <w:t>»</w:t>
      </w:r>
      <w:r w:rsidRPr="00490006">
        <w:rPr>
          <w:rFonts w:ascii="Times New Roman" w:eastAsia="Times New Roman" w:hAnsi="Times New Roman" w:cs="Times New Roman"/>
          <w:bCs/>
          <w:sz w:val="28"/>
          <w:szCs w:val="28"/>
          <w:lang w:eastAsia="ru-RU"/>
        </w:rPr>
        <w:t xml:space="preserve"> ретінде пайдаланылған тізімнің үзіндісі көрсетілген.</w:t>
      </w:r>
      <w:r w:rsidR="005C11C9" w:rsidRPr="00490006">
        <w:rPr>
          <w:rFonts w:ascii="Times New Roman" w:eastAsia="Times New Roman" w:hAnsi="Times New Roman" w:cs="Times New Roman"/>
          <w:bCs/>
          <w:sz w:val="28"/>
          <w:szCs w:val="28"/>
          <w:lang w:eastAsia="ru-RU"/>
        </w:rPr>
        <w:t xml:space="preserve"> </w:t>
      </w:r>
    </w:p>
    <w:p w14:paraId="1D4ED974" w14:textId="77777777" w:rsidR="005C11C9" w:rsidRPr="00490006" w:rsidRDefault="005C11C9" w:rsidP="00490006">
      <w:pPr>
        <w:spacing w:after="0" w:line="240" w:lineRule="auto"/>
        <w:ind w:firstLine="709"/>
        <w:jc w:val="both"/>
        <w:rPr>
          <w:rFonts w:ascii="Times New Roman" w:hAnsi="Times New Roman" w:cs="Times New Roman"/>
          <w:sz w:val="28"/>
          <w:szCs w:val="28"/>
        </w:rPr>
      </w:pPr>
    </w:p>
    <w:p w14:paraId="74F8F567" w14:textId="51A84BE5" w:rsidR="005C11C9" w:rsidRPr="00490006" w:rsidRDefault="005C11C9" w:rsidP="00490006">
      <w:pPr>
        <w:spacing w:after="0" w:line="240" w:lineRule="auto"/>
        <w:jc w:val="center"/>
        <w:rPr>
          <w:rFonts w:ascii="Times New Roman" w:eastAsia="Times New Roman" w:hAnsi="Times New Roman" w:cs="Times New Roman"/>
          <w:bCs/>
          <w:color w:val="000000"/>
          <w:sz w:val="28"/>
          <w:szCs w:val="28"/>
          <w:lang w:val="en-US" w:eastAsia="ru-RU"/>
        </w:rPr>
      </w:pPr>
      <w:r w:rsidRPr="00490006">
        <w:rPr>
          <w:rFonts w:ascii="Times New Roman" w:eastAsia="Times New Roman" w:hAnsi="Times New Roman" w:cs="Times New Roman"/>
          <w:bCs/>
          <w:noProof/>
          <w:sz w:val="28"/>
          <w:szCs w:val="28"/>
          <w:lang w:eastAsia="ru-RU"/>
        </w:rPr>
        <w:drawing>
          <wp:inline distT="0" distB="0" distL="0" distR="0" wp14:anchorId="7C1C5151" wp14:editId="5443886F">
            <wp:extent cx="4135272" cy="144367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l="-11" t="-32" r="-11" b="-32"/>
                    <a:stretch>
                      <a:fillRect/>
                    </a:stretch>
                  </pic:blipFill>
                  <pic:spPr bwMode="auto">
                    <a:xfrm>
                      <a:off x="0" y="0"/>
                      <a:ext cx="4145947" cy="1447402"/>
                    </a:xfrm>
                    <a:prstGeom prst="rect">
                      <a:avLst/>
                    </a:prstGeom>
                    <a:solidFill>
                      <a:srgbClr val="FFFFFF"/>
                    </a:solidFill>
                    <a:ln>
                      <a:noFill/>
                    </a:ln>
                  </pic:spPr>
                </pic:pic>
              </a:graphicData>
            </a:graphic>
          </wp:inline>
        </w:drawing>
      </w:r>
    </w:p>
    <w:p w14:paraId="35376A01" w14:textId="77777777" w:rsidR="00CE4446" w:rsidRPr="00CE4446" w:rsidRDefault="00CE4446" w:rsidP="00490006">
      <w:pPr>
        <w:spacing w:after="0" w:line="240" w:lineRule="auto"/>
        <w:jc w:val="center"/>
        <w:rPr>
          <w:rFonts w:ascii="Times New Roman" w:eastAsia="Times New Roman" w:hAnsi="Times New Roman" w:cs="Times New Roman"/>
          <w:bCs/>
          <w:color w:val="000000"/>
          <w:sz w:val="16"/>
          <w:szCs w:val="16"/>
          <w:lang w:eastAsia="ru-RU"/>
        </w:rPr>
      </w:pPr>
    </w:p>
    <w:p w14:paraId="0B45F902" w14:textId="0B92AE0D" w:rsidR="00D50238" w:rsidRPr="00490006" w:rsidRDefault="00CE4446" w:rsidP="00490006">
      <w:pPr>
        <w:spacing w:after="0" w:line="240" w:lineRule="auto"/>
        <w:jc w:val="cente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eastAsia="ru-RU"/>
        </w:rPr>
        <w:t xml:space="preserve">Сурет </w:t>
      </w:r>
      <w:r w:rsidR="00D50238" w:rsidRPr="00CE4446">
        <w:rPr>
          <w:rFonts w:ascii="Times New Roman" w:eastAsia="Times New Roman" w:hAnsi="Times New Roman" w:cs="Times New Roman"/>
          <w:bCs/>
          <w:color w:val="000000"/>
          <w:sz w:val="28"/>
          <w:szCs w:val="28"/>
          <w:lang w:eastAsia="ru-RU"/>
        </w:rPr>
        <w:t>3.2</w:t>
      </w:r>
      <w:r>
        <w:rPr>
          <w:rFonts w:ascii="Times New Roman" w:eastAsia="Times New Roman" w:hAnsi="Times New Roman" w:cs="Times New Roman"/>
          <w:bCs/>
          <w:color w:val="000000"/>
          <w:sz w:val="28"/>
          <w:szCs w:val="28"/>
          <w:lang w:eastAsia="ru-RU"/>
        </w:rPr>
        <w:t xml:space="preserve"> </w:t>
      </w:r>
      <w:r w:rsidR="00D50238" w:rsidRPr="00CE4446">
        <w:rPr>
          <w:rFonts w:ascii="Times New Roman" w:eastAsia="Times New Roman" w:hAnsi="Times New Roman" w:cs="Times New Roman"/>
          <w:bCs/>
          <w:color w:val="000000"/>
          <w:sz w:val="28"/>
          <w:szCs w:val="28"/>
          <w:lang w:eastAsia="ru-RU"/>
        </w:rPr>
        <w:t xml:space="preserve">– </w:t>
      </w:r>
      <w:r w:rsidR="00D50238" w:rsidRPr="00490006">
        <w:rPr>
          <w:rFonts w:ascii="Times New Roman" w:eastAsia="Times New Roman" w:hAnsi="Times New Roman" w:cs="Times New Roman"/>
          <w:bCs/>
          <w:color w:val="000000"/>
          <w:sz w:val="28"/>
          <w:szCs w:val="28"/>
          <w:lang w:val="kk-KZ" w:eastAsia="ru-RU"/>
        </w:rPr>
        <w:t>«Е</w:t>
      </w:r>
      <w:r w:rsidR="00D50238" w:rsidRPr="00490006">
        <w:rPr>
          <w:rFonts w:ascii="Times New Roman" w:eastAsia="Times New Roman" w:hAnsi="Times New Roman" w:cs="Times New Roman"/>
          <w:bCs/>
          <w:color w:val="000000"/>
          <w:sz w:val="28"/>
          <w:szCs w:val="28"/>
          <w:lang w:eastAsia="ru-RU"/>
        </w:rPr>
        <w:t>тістік</w:t>
      </w:r>
      <w:r w:rsidR="00D50238" w:rsidRPr="00CE4446">
        <w:rPr>
          <w:rFonts w:ascii="Times New Roman" w:eastAsia="Times New Roman" w:hAnsi="Times New Roman" w:cs="Times New Roman"/>
          <w:bCs/>
          <w:color w:val="000000"/>
          <w:sz w:val="28"/>
          <w:szCs w:val="28"/>
          <w:lang w:eastAsia="ru-RU"/>
        </w:rPr>
        <w:t xml:space="preserve"> + </w:t>
      </w:r>
      <w:r w:rsidR="00D50238" w:rsidRPr="00490006">
        <w:rPr>
          <w:rFonts w:ascii="Times New Roman" w:eastAsia="Times New Roman" w:hAnsi="Times New Roman" w:cs="Times New Roman"/>
          <w:bCs/>
          <w:color w:val="000000"/>
          <w:sz w:val="28"/>
          <w:szCs w:val="28"/>
          <w:lang w:eastAsia="ru-RU"/>
        </w:rPr>
        <w:t>зат</w:t>
      </w:r>
      <w:r w:rsidR="00D50238" w:rsidRPr="00CE4446">
        <w:rPr>
          <w:rFonts w:ascii="Times New Roman" w:eastAsia="Times New Roman" w:hAnsi="Times New Roman" w:cs="Times New Roman"/>
          <w:bCs/>
          <w:color w:val="000000"/>
          <w:sz w:val="28"/>
          <w:szCs w:val="28"/>
          <w:lang w:eastAsia="ru-RU"/>
        </w:rPr>
        <w:t xml:space="preserve"> </w:t>
      </w:r>
      <w:r w:rsidR="00D50238" w:rsidRPr="00490006">
        <w:rPr>
          <w:rFonts w:ascii="Times New Roman" w:eastAsia="Times New Roman" w:hAnsi="Times New Roman" w:cs="Times New Roman"/>
          <w:bCs/>
          <w:color w:val="000000"/>
          <w:sz w:val="28"/>
          <w:szCs w:val="28"/>
          <w:lang w:eastAsia="ru-RU"/>
        </w:rPr>
        <w:t>есім</w:t>
      </w:r>
      <w:r w:rsidR="00D50238" w:rsidRPr="00490006">
        <w:rPr>
          <w:rFonts w:ascii="Times New Roman" w:eastAsia="Times New Roman" w:hAnsi="Times New Roman" w:cs="Times New Roman"/>
          <w:bCs/>
          <w:color w:val="000000"/>
          <w:sz w:val="28"/>
          <w:szCs w:val="28"/>
          <w:lang w:val="kk-KZ" w:eastAsia="ru-RU"/>
        </w:rPr>
        <w:t xml:space="preserve">» </w:t>
      </w:r>
      <w:r w:rsidR="00D50238" w:rsidRPr="00490006">
        <w:rPr>
          <w:rFonts w:ascii="Times New Roman" w:eastAsia="Times New Roman" w:hAnsi="Times New Roman" w:cs="Times New Roman"/>
          <w:bCs/>
          <w:color w:val="000000"/>
          <w:sz w:val="28"/>
          <w:szCs w:val="28"/>
          <w:lang w:eastAsia="ru-RU"/>
        </w:rPr>
        <w:t>жұбы</w:t>
      </w:r>
      <w:r w:rsidR="00D50238" w:rsidRPr="00CE4446">
        <w:rPr>
          <w:rFonts w:ascii="Times New Roman" w:eastAsia="Times New Roman" w:hAnsi="Times New Roman" w:cs="Times New Roman"/>
          <w:bCs/>
          <w:color w:val="000000"/>
          <w:sz w:val="28"/>
          <w:szCs w:val="28"/>
          <w:lang w:eastAsia="ru-RU"/>
        </w:rPr>
        <w:t xml:space="preserve"> </w:t>
      </w:r>
      <w:r w:rsidR="00D50238" w:rsidRPr="00490006">
        <w:rPr>
          <w:rFonts w:ascii="Times New Roman" w:eastAsia="Times New Roman" w:hAnsi="Times New Roman" w:cs="Times New Roman"/>
          <w:bCs/>
          <w:color w:val="000000"/>
          <w:sz w:val="28"/>
          <w:szCs w:val="28"/>
          <w:lang w:eastAsia="ru-RU"/>
        </w:rPr>
        <w:t>болып</w:t>
      </w:r>
      <w:r w:rsidR="00D50238" w:rsidRPr="00CE4446">
        <w:rPr>
          <w:rFonts w:ascii="Times New Roman" w:eastAsia="Times New Roman" w:hAnsi="Times New Roman" w:cs="Times New Roman"/>
          <w:bCs/>
          <w:color w:val="000000"/>
          <w:sz w:val="28"/>
          <w:szCs w:val="28"/>
          <w:lang w:eastAsia="ru-RU"/>
        </w:rPr>
        <w:t xml:space="preserve"> </w:t>
      </w:r>
      <w:r w:rsidR="00D50238" w:rsidRPr="00490006">
        <w:rPr>
          <w:rFonts w:ascii="Times New Roman" w:eastAsia="Times New Roman" w:hAnsi="Times New Roman" w:cs="Times New Roman"/>
          <w:bCs/>
          <w:color w:val="000000"/>
          <w:sz w:val="28"/>
          <w:szCs w:val="28"/>
          <w:lang w:eastAsia="ru-RU"/>
        </w:rPr>
        <w:t>табылатын</w:t>
      </w:r>
      <w:r w:rsidR="00D50238" w:rsidRPr="00CE4446">
        <w:rPr>
          <w:rFonts w:ascii="Times New Roman" w:eastAsia="Times New Roman" w:hAnsi="Times New Roman" w:cs="Times New Roman"/>
          <w:bCs/>
          <w:color w:val="000000"/>
          <w:sz w:val="28"/>
          <w:szCs w:val="28"/>
          <w:lang w:eastAsia="ru-RU"/>
        </w:rPr>
        <w:t xml:space="preserve"> </w:t>
      </w:r>
      <w:r w:rsidR="00D50238" w:rsidRPr="00490006">
        <w:rPr>
          <w:rFonts w:ascii="Times New Roman" w:eastAsia="Times New Roman" w:hAnsi="Times New Roman" w:cs="Times New Roman"/>
          <w:bCs/>
          <w:color w:val="000000"/>
          <w:sz w:val="28"/>
          <w:szCs w:val="28"/>
          <w:lang w:eastAsia="ru-RU"/>
        </w:rPr>
        <w:t>оқиғалардың</w:t>
      </w:r>
      <w:r w:rsidR="00D50238" w:rsidRPr="00CE4446">
        <w:rPr>
          <w:rFonts w:ascii="Times New Roman" w:eastAsia="Times New Roman" w:hAnsi="Times New Roman" w:cs="Times New Roman"/>
          <w:bCs/>
          <w:color w:val="000000"/>
          <w:sz w:val="28"/>
          <w:szCs w:val="28"/>
          <w:lang w:eastAsia="ru-RU"/>
        </w:rPr>
        <w:t xml:space="preserve"> </w:t>
      </w:r>
      <w:r w:rsidR="00D50238" w:rsidRPr="00490006">
        <w:rPr>
          <w:rFonts w:ascii="Times New Roman" w:eastAsia="Times New Roman" w:hAnsi="Times New Roman" w:cs="Times New Roman"/>
          <w:bCs/>
          <w:color w:val="000000"/>
          <w:sz w:val="28"/>
          <w:szCs w:val="28"/>
          <w:lang w:val="kk-KZ" w:eastAsia="ru-RU"/>
        </w:rPr>
        <w:t>үлестірілу</w:t>
      </w:r>
      <w:r w:rsidR="00D50238" w:rsidRPr="00CE4446">
        <w:rPr>
          <w:rFonts w:ascii="Times New Roman" w:eastAsia="Times New Roman" w:hAnsi="Times New Roman" w:cs="Times New Roman"/>
          <w:bCs/>
          <w:color w:val="000000"/>
          <w:sz w:val="28"/>
          <w:szCs w:val="28"/>
          <w:lang w:eastAsia="ru-RU"/>
        </w:rPr>
        <w:t xml:space="preserve"> </w:t>
      </w:r>
      <w:r w:rsidR="00D50238" w:rsidRPr="00490006">
        <w:rPr>
          <w:rFonts w:ascii="Times New Roman" w:eastAsia="Times New Roman" w:hAnsi="Times New Roman" w:cs="Times New Roman"/>
          <w:bCs/>
          <w:color w:val="000000"/>
          <w:sz w:val="28"/>
          <w:szCs w:val="28"/>
          <w:lang w:eastAsia="ru-RU"/>
        </w:rPr>
        <w:t>фрагменті</w:t>
      </w:r>
    </w:p>
    <w:p w14:paraId="17CABE17" w14:textId="77777777" w:rsidR="009371C4" w:rsidRPr="00490006" w:rsidRDefault="009371C4" w:rsidP="00490006">
      <w:pPr>
        <w:spacing w:after="0" w:line="240" w:lineRule="auto"/>
        <w:jc w:val="center"/>
        <w:rPr>
          <w:rFonts w:ascii="Times New Roman" w:eastAsia="Times New Roman" w:hAnsi="Times New Roman" w:cs="Times New Roman"/>
          <w:bCs/>
          <w:color w:val="000000"/>
          <w:sz w:val="28"/>
          <w:szCs w:val="28"/>
          <w:lang w:val="kk-KZ" w:eastAsia="ru-RU"/>
        </w:rPr>
      </w:pPr>
    </w:p>
    <w:p w14:paraId="59342BCE" w14:textId="616A66EA" w:rsidR="00123033" w:rsidRPr="00490006" w:rsidRDefault="00123033" w:rsidP="00CE4446">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 xml:space="preserve">Оқиға триггерлерінің барлық үш тізімін (зат есімдер, етістіктер және «етістік + зат есім») бір уақытта қолдана отырып, біз орыс бөлігіндегі оқиғалардың түрлері мен ішкі түрлері бойынша үлестірілуін құрдық. Оқиғаларды анықтайтын триггерлердің түрлері бөлек ерекшеленген. 3.3-кестеде корпустың орыс бөлігінде табылған оқиғалардың жеті ішкі түрге бөлінуі көрсетілген. Оқиғаның триггері ретінде </w:t>
      </w:r>
      <w:r w:rsidR="00B145AF" w:rsidRPr="00490006">
        <w:rPr>
          <w:rFonts w:ascii="Times New Roman" w:eastAsia="Times New Roman" w:hAnsi="Times New Roman" w:cs="Times New Roman"/>
          <w:bCs/>
          <w:sz w:val="28"/>
          <w:szCs w:val="28"/>
          <w:lang w:val="kk-KZ" w:eastAsia="ru-RU"/>
        </w:rPr>
        <w:t>криминалдық</w:t>
      </w:r>
      <w:r w:rsidRPr="00490006">
        <w:rPr>
          <w:rFonts w:ascii="Times New Roman" w:eastAsia="Times New Roman" w:hAnsi="Times New Roman" w:cs="Times New Roman"/>
          <w:bCs/>
          <w:sz w:val="28"/>
          <w:szCs w:val="28"/>
          <w:lang w:val="kk-KZ" w:eastAsia="ru-RU"/>
        </w:rPr>
        <w:t xml:space="preserve"> лексикамен көптілді тезаурустағы етістік пен зат есімнің терминдері мен жұптары қолданылады.</w:t>
      </w:r>
    </w:p>
    <w:p w14:paraId="5E05620F" w14:textId="77777777" w:rsidR="001F7205" w:rsidRPr="00490006" w:rsidRDefault="001F7205" w:rsidP="00CE4446">
      <w:pPr>
        <w:spacing w:after="0" w:line="240" w:lineRule="auto"/>
        <w:ind w:firstLine="709"/>
        <w:jc w:val="both"/>
        <w:rPr>
          <w:rFonts w:ascii="Times New Roman" w:eastAsia="Times New Roman" w:hAnsi="Times New Roman" w:cs="Times New Roman"/>
          <w:bCs/>
          <w:sz w:val="28"/>
          <w:szCs w:val="28"/>
          <w:lang w:val="kk-KZ" w:eastAsia="ru-RU"/>
        </w:rPr>
      </w:pPr>
    </w:p>
    <w:p w14:paraId="61E46523" w14:textId="72E72933" w:rsidR="005C11C9" w:rsidRDefault="00CE4446" w:rsidP="00490006">
      <w:pPr>
        <w:pStyle w:val="MDPI31text"/>
        <w:spacing w:line="240" w:lineRule="auto"/>
        <w:ind w:left="0" w:firstLine="0"/>
        <w:rPr>
          <w:rFonts w:ascii="Times New Roman" w:hAnsi="Times New Roman"/>
          <w:bCs/>
          <w:sz w:val="28"/>
          <w:szCs w:val="28"/>
          <w:lang w:val="kk-KZ" w:eastAsia="ru-RU"/>
        </w:rPr>
      </w:pPr>
      <w:r>
        <w:rPr>
          <w:rFonts w:ascii="Times New Roman" w:hAnsi="Times New Roman"/>
          <w:bCs/>
          <w:sz w:val="28"/>
          <w:szCs w:val="28"/>
          <w:lang w:val="kk-KZ" w:eastAsia="ru-RU"/>
        </w:rPr>
        <w:t xml:space="preserve">Кесте </w:t>
      </w:r>
      <w:r w:rsidR="001F7205" w:rsidRPr="00490006">
        <w:rPr>
          <w:rFonts w:ascii="Times New Roman" w:hAnsi="Times New Roman"/>
          <w:bCs/>
          <w:sz w:val="28"/>
          <w:szCs w:val="28"/>
          <w:lang w:val="kk-KZ" w:eastAsia="ru-RU"/>
        </w:rPr>
        <w:t>3.3 – Корпустың орыс бөлігінде табылған оқиғаларды алдын-ала анықталған жеті ішкі түрге үлестіру (оқиғалардың триггерлері етістіктер, зат есімдер және «зат есімдер + етістіктер» болып табылады)</w:t>
      </w:r>
    </w:p>
    <w:p w14:paraId="787A946F" w14:textId="77777777" w:rsidR="00CE4446" w:rsidRPr="00CE4446" w:rsidRDefault="00CE4446" w:rsidP="00490006">
      <w:pPr>
        <w:pStyle w:val="MDPI31text"/>
        <w:spacing w:line="240" w:lineRule="auto"/>
        <w:ind w:left="0" w:firstLine="0"/>
        <w:rPr>
          <w:rFonts w:ascii="Times New Roman" w:hAnsi="Times New Roman"/>
          <w:bCs/>
          <w:sz w:val="16"/>
          <w:szCs w:val="16"/>
          <w:lang w:val="kk-KZ" w:eastAsia="ru-RU"/>
        </w:rPr>
      </w:pPr>
    </w:p>
    <w:tbl>
      <w:tblPr>
        <w:tblW w:w="956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4"/>
        <w:gridCol w:w="2033"/>
        <w:gridCol w:w="1480"/>
        <w:gridCol w:w="1928"/>
        <w:gridCol w:w="2024"/>
      </w:tblGrid>
      <w:tr w:rsidR="005C11C9" w:rsidRPr="00490006" w14:paraId="7460B7F3" w14:textId="77777777" w:rsidTr="00CE4446">
        <w:tc>
          <w:tcPr>
            <w:tcW w:w="2104" w:type="dxa"/>
            <w:shd w:val="clear" w:color="auto" w:fill="auto"/>
            <w:vAlign w:val="center"/>
          </w:tcPr>
          <w:p w14:paraId="1208D1E0" w14:textId="0E9DAC4C" w:rsidR="005C11C9" w:rsidRPr="00490006" w:rsidRDefault="001F7205" w:rsidP="00490006">
            <w:pPr>
              <w:pStyle w:val="MDPI42tablebody"/>
              <w:spacing w:line="240" w:lineRule="auto"/>
              <w:rPr>
                <w:rFonts w:ascii="Times New Roman" w:hAnsi="Times New Roman"/>
                <w:sz w:val="24"/>
                <w:szCs w:val="24"/>
              </w:rPr>
            </w:pPr>
            <w:r w:rsidRPr="00490006">
              <w:rPr>
                <w:rFonts w:ascii="Times New Roman" w:hAnsi="Times New Roman"/>
                <w:sz w:val="24"/>
                <w:szCs w:val="24"/>
              </w:rPr>
              <w:t>Оқиға түрі</w:t>
            </w:r>
          </w:p>
        </w:tc>
        <w:tc>
          <w:tcPr>
            <w:tcW w:w="2033" w:type="dxa"/>
            <w:shd w:val="clear" w:color="auto" w:fill="auto"/>
            <w:vAlign w:val="center"/>
          </w:tcPr>
          <w:p w14:paraId="77682FE6" w14:textId="689D1403" w:rsidR="005C11C9" w:rsidRPr="00490006" w:rsidRDefault="001F7205" w:rsidP="00490006">
            <w:pPr>
              <w:pStyle w:val="MDPI42tablebody"/>
              <w:spacing w:line="240" w:lineRule="auto"/>
              <w:rPr>
                <w:rFonts w:ascii="Times New Roman" w:hAnsi="Times New Roman"/>
                <w:sz w:val="24"/>
                <w:szCs w:val="24"/>
              </w:rPr>
            </w:pPr>
            <w:r w:rsidRPr="00490006">
              <w:rPr>
                <w:rFonts w:ascii="Times New Roman" w:hAnsi="Times New Roman"/>
                <w:sz w:val="24"/>
                <w:szCs w:val="24"/>
              </w:rPr>
              <w:t xml:space="preserve">Оқиғаның </w:t>
            </w:r>
            <w:r w:rsidRPr="00490006">
              <w:rPr>
                <w:rFonts w:ascii="Times New Roman" w:hAnsi="Times New Roman"/>
                <w:sz w:val="24"/>
                <w:szCs w:val="24"/>
                <w:lang w:val="kk-KZ"/>
              </w:rPr>
              <w:t>ішкі</w:t>
            </w:r>
            <w:r w:rsidRPr="00490006">
              <w:rPr>
                <w:rFonts w:ascii="Times New Roman" w:hAnsi="Times New Roman"/>
                <w:sz w:val="24"/>
                <w:szCs w:val="24"/>
              </w:rPr>
              <w:t xml:space="preserve"> түрі</w:t>
            </w:r>
          </w:p>
        </w:tc>
        <w:tc>
          <w:tcPr>
            <w:tcW w:w="1480" w:type="dxa"/>
            <w:shd w:val="clear" w:color="auto" w:fill="auto"/>
          </w:tcPr>
          <w:p w14:paraId="73028D3A" w14:textId="3DE9F67F" w:rsidR="005C11C9" w:rsidRPr="00490006" w:rsidRDefault="001F7205" w:rsidP="00490006">
            <w:pPr>
              <w:pStyle w:val="MDPI42tablebody"/>
              <w:spacing w:line="240" w:lineRule="auto"/>
              <w:rPr>
                <w:rFonts w:ascii="Times New Roman" w:hAnsi="Times New Roman"/>
                <w:sz w:val="24"/>
                <w:szCs w:val="24"/>
                <w:lang w:val="ru-RU"/>
              </w:rPr>
            </w:pPr>
            <w:r w:rsidRPr="00490006">
              <w:rPr>
                <w:rFonts w:ascii="Times New Roman" w:hAnsi="Times New Roman"/>
                <w:sz w:val="24"/>
                <w:szCs w:val="24"/>
                <w:lang w:val="ru-RU"/>
              </w:rPr>
              <w:t>Зат есім триггері</w:t>
            </w:r>
          </w:p>
        </w:tc>
        <w:tc>
          <w:tcPr>
            <w:tcW w:w="1928" w:type="dxa"/>
            <w:shd w:val="clear" w:color="auto" w:fill="auto"/>
            <w:vAlign w:val="center"/>
          </w:tcPr>
          <w:p w14:paraId="43F0E1E1" w14:textId="53A2369C" w:rsidR="005C11C9" w:rsidRPr="00490006" w:rsidRDefault="001F7205" w:rsidP="00490006">
            <w:pPr>
              <w:pStyle w:val="MDPI42tablebody"/>
              <w:spacing w:line="240" w:lineRule="auto"/>
              <w:rPr>
                <w:rFonts w:ascii="Times New Roman" w:hAnsi="Times New Roman"/>
                <w:sz w:val="24"/>
                <w:szCs w:val="24"/>
                <w:lang w:val="ru-RU"/>
              </w:rPr>
            </w:pPr>
            <w:r w:rsidRPr="00490006">
              <w:rPr>
                <w:rFonts w:ascii="Times New Roman" w:hAnsi="Times New Roman"/>
                <w:sz w:val="24"/>
                <w:szCs w:val="24"/>
                <w:lang w:val="kk-KZ"/>
              </w:rPr>
              <w:t>Е</w:t>
            </w:r>
            <w:r w:rsidRPr="00490006">
              <w:rPr>
                <w:rFonts w:ascii="Times New Roman" w:hAnsi="Times New Roman"/>
                <w:sz w:val="24"/>
                <w:szCs w:val="24"/>
                <w:lang w:val="ru-RU"/>
              </w:rPr>
              <w:t>тістік триггері</w:t>
            </w:r>
          </w:p>
        </w:tc>
        <w:tc>
          <w:tcPr>
            <w:tcW w:w="2024" w:type="dxa"/>
            <w:shd w:val="clear" w:color="auto" w:fill="auto"/>
            <w:vAlign w:val="center"/>
          </w:tcPr>
          <w:p w14:paraId="0B165FAA" w14:textId="5CB48416" w:rsidR="005C11C9" w:rsidRPr="00490006" w:rsidRDefault="001F7205" w:rsidP="00490006">
            <w:pPr>
              <w:pStyle w:val="MDPI42tablebody"/>
              <w:spacing w:line="240" w:lineRule="auto"/>
              <w:rPr>
                <w:rFonts w:ascii="Times New Roman" w:hAnsi="Times New Roman"/>
                <w:sz w:val="24"/>
                <w:szCs w:val="24"/>
                <w:lang w:val="ru-RU"/>
              </w:rPr>
            </w:pPr>
            <w:r w:rsidRPr="00490006">
              <w:rPr>
                <w:rFonts w:ascii="Times New Roman" w:hAnsi="Times New Roman"/>
                <w:sz w:val="24"/>
                <w:szCs w:val="24"/>
                <w:lang w:val="kk-KZ"/>
              </w:rPr>
              <w:t>«</w:t>
            </w:r>
            <w:r w:rsidRPr="00490006">
              <w:rPr>
                <w:rFonts w:ascii="Times New Roman" w:hAnsi="Times New Roman"/>
                <w:sz w:val="24"/>
                <w:szCs w:val="24"/>
              </w:rPr>
              <w:t>Етістік</w:t>
            </w:r>
            <w:r w:rsidRPr="00490006">
              <w:rPr>
                <w:rFonts w:ascii="Times New Roman" w:hAnsi="Times New Roman"/>
                <w:sz w:val="24"/>
                <w:szCs w:val="24"/>
                <w:lang w:val="kk-KZ"/>
              </w:rPr>
              <w:t xml:space="preserve"> </w:t>
            </w:r>
            <w:r w:rsidRPr="00490006">
              <w:rPr>
                <w:rFonts w:ascii="Times New Roman" w:hAnsi="Times New Roman"/>
                <w:sz w:val="24"/>
                <w:szCs w:val="24"/>
              </w:rPr>
              <w:t>+</w:t>
            </w:r>
            <w:r w:rsidRPr="00490006">
              <w:rPr>
                <w:rFonts w:ascii="Times New Roman" w:hAnsi="Times New Roman"/>
                <w:sz w:val="24"/>
                <w:szCs w:val="24"/>
                <w:lang w:val="kk-KZ"/>
              </w:rPr>
              <w:t xml:space="preserve"> </w:t>
            </w:r>
            <w:r w:rsidRPr="00490006">
              <w:rPr>
                <w:rFonts w:ascii="Times New Roman" w:hAnsi="Times New Roman"/>
                <w:sz w:val="24"/>
                <w:szCs w:val="24"/>
              </w:rPr>
              <w:t>зат есім</w:t>
            </w:r>
            <w:r w:rsidRPr="00490006">
              <w:rPr>
                <w:rFonts w:ascii="Times New Roman" w:hAnsi="Times New Roman"/>
                <w:sz w:val="24"/>
                <w:szCs w:val="24"/>
                <w:lang w:val="kk-KZ"/>
              </w:rPr>
              <w:t xml:space="preserve">» </w:t>
            </w:r>
            <w:r w:rsidRPr="00490006">
              <w:rPr>
                <w:rFonts w:ascii="Times New Roman" w:hAnsi="Times New Roman"/>
                <w:sz w:val="24"/>
                <w:szCs w:val="24"/>
              </w:rPr>
              <w:t>триггері</w:t>
            </w:r>
          </w:p>
        </w:tc>
      </w:tr>
      <w:tr w:rsidR="005C11C9" w:rsidRPr="00490006" w14:paraId="039B2563" w14:textId="77777777" w:rsidTr="00CE4446">
        <w:tc>
          <w:tcPr>
            <w:tcW w:w="2104" w:type="dxa"/>
            <w:vMerge w:val="restart"/>
            <w:shd w:val="clear" w:color="auto" w:fill="auto"/>
            <w:vAlign w:val="center"/>
          </w:tcPr>
          <w:p w14:paraId="3D7DD226" w14:textId="77777777" w:rsidR="005C11C9" w:rsidRPr="00490006" w:rsidRDefault="005C11C9" w:rsidP="00CE4446">
            <w:pPr>
              <w:pStyle w:val="MDPI42tablebody"/>
              <w:spacing w:line="240" w:lineRule="auto"/>
              <w:ind w:left="106"/>
              <w:jc w:val="both"/>
              <w:rPr>
                <w:rFonts w:ascii="Times New Roman" w:hAnsi="Times New Roman"/>
                <w:sz w:val="24"/>
                <w:szCs w:val="24"/>
              </w:rPr>
            </w:pPr>
            <w:r w:rsidRPr="00490006">
              <w:rPr>
                <w:rFonts w:ascii="Times New Roman" w:hAnsi="Times New Roman"/>
                <w:sz w:val="24"/>
                <w:szCs w:val="24"/>
              </w:rPr>
              <w:t>CRIME</w:t>
            </w:r>
          </w:p>
        </w:tc>
        <w:tc>
          <w:tcPr>
            <w:tcW w:w="2033" w:type="dxa"/>
            <w:shd w:val="clear" w:color="auto" w:fill="auto"/>
          </w:tcPr>
          <w:p w14:paraId="1EF3D2CC" w14:textId="77777777" w:rsidR="005C11C9" w:rsidRPr="00490006" w:rsidRDefault="005C11C9" w:rsidP="00CE4446">
            <w:pPr>
              <w:pStyle w:val="MDPI42tablebody"/>
              <w:spacing w:line="240" w:lineRule="auto"/>
              <w:ind w:left="88"/>
              <w:jc w:val="both"/>
              <w:rPr>
                <w:rFonts w:ascii="Times New Roman" w:hAnsi="Times New Roman"/>
                <w:sz w:val="24"/>
                <w:szCs w:val="24"/>
              </w:rPr>
            </w:pPr>
            <w:r w:rsidRPr="00490006">
              <w:rPr>
                <w:rFonts w:ascii="Times New Roman" w:hAnsi="Times New Roman"/>
                <w:sz w:val="24"/>
                <w:szCs w:val="24"/>
              </w:rPr>
              <w:t>Injure</w:t>
            </w:r>
          </w:p>
        </w:tc>
        <w:tc>
          <w:tcPr>
            <w:tcW w:w="1480" w:type="dxa"/>
            <w:shd w:val="clear" w:color="auto" w:fill="auto"/>
          </w:tcPr>
          <w:p w14:paraId="0AEAB188"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456</w:t>
            </w:r>
          </w:p>
        </w:tc>
        <w:tc>
          <w:tcPr>
            <w:tcW w:w="1928" w:type="dxa"/>
            <w:shd w:val="clear" w:color="auto" w:fill="auto"/>
          </w:tcPr>
          <w:p w14:paraId="68A96494"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3984</w:t>
            </w:r>
          </w:p>
        </w:tc>
        <w:tc>
          <w:tcPr>
            <w:tcW w:w="2024" w:type="dxa"/>
            <w:shd w:val="clear" w:color="auto" w:fill="auto"/>
          </w:tcPr>
          <w:p w14:paraId="4584681E"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298</w:t>
            </w:r>
          </w:p>
        </w:tc>
      </w:tr>
      <w:tr w:rsidR="005C11C9" w:rsidRPr="00490006" w14:paraId="0116A47C" w14:textId="77777777" w:rsidTr="00CE4446">
        <w:tc>
          <w:tcPr>
            <w:tcW w:w="2104" w:type="dxa"/>
            <w:vMerge/>
            <w:shd w:val="clear" w:color="auto" w:fill="auto"/>
            <w:vAlign w:val="center"/>
          </w:tcPr>
          <w:p w14:paraId="71F5FC50" w14:textId="77777777" w:rsidR="005C11C9" w:rsidRPr="00490006" w:rsidRDefault="005C11C9" w:rsidP="00CE4446">
            <w:pPr>
              <w:pStyle w:val="MDPI42tablebody"/>
              <w:spacing w:line="240" w:lineRule="auto"/>
              <w:ind w:left="106"/>
              <w:jc w:val="both"/>
              <w:rPr>
                <w:rFonts w:ascii="Times New Roman" w:hAnsi="Times New Roman"/>
                <w:sz w:val="24"/>
                <w:szCs w:val="24"/>
              </w:rPr>
            </w:pPr>
          </w:p>
        </w:tc>
        <w:tc>
          <w:tcPr>
            <w:tcW w:w="2033" w:type="dxa"/>
            <w:shd w:val="clear" w:color="auto" w:fill="auto"/>
          </w:tcPr>
          <w:p w14:paraId="04DD6F7E" w14:textId="77777777" w:rsidR="005C11C9" w:rsidRPr="00490006" w:rsidRDefault="005C11C9" w:rsidP="00CE4446">
            <w:pPr>
              <w:pStyle w:val="MDPI42tablebody"/>
              <w:spacing w:line="240" w:lineRule="auto"/>
              <w:ind w:left="88"/>
              <w:jc w:val="both"/>
              <w:rPr>
                <w:rFonts w:ascii="Times New Roman" w:hAnsi="Times New Roman"/>
                <w:sz w:val="24"/>
                <w:szCs w:val="24"/>
              </w:rPr>
            </w:pPr>
            <w:r w:rsidRPr="00490006">
              <w:rPr>
                <w:rFonts w:ascii="Times New Roman" w:hAnsi="Times New Roman"/>
                <w:sz w:val="24"/>
                <w:szCs w:val="24"/>
              </w:rPr>
              <w:t>Offense</w:t>
            </w:r>
          </w:p>
        </w:tc>
        <w:tc>
          <w:tcPr>
            <w:tcW w:w="1480" w:type="dxa"/>
            <w:shd w:val="clear" w:color="auto" w:fill="auto"/>
          </w:tcPr>
          <w:p w14:paraId="3E0AF3F0"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1972</w:t>
            </w:r>
          </w:p>
        </w:tc>
        <w:tc>
          <w:tcPr>
            <w:tcW w:w="1928" w:type="dxa"/>
            <w:shd w:val="clear" w:color="auto" w:fill="auto"/>
          </w:tcPr>
          <w:p w14:paraId="453D1CBF"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5178</w:t>
            </w:r>
          </w:p>
        </w:tc>
        <w:tc>
          <w:tcPr>
            <w:tcW w:w="2024" w:type="dxa"/>
            <w:shd w:val="clear" w:color="auto" w:fill="auto"/>
          </w:tcPr>
          <w:p w14:paraId="5484AE11"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495</w:t>
            </w:r>
          </w:p>
        </w:tc>
      </w:tr>
      <w:tr w:rsidR="005C11C9" w:rsidRPr="00490006" w14:paraId="30A4451D" w14:textId="77777777" w:rsidTr="00CE4446">
        <w:tc>
          <w:tcPr>
            <w:tcW w:w="2104" w:type="dxa"/>
            <w:vMerge w:val="restart"/>
            <w:shd w:val="clear" w:color="auto" w:fill="auto"/>
            <w:vAlign w:val="center"/>
          </w:tcPr>
          <w:p w14:paraId="5CB0E882" w14:textId="77777777" w:rsidR="005C11C9" w:rsidRPr="00490006" w:rsidRDefault="005C11C9" w:rsidP="00CE4446">
            <w:pPr>
              <w:pStyle w:val="MDPI42tablebody"/>
              <w:spacing w:line="240" w:lineRule="auto"/>
              <w:ind w:left="106"/>
              <w:jc w:val="both"/>
              <w:rPr>
                <w:rFonts w:ascii="Times New Roman" w:hAnsi="Times New Roman"/>
                <w:sz w:val="24"/>
                <w:szCs w:val="24"/>
              </w:rPr>
            </w:pPr>
            <w:r w:rsidRPr="00490006">
              <w:rPr>
                <w:rFonts w:ascii="Times New Roman" w:hAnsi="Times New Roman"/>
                <w:sz w:val="24"/>
                <w:szCs w:val="24"/>
              </w:rPr>
              <w:t>TRANSFER</w:t>
            </w:r>
          </w:p>
        </w:tc>
        <w:tc>
          <w:tcPr>
            <w:tcW w:w="2033" w:type="dxa"/>
            <w:shd w:val="clear" w:color="auto" w:fill="auto"/>
          </w:tcPr>
          <w:p w14:paraId="09D4BDAA" w14:textId="77777777" w:rsidR="005C11C9" w:rsidRPr="00490006" w:rsidRDefault="005C11C9" w:rsidP="00CE4446">
            <w:pPr>
              <w:pStyle w:val="MDPI42tablebody"/>
              <w:spacing w:line="240" w:lineRule="auto"/>
              <w:ind w:left="88"/>
              <w:jc w:val="both"/>
              <w:rPr>
                <w:rFonts w:ascii="Times New Roman" w:hAnsi="Times New Roman"/>
                <w:sz w:val="24"/>
                <w:szCs w:val="24"/>
              </w:rPr>
            </w:pPr>
            <w:r w:rsidRPr="00490006">
              <w:rPr>
                <w:rFonts w:ascii="Times New Roman" w:hAnsi="Times New Roman"/>
                <w:sz w:val="24"/>
                <w:szCs w:val="24"/>
              </w:rPr>
              <w:t>Movement</w:t>
            </w:r>
          </w:p>
        </w:tc>
        <w:tc>
          <w:tcPr>
            <w:tcW w:w="1480" w:type="dxa"/>
            <w:shd w:val="clear" w:color="auto" w:fill="auto"/>
          </w:tcPr>
          <w:p w14:paraId="417CDA0E"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132</w:t>
            </w:r>
          </w:p>
        </w:tc>
        <w:tc>
          <w:tcPr>
            <w:tcW w:w="1928" w:type="dxa"/>
            <w:shd w:val="clear" w:color="auto" w:fill="auto"/>
          </w:tcPr>
          <w:p w14:paraId="6DC626DF"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507</w:t>
            </w:r>
          </w:p>
        </w:tc>
        <w:tc>
          <w:tcPr>
            <w:tcW w:w="2024" w:type="dxa"/>
            <w:shd w:val="clear" w:color="auto" w:fill="auto"/>
          </w:tcPr>
          <w:p w14:paraId="65CE2668"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69</w:t>
            </w:r>
          </w:p>
        </w:tc>
      </w:tr>
      <w:tr w:rsidR="005C11C9" w:rsidRPr="00490006" w14:paraId="29A44C5F" w14:textId="77777777" w:rsidTr="00CE4446">
        <w:tc>
          <w:tcPr>
            <w:tcW w:w="2104" w:type="dxa"/>
            <w:vMerge/>
            <w:shd w:val="clear" w:color="auto" w:fill="auto"/>
            <w:vAlign w:val="center"/>
          </w:tcPr>
          <w:p w14:paraId="28FC4181" w14:textId="77777777" w:rsidR="005C11C9" w:rsidRPr="00490006" w:rsidRDefault="005C11C9" w:rsidP="00CE4446">
            <w:pPr>
              <w:pStyle w:val="MDPI42tablebody"/>
              <w:spacing w:line="240" w:lineRule="auto"/>
              <w:ind w:left="106"/>
              <w:jc w:val="both"/>
              <w:rPr>
                <w:rFonts w:ascii="Times New Roman" w:hAnsi="Times New Roman"/>
                <w:sz w:val="24"/>
                <w:szCs w:val="24"/>
              </w:rPr>
            </w:pPr>
          </w:p>
        </w:tc>
        <w:tc>
          <w:tcPr>
            <w:tcW w:w="2033" w:type="dxa"/>
            <w:shd w:val="clear" w:color="auto" w:fill="auto"/>
          </w:tcPr>
          <w:p w14:paraId="7069AEC7" w14:textId="77777777" w:rsidR="005C11C9" w:rsidRPr="00490006" w:rsidRDefault="005C11C9" w:rsidP="00CE4446">
            <w:pPr>
              <w:pStyle w:val="MDPI42tablebody"/>
              <w:spacing w:line="240" w:lineRule="auto"/>
              <w:ind w:left="88"/>
              <w:jc w:val="both"/>
              <w:rPr>
                <w:rFonts w:ascii="Times New Roman" w:hAnsi="Times New Roman"/>
                <w:sz w:val="24"/>
                <w:szCs w:val="24"/>
              </w:rPr>
            </w:pPr>
            <w:r w:rsidRPr="00490006">
              <w:rPr>
                <w:rFonts w:ascii="Times New Roman" w:hAnsi="Times New Roman"/>
                <w:sz w:val="24"/>
                <w:szCs w:val="24"/>
              </w:rPr>
              <w:t>Traffic Accident</w:t>
            </w:r>
          </w:p>
        </w:tc>
        <w:tc>
          <w:tcPr>
            <w:tcW w:w="1480" w:type="dxa"/>
            <w:shd w:val="clear" w:color="auto" w:fill="auto"/>
          </w:tcPr>
          <w:p w14:paraId="2162FBFC"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611</w:t>
            </w:r>
          </w:p>
        </w:tc>
        <w:tc>
          <w:tcPr>
            <w:tcW w:w="1928" w:type="dxa"/>
            <w:shd w:val="clear" w:color="auto" w:fill="auto"/>
          </w:tcPr>
          <w:p w14:paraId="6D69B767"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2351</w:t>
            </w:r>
          </w:p>
        </w:tc>
        <w:tc>
          <w:tcPr>
            <w:tcW w:w="2024" w:type="dxa"/>
            <w:shd w:val="clear" w:color="auto" w:fill="auto"/>
          </w:tcPr>
          <w:p w14:paraId="0BADE7DA"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104</w:t>
            </w:r>
          </w:p>
        </w:tc>
      </w:tr>
      <w:tr w:rsidR="005C11C9" w:rsidRPr="00490006" w14:paraId="5E00FF9A" w14:textId="77777777" w:rsidTr="00CE4446">
        <w:tc>
          <w:tcPr>
            <w:tcW w:w="2104" w:type="dxa"/>
            <w:vMerge w:val="restart"/>
            <w:shd w:val="clear" w:color="auto" w:fill="auto"/>
            <w:vAlign w:val="center"/>
          </w:tcPr>
          <w:p w14:paraId="1F129881" w14:textId="77777777" w:rsidR="005C11C9" w:rsidRPr="00490006" w:rsidRDefault="005C11C9" w:rsidP="00CE4446">
            <w:pPr>
              <w:pStyle w:val="MDPI42tablebody"/>
              <w:spacing w:line="240" w:lineRule="auto"/>
              <w:ind w:left="106"/>
              <w:jc w:val="both"/>
              <w:rPr>
                <w:rFonts w:ascii="Times New Roman" w:hAnsi="Times New Roman"/>
                <w:sz w:val="24"/>
                <w:szCs w:val="24"/>
              </w:rPr>
            </w:pPr>
            <w:r w:rsidRPr="00490006">
              <w:rPr>
                <w:rFonts w:ascii="Times New Roman" w:hAnsi="Times New Roman"/>
                <w:sz w:val="24"/>
                <w:szCs w:val="24"/>
              </w:rPr>
              <w:t>POLICE</w:t>
            </w:r>
          </w:p>
        </w:tc>
        <w:tc>
          <w:tcPr>
            <w:tcW w:w="2033" w:type="dxa"/>
            <w:shd w:val="clear" w:color="auto" w:fill="auto"/>
          </w:tcPr>
          <w:p w14:paraId="277144FD" w14:textId="77777777" w:rsidR="005C11C9" w:rsidRPr="00490006" w:rsidRDefault="005C11C9" w:rsidP="00CE4446">
            <w:pPr>
              <w:pStyle w:val="MDPI42tablebody"/>
              <w:spacing w:line="240" w:lineRule="auto"/>
              <w:ind w:left="88"/>
              <w:jc w:val="both"/>
              <w:rPr>
                <w:rFonts w:ascii="Times New Roman" w:hAnsi="Times New Roman"/>
                <w:sz w:val="24"/>
                <w:szCs w:val="24"/>
              </w:rPr>
            </w:pPr>
            <w:r w:rsidRPr="00490006">
              <w:rPr>
                <w:rFonts w:ascii="Times New Roman" w:hAnsi="Times New Roman"/>
                <w:sz w:val="24"/>
                <w:szCs w:val="24"/>
              </w:rPr>
              <w:t>Arrest</w:t>
            </w:r>
          </w:p>
        </w:tc>
        <w:tc>
          <w:tcPr>
            <w:tcW w:w="1480" w:type="dxa"/>
            <w:shd w:val="clear" w:color="auto" w:fill="auto"/>
          </w:tcPr>
          <w:p w14:paraId="3F705342"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947</w:t>
            </w:r>
          </w:p>
        </w:tc>
        <w:tc>
          <w:tcPr>
            <w:tcW w:w="1928" w:type="dxa"/>
            <w:shd w:val="clear" w:color="auto" w:fill="auto"/>
          </w:tcPr>
          <w:p w14:paraId="5336F167"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9035</w:t>
            </w:r>
          </w:p>
        </w:tc>
        <w:tc>
          <w:tcPr>
            <w:tcW w:w="2024" w:type="dxa"/>
            <w:shd w:val="clear" w:color="auto" w:fill="auto"/>
          </w:tcPr>
          <w:p w14:paraId="7DD7E1DE"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498</w:t>
            </w:r>
          </w:p>
        </w:tc>
      </w:tr>
      <w:tr w:rsidR="005C11C9" w:rsidRPr="00490006" w14:paraId="35A714CF" w14:textId="77777777" w:rsidTr="00CE4446">
        <w:tc>
          <w:tcPr>
            <w:tcW w:w="2104" w:type="dxa"/>
            <w:vMerge/>
            <w:shd w:val="clear" w:color="auto" w:fill="auto"/>
            <w:vAlign w:val="center"/>
          </w:tcPr>
          <w:p w14:paraId="675A9DD2" w14:textId="77777777" w:rsidR="005C11C9" w:rsidRPr="00490006" w:rsidRDefault="005C11C9" w:rsidP="00490006">
            <w:pPr>
              <w:pStyle w:val="MDPI42tablebody"/>
              <w:spacing w:line="240" w:lineRule="auto"/>
              <w:jc w:val="both"/>
              <w:rPr>
                <w:rFonts w:ascii="Times New Roman" w:hAnsi="Times New Roman"/>
                <w:sz w:val="24"/>
                <w:szCs w:val="24"/>
              </w:rPr>
            </w:pPr>
          </w:p>
        </w:tc>
        <w:tc>
          <w:tcPr>
            <w:tcW w:w="2033" w:type="dxa"/>
            <w:shd w:val="clear" w:color="auto" w:fill="auto"/>
          </w:tcPr>
          <w:p w14:paraId="1A656A31" w14:textId="77777777" w:rsidR="005C11C9" w:rsidRPr="00490006" w:rsidRDefault="005C11C9" w:rsidP="00CE4446">
            <w:pPr>
              <w:pStyle w:val="MDPI42tablebody"/>
              <w:spacing w:line="240" w:lineRule="auto"/>
              <w:ind w:left="88"/>
              <w:jc w:val="both"/>
              <w:rPr>
                <w:rFonts w:ascii="Times New Roman" w:hAnsi="Times New Roman"/>
                <w:sz w:val="24"/>
                <w:szCs w:val="24"/>
              </w:rPr>
            </w:pPr>
            <w:r w:rsidRPr="00490006">
              <w:rPr>
                <w:rFonts w:ascii="Times New Roman" w:hAnsi="Times New Roman"/>
                <w:sz w:val="24"/>
                <w:szCs w:val="24"/>
              </w:rPr>
              <w:t>Trial</w:t>
            </w:r>
          </w:p>
        </w:tc>
        <w:tc>
          <w:tcPr>
            <w:tcW w:w="1480" w:type="dxa"/>
            <w:shd w:val="clear" w:color="auto" w:fill="auto"/>
          </w:tcPr>
          <w:p w14:paraId="3FA798AA"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1363</w:t>
            </w:r>
          </w:p>
        </w:tc>
        <w:tc>
          <w:tcPr>
            <w:tcW w:w="1928" w:type="dxa"/>
            <w:shd w:val="clear" w:color="auto" w:fill="auto"/>
          </w:tcPr>
          <w:p w14:paraId="1B989ACF"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4250</w:t>
            </w:r>
          </w:p>
        </w:tc>
        <w:tc>
          <w:tcPr>
            <w:tcW w:w="2024" w:type="dxa"/>
            <w:shd w:val="clear" w:color="auto" w:fill="auto"/>
          </w:tcPr>
          <w:p w14:paraId="4877C400"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1212</w:t>
            </w:r>
          </w:p>
        </w:tc>
      </w:tr>
      <w:tr w:rsidR="005C11C9" w:rsidRPr="00490006" w14:paraId="5F9EE09B" w14:textId="77777777" w:rsidTr="00CE4446">
        <w:tc>
          <w:tcPr>
            <w:tcW w:w="2104" w:type="dxa"/>
            <w:vMerge/>
            <w:shd w:val="clear" w:color="auto" w:fill="auto"/>
            <w:vAlign w:val="center"/>
          </w:tcPr>
          <w:p w14:paraId="65D616BF" w14:textId="77777777" w:rsidR="005C11C9" w:rsidRPr="00490006" w:rsidRDefault="005C11C9" w:rsidP="00490006">
            <w:pPr>
              <w:pStyle w:val="MDPI42tablebody"/>
              <w:spacing w:line="240" w:lineRule="auto"/>
              <w:jc w:val="both"/>
              <w:rPr>
                <w:rFonts w:ascii="Times New Roman" w:hAnsi="Times New Roman"/>
                <w:sz w:val="24"/>
                <w:szCs w:val="24"/>
              </w:rPr>
            </w:pPr>
          </w:p>
        </w:tc>
        <w:tc>
          <w:tcPr>
            <w:tcW w:w="2033" w:type="dxa"/>
            <w:shd w:val="clear" w:color="auto" w:fill="auto"/>
          </w:tcPr>
          <w:p w14:paraId="61339D83" w14:textId="77777777" w:rsidR="005C11C9" w:rsidRPr="00490006" w:rsidRDefault="005C11C9" w:rsidP="00CE4446">
            <w:pPr>
              <w:pStyle w:val="MDPI42tablebody"/>
              <w:spacing w:line="240" w:lineRule="auto"/>
              <w:ind w:left="88"/>
              <w:jc w:val="both"/>
              <w:rPr>
                <w:rFonts w:ascii="Times New Roman" w:hAnsi="Times New Roman"/>
                <w:sz w:val="24"/>
                <w:szCs w:val="24"/>
              </w:rPr>
            </w:pPr>
            <w:r w:rsidRPr="00490006">
              <w:rPr>
                <w:rFonts w:ascii="Times New Roman" w:hAnsi="Times New Roman"/>
                <w:sz w:val="24"/>
                <w:szCs w:val="24"/>
              </w:rPr>
              <w:t>PD</w:t>
            </w:r>
          </w:p>
        </w:tc>
        <w:tc>
          <w:tcPr>
            <w:tcW w:w="1480" w:type="dxa"/>
            <w:shd w:val="clear" w:color="auto" w:fill="auto"/>
          </w:tcPr>
          <w:p w14:paraId="142E9BA9"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2217</w:t>
            </w:r>
          </w:p>
        </w:tc>
        <w:tc>
          <w:tcPr>
            <w:tcW w:w="1928" w:type="dxa"/>
            <w:shd w:val="clear" w:color="auto" w:fill="auto"/>
          </w:tcPr>
          <w:p w14:paraId="5B16598A"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7433</w:t>
            </w:r>
          </w:p>
        </w:tc>
        <w:tc>
          <w:tcPr>
            <w:tcW w:w="2024" w:type="dxa"/>
            <w:shd w:val="clear" w:color="auto" w:fill="auto"/>
          </w:tcPr>
          <w:p w14:paraId="0375F75A" w14:textId="77777777" w:rsidR="005C11C9" w:rsidRPr="00490006" w:rsidRDefault="005C11C9"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1653</w:t>
            </w:r>
          </w:p>
        </w:tc>
      </w:tr>
    </w:tbl>
    <w:p w14:paraId="6D1B7AE4" w14:textId="77777777" w:rsidR="005C11C9" w:rsidRPr="00490006" w:rsidRDefault="005C11C9" w:rsidP="00490006">
      <w:pPr>
        <w:pStyle w:val="MDPI31text"/>
        <w:spacing w:line="240" w:lineRule="auto"/>
        <w:ind w:left="0" w:firstLine="709"/>
        <w:rPr>
          <w:rFonts w:ascii="Times New Roman" w:hAnsi="Times New Roman"/>
          <w:bCs/>
          <w:sz w:val="28"/>
          <w:szCs w:val="28"/>
          <w:lang w:eastAsia="ru-RU"/>
        </w:rPr>
      </w:pPr>
    </w:p>
    <w:p w14:paraId="3534C673" w14:textId="77777777" w:rsidR="00CE4446" w:rsidRPr="00490006" w:rsidRDefault="00CE4446" w:rsidP="00CE4446">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 xml:space="preserve">Келесі кезеңде, корпустағы оқиғаларды сәйкестендіру және олардың түрлері мен ішкі түрлерін анықтағаннан кейін, 3.1-бөлімде сипатталған қатысушыларды және оқиғалардың атрибуттарын қамтитын оқиғалар атрибуттары анықталады. (3.10)-(3.13) логикалық-лингвистикалық теңдеулерін қолдана отырып, әр нақты оқиға үшін </w:t>
      </w:r>
      <w:r w:rsidRPr="00490006">
        <w:rPr>
          <w:rFonts w:ascii="Times New Roman" w:eastAsia="Times New Roman" w:hAnsi="Times New Roman" w:cs="Times New Roman"/>
          <w:bCs/>
          <w:i/>
          <w:iCs/>
          <w:sz w:val="28"/>
          <w:szCs w:val="28"/>
          <w:lang w:val="kk-KZ" w:eastAsia="ru-RU"/>
        </w:rPr>
        <w:t>Агент</w:t>
      </w:r>
      <w:r w:rsidRPr="00490006">
        <w:rPr>
          <w:rFonts w:ascii="Times New Roman" w:eastAsia="Times New Roman" w:hAnsi="Times New Roman" w:cs="Times New Roman"/>
          <w:bCs/>
          <w:sz w:val="28"/>
          <w:szCs w:val="28"/>
          <w:lang w:val="kk-KZ" w:eastAsia="ru-RU"/>
        </w:rPr>
        <w:t xml:space="preserve">, </w:t>
      </w:r>
      <w:r w:rsidRPr="00490006">
        <w:rPr>
          <w:rFonts w:ascii="Times New Roman" w:eastAsia="Times New Roman" w:hAnsi="Times New Roman" w:cs="Times New Roman"/>
          <w:bCs/>
          <w:i/>
          <w:iCs/>
          <w:sz w:val="28"/>
          <w:szCs w:val="28"/>
          <w:lang w:val="kk-KZ" w:eastAsia="ru-RU"/>
        </w:rPr>
        <w:t>Объект</w:t>
      </w:r>
      <w:r w:rsidRPr="00490006">
        <w:rPr>
          <w:rFonts w:ascii="Times New Roman" w:eastAsia="Times New Roman" w:hAnsi="Times New Roman" w:cs="Times New Roman"/>
          <w:bCs/>
          <w:sz w:val="28"/>
          <w:szCs w:val="28"/>
          <w:lang w:val="kk-KZ" w:eastAsia="ru-RU"/>
        </w:rPr>
        <w:t xml:space="preserve"> және атрибуттардың рөлдері анықталады.</w:t>
      </w:r>
    </w:p>
    <w:p w14:paraId="44ADF84D" w14:textId="77777777" w:rsidR="00CE4446" w:rsidRDefault="00CE4446" w:rsidP="00CE4446">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3.3-суретте оқиғаның әртүрлі ішкі түрлерінің тізімінің үзіндісі және олардың аргументтері көрсетілген.</w:t>
      </w:r>
    </w:p>
    <w:p w14:paraId="72A8BEF0" w14:textId="77777777" w:rsidR="00193B89" w:rsidRPr="00490006" w:rsidRDefault="00193B89" w:rsidP="00CE4446">
      <w:pPr>
        <w:spacing w:after="0" w:line="240" w:lineRule="auto"/>
        <w:ind w:firstLine="709"/>
        <w:jc w:val="both"/>
        <w:rPr>
          <w:rFonts w:ascii="Times New Roman" w:eastAsia="Times New Roman" w:hAnsi="Times New Roman" w:cs="Times New Roman"/>
          <w:bCs/>
          <w:sz w:val="28"/>
          <w:szCs w:val="28"/>
          <w:lang w:val="kk-KZ" w:eastAsia="ru-RU"/>
        </w:rPr>
      </w:pPr>
    </w:p>
    <w:p w14:paraId="169A6298" w14:textId="1D3857FE" w:rsidR="005C11C9" w:rsidRPr="00490006" w:rsidRDefault="002811B3" w:rsidP="00490006">
      <w:pPr>
        <w:pStyle w:val="MDPI31text"/>
        <w:spacing w:line="240" w:lineRule="auto"/>
        <w:ind w:left="0" w:firstLine="0"/>
        <w:jc w:val="center"/>
        <w:rPr>
          <w:rFonts w:ascii="Times New Roman" w:hAnsi="Times New Roman"/>
          <w:bCs/>
          <w:sz w:val="28"/>
          <w:szCs w:val="28"/>
          <w:lang w:val="ru-RU" w:eastAsia="ru-RU"/>
        </w:rPr>
      </w:pPr>
      <w:r w:rsidRPr="00490006">
        <w:rPr>
          <w:rFonts w:ascii="Helvetica" w:eastAsia="Helvetica Neue" w:hAnsi="Helvetica" w:cs="Helvetica"/>
          <w:b/>
          <w:noProof/>
          <w:sz w:val="14"/>
          <w:szCs w:val="14"/>
          <w:lang w:val="ru-RU" w:eastAsia="ru-RU" w:bidi="ar-SA"/>
        </w:rPr>
        <w:lastRenderedPageBreak/>
        <w:drawing>
          <wp:inline distT="0" distB="0" distL="0" distR="0" wp14:anchorId="5C088035" wp14:editId="3217FDD3">
            <wp:extent cx="6062134" cy="1689096"/>
            <wp:effectExtent l="0" t="0" r="0" b="63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66"/>
                    <a:stretch>
                      <a:fillRect/>
                    </a:stretch>
                  </pic:blipFill>
                  <pic:spPr>
                    <a:xfrm>
                      <a:off x="0" y="0"/>
                      <a:ext cx="6296277" cy="1754335"/>
                    </a:xfrm>
                    <a:prstGeom prst="rect">
                      <a:avLst/>
                    </a:prstGeom>
                  </pic:spPr>
                </pic:pic>
              </a:graphicData>
            </a:graphic>
          </wp:inline>
        </w:drawing>
      </w:r>
    </w:p>
    <w:p w14:paraId="6218AAA0" w14:textId="77777777" w:rsidR="00CE4446" w:rsidRPr="00CE4446" w:rsidRDefault="00CE4446" w:rsidP="00490006">
      <w:pPr>
        <w:spacing w:after="0" w:line="240" w:lineRule="auto"/>
        <w:jc w:val="center"/>
        <w:rPr>
          <w:rFonts w:ascii="Times New Roman" w:hAnsi="Times New Roman" w:cs="Times New Roman"/>
          <w:sz w:val="16"/>
          <w:szCs w:val="16"/>
        </w:rPr>
      </w:pPr>
    </w:p>
    <w:p w14:paraId="4ECFCD30" w14:textId="754B9FC0" w:rsidR="001F7205" w:rsidRPr="00490006" w:rsidRDefault="00CE4446" w:rsidP="004900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Сурет </w:t>
      </w:r>
      <w:r w:rsidR="001F7205" w:rsidRPr="00490006">
        <w:rPr>
          <w:rFonts w:ascii="Times New Roman" w:hAnsi="Times New Roman" w:cs="Times New Roman"/>
          <w:sz w:val="28"/>
          <w:szCs w:val="28"/>
        </w:rPr>
        <w:t>3.3</w:t>
      </w:r>
      <w:r w:rsidR="001F7205" w:rsidRPr="00490006">
        <w:rPr>
          <w:rFonts w:ascii="Times New Roman" w:hAnsi="Times New Roman" w:cs="Times New Roman"/>
          <w:sz w:val="28"/>
          <w:szCs w:val="28"/>
          <w:lang w:val="kk-KZ"/>
        </w:rPr>
        <w:t xml:space="preserve"> </w:t>
      </w:r>
      <w:r w:rsidR="001F7205" w:rsidRPr="00490006">
        <w:rPr>
          <w:rFonts w:ascii="Times New Roman" w:hAnsi="Times New Roman" w:cs="Times New Roman"/>
          <w:sz w:val="28"/>
          <w:szCs w:val="28"/>
        </w:rPr>
        <w:t xml:space="preserve">– Корпустың орыс бөлігінде табылған оқиғалар </w:t>
      </w:r>
      <w:r w:rsidR="007A24DE" w:rsidRPr="00490006">
        <w:rPr>
          <w:rFonts w:ascii="Times New Roman" w:hAnsi="Times New Roman" w:cs="Times New Roman"/>
          <w:sz w:val="28"/>
          <w:szCs w:val="28"/>
        </w:rPr>
        <w:t xml:space="preserve">түрлері мен </w:t>
      </w:r>
      <w:r w:rsidR="007A24DE" w:rsidRPr="00490006">
        <w:rPr>
          <w:rFonts w:ascii="Times New Roman" w:hAnsi="Times New Roman" w:cs="Times New Roman"/>
          <w:sz w:val="28"/>
          <w:szCs w:val="28"/>
          <w:lang w:val="kk-KZ"/>
        </w:rPr>
        <w:t>ішкі</w:t>
      </w:r>
      <w:r w:rsidR="007A24DE" w:rsidRPr="00490006">
        <w:rPr>
          <w:rFonts w:ascii="Times New Roman" w:hAnsi="Times New Roman" w:cs="Times New Roman"/>
          <w:sz w:val="28"/>
          <w:szCs w:val="28"/>
        </w:rPr>
        <w:t xml:space="preserve"> түрлері, сондай-ақ қатысушылар мен атрибуттар көрсетілген </w:t>
      </w:r>
      <w:r w:rsidR="001F7205" w:rsidRPr="00490006">
        <w:rPr>
          <w:rFonts w:ascii="Times New Roman" w:hAnsi="Times New Roman" w:cs="Times New Roman"/>
          <w:sz w:val="28"/>
          <w:szCs w:val="28"/>
        </w:rPr>
        <w:t>тізімінің фрагменті</w:t>
      </w:r>
    </w:p>
    <w:p w14:paraId="14FF875A" w14:textId="77777777" w:rsidR="001F7205" w:rsidRPr="00490006" w:rsidRDefault="001F7205" w:rsidP="00490006">
      <w:pPr>
        <w:spacing w:after="0" w:line="240" w:lineRule="auto"/>
        <w:ind w:firstLine="709"/>
        <w:jc w:val="both"/>
        <w:rPr>
          <w:rFonts w:ascii="Times New Roman" w:hAnsi="Times New Roman" w:cs="Times New Roman"/>
          <w:sz w:val="28"/>
          <w:szCs w:val="28"/>
        </w:rPr>
      </w:pPr>
    </w:p>
    <w:p w14:paraId="768588E3" w14:textId="77777777" w:rsidR="00CE4446" w:rsidRPr="00490006" w:rsidRDefault="00CE4446" w:rsidP="00CE4446">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 xml:space="preserve">Корпустың орыс бөлігіндегі оқиғалардың қатысушылары мен атрибуттық рөлдерін анықтаудың сенімділігі мен дәлдігі сараптамалық тексерумен расталды. Әрбір нақты оқиға үшін сарапшы: 1) оқиға түрін анықтаудың дұрыстығын; 2) оқиғаның </w:t>
      </w:r>
      <w:r w:rsidRPr="00490006">
        <w:rPr>
          <w:rFonts w:ascii="Times New Roman" w:eastAsia="Times New Roman" w:hAnsi="Times New Roman" w:cs="Times New Roman"/>
          <w:bCs/>
          <w:i/>
          <w:iCs/>
          <w:sz w:val="28"/>
          <w:szCs w:val="28"/>
          <w:lang w:val="kk-KZ" w:eastAsia="ru-RU"/>
        </w:rPr>
        <w:t>Агентін</w:t>
      </w:r>
      <w:r w:rsidRPr="00490006">
        <w:rPr>
          <w:rFonts w:ascii="Times New Roman" w:eastAsia="Times New Roman" w:hAnsi="Times New Roman" w:cs="Times New Roman"/>
          <w:bCs/>
          <w:sz w:val="28"/>
          <w:szCs w:val="28"/>
          <w:lang w:val="kk-KZ" w:eastAsia="ru-RU"/>
        </w:rPr>
        <w:t xml:space="preserve">, </w:t>
      </w:r>
      <w:r w:rsidRPr="00490006">
        <w:rPr>
          <w:rFonts w:ascii="Times New Roman" w:eastAsia="Times New Roman" w:hAnsi="Times New Roman" w:cs="Times New Roman"/>
          <w:bCs/>
          <w:i/>
          <w:iCs/>
          <w:sz w:val="28"/>
          <w:szCs w:val="28"/>
          <w:lang w:val="kk-KZ" w:eastAsia="ru-RU"/>
        </w:rPr>
        <w:t>Объектісін</w:t>
      </w:r>
      <w:r w:rsidRPr="00490006">
        <w:rPr>
          <w:rFonts w:ascii="Times New Roman" w:eastAsia="Times New Roman" w:hAnsi="Times New Roman" w:cs="Times New Roman"/>
          <w:bCs/>
          <w:sz w:val="28"/>
          <w:szCs w:val="28"/>
          <w:lang w:val="kk-KZ" w:eastAsia="ru-RU"/>
        </w:rPr>
        <w:t xml:space="preserve"> және атрибуттарын сәйкестендірудің дұрыстығын анықтады.</w:t>
      </w:r>
    </w:p>
    <w:p w14:paraId="7BE15AFB" w14:textId="77777777" w:rsidR="00CE4446" w:rsidRPr="00CE4446" w:rsidRDefault="00CE4446" w:rsidP="00CE4446">
      <w:pPr>
        <w:pStyle w:val="MDPI31text"/>
        <w:spacing w:line="240" w:lineRule="auto"/>
        <w:ind w:left="0" w:firstLine="709"/>
        <w:rPr>
          <w:rFonts w:ascii="Times New Roman" w:hAnsi="Times New Roman"/>
          <w:bCs/>
          <w:sz w:val="28"/>
          <w:szCs w:val="28"/>
          <w:lang w:val="kk-KZ" w:eastAsia="ru-RU"/>
        </w:rPr>
      </w:pPr>
      <w:r w:rsidRPr="00CE4446">
        <w:rPr>
          <w:rFonts w:ascii="Times New Roman" w:hAnsi="Times New Roman"/>
          <w:bCs/>
          <w:sz w:val="28"/>
          <w:szCs w:val="28"/>
          <w:lang w:val="kk-KZ" w:eastAsia="ru-RU"/>
        </w:rPr>
        <w:t xml:space="preserve">Оқиғаны </w:t>
      </w:r>
      <w:r w:rsidRPr="00490006">
        <w:rPr>
          <w:rFonts w:ascii="Times New Roman" w:hAnsi="Times New Roman"/>
          <w:bCs/>
          <w:sz w:val="28"/>
          <w:szCs w:val="28"/>
          <w:lang w:val="kk-KZ" w:eastAsia="ru-RU"/>
        </w:rPr>
        <w:t xml:space="preserve">шығарып </w:t>
      </w:r>
      <w:r w:rsidRPr="00CE4446">
        <w:rPr>
          <w:rFonts w:ascii="Times New Roman" w:hAnsi="Times New Roman"/>
          <w:bCs/>
          <w:sz w:val="28"/>
          <w:szCs w:val="28"/>
          <w:lang w:val="kk-KZ" w:eastAsia="ru-RU"/>
        </w:rPr>
        <w:t>алудың дұрыстығын бағалау үш балдық шкала бойынша анықталды: 1</w:t>
      </w:r>
      <w:r w:rsidRPr="00490006">
        <w:rPr>
          <w:rFonts w:ascii="Times New Roman" w:hAnsi="Times New Roman"/>
          <w:bCs/>
          <w:sz w:val="28"/>
          <w:szCs w:val="28"/>
          <w:lang w:val="kk-KZ" w:eastAsia="ru-RU"/>
        </w:rPr>
        <w:t xml:space="preserve"> </w:t>
      </w:r>
      <w:r w:rsidRPr="00CE4446">
        <w:rPr>
          <w:rFonts w:ascii="Times New Roman" w:hAnsi="Times New Roman"/>
          <w:bCs/>
          <w:sz w:val="28"/>
          <w:szCs w:val="28"/>
          <w:lang w:val="kk-KZ" w:eastAsia="ru-RU"/>
        </w:rPr>
        <w:t xml:space="preserve">– оқиғаның </w:t>
      </w:r>
      <w:r w:rsidRPr="00CE4446">
        <w:rPr>
          <w:rFonts w:ascii="Times New Roman" w:hAnsi="Times New Roman"/>
          <w:bCs/>
          <w:i/>
          <w:iCs/>
          <w:sz w:val="28"/>
          <w:szCs w:val="28"/>
          <w:lang w:val="kk-KZ" w:eastAsia="ru-RU"/>
        </w:rPr>
        <w:t xml:space="preserve">Агенті, Объектісі </w:t>
      </w:r>
      <w:r w:rsidRPr="00CE4446">
        <w:rPr>
          <w:rFonts w:ascii="Times New Roman" w:hAnsi="Times New Roman"/>
          <w:bCs/>
          <w:sz w:val="28"/>
          <w:szCs w:val="28"/>
          <w:lang w:val="kk-KZ" w:eastAsia="ru-RU"/>
        </w:rPr>
        <w:t xml:space="preserve">және ішкі түрі дұрыс анықталды; 2 – алдыңғы пунктке қосымша оқиға атрибуттарының рөлдері дұрыс анықталды; 0 – </w:t>
      </w:r>
      <w:r w:rsidRPr="00CE4446">
        <w:rPr>
          <w:rFonts w:ascii="Times New Roman" w:hAnsi="Times New Roman"/>
          <w:bCs/>
          <w:i/>
          <w:iCs/>
          <w:sz w:val="28"/>
          <w:szCs w:val="28"/>
          <w:lang w:val="kk-KZ" w:eastAsia="ru-RU"/>
        </w:rPr>
        <w:t>Агент</w:t>
      </w:r>
      <w:r w:rsidRPr="00CE4446">
        <w:rPr>
          <w:rFonts w:ascii="Times New Roman" w:hAnsi="Times New Roman"/>
          <w:bCs/>
          <w:sz w:val="28"/>
          <w:szCs w:val="28"/>
          <w:lang w:val="kk-KZ" w:eastAsia="ru-RU"/>
        </w:rPr>
        <w:t xml:space="preserve"> немесе </w:t>
      </w:r>
      <w:r w:rsidRPr="00CE4446">
        <w:rPr>
          <w:rFonts w:ascii="Times New Roman" w:hAnsi="Times New Roman"/>
          <w:bCs/>
          <w:i/>
          <w:iCs/>
          <w:sz w:val="28"/>
          <w:szCs w:val="28"/>
          <w:lang w:val="kk-KZ" w:eastAsia="ru-RU"/>
        </w:rPr>
        <w:t>Объект</w:t>
      </w:r>
      <w:r w:rsidRPr="00CE4446">
        <w:rPr>
          <w:rFonts w:ascii="Times New Roman" w:hAnsi="Times New Roman"/>
          <w:bCs/>
          <w:sz w:val="28"/>
          <w:szCs w:val="28"/>
          <w:lang w:val="kk-KZ" w:eastAsia="ru-RU"/>
        </w:rPr>
        <w:t xml:space="preserve"> немесе оқиғаның ішкі түрі дұрыс анықталмады.</w:t>
      </w:r>
    </w:p>
    <w:p w14:paraId="7DB103D4" w14:textId="3FC8E3C5" w:rsidR="005C11C9" w:rsidRPr="006F4399" w:rsidRDefault="001F7205" w:rsidP="00CE4446">
      <w:pPr>
        <w:spacing w:after="0" w:line="240" w:lineRule="auto"/>
        <w:ind w:firstLine="709"/>
        <w:jc w:val="both"/>
        <w:rPr>
          <w:rFonts w:ascii="Times New Roman" w:hAnsi="Times New Roman" w:cs="Times New Roman"/>
          <w:sz w:val="28"/>
          <w:szCs w:val="28"/>
          <w:lang w:val="kk-KZ"/>
        </w:rPr>
      </w:pPr>
      <w:r w:rsidRPr="00CE4446">
        <w:rPr>
          <w:rFonts w:ascii="Times New Roman" w:hAnsi="Times New Roman" w:cs="Times New Roman"/>
          <w:sz w:val="28"/>
          <w:szCs w:val="28"/>
          <w:lang w:val="kk-KZ"/>
        </w:rPr>
        <w:t xml:space="preserve">Корпустың орыс бөлігінен </w:t>
      </w:r>
      <w:r w:rsidR="007A24DE" w:rsidRPr="00490006">
        <w:rPr>
          <w:rFonts w:ascii="Times New Roman" w:hAnsi="Times New Roman" w:cs="Times New Roman"/>
          <w:sz w:val="28"/>
          <w:szCs w:val="28"/>
          <w:lang w:val="kk-KZ"/>
        </w:rPr>
        <w:t>құқыққа қайшы</w:t>
      </w:r>
      <w:r w:rsidRPr="00CE4446">
        <w:rPr>
          <w:rFonts w:ascii="Times New Roman" w:hAnsi="Times New Roman" w:cs="Times New Roman"/>
          <w:sz w:val="28"/>
          <w:szCs w:val="28"/>
          <w:lang w:val="kk-KZ"/>
        </w:rPr>
        <w:t xml:space="preserve"> оқиғаларды </w:t>
      </w:r>
      <w:r w:rsidR="007A24DE" w:rsidRPr="00490006">
        <w:rPr>
          <w:rFonts w:ascii="Times New Roman" w:hAnsi="Times New Roman" w:cs="Times New Roman"/>
          <w:sz w:val="28"/>
          <w:szCs w:val="28"/>
          <w:lang w:val="kk-KZ"/>
        </w:rPr>
        <w:t xml:space="preserve">шығарып </w:t>
      </w:r>
      <w:r w:rsidRPr="00CE4446">
        <w:rPr>
          <w:rFonts w:ascii="Times New Roman" w:hAnsi="Times New Roman" w:cs="Times New Roman"/>
          <w:sz w:val="28"/>
          <w:szCs w:val="28"/>
          <w:lang w:val="kk-KZ"/>
        </w:rPr>
        <w:t>алу дәлдігі 73%-дан асады және 4.</w:t>
      </w:r>
      <w:r w:rsidR="00694DFD" w:rsidRPr="00CE4446">
        <w:rPr>
          <w:rFonts w:ascii="Times New Roman" w:hAnsi="Times New Roman" w:cs="Times New Roman"/>
          <w:sz w:val="28"/>
          <w:szCs w:val="28"/>
          <w:lang w:val="kk-KZ"/>
        </w:rPr>
        <w:t>1</w:t>
      </w:r>
      <w:r w:rsidRPr="00CE4446">
        <w:rPr>
          <w:rFonts w:ascii="Times New Roman" w:hAnsi="Times New Roman" w:cs="Times New Roman"/>
          <w:sz w:val="28"/>
          <w:szCs w:val="28"/>
          <w:lang w:val="kk-KZ"/>
        </w:rPr>
        <w:t xml:space="preserve">-бөлімде егжей-тегжейлі сипатталған. </w:t>
      </w:r>
      <w:r w:rsidRPr="006F4399">
        <w:rPr>
          <w:rFonts w:ascii="Times New Roman" w:hAnsi="Times New Roman" w:cs="Times New Roman"/>
          <w:sz w:val="28"/>
          <w:szCs w:val="28"/>
          <w:lang w:val="kk-KZ"/>
        </w:rPr>
        <w:t>Алынған оқиғалардың нәтижелері бойынша пайда болған онтологияға қосылатын ұғымдар және ұғымдар арасындағы қатынастар анықталды.</w:t>
      </w:r>
    </w:p>
    <w:p w14:paraId="48BB5FE2" w14:textId="77777777" w:rsidR="00CE4446" w:rsidRPr="006F4399" w:rsidRDefault="00CE4446" w:rsidP="00CE4446">
      <w:pPr>
        <w:spacing w:after="0" w:line="240" w:lineRule="auto"/>
        <w:ind w:firstLine="709"/>
        <w:jc w:val="both"/>
        <w:rPr>
          <w:rFonts w:ascii="Times New Roman" w:hAnsi="Times New Roman" w:cs="Times New Roman"/>
          <w:b/>
          <w:bCs/>
          <w:sz w:val="28"/>
          <w:szCs w:val="28"/>
          <w:lang w:val="kk-KZ"/>
        </w:rPr>
      </w:pPr>
    </w:p>
    <w:p w14:paraId="4997E02E" w14:textId="741B4A86" w:rsidR="00C36A8F" w:rsidRPr="00684CF3" w:rsidRDefault="00C36A8F" w:rsidP="00CE4446">
      <w:pPr>
        <w:spacing w:after="0" w:line="240" w:lineRule="auto"/>
        <w:ind w:firstLine="709"/>
        <w:jc w:val="both"/>
        <w:rPr>
          <w:rFonts w:ascii="Times New Roman" w:hAnsi="Times New Roman" w:cs="Times New Roman"/>
          <w:b/>
          <w:bCs/>
          <w:sz w:val="28"/>
          <w:szCs w:val="28"/>
          <w:lang w:val="kk-KZ"/>
        </w:rPr>
      </w:pPr>
      <w:r w:rsidRPr="00684CF3">
        <w:rPr>
          <w:rFonts w:ascii="Times New Roman" w:hAnsi="Times New Roman" w:cs="Times New Roman"/>
          <w:b/>
          <w:bCs/>
          <w:sz w:val="28"/>
          <w:szCs w:val="28"/>
          <w:lang w:val="kk-KZ"/>
        </w:rPr>
        <w:t xml:space="preserve">3.4 </w:t>
      </w:r>
      <w:r w:rsidRPr="00490006">
        <w:rPr>
          <w:rFonts w:ascii="Times New Roman" w:hAnsi="Times New Roman" w:cs="Times New Roman"/>
          <w:b/>
          <w:bCs/>
          <w:sz w:val="28"/>
          <w:szCs w:val="28"/>
          <w:lang w:val="kk-KZ"/>
        </w:rPr>
        <w:t>П</w:t>
      </w:r>
      <w:r w:rsidRPr="00684CF3">
        <w:rPr>
          <w:rFonts w:ascii="Times New Roman" w:hAnsi="Times New Roman" w:cs="Times New Roman"/>
          <w:b/>
          <w:bCs/>
          <w:sz w:val="28"/>
          <w:szCs w:val="28"/>
          <w:lang w:val="kk-KZ"/>
        </w:rPr>
        <w:t xml:space="preserve">араллель корпустың қазақ бөлігі негізінде нысандар мен қатынастарды автоматты түрде </w:t>
      </w:r>
      <w:r w:rsidRPr="00490006">
        <w:rPr>
          <w:rFonts w:ascii="Times New Roman" w:hAnsi="Times New Roman" w:cs="Times New Roman"/>
          <w:b/>
          <w:bCs/>
          <w:sz w:val="28"/>
          <w:szCs w:val="28"/>
          <w:lang w:val="kk-KZ"/>
        </w:rPr>
        <w:t>генерациялау</w:t>
      </w:r>
      <w:r w:rsidRPr="00684CF3">
        <w:rPr>
          <w:rFonts w:ascii="Times New Roman" w:hAnsi="Times New Roman" w:cs="Times New Roman"/>
          <w:b/>
          <w:bCs/>
          <w:sz w:val="28"/>
          <w:szCs w:val="28"/>
          <w:lang w:val="kk-KZ"/>
        </w:rPr>
        <w:t xml:space="preserve"> әдісі</w:t>
      </w:r>
    </w:p>
    <w:p w14:paraId="41E4EF88" w14:textId="47F8D60D" w:rsidR="00C36A8F" w:rsidRPr="00490006" w:rsidRDefault="00C36A8F" w:rsidP="00CE4446">
      <w:pPr>
        <w:spacing w:after="0" w:line="240" w:lineRule="auto"/>
        <w:ind w:firstLine="709"/>
        <w:jc w:val="both"/>
        <w:rPr>
          <w:rFonts w:ascii="Times New Roman" w:hAnsi="Times New Roman" w:cs="Times New Roman"/>
          <w:sz w:val="28"/>
          <w:szCs w:val="28"/>
          <w:lang w:val="kk-KZ"/>
        </w:rPr>
      </w:pPr>
      <w:r w:rsidRPr="00684CF3">
        <w:rPr>
          <w:rFonts w:ascii="Times New Roman" w:hAnsi="Times New Roman" w:cs="Times New Roman"/>
          <w:sz w:val="28"/>
          <w:szCs w:val="28"/>
          <w:lang w:val="kk-KZ"/>
        </w:rPr>
        <w:t>Қазақ тілін формализациялау, демек, автоматты түрде өңдеу өте қиын.</w:t>
      </w:r>
      <w:r w:rsidRPr="00490006">
        <w:rPr>
          <w:rFonts w:ascii="Times New Roman" w:hAnsi="Times New Roman" w:cs="Times New Roman"/>
          <w:sz w:val="28"/>
          <w:szCs w:val="28"/>
          <w:lang w:val="kk-KZ"/>
        </w:rPr>
        <w:t xml:space="preserve"> Оның басты себебі түркі тілдерінің агглютинативтілігі мен жоғары флективтілігі екені сөзсіз. Бұл дегеніміз, қазақ тілінде бір түбір жүздеген сөз формаларын бере алады және әрбір сөзжасамдық морфеманың өзіндік морфологиялық немесе семантикалық мағынасы бар (мысалы, жақ, септік, жалғау, шақ, рай және т.б.). Осыған байланысты, дәстүрлі түрде белгілі EE тәсілдері негізінде оқыту корпусының қазақ бөлігіндегі оқиғалардың жеткілікті санын белгілеу өте қиын болып көрінеді.</w:t>
      </w:r>
    </w:p>
    <w:p w14:paraId="38F294E6" w14:textId="771C3A2A" w:rsidR="00B201F5" w:rsidRPr="00490006" w:rsidRDefault="00B201F5" w:rsidP="00CE444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Осы себепті корпустың қазақ бөлігіндегі оқиғаларды анықтау үшін корпустың тураланған сөйлемдері туралы білімге </w:t>
      </w:r>
      <w:r w:rsidR="000A6134">
        <w:rPr>
          <w:rFonts w:ascii="Times New Roman" w:hAnsi="Times New Roman" w:cs="Times New Roman"/>
          <w:sz w:val="28"/>
          <w:szCs w:val="28"/>
          <w:lang w:val="kk-KZ"/>
        </w:rPr>
        <w:t xml:space="preserve">негізделген әдіс пайдаланылды. </w:t>
      </w:r>
      <w:r w:rsidRPr="00490006">
        <w:rPr>
          <w:rFonts w:ascii="Times New Roman" w:hAnsi="Times New Roman" w:cs="Times New Roman"/>
          <w:sz w:val="28"/>
          <w:szCs w:val="28"/>
          <w:lang w:val="kk-KZ"/>
        </w:rPr>
        <w:t xml:space="preserve">Әдістің дамуы бір оқиғаны әртүрлі тілдерде сипаттауға болады деген гипотезаға негізделген, бір тілдің белгіленген деректері басқа тілдегі  оқиғалар, оның триггерлері, </w:t>
      </w:r>
      <w:r w:rsidRPr="00490006">
        <w:rPr>
          <w:rFonts w:ascii="Times New Roman" w:hAnsi="Times New Roman" w:cs="Times New Roman"/>
          <w:i/>
          <w:iCs/>
          <w:sz w:val="28"/>
          <w:szCs w:val="28"/>
          <w:lang w:val="kk-KZ"/>
        </w:rPr>
        <w:t>Агент, Объект</w:t>
      </w:r>
      <w:r w:rsidRPr="00490006">
        <w:rPr>
          <w:rFonts w:ascii="Times New Roman" w:hAnsi="Times New Roman" w:cs="Times New Roman"/>
          <w:sz w:val="28"/>
          <w:szCs w:val="28"/>
          <w:lang w:val="kk-KZ"/>
        </w:rPr>
        <w:t xml:space="preserve"> және атрибуттары туралы ұқсас ақпаратты береді. Осылайша, біз осы белгілерді корпустың қазақ бөлігіне беру </w:t>
      </w:r>
      <w:r w:rsidRPr="00490006">
        <w:rPr>
          <w:rFonts w:ascii="Times New Roman" w:hAnsi="Times New Roman" w:cs="Times New Roman"/>
          <w:sz w:val="28"/>
          <w:szCs w:val="28"/>
          <w:lang w:val="kk-KZ"/>
        </w:rPr>
        <w:lastRenderedPageBreak/>
        <w:t>үшін параллель корпустың орыс бөлігіндегі оқиғаның барлық элементтерінің белгілерін қолдандық.</w:t>
      </w:r>
    </w:p>
    <w:p w14:paraId="07FA7A03" w14:textId="052EC129" w:rsidR="00B201F5" w:rsidRPr="00490006" w:rsidRDefault="00B201F5" w:rsidP="00CE444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Корпустың қазақ бөлігін өңдеудің бірінші кезеңінде </w:t>
      </w:r>
      <w:r w:rsidR="005A49E3" w:rsidRPr="00490006">
        <w:rPr>
          <w:rFonts w:ascii="Times New Roman" w:hAnsi="Times New Roman" w:cs="Times New Roman"/>
          <w:sz w:val="28"/>
          <w:szCs w:val="28"/>
          <w:lang w:val="kk-KZ"/>
        </w:rPr>
        <w:t xml:space="preserve">О. </w:t>
      </w:r>
      <w:r w:rsidRPr="00490006">
        <w:rPr>
          <w:rFonts w:ascii="Times New Roman" w:hAnsi="Times New Roman" w:cs="Times New Roman"/>
          <w:sz w:val="28"/>
          <w:szCs w:val="28"/>
          <w:lang w:val="kk-KZ"/>
        </w:rPr>
        <w:t xml:space="preserve">Махамбетов пен </w:t>
      </w:r>
      <w:r w:rsidR="001E1CD2" w:rsidRPr="00490006">
        <w:rPr>
          <w:rFonts w:ascii="Times New Roman" w:hAnsi="Times New Roman" w:cs="Times New Roman"/>
          <w:sz w:val="28"/>
          <w:szCs w:val="28"/>
          <w:lang w:val="kk-KZ"/>
        </w:rPr>
        <w:t xml:space="preserve">бірлескен </w:t>
      </w:r>
      <w:r w:rsidRPr="00490006">
        <w:rPr>
          <w:rFonts w:ascii="Times New Roman" w:hAnsi="Times New Roman" w:cs="Times New Roman"/>
          <w:sz w:val="28"/>
          <w:szCs w:val="28"/>
          <w:lang w:val="kk-KZ"/>
        </w:rPr>
        <w:t>авторлар</w:t>
      </w:r>
      <w:r w:rsidR="001E1CD2" w:rsidRPr="00490006">
        <w:rPr>
          <w:rFonts w:ascii="Times New Roman" w:hAnsi="Times New Roman" w:cs="Times New Roman"/>
          <w:sz w:val="28"/>
          <w:szCs w:val="28"/>
          <w:lang w:val="kk-KZ"/>
        </w:rPr>
        <w:t>ы</w:t>
      </w:r>
      <w:r w:rsidRPr="00490006">
        <w:rPr>
          <w:rFonts w:ascii="Times New Roman" w:hAnsi="Times New Roman" w:cs="Times New Roman"/>
          <w:sz w:val="28"/>
          <w:szCs w:val="28"/>
          <w:lang w:val="kk-KZ"/>
        </w:rPr>
        <w:t xml:space="preserve"> </w:t>
      </w:r>
      <w:r w:rsidR="001E1CD2" w:rsidRPr="00490006">
        <w:rPr>
          <w:rFonts w:ascii="Times New Roman" w:hAnsi="Times New Roman" w:cs="Times New Roman"/>
          <w:sz w:val="28"/>
          <w:szCs w:val="28"/>
          <w:lang w:val="kk-KZ"/>
        </w:rPr>
        <w:t xml:space="preserve">[159] </w:t>
      </w:r>
      <w:r w:rsidRPr="00490006">
        <w:rPr>
          <w:rFonts w:ascii="Times New Roman" w:hAnsi="Times New Roman" w:cs="Times New Roman"/>
          <w:sz w:val="28"/>
          <w:szCs w:val="28"/>
          <w:lang w:val="kk-KZ"/>
        </w:rPr>
        <w:t xml:space="preserve">ұсынған морфологиялық өңдеу құралдарын пайдалана отырып, бастапқы мәтіндерді POS-тегтеу жүзеге асырылды. Олар қолданатын әдіс флекциялық және </w:t>
      </w:r>
      <w:r w:rsidR="001E1CD2" w:rsidRPr="00490006">
        <w:rPr>
          <w:rFonts w:ascii="Times New Roman" w:hAnsi="Times New Roman" w:cs="Times New Roman"/>
          <w:sz w:val="28"/>
          <w:szCs w:val="28"/>
          <w:lang w:val="kk-KZ"/>
        </w:rPr>
        <w:t>деривациялық</w:t>
      </w:r>
      <w:r w:rsidRPr="00490006">
        <w:rPr>
          <w:rFonts w:ascii="Times New Roman" w:hAnsi="Times New Roman" w:cs="Times New Roman"/>
          <w:sz w:val="28"/>
          <w:szCs w:val="28"/>
          <w:lang w:val="kk-KZ"/>
        </w:rPr>
        <w:t xml:space="preserve"> морфологияны</w:t>
      </w:r>
      <w:r w:rsidR="001E1CD2" w:rsidRPr="00490006">
        <w:rPr>
          <w:rFonts w:ascii="Times New Roman" w:hAnsi="Times New Roman" w:cs="Times New Roman"/>
          <w:sz w:val="28"/>
          <w:szCs w:val="28"/>
          <w:lang w:val="kk-KZ"/>
        </w:rPr>
        <w:t xml:space="preserve"> </w:t>
      </w:r>
      <w:r w:rsidRPr="00490006">
        <w:rPr>
          <w:rFonts w:ascii="Times New Roman" w:hAnsi="Times New Roman" w:cs="Times New Roman"/>
          <w:sz w:val="28"/>
          <w:szCs w:val="28"/>
          <w:lang w:val="kk-KZ"/>
        </w:rPr>
        <w:t>қарастырды. Осы POS-тегтеуде қазақ тілі морфологиясының көп мағыналылығының бір бөлігін жою үшін HMM (Hidden Markov Model) негізіндегі стандартты тәсіл қолданылды.</w:t>
      </w:r>
    </w:p>
    <w:p w14:paraId="7CFB0BF4" w14:textId="69FD7FE9" w:rsidR="00765801" w:rsidRPr="00490006" w:rsidRDefault="00765801" w:rsidP="00CE4446">
      <w:pPr>
        <w:spacing w:after="0" w:line="240" w:lineRule="auto"/>
        <w:ind w:firstLine="709"/>
        <w:jc w:val="both"/>
        <w:rPr>
          <w:rFonts w:ascii="Times New Roman" w:hAnsi="Times New Roman" w:cs="Times New Roman"/>
          <w:i/>
          <w:iCs/>
          <w:sz w:val="28"/>
          <w:szCs w:val="28"/>
          <w:lang w:val="kk-KZ"/>
        </w:rPr>
      </w:pPr>
      <w:r w:rsidRPr="00490006">
        <w:rPr>
          <w:rFonts w:ascii="Times New Roman" w:hAnsi="Times New Roman" w:cs="Times New Roman"/>
          <w:sz w:val="28"/>
          <w:szCs w:val="28"/>
          <w:lang w:val="kk-KZ"/>
        </w:rPr>
        <w:t xml:space="preserve">Осындай жүргізілген морфологиялық белгілеудің нәтижесінде қазақ мәтініне күрделі морфологиялық ақпараты бар тегтер қосылды, оған сөз түбірінің POS-тегі де, сөздің әрбір морфемасымен ұсынылған морфологиялық ақпарат белгілері де енгізілді. Мысалы, «қызметкерлерінен» сөзінде </w:t>
      </w:r>
      <w:r w:rsidRPr="00490006">
        <w:rPr>
          <w:rFonts w:ascii="Times New Roman" w:hAnsi="Times New Roman" w:cs="Times New Roman"/>
          <w:i/>
          <w:sz w:val="28"/>
          <w:szCs w:val="28"/>
          <w:lang w:val="kk-KZ"/>
        </w:rPr>
        <w:t xml:space="preserve">&lt;word pos=«қызметкер_R_ZE лер_N1 і_S3 нен_C6»&gt; </w:t>
      </w:r>
      <w:r w:rsidRPr="00490006">
        <w:rPr>
          <w:rFonts w:ascii="Times New Roman" w:hAnsi="Times New Roman" w:cs="Times New Roman"/>
          <w:iCs/>
          <w:sz w:val="28"/>
          <w:szCs w:val="28"/>
          <w:lang w:val="kk-KZ"/>
        </w:rPr>
        <w:t>тегінде</w:t>
      </w:r>
      <w:r w:rsidRPr="00490006">
        <w:rPr>
          <w:rFonts w:ascii="Times New Roman" w:hAnsi="Times New Roman" w:cs="Times New Roman"/>
          <w:sz w:val="28"/>
          <w:szCs w:val="28"/>
          <w:lang w:val="kk-KZ"/>
        </w:rPr>
        <w:t xml:space="preserve">  </w:t>
      </w:r>
      <w:r w:rsidRPr="00490006">
        <w:rPr>
          <w:rFonts w:ascii="Times New Roman" w:hAnsi="Times New Roman" w:cs="Times New Roman"/>
          <w:i/>
          <w:sz w:val="28"/>
          <w:szCs w:val="28"/>
          <w:lang w:val="kk-KZ"/>
        </w:rPr>
        <w:t>R_ZE</w:t>
      </w:r>
      <w:r w:rsidRPr="00490006">
        <w:rPr>
          <w:rFonts w:ascii="Times New Roman" w:hAnsi="Times New Roman" w:cs="Times New Roman"/>
          <w:sz w:val="28"/>
          <w:szCs w:val="28"/>
          <w:lang w:val="kk-KZ"/>
        </w:rPr>
        <w:t xml:space="preserve"> белгісі жалпы зат есімді білдіреді </w:t>
      </w:r>
      <w:r w:rsidRPr="00490006">
        <w:rPr>
          <w:rFonts w:ascii="Times New Roman" w:hAnsi="Times New Roman" w:cs="Times New Roman"/>
          <w:i/>
          <w:iCs/>
          <w:sz w:val="28"/>
          <w:szCs w:val="28"/>
          <w:lang w:val="kk-KZ"/>
        </w:rPr>
        <w:t>(Noun, common)</w:t>
      </w:r>
      <w:r w:rsidRPr="00490006">
        <w:rPr>
          <w:rFonts w:ascii="Times New Roman" w:hAnsi="Times New Roman" w:cs="Times New Roman"/>
          <w:sz w:val="28"/>
          <w:szCs w:val="28"/>
          <w:lang w:val="kk-KZ"/>
        </w:rPr>
        <w:t xml:space="preserve">; </w:t>
      </w:r>
      <w:r w:rsidRPr="00490006">
        <w:rPr>
          <w:rFonts w:ascii="Times New Roman" w:hAnsi="Times New Roman" w:cs="Times New Roman"/>
          <w:i/>
          <w:iCs/>
          <w:sz w:val="28"/>
          <w:szCs w:val="28"/>
          <w:lang w:val="kk-KZ"/>
        </w:rPr>
        <w:t>N1</w:t>
      </w:r>
      <w:r w:rsidRPr="00490006">
        <w:rPr>
          <w:rFonts w:ascii="Times New Roman" w:hAnsi="Times New Roman" w:cs="Times New Roman"/>
          <w:sz w:val="28"/>
          <w:szCs w:val="28"/>
          <w:lang w:val="kk-KZ"/>
        </w:rPr>
        <w:t xml:space="preserve"> белгісі </w:t>
      </w:r>
      <w:r w:rsidR="00252F31" w:rsidRPr="00490006">
        <w:rPr>
          <w:rFonts w:ascii="Times New Roman" w:hAnsi="Times New Roman" w:cs="Times New Roman"/>
          <w:sz w:val="28"/>
          <w:szCs w:val="28"/>
          <w:lang w:val="kk-KZ"/>
        </w:rPr>
        <w:t>көптік жалғаудың</w:t>
      </w:r>
      <w:r w:rsidRPr="00490006">
        <w:rPr>
          <w:rFonts w:ascii="Times New Roman" w:hAnsi="Times New Roman" w:cs="Times New Roman"/>
          <w:sz w:val="28"/>
          <w:szCs w:val="28"/>
          <w:lang w:val="kk-KZ"/>
        </w:rPr>
        <w:t xml:space="preserve"> мәніне ие</w:t>
      </w:r>
      <w:r w:rsidR="00252F31" w:rsidRPr="00490006">
        <w:rPr>
          <w:rFonts w:ascii="Times New Roman" w:hAnsi="Times New Roman" w:cs="Times New Roman"/>
          <w:sz w:val="28"/>
          <w:szCs w:val="28"/>
          <w:lang w:val="kk-KZ"/>
        </w:rPr>
        <w:t xml:space="preserve"> </w:t>
      </w:r>
      <w:r w:rsidR="00252F31" w:rsidRPr="00490006">
        <w:rPr>
          <w:rFonts w:ascii="Times New Roman" w:hAnsi="Times New Roman" w:cs="Times New Roman"/>
          <w:i/>
          <w:iCs/>
          <w:sz w:val="28"/>
          <w:szCs w:val="28"/>
          <w:lang w:val="kk-KZ"/>
        </w:rPr>
        <w:t>(plural)</w:t>
      </w:r>
      <w:r w:rsidRPr="00490006">
        <w:rPr>
          <w:rFonts w:ascii="Times New Roman" w:hAnsi="Times New Roman" w:cs="Times New Roman"/>
          <w:sz w:val="28"/>
          <w:szCs w:val="28"/>
          <w:lang w:val="kk-KZ"/>
        </w:rPr>
        <w:t>; a</w:t>
      </w:r>
      <w:r w:rsidR="00252F31" w:rsidRPr="00490006">
        <w:rPr>
          <w:rFonts w:ascii="Times New Roman" w:hAnsi="Times New Roman" w:cs="Times New Roman"/>
          <w:sz w:val="28"/>
          <w:szCs w:val="28"/>
          <w:lang w:val="kk-KZ"/>
        </w:rPr>
        <w:t>л</w:t>
      </w:r>
      <w:r w:rsidRPr="00490006">
        <w:rPr>
          <w:rFonts w:ascii="Times New Roman" w:hAnsi="Times New Roman" w:cs="Times New Roman"/>
          <w:sz w:val="28"/>
          <w:szCs w:val="28"/>
          <w:lang w:val="kk-KZ"/>
        </w:rPr>
        <w:t xml:space="preserve"> </w:t>
      </w:r>
      <w:r w:rsidRPr="00490006">
        <w:rPr>
          <w:rFonts w:ascii="Times New Roman" w:hAnsi="Times New Roman" w:cs="Times New Roman"/>
          <w:i/>
          <w:iCs/>
          <w:sz w:val="28"/>
          <w:szCs w:val="28"/>
          <w:lang w:val="kk-KZ"/>
        </w:rPr>
        <w:t>S3</w:t>
      </w:r>
      <w:r w:rsidRPr="00490006">
        <w:rPr>
          <w:rFonts w:ascii="Times New Roman" w:hAnsi="Times New Roman" w:cs="Times New Roman"/>
          <w:sz w:val="28"/>
          <w:szCs w:val="28"/>
          <w:lang w:val="kk-KZ"/>
        </w:rPr>
        <w:t xml:space="preserve"> белгісі </w:t>
      </w:r>
      <w:r w:rsidR="00252F31" w:rsidRPr="00490006">
        <w:rPr>
          <w:rFonts w:ascii="Times New Roman" w:hAnsi="Times New Roman" w:cs="Times New Roman"/>
          <w:sz w:val="28"/>
          <w:szCs w:val="28"/>
          <w:lang w:val="kk-KZ"/>
        </w:rPr>
        <w:t xml:space="preserve">жекеше түрдің </w:t>
      </w:r>
      <w:r w:rsidRPr="00490006">
        <w:rPr>
          <w:rFonts w:ascii="Times New Roman" w:hAnsi="Times New Roman" w:cs="Times New Roman"/>
          <w:sz w:val="28"/>
          <w:szCs w:val="28"/>
          <w:lang w:val="kk-KZ"/>
        </w:rPr>
        <w:t xml:space="preserve">үшінші </w:t>
      </w:r>
      <w:r w:rsidR="00252F31" w:rsidRPr="00490006">
        <w:rPr>
          <w:rFonts w:ascii="Times New Roman" w:hAnsi="Times New Roman" w:cs="Times New Roman"/>
          <w:sz w:val="28"/>
          <w:szCs w:val="28"/>
          <w:lang w:val="kk-KZ"/>
        </w:rPr>
        <w:t>жағының</w:t>
      </w:r>
      <w:r w:rsidRPr="00490006">
        <w:rPr>
          <w:rFonts w:ascii="Times New Roman" w:hAnsi="Times New Roman" w:cs="Times New Roman"/>
          <w:sz w:val="28"/>
          <w:szCs w:val="28"/>
          <w:lang w:val="kk-KZ"/>
        </w:rPr>
        <w:t xml:space="preserve"> </w:t>
      </w:r>
      <w:r w:rsidR="00252F31" w:rsidRPr="00490006">
        <w:rPr>
          <w:rFonts w:ascii="Times New Roman" w:hAnsi="Times New Roman" w:cs="Times New Roman"/>
          <w:sz w:val="28"/>
          <w:szCs w:val="28"/>
          <w:lang w:val="kk-KZ"/>
        </w:rPr>
        <w:t>тәуелдік септігін</w:t>
      </w:r>
      <w:r w:rsidRPr="00490006">
        <w:rPr>
          <w:rFonts w:ascii="Times New Roman" w:hAnsi="Times New Roman" w:cs="Times New Roman"/>
          <w:sz w:val="28"/>
          <w:szCs w:val="28"/>
          <w:lang w:val="kk-KZ"/>
        </w:rPr>
        <w:t xml:space="preserve"> білдіреді </w:t>
      </w:r>
      <w:r w:rsidRPr="00490006">
        <w:rPr>
          <w:rFonts w:ascii="Times New Roman" w:hAnsi="Times New Roman" w:cs="Times New Roman"/>
          <w:i/>
          <w:iCs/>
          <w:sz w:val="28"/>
          <w:szCs w:val="28"/>
          <w:lang w:val="kk-KZ"/>
        </w:rPr>
        <w:t>(possessive, third singular/plural)</w:t>
      </w:r>
      <w:r w:rsidRPr="00490006">
        <w:rPr>
          <w:rFonts w:ascii="Times New Roman" w:hAnsi="Times New Roman" w:cs="Times New Roman"/>
          <w:sz w:val="28"/>
          <w:szCs w:val="28"/>
          <w:lang w:val="kk-KZ"/>
        </w:rPr>
        <w:t xml:space="preserve"> және </w:t>
      </w:r>
      <w:r w:rsidRPr="00490006">
        <w:rPr>
          <w:rFonts w:ascii="Times New Roman" w:hAnsi="Times New Roman" w:cs="Times New Roman"/>
          <w:i/>
          <w:iCs/>
          <w:sz w:val="28"/>
          <w:szCs w:val="28"/>
          <w:lang w:val="kk-KZ"/>
        </w:rPr>
        <w:t>C6</w:t>
      </w:r>
      <w:r w:rsidRPr="00490006">
        <w:rPr>
          <w:rFonts w:ascii="Times New Roman" w:hAnsi="Times New Roman" w:cs="Times New Roman"/>
          <w:sz w:val="28"/>
          <w:szCs w:val="28"/>
          <w:lang w:val="kk-KZ"/>
        </w:rPr>
        <w:t xml:space="preserve"> </w:t>
      </w:r>
      <w:r w:rsidR="00252F31" w:rsidRPr="00490006">
        <w:rPr>
          <w:rFonts w:ascii="Times New Roman" w:hAnsi="Times New Roman" w:cs="Times New Roman"/>
          <w:sz w:val="28"/>
          <w:szCs w:val="28"/>
          <w:lang w:val="kk-KZ"/>
        </w:rPr>
        <w:t>көмектес септікті</w:t>
      </w:r>
      <w:r w:rsidRPr="00490006">
        <w:rPr>
          <w:rFonts w:ascii="Times New Roman" w:hAnsi="Times New Roman" w:cs="Times New Roman"/>
          <w:sz w:val="28"/>
          <w:szCs w:val="28"/>
          <w:lang w:val="kk-KZ"/>
        </w:rPr>
        <w:t xml:space="preserve"> білдіреді </w:t>
      </w:r>
      <w:r w:rsidRPr="00490006">
        <w:rPr>
          <w:rFonts w:ascii="Times New Roman" w:hAnsi="Times New Roman" w:cs="Times New Roman"/>
          <w:i/>
          <w:iCs/>
          <w:sz w:val="28"/>
          <w:szCs w:val="28"/>
          <w:lang w:val="kk-KZ"/>
        </w:rPr>
        <w:t>(ablative case).</w:t>
      </w:r>
    </w:p>
    <w:p w14:paraId="4B8F38CF" w14:textId="55798917" w:rsidR="00B86F36" w:rsidRPr="00490006" w:rsidRDefault="00B86F36" w:rsidP="00CE4446">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Келесі кезеңде белгіленген оқиғалар мен олардың құрамдас бөліктерін корпустың орыс бөлігінен негізге ала отырып, оқиғалардың түрлері, оқиғаларға қатысушылардың рөлдері, сондай-ақ корпустың қазақ бөлігіндегі оқиғалардың атрибуттары белгіленді. Бұл белгілерді тасымалдау екі қадамды қамтыды. Бірінші қадамда корпустың екі бөлігінде орналасқан екі тілдің мағынасы бойынша тураланған сөйлемдерін іздеу жүргізілді. Екінші қадамда, табылған әрбір қазақ тілінің сөйлемі орыс тілінің тиісті сөйлемімен бірдей қатысушылар мен дәлелдерге тән оқиғаны сипаттайтынын ескере отырып, оқиғаның ықтимал дәлелдерін іздеу үшін қазақ сөйлемінің морфологиялық белгілері мен орыс тілінің сөйлемінен алынған оқиғаның кейіпкерлері мен атрибуттарының ықтимал рөлдері арасындағы сәйкестік </w:t>
      </w:r>
      <w:r w:rsidR="000F340A" w:rsidRPr="00490006">
        <w:rPr>
          <w:rFonts w:ascii="Times New Roman" w:hAnsi="Times New Roman" w:cs="Times New Roman"/>
          <w:sz w:val="28"/>
          <w:szCs w:val="28"/>
          <w:lang w:val="kk-KZ"/>
        </w:rPr>
        <w:t>шаблондары</w:t>
      </w:r>
      <w:r w:rsidRPr="00490006">
        <w:rPr>
          <w:rFonts w:ascii="Times New Roman" w:hAnsi="Times New Roman" w:cs="Times New Roman"/>
          <w:sz w:val="28"/>
          <w:szCs w:val="28"/>
          <w:lang w:val="kk-KZ"/>
        </w:rPr>
        <w:t xml:space="preserve"> қолданылды. 3.4-кестеде қазақ мәтінінің морфологиялық белгілері мен оқиға атрибуттарының тиісті рөлдері арасындағы сәйкестік шаблондары көрсетілген. Құрастырылған шаблон тегтер жиынтығына негізделген. Мұнда </w:t>
      </w:r>
      <w:r w:rsidRPr="00490006">
        <w:rPr>
          <w:rFonts w:ascii="Times New Roman" w:eastAsia="Times New Roman" w:hAnsi="Times New Roman" w:cs="Times New Roman"/>
          <w:bCs/>
          <w:i/>
          <w:iCs/>
          <w:sz w:val="28"/>
          <w:szCs w:val="28"/>
          <w:lang w:val="kk-KZ" w:eastAsia="ru-RU"/>
        </w:rPr>
        <w:t>R_ZE</w:t>
      </w:r>
      <w:r w:rsidRPr="00490006">
        <w:rPr>
          <w:rFonts w:ascii="Times New Roman" w:eastAsia="Times New Roman" w:hAnsi="Times New Roman" w:cs="Times New Roman"/>
          <w:bCs/>
          <w:sz w:val="28"/>
          <w:szCs w:val="28"/>
          <w:lang w:val="kk-KZ" w:eastAsia="ru-RU"/>
        </w:rPr>
        <w:t xml:space="preserve">, </w:t>
      </w:r>
      <w:r w:rsidRPr="00490006">
        <w:rPr>
          <w:rFonts w:ascii="Times New Roman" w:eastAsia="Times New Roman" w:hAnsi="Times New Roman" w:cs="Times New Roman"/>
          <w:bCs/>
          <w:i/>
          <w:iCs/>
          <w:sz w:val="28"/>
          <w:szCs w:val="28"/>
          <w:lang w:val="kk-KZ" w:eastAsia="ru-RU"/>
        </w:rPr>
        <w:t>R_ZEQ</w:t>
      </w:r>
      <w:r w:rsidRPr="00490006">
        <w:rPr>
          <w:rFonts w:ascii="Times New Roman" w:eastAsia="Times New Roman" w:hAnsi="Times New Roman" w:cs="Times New Roman"/>
          <w:bCs/>
          <w:sz w:val="28"/>
          <w:szCs w:val="28"/>
          <w:lang w:val="kk-KZ" w:eastAsia="ru-RU"/>
        </w:rPr>
        <w:t xml:space="preserve">, </w:t>
      </w:r>
      <w:r w:rsidRPr="00490006">
        <w:rPr>
          <w:rFonts w:ascii="Times New Roman" w:eastAsia="Times New Roman" w:hAnsi="Times New Roman" w:cs="Times New Roman"/>
          <w:bCs/>
          <w:i/>
          <w:iCs/>
          <w:sz w:val="28"/>
          <w:szCs w:val="28"/>
          <w:lang w:val="kk-KZ" w:eastAsia="ru-RU"/>
        </w:rPr>
        <w:t>R_BOS</w:t>
      </w:r>
      <w:r w:rsidRPr="00490006">
        <w:rPr>
          <w:rFonts w:ascii="Times New Roman" w:eastAsia="Times New Roman" w:hAnsi="Times New Roman" w:cs="Times New Roman"/>
          <w:bCs/>
          <w:sz w:val="28"/>
          <w:szCs w:val="28"/>
          <w:lang w:val="kk-KZ" w:eastAsia="ru-RU"/>
        </w:rPr>
        <w:t xml:space="preserve"> және </w:t>
      </w:r>
      <w:r w:rsidRPr="00490006">
        <w:rPr>
          <w:rFonts w:ascii="Times New Roman" w:eastAsia="Times New Roman" w:hAnsi="Times New Roman" w:cs="Times New Roman"/>
          <w:bCs/>
          <w:i/>
          <w:iCs/>
          <w:sz w:val="28"/>
          <w:szCs w:val="28"/>
          <w:lang w:val="kk-KZ" w:eastAsia="ru-RU"/>
        </w:rPr>
        <w:t>R_ET</w:t>
      </w:r>
      <w:r w:rsidRPr="00490006">
        <w:rPr>
          <w:rFonts w:ascii="Times New Roman" w:eastAsia="Times New Roman" w:hAnsi="Times New Roman" w:cs="Times New Roman"/>
          <w:bCs/>
          <w:sz w:val="28"/>
          <w:szCs w:val="28"/>
          <w:lang w:val="kk-KZ" w:eastAsia="ru-RU"/>
        </w:rPr>
        <w:t xml:space="preserve"> </w:t>
      </w:r>
      <w:r w:rsidRPr="00490006">
        <w:rPr>
          <w:rFonts w:ascii="Times New Roman" w:hAnsi="Times New Roman" w:cs="Times New Roman"/>
          <w:sz w:val="28"/>
          <w:szCs w:val="28"/>
          <w:lang w:val="kk-KZ"/>
        </w:rPr>
        <w:t xml:space="preserve">белгілері сәйкесінше POS-тегтерді: жалпы зат есім; жеке зат есім; шетелдік сөз және етістікті білдіреді. </w:t>
      </w:r>
      <w:r w:rsidRPr="00490006">
        <w:rPr>
          <w:rFonts w:ascii="Times New Roman" w:hAnsi="Times New Roman" w:cs="Times New Roman"/>
          <w:i/>
          <w:iCs/>
          <w:sz w:val="28"/>
          <w:szCs w:val="28"/>
          <w:lang w:val="kk-KZ"/>
        </w:rPr>
        <w:t>C2, C3, C4, C5, C6, C7</w:t>
      </w:r>
      <w:r w:rsidRPr="00490006">
        <w:rPr>
          <w:rFonts w:ascii="Times New Roman" w:hAnsi="Times New Roman" w:cs="Times New Roman"/>
          <w:sz w:val="28"/>
          <w:szCs w:val="28"/>
          <w:lang w:val="kk-KZ"/>
        </w:rPr>
        <w:t xml:space="preserve"> тегтері зат есімнің ілік, барыс, табыс, жатыс</w:t>
      </w:r>
      <w:r w:rsidR="000F340A" w:rsidRPr="00490006">
        <w:rPr>
          <w:rFonts w:ascii="Times New Roman" w:hAnsi="Times New Roman" w:cs="Times New Roman"/>
          <w:sz w:val="28"/>
          <w:szCs w:val="28"/>
          <w:lang w:val="kk-KZ"/>
        </w:rPr>
        <w:t>,</w:t>
      </w:r>
      <w:r w:rsidRPr="00490006">
        <w:rPr>
          <w:rFonts w:ascii="Times New Roman" w:hAnsi="Times New Roman" w:cs="Times New Roman"/>
          <w:sz w:val="28"/>
          <w:szCs w:val="28"/>
          <w:lang w:val="kk-KZ"/>
        </w:rPr>
        <w:t xml:space="preserve"> </w:t>
      </w:r>
      <w:r w:rsidR="000F340A" w:rsidRPr="00490006">
        <w:rPr>
          <w:rFonts w:ascii="Times New Roman" w:hAnsi="Times New Roman" w:cs="Times New Roman"/>
          <w:sz w:val="28"/>
          <w:szCs w:val="28"/>
          <w:lang w:val="kk-KZ"/>
        </w:rPr>
        <w:t xml:space="preserve">көмектес </w:t>
      </w:r>
      <w:r w:rsidRPr="00490006">
        <w:rPr>
          <w:rFonts w:ascii="Times New Roman" w:hAnsi="Times New Roman" w:cs="Times New Roman"/>
          <w:sz w:val="28"/>
          <w:szCs w:val="28"/>
          <w:lang w:val="kk-KZ"/>
        </w:rPr>
        <w:t xml:space="preserve">және </w:t>
      </w:r>
      <w:r w:rsidR="000F340A" w:rsidRPr="00490006">
        <w:rPr>
          <w:rFonts w:ascii="Times New Roman" w:hAnsi="Times New Roman" w:cs="Times New Roman"/>
          <w:sz w:val="28"/>
          <w:szCs w:val="28"/>
          <w:lang w:val="kk-KZ"/>
        </w:rPr>
        <w:t xml:space="preserve">шығыс </w:t>
      </w:r>
      <w:r w:rsidRPr="00490006">
        <w:rPr>
          <w:rFonts w:ascii="Times New Roman" w:hAnsi="Times New Roman" w:cs="Times New Roman"/>
          <w:sz w:val="28"/>
          <w:szCs w:val="28"/>
          <w:lang w:val="kk-KZ"/>
        </w:rPr>
        <w:t xml:space="preserve">септіктеріне сәйкес келеді; және </w:t>
      </w:r>
      <w:r w:rsidRPr="00490006">
        <w:rPr>
          <w:rFonts w:ascii="Times New Roman" w:hAnsi="Times New Roman" w:cs="Times New Roman"/>
          <w:i/>
          <w:iCs/>
          <w:sz w:val="28"/>
          <w:szCs w:val="28"/>
          <w:lang w:val="kk-KZ"/>
        </w:rPr>
        <w:t>S*</w:t>
      </w:r>
      <w:r w:rsidRPr="00490006">
        <w:rPr>
          <w:rFonts w:ascii="Times New Roman" w:hAnsi="Times New Roman" w:cs="Times New Roman"/>
          <w:sz w:val="28"/>
          <w:szCs w:val="28"/>
          <w:lang w:val="kk-KZ"/>
        </w:rPr>
        <w:t xml:space="preserve"> белгісі тәуелдік септігіне сәйкес келеді.</w:t>
      </w:r>
    </w:p>
    <w:p w14:paraId="38D8D58F" w14:textId="77777777" w:rsidR="00643514" w:rsidRPr="006F4399" w:rsidRDefault="00643514" w:rsidP="00643514">
      <w:pPr>
        <w:spacing w:after="0" w:line="240" w:lineRule="auto"/>
        <w:ind w:firstLine="567"/>
        <w:jc w:val="both"/>
        <w:rPr>
          <w:rFonts w:ascii="Times New Roman" w:hAnsi="Times New Roman" w:cs="Times New Roman"/>
          <w:sz w:val="28"/>
          <w:szCs w:val="28"/>
          <w:lang w:val="kk-KZ" w:eastAsia="ru-RU"/>
        </w:rPr>
      </w:pPr>
      <w:r w:rsidRPr="00643514">
        <w:rPr>
          <w:rFonts w:ascii="Times New Roman" w:hAnsi="Times New Roman" w:cs="Times New Roman"/>
          <w:sz w:val="28"/>
          <w:szCs w:val="28"/>
          <w:lang w:val="kk-KZ" w:eastAsia="ru-RU"/>
        </w:rPr>
        <w:t xml:space="preserve">Корпустың қазақ бөлігіне белгілерді көшіру үшін қолданылатын алгоритмнің нәтижесінде </w:t>
      </w:r>
      <w:r w:rsidRPr="00490006">
        <w:rPr>
          <w:rFonts w:ascii="Times New Roman" w:hAnsi="Times New Roman" w:cs="Times New Roman"/>
          <w:sz w:val="28"/>
          <w:szCs w:val="28"/>
          <w:lang w:val="kk-KZ" w:eastAsia="ru-RU"/>
        </w:rPr>
        <w:t>криминалдық</w:t>
      </w:r>
      <w:r w:rsidRPr="00643514">
        <w:rPr>
          <w:rFonts w:ascii="Times New Roman" w:hAnsi="Times New Roman" w:cs="Times New Roman"/>
          <w:sz w:val="28"/>
          <w:szCs w:val="28"/>
          <w:lang w:val="kk-KZ" w:eastAsia="ru-RU"/>
        </w:rPr>
        <w:t xml:space="preserve"> жаңалықтарға немесе полиция жұмысына қатысты оқиғалар, осы оқиғалардың триггерлері, олардың қатысушылары мен </w:t>
      </w:r>
      <w:r w:rsidRPr="00490006">
        <w:rPr>
          <w:rFonts w:ascii="Times New Roman" w:hAnsi="Times New Roman" w:cs="Times New Roman"/>
          <w:sz w:val="28"/>
          <w:szCs w:val="28"/>
          <w:lang w:val="kk-KZ" w:eastAsia="ru-RU"/>
        </w:rPr>
        <w:t>атрибуттары</w:t>
      </w:r>
      <w:r w:rsidRPr="00643514">
        <w:rPr>
          <w:rFonts w:ascii="Times New Roman" w:hAnsi="Times New Roman" w:cs="Times New Roman"/>
          <w:sz w:val="28"/>
          <w:szCs w:val="28"/>
          <w:lang w:val="kk-KZ" w:eastAsia="ru-RU"/>
        </w:rPr>
        <w:t xml:space="preserve"> анықталды. </w:t>
      </w:r>
      <w:r w:rsidRPr="006F4399">
        <w:rPr>
          <w:rFonts w:ascii="Times New Roman" w:hAnsi="Times New Roman" w:cs="Times New Roman"/>
          <w:sz w:val="28"/>
          <w:szCs w:val="28"/>
          <w:lang w:val="kk-KZ" w:eastAsia="ru-RU"/>
        </w:rPr>
        <w:t xml:space="preserve">Корпустың қазақ бөлігінен барлығы 443-тен астам оқиға </w:t>
      </w:r>
      <w:r w:rsidRPr="00490006">
        <w:rPr>
          <w:rFonts w:ascii="Times New Roman" w:hAnsi="Times New Roman" w:cs="Times New Roman"/>
          <w:sz w:val="28"/>
          <w:szCs w:val="28"/>
          <w:lang w:val="kk-KZ" w:eastAsia="ru-RU"/>
        </w:rPr>
        <w:t>ерекшеленді (</w:t>
      </w:r>
      <w:r w:rsidRPr="00490006">
        <w:rPr>
          <w:rFonts w:ascii="Times New Roman" w:eastAsia="Times New Roman" w:hAnsi="Times New Roman" w:cs="Times New Roman"/>
          <w:bCs/>
          <w:sz w:val="28"/>
          <w:szCs w:val="28"/>
          <w:lang w:val="kk-KZ" w:eastAsia="ru-RU"/>
        </w:rPr>
        <w:t>3.5-кесте</w:t>
      </w:r>
      <w:r w:rsidRPr="00490006">
        <w:rPr>
          <w:rFonts w:ascii="Times New Roman" w:hAnsi="Times New Roman" w:cs="Times New Roman"/>
          <w:sz w:val="28"/>
          <w:szCs w:val="28"/>
          <w:lang w:val="kk-KZ" w:eastAsia="ru-RU"/>
        </w:rPr>
        <w:t>).</w:t>
      </w:r>
      <w:r w:rsidRPr="006F4399">
        <w:rPr>
          <w:rFonts w:ascii="Times New Roman" w:hAnsi="Times New Roman" w:cs="Times New Roman"/>
          <w:sz w:val="28"/>
          <w:szCs w:val="28"/>
          <w:lang w:val="kk-KZ" w:eastAsia="ru-RU"/>
        </w:rPr>
        <w:t xml:space="preserve"> </w:t>
      </w:r>
    </w:p>
    <w:p w14:paraId="2D367B40" w14:textId="77777777" w:rsidR="00643514" w:rsidRPr="00490006" w:rsidRDefault="00643514" w:rsidP="00490006">
      <w:pPr>
        <w:spacing w:after="0" w:line="240" w:lineRule="auto"/>
        <w:ind w:firstLine="709"/>
        <w:jc w:val="both"/>
        <w:rPr>
          <w:rFonts w:ascii="Times New Roman" w:hAnsi="Times New Roman" w:cs="Times New Roman"/>
          <w:sz w:val="28"/>
          <w:szCs w:val="28"/>
          <w:lang w:val="kk-KZ"/>
        </w:rPr>
      </w:pPr>
    </w:p>
    <w:p w14:paraId="67E7D322" w14:textId="77777777" w:rsidR="001C679F" w:rsidRDefault="001C679F">
      <w:pPr>
        <w:spacing w:after="160" w:line="259" w:lineRule="auto"/>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br w:type="page"/>
      </w:r>
    </w:p>
    <w:p w14:paraId="47555242" w14:textId="1BD22526" w:rsidR="005C11C9" w:rsidRDefault="00CE4446" w:rsidP="00490006">
      <w:pPr>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lastRenderedPageBreak/>
        <w:t xml:space="preserve">Кесте </w:t>
      </w:r>
      <w:r w:rsidR="00212DE7" w:rsidRPr="00490006">
        <w:rPr>
          <w:rFonts w:ascii="Times New Roman" w:eastAsia="Times New Roman" w:hAnsi="Times New Roman" w:cs="Times New Roman"/>
          <w:bCs/>
          <w:sz w:val="28"/>
          <w:szCs w:val="28"/>
          <w:lang w:val="kk-KZ" w:eastAsia="ru-RU"/>
        </w:rPr>
        <w:t>3.4 – Қазақ мәтінінің морфологиялық белгілерінің және оқиға аргументтерінің рөлдерінің сәйкестік шаблондары</w:t>
      </w:r>
    </w:p>
    <w:p w14:paraId="645AA239" w14:textId="77777777" w:rsidR="00CE4446" w:rsidRPr="00CE4446" w:rsidRDefault="00CE4446" w:rsidP="00490006">
      <w:pPr>
        <w:spacing w:after="0" w:line="240" w:lineRule="auto"/>
        <w:jc w:val="both"/>
        <w:rPr>
          <w:rFonts w:ascii="Times New Roman" w:eastAsia="Times New Roman" w:hAnsi="Times New Roman" w:cs="Times New Roman"/>
          <w:bCs/>
          <w:sz w:val="16"/>
          <w:szCs w:val="16"/>
          <w:lang w:val="kk-KZ" w:eastAsia="ru-RU"/>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59"/>
        <w:gridCol w:w="2126"/>
        <w:gridCol w:w="2552"/>
        <w:gridCol w:w="2146"/>
      </w:tblGrid>
      <w:tr w:rsidR="005C11C9" w:rsidRPr="00490006" w14:paraId="49F226C7" w14:textId="77777777" w:rsidTr="00643514">
        <w:trPr>
          <w:jc w:val="center"/>
        </w:trPr>
        <w:tc>
          <w:tcPr>
            <w:tcW w:w="2759" w:type="dxa"/>
            <w:shd w:val="clear" w:color="auto" w:fill="auto"/>
            <w:vAlign w:val="center"/>
          </w:tcPr>
          <w:p w14:paraId="2F417E60" w14:textId="3A05D4DC" w:rsidR="005C11C9" w:rsidRPr="00490006" w:rsidRDefault="00212DE7" w:rsidP="00643514">
            <w:pPr>
              <w:pStyle w:val="MDPI42tablebody"/>
              <w:spacing w:line="240" w:lineRule="auto"/>
              <w:rPr>
                <w:rFonts w:ascii="Times New Roman" w:hAnsi="Times New Roman"/>
                <w:sz w:val="24"/>
                <w:szCs w:val="24"/>
              </w:rPr>
            </w:pPr>
            <w:r w:rsidRPr="00490006">
              <w:rPr>
                <w:rFonts w:ascii="Times New Roman" w:hAnsi="Times New Roman"/>
                <w:iCs/>
                <w:sz w:val="24"/>
                <w:szCs w:val="24"/>
              </w:rPr>
              <w:t>Оқиғалар аргументтерінің рөлдері</w:t>
            </w:r>
          </w:p>
        </w:tc>
        <w:tc>
          <w:tcPr>
            <w:tcW w:w="2126" w:type="dxa"/>
            <w:shd w:val="clear" w:color="auto" w:fill="auto"/>
            <w:vAlign w:val="center"/>
          </w:tcPr>
          <w:p w14:paraId="7E99FEE4" w14:textId="77777777" w:rsidR="005C11C9" w:rsidRPr="00490006" w:rsidRDefault="005C11C9" w:rsidP="00643514">
            <w:pPr>
              <w:pStyle w:val="MDPI42tablebody"/>
              <w:spacing w:line="240" w:lineRule="auto"/>
              <w:rPr>
                <w:rFonts w:ascii="Times New Roman" w:hAnsi="Times New Roman"/>
                <w:sz w:val="24"/>
                <w:szCs w:val="24"/>
              </w:rPr>
            </w:pPr>
            <w:r w:rsidRPr="00490006">
              <w:rPr>
                <w:rFonts w:ascii="Times New Roman" w:hAnsi="Times New Roman"/>
                <w:iCs/>
                <w:sz w:val="24"/>
                <w:szCs w:val="24"/>
              </w:rPr>
              <w:t>POS-tags</w:t>
            </w:r>
          </w:p>
        </w:tc>
        <w:tc>
          <w:tcPr>
            <w:tcW w:w="2552" w:type="dxa"/>
            <w:shd w:val="clear" w:color="auto" w:fill="auto"/>
            <w:vAlign w:val="center"/>
          </w:tcPr>
          <w:p w14:paraId="74D45EBF" w14:textId="6CD3595A" w:rsidR="005C11C9" w:rsidRPr="00490006" w:rsidRDefault="00212DE7" w:rsidP="00643514">
            <w:pPr>
              <w:pStyle w:val="MDPI42tablebody"/>
              <w:spacing w:line="240" w:lineRule="auto"/>
              <w:rPr>
                <w:rFonts w:ascii="Times New Roman" w:hAnsi="Times New Roman"/>
                <w:sz w:val="24"/>
                <w:szCs w:val="24"/>
              </w:rPr>
            </w:pPr>
            <w:r w:rsidRPr="00490006">
              <w:rPr>
                <w:rFonts w:ascii="Times New Roman" w:hAnsi="Times New Roman"/>
                <w:iCs/>
                <w:sz w:val="24"/>
                <w:szCs w:val="24"/>
                <w:lang w:val="kk-KZ"/>
              </w:rPr>
              <w:t>Септік</w:t>
            </w:r>
            <w:r w:rsidRPr="00490006">
              <w:rPr>
                <w:rFonts w:ascii="Times New Roman" w:hAnsi="Times New Roman"/>
                <w:iCs/>
                <w:sz w:val="24"/>
                <w:szCs w:val="24"/>
              </w:rPr>
              <w:t xml:space="preserve"> тегтері</w:t>
            </w:r>
          </w:p>
        </w:tc>
        <w:tc>
          <w:tcPr>
            <w:tcW w:w="2146" w:type="dxa"/>
            <w:shd w:val="clear" w:color="auto" w:fill="auto"/>
            <w:vAlign w:val="center"/>
          </w:tcPr>
          <w:p w14:paraId="1243B136" w14:textId="0727EB11" w:rsidR="005C11C9" w:rsidRPr="00490006" w:rsidRDefault="00212DE7" w:rsidP="00643514">
            <w:pPr>
              <w:pStyle w:val="MDPI42tablebody"/>
              <w:spacing w:line="240" w:lineRule="auto"/>
              <w:rPr>
                <w:rFonts w:ascii="Times New Roman" w:hAnsi="Times New Roman"/>
                <w:sz w:val="24"/>
                <w:szCs w:val="24"/>
                <w:lang w:val="kk-KZ"/>
              </w:rPr>
            </w:pPr>
            <w:r w:rsidRPr="00490006">
              <w:rPr>
                <w:rFonts w:ascii="Times New Roman" w:hAnsi="Times New Roman"/>
                <w:iCs/>
                <w:sz w:val="24"/>
                <w:szCs w:val="24"/>
                <w:lang w:val="kk-KZ"/>
              </w:rPr>
              <w:t>Т</w:t>
            </w:r>
            <w:r w:rsidRPr="00490006">
              <w:rPr>
                <w:rFonts w:ascii="Times New Roman" w:hAnsi="Times New Roman"/>
                <w:iCs/>
                <w:sz w:val="24"/>
                <w:szCs w:val="24"/>
              </w:rPr>
              <w:t xml:space="preserve">әуелдік </w:t>
            </w:r>
            <w:r w:rsidR="00997747" w:rsidRPr="00490006">
              <w:rPr>
                <w:rFonts w:ascii="Times New Roman" w:hAnsi="Times New Roman"/>
                <w:iCs/>
                <w:sz w:val="24"/>
                <w:szCs w:val="24"/>
                <w:lang w:val="kk-KZ"/>
              </w:rPr>
              <w:t>жалғаудың</w:t>
            </w:r>
            <w:r w:rsidRPr="00490006">
              <w:rPr>
                <w:rFonts w:ascii="Times New Roman" w:hAnsi="Times New Roman"/>
                <w:iCs/>
                <w:sz w:val="24"/>
                <w:szCs w:val="24"/>
                <w:lang w:val="kk-KZ"/>
              </w:rPr>
              <w:t xml:space="preserve"> тегтері</w:t>
            </w:r>
          </w:p>
        </w:tc>
      </w:tr>
      <w:tr w:rsidR="005C11C9" w:rsidRPr="00490006" w14:paraId="02C92881" w14:textId="77777777" w:rsidTr="00643514">
        <w:trPr>
          <w:jc w:val="center"/>
        </w:trPr>
        <w:tc>
          <w:tcPr>
            <w:tcW w:w="2759" w:type="dxa"/>
            <w:shd w:val="clear" w:color="auto" w:fill="auto"/>
          </w:tcPr>
          <w:p w14:paraId="69C6890A" w14:textId="77777777" w:rsidR="005C11C9" w:rsidRPr="00490006" w:rsidRDefault="005C11C9" w:rsidP="00CE4446">
            <w:pPr>
              <w:spacing w:after="0" w:line="240" w:lineRule="auto"/>
              <w:ind w:left="102"/>
              <w:jc w:val="both"/>
              <w:rPr>
                <w:rFonts w:ascii="Times New Roman" w:hAnsi="Times New Roman" w:cs="Times New Roman"/>
                <w:sz w:val="24"/>
                <w:szCs w:val="24"/>
              </w:rPr>
            </w:pPr>
            <w:r w:rsidRPr="00490006">
              <w:rPr>
                <w:rFonts w:ascii="Times New Roman" w:hAnsi="Times New Roman" w:cs="Times New Roman"/>
                <w:iCs/>
                <w:sz w:val="24"/>
                <w:szCs w:val="24"/>
              </w:rPr>
              <w:t>Agent</w:t>
            </w:r>
          </w:p>
        </w:tc>
        <w:tc>
          <w:tcPr>
            <w:tcW w:w="2126" w:type="dxa"/>
            <w:shd w:val="clear" w:color="auto" w:fill="auto"/>
          </w:tcPr>
          <w:p w14:paraId="0084424B" w14:textId="77777777" w:rsidR="005C11C9" w:rsidRPr="00490006" w:rsidRDefault="005C11C9" w:rsidP="00643514">
            <w:pPr>
              <w:spacing w:after="0" w:line="240" w:lineRule="auto"/>
              <w:ind w:left="70"/>
              <w:jc w:val="both"/>
              <w:rPr>
                <w:rFonts w:ascii="Times New Roman" w:hAnsi="Times New Roman" w:cs="Times New Roman"/>
                <w:sz w:val="24"/>
                <w:szCs w:val="24"/>
                <w:lang w:val="en-US"/>
              </w:rPr>
            </w:pPr>
            <w:r w:rsidRPr="00490006">
              <w:rPr>
                <w:rFonts w:ascii="Times New Roman" w:hAnsi="Times New Roman" w:cs="Times New Roman"/>
                <w:sz w:val="24"/>
                <w:szCs w:val="24"/>
                <w:lang w:val="en-US"/>
              </w:rPr>
              <w:t>R_ZE, R_ZEQ, R_BOS</w:t>
            </w:r>
          </w:p>
        </w:tc>
        <w:tc>
          <w:tcPr>
            <w:tcW w:w="2552" w:type="dxa"/>
            <w:shd w:val="clear" w:color="auto" w:fill="auto"/>
            <w:vAlign w:val="center"/>
          </w:tcPr>
          <w:p w14:paraId="6CEFDBCF" w14:textId="77777777" w:rsidR="005C11C9" w:rsidRPr="00490006" w:rsidRDefault="005C11C9" w:rsidP="00643514">
            <w:pPr>
              <w:spacing w:after="0" w:line="240" w:lineRule="auto"/>
              <w:ind w:left="70"/>
              <w:jc w:val="center"/>
              <w:rPr>
                <w:rFonts w:ascii="Times New Roman" w:hAnsi="Times New Roman" w:cs="Times New Roman"/>
                <w:sz w:val="24"/>
                <w:szCs w:val="24"/>
              </w:rPr>
            </w:pPr>
            <w:r w:rsidRPr="00490006">
              <w:rPr>
                <w:rFonts w:ascii="Times New Roman" w:hAnsi="Times New Roman" w:cs="Times New Roman"/>
                <w:sz w:val="24"/>
                <w:szCs w:val="24"/>
              </w:rPr>
              <w:t>-</w:t>
            </w:r>
          </w:p>
        </w:tc>
        <w:tc>
          <w:tcPr>
            <w:tcW w:w="2146" w:type="dxa"/>
            <w:shd w:val="clear" w:color="auto" w:fill="auto"/>
            <w:vAlign w:val="center"/>
          </w:tcPr>
          <w:p w14:paraId="48D0869E" w14:textId="77777777" w:rsidR="005C11C9" w:rsidRPr="00490006" w:rsidRDefault="005C11C9" w:rsidP="00643514">
            <w:pPr>
              <w:spacing w:after="0" w:line="240" w:lineRule="auto"/>
              <w:ind w:left="70"/>
              <w:jc w:val="center"/>
              <w:rPr>
                <w:rFonts w:ascii="Times New Roman" w:hAnsi="Times New Roman" w:cs="Times New Roman"/>
                <w:sz w:val="24"/>
                <w:szCs w:val="24"/>
              </w:rPr>
            </w:pPr>
            <w:r w:rsidRPr="00490006">
              <w:rPr>
                <w:rFonts w:ascii="Times New Roman" w:hAnsi="Times New Roman" w:cs="Times New Roman"/>
                <w:sz w:val="24"/>
                <w:szCs w:val="24"/>
              </w:rPr>
              <w:t>-</w:t>
            </w:r>
          </w:p>
        </w:tc>
      </w:tr>
      <w:tr w:rsidR="005C11C9" w:rsidRPr="00490006" w14:paraId="0BB998D2" w14:textId="77777777" w:rsidTr="00CE4446">
        <w:trPr>
          <w:jc w:val="center"/>
        </w:trPr>
        <w:tc>
          <w:tcPr>
            <w:tcW w:w="2759" w:type="dxa"/>
            <w:shd w:val="clear" w:color="auto" w:fill="auto"/>
          </w:tcPr>
          <w:p w14:paraId="7A238CD0" w14:textId="77777777" w:rsidR="005C11C9" w:rsidRPr="00490006" w:rsidRDefault="005C11C9" w:rsidP="00CE4446">
            <w:pPr>
              <w:spacing w:after="0" w:line="240" w:lineRule="auto"/>
              <w:ind w:left="102"/>
              <w:jc w:val="both"/>
              <w:rPr>
                <w:rFonts w:ascii="Times New Roman" w:hAnsi="Times New Roman" w:cs="Times New Roman"/>
                <w:sz w:val="24"/>
                <w:szCs w:val="24"/>
              </w:rPr>
            </w:pPr>
            <w:r w:rsidRPr="00490006">
              <w:rPr>
                <w:rFonts w:ascii="Times New Roman" w:hAnsi="Times New Roman" w:cs="Times New Roman"/>
                <w:iCs/>
                <w:sz w:val="24"/>
                <w:szCs w:val="24"/>
              </w:rPr>
              <w:t>Object</w:t>
            </w:r>
          </w:p>
        </w:tc>
        <w:tc>
          <w:tcPr>
            <w:tcW w:w="2126" w:type="dxa"/>
            <w:shd w:val="clear" w:color="auto" w:fill="auto"/>
          </w:tcPr>
          <w:p w14:paraId="40DE115C" w14:textId="77777777" w:rsidR="005C11C9" w:rsidRPr="00490006" w:rsidRDefault="005C11C9" w:rsidP="00643514">
            <w:pPr>
              <w:spacing w:after="0" w:line="240" w:lineRule="auto"/>
              <w:ind w:left="70"/>
              <w:jc w:val="both"/>
              <w:rPr>
                <w:rFonts w:ascii="Times New Roman" w:hAnsi="Times New Roman" w:cs="Times New Roman"/>
                <w:sz w:val="24"/>
                <w:szCs w:val="24"/>
                <w:lang w:val="en-US"/>
              </w:rPr>
            </w:pPr>
            <w:r w:rsidRPr="00490006">
              <w:rPr>
                <w:rFonts w:ascii="Times New Roman" w:hAnsi="Times New Roman" w:cs="Times New Roman"/>
                <w:sz w:val="24"/>
                <w:szCs w:val="24"/>
                <w:lang w:val="en-US"/>
              </w:rPr>
              <w:t>R_ZE, R_ZEQ, R_BOS</w:t>
            </w:r>
          </w:p>
        </w:tc>
        <w:tc>
          <w:tcPr>
            <w:tcW w:w="2552" w:type="dxa"/>
            <w:shd w:val="clear" w:color="auto" w:fill="auto"/>
          </w:tcPr>
          <w:p w14:paraId="224CC254" w14:textId="77777777" w:rsidR="005C11C9" w:rsidRPr="00490006" w:rsidRDefault="005C11C9" w:rsidP="00643514">
            <w:pPr>
              <w:spacing w:after="0" w:line="240" w:lineRule="auto"/>
              <w:ind w:left="70"/>
              <w:jc w:val="both"/>
              <w:rPr>
                <w:rFonts w:ascii="Times New Roman" w:hAnsi="Times New Roman" w:cs="Times New Roman"/>
                <w:sz w:val="24"/>
                <w:szCs w:val="24"/>
              </w:rPr>
            </w:pPr>
            <w:r w:rsidRPr="00490006">
              <w:rPr>
                <w:rFonts w:ascii="Times New Roman" w:hAnsi="Times New Roman" w:cs="Times New Roman"/>
                <w:sz w:val="24"/>
                <w:szCs w:val="24"/>
              </w:rPr>
              <w:t>_C4, _C2, _C3</w:t>
            </w:r>
          </w:p>
        </w:tc>
        <w:tc>
          <w:tcPr>
            <w:tcW w:w="2146" w:type="dxa"/>
            <w:shd w:val="clear" w:color="auto" w:fill="auto"/>
          </w:tcPr>
          <w:p w14:paraId="75C7C410" w14:textId="77777777" w:rsidR="005C11C9" w:rsidRPr="00490006" w:rsidRDefault="005C11C9" w:rsidP="00643514">
            <w:pPr>
              <w:spacing w:after="0" w:line="240" w:lineRule="auto"/>
              <w:ind w:left="70"/>
              <w:jc w:val="both"/>
              <w:rPr>
                <w:rFonts w:ascii="Times New Roman" w:hAnsi="Times New Roman" w:cs="Times New Roman"/>
                <w:sz w:val="24"/>
                <w:szCs w:val="24"/>
              </w:rPr>
            </w:pPr>
            <w:r w:rsidRPr="00490006">
              <w:rPr>
                <w:rFonts w:ascii="Times New Roman" w:hAnsi="Times New Roman" w:cs="Times New Roman"/>
                <w:sz w:val="24"/>
                <w:szCs w:val="24"/>
              </w:rPr>
              <w:t>_S*</w:t>
            </w:r>
          </w:p>
        </w:tc>
      </w:tr>
      <w:tr w:rsidR="005C11C9" w:rsidRPr="00490006" w14:paraId="383F2393" w14:textId="77777777" w:rsidTr="00CE4446">
        <w:trPr>
          <w:jc w:val="center"/>
        </w:trPr>
        <w:tc>
          <w:tcPr>
            <w:tcW w:w="2759" w:type="dxa"/>
            <w:shd w:val="clear" w:color="auto" w:fill="auto"/>
          </w:tcPr>
          <w:p w14:paraId="6A285F44" w14:textId="77777777" w:rsidR="005C11C9" w:rsidRPr="00490006" w:rsidRDefault="005C11C9" w:rsidP="00CE4446">
            <w:pPr>
              <w:spacing w:after="0" w:line="240" w:lineRule="auto"/>
              <w:ind w:left="102"/>
              <w:jc w:val="both"/>
              <w:rPr>
                <w:rFonts w:ascii="Times New Roman" w:hAnsi="Times New Roman" w:cs="Times New Roman"/>
                <w:sz w:val="24"/>
                <w:szCs w:val="24"/>
              </w:rPr>
            </w:pPr>
            <w:r w:rsidRPr="00490006">
              <w:rPr>
                <w:rFonts w:ascii="Times New Roman" w:hAnsi="Times New Roman" w:cs="Times New Roman"/>
                <w:iCs/>
                <w:sz w:val="24"/>
                <w:szCs w:val="24"/>
              </w:rPr>
              <w:t>PLACE-ARG</w:t>
            </w:r>
          </w:p>
        </w:tc>
        <w:tc>
          <w:tcPr>
            <w:tcW w:w="2126" w:type="dxa"/>
            <w:shd w:val="clear" w:color="auto" w:fill="auto"/>
          </w:tcPr>
          <w:p w14:paraId="29DBAFA3" w14:textId="77777777" w:rsidR="005C11C9" w:rsidRPr="00490006" w:rsidRDefault="005C11C9" w:rsidP="00643514">
            <w:pPr>
              <w:spacing w:after="0" w:line="240" w:lineRule="auto"/>
              <w:ind w:left="70"/>
              <w:jc w:val="both"/>
              <w:rPr>
                <w:rFonts w:ascii="Times New Roman" w:hAnsi="Times New Roman" w:cs="Times New Roman"/>
                <w:sz w:val="24"/>
                <w:szCs w:val="24"/>
              </w:rPr>
            </w:pPr>
            <w:r w:rsidRPr="00490006">
              <w:rPr>
                <w:rFonts w:ascii="Times New Roman" w:hAnsi="Times New Roman" w:cs="Times New Roman"/>
                <w:sz w:val="24"/>
                <w:szCs w:val="24"/>
              </w:rPr>
              <w:t>R_ZE, R_ZEQ</w:t>
            </w:r>
          </w:p>
        </w:tc>
        <w:tc>
          <w:tcPr>
            <w:tcW w:w="2552" w:type="dxa"/>
            <w:shd w:val="clear" w:color="auto" w:fill="auto"/>
          </w:tcPr>
          <w:p w14:paraId="6BEDC453" w14:textId="77777777" w:rsidR="005C11C9" w:rsidRPr="00490006" w:rsidRDefault="005C11C9" w:rsidP="00643514">
            <w:pPr>
              <w:spacing w:after="0" w:line="240" w:lineRule="auto"/>
              <w:ind w:left="70"/>
              <w:jc w:val="both"/>
              <w:rPr>
                <w:rFonts w:ascii="Times New Roman" w:hAnsi="Times New Roman" w:cs="Times New Roman"/>
                <w:sz w:val="24"/>
                <w:szCs w:val="24"/>
              </w:rPr>
            </w:pPr>
            <w:r w:rsidRPr="00490006">
              <w:rPr>
                <w:rFonts w:ascii="Times New Roman" w:hAnsi="Times New Roman" w:cs="Times New Roman"/>
                <w:sz w:val="24"/>
                <w:szCs w:val="24"/>
              </w:rPr>
              <w:t>_С5, _С6, _С3</w:t>
            </w:r>
          </w:p>
        </w:tc>
        <w:tc>
          <w:tcPr>
            <w:tcW w:w="2146" w:type="dxa"/>
            <w:shd w:val="clear" w:color="auto" w:fill="auto"/>
          </w:tcPr>
          <w:p w14:paraId="1B918244" w14:textId="77777777" w:rsidR="005C11C9" w:rsidRPr="00490006" w:rsidRDefault="005C11C9" w:rsidP="00643514">
            <w:pPr>
              <w:spacing w:after="0" w:line="240" w:lineRule="auto"/>
              <w:ind w:left="70"/>
              <w:jc w:val="both"/>
              <w:rPr>
                <w:rFonts w:ascii="Times New Roman" w:hAnsi="Times New Roman" w:cs="Times New Roman"/>
                <w:sz w:val="24"/>
                <w:szCs w:val="24"/>
              </w:rPr>
            </w:pPr>
            <w:r w:rsidRPr="00490006">
              <w:rPr>
                <w:rFonts w:ascii="Times New Roman" w:hAnsi="Times New Roman" w:cs="Times New Roman"/>
                <w:sz w:val="24"/>
                <w:szCs w:val="24"/>
              </w:rPr>
              <w:t>-</w:t>
            </w:r>
          </w:p>
        </w:tc>
      </w:tr>
      <w:tr w:rsidR="005C11C9" w:rsidRPr="00490006" w14:paraId="57FB7EDA" w14:textId="77777777" w:rsidTr="00CE4446">
        <w:trPr>
          <w:jc w:val="center"/>
        </w:trPr>
        <w:tc>
          <w:tcPr>
            <w:tcW w:w="2759" w:type="dxa"/>
            <w:shd w:val="clear" w:color="auto" w:fill="auto"/>
          </w:tcPr>
          <w:p w14:paraId="69449312" w14:textId="77777777" w:rsidR="005C11C9" w:rsidRPr="00490006" w:rsidRDefault="005C11C9" w:rsidP="00CE4446">
            <w:pPr>
              <w:spacing w:after="0" w:line="240" w:lineRule="auto"/>
              <w:ind w:left="102"/>
              <w:jc w:val="both"/>
              <w:rPr>
                <w:rFonts w:ascii="Times New Roman" w:hAnsi="Times New Roman" w:cs="Times New Roman"/>
                <w:sz w:val="24"/>
                <w:szCs w:val="24"/>
              </w:rPr>
            </w:pPr>
            <w:r w:rsidRPr="00490006">
              <w:rPr>
                <w:rFonts w:ascii="Times New Roman" w:hAnsi="Times New Roman" w:cs="Times New Roman"/>
                <w:iCs/>
                <w:sz w:val="24"/>
                <w:szCs w:val="24"/>
              </w:rPr>
              <w:t>TIME-ARG</w:t>
            </w:r>
          </w:p>
        </w:tc>
        <w:tc>
          <w:tcPr>
            <w:tcW w:w="2126" w:type="dxa"/>
            <w:shd w:val="clear" w:color="auto" w:fill="auto"/>
          </w:tcPr>
          <w:p w14:paraId="06CAFD1F" w14:textId="77777777" w:rsidR="005C11C9" w:rsidRPr="00490006" w:rsidRDefault="005C11C9" w:rsidP="00643514">
            <w:pPr>
              <w:spacing w:after="0" w:line="240" w:lineRule="auto"/>
              <w:ind w:left="70"/>
              <w:jc w:val="both"/>
              <w:rPr>
                <w:rFonts w:ascii="Times New Roman" w:hAnsi="Times New Roman" w:cs="Times New Roman"/>
                <w:sz w:val="24"/>
                <w:szCs w:val="24"/>
              </w:rPr>
            </w:pPr>
            <w:r w:rsidRPr="00490006">
              <w:rPr>
                <w:rFonts w:ascii="Times New Roman" w:hAnsi="Times New Roman" w:cs="Times New Roman"/>
                <w:sz w:val="24"/>
                <w:szCs w:val="24"/>
              </w:rPr>
              <w:t xml:space="preserve">R_ZE </w:t>
            </w:r>
          </w:p>
        </w:tc>
        <w:tc>
          <w:tcPr>
            <w:tcW w:w="2552" w:type="dxa"/>
            <w:shd w:val="clear" w:color="auto" w:fill="auto"/>
          </w:tcPr>
          <w:p w14:paraId="345D5119" w14:textId="77777777" w:rsidR="005C11C9" w:rsidRPr="00490006" w:rsidRDefault="005C11C9" w:rsidP="00643514">
            <w:pPr>
              <w:spacing w:after="0" w:line="240" w:lineRule="auto"/>
              <w:ind w:left="70"/>
              <w:jc w:val="both"/>
              <w:rPr>
                <w:rFonts w:ascii="Times New Roman" w:hAnsi="Times New Roman" w:cs="Times New Roman"/>
                <w:sz w:val="24"/>
                <w:szCs w:val="24"/>
              </w:rPr>
            </w:pPr>
            <w:r w:rsidRPr="00490006">
              <w:rPr>
                <w:rFonts w:ascii="Times New Roman" w:hAnsi="Times New Roman" w:cs="Times New Roman"/>
                <w:sz w:val="24"/>
                <w:szCs w:val="24"/>
              </w:rPr>
              <w:t>_С6</w:t>
            </w:r>
          </w:p>
        </w:tc>
        <w:tc>
          <w:tcPr>
            <w:tcW w:w="2146" w:type="dxa"/>
            <w:shd w:val="clear" w:color="auto" w:fill="auto"/>
          </w:tcPr>
          <w:p w14:paraId="7AFD06D1" w14:textId="77777777" w:rsidR="005C11C9" w:rsidRPr="00490006" w:rsidRDefault="005C11C9" w:rsidP="00643514">
            <w:pPr>
              <w:spacing w:after="0" w:line="240" w:lineRule="auto"/>
              <w:ind w:left="70"/>
              <w:jc w:val="both"/>
              <w:rPr>
                <w:rFonts w:ascii="Times New Roman" w:hAnsi="Times New Roman" w:cs="Times New Roman"/>
                <w:sz w:val="24"/>
                <w:szCs w:val="24"/>
              </w:rPr>
            </w:pPr>
            <w:r w:rsidRPr="00490006">
              <w:rPr>
                <w:rFonts w:ascii="Times New Roman" w:hAnsi="Times New Roman" w:cs="Times New Roman"/>
                <w:sz w:val="24"/>
                <w:szCs w:val="24"/>
              </w:rPr>
              <w:t>-</w:t>
            </w:r>
          </w:p>
        </w:tc>
      </w:tr>
      <w:tr w:rsidR="005C11C9" w:rsidRPr="00490006" w14:paraId="392F23E3" w14:textId="77777777" w:rsidTr="00CE4446">
        <w:trPr>
          <w:jc w:val="center"/>
        </w:trPr>
        <w:tc>
          <w:tcPr>
            <w:tcW w:w="2759" w:type="dxa"/>
            <w:shd w:val="clear" w:color="auto" w:fill="auto"/>
          </w:tcPr>
          <w:p w14:paraId="663E6602" w14:textId="77777777" w:rsidR="005C11C9" w:rsidRPr="00490006" w:rsidRDefault="005C11C9" w:rsidP="00CE4446">
            <w:pPr>
              <w:spacing w:after="0" w:line="240" w:lineRule="auto"/>
              <w:ind w:left="102"/>
              <w:jc w:val="both"/>
              <w:rPr>
                <w:rFonts w:ascii="Times New Roman" w:hAnsi="Times New Roman" w:cs="Times New Roman"/>
                <w:sz w:val="24"/>
                <w:szCs w:val="24"/>
              </w:rPr>
            </w:pPr>
            <w:r w:rsidRPr="00490006">
              <w:rPr>
                <w:rFonts w:ascii="Times New Roman" w:hAnsi="Times New Roman" w:cs="Times New Roman"/>
                <w:iCs/>
                <w:sz w:val="24"/>
                <w:szCs w:val="24"/>
              </w:rPr>
              <w:t>INSTRUMENT-ARG</w:t>
            </w:r>
          </w:p>
        </w:tc>
        <w:tc>
          <w:tcPr>
            <w:tcW w:w="2126" w:type="dxa"/>
            <w:shd w:val="clear" w:color="auto" w:fill="auto"/>
          </w:tcPr>
          <w:p w14:paraId="02DC3B63" w14:textId="77777777" w:rsidR="005C11C9" w:rsidRPr="00490006" w:rsidRDefault="005C11C9" w:rsidP="00643514">
            <w:pPr>
              <w:spacing w:after="0" w:line="240" w:lineRule="auto"/>
              <w:ind w:left="70"/>
              <w:jc w:val="both"/>
              <w:rPr>
                <w:rFonts w:ascii="Times New Roman" w:hAnsi="Times New Roman" w:cs="Times New Roman"/>
                <w:sz w:val="24"/>
                <w:szCs w:val="24"/>
              </w:rPr>
            </w:pPr>
            <w:r w:rsidRPr="00490006">
              <w:rPr>
                <w:rFonts w:ascii="Times New Roman" w:hAnsi="Times New Roman" w:cs="Times New Roman"/>
                <w:sz w:val="24"/>
                <w:szCs w:val="24"/>
              </w:rPr>
              <w:t>R_ZE</w:t>
            </w:r>
          </w:p>
        </w:tc>
        <w:tc>
          <w:tcPr>
            <w:tcW w:w="2552" w:type="dxa"/>
            <w:shd w:val="clear" w:color="auto" w:fill="auto"/>
          </w:tcPr>
          <w:p w14:paraId="55DF0494" w14:textId="77777777" w:rsidR="005C11C9" w:rsidRPr="00490006" w:rsidRDefault="005C11C9" w:rsidP="00643514">
            <w:pPr>
              <w:spacing w:after="0" w:line="240" w:lineRule="auto"/>
              <w:ind w:left="70"/>
              <w:jc w:val="both"/>
              <w:rPr>
                <w:rFonts w:ascii="Times New Roman" w:hAnsi="Times New Roman" w:cs="Times New Roman"/>
                <w:sz w:val="24"/>
                <w:szCs w:val="24"/>
              </w:rPr>
            </w:pPr>
            <w:r w:rsidRPr="00490006">
              <w:rPr>
                <w:rFonts w:ascii="Times New Roman" w:hAnsi="Times New Roman" w:cs="Times New Roman"/>
                <w:sz w:val="24"/>
                <w:szCs w:val="24"/>
              </w:rPr>
              <w:t>_С7, _С3</w:t>
            </w:r>
          </w:p>
        </w:tc>
        <w:tc>
          <w:tcPr>
            <w:tcW w:w="2146" w:type="dxa"/>
            <w:shd w:val="clear" w:color="auto" w:fill="auto"/>
          </w:tcPr>
          <w:p w14:paraId="67BF83C6" w14:textId="77777777" w:rsidR="005C11C9" w:rsidRPr="00490006" w:rsidRDefault="005C11C9" w:rsidP="00643514">
            <w:pPr>
              <w:snapToGrid w:val="0"/>
              <w:spacing w:after="0" w:line="240" w:lineRule="auto"/>
              <w:ind w:left="70"/>
              <w:jc w:val="both"/>
              <w:rPr>
                <w:rFonts w:ascii="Times New Roman" w:hAnsi="Times New Roman" w:cs="Times New Roman"/>
                <w:sz w:val="24"/>
                <w:szCs w:val="24"/>
              </w:rPr>
            </w:pPr>
          </w:p>
        </w:tc>
      </w:tr>
      <w:tr w:rsidR="005C11C9" w:rsidRPr="00490006" w14:paraId="1C3DE8C6" w14:textId="77777777" w:rsidTr="00CE4446">
        <w:trPr>
          <w:jc w:val="center"/>
        </w:trPr>
        <w:tc>
          <w:tcPr>
            <w:tcW w:w="2759" w:type="dxa"/>
            <w:shd w:val="clear" w:color="auto" w:fill="auto"/>
          </w:tcPr>
          <w:p w14:paraId="23DEF5E7" w14:textId="77777777" w:rsidR="005C11C9" w:rsidRPr="00490006" w:rsidRDefault="005C11C9" w:rsidP="00CE4446">
            <w:pPr>
              <w:spacing w:after="0" w:line="240" w:lineRule="auto"/>
              <w:ind w:left="102"/>
              <w:jc w:val="both"/>
              <w:rPr>
                <w:rFonts w:ascii="Times New Roman" w:hAnsi="Times New Roman" w:cs="Times New Roman"/>
                <w:sz w:val="24"/>
                <w:szCs w:val="24"/>
              </w:rPr>
            </w:pPr>
            <w:r w:rsidRPr="00490006">
              <w:rPr>
                <w:rFonts w:ascii="Times New Roman" w:hAnsi="Times New Roman" w:cs="Times New Roman"/>
                <w:iCs/>
                <w:sz w:val="24"/>
                <w:szCs w:val="24"/>
              </w:rPr>
              <w:t>Trigger of Event</w:t>
            </w:r>
          </w:p>
        </w:tc>
        <w:tc>
          <w:tcPr>
            <w:tcW w:w="2126" w:type="dxa"/>
            <w:shd w:val="clear" w:color="auto" w:fill="auto"/>
          </w:tcPr>
          <w:p w14:paraId="3B8C540B" w14:textId="77777777" w:rsidR="005C11C9" w:rsidRPr="00490006" w:rsidRDefault="005C11C9" w:rsidP="00643514">
            <w:pPr>
              <w:spacing w:after="0" w:line="240" w:lineRule="auto"/>
              <w:ind w:left="70"/>
              <w:jc w:val="both"/>
              <w:rPr>
                <w:rFonts w:ascii="Times New Roman" w:hAnsi="Times New Roman" w:cs="Times New Roman"/>
                <w:sz w:val="24"/>
                <w:szCs w:val="24"/>
              </w:rPr>
            </w:pPr>
            <w:r w:rsidRPr="00490006">
              <w:rPr>
                <w:rFonts w:ascii="Times New Roman" w:hAnsi="Times New Roman" w:cs="Times New Roman"/>
                <w:sz w:val="24"/>
                <w:szCs w:val="24"/>
              </w:rPr>
              <w:t>POS tags</w:t>
            </w:r>
          </w:p>
        </w:tc>
        <w:tc>
          <w:tcPr>
            <w:tcW w:w="4698" w:type="dxa"/>
            <w:gridSpan w:val="2"/>
            <w:shd w:val="clear" w:color="auto" w:fill="auto"/>
          </w:tcPr>
          <w:p w14:paraId="1180FB85" w14:textId="34CC4DDA" w:rsidR="005C11C9" w:rsidRPr="00490006" w:rsidRDefault="00212DE7" w:rsidP="00643514">
            <w:pPr>
              <w:spacing w:after="0" w:line="240" w:lineRule="auto"/>
              <w:ind w:left="70"/>
              <w:jc w:val="both"/>
              <w:rPr>
                <w:rFonts w:ascii="Times New Roman" w:hAnsi="Times New Roman" w:cs="Times New Roman"/>
                <w:sz w:val="24"/>
                <w:szCs w:val="24"/>
              </w:rPr>
            </w:pPr>
            <w:r w:rsidRPr="00490006">
              <w:rPr>
                <w:rFonts w:ascii="Times New Roman" w:hAnsi="Times New Roman" w:cs="Times New Roman"/>
                <w:iCs/>
                <w:sz w:val="24"/>
                <w:szCs w:val="24"/>
              </w:rPr>
              <w:t>Қосымша морфологиялық ақпарат</w:t>
            </w:r>
          </w:p>
        </w:tc>
      </w:tr>
      <w:tr w:rsidR="005C11C9" w:rsidRPr="007A44BA" w14:paraId="5DBAA781" w14:textId="77777777" w:rsidTr="00CE4446">
        <w:trPr>
          <w:jc w:val="center"/>
        </w:trPr>
        <w:tc>
          <w:tcPr>
            <w:tcW w:w="2759" w:type="dxa"/>
            <w:shd w:val="clear" w:color="auto" w:fill="auto"/>
          </w:tcPr>
          <w:p w14:paraId="0E17A409" w14:textId="77777777" w:rsidR="005C11C9" w:rsidRPr="00490006" w:rsidRDefault="005C11C9" w:rsidP="00CE4446">
            <w:pPr>
              <w:spacing w:after="0" w:line="240" w:lineRule="auto"/>
              <w:ind w:left="102"/>
              <w:jc w:val="both"/>
              <w:rPr>
                <w:rFonts w:ascii="Times New Roman" w:hAnsi="Times New Roman" w:cs="Times New Roman"/>
                <w:sz w:val="24"/>
                <w:szCs w:val="24"/>
              </w:rPr>
            </w:pPr>
            <w:r w:rsidRPr="00490006">
              <w:rPr>
                <w:rFonts w:ascii="Times New Roman" w:hAnsi="Times New Roman" w:cs="Times New Roman"/>
                <w:iCs/>
                <w:sz w:val="24"/>
                <w:szCs w:val="24"/>
              </w:rPr>
              <w:t>Action</w:t>
            </w:r>
          </w:p>
        </w:tc>
        <w:tc>
          <w:tcPr>
            <w:tcW w:w="2126" w:type="dxa"/>
            <w:shd w:val="clear" w:color="auto" w:fill="auto"/>
          </w:tcPr>
          <w:p w14:paraId="3BFCB846" w14:textId="77777777" w:rsidR="005C11C9" w:rsidRPr="00490006" w:rsidRDefault="005C11C9" w:rsidP="00643514">
            <w:pPr>
              <w:spacing w:after="0" w:line="240" w:lineRule="auto"/>
              <w:ind w:left="70"/>
              <w:jc w:val="both"/>
              <w:rPr>
                <w:rFonts w:ascii="Times New Roman" w:hAnsi="Times New Roman" w:cs="Times New Roman"/>
                <w:sz w:val="24"/>
                <w:szCs w:val="24"/>
              </w:rPr>
            </w:pPr>
            <w:r w:rsidRPr="00490006">
              <w:rPr>
                <w:rFonts w:ascii="Times New Roman" w:hAnsi="Times New Roman" w:cs="Times New Roman"/>
                <w:sz w:val="24"/>
                <w:szCs w:val="24"/>
              </w:rPr>
              <w:t>R_ET</w:t>
            </w:r>
          </w:p>
        </w:tc>
        <w:tc>
          <w:tcPr>
            <w:tcW w:w="4698" w:type="dxa"/>
            <w:gridSpan w:val="2"/>
            <w:shd w:val="clear" w:color="auto" w:fill="auto"/>
          </w:tcPr>
          <w:p w14:paraId="69362873" w14:textId="213CBC73" w:rsidR="005C11C9" w:rsidRPr="00490006" w:rsidRDefault="005C11C9" w:rsidP="00643514">
            <w:pPr>
              <w:spacing w:after="0" w:line="240" w:lineRule="auto"/>
              <w:ind w:left="70"/>
              <w:jc w:val="both"/>
              <w:rPr>
                <w:rFonts w:ascii="Times New Roman" w:hAnsi="Times New Roman" w:cs="Times New Roman"/>
                <w:sz w:val="24"/>
                <w:szCs w:val="24"/>
                <w:lang w:val="en-US"/>
              </w:rPr>
            </w:pPr>
            <w:r w:rsidRPr="00490006">
              <w:rPr>
                <w:rFonts w:ascii="Times New Roman" w:hAnsi="Times New Roman" w:cs="Times New Roman"/>
                <w:sz w:val="24"/>
                <w:szCs w:val="24"/>
                <w:lang w:val="en-US"/>
              </w:rPr>
              <w:t>Not ET_KSE and not ET_ESM and not ET_ETU and not ET_ETB</w:t>
            </w:r>
          </w:p>
        </w:tc>
      </w:tr>
    </w:tbl>
    <w:p w14:paraId="7072ACE3" w14:textId="77777777" w:rsidR="006C176C" w:rsidRPr="00490006" w:rsidRDefault="006C176C" w:rsidP="00490006">
      <w:pPr>
        <w:spacing w:after="0" w:line="240" w:lineRule="auto"/>
        <w:ind w:firstLine="567"/>
        <w:jc w:val="both"/>
        <w:rPr>
          <w:rFonts w:ascii="Times New Roman" w:hAnsi="Times New Roman" w:cs="Times New Roman"/>
          <w:sz w:val="28"/>
          <w:szCs w:val="28"/>
          <w:lang w:val="en-US" w:eastAsia="ru-RU"/>
        </w:rPr>
      </w:pPr>
    </w:p>
    <w:p w14:paraId="3900DE19" w14:textId="7EA58B67" w:rsidR="006C176C" w:rsidRDefault="00643514" w:rsidP="00490006">
      <w:pPr>
        <w:spacing w:after="0" w:line="240" w:lineRule="auto"/>
        <w:jc w:val="both"/>
        <w:rPr>
          <w:rFonts w:ascii="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 xml:space="preserve">Кесте </w:t>
      </w:r>
      <w:r w:rsidR="006C176C" w:rsidRPr="00490006">
        <w:rPr>
          <w:rFonts w:ascii="Times New Roman" w:eastAsia="Times New Roman" w:hAnsi="Times New Roman" w:cs="Times New Roman"/>
          <w:bCs/>
          <w:sz w:val="28"/>
          <w:szCs w:val="28"/>
          <w:lang w:val="kk-KZ" w:eastAsia="ru-RU"/>
        </w:rPr>
        <w:t xml:space="preserve">3.5 – </w:t>
      </w:r>
      <w:r w:rsidR="006C176C" w:rsidRPr="00490006">
        <w:rPr>
          <w:rFonts w:ascii="Times New Roman" w:hAnsi="Times New Roman" w:cs="Times New Roman"/>
          <w:sz w:val="28"/>
          <w:szCs w:val="28"/>
          <w:lang w:eastAsia="ru-RU"/>
        </w:rPr>
        <w:t>Корпустың</w:t>
      </w:r>
      <w:r w:rsidR="006C176C" w:rsidRPr="00490006">
        <w:rPr>
          <w:rFonts w:ascii="Times New Roman" w:hAnsi="Times New Roman" w:cs="Times New Roman"/>
          <w:sz w:val="28"/>
          <w:szCs w:val="28"/>
          <w:lang w:val="en-US" w:eastAsia="ru-RU"/>
        </w:rPr>
        <w:t xml:space="preserve"> </w:t>
      </w:r>
      <w:r w:rsidR="006C176C" w:rsidRPr="00490006">
        <w:rPr>
          <w:rFonts w:ascii="Times New Roman" w:hAnsi="Times New Roman" w:cs="Times New Roman"/>
          <w:sz w:val="28"/>
          <w:szCs w:val="28"/>
          <w:lang w:eastAsia="ru-RU"/>
        </w:rPr>
        <w:t>қазақ</w:t>
      </w:r>
      <w:r w:rsidR="006C176C" w:rsidRPr="00490006">
        <w:rPr>
          <w:rFonts w:ascii="Times New Roman" w:hAnsi="Times New Roman" w:cs="Times New Roman"/>
          <w:sz w:val="28"/>
          <w:szCs w:val="28"/>
          <w:lang w:val="en-US" w:eastAsia="ru-RU"/>
        </w:rPr>
        <w:t xml:space="preserve"> </w:t>
      </w:r>
      <w:r w:rsidR="006C176C" w:rsidRPr="00490006">
        <w:rPr>
          <w:rFonts w:ascii="Times New Roman" w:hAnsi="Times New Roman" w:cs="Times New Roman"/>
          <w:sz w:val="28"/>
          <w:szCs w:val="28"/>
          <w:lang w:eastAsia="ru-RU"/>
        </w:rPr>
        <w:t>бөлігінен</w:t>
      </w:r>
      <w:r w:rsidR="006C176C" w:rsidRPr="00490006">
        <w:rPr>
          <w:rFonts w:ascii="Times New Roman" w:hAnsi="Times New Roman" w:cs="Times New Roman"/>
          <w:sz w:val="28"/>
          <w:szCs w:val="28"/>
          <w:lang w:val="kk-KZ" w:eastAsia="ru-RU"/>
        </w:rPr>
        <w:t xml:space="preserve"> табылған оқиғалардың жеті ішкі т</w:t>
      </w:r>
      <w:r w:rsidR="00F14025" w:rsidRPr="00490006">
        <w:rPr>
          <w:rFonts w:ascii="Times New Roman" w:hAnsi="Times New Roman" w:cs="Times New Roman"/>
          <w:sz w:val="28"/>
          <w:szCs w:val="28"/>
          <w:lang w:val="kk-KZ" w:eastAsia="ru-RU"/>
        </w:rPr>
        <w:t>ү</w:t>
      </w:r>
      <w:r w:rsidR="006C176C" w:rsidRPr="00490006">
        <w:rPr>
          <w:rFonts w:ascii="Times New Roman" w:hAnsi="Times New Roman" w:cs="Times New Roman"/>
          <w:sz w:val="28"/>
          <w:szCs w:val="28"/>
          <w:lang w:val="kk-KZ" w:eastAsia="ru-RU"/>
        </w:rPr>
        <w:t>рге үлестірілуі</w:t>
      </w:r>
    </w:p>
    <w:p w14:paraId="2FE1F990" w14:textId="77777777" w:rsidR="00643514" w:rsidRPr="00643514" w:rsidRDefault="00643514" w:rsidP="00490006">
      <w:pPr>
        <w:spacing w:after="0" w:line="240" w:lineRule="auto"/>
        <w:jc w:val="both"/>
        <w:rPr>
          <w:rFonts w:ascii="Times New Roman" w:hAnsi="Times New Roman" w:cs="Times New Roman"/>
          <w:sz w:val="16"/>
          <w:szCs w:val="16"/>
          <w:lang w:val="kk-KZ" w:eastAsia="ru-RU"/>
        </w:rPr>
      </w:pPr>
    </w:p>
    <w:tbl>
      <w:tblPr>
        <w:tblW w:w="94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63"/>
        <w:gridCol w:w="3634"/>
        <w:gridCol w:w="2479"/>
      </w:tblGrid>
      <w:tr w:rsidR="006C176C" w:rsidRPr="00490006" w14:paraId="1188C0F3" w14:textId="77777777" w:rsidTr="00643514">
        <w:trPr>
          <w:jc w:val="center"/>
        </w:trPr>
        <w:tc>
          <w:tcPr>
            <w:tcW w:w="3363" w:type="dxa"/>
            <w:shd w:val="clear" w:color="auto" w:fill="auto"/>
            <w:vAlign w:val="center"/>
          </w:tcPr>
          <w:p w14:paraId="3CA8D512" w14:textId="77777777" w:rsidR="006C176C" w:rsidRPr="00490006" w:rsidRDefault="006C176C" w:rsidP="00490006">
            <w:pPr>
              <w:pStyle w:val="MDPI42tablebody"/>
              <w:spacing w:line="240" w:lineRule="auto"/>
              <w:rPr>
                <w:rFonts w:ascii="Times New Roman" w:hAnsi="Times New Roman"/>
                <w:sz w:val="24"/>
                <w:szCs w:val="24"/>
              </w:rPr>
            </w:pPr>
            <w:r w:rsidRPr="00490006">
              <w:rPr>
                <w:rFonts w:ascii="Times New Roman" w:hAnsi="Times New Roman"/>
                <w:sz w:val="24"/>
                <w:szCs w:val="24"/>
              </w:rPr>
              <w:t>Оқиға түрі</w:t>
            </w:r>
          </w:p>
        </w:tc>
        <w:tc>
          <w:tcPr>
            <w:tcW w:w="3634" w:type="dxa"/>
            <w:shd w:val="clear" w:color="auto" w:fill="auto"/>
            <w:vAlign w:val="center"/>
          </w:tcPr>
          <w:p w14:paraId="3402F147" w14:textId="77777777" w:rsidR="006C176C" w:rsidRPr="00490006" w:rsidRDefault="006C176C" w:rsidP="00490006">
            <w:pPr>
              <w:pStyle w:val="MDPI42tablebody"/>
              <w:spacing w:line="240" w:lineRule="auto"/>
              <w:rPr>
                <w:rFonts w:ascii="Times New Roman" w:hAnsi="Times New Roman"/>
                <w:sz w:val="24"/>
                <w:szCs w:val="24"/>
              </w:rPr>
            </w:pPr>
            <w:r w:rsidRPr="00490006">
              <w:rPr>
                <w:rFonts w:ascii="Times New Roman" w:hAnsi="Times New Roman"/>
                <w:sz w:val="24"/>
                <w:szCs w:val="24"/>
              </w:rPr>
              <w:t xml:space="preserve">Оқиғаның </w:t>
            </w:r>
            <w:r w:rsidRPr="00490006">
              <w:rPr>
                <w:rFonts w:ascii="Times New Roman" w:hAnsi="Times New Roman"/>
                <w:sz w:val="24"/>
                <w:szCs w:val="24"/>
                <w:lang w:val="kk-KZ"/>
              </w:rPr>
              <w:t>ішкі</w:t>
            </w:r>
            <w:r w:rsidRPr="00490006">
              <w:rPr>
                <w:rFonts w:ascii="Times New Roman" w:hAnsi="Times New Roman"/>
                <w:sz w:val="24"/>
                <w:szCs w:val="24"/>
              </w:rPr>
              <w:t xml:space="preserve"> түрі</w:t>
            </w:r>
          </w:p>
        </w:tc>
        <w:tc>
          <w:tcPr>
            <w:tcW w:w="2479" w:type="dxa"/>
            <w:shd w:val="clear" w:color="auto" w:fill="auto"/>
          </w:tcPr>
          <w:p w14:paraId="6FEEED2F" w14:textId="4EE29810" w:rsidR="006C176C" w:rsidRPr="00490006" w:rsidRDefault="006C176C" w:rsidP="00490006">
            <w:pPr>
              <w:pStyle w:val="MDPI42tablebody"/>
              <w:spacing w:line="240" w:lineRule="auto"/>
              <w:rPr>
                <w:rFonts w:ascii="Times New Roman" w:hAnsi="Times New Roman"/>
                <w:sz w:val="24"/>
                <w:szCs w:val="24"/>
                <w:lang w:val="kk-KZ"/>
              </w:rPr>
            </w:pPr>
            <w:r w:rsidRPr="00490006">
              <w:rPr>
                <w:rFonts w:ascii="Times New Roman" w:hAnsi="Times New Roman"/>
                <w:sz w:val="24"/>
                <w:szCs w:val="24"/>
                <w:lang w:val="kk-KZ"/>
              </w:rPr>
              <w:t>Оқиға саны</w:t>
            </w:r>
          </w:p>
        </w:tc>
      </w:tr>
      <w:tr w:rsidR="006C176C" w:rsidRPr="00490006" w14:paraId="7621C225" w14:textId="77777777" w:rsidTr="00643514">
        <w:trPr>
          <w:jc w:val="center"/>
        </w:trPr>
        <w:tc>
          <w:tcPr>
            <w:tcW w:w="3363" w:type="dxa"/>
            <w:vMerge w:val="restart"/>
            <w:shd w:val="clear" w:color="auto" w:fill="auto"/>
            <w:vAlign w:val="center"/>
          </w:tcPr>
          <w:p w14:paraId="465EF4D5" w14:textId="77777777" w:rsidR="006C176C" w:rsidRPr="00490006" w:rsidRDefault="006C176C" w:rsidP="00643514">
            <w:pPr>
              <w:pStyle w:val="MDPI42tablebody"/>
              <w:spacing w:line="240" w:lineRule="auto"/>
              <w:ind w:left="115"/>
              <w:jc w:val="both"/>
              <w:rPr>
                <w:rFonts w:ascii="Times New Roman" w:hAnsi="Times New Roman"/>
                <w:sz w:val="24"/>
                <w:szCs w:val="24"/>
              </w:rPr>
            </w:pPr>
            <w:r w:rsidRPr="00490006">
              <w:rPr>
                <w:rFonts w:ascii="Times New Roman" w:hAnsi="Times New Roman"/>
                <w:sz w:val="24"/>
                <w:szCs w:val="24"/>
              </w:rPr>
              <w:t>CRIME</w:t>
            </w:r>
          </w:p>
        </w:tc>
        <w:tc>
          <w:tcPr>
            <w:tcW w:w="3634" w:type="dxa"/>
            <w:shd w:val="clear" w:color="auto" w:fill="auto"/>
          </w:tcPr>
          <w:p w14:paraId="43E375F5" w14:textId="77777777" w:rsidR="006C176C" w:rsidRPr="00490006" w:rsidRDefault="006C176C" w:rsidP="00643514">
            <w:pPr>
              <w:pStyle w:val="MDPI42tablebody"/>
              <w:spacing w:line="240" w:lineRule="auto"/>
              <w:ind w:left="84"/>
              <w:jc w:val="both"/>
              <w:rPr>
                <w:rFonts w:ascii="Times New Roman" w:hAnsi="Times New Roman"/>
                <w:sz w:val="24"/>
                <w:szCs w:val="24"/>
              </w:rPr>
            </w:pPr>
            <w:r w:rsidRPr="00490006">
              <w:rPr>
                <w:rFonts w:ascii="Times New Roman" w:hAnsi="Times New Roman"/>
                <w:sz w:val="24"/>
                <w:szCs w:val="24"/>
              </w:rPr>
              <w:t>Injure</w:t>
            </w:r>
          </w:p>
        </w:tc>
        <w:tc>
          <w:tcPr>
            <w:tcW w:w="2479" w:type="dxa"/>
            <w:shd w:val="clear" w:color="auto" w:fill="auto"/>
          </w:tcPr>
          <w:p w14:paraId="08310509" w14:textId="798BC566" w:rsidR="006C176C" w:rsidRPr="00490006" w:rsidRDefault="006C176C" w:rsidP="00490006">
            <w:pPr>
              <w:spacing w:after="0" w:line="240" w:lineRule="auto"/>
              <w:jc w:val="center"/>
              <w:rPr>
                <w:rFonts w:ascii="Times New Roman" w:hAnsi="Times New Roman" w:cs="Times New Roman"/>
                <w:sz w:val="24"/>
                <w:szCs w:val="24"/>
                <w:lang w:val="kk-KZ"/>
              </w:rPr>
            </w:pPr>
            <w:r w:rsidRPr="00490006">
              <w:rPr>
                <w:rFonts w:ascii="Times New Roman" w:hAnsi="Times New Roman" w:cs="Times New Roman"/>
                <w:sz w:val="24"/>
                <w:szCs w:val="24"/>
                <w:lang w:val="kk-KZ"/>
              </w:rPr>
              <w:t>91</w:t>
            </w:r>
          </w:p>
        </w:tc>
      </w:tr>
      <w:tr w:rsidR="006C176C" w:rsidRPr="00490006" w14:paraId="1B22B5DA" w14:textId="77777777" w:rsidTr="00643514">
        <w:trPr>
          <w:jc w:val="center"/>
        </w:trPr>
        <w:tc>
          <w:tcPr>
            <w:tcW w:w="3363" w:type="dxa"/>
            <w:vMerge/>
            <w:shd w:val="clear" w:color="auto" w:fill="auto"/>
            <w:vAlign w:val="center"/>
          </w:tcPr>
          <w:p w14:paraId="0821EBF2" w14:textId="77777777" w:rsidR="006C176C" w:rsidRPr="00490006" w:rsidRDefault="006C176C" w:rsidP="00643514">
            <w:pPr>
              <w:pStyle w:val="MDPI42tablebody"/>
              <w:spacing w:line="240" w:lineRule="auto"/>
              <w:ind w:left="115"/>
              <w:jc w:val="both"/>
              <w:rPr>
                <w:rFonts w:ascii="Times New Roman" w:hAnsi="Times New Roman"/>
                <w:sz w:val="24"/>
                <w:szCs w:val="24"/>
              </w:rPr>
            </w:pPr>
          </w:p>
        </w:tc>
        <w:tc>
          <w:tcPr>
            <w:tcW w:w="3634" w:type="dxa"/>
            <w:shd w:val="clear" w:color="auto" w:fill="auto"/>
          </w:tcPr>
          <w:p w14:paraId="186568FA" w14:textId="77777777" w:rsidR="006C176C" w:rsidRPr="00490006" w:rsidRDefault="006C176C" w:rsidP="00643514">
            <w:pPr>
              <w:pStyle w:val="MDPI42tablebody"/>
              <w:spacing w:line="240" w:lineRule="auto"/>
              <w:ind w:left="84"/>
              <w:jc w:val="both"/>
              <w:rPr>
                <w:rFonts w:ascii="Times New Roman" w:hAnsi="Times New Roman"/>
                <w:sz w:val="24"/>
                <w:szCs w:val="24"/>
              </w:rPr>
            </w:pPr>
            <w:r w:rsidRPr="00490006">
              <w:rPr>
                <w:rFonts w:ascii="Times New Roman" w:hAnsi="Times New Roman"/>
                <w:sz w:val="24"/>
                <w:szCs w:val="24"/>
              </w:rPr>
              <w:t>Offense</w:t>
            </w:r>
          </w:p>
        </w:tc>
        <w:tc>
          <w:tcPr>
            <w:tcW w:w="2479" w:type="dxa"/>
            <w:shd w:val="clear" w:color="auto" w:fill="auto"/>
          </w:tcPr>
          <w:p w14:paraId="0578EBEE" w14:textId="5E92AA37" w:rsidR="006C176C" w:rsidRPr="00490006" w:rsidRDefault="006C176C" w:rsidP="00490006">
            <w:pPr>
              <w:spacing w:after="0" w:line="240" w:lineRule="auto"/>
              <w:jc w:val="center"/>
              <w:rPr>
                <w:rFonts w:ascii="Times New Roman" w:hAnsi="Times New Roman" w:cs="Times New Roman"/>
                <w:sz w:val="24"/>
                <w:szCs w:val="24"/>
                <w:lang w:val="kk-KZ"/>
              </w:rPr>
            </w:pPr>
            <w:r w:rsidRPr="00490006">
              <w:rPr>
                <w:rFonts w:ascii="Times New Roman" w:hAnsi="Times New Roman" w:cs="Times New Roman"/>
                <w:sz w:val="24"/>
                <w:szCs w:val="24"/>
                <w:lang w:val="kk-KZ"/>
              </w:rPr>
              <w:t>86</w:t>
            </w:r>
          </w:p>
        </w:tc>
      </w:tr>
      <w:tr w:rsidR="006C176C" w:rsidRPr="00490006" w14:paraId="5052DF60" w14:textId="77777777" w:rsidTr="00643514">
        <w:trPr>
          <w:jc w:val="center"/>
        </w:trPr>
        <w:tc>
          <w:tcPr>
            <w:tcW w:w="3363" w:type="dxa"/>
            <w:vMerge w:val="restart"/>
            <w:shd w:val="clear" w:color="auto" w:fill="auto"/>
            <w:vAlign w:val="center"/>
          </w:tcPr>
          <w:p w14:paraId="1DA73062" w14:textId="77777777" w:rsidR="006C176C" w:rsidRPr="00490006" w:rsidRDefault="006C176C" w:rsidP="00643514">
            <w:pPr>
              <w:pStyle w:val="MDPI42tablebody"/>
              <w:spacing w:line="240" w:lineRule="auto"/>
              <w:ind w:left="115"/>
              <w:jc w:val="both"/>
              <w:rPr>
                <w:rFonts w:ascii="Times New Roman" w:hAnsi="Times New Roman"/>
                <w:sz w:val="24"/>
                <w:szCs w:val="24"/>
              </w:rPr>
            </w:pPr>
            <w:r w:rsidRPr="00490006">
              <w:rPr>
                <w:rFonts w:ascii="Times New Roman" w:hAnsi="Times New Roman"/>
                <w:sz w:val="24"/>
                <w:szCs w:val="24"/>
              </w:rPr>
              <w:t>TRANSFER</w:t>
            </w:r>
          </w:p>
        </w:tc>
        <w:tc>
          <w:tcPr>
            <w:tcW w:w="3634" w:type="dxa"/>
            <w:shd w:val="clear" w:color="auto" w:fill="auto"/>
          </w:tcPr>
          <w:p w14:paraId="31F7DE51" w14:textId="77777777" w:rsidR="006C176C" w:rsidRPr="00490006" w:rsidRDefault="006C176C" w:rsidP="00643514">
            <w:pPr>
              <w:pStyle w:val="MDPI42tablebody"/>
              <w:spacing w:line="240" w:lineRule="auto"/>
              <w:ind w:left="84"/>
              <w:jc w:val="both"/>
              <w:rPr>
                <w:rFonts w:ascii="Times New Roman" w:hAnsi="Times New Roman"/>
                <w:sz w:val="24"/>
                <w:szCs w:val="24"/>
              </w:rPr>
            </w:pPr>
            <w:r w:rsidRPr="00490006">
              <w:rPr>
                <w:rFonts w:ascii="Times New Roman" w:hAnsi="Times New Roman"/>
                <w:sz w:val="24"/>
                <w:szCs w:val="24"/>
              </w:rPr>
              <w:t>Movement</w:t>
            </w:r>
          </w:p>
        </w:tc>
        <w:tc>
          <w:tcPr>
            <w:tcW w:w="2479" w:type="dxa"/>
            <w:shd w:val="clear" w:color="auto" w:fill="auto"/>
          </w:tcPr>
          <w:p w14:paraId="0D18A48B" w14:textId="123267A7" w:rsidR="006C176C" w:rsidRPr="00490006" w:rsidRDefault="006C176C" w:rsidP="00490006">
            <w:pPr>
              <w:spacing w:after="0" w:line="240" w:lineRule="auto"/>
              <w:jc w:val="center"/>
              <w:rPr>
                <w:rFonts w:ascii="Times New Roman" w:hAnsi="Times New Roman" w:cs="Times New Roman"/>
                <w:sz w:val="24"/>
                <w:szCs w:val="24"/>
                <w:lang w:val="kk-KZ"/>
              </w:rPr>
            </w:pPr>
            <w:r w:rsidRPr="00490006">
              <w:rPr>
                <w:rFonts w:ascii="Times New Roman" w:hAnsi="Times New Roman" w:cs="Times New Roman"/>
                <w:sz w:val="24"/>
                <w:szCs w:val="24"/>
                <w:lang w:val="kk-KZ"/>
              </w:rPr>
              <w:t>1</w:t>
            </w:r>
          </w:p>
        </w:tc>
      </w:tr>
      <w:tr w:rsidR="006C176C" w:rsidRPr="00490006" w14:paraId="309B00F6" w14:textId="77777777" w:rsidTr="00643514">
        <w:trPr>
          <w:jc w:val="center"/>
        </w:trPr>
        <w:tc>
          <w:tcPr>
            <w:tcW w:w="3363" w:type="dxa"/>
            <w:vMerge/>
            <w:shd w:val="clear" w:color="auto" w:fill="auto"/>
            <w:vAlign w:val="center"/>
          </w:tcPr>
          <w:p w14:paraId="1650427D" w14:textId="77777777" w:rsidR="006C176C" w:rsidRPr="00490006" w:rsidRDefault="006C176C" w:rsidP="00643514">
            <w:pPr>
              <w:pStyle w:val="MDPI42tablebody"/>
              <w:spacing w:line="240" w:lineRule="auto"/>
              <w:ind w:left="115"/>
              <w:jc w:val="both"/>
              <w:rPr>
                <w:rFonts w:ascii="Times New Roman" w:hAnsi="Times New Roman"/>
                <w:sz w:val="24"/>
                <w:szCs w:val="24"/>
              </w:rPr>
            </w:pPr>
          </w:p>
        </w:tc>
        <w:tc>
          <w:tcPr>
            <w:tcW w:w="3634" w:type="dxa"/>
            <w:shd w:val="clear" w:color="auto" w:fill="auto"/>
          </w:tcPr>
          <w:p w14:paraId="20137C5F" w14:textId="77777777" w:rsidR="006C176C" w:rsidRPr="00490006" w:rsidRDefault="006C176C" w:rsidP="00643514">
            <w:pPr>
              <w:pStyle w:val="MDPI42tablebody"/>
              <w:spacing w:line="240" w:lineRule="auto"/>
              <w:ind w:left="84"/>
              <w:jc w:val="both"/>
              <w:rPr>
                <w:rFonts w:ascii="Times New Roman" w:hAnsi="Times New Roman"/>
                <w:sz w:val="24"/>
                <w:szCs w:val="24"/>
              </w:rPr>
            </w:pPr>
            <w:r w:rsidRPr="00490006">
              <w:rPr>
                <w:rFonts w:ascii="Times New Roman" w:hAnsi="Times New Roman"/>
                <w:sz w:val="24"/>
                <w:szCs w:val="24"/>
              </w:rPr>
              <w:t>Traffic Accident</w:t>
            </w:r>
          </w:p>
        </w:tc>
        <w:tc>
          <w:tcPr>
            <w:tcW w:w="2479" w:type="dxa"/>
            <w:shd w:val="clear" w:color="auto" w:fill="auto"/>
          </w:tcPr>
          <w:p w14:paraId="2696FC84" w14:textId="67D14CB1" w:rsidR="006C176C" w:rsidRPr="00490006" w:rsidRDefault="006C176C" w:rsidP="00490006">
            <w:pPr>
              <w:spacing w:after="0" w:line="240" w:lineRule="auto"/>
              <w:jc w:val="center"/>
              <w:rPr>
                <w:rFonts w:ascii="Times New Roman" w:hAnsi="Times New Roman" w:cs="Times New Roman"/>
                <w:sz w:val="24"/>
                <w:szCs w:val="24"/>
                <w:lang w:val="kk-KZ"/>
              </w:rPr>
            </w:pPr>
            <w:r w:rsidRPr="00490006">
              <w:rPr>
                <w:rFonts w:ascii="Times New Roman" w:hAnsi="Times New Roman" w:cs="Times New Roman"/>
                <w:sz w:val="24"/>
                <w:szCs w:val="24"/>
                <w:lang w:val="kk-KZ"/>
              </w:rPr>
              <w:t>31</w:t>
            </w:r>
          </w:p>
        </w:tc>
      </w:tr>
      <w:tr w:rsidR="006C176C" w:rsidRPr="00490006" w14:paraId="4D173A0A" w14:textId="77777777" w:rsidTr="00643514">
        <w:trPr>
          <w:jc w:val="center"/>
        </w:trPr>
        <w:tc>
          <w:tcPr>
            <w:tcW w:w="3363" w:type="dxa"/>
            <w:vMerge w:val="restart"/>
            <w:shd w:val="clear" w:color="auto" w:fill="auto"/>
            <w:vAlign w:val="center"/>
          </w:tcPr>
          <w:p w14:paraId="4580B6D5" w14:textId="77777777" w:rsidR="006C176C" w:rsidRPr="00490006" w:rsidRDefault="006C176C" w:rsidP="00643514">
            <w:pPr>
              <w:pStyle w:val="MDPI42tablebody"/>
              <w:spacing w:line="240" w:lineRule="auto"/>
              <w:ind w:left="115"/>
              <w:jc w:val="both"/>
              <w:rPr>
                <w:rFonts w:ascii="Times New Roman" w:hAnsi="Times New Roman"/>
                <w:sz w:val="24"/>
                <w:szCs w:val="24"/>
              </w:rPr>
            </w:pPr>
            <w:r w:rsidRPr="00490006">
              <w:rPr>
                <w:rFonts w:ascii="Times New Roman" w:hAnsi="Times New Roman"/>
                <w:sz w:val="24"/>
                <w:szCs w:val="24"/>
              </w:rPr>
              <w:t>POLICE</w:t>
            </w:r>
          </w:p>
        </w:tc>
        <w:tc>
          <w:tcPr>
            <w:tcW w:w="3634" w:type="dxa"/>
            <w:shd w:val="clear" w:color="auto" w:fill="auto"/>
          </w:tcPr>
          <w:p w14:paraId="75F2DE92" w14:textId="77777777" w:rsidR="006C176C" w:rsidRPr="00490006" w:rsidRDefault="006C176C" w:rsidP="00643514">
            <w:pPr>
              <w:pStyle w:val="MDPI42tablebody"/>
              <w:spacing w:line="240" w:lineRule="auto"/>
              <w:ind w:left="84"/>
              <w:jc w:val="both"/>
              <w:rPr>
                <w:rFonts w:ascii="Times New Roman" w:hAnsi="Times New Roman"/>
                <w:sz w:val="24"/>
                <w:szCs w:val="24"/>
              </w:rPr>
            </w:pPr>
            <w:r w:rsidRPr="00490006">
              <w:rPr>
                <w:rFonts w:ascii="Times New Roman" w:hAnsi="Times New Roman"/>
                <w:sz w:val="24"/>
                <w:szCs w:val="24"/>
              </w:rPr>
              <w:t>Arrest</w:t>
            </w:r>
          </w:p>
        </w:tc>
        <w:tc>
          <w:tcPr>
            <w:tcW w:w="2479" w:type="dxa"/>
            <w:shd w:val="clear" w:color="auto" w:fill="auto"/>
          </w:tcPr>
          <w:p w14:paraId="0151750A" w14:textId="3A8CC08D" w:rsidR="006C176C" w:rsidRPr="00490006" w:rsidRDefault="006C176C" w:rsidP="00490006">
            <w:pPr>
              <w:spacing w:after="0" w:line="240" w:lineRule="auto"/>
              <w:jc w:val="center"/>
              <w:rPr>
                <w:rFonts w:ascii="Times New Roman" w:hAnsi="Times New Roman" w:cs="Times New Roman"/>
                <w:sz w:val="24"/>
                <w:szCs w:val="24"/>
                <w:lang w:val="kk-KZ"/>
              </w:rPr>
            </w:pPr>
            <w:r w:rsidRPr="00490006">
              <w:rPr>
                <w:rFonts w:ascii="Times New Roman" w:hAnsi="Times New Roman" w:cs="Times New Roman"/>
                <w:sz w:val="24"/>
                <w:szCs w:val="24"/>
                <w:lang w:val="kk-KZ"/>
              </w:rPr>
              <w:t>66</w:t>
            </w:r>
          </w:p>
        </w:tc>
      </w:tr>
      <w:tr w:rsidR="006C176C" w:rsidRPr="00490006" w14:paraId="0003694D" w14:textId="77777777" w:rsidTr="00643514">
        <w:trPr>
          <w:jc w:val="center"/>
        </w:trPr>
        <w:tc>
          <w:tcPr>
            <w:tcW w:w="3363" w:type="dxa"/>
            <w:vMerge/>
            <w:shd w:val="clear" w:color="auto" w:fill="auto"/>
            <w:vAlign w:val="center"/>
          </w:tcPr>
          <w:p w14:paraId="0F1A77CD" w14:textId="77777777" w:rsidR="006C176C" w:rsidRPr="00490006" w:rsidRDefault="006C176C" w:rsidP="00490006">
            <w:pPr>
              <w:pStyle w:val="MDPI42tablebody"/>
              <w:spacing w:line="240" w:lineRule="auto"/>
              <w:jc w:val="both"/>
              <w:rPr>
                <w:rFonts w:ascii="Times New Roman" w:hAnsi="Times New Roman"/>
                <w:sz w:val="24"/>
                <w:szCs w:val="24"/>
              </w:rPr>
            </w:pPr>
          </w:p>
        </w:tc>
        <w:tc>
          <w:tcPr>
            <w:tcW w:w="3634" w:type="dxa"/>
            <w:shd w:val="clear" w:color="auto" w:fill="auto"/>
          </w:tcPr>
          <w:p w14:paraId="0572BBB5" w14:textId="77777777" w:rsidR="006C176C" w:rsidRPr="00490006" w:rsidRDefault="006C176C" w:rsidP="00643514">
            <w:pPr>
              <w:pStyle w:val="MDPI42tablebody"/>
              <w:spacing w:line="240" w:lineRule="auto"/>
              <w:ind w:left="84"/>
              <w:jc w:val="both"/>
              <w:rPr>
                <w:rFonts w:ascii="Times New Roman" w:hAnsi="Times New Roman"/>
                <w:sz w:val="24"/>
                <w:szCs w:val="24"/>
              </w:rPr>
            </w:pPr>
            <w:r w:rsidRPr="00490006">
              <w:rPr>
                <w:rFonts w:ascii="Times New Roman" w:hAnsi="Times New Roman"/>
                <w:sz w:val="24"/>
                <w:szCs w:val="24"/>
              </w:rPr>
              <w:t>Trial</w:t>
            </w:r>
          </w:p>
        </w:tc>
        <w:tc>
          <w:tcPr>
            <w:tcW w:w="2479" w:type="dxa"/>
            <w:shd w:val="clear" w:color="auto" w:fill="auto"/>
          </w:tcPr>
          <w:p w14:paraId="1D97C621" w14:textId="431BB319" w:rsidR="006C176C" w:rsidRPr="00490006" w:rsidRDefault="006C176C" w:rsidP="00490006">
            <w:pPr>
              <w:spacing w:after="0" w:line="240" w:lineRule="auto"/>
              <w:jc w:val="center"/>
              <w:rPr>
                <w:rFonts w:ascii="Times New Roman" w:hAnsi="Times New Roman" w:cs="Times New Roman"/>
                <w:sz w:val="24"/>
                <w:szCs w:val="24"/>
                <w:lang w:val="kk-KZ"/>
              </w:rPr>
            </w:pPr>
            <w:r w:rsidRPr="00490006">
              <w:rPr>
                <w:rFonts w:ascii="Times New Roman" w:hAnsi="Times New Roman" w:cs="Times New Roman"/>
                <w:sz w:val="24"/>
                <w:szCs w:val="24"/>
                <w:lang w:val="kk-KZ"/>
              </w:rPr>
              <w:t>69</w:t>
            </w:r>
          </w:p>
        </w:tc>
      </w:tr>
      <w:tr w:rsidR="006C176C" w:rsidRPr="00490006" w14:paraId="165654C0" w14:textId="77777777" w:rsidTr="00643514">
        <w:trPr>
          <w:jc w:val="center"/>
        </w:trPr>
        <w:tc>
          <w:tcPr>
            <w:tcW w:w="3363" w:type="dxa"/>
            <w:vMerge/>
            <w:shd w:val="clear" w:color="auto" w:fill="auto"/>
            <w:vAlign w:val="center"/>
          </w:tcPr>
          <w:p w14:paraId="1DEB5D0E" w14:textId="77777777" w:rsidR="006C176C" w:rsidRPr="00490006" w:rsidRDefault="006C176C" w:rsidP="00490006">
            <w:pPr>
              <w:pStyle w:val="MDPI42tablebody"/>
              <w:spacing w:line="240" w:lineRule="auto"/>
              <w:jc w:val="both"/>
              <w:rPr>
                <w:rFonts w:ascii="Times New Roman" w:hAnsi="Times New Roman"/>
                <w:sz w:val="24"/>
                <w:szCs w:val="24"/>
              </w:rPr>
            </w:pPr>
          </w:p>
        </w:tc>
        <w:tc>
          <w:tcPr>
            <w:tcW w:w="3634" w:type="dxa"/>
            <w:shd w:val="clear" w:color="auto" w:fill="auto"/>
          </w:tcPr>
          <w:p w14:paraId="695DB0C3" w14:textId="77777777" w:rsidR="006C176C" w:rsidRPr="00490006" w:rsidRDefault="006C176C" w:rsidP="00643514">
            <w:pPr>
              <w:pStyle w:val="MDPI42tablebody"/>
              <w:spacing w:line="240" w:lineRule="auto"/>
              <w:ind w:left="84"/>
              <w:jc w:val="both"/>
              <w:rPr>
                <w:rFonts w:ascii="Times New Roman" w:hAnsi="Times New Roman"/>
                <w:sz w:val="24"/>
                <w:szCs w:val="24"/>
              </w:rPr>
            </w:pPr>
            <w:r w:rsidRPr="00490006">
              <w:rPr>
                <w:rFonts w:ascii="Times New Roman" w:hAnsi="Times New Roman"/>
                <w:sz w:val="24"/>
                <w:szCs w:val="24"/>
              </w:rPr>
              <w:t>PD</w:t>
            </w:r>
          </w:p>
        </w:tc>
        <w:tc>
          <w:tcPr>
            <w:tcW w:w="2479" w:type="dxa"/>
            <w:shd w:val="clear" w:color="auto" w:fill="auto"/>
          </w:tcPr>
          <w:p w14:paraId="4A5305DD" w14:textId="675C1BB8" w:rsidR="006C176C" w:rsidRPr="00490006" w:rsidRDefault="006C176C" w:rsidP="00490006">
            <w:pPr>
              <w:spacing w:after="0" w:line="240" w:lineRule="auto"/>
              <w:jc w:val="center"/>
              <w:rPr>
                <w:rFonts w:ascii="Times New Roman" w:hAnsi="Times New Roman" w:cs="Times New Roman"/>
                <w:sz w:val="24"/>
                <w:szCs w:val="24"/>
                <w:lang w:val="kk-KZ"/>
              </w:rPr>
            </w:pPr>
            <w:r w:rsidRPr="00490006">
              <w:rPr>
                <w:rFonts w:ascii="Times New Roman" w:hAnsi="Times New Roman" w:cs="Times New Roman"/>
                <w:sz w:val="24"/>
                <w:szCs w:val="24"/>
                <w:lang w:val="kk-KZ"/>
              </w:rPr>
              <w:t>99</w:t>
            </w:r>
          </w:p>
        </w:tc>
      </w:tr>
    </w:tbl>
    <w:p w14:paraId="6A776A36" w14:textId="77777777" w:rsidR="00594500" w:rsidRPr="00490006" w:rsidRDefault="00594500" w:rsidP="00490006">
      <w:pPr>
        <w:spacing w:after="0" w:line="240" w:lineRule="auto"/>
        <w:ind w:firstLine="709"/>
        <w:jc w:val="both"/>
        <w:rPr>
          <w:rFonts w:ascii="Times New Roman" w:hAnsi="Times New Roman" w:cs="Times New Roman"/>
          <w:sz w:val="28"/>
          <w:szCs w:val="28"/>
          <w:lang w:val="kk-KZ" w:eastAsia="ru-RU"/>
        </w:rPr>
      </w:pPr>
    </w:p>
    <w:p w14:paraId="1885D35E" w14:textId="328D1BFC" w:rsidR="00E378AD" w:rsidRDefault="006C176C" w:rsidP="00643514">
      <w:pPr>
        <w:spacing w:after="0" w:line="240" w:lineRule="auto"/>
        <w:ind w:firstLine="709"/>
        <w:jc w:val="both"/>
        <w:rPr>
          <w:rFonts w:ascii="Times New Roman" w:hAnsi="Times New Roman" w:cs="Times New Roman"/>
          <w:sz w:val="28"/>
          <w:szCs w:val="28"/>
          <w:lang w:val="kk-KZ" w:eastAsia="ru-RU"/>
        </w:rPr>
      </w:pPr>
      <w:r w:rsidRPr="00490006">
        <w:rPr>
          <w:rFonts w:ascii="Times New Roman" w:hAnsi="Times New Roman" w:cs="Times New Roman"/>
          <w:sz w:val="28"/>
          <w:szCs w:val="28"/>
          <w:lang w:val="kk-KZ" w:eastAsia="ru-RU"/>
        </w:rPr>
        <w:t>3.4-суретте корпустың қазақ бөлігіндегі оқиғалар тізімінің фрагменті көрсетілген.</w:t>
      </w:r>
    </w:p>
    <w:p w14:paraId="2261FC1E" w14:textId="77777777" w:rsidR="006C176C" w:rsidRPr="00490006" w:rsidRDefault="006C176C" w:rsidP="00490006">
      <w:pPr>
        <w:spacing w:after="0" w:line="240" w:lineRule="auto"/>
        <w:ind w:firstLine="709"/>
        <w:jc w:val="both"/>
        <w:rPr>
          <w:rFonts w:ascii="Times New Roman" w:hAnsi="Times New Roman" w:cs="Times New Roman"/>
          <w:sz w:val="28"/>
          <w:szCs w:val="28"/>
          <w:lang w:val="kk-KZ"/>
        </w:rPr>
      </w:pPr>
    </w:p>
    <w:p w14:paraId="7A891A73" w14:textId="61E9A539" w:rsidR="005C11C9" w:rsidRPr="00490006" w:rsidRDefault="00806174" w:rsidP="00490006">
      <w:pPr>
        <w:spacing w:after="0" w:line="240" w:lineRule="auto"/>
        <w:jc w:val="center"/>
        <w:rPr>
          <w:rFonts w:ascii="Times New Roman" w:eastAsia="Times New Roman" w:hAnsi="Times New Roman" w:cs="Times New Roman"/>
          <w:bCs/>
          <w:color w:val="000000"/>
          <w:sz w:val="28"/>
          <w:szCs w:val="28"/>
          <w:lang w:val="en-US" w:eastAsia="ru-RU"/>
        </w:rPr>
      </w:pPr>
      <w:r w:rsidRPr="00490006">
        <w:rPr>
          <w:rFonts w:ascii="Times New Roman" w:eastAsia="Times New Roman" w:hAnsi="Times New Roman" w:cs="Times New Roman"/>
          <w:bCs/>
          <w:noProof/>
          <w:color w:val="000000"/>
          <w:sz w:val="28"/>
          <w:szCs w:val="28"/>
          <w:lang w:eastAsia="ru-RU"/>
        </w:rPr>
        <w:drawing>
          <wp:inline distT="0" distB="0" distL="0" distR="0" wp14:anchorId="5B74673A" wp14:editId="4C800514">
            <wp:extent cx="6120130" cy="1427480"/>
            <wp:effectExtent l="0" t="0" r="1270" b="0"/>
            <wp:docPr id="10502415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41567" name=""/>
                    <pic:cNvPicPr/>
                  </pic:nvPicPr>
                  <pic:blipFill>
                    <a:blip r:embed="rId67"/>
                    <a:stretch>
                      <a:fillRect/>
                    </a:stretch>
                  </pic:blipFill>
                  <pic:spPr>
                    <a:xfrm>
                      <a:off x="0" y="0"/>
                      <a:ext cx="6120130" cy="1427480"/>
                    </a:xfrm>
                    <a:prstGeom prst="rect">
                      <a:avLst/>
                    </a:prstGeom>
                  </pic:spPr>
                </pic:pic>
              </a:graphicData>
            </a:graphic>
          </wp:inline>
        </w:drawing>
      </w:r>
    </w:p>
    <w:p w14:paraId="01130398" w14:textId="77777777" w:rsidR="00643514" w:rsidRPr="00643514" w:rsidRDefault="00643514" w:rsidP="00490006">
      <w:pPr>
        <w:spacing w:after="0" w:line="240" w:lineRule="auto"/>
        <w:jc w:val="center"/>
        <w:rPr>
          <w:rFonts w:ascii="Times New Roman" w:eastAsia="Times New Roman" w:hAnsi="Times New Roman" w:cs="Times New Roman"/>
          <w:bCs/>
          <w:sz w:val="16"/>
          <w:szCs w:val="16"/>
          <w:lang w:eastAsia="ru-RU"/>
        </w:rPr>
      </w:pPr>
    </w:p>
    <w:p w14:paraId="1C0506F8" w14:textId="3612C2C0" w:rsidR="00FE2B3B" w:rsidRPr="00490006" w:rsidRDefault="00643514" w:rsidP="00490006">
      <w:pPr>
        <w:spacing w:after="0" w:line="240" w:lineRule="auto"/>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eastAsia="ru-RU"/>
        </w:rPr>
        <w:t xml:space="preserve">Сурет </w:t>
      </w:r>
      <w:r w:rsidR="00FE2B3B" w:rsidRPr="00643514">
        <w:rPr>
          <w:rFonts w:ascii="Times New Roman" w:eastAsia="Times New Roman" w:hAnsi="Times New Roman" w:cs="Times New Roman"/>
          <w:bCs/>
          <w:sz w:val="28"/>
          <w:szCs w:val="28"/>
          <w:lang w:eastAsia="ru-RU"/>
        </w:rPr>
        <w:t>3.4</w:t>
      </w:r>
      <w:r w:rsidR="00FE2B3B" w:rsidRPr="00490006">
        <w:rPr>
          <w:rFonts w:ascii="Times New Roman" w:eastAsia="Times New Roman" w:hAnsi="Times New Roman" w:cs="Times New Roman"/>
          <w:bCs/>
          <w:sz w:val="28"/>
          <w:szCs w:val="28"/>
          <w:lang w:val="kk-KZ" w:eastAsia="ru-RU"/>
        </w:rPr>
        <w:t xml:space="preserve"> </w:t>
      </w:r>
      <w:r w:rsidR="00FE2B3B" w:rsidRPr="00643514">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val="kk-KZ" w:eastAsia="ru-RU"/>
        </w:rPr>
        <w:t>Корпустың қазақ бөлігінде табылған оқиғалар тізімінің және олардың түрлері мен ішкі түрлері, сондай-ақ қатысушылары мен атрибуттары көрсетілген фрагменті</w:t>
      </w:r>
    </w:p>
    <w:p w14:paraId="2776B570" w14:textId="77777777" w:rsidR="00717AA8" w:rsidRPr="00643514" w:rsidRDefault="00717AA8" w:rsidP="00715D21">
      <w:pPr>
        <w:spacing w:after="0" w:line="240" w:lineRule="auto"/>
        <w:ind w:firstLine="709"/>
        <w:jc w:val="both"/>
        <w:rPr>
          <w:rFonts w:ascii="Times New Roman" w:eastAsia="Times New Roman" w:hAnsi="Times New Roman" w:cs="Times New Roman"/>
          <w:bCs/>
          <w:sz w:val="28"/>
          <w:szCs w:val="28"/>
          <w:lang w:eastAsia="ru-RU"/>
        </w:rPr>
      </w:pPr>
    </w:p>
    <w:p w14:paraId="02777FAF" w14:textId="32FB36B7" w:rsidR="00FE2B3B" w:rsidRPr="006F4399" w:rsidRDefault="00121B66" w:rsidP="00715D21">
      <w:pPr>
        <w:spacing w:after="0" w:line="240" w:lineRule="auto"/>
        <w:ind w:firstLine="709"/>
        <w:jc w:val="both"/>
        <w:rPr>
          <w:rFonts w:ascii="Times New Roman" w:eastAsia="Times New Roman" w:hAnsi="Times New Roman" w:cs="Times New Roman"/>
          <w:bCs/>
          <w:sz w:val="28"/>
          <w:szCs w:val="28"/>
          <w:lang w:eastAsia="ru-RU"/>
        </w:rPr>
      </w:pPr>
      <w:r w:rsidRPr="00490006">
        <w:rPr>
          <w:rFonts w:ascii="Times New Roman" w:eastAsia="Times New Roman" w:hAnsi="Times New Roman" w:cs="Times New Roman"/>
          <w:bCs/>
          <w:sz w:val="28"/>
          <w:szCs w:val="28"/>
          <w:lang w:val="kk-KZ" w:eastAsia="ru-RU"/>
        </w:rPr>
        <w:t xml:space="preserve">Оқиғаларды </w:t>
      </w:r>
      <w:r w:rsidR="00FE2B3B" w:rsidRPr="00490006">
        <w:rPr>
          <w:rFonts w:ascii="Times New Roman" w:eastAsia="Times New Roman" w:hAnsi="Times New Roman" w:cs="Times New Roman"/>
          <w:bCs/>
          <w:sz w:val="28"/>
          <w:szCs w:val="28"/>
          <w:lang w:eastAsia="ru-RU"/>
        </w:rPr>
        <w:t>корпустың</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қазақ</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бөлімін</w:t>
      </w:r>
      <w:r w:rsidRPr="00490006">
        <w:rPr>
          <w:rFonts w:ascii="Times New Roman" w:eastAsia="Times New Roman" w:hAnsi="Times New Roman" w:cs="Times New Roman"/>
          <w:bCs/>
          <w:sz w:val="28"/>
          <w:szCs w:val="28"/>
          <w:lang w:val="kk-KZ" w:eastAsia="ru-RU"/>
        </w:rPr>
        <w:t>д</w:t>
      </w:r>
      <w:r w:rsidR="00FE2B3B" w:rsidRPr="00490006">
        <w:rPr>
          <w:rFonts w:ascii="Times New Roman" w:eastAsia="Times New Roman" w:hAnsi="Times New Roman" w:cs="Times New Roman"/>
          <w:bCs/>
          <w:sz w:val="28"/>
          <w:szCs w:val="28"/>
          <w:lang w:eastAsia="ru-RU"/>
        </w:rPr>
        <w:t>е</w:t>
      </w:r>
      <w:r w:rsidR="00FE2B3B" w:rsidRPr="006F4399">
        <w:rPr>
          <w:rFonts w:ascii="Times New Roman" w:eastAsia="Times New Roman" w:hAnsi="Times New Roman" w:cs="Times New Roman"/>
          <w:bCs/>
          <w:sz w:val="28"/>
          <w:szCs w:val="28"/>
          <w:lang w:eastAsia="ru-RU"/>
        </w:rPr>
        <w:t xml:space="preserve"> </w:t>
      </w:r>
      <w:r w:rsidRPr="00490006">
        <w:rPr>
          <w:rFonts w:ascii="Times New Roman" w:eastAsia="Times New Roman" w:hAnsi="Times New Roman" w:cs="Times New Roman"/>
          <w:bCs/>
          <w:sz w:val="28"/>
          <w:szCs w:val="28"/>
          <w:lang w:val="kk-KZ" w:eastAsia="ru-RU"/>
        </w:rPr>
        <w:t>белгілеп шықпас</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бұрын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алынған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нәтижелердің</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дәлдігіне</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сараптамалық</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бағалау</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жүргізілді</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Корпустың</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қазақ</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бөлігін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сараптамалық</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бағалау</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корпустың</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орыс</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бөлігін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бағалауға</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ұқсас</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жүргізілді</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және</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оқиғаның</w:t>
      </w:r>
      <w:r w:rsidR="00FE2B3B"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sz w:val="28"/>
          <w:szCs w:val="28"/>
          <w:lang w:val="kk-KZ" w:eastAsia="ru-RU"/>
        </w:rPr>
        <w:t>түрі</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мен</w:t>
      </w:r>
      <w:r w:rsidR="00FE2B3B"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sz w:val="28"/>
          <w:szCs w:val="28"/>
          <w:lang w:val="kk-KZ" w:eastAsia="ru-RU"/>
        </w:rPr>
        <w:t>шегін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оқиғаның</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триггерін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оның</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қатысушылары</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мен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lastRenderedPageBreak/>
        <w:t>атрибуттарын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анықтау</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дәлдігін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бағалауды</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қамтыды</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Жоғарыда</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қате</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анықталған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элементтері</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бар</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оқиға</w:t>
      </w:r>
      <w:r w:rsidR="00FE2B3B" w:rsidRPr="006F4399">
        <w:rPr>
          <w:rFonts w:ascii="Times New Roman" w:eastAsia="Times New Roman" w:hAnsi="Times New Roman" w:cs="Times New Roman"/>
          <w:bCs/>
          <w:sz w:val="28"/>
          <w:szCs w:val="28"/>
          <w:lang w:eastAsia="ru-RU"/>
        </w:rPr>
        <w:t xml:space="preserve"> 0 </w:t>
      </w:r>
      <w:r w:rsidR="00FE2B3B" w:rsidRPr="00490006">
        <w:rPr>
          <w:rFonts w:ascii="Times New Roman" w:eastAsia="Times New Roman" w:hAnsi="Times New Roman" w:cs="Times New Roman"/>
          <w:bCs/>
          <w:sz w:val="28"/>
          <w:szCs w:val="28"/>
          <w:lang w:eastAsia="ru-RU"/>
        </w:rPr>
        <w:t>деп</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белгіленді</w:t>
      </w:r>
      <w:r w:rsidR="00FE2B3B"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sz w:val="28"/>
          <w:szCs w:val="28"/>
          <w:lang w:eastAsia="ru-RU"/>
        </w:rPr>
        <w:t>дұрыс</w:t>
      </w:r>
      <w:r w:rsidR="00717AA8"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sz w:val="28"/>
          <w:szCs w:val="28"/>
          <w:lang w:eastAsia="ru-RU"/>
        </w:rPr>
        <w:t>анықталған</w:t>
      </w:r>
      <w:r w:rsidR="00717AA8"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sz w:val="28"/>
          <w:szCs w:val="28"/>
          <w:lang w:eastAsia="ru-RU"/>
        </w:rPr>
        <w:t>түрдегі</w:t>
      </w:r>
      <w:r w:rsidR="00717AA8"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sz w:val="28"/>
          <w:szCs w:val="28"/>
          <w:lang w:eastAsia="ru-RU"/>
        </w:rPr>
        <w:t>оқиға</w:t>
      </w:r>
      <w:r w:rsidR="00717AA8"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sz w:val="28"/>
          <w:szCs w:val="28"/>
          <w:lang w:eastAsia="ru-RU"/>
        </w:rPr>
        <w:t>және</w:t>
      </w:r>
      <w:r w:rsidR="00717AA8"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i/>
          <w:iCs/>
          <w:sz w:val="28"/>
          <w:szCs w:val="28"/>
          <w:lang w:eastAsia="ru-RU"/>
        </w:rPr>
        <w:t>Агент</w:t>
      </w:r>
      <w:r w:rsidR="00717AA8"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sz w:val="28"/>
          <w:szCs w:val="28"/>
          <w:lang w:eastAsia="ru-RU"/>
        </w:rPr>
        <w:t>пен</w:t>
      </w:r>
      <w:r w:rsidR="00717AA8"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i/>
          <w:iCs/>
          <w:sz w:val="28"/>
          <w:szCs w:val="28"/>
          <w:lang w:eastAsia="ru-RU"/>
        </w:rPr>
        <w:t>Объект</w:t>
      </w:r>
      <w:r w:rsidR="00717AA8" w:rsidRPr="00490006">
        <w:rPr>
          <w:rFonts w:ascii="Times New Roman" w:eastAsia="Times New Roman" w:hAnsi="Times New Roman" w:cs="Times New Roman"/>
          <w:bCs/>
          <w:sz w:val="28"/>
          <w:szCs w:val="28"/>
          <w:lang w:val="kk-KZ" w:eastAsia="ru-RU"/>
        </w:rPr>
        <w:t xml:space="preserve"> </w:t>
      </w:r>
      <w:r w:rsidR="00717AA8" w:rsidRPr="00490006">
        <w:rPr>
          <w:rFonts w:ascii="Times New Roman" w:eastAsia="Times New Roman" w:hAnsi="Times New Roman" w:cs="Times New Roman"/>
          <w:bCs/>
          <w:sz w:val="28"/>
          <w:szCs w:val="28"/>
          <w:lang w:eastAsia="ru-RU"/>
        </w:rPr>
        <w:t>дұрыс</w:t>
      </w:r>
      <w:r w:rsidR="00717AA8"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sz w:val="28"/>
          <w:szCs w:val="28"/>
          <w:lang w:eastAsia="ru-RU"/>
        </w:rPr>
        <w:t>анықталған</w:t>
      </w:r>
      <w:r w:rsidR="00717AA8"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sz w:val="28"/>
          <w:szCs w:val="28"/>
          <w:lang w:eastAsia="ru-RU"/>
        </w:rPr>
        <w:t>оқиға</w:t>
      </w:r>
      <w:r w:rsidR="00717AA8" w:rsidRPr="006F4399">
        <w:rPr>
          <w:rFonts w:ascii="Times New Roman" w:eastAsia="Times New Roman" w:hAnsi="Times New Roman" w:cs="Times New Roman"/>
          <w:bCs/>
          <w:sz w:val="28"/>
          <w:szCs w:val="28"/>
          <w:lang w:eastAsia="ru-RU"/>
        </w:rPr>
        <w:t xml:space="preserve"> 1 </w:t>
      </w:r>
      <w:r w:rsidR="00717AA8" w:rsidRPr="00490006">
        <w:rPr>
          <w:rFonts w:ascii="Times New Roman" w:eastAsia="Times New Roman" w:hAnsi="Times New Roman" w:cs="Times New Roman"/>
          <w:bCs/>
          <w:sz w:val="28"/>
          <w:szCs w:val="28"/>
          <w:lang w:val="kk-KZ" w:eastAsia="ru-RU"/>
        </w:rPr>
        <w:t>деп</w:t>
      </w:r>
      <w:r w:rsidR="00717AA8"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sz w:val="28"/>
          <w:szCs w:val="28"/>
          <w:lang w:eastAsia="ru-RU"/>
        </w:rPr>
        <w:t>белгіленді</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ал</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одан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әрі</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дұрыс</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анықталған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әрекет</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атрибуттары</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бар</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оқиға</w:t>
      </w:r>
      <w:r w:rsidR="00FE2B3B" w:rsidRPr="006F4399">
        <w:rPr>
          <w:rFonts w:ascii="Times New Roman" w:eastAsia="Times New Roman" w:hAnsi="Times New Roman" w:cs="Times New Roman"/>
          <w:bCs/>
          <w:sz w:val="28"/>
          <w:szCs w:val="28"/>
          <w:lang w:eastAsia="ru-RU"/>
        </w:rPr>
        <w:t xml:space="preserve"> 2 </w:t>
      </w:r>
      <w:r w:rsidR="00FE2B3B" w:rsidRPr="00490006">
        <w:rPr>
          <w:rFonts w:ascii="Times New Roman" w:eastAsia="Times New Roman" w:hAnsi="Times New Roman" w:cs="Times New Roman"/>
          <w:bCs/>
          <w:sz w:val="28"/>
          <w:szCs w:val="28"/>
          <w:lang w:eastAsia="ru-RU"/>
        </w:rPr>
        <w:t>деп</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бағаланды</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Нәтижесінде</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қазақ</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мәтіндерінен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құқыққа</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қайшы</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және</w:t>
      </w:r>
      <w:r w:rsidR="00FE2B3B" w:rsidRPr="006F4399">
        <w:rPr>
          <w:rFonts w:ascii="Times New Roman" w:eastAsia="Times New Roman" w:hAnsi="Times New Roman" w:cs="Times New Roman"/>
          <w:bCs/>
          <w:sz w:val="28"/>
          <w:szCs w:val="28"/>
          <w:lang w:eastAsia="ru-RU"/>
        </w:rPr>
        <w:t xml:space="preserve"> </w:t>
      </w:r>
      <w:r w:rsidR="00B145AF" w:rsidRPr="00490006">
        <w:rPr>
          <w:rFonts w:ascii="Times New Roman" w:eastAsia="Times New Roman" w:hAnsi="Times New Roman" w:cs="Times New Roman"/>
          <w:bCs/>
          <w:sz w:val="28"/>
          <w:szCs w:val="28"/>
          <w:lang w:val="kk-KZ" w:eastAsia="ru-RU"/>
        </w:rPr>
        <w:t>криминалдық</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әрекеттерге</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байланысты</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оқиғаларды</w:t>
      </w:r>
      <w:r w:rsidR="00FE2B3B" w:rsidRPr="006F4399">
        <w:rPr>
          <w:rFonts w:ascii="Times New Roman" w:eastAsia="Times New Roman" w:hAnsi="Times New Roman" w:cs="Times New Roman"/>
          <w:bCs/>
          <w:sz w:val="28"/>
          <w:szCs w:val="28"/>
          <w:lang w:eastAsia="ru-RU"/>
        </w:rPr>
        <w:t xml:space="preserve"> </w:t>
      </w:r>
      <w:r w:rsidR="00717AA8" w:rsidRPr="00490006">
        <w:rPr>
          <w:rFonts w:ascii="Times New Roman" w:eastAsia="Times New Roman" w:hAnsi="Times New Roman" w:cs="Times New Roman"/>
          <w:bCs/>
          <w:sz w:val="28"/>
          <w:szCs w:val="28"/>
          <w:lang w:val="kk-KZ" w:eastAsia="ru-RU"/>
        </w:rPr>
        <w:t xml:space="preserve">шығарып </w:t>
      </w:r>
      <w:r w:rsidR="00FE2B3B" w:rsidRPr="00490006">
        <w:rPr>
          <w:rFonts w:ascii="Times New Roman" w:eastAsia="Times New Roman" w:hAnsi="Times New Roman" w:cs="Times New Roman"/>
          <w:bCs/>
          <w:sz w:val="28"/>
          <w:szCs w:val="28"/>
          <w:lang w:eastAsia="ru-RU"/>
        </w:rPr>
        <w:t>алудың</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алынған</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дәлдігі</w:t>
      </w:r>
      <w:r w:rsidR="00FE2B3B" w:rsidRPr="006F4399">
        <w:rPr>
          <w:rFonts w:ascii="Times New Roman" w:eastAsia="Times New Roman" w:hAnsi="Times New Roman" w:cs="Times New Roman"/>
          <w:bCs/>
          <w:sz w:val="28"/>
          <w:szCs w:val="28"/>
          <w:lang w:eastAsia="ru-RU"/>
        </w:rPr>
        <w:t xml:space="preserve"> 55,76 </w:t>
      </w:r>
      <w:r w:rsidR="00FE2B3B" w:rsidRPr="00490006">
        <w:rPr>
          <w:rFonts w:ascii="Times New Roman" w:eastAsia="Times New Roman" w:hAnsi="Times New Roman" w:cs="Times New Roman"/>
          <w:bCs/>
          <w:sz w:val="28"/>
          <w:szCs w:val="28"/>
          <w:lang w:eastAsia="ru-RU"/>
        </w:rPr>
        <w:t>құрайды</w:t>
      </w:r>
      <w:r w:rsidR="00FE2B3B" w:rsidRPr="006F4399">
        <w:rPr>
          <w:rFonts w:ascii="Times New Roman" w:eastAsia="Times New Roman" w:hAnsi="Times New Roman" w:cs="Times New Roman"/>
          <w:bCs/>
          <w:sz w:val="28"/>
          <w:szCs w:val="28"/>
          <w:lang w:eastAsia="ru-RU"/>
        </w:rPr>
        <w:t xml:space="preserve"> (4.</w:t>
      </w:r>
      <w:r w:rsidR="00694DFD" w:rsidRPr="006F4399">
        <w:rPr>
          <w:rFonts w:ascii="Times New Roman" w:eastAsia="Times New Roman" w:hAnsi="Times New Roman" w:cs="Times New Roman"/>
          <w:bCs/>
          <w:sz w:val="28"/>
          <w:szCs w:val="28"/>
          <w:lang w:eastAsia="ru-RU"/>
        </w:rPr>
        <w:t>1</w:t>
      </w:r>
      <w:r w:rsidR="00FE2B3B" w:rsidRPr="006F4399">
        <w:rPr>
          <w:rFonts w:ascii="Times New Roman" w:eastAsia="Times New Roman" w:hAnsi="Times New Roman" w:cs="Times New Roman"/>
          <w:bCs/>
          <w:sz w:val="28"/>
          <w:szCs w:val="28"/>
          <w:lang w:eastAsia="ru-RU"/>
        </w:rPr>
        <w:t>-</w:t>
      </w:r>
      <w:r w:rsidR="00FE2B3B" w:rsidRPr="00490006">
        <w:rPr>
          <w:rFonts w:ascii="Times New Roman" w:eastAsia="Times New Roman" w:hAnsi="Times New Roman" w:cs="Times New Roman"/>
          <w:bCs/>
          <w:sz w:val="28"/>
          <w:szCs w:val="28"/>
          <w:lang w:eastAsia="ru-RU"/>
        </w:rPr>
        <w:t>бөлім</w:t>
      </w:r>
      <w:r w:rsidR="00717AA8" w:rsidRPr="00490006">
        <w:rPr>
          <w:rFonts w:ascii="Times New Roman" w:eastAsia="Times New Roman" w:hAnsi="Times New Roman" w:cs="Times New Roman"/>
          <w:bCs/>
          <w:sz w:val="28"/>
          <w:szCs w:val="28"/>
          <w:lang w:val="kk-KZ" w:eastAsia="ru-RU"/>
        </w:rPr>
        <w:t>ін</w:t>
      </w:r>
      <w:r w:rsidR="00FE2B3B" w:rsidRPr="00490006">
        <w:rPr>
          <w:rFonts w:ascii="Times New Roman" w:eastAsia="Times New Roman" w:hAnsi="Times New Roman" w:cs="Times New Roman"/>
          <w:bCs/>
          <w:sz w:val="28"/>
          <w:szCs w:val="28"/>
          <w:lang w:eastAsia="ru-RU"/>
        </w:rPr>
        <w:t>де</w:t>
      </w:r>
      <w:r w:rsidR="00FE2B3B" w:rsidRPr="006F4399">
        <w:rPr>
          <w:rFonts w:ascii="Times New Roman" w:eastAsia="Times New Roman" w:hAnsi="Times New Roman" w:cs="Times New Roman"/>
          <w:bCs/>
          <w:sz w:val="28"/>
          <w:szCs w:val="28"/>
          <w:lang w:eastAsia="ru-RU"/>
        </w:rPr>
        <w:t xml:space="preserve"> </w:t>
      </w:r>
      <w:r w:rsidR="00FE2B3B" w:rsidRPr="00490006">
        <w:rPr>
          <w:rFonts w:ascii="Times New Roman" w:eastAsia="Times New Roman" w:hAnsi="Times New Roman" w:cs="Times New Roman"/>
          <w:bCs/>
          <w:sz w:val="28"/>
          <w:szCs w:val="28"/>
          <w:lang w:eastAsia="ru-RU"/>
        </w:rPr>
        <w:t>егжей</w:t>
      </w:r>
      <w:r w:rsidR="00FE2B3B" w:rsidRPr="006F4399">
        <w:rPr>
          <w:rFonts w:ascii="Times New Roman" w:eastAsia="Times New Roman" w:hAnsi="Times New Roman" w:cs="Times New Roman"/>
          <w:bCs/>
          <w:sz w:val="28"/>
          <w:szCs w:val="28"/>
          <w:lang w:eastAsia="ru-RU"/>
        </w:rPr>
        <w:t>-</w:t>
      </w:r>
      <w:r w:rsidR="00FE2B3B" w:rsidRPr="00490006">
        <w:rPr>
          <w:rFonts w:ascii="Times New Roman" w:eastAsia="Times New Roman" w:hAnsi="Times New Roman" w:cs="Times New Roman"/>
          <w:bCs/>
          <w:sz w:val="28"/>
          <w:szCs w:val="28"/>
          <w:lang w:eastAsia="ru-RU"/>
        </w:rPr>
        <w:t>тегжейлі</w:t>
      </w:r>
      <w:r w:rsidR="00717AA8" w:rsidRPr="00490006">
        <w:rPr>
          <w:rFonts w:ascii="Times New Roman" w:eastAsia="Times New Roman" w:hAnsi="Times New Roman" w:cs="Times New Roman"/>
          <w:bCs/>
          <w:sz w:val="28"/>
          <w:szCs w:val="28"/>
          <w:lang w:val="kk-KZ" w:eastAsia="ru-RU"/>
        </w:rPr>
        <w:t xml:space="preserve"> сипатталған</w:t>
      </w:r>
      <w:r w:rsidR="00FE2B3B" w:rsidRPr="006F4399">
        <w:rPr>
          <w:rFonts w:ascii="Times New Roman" w:eastAsia="Times New Roman" w:hAnsi="Times New Roman" w:cs="Times New Roman"/>
          <w:bCs/>
          <w:sz w:val="28"/>
          <w:szCs w:val="28"/>
          <w:lang w:eastAsia="ru-RU"/>
        </w:rPr>
        <w:t>).</w:t>
      </w:r>
      <w:r w:rsidR="009F1B19" w:rsidRPr="006F4399">
        <w:rPr>
          <w:rFonts w:ascii="Times New Roman" w:eastAsia="Times New Roman" w:hAnsi="Times New Roman" w:cs="Times New Roman"/>
          <w:bCs/>
          <w:sz w:val="28"/>
          <w:szCs w:val="28"/>
          <w:lang w:eastAsia="ru-RU"/>
        </w:rPr>
        <w:t xml:space="preserve"> </w:t>
      </w:r>
    </w:p>
    <w:p w14:paraId="3AF4F291" w14:textId="77777777" w:rsidR="009F1B19" w:rsidRPr="006F4399" w:rsidRDefault="009F1B19" w:rsidP="00715D21">
      <w:pPr>
        <w:spacing w:after="0" w:line="240" w:lineRule="auto"/>
        <w:ind w:firstLine="709"/>
        <w:jc w:val="both"/>
        <w:rPr>
          <w:rFonts w:ascii="Times New Roman" w:eastAsia="Times New Roman" w:hAnsi="Times New Roman" w:cs="Times New Roman"/>
          <w:bCs/>
          <w:sz w:val="28"/>
          <w:szCs w:val="28"/>
          <w:lang w:eastAsia="ru-RU"/>
        </w:rPr>
      </w:pPr>
    </w:p>
    <w:p w14:paraId="6D45CE32" w14:textId="5EC43E82" w:rsidR="00C24E1F" w:rsidRPr="00C24E1F" w:rsidRDefault="00C24E1F" w:rsidP="00715D21">
      <w:pPr>
        <w:spacing w:after="0" w:line="240" w:lineRule="auto"/>
        <w:ind w:firstLine="709"/>
        <w:jc w:val="both"/>
        <w:rPr>
          <w:rFonts w:ascii="Times New Roman" w:eastAsia="Times New Roman" w:hAnsi="Times New Roman" w:cs="Times New Roman"/>
          <w:b/>
          <w:bCs/>
          <w:sz w:val="28"/>
          <w:szCs w:val="28"/>
          <w:lang w:val="kk-KZ" w:eastAsia="ru-RU"/>
        </w:rPr>
      </w:pPr>
      <w:r w:rsidRPr="00C24E1F">
        <w:rPr>
          <w:rStyle w:val="a9"/>
          <w:rFonts w:ascii="Times New Roman" w:hAnsi="Times New Roman" w:cs="Times New Roman"/>
          <w:b/>
          <w:color w:val="000000" w:themeColor="text1"/>
          <w:sz w:val="28"/>
          <w:szCs w:val="28"/>
          <w:u w:val="none"/>
          <w:lang w:val="kk-KZ"/>
        </w:rPr>
        <w:t>3-бөлімнің қорытынды</w:t>
      </w:r>
      <w:r w:rsidR="00871E7E">
        <w:rPr>
          <w:rStyle w:val="a9"/>
          <w:rFonts w:ascii="Times New Roman" w:hAnsi="Times New Roman" w:cs="Times New Roman"/>
          <w:b/>
          <w:color w:val="000000" w:themeColor="text1"/>
          <w:sz w:val="28"/>
          <w:szCs w:val="28"/>
          <w:u w:val="none"/>
          <w:lang w:val="kk-KZ"/>
        </w:rPr>
        <w:t>сы</w:t>
      </w:r>
      <w:r w:rsidRPr="00C24E1F">
        <w:rPr>
          <w:rFonts w:ascii="Times New Roman" w:eastAsia="Times New Roman" w:hAnsi="Times New Roman" w:cs="Times New Roman"/>
          <w:b/>
          <w:bCs/>
          <w:sz w:val="28"/>
          <w:szCs w:val="28"/>
          <w:lang w:eastAsia="ru-RU"/>
        </w:rPr>
        <w:t xml:space="preserve"> </w:t>
      </w:r>
    </w:p>
    <w:p w14:paraId="5DA9B983" w14:textId="45D0282D" w:rsidR="00B71FD9" w:rsidRPr="00684CF3" w:rsidRDefault="00B71FD9" w:rsidP="00715D21">
      <w:pPr>
        <w:spacing w:after="0" w:line="240" w:lineRule="auto"/>
        <w:ind w:firstLine="709"/>
        <w:jc w:val="both"/>
        <w:rPr>
          <w:rFonts w:ascii="Times New Roman" w:eastAsia="Times New Roman" w:hAnsi="Times New Roman" w:cs="Times New Roman"/>
          <w:bCs/>
          <w:sz w:val="28"/>
          <w:szCs w:val="28"/>
          <w:lang w:val="kk-KZ" w:eastAsia="ru-RU"/>
        </w:rPr>
      </w:pPr>
      <w:r w:rsidRPr="00C24E1F">
        <w:rPr>
          <w:rFonts w:ascii="Times New Roman" w:eastAsia="Times New Roman" w:hAnsi="Times New Roman" w:cs="Times New Roman"/>
          <w:bCs/>
          <w:sz w:val="28"/>
          <w:szCs w:val="28"/>
          <w:lang w:val="kk-KZ" w:eastAsia="ru-RU"/>
        </w:rPr>
        <w:t xml:space="preserve">Үшінші </w:t>
      </w:r>
      <w:r w:rsidR="00D0648F">
        <w:rPr>
          <w:rFonts w:ascii="Times New Roman" w:eastAsia="Times New Roman" w:hAnsi="Times New Roman" w:cs="Times New Roman"/>
          <w:bCs/>
          <w:sz w:val="28"/>
          <w:szCs w:val="28"/>
          <w:lang w:val="kk-KZ" w:eastAsia="ru-RU"/>
        </w:rPr>
        <w:t>бөлімде</w:t>
      </w:r>
      <w:r w:rsidRPr="00C24E1F">
        <w:rPr>
          <w:rFonts w:ascii="Times New Roman" w:eastAsia="Times New Roman" w:hAnsi="Times New Roman" w:cs="Times New Roman"/>
          <w:bCs/>
          <w:sz w:val="28"/>
          <w:szCs w:val="28"/>
          <w:lang w:val="kk-KZ" w:eastAsia="ru-RU"/>
        </w:rPr>
        <w:t xml:space="preserve"> </w:t>
      </w:r>
      <w:r w:rsidR="00B145AF" w:rsidRPr="00490006">
        <w:rPr>
          <w:rFonts w:ascii="Times New Roman" w:eastAsia="Times New Roman" w:hAnsi="Times New Roman" w:cs="Times New Roman"/>
          <w:color w:val="000000"/>
          <w:sz w:val="28"/>
          <w:szCs w:val="28"/>
          <w:lang w:val="kk-KZ" w:eastAsia="en-GB"/>
        </w:rPr>
        <w:t xml:space="preserve">криминалистік маңызды </w:t>
      </w:r>
      <w:r w:rsidRPr="00C24E1F">
        <w:rPr>
          <w:rFonts w:ascii="Times New Roman" w:eastAsia="Times New Roman" w:hAnsi="Times New Roman" w:cs="Times New Roman"/>
          <w:bCs/>
          <w:sz w:val="28"/>
          <w:szCs w:val="28"/>
          <w:lang w:val="kk-KZ" w:eastAsia="ru-RU"/>
        </w:rPr>
        <w:t xml:space="preserve">мәтіндердің мамандандырылған корпустарын </w:t>
      </w:r>
      <w:r w:rsidRPr="00490006">
        <w:rPr>
          <w:rFonts w:ascii="Times New Roman" w:eastAsia="Times New Roman" w:hAnsi="Times New Roman" w:cs="Times New Roman"/>
          <w:bCs/>
          <w:sz w:val="28"/>
          <w:szCs w:val="28"/>
          <w:lang w:val="kk-KZ" w:eastAsia="ru-RU"/>
        </w:rPr>
        <w:t>а</w:t>
      </w:r>
      <w:r w:rsidRPr="00C24E1F">
        <w:rPr>
          <w:rFonts w:ascii="Times New Roman" w:eastAsia="Times New Roman" w:hAnsi="Times New Roman" w:cs="Times New Roman"/>
          <w:bCs/>
          <w:sz w:val="28"/>
          <w:szCs w:val="28"/>
          <w:lang w:val="kk-KZ" w:eastAsia="ru-RU"/>
        </w:rPr>
        <w:t xml:space="preserve">втоматты семантикалық белгілеу әдісі мен құралдарын әзірлеу қарастырылады. </w:t>
      </w:r>
      <w:r w:rsidRPr="00490006">
        <w:rPr>
          <w:rFonts w:ascii="Times New Roman" w:eastAsia="Times New Roman" w:hAnsi="Times New Roman" w:cs="Times New Roman"/>
          <w:bCs/>
          <w:sz w:val="28"/>
          <w:szCs w:val="28"/>
          <w:lang w:val="kk-KZ" w:eastAsia="ru-RU"/>
        </w:rPr>
        <w:t xml:space="preserve">«Құқыққа қайшы </w:t>
      </w:r>
      <w:r w:rsidRPr="00684CF3">
        <w:rPr>
          <w:rFonts w:ascii="Times New Roman" w:eastAsia="Times New Roman" w:hAnsi="Times New Roman" w:cs="Times New Roman"/>
          <w:bCs/>
          <w:sz w:val="28"/>
          <w:szCs w:val="28"/>
          <w:lang w:val="kk-KZ" w:eastAsia="ru-RU"/>
        </w:rPr>
        <w:t>интернет-контент</w:t>
      </w:r>
      <w:r w:rsidRPr="00490006">
        <w:rPr>
          <w:rFonts w:ascii="Times New Roman" w:eastAsia="Times New Roman" w:hAnsi="Times New Roman" w:cs="Times New Roman"/>
          <w:bCs/>
          <w:sz w:val="28"/>
          <w:szCs w:val="28"/>
          <w:lang w:val="kk-KZ" w:eastAsia="ru-RU"/>
        </w:rPr>
        <w:t>»</w:t>
      </w:r>
      <w:r w:rsidRPr="00684CF3">
        <w:rPr>
          <w:rFonts w:ascii="Times New Roman" w:eastAsia="Times New Roman" w:hAnsi="Times New Roman" w:cs="Times New Roman"/>
          <w:bCs/>
          <w:sz w:val="28"/>
          <w:szCs w:val="28"/>
          <w:lang w:val="kk-KZ" w:eastAsia="ru-RU"/>
        </w:rPr>
        <w:t xml:space="preserve"> онтология </w:t>
      </w:r>
      <w:r w:rsidRPr="00490006">
        <w:rPr>
          <w:rFonts w:ascii="Times New Roman" w:eastAsia="Times New Roman" w:hAnsi="Times New Roman" w:cs="Times New Roman"/>
          <w:bCs/>
          <w:sz w:val="28"/>
          <w:szCs w:val="28"/>
          <w:lang w:val="kk-KZ" w:eastAsia="ru-RU"/>
        </w:rPr>
        <w:t>кластарының экзем</w:t>
      </w:r>
      <w:r w:rsidR="00275E6C" w:rsidRPr="00490006">
        <w:rPr>
          <w:rFonts w:ascii="Times New Roman" w:eastAsia="Times New Roman" w:hAnsi="Times New Roman" w:cs="Times New Roman"/>
          <w:bCs/>
          <w:sz w:val="28"/>
          <w:szCs w:val="28"/>
          <w:lang w:val="kk-KZ" w:eastAsia="ru-RU"/>
        </w:rPr>
        <w:t>плярларын шығарып</w:t>
      </w:r>
      <w:r w:rsidRPr="00684CF3">
        <w:rPr>
          <w:rFonts w:ascii="Times New Roman" w:eastAsia="Times New Roman" w:hAnsi="Times New Roman" w:cs="Times New Roman"/>
          <w:bCs/>
          <w:sz w:val="28"/>
          <w:szCs w:val="28"/>
          <w:lang w:val="kk-KZ" w:eastAsia="ru-RU"/>
        </w:rPr>
        <w:t xml:space="preserve"> алу үшін лингвистикалық корпустарды пайдалану ұсынылады және </w:t>
      </w:r>
      <w:r w:rsidR="006F5E48" w:rsidRPr="00490006">
        <w:rPr>
          <w:rFonts w:ascii="Times New Roman" w:eastAsia="Times New Roman" w:hAnsi="Times New Roman" w:cs="Times New Roman"/>
          <w:bCs/>
          <w:sz w:val="28"/>
          <w:szCs w:val="28"/>
          <w:lang w:val="kk-KZ" w:eastAsia="ru-RU"/>
        </w:rPr>
        <w:t>к</w:t>
      </w:r>
      <w:r w:rsidRPr="00684CF3">
        <w:rPr>
          <w:rFonts w:ascii="Times New Roman" w:eastAsia="Times New Roman" w:hAnsi="Times New Roman" w:cs="Times New Roman"/>
          <w:bCs/>
          <w:sz w:val="28"/>
          <w:szCs w:val="28"/>
          <w:lang w:val="kk-KZ" w:eastAsia="ru-RU"/>
        </w:rPr>
        <w:t xml:space="preserve">орпус мәтіндерінде </w:t>
      </w:r>
      <w:r w:rsidR="006F5E48" w:rsidRPr="00490006">
        <w:rPr>
          <w:rFonts w:ascii="Times New Roman" w:eastAsia="Times New Roman" w:hAnsi="Times New Roman" w:cs="Times New Roman"/>
          <w:bCs/>
          <w:sz w:val="28"/>
          <w:szCs w:val="28"/>
          <w:lang w:val="kk-KZ" w:eastAsia="ru-RU"/>
        </w:rPr>
        <w:t>құқыққа қайшы</w:t>
      </w:r>
      <w:r w:rsidRPr="00684CF3">
        <w:rPr>
          <w:rFonts w:ascii="Times New Roman" w:eastAsia="Times New Roman" w:hAnsi="Times New Roman" w:cs="Times New Roman"/>
          <w:bCs/>
          <w:sz w:val="28"/>
          <w:szCs w:val="28"/>
          <w:lang w:val="kk-KZ" w:eastAsia="ru-RU"/>
        </w:rPr>
        <w:t xml:space="preserve"> </w:t>
      </w:r>
      <w:r w:rsidR="006F5E48" w:rsidRPr="00490006">
        <w:rPr>
          <w:rFonts w:ascii="Times New Roman" w:eastAsia="Times New Roman" w:hAnsi="Times New Roman" w:cs="Times New Roman"/>
          <w:bCs/>
          <w:sz w:val="28"/>
          <w:szCs w:val="28"/>
          <w:lang w:val="kk-KZ" w:eastAsia="ru-RU"/>
        </w:rPr>
        <w:t>контенттің</w:t>
      </w:r>
      <w:r w:rsidRPr="00684CF3">
        <w:rPr>
          <w:rFonts w:ascii="Times New Roman" w:eastAsia="Times New Roman" w:hAnsi="Times New Roman" w:cs="Times New Roman"/>
          <w:bCs/>
          <w:sz w:val="28"/>
          <w:szCs w:val="28"/>
          <w:lang w:val="kk-KZ" w:eastAsia="ru-RU"/>
        </w:rPr>
        <w:t xml:space="preserve"> лингвистикалық және лексикалық маркерлерін </w:t>
      </w:r>
      <w:r w:rsidR="006F5E48" w:rsidRPr="00490006">
        <w:rPr>
          <w:rFonts w:ascii="Times New Roman" w:eastAsia="Times New Roman" w:hAnsi="Times New Roman" w:cs="Times New Roman"/>
          <w:bCs/>
          <w:sz w:val="28"/>
          <w:szCs w:val="28"/>
          <w:lang w:val="kk-KZ" w:eastAsia="ru-RU"/>
        </w:rPr>
        <w:t>ерекшелеп</w:t>
      </w:r>
      <w:r w:rsidRPr="00684CF3">
        <w:rPr>
          <w:rFonts w:ascii="Times New Roman" w:eastAsia="Times New Roman" w:hAnsi="Times New Roman" w:cs="Times New Roman"/>
          <w:bCs/>
          <w:sz w:val="28"/>
          <w:szCs w:val="28"/>
          <w:lang w:val="kk-KZ" w:eastAsia="ru-RU"/>
        </w:rPr>
        <w:t xml:space="preserve"> көрсету әдісі енгізіледі. </w:t>
      </w:r>
    </w:p>
    <w:p w14:paraId="533EB5F9" w14:textId="77777777" w:rsidR="00B71FD9" w:rsidRPr="00684CF3" w:rsidRDefault="00B71FD9" w:rsidP="00715D21">
      <w:pPr>
        <w:spacing w:after="0" w:line="240" w:lineRule="auto"/>
        <w:ind w:firstLine="709"/>
        <w:jc w:val="both"/>
        <w:rPr>
          <w:rFonts w:ascii="Times New Roman" w:eastAsia="Times New Roman" w:hAnsi="Times New Roman" w:cs="Times New Roman"/>
          <w:bCs/>
          <w:sz w:val="28"/>
          <w:szCs w:val="28"/>
          <w:lang w:val="kk-KZ" w:eastAsia="ru-RU"/>
        </w:rPr>
      </w:pPr>
      <w:r w:rsidRPr="00684CF3">
        <w:rPr>
          <w:rFonts w:ascii="Times New Roman" w:eastAsia="Times New Roman" w:hAnsi="Times New Roman" w:cs="Times New Roman"/>
          <w:bCs/>
          <w:sz w:val="28"/>
          <w:szCs w:val="28"/>
          <w:lang w:val="kk-KZ" w:eastAsia="ru-RU"/>
        </w:rPr>
        <w:t>Фактілерді алудың логикалық-лингвистикалық моделіне негізделген мәтіндегі оқиғалар аргументтерінің рөлін анықтау моделі келтірілген.</w:t>
      </w:r>
    </w:p>
    <w:p w14:paraId="0A5F925D" w14:textId="390B2457" w:rsidR="00B71FD9" w:rsidRPr="00684CF3" w:rsidRDefault="00D0648F" w:rsidP="00715D21">
      <w:pPr>
        <w:spacing w:after="0" w:line="240" w:lineRule="auto"/>
        <w:ind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Бөлімде</w:t>
      </w:r>
      <w:r w:rsidR="00B71FD9" w:rsidRPr="00684CF3">
        <w:rPr>
          <w:rFonts w:ascii="Times New Roman" w:eastAsia="Times New Roman" w:hAnsi="Times New Roman" w:cs="Times New Roman"/>
          <w:bCs/>
          <w:sz w:val="28"/>
          <w:szCs w:val="28"/>
          <w:lang w:val="kk-KZ" w:eastAsia="ru-RU"/>
        </w:rPr>
        <w:t xml:space="preserve"> оқиғаларды триггер түрі бойынша анықтауға және оқиғаға қатысушыларды, оқиға атрибуттарын және қатысушылардың рөлдерін алу</w:t>
      </w:r>
      <w:r w:rsidR="006C176C" w:rsidRPr="00490006">
        <w:rPr>
          <w:rFonts w:ascii="Times New Roman" w:eastAsia="Times New Roman" w:hAnsi="Times New Roman" w:cs="Times New Roman"/>
          <w:bCs/>
          <w:sz w:val="28"/>
          <w:szCs w:val="28"/>
          <w:lang w:val="kk-KZ" w:eastAsia="ru-RU"/>
        </w:rPr>
        <w:t xml:space="preserve"> үшін</w:t>
      </w:r>
      <w:r w:rsidR="00B71FD9" w:rsidRPr="00684CF3">
        <w:rPr>
          <w:rFonts w:ascii="Times New Roman" w:eastAsia="Times New Roman" w:hAnsi="Times New Roman" w:cs="Times New Roman"/>
          <w:bCs/>
          <w:sz w:val="28"/>
          <w:szCs w:val="28"/>
          <w:lang w:val="kk-KZ" w:eastAsia="ru-RU"/>
        </w:rPr>
        <w:t xml:space="preserve"> онтологияны автоматты түрде генерациялау әдістері сипатталған. Оқиғаның мұндай анықтамасы осы </w:t>
      </w:r>
      <w:r w:rsidR="006F5E48" w:rsidRPr="00490006">
        <w:rPr>
          <w:rFonts w:ascii="Times New Roman" w:eastAsia="Times New Roman" w:hAnsi="Times New Roman" w:cs="Times New Roman"/>
          <w:bCs/>
          <w:sz w:val="28"/>
          <w:szCs w:val="28"/>
          <w:lang w:val="kk-KZ" w:eastAsia="ru-RU"/>
        </w:rPr>
        <w:t>нысандар</w:t>
      </w:r>
      <w:r w:rsidR="00B71FD9" w:rsidRPr="00684CF3">
        <w:rPr>
          <w:rFonts w:ascii="Times New Roman" w:eastAsia="Times New Roman" w:hAnsi="Times New Roman" w:cs="Times New Roman"/>
          <w:bCs/>
          <w:sz w:val="28"/>
          <w:szCs w:val="28"/>
          <w:lang w:val="kk-KZ" w:eastAsia="ru-RU"/>
        </w:rPr>
        <w:t xml:space="preserve"> арасындағы қатынастың мәнін анықтауға, оларды одан әрі онтологияға жазуға мүмкіндік береді.</w:t>
      </w:r>
    </w:p>
    <w:p w14:paraId="34A54E20" w14:textId="77777777" w:rsidR="00971A6A" w:rsidRPr="00684CF3" w:rsidRDefault="00971A6A" w:rsidP="00490006">
      <w:pPr>
        <w:spacing w:after="0" w:line="240" w:lineRule="auto"/>
        <w:ind w:firstLine="709"/>
        <w:jc w:val="both"/>
        <w:rPr>
          <w:rFonts w:ascii="Times New Roman" w:eastAsia="Times New Roman" w:hAnsi="Times New Roman" w:cs="Times New Roman"/>
          <w:bCs/>
          <w:sz w:val="28"/>
          <w:szCs w:val="28"/>
          <w:lang w:val="kk-KZ" w:eastAsia="ru-RU"/>
        </w:rPr>
      </w:pPr>
      <w:r w:rsidRPr="00684CF3">
        <w:rPr>
          <w:rFonts w:ascii="Times New Roman" w:eastAsia="Times New Roman" w:hAnsi="Times New Roman" w:cs="Times New Roman"/>
          <w:bCs/>
          <w:sz w:val="28"/>
          <w:szCs w:val="28"/>
          <w:lang w:val="kk-KZ" w:eastAsia="ru-RU"/>
        </w:rPr>
        <w:br w:type="page"/>
      </w:r>
    </w:p>
    <w:p w14:paraId="4F56BDF7" w14:textId="75AA9683" w:rsidR="0085712D" w:rsidRPr="00684CF3" w:rsidRDefault="00BF0094" w:rsidP="00715D21">
      <w:pPr>
        <w:tabs>
          <w:tab w:val="right" w:pos="9345"/>
        </w:tabs>
        <w:spacing w:after="0" w:line="240" w:lineRule="auto"/>
        <w:ind w:firstLine="709"/>
        <w:jc w:val="both"/>
        <w:rPr>
          <w:rFonts w:ascii="Times New Roman" w:eastAsia="Times New Roman" w:hAnsi="Times New Roman" w:cs="Times New Roman"/>
          <w:b/>
          <w:bCs/>
          <w:color w:val="000000"/>
          <w:sz w:val="28"/>
          <w:szCs w:val="28"/>
          <w:lang w:val="kk-KZ" w:eastAsia="en-GB"/>
        </w:rPr>
      </w:pPr>
      <w:bookmarkStart w:id="6" w:name="_Toc87437588"/>
      <w:r w:rsidRPr="00684CF3">
        <w:rPr>
          <w:rFonts w:ascii="Times New Roman" w:eastAsia="Times New Roman" w:hAnsi="Times New Roman" w:cs="Times New Roman"/>
          <w:b/>
          <w:bCs/>
          <w:color w:val="000000"/>
          <w:sz w:val="28"/>
          <w:szCs w:val="28"/>
          <w:lang w:val="kk-KZ" w:eastAsia="en-GB"/>
        </w:rPr>
        <w:lastRenderedPageBreak/>
        <w:t xml:space="preserve">4 ҚҰҚЫҚҚА ҚАЙШЫ МӘТІНДІК АҚПАРАТ МОНИТОРИНГІНІҢ АҚПАРАТТЫҚ-ТАЛДАМАЛЫҚ ЖҮЙЕСІН ӘЗІРЛЕУ </w:t>
      </w:r>
    </w:p>
    <w:p w14:paraId="7CBD94CF" w14:textId="77777777" w:rsidR="00715D21" w:rsidRPr="00684CF3" w:rsidRDefault="00715D21" w:rsidP="00715D21">
      <w:pPr>
        <w:spacing w:after="0" w:line="240" w:lineRule="auto"/>
        <w:ind w:firstLine="709"/>
        <w:jc w:val="both"/>
        <w:rPr>
          <w:rFonts w:ascii="Times New Roman" w:hAnsi="Times New Roman" w:cs="Times New Roman"/>
          <w:b/>
          <w:bCs/>
          <w:color w:val="000000"/>
          <w:sz w:val="28"/>
          <w:szCs w:val="28"/>
          <w:lang w:val="kk-KZ"/>
        </w:rPr>
      </w:pPr>
    </w:p>
    <w:p w14:paraId="787205CA" w14:textId="2DBF6E93" w:rsidR="005C2F86" w:rsidRPr="00684CF3" w:rsidRDefault="005C2F86" w:rsidP="00715D21">
      <w:pPr>
        <w:spacing w:after="0" w:line="240" w:lineRule="auto"/>
        <w:ind w:firstLine="709"/>
        <w:jc w:val="both"/>
        <w:rPr>
          <w:rFonts w:ascii="Times New Roman" w:hAnsi="Times New Roman" w:cs="Times New Roman"/>
          <w:b/>
          <w:bCs/>
          <w:color w:val="000000"/>
          <w:sz w:val="28"/>
          <w:szCs w:val="28"/>
          <w:lang w:val="kk-KZ"/>
        </w:rPr>
      </w:pPr>
      <w:r w:rsidRPr="00684CF3">
        <w:rPr>
          <w:rFonts w:ascii="Times New Roman" w:hAnsi="Times New Roman" w:cs="Times New Roman"/>
          <w:b/>
          <w:bCs/>
          <w:color w:val="000000"/>
          <w:sz w:val="28"/>
          <w:szCs w:val="28"/>
          <w:lang w:val="kk-KZ"/>
        </w:rPr>
        <w:t>4.</w:t>
      </w:r>
      <w:r w:rsidR="006C176C" w:rsidRPr="00684CF3">
        <w:rPr>
          <w:rFonts w:ascii="Times New Roman" w:hAnsi="Times New Roman" w:cs="Times New Roman"/>
          <w:b/>
          <w:bCs/>
          <w:color w:val="000000"/>
          <w:sz w:val="28"/>
          <w:szCs w:val="28"/>
          <w:lang w:val="kk-KZ"/>
        </w:rPr>
        <w:t>1</w:t>
      </w:r>
      <w:r w:rsidRPr="00684CF3">
        <w:rPr>
          <w:rFonts w:ascii="Times New Roman" w:hAnsi="Times New Roman" w:cs="Times New Roman"/>
          <w:b/>
          <w:bCs/>
          <w:color w:val="000000"/>
          <w:sz w:val="28"/>
          <w:szCs w:val="28"/>
          <w:lang w:val="kk-KZ"/>
        </w:rPr>
        <w:t xml:space="preserve"> </w:t>
      </w:r>
      <w:r w:rsidRPr="00490006">
        <w:rPr>
          <w:rFonts w:ascii="Times New Roman" w:hAnsi="Times New Roman" w:cs="Times New Roman"/>
          <w:b/>
          <w:bCs/>
          <w:color w:val="000000"/>
          <w:sz w:val="28"/>
          <w:szCs w:val="28"/>
          <w:lang w:val="kk-KZ"/>
        </w:rPr>
        <w:t>Заманауи</w:t>
      </w:r>
      <w:r w:rsidRPr="00684CF3">
        <w:rPr>
          <w:rFonts w:ascii="Times New Roman" w:hAnsi="Times New Roman" w:cs="Times New Roman"/>
          <w:b/>
          <w:bCs/>
          <w:color w:val="000000"/>
          <w:sz w:val="28"/>
          <w:szCs w:val="28"/>
          <w:lang w:val="kk-KZ"/>
        </w:rPr>
        <w:t xml:space="preserve"> Интернеттің </w:t>
      </w:r>
      <w:r w:rsidR="00B145AF" w:rsidRPr="00684CF3">
        <w:rPr>
          <w:rFonts w:ascii="Times New Roman" w:hAnsi="Times New Roman" w:cs="Times New Roman"/>
          <w:b/>
          <w:bCs/>
          <w:color w:val="000000"/>
          <w:sz w:val="28"/>
          <w:szCs w:val="28"/>
          <w:lang w:val="kk-KZ"/>
        </w:rPr>
        <w:t xml:space="preserve">криминалистік маңызды </w:t>
      </w:r>
      <w:r w:rsidRPr="00684CF3">
        <w:rPr>
          <w:rFonts w:ascii="Times New Roman" w:hAnsi="Times New Roman" w:cs="Times New Roman"/>
          <w:b/>
          <w:bCs/>
          <w:color w:val="000000"/>
          <w:sz w:val="28"/>
          <w:szCs w:val="28"/>
          <w:lang w:val="kk-KZ"/>
        </w:rPr>
        <w:t xml:space="preserve">мәтіндерінің корпустарынан тұжырымдамаларды автоматты түрде </w:t>
      </w:r>
      <w:r w:rsidRPr="00490006">
        <w:rPr>
          <w:rFonts w:ascii="Times New Roman" w:hAnsi="Times New Roman" w:cs="Times New Roman"/>
          <w:b/>
          <w:bCs/>
          <w:color w:val="000000"/>
          <w:sz w:val="28"/>
          <w:szCs w:val="28"/>
          <w:lang w:val="kk-KZ"/>
        </w:rPr>
        <w:t xml:space="preserve">шығарып </w:t>
      </w:r>
      <w:r w:rsidRPr="00684CF3">
        <w:rPr>
          <w:rFonts w:ascii="Times New Roman" w:hAnsi="Times New Roman" w:cs="Times New Roman"/>
          <w:b/>
          <w:bCs/>
          <w:color w:val="000000"/>
          <w:sz w:val="28"/>
          <w:szCs w:val="28"/>
          <w:lang w:val="kk-KZ"/>
        </w:rPr>
        <w:t>алу нәтижелерінің дәлдігін бағалау үшін Коэн</w:t>
      </w:r>
      <w:r w:rsidRPr="00490006">
        <w:rPr>
          <w:rFonts w:ascii="Times New Roman" w:hAnsi="Times New Roman" w:cs="Times New Roman"/>
          <w:b/>
          <w:bCs/>
          <w:color w:val="000000"/>
          <w:sz w:val="28"/>
          <w:szCs w:val="28"/>
          <w:lang w:val="kk-KZ"/>
        </w:rPr>
        <w:t>нің каппа</w:t>
      </w:r>
      <w:r w:rsidRPr="00684CF3">
        <w:rPr>
          <w:rFonts w:ascii="Times New Roman" w:hAnsi="Times New Roman" w:cs="Times New Roman"/>
          <w:b/>
          <w:bCs/>
          <w:color w:val="000000"/>
          <w:sz w:val="28"/>
          <w:szCs w:val="28"/>
          <w:lang w:val="kk-KZ"/>
        </w:rPr>
        <w:t xml:space="preserve"> метрикасын қолдану</w:t>
      </w:r>
    </w:p>
    <w:p w14:paraId="2562717F" w14:textId="57605A31" w:rsidR="005C2F86" w:rsidRPr="00490006" w:rsidRDefault="005C2F86" w:rsidP="00715D21">
      <w:pPr>
        <w:spacing w:after="0" w:line="240" w:lineRule="auto"/>
        <w:ind w:firstLine="709"/>
        <w:jc w:val="both"/>
        <w:rPr>
          <w:rFonts w:ascii="Times New Roman" w:hAnsi="Times New Roman" w:cs="Times New Roman"/>
          <w:color w:val="000000"/>
          <w:sz w:val="28"/>
          <w:szCs w:val="28"/>
          <w:lang w:val="kk-KZ"/>
        </w:rPr>
      </w:pPr>
      <w:r w:rsidRPr="00684CF3">
        <w:rPr>
          <w:rFonts w:ascii="Times New Roman" w:hAnsi="Times New Roman" w:cs="Times New Roman"/>
          <w:color w:val="000000"/>
          <w:sz w:val="28"/>
          <w:szCs w:val="28"/>
          <w:lang w:val="kk-KZ"/>
        </w:rPr>
        <w:t xml:space="preserve">Эксперимент нәтижелерін бағалауды екі сарапшы параллель корпус тілдерінің әрқайсысы үшін жүргізді. Триггер, </w:t>
      </w:r>
      <w:r w:rsidRPr="00490006">
        <w:rPr>
          <w:rFonts w:ascii="Times New Roman" w:hAnsi="Times New Roman" w:cs="Times New Roman"/>
          <w:color w:val="000000"/>
          <w:sz w:val="28"/>
          <w:szCs w:val="28"/>
          <w:lang w:val="kk-KZ"/>
        </w:rPr>
        <w:t>түр</w:t>
      </w:r>
      <w:r w:rsidRPr="00684CF3">
        <w:rPr>
          <w:rFonts w:ascii="Times New Roman" w:hAnsi="Times New Roman" w:cs="Times New Roman"/>
          <w:color w:val="000000"/>
          <w:sz w:val="28"/>
          <w:szCs w:val="28"/>
          <w:lang w:val="kk-KZ"/>
        </w:rPr>
        <w:t>/</w:t>
      </w:r>
      <w:r w:rsidRPr="00490006">
        <w:rPr>
          <w:rFonts w:ascii="Times New Roman" w:hAnsi="Times New Roman" w:cs="Times New Roman"/>
          <w:color w:val="000000"/>
          <w:sz w:val="28"/>
          <w:szCs w:val="28"/>
          <w:lang w:val="kk-KZ"/>
        </w:rPr>
        <w:t>ішкі</w:t>
      </w:r>
      <w:r w:rsidRPr="00684CF3">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lang w:val="kk-KZ"/>
        </w:rPr>
        <w:t>түр</w:t>
      </w:r>
      <w:r w:rsidRPr="00684CF3">
        <w:rPr>
          <w:rFonts w:ascii="Times New Roman" w:hAnsi="Times New Roman" w:cs="Times New Roman"/>
          <w:color w:val="000000"/>
          <w:sz w:val="28"/>
          <w:szCs w:val="28"/>
          <w:lang w:val="kk-KZ"/>
        </w:rPr>
        <w:t xml:space="preserve">, </w:t>
      </w:r>
      <w:r w:rsidRPr="00684CF3">
        <w:rPr>
          <w:rFonts w:ascii="Times New Roman" w:hAnsi="Times New Roman" w:cs="Times New Roman"/>
          <w:i/>
          <w:iCs/>
          <w:color w:val="000000"/>
          <w:sz w:val="28"/>
          <w:szCs w:val="28"/>
          <w:lang w:val="kk-KZ"/>
        </w:rPr>
        <w:t>Агент</w:t>
      </w:r>
      <w:r w:rsidRPr="00684CF3">
        <w:rPr>
          <w:rFonts w:ascii="Times New Roman" w:hAnsi="Times New Roman" w:cs="Times New Roman"/>
          <w:color w:val="000000"/>
          <w:sz w:val="28"/>
          <w:szCs w:val="28"/>
          <w:lang w:val="kk-KZ"/>
        </w:rPr>
        <w:t xml:space="preserve"> немесе </w:t>
      </w:r>
      <w:r w:rsidRPr="00684CF3">
        <w:rPr>
          <w:rFonts w:ascii="Times New Roman" w:hAnsi="Times New Roman" w:cs="Times New Roman"/>
          <w:i/>
          <w:iCs/>
          <w:color w:val="000000"/>
          <w:sz w:val="28"/>
          <w:szCs w:val="28"/>
          <w:lang w:val="kk-KZ"/>
        </w:rPr>
        <w:t>Объект</w:t>
      </w:r>
      <w:r w:rsidRPr="00684CF3">
        <w:rPr>
          <w:rFonts w:ascii="Times New Roman" w:hAnsi="Times New Roman" w:cs="Times New Roman"/>
          <w:color w:val="000000"/>
          <w:sz w:val="28"/>
          <w:szCs w:val="28"/>
          <w:lang w:val="kk-KZ"/>
        </w:rPr>
        <w:t xml:space="preserve"> дұрыс анықталған оқиға қысқартылған CRE ретінде анықталды және сарапшы 1 деп </w:t>
      </w:r>
      <w:r w:rsidRPr="00490006">
        <w:rPr>
          <w:rFonts w:ascii="Times New Roman" w:hAnsi="Times New Roman" w:cs="Times New Roman"/>
          <w:color w:val="000000"/>
          <w:sz w:val="28"/>
          <w:szCs w:val="28"/>
          <w:lang w:val="kk-KZ"/>
        </w:rPr>
        <w:t>белгіледі</w:t>
      </w:r>
      <w:r w:rsidRPr="00684CF3">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lang w:val="kk-KZ"/>
        </w:rPr>
        <w:t>Сарапшы</w:t>
      </w:r>
      <w:r w:rsidRPr="00684CF3">
        <w:rPr>
          <w:rFonts w:ascii="Times New Roman" w:hAnsi="Times New Roman" w:cs="Times New Roman"/>
          <w:color w:val="000000"/>
          <w:sz w:val="28"/>
          <w:szCs w:val="28"/>
          <w:lang w:val="kk-KZ"/>
        </w:rPr>
        <w:t xml:space="preserve"> дұрыс анықталған триггерге, түрге/ішкі түрге және оқиғаға қатысушыларға (Агент және Объект) қосымша дұрыс анықталған </w:t>
      </w:r>
      <w:r w:rsidRPr="00490006">
        <w:rPr>
          <w:rFonts w:ascii="Times New Roman" w:hAnsi="Times New Roman" w:cs="Times New Roman"/>
          <w:color w:val="000000"/>
          <w:sz w:val="28"/>
          <w:szCs w:val="28"/>
          <w:lang w:val="kk-KZ"/>
        </w:rPr>
        <w:t>атрибуттар</w:t>
      </w:r>
      <w:r w:rsidRPr="00684CF3">
        <w:rPr>
          <w:rFonts w:ascii="Times New Roman" w:hAnsi="Times New Roman" w:cs="Times New Roman"/>
          <w:color w:val="000000"/>
          <w:sz w:val="28"/>
          <w:szCs w:val="28"/>
          <w:lang w:val="kk-KZ"/>
        </w:rPr>
        <w:t xml:space="preserve"> рөлдері бар оқиғаны 2 деп белгілеуі керек.</w:t>
      </w:r>
      <w:r w:rsidRPr="00490006">
        <w:rPr>
          <w:rFonts w:ascii="Times New Roman" w:hAnsi="Times New Roman" w:cs="Times New Roman"/>
          <w:color w:val="000000"/>
          <w:sz w:val="28"/>
          <w:szCs w:val="28"/>
          <w:lang w:val="kk-KZ"/>
        </w:rPr>
        <w:t xml:space="preserve"> Мұндай оқиға толық CRE ретінде анықталды. Ақырында, триггер, түр/ішкі түр немесе оқиғаға қатысушы сияқты негізгі элементтердің кем дегенде біреуі дұрыс анықталмаған оқиға 0 деп белгіленді. 4.</w:t>
      </w:r>
      <w:r w:rsidR="006C176C" w:rsidRPr="00490006">
        <w:rPr>
          <w:rFonts w:ascii="Times New Roman" w:hAnsi="Times New Roman" w:cs="Times New Roman"/>
          <w:color w:val="000000"/>
          <w:sz w:val="28"/>
          <w:szCs w:val="28"/>
          <w:lang w:val="kk-KZ"/>
        </w:rPr>
        <w:t>1</w:t>
      </w:r>
      <w:r w:rsidRPr="00490006">
        <w:rPr>
          <w:rFonts w:ascii="Times New Roman" w:hAnsi="Times New Roman" w:cs="Times New Roman"/>
          <w:color w:val="000000"/>
          <w:sz w:val="28"/>
          <w:szCs w:val="28"/>
          <w:lang w:val="kk-KZ"/>
        </w:rPr>
        <w:t xml:space="preserve"> және 4.</w:t>
      </w:r>
      <w:r w:rsidR="006C176C" w:rsidRPr="00490006">
        <w:rPr>
          <w:rFonts w:ascii="Times New Roman" w:hAnsi="Times New Roman" w:cs="Times New Roman"/>
          <w:color w:val="000000"/>
          <w:sz w:val="28"/>
          <w:szCs w:val="28"/>
          <w:lang w:val="kk-KZ"/>
        </w:rPr>
        <w:t>2</w:t>
      </w:r>
      <w:r w:rsidRPr="00490006">
        <w:rPr>
          <w:rFonts w:ascii="Times New Roman" w:hAnsi="Times New Roman" w:cs="Times New Roman"/>
          <w:color w:val="000000"/>
          <w:sz w:val="28"/>
          <w:szCs w:val="28"/>
          <w:lang w:val="kk-KZ"/>
        </w:rPr>
        <w:t>-суреттерде сарапшылардың орыс және қазақ тілдеріндегі оқиғаларды автоматты түрде анықтау нәтижелерін бағалау кестелерінің үзінділері көрсетілген.</w:t>
      </w:r>
    </w:p>
    <w:p w14:paraId="66C36873" w14:textId="77777777" w:rsidR="00A0281C" w:rsidRPr="00490006" w:rsidRDefault="00A0281C" w:rsidP="00715D21">
      <w:pPr>
        <w:spacing w:after="0" w:line="240" w:lineRule="auto"/>
        <w:ind w:firstLine="709"/>
        <w:jc w:val="both"/>
        <w:rPr>
          <w:rFonts w:ascii="Times New Roman" w:hAnsi="Times New Roman" w:cs="Times New Roman"/>
          <w:color w:val="000000"/>
          <w:sz w:val="28"/>
          <w:szCs w:val="28"/>
          <w:lang w:val="kk-KZ"/>
        </w:rPr>
      </w:pPr>
    </w:p>
    <w:p w14:paraId="794A9236" w14:textId="107F325A" w:rsidR="00A0281C" w:rsidRPr="00490006" w:rsidRDefault="00A0281C" w:rsidP="00490006">
      <w:pPr>
        <w:spacing w:after="0" w:line="240" w:lineRule="auto"/>
        <w:jc w:val="center"/>
        <w:rPr>
          <w:rFonts w:ascii="Times New Roman" w:hAnsi="Times New Roman" w:cs="Times New Roman"/>
          <w:color w:val="000000"/>
          <w:sz w:val="28"/>
          <w:szCs w:val="28"/>
        </w:rPr>
      </w:pPr>
      <w:r w:rsidRPr="00490006">
        <w:rPr>
          <w:rFonts w:ascii="Times New Roman" w:hAnsi="Times New Roman" w:cs="Times New Roman"/>
          <w:noProof/>
          <w:sz w:val="28"/>
          <w:szCs w:val="28"/>
          <w:lang w:eastAsia="ru-RU"/>
        </w:rPr>
        <w:drawing>
          <wp:inline distT="0" distB="0" distL="0" distR="0" wp14:anchorId="3283706A" wp14:editId="1C857497">
            <wp:extent cx="5867400" cy="3640666"/>
            <wp:effectExtent l="0" t="0" r="0" b="4445"/>
            <wp:docPr id="1082" name="image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able&#10;&#10;Description automatically generated"/>
                    <pic:cNvPicPr preferRelativeResize="0"/>
                  </pic:nvPicPr>
                  <pic:blipFill>
                    <a:blip r:embed="rId68"/>
                    <a:srcRect/>
                    <a:stretch>
                      <a:fillRect/>
                    </a:stretch>
                  </pic:blipFill>
                  <pic:spPr>
                    <a:xfrm>
                      <a:off x="0" y="0"/>
                      <a:ext cx="5966996" cy="3702465"/>
                    </a:xfrm>
                    <a:prstGeom prst="rect">
                      <a:avLst/>
                    </a:prstGeom>
                    <a:ln/>
                  </pic:spPr>
                </pic:pic>
              </a:graphicData>
            </a:graphic>
          </wp:inline>
        </w:drawing>
      </w:r>
    </w:p>
    <w:p w14:paraId="73B2D27C" w14:textId="77777777" w:rsidR="00715D21" w:rsidRPr="00715D21" w:rsidRDefault="00715D21" w:rsidP="00490006">
      <w:pPr>
        <w:spacing w:after="0" w:line="240" w:lineRule="auto"/>
        <w:jc w:val="center"/>
        <w:rPr>
          <w:rFonts w:ascii="Times New Roman" w:hAnsi="Times New Roman" w:cs="Times New Roman"/>
          <w:color w:val="000000"/>
          <w:sz w:val="16"/>
          <w:szCs w:val="16"/>
        </w:rPr>
      </w:pPr>
    </w:p>
    <w:p w14:paraId="33AFAAB4" w14:textId="17CF977A" w:rsidR="008F7F53" w:rsidRPr="00490006" w:rsidRDefault="00715D21" w:rsidP="0049000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Сурет </w:t>
      </w:r>
      <w:r w:rsidR="008F7F53" w:rsidRPr="00490006">
        <w:rPr>
          <w:rFonts w:ascii="Times New Roman" w:hAnsi="Times New Roman" w:cs="Times New Roman"/>
          <w:color w:val="000000"/>
          <w:sz w:val="28"/>
          <w:szCs w:val="28"/>
        </w:rPr>
        <w:t>4.</w:t>
      </w:r>
      <w:r w:rsidR="006C176C" w:rsidRPr="00490006">
        <w:rPr>
          <w:rFonts w:ascii="Times New Roman" w:hAnsi="Times New Roman" w:cs="Times New Roman"/>
          <w:color w:val="000000"/>
          <w:sz w:val="28"/>
          <w:szCs w:val="28"/>
          <w:lang w:val="kk-KZ"/>
        </w:rPr>
        <w:t>1</w:t>
      </w:r>
      <w:r w:rsidR="008F7F53" w:rsidRPr="00490006">
        <w:rPr>
          <w:rFonts w:ascii="Times New Roman" w:hAnsi="Times New Roman" w:cs="Times New Roman"/>
          <w:color w:val="000000"/>
          <w:sz w:val="28"/>
          <w:szCs w:val="28"/>
          <w:lang w:val="kk-KZ"/>
        </w:rPr>
        <w:t xml:space="preserve"> </w:t>
      </w:r>
      <w:r w:rsidR="008F7F53" w:rsidRPr="00490006">
        <w:rPr>
          <w:rFonts w:ascii="Times New Roman" w:hAnsi="Times New Roman" w:cs="Times New Roman"/>
          <w:color w:val="000000"/>
          <w:sz w:val="28"/>
          <w:szCs w:val="28"/>
        </w:rPr>
        <w:t xml:space="preserve">– </w:t>
      </w:r>
      <w:r w:rsidR="008F7F53" w:rsidRPr="00490006">
        <w:rPr>
          <w:rFonts w:ascii="Times New Roman" w:hAnsi="Times New Roman" w:cs="Times New Roman"/>
          <w:color w:val="000000"/>
          <w:sz w:val="28"/>
          <w:szCs w:val="28"/>
          <w:lang w:val="kk-KZ"/>
        </w:rPr>
        <w:t>Е</w:t>
      </w:r>
      <w:r w:rsidR="008F7F53" w:rsidRPr="00490006">
        <w:rPr>
          <w:rFonts w:ascii="Times New Roman" w:hAnsi="Times New Roman" w:cs="Times New Roman"/>
          <w:color w:val="000000"/>
          <w:sz w:val="28"/>
          <w:szCs w:val="28"/>
        </w:rPr>
        <w:t>кі сарапшының корпустың орыс бөлігінен автоматты түрде алынған қысқартылған және толық оқиғаларды бағалауының мысалы</w:t>
      </w:r>
    </w:p>
    <w:p w14:paraId="75348D22" w14:textId="77777777" w:rsidR="008F7F53" w:rsidRPr="00490006" w:rsidRDefault="008F7F53" w:rsidP="00490006">
      <w:pPr>
        <w:spacing w:after="0" w:line="240" w:lineRule="auto"/>
        <w:ind w:firstLine="709"/>
        <w:jc w:val="both"/>
        <w:rPr>
          <w:rFonts w:ascii="Times New Roman" w:hAnsi="Times New Roman" w:cs="Times New Roman"/>
          <w:color w:val="000000"/>
          <w:sz w:val="28"/>
          <w:szCs w:val="28"/>
        </w:rPr>
      </w:pPr>
    </w:p>
    <w:p w14:paraId="5442ECE6" w14:textId="63395286" w:rsidR="008F7F53" w:rsidRDefault="008F7F53" w:rsidP="00715D21">
      <w:pPr>
        <w:spacing w:after="0" w:line="240" w:lineRule="auto"/>
        <w:ind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rPr>
        <w:t xml:space="preserve">Пайда болған онтология тұжырымдамаларын қамтитын оқиғаларды </w:t>
      </w:r>
      <w:r w:rsidR="001052D3" w:rsidRPr="00490006">
        <w:rPr>
          <w:rFonts w:ascii="Times New Roman" w:hAnsi="Times New Roman" w:cs="Times New Roman"/>
          <w:color w:val="000000"/>
          <w:sz w:val="28"/>
          <w:szCs w:val="28"/>
          <w:lang w:val="kk-KZ"/>
        </w:rPr>
        <w:t xml:space="preserve">шығарып </w:t>
      </w:r>
      <w:r w:rsidRPr="00490006">
        <w:rPr>
          <w:rFonts w:ascii="Times New Roman" w:hAnsi="Times New Roman" w:cs="Times New Roman"/>
          <w:color w:val="000000"/>
          <w:sz w:val="28"/>
          <w:szCs w:val="28"/>
        </w:rPr>
        <w:t xml:space="preserve">алудың дәлдігі келесі дәстүрлі </w:t>
      </w:r>
      <w:r w:rsidR="00715D21">
        <w:rPr>
          <w:rFonts w:ascii="Times New Roman" w:hAnsi="Times New Roman" w:cs="Times New Roman"/>
          <w:color w:val="000000"/>
          <w:sz w:val="28"/>
          <w:szCs w:val="28"/>
        </w:rPr>
        <w:t xml:space="preserve">(4.7) </w:t>
      </w:r>
      <w:r w:rsidRPr="00490006">
        <w:rPr>
          <w:rFonts w:ascii="Times New Roman" w:hAnsi="Times New Roman" w:cs="Times New Roman"/>
          <w:color w:val="000000"/>
          <w:sz w:val="28"/>
          <w:szCs w:val="28"/>
        </w:rPr>
        <w:t>формула бойынша анықталды</w:t>
      </w:r>
    </w:p>
    <w:p w14:paraId="69CC71DE" w14:textId="77777777" w:rsidR="00715D21" w:rsidRPr="00490006" w:rsidRDefault="00715D21" w:rsidP="00715D21">
      <w:pPr>
        <w:spacing w:after="0" w:line="240" w:lineRule="auto"/>
        <w:ind w:firstLine="709"/>
        <w:jc w:val="both"/>
        <w:rPr>
          <w:rFonts w:ascii="Times New Roman" w:hAnsi="Times New Roman" w:cs="Times New Roman"/>
          <w:color w:val="000000"/>
          <w:sz w:val="28"/>
          <w:szCs w:val="28"/>
        </w:rPr>
      </w:pPr>
    </w:p>
    <w:p w14:paraId="7E185FA5" w14:textId="3206576F" w:rsidR="00A0281C" w:rsidRPr="00490006" w:rsidRDefault="00A0281C" w:rsidP="00490006">
      <w:pPr>
        <w:spacing w:after="0" w:line="240" w:lineRule="auto"/>
        <w:ind w:firstLine="709"/>
        <w:jc w:val="both"/>
        <w:rPr>
          <w:rFonts w:ascii="Times New Roman" w:hAnsi="Times New Roman" w:cs="Times New Roman"/>
          <w:sz w:val="28"/>
          <w:szCs w:val="28"/>
        </w:rPr>
      </w:pPr>
      <w:r w:rsidRPr="00490006">
        <w:rPr>
          <w:rFonts w:ascii="Times New Roman" w:hAnsi="Times New Roman" w:cs="Times New Roman"/>
          <w:sz w:val="28"/>
          <w:szCs w:val="28"/>
        </w:rPr>
        <w:t xml:space="preserve">                                        </w:t>
      </w:r>
      <m:oMath>
        <m:r>
          <w:rPr>
            <w:rFonts w:ascii="Cambria Math" w:eastAsia="Cambria Math" w:hAnsi="Cambria Math" w:cs="Times New Roman"/>
            <w:sz w:val="28"/>
            <w:szCs w:val="28"/>
          </w:rPr>
          <m:t xml:space="preserve">precision=tp/(tp+fp) </m:t>
        </m:r>
      </m:oMath>
      <w:r w:rsidRPr="00490006">
        <w:rPr>
          <w:rFonts w:ascii="Times New Roman" w:hAnsi="Times New Roman" w:cs="Times New Roman"/>
          <w:sz w:val="28"/>
          <w:szCs w:val="28"/>
        </w:rPr>
        <w:t xml:space="preserve">                        </w:t>
      </w:r>
      <w:r w:rsidRPr="00490006">
        <w:rPr>
          <w:rFonts w:ascii="Times New Roman" w:hAnsi="Times New Roman" w:cs="Times New Roman"/>
          <w:sz w:val="28"/>
          <w:szCs w:val="28"/>
        </w:rPr>
        <w:tab/>
        <w:t xml:space="preserve">        (</w:t>
      </w:r>
      <w:r w:rsidR="00507830" w:rsidRPr="00490006">
        <w:rPr>
          <w:rFonts w:ascii="Times New Roman" w:hAnsi="Times New Roman" w:cs="Times New Roman"/>
          <w:sz w:val="28"/>
          <w:szCs w:val="28"/>
        </w:rPr>
        <w:t>4.7</w:t>
      </w:r>
      <w:r w:rsidRPr="00490006">
        <w:rPr>
          <w:rFonts w:ascii="Times New Roman" w:hAnsi="Times New Roman" w:cs="Times New Roman"/>
          <w:sz w:val="28"/>
          <w:szCs w:val="28"/>
        </w:rPr>
        <w:t>)</w:t>
      </w:r>
    </w:p>
    <w:p w14:paraId="3206B190" w14:textId="7ECAD7EC" w:rsidR="00D71F2A" w:rsidRPr="00490006" w:rsidRDefault="00D71F2A" w:rsidP="00715D21">
      <w:pPr>
        <w:spacing w:after="0" w:line="240" w:lineRule="auto"/>
        <w:ind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rPr>
        <w:lastRenderedPageBreak/>
        <w:t xml:space="preserve">Қысқартылған </w:t>
      </w:r>
      <w:r w:rsidR="00B145AF"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hAnsi="Times New Roman" w:cs="Times New Roman"/>
          <w:color w:val="000000"/>
          <w:sz w:val="28"/>
          <w:szCs w:val="28"/>
        </w:rPr>
        <w:t xml:space="preserve">оқиғаны </w:t>
      </w:r>
      <w:r w:rsidRPr="00490006">
        <w:rPr>
          <w:rFonts w:ascii="Times New Roman" w:hAnsi="Times New Roman" w:cs="Times New Roman"/>
          <w:color w:val="000000"/>
          <w:sz w:val="28"/>
          <w:szCs w:val="28"/>
          <w:lang w:val="kk-KZ"/>
        </w:rPr>
        <w:t>ақиқат</w:t>
      </w:r>
      <w:r w:rsidRPr="00490006">
        <w:rPr>
          <w:rFonts w:ascii="Times New Roman" w:hAnsi="Times New Roman" w:cs="Times New Roman"/>
          <w:color w:val="000000"/>
          <w:sz w:val="28"/>
          <w:szCs w:val="28"/>
        </w:rPr>
        <w:t xml:space="preserve"> оң оқиға ретінде (true positive – TP) алу дәлдігін есептеу кезінде триггер, </w:t>
      </w:r>
      <w:r w:rsidRPr="00490006">
        <w:rPr>
          <w:rFonts w:ascii="Times New Roman" w:hAnsi="Times New Roman" w:cs="Times New Roman"/>
          <w:color w:val="000000"/>
          <w:sz w:val="28"/>
          <w:szCs w:val="28"/>
          <w:lang w:val="kk-KZ"/>
        </w:rPr>
        <w:t>ішкі түр</w:t>
      </w:r>
      <w:r w:rsidRPr="00490006">
        <w:rPr>
          <w:rFonts w:ascii="Times New Roman" w:hAnsi="Times New Roman" w:cs="Times New Roman"/>
          <w:color w:val="000000"/>
          <w:sz w:val="28"/>
          <w:szCs w:val="28"/>
        </w:rPr>
        <w:t>/</w:t>
      </w:r>
      <w:r w:rsidRPr="00490006">
        <w:rPr>
          <w:rFonts w:ascii="Times New Roman" w:hAnsi="Times New Roman" w:cs="Times New Roman"/>
          <w:color w:val="000000"/>
          <w:sz w:val="28"/>
          <w:szCs w:val="28"/>
          <w:lang w:val="kk-KZ"/>
        </w:rPr>
        <w:t>түр</w:t>
      </w:r>
      <w:r w:rsidRPr="00490006">
        <w:rPr>
          <w:rFonts w:ascii="Times New Roman" w:hAnsi="Times New Roman" w:cs="Times New Roman"/>
          <w:color w:val="000000"/>
          <w:sz w:val="28"/>
          <w:szCs w:val="28"/>
        </w:rPr>
        <w:t xml:space="preserve">, </w:t>
      </w:r>
      <w:r w:rsidRPr="00490006">
        <w:rPr>
          <w:rFonts w:ascii="Times New Roman" w:hAnsi="Times New Roman" w:cs="Times New Roman"/>
          <w:i/>
          <w:iCs/>
          <w:color w:val="000000"/>
          <w:sz w:val="28"/>
          <w:szCs w:val="28"/>
        </w:rPr>
        <w:t>Агент</w:t>
      </w:r>
      <w:r w:rsidRPr="00490006">
        <w:rPr>
          <w:rFonts w:ascii="Times New Roman" w:hAnsi="Times New Roman" w:cs="Times New Roman"/>
          <w:color w:val="000000"/>
          <w:sz w:val="28"/>
          <w:szCs w:val="28"/>
        </w:rPr>
        <w:t xml:space="preserve"> және </w:t>
      </w:r>
      <w:r w:rsidRPr="00490006">
        <w:rPr>
          <w:rFonts w:ascii="Times New Roman" w:hAnsi="Times New Roman" w:cs="Times New Roman"/>
          <w:i/>
          <w:iCs/>
          <w:color w:val="000000"/>
          <w:sz w:val="28"/>
          <w:szCs w:val="28"/>
        </w:rPr>
        <w:t>Объект</w:t>
      </w:r>
      <w:r w:rsidRPr="00490006">
        <w:rPr>
          <w:rFonts w:ascii="Times New Roman" w:hAnsi="Times New Roman" w:cs="Times New Roman"/>
          <w:color w:val="000000"/>
          <w:sz w:val="28"/>
          <w:szCs w:val="28"/>
        </w:rPr>
        <w:t xml:space="preserve"> дұрыс анықталған оқиға қарастырылды. Бұл жағдайда сарапшылар 1 деп белгілеген оқиғалар ескерілді.</w:t>
      </w:r>
    </w:p>
    <w:p w14:paraId="11121053" w14:textId="40548269" w:rsidR="00A0281C" w:rsidRPr="00490006" w:rsidRDefault="00A0281C" w:rsidP="00490006">
      <w:pPr>
        <w:spacing w:after="0" w:line="240" w:lineRule="auto"/>
        <w:jc w:val="both"/>
        <w:rPr>
          <w:rFonts w:ascii="Times New Roman" w:hAnsi="Times New Roman" w:cs="Times New Roman"/>
          <w:color w:val="000000"/>
          <w:sz w:val="28"/>
          <w:szCs w:val="28"/>
        </w:rPr>
      </w:pPr>
    </w:p>
    <w:p w14:paraId="7D08FF50" w14:textId="48851E0E" w:rsidR="00A0281C" w:rsidRPr="00490006" w:rsidRDefault="00802491" w:rsidP="00490006">
      <w:pPr>
        <w:spacing w:after="0" w:line="240" w:lineRule="auto"/>
        <w:jc w:val="both"/>
        <w:rPr>
          <w:rFonts w:ascii="Times New Roman" w:hAnsi="Times New Roman" w:cs="Times New Roman"/>
          <w:color w:val="000000"/>
          <w:sz w:val="28"/>
          <w:szCs w:val="28"/>
        </w:rPr>
      </w:pPr>
      <w:r w:rsidRPr="00490006">
        <w:rPr>
          <w:rFonts w:ascii="Times New Roman" w:hAnsi="Times New Roman" w:cs="Times New Roman"/>
          <w:noProof/>
          <w:color w:val="000000"/>
          <w:sz w:val="28"/>
          <w:szCs w:val="28"/>
          <w:lang w:eastAsia="ru-RU"/>
        </w:rPr>
        <w:drawing>
          <wp:inline distT="0" distB="0" distL="0" distR="0" wp14:anchorId="35DEEA9C" wp14:editId="2CF14E45">
            <wp:extent cx="6120130" cy="1427480"/>
            <wp:effectExtent l="0" t="0" r="1270" b="0"/>
            <wp:docPr id="20785178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17846" name=""/>
                    <pic:cNvPicPr/>
                  </pic:nvPicPr>
                  <pic:blipFill>
                    <a:blip r:embed="rId67"/>
                    <a:stretch>
                      <a:fillRect/>
                    </a:stretch>
                  </pic:blipFill>
                  <pic:spPr>
                    <a:xfrm>
                      <a:off x="0" y="0"/>
                      <a:ext cx="6120130" cy="1427480"/>
                    </a:xfrm>
                    <a:prstGeom prst="rect">
                      <a:avLst/>
                    </a:prstGeom>
                  </pic:spPr>
                </pic:pic>
              </a:graphicData>
            </a:graphic>
          </wp:inline>
        </w:drawing>
      </w:r>
    </w:p>
    <w:p w14:paraId="291FC8B4" w14:textId="77777777" w:rsidR="00715D21" w:rsidRPr="00715D21" w:rsidRDefault="00715D21" w:rsidP="00490006">
      <w:pPr>
        <w:spacing w:after="0" w:line="240" w:lineRule="auto"/>
        <w:jc w:val="center"/>
        <w:rPr>
          <w:rFonts w:ascii="Times New Roman" w:hAnsi="Times New Roman" w:cs="Times New Roman"/>
          <w:color w:val="000000"/>
          <w:sz w:val="16"/>
          <w:szCs w:val="16"/>
        </w:rPr>
      </w:pPr>
    </w:p>
    <w:p w14:paraId="05C80AF0" w14:textId="670BF62C" w:rsidR="00D6182A" w:rsidRPr="00490006" w:rsidRDefault="00715D21" w:rsidP="0049000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Сурет </w:t>
      </w:r>
      <w:r w:rsidR="00D6182A" w:rsidRPr="00490006">
        <w:rPr>
          <w:rFonts w:ascii="Times New Roman" w:hAnsi="Times New Roman" w:cs="Times New Roman"/>
          <w:color w:val="000000"/>
          <w:sz w:val="28"/>
          <w:szCs w:val="28"/>
        </w:rPr>
        <w:t>4.</w:t>
      </w:r>
      <w:r w:rsidR="006C176C" w:rsidRPr="00490006">
        <w:rPr>
          <w:rFonts w:ascii="Times New Roman" w:hAnsi="Times New Roman" w:cs="Times New Roman"/>
          <w:color w:val="000000"/>
          <w:sz w:val="28"/>
          <w:szCs w:val="28"/>
          <w:lang w:val="kk-KZ"/>
        </w:rPr>
        <w:t>2</w:t>
      </w:r>
      <w:r w:rsidR="00D6182A" w:rsidRPr="00490006">
        <w:rPr>
          <w:rFonts w:ascii="Times New Roman" w:hAnsi="Times New Roman" w:cs="Times New Roman"/>
          <w:color w:val="000000"/>
          <w:sz w:val="28"/>
          <w:szCs w:val="28"/>
        </w:rPr>
        <w:t xml:space="preserve"> – </w:t>
      </w:r>
      <w:r w:rsidR="00D6182A" w:rsidRPr="00490006">
        <w:rPr>
          <w:rFonts w:ascii="Times New Roman" w:hAnsi="Times New Roman" w:cs="Times New Roman"/>
          <w:color w:val="000000"/>
          <w:sz w:val="28"/>
          <w:szCs w:val="28"/>
          <w:lang w:val="en-US"/>
        </w:rPr>
        <w:t>C</w:t>
      </w:r>
      <w:r w:rsidR="00D6182A" w:rsidRPr="00490006">
        <w:rPr>
          <w:rFonts w:ascii="Times New Roman" w:hAnsi="Times New Roman" w:cs="Times New Roman"/>
          <w:color w:val="000000"/>
          <w:sz w:val="28"/>
          <w:szCs w:val="28"/>
        </w:rPr>
        <w:t>арапшының параллель корпустың қазақ бөлігінен автоматты түрде алынған қысқартылған және толық оқиғаларды бағалауының мысалы</w:t>
      </w:r>
    </w:p>
    <w:p w14:paraId="66584864" w14:textId="77777777" w:rsidR="00D6182A" w:rsidRPr="00490006" w:rsidRDefault="00D6182A" w:rsidP="00490006">
      <w:pPr>
        <w:spacing w:after="0" w:line="240" w:lineRule="auto"/>
        <w:jc w:val="both"/>
        <w:rPr>
          <w:rFonts w:ascii="Times New Roman" w:hAnsi="Times New Roman" w:cs="Times New Roman"/>
          <w:color w:val="000000"/>
          <w:sz w:val="28"/>
          <w:szCs w:val="28"/>
        </w:rPr>
      </w:pPr>
    </w:p>
    <w:p w14:paraId="63DE0ECD" w14:textId="621B9CF2" w:rsidR="00D6182A" w:rsidRPr="00490006" w:rsidRDefault="00B145AF" w:rsidP="00715D21">
      <w:pPr>
        <w:spacing w:after="0" w:line="240" w:lineRule="auto"/>
        <w:ind w:firstLine="709"/>
        <w:jc w:val="both"/>
        <w:rPr>
          <w:rFonts w:ascii="Times New Roman" w:hAnsi="Times New Roman" w:cs="Times New Roman"/>
          <w:color w:val="000000"/>
          <w:sz w:val="28"/>
          <w:szCs w:val="28"/>
          <w:lang w:val="kk-KZ"/>
        </w:rPr>
      </w:pPr>
      <w:r w:rsidRPr="00490006">
        <w:rPr>
          <w:rFonts w:ascii="Times New Roman" w:eastAsia="Times New Roman" w:hAnsi="Times New Roman" w:cs="Times New Roman"/>
          <w:color w:val="000000"/>
          <w:sz w:val="28"/>
          <w:szCs w:val="28"/>
          <w:lang w:val="kk-KZ" w:eastAsia="en-GB"/>
        </w:rPr>
        <w:t xml:space="preserve">Криминалистік маңызды </w:t>
      </w:r>
      <w:r w:rsidR="00D6182A" w:rsidRPr="00490006">
        <w:rPr>
          <w:rFonts w:ascii="Times New Roman" w:hAnsi="Times New Roman" w:cs="Times New Roman"/>
          <w:color w:val="000000"/>
          <w:sz w:val="28"/>
          <w:szCs w:val="28"/>
        </w:rPr>
        <w:t xml:space="preserve">толық оқиғаның дәлдігін есептеу кезінде біз </w:t>
      </w:r>
      <w:r w:rsidR="00D6182A" w:rsidRPr="00490006">
        <w:rPr>
          <w:rFonts w:ascii="Times New Roman" w:hAnsi="Times New Roman" w:cs="Times New Roman"/>
          <w:i/>
          <w:iCs/>
          <w:color w:val="000000"/>
          <w:sz w:val="28"/>
          <w:szCs w:val="28"/>
        </w:rPr>
        <w:t>tp</w:t>
      </w:r>
      <w:r w:rsidR="00D6182A" w:rsidRPr="00490006">
        <w:rPr>
          <w:rFonts w:ascii="Times New Roman" w:hAnsi="Times New Roman" w:cs="Times New Roman"/>
          <w:color w:val="000000"/>
          <w:sz w:val="28"/>
          <w:szCs w:val="28"/>
        </w:rPr>
        <w:t xml:space="preserve">-ді оқиғаның </w:t>
      </w:r>
      <w:r w:rsidR="00D6182A" w:rsidRPr="00490006">
        <w:rPr>
          <w:rFonts w:ascii="Times New Roman" w:hAnsi="Times New Roman" w:cs="Times New Roman"/>
          <w:color w:val="000000"/>
          <w:sz w:val="28"/>
          <w:szCs w:val="28"/>
          <w:lang w:val="kk-KZ"/>
        </w:rPr>
        <w:t>т</w:t>
      </w:r>
      <w:r w:rsidR="00D6182A" w:rsidRPr="00490006">
        <w:rPr>
          <w:rFonts w:ascii="Times New Roman" w:hAnsi="Times New Roman" w:cs="Times New Roman"/>
          <w:color w:val="000000"/>
          <w:sz w:val="28"/>
          <w:szCs w:val="28"/>
        </w:rPr>
        <w:t xml:space="preserve">риггері, </w:t>
      </w:r>
      <w:r w:rsidR="00D6182A" w:rsidRPr="00490006">
        <w:rPr>
          <w:rFonts w:ascii="Times New Roman" w:hAnsi="Times New Roman" w:cs="Times New Roman"/>
          <w:color w:val="000000"/>
          <w:sz w:val="28"/>
          <w:szCs w:val="28"/>
          <w:lang w:val="kk-KZ"/>
        </w:rPr>
        <w:t>і</w:t>
      </w:r>
      <w:r w:rsidR="00D6182A" w:rsidRPr="00490006">
        <w:rPr>
          <w:rFonts w:ascii="Times New Roman" w:hAnsi="Times New Roman" w:cs="Times New Roman"/>
          <w:color w:val="000000"/>
          <w:sz w:val="28"/>
          <w:szCs w:val="28"/>
        </w:rPr>
        <w:t>шкі түрі/</w:t>
      </w:r>
      <w:r w:rsidR="00D6182A" w:rsidRPr="00490006">
        <w:rPr>
          <w:rFonts w:ascii="Times New Roman" w:hAnsi="Times New Roman" w:cs="Times New Roman"/>
          <w:color w:val="000000"/>
          <w:sz w:val="28"/>
          <w:szCs w:val="28"/>
          <w:lang w:val="kk-KZ"/>
        </w:rPr>
        <w:t>т</w:t>
      </w:r>
      <w:r w:rsidR="00D6182A" w:rsidRPr="00490006">
        <w:rPr>
          <w:rFonts w:ascii="Times New Roman" w:hAnsi="Times New Roman" w:cs="Times New Roman"/>
          <w:color w:val="000000"/>
          <w:sz w:val="28"/>
          <w:szCs w:val="28"/>
        </w:rPr>
        <w:t xml:space="preserve">үрі, </w:t>
      </w:r>
      <w:r w:rsidR="00D6182A" w:rsidRPr="00490006">
        <w:rPr>
          <w:rFonts w:ascii="Times New Roman" w:hAnsi="Times New Roman" w:cs="Times New Roman"/>
          <w:i/>
          <w:iCs/>
          <w:color w:val="000000"/>
          <w:sz w:val="28"/>
          <w:szCs w:val="28"/>
        </w:rPr>
        <w:t>Агенті</w:t>
      </w:r>
      <w:r w:rsidR="00D6182A" w:rsidRPr="00490006">
        <w:rPr>
          <w:rFonts w:ascii="Times New Roman" w:hAnsi="Times New Roman" w:cs="Times New Roman"/>
          <w:color w:val="000000"/>
          <w:sz w:val="28"/>
          <w:szCs w:val="28"/>
        </w:rPr>
        <w:t xml:space="preserve"> және </w:t>
      </w:r>
      <w:r w:rsidR="00D6182A" w:rsidRPr="00490006">
        <w:rPr>
          <w:rFonts w:ascii="Times New Roman" w:hAnsi="Times New Roman" w:cs="Times New Roman"/>
          <w:i/>
          <w:iCs/>
          <w:color w:val="000000"/>
          <w:sz w:val="28"/>
          <w:szCs w:val="28"/>
        </w:rPr>
        <w:t>Объектісі</w:t>
      </w:r>
      <w:r w:rsidR="00D6182A" w:rsidRPr="00490006">
        <w:rPr>
          <w:rFonts w:ascii="Times New Roman" w:hAnsi="Times New Roman" w:cs="Times New Roman"/>
          <w:color w:val="000000"/>
          <w:sz w:val="28"/>
          <w:szCs w:val="28"/>
        </w:rPr>
        <w:t xml:space="preserve"> дұрыс анықталғаннан басқа, оның атрибуттары мен олардың рөлдері дұрыс анықталған оқиға деп есептедік.</w:t>
      </w:r>
      <w:r w:rsidR="00805B1F" w:rsidRPr="00490006">
        <w:rPr>
          <w:rFonts w:ascii="Times New Roman" w:hAnsi="Times New Roman" w:cs="Times New Roman"/>
          <w:color w:val="000000"/>
          <w:sz w:val="28"/>
          <w:szCs w:val="28"/>
          <w:lang w:val="kk-KZ"/>
        </w:rPr>
        <w:t xml:space="preserve"> </w:t>
      </w:r>
      <w:r w:rsidR="00D6182A" w:rsidRPr="00490006">
        <w:rPr>
          <w:rFonts w:ascii="Times New Roman" w:hAnsi="Times New Roman" w:cs="Times New Roman"/>
          <w:color w:val="000000"/>
          <w:sz w:val="28"/>
          <w:szCs w:val="28"/>
          <w:lang w:val="kk-KZ"/>
        </w:rPr>
        <w:t xml:space="preserve">Бұл жағдайда біз </w:t>
      </w:r>
      <w:r w:rsidR="00805B1F" w:rsidRPr="00490006">
        <w:rPr>
          <w:rFonts w:ascii="Times New Roman" w:hAnsi="Times New Roman" w:cs="Times New Roman"/>
          <w:i/>
          <w:iCs/>
          <w:color w:val="000000"/>
          <w:sz w:val="28"/>
          <w:szCs w:val="28"/>
          <w:lang w:val="kk-KZ"/>
        </w:rPr>
        <w:t>tp</w:t>
      </w:r>
      <w:r w:rsidR="00D6182A" w:rsidRPr="00490006">
        <w:rPr>
          <w:rFonts w:ascii="Times New Roman" w:hAnsi="Times New Roman" w:cs="Times New Roman"/>
          <w:color w:val="000000"/>
          <w:sz w:val="28"/>
          <w:szCs w:val="28"/>
          <w:lang w:val="kk-KZ"/>
        </w:rPr>
        <w:t xml:space="preserve"> тобының оқиғалары</w:t>
      </w:r>
      <w:r w:rsidR="00805B1F" w:rsidRPr="00490006">
        <w:rPr>
          <w:rFonts w:ascii="Times New Roman" w:hAnsi="Times New Roman" w:cs="Times New Roman"/>
          <w:color w:val="000000"/>
          <w:sz w:val="28"/>
          <w:szCs w:val="28"/>
          <w:lang w:val="kk-KZ"/>
        </w:rPr>
        <w:t>н</w:t>
      </w:r>
      <w:r w:rsidR="00D6182A" w:rsidRPr="00490006">
        <w:rPr>
          <w:rFonts w:ascii="Times New Roman" w:hAnsi="Times New Roman" w:cs="Times New Roman"/>
          <w:color w:val="000000"/>
          <w:sz w:val="28"/>
          <w:szCs w:val="28"/>
          <w:lang w:val="kk-KZ"/>
        </w:rPr>
        <w:t>, сарапшылар 2 деп белгілеген оқиғалар ретінде қарастырдық.</w:t>
      </w:r>
    </w:p>
    <w:p w14:paraId="58EAAC95" w14:textId="0CF5E150" w:rsidR="00D6182A" w:rsidRPr="00490006" w:rsidRDefault="00D6182A" w:rsidP="00715D21">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4.</w:t>
      </w:r>
      <w:r w:rsidR="006C176C" w:rsidRPr="00490006">
        <w:rPr>
          <w:rFonts w:ascii="Times New Roman" w:hAnsi="Times New Roman" w:cs="Times New Roman"/>
          <w:color w:val="000000"/>
          <w:sz w:val="28"/>
          <w:szCs w:val="28"/>
          <w:lang w:val="kk-KZ"/>
        </w:rPr>
        <w:t>1</w:t>
      </w:r>
      <w:r w:rsidRPr="00490006">
        <w:rPr>
          <w:rFonts w:ascii="Times New Roman" w:hAnsi="Times New Roman" w:cs="Times New Roman"/>
          <w:color w:val="000000"/>
          <w:sz w:val="28"/>
          <w:szCs w:val="28"/>
          <w:lang w:val="kk-KZ"/>
        </w:rPr>
        <w:t xml:space="preserve">-кестеде сәйкесінше орыс және қазақ болып табылатын параллель корпустың кіріс және шығыс тілдерінің мәтіндерінен </w:t>
      </w:r>
      <w:r w:rsidR="00B145AF"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hAnsi="Times New Roman" w:cs="Times New Roman"/>
          <w:color w:val="000000"/>
          <w:sz w:val="28"/>
          <w:szCs w:val="28"/>
          <w:lang w:val="kk-KZ"/>
        </w:rPr>
        <w:t xml:space="preserve">оқиғаларды алудың дәлдігі көрсетілген. </w:t>
      </w:r>
    </w:p>
    <w:p w14:paraId="3DEBAF5D" w14:textId="77777777" w:rsidR="00D6182A" w:rsidRPr="00490006" w:rsidRDefault="00D6182A" w:rsidP="00490006">
      <w:pPr>
        <w:spacing w:after="0" w:line="240" w:lineRule="auto"/>
        <w:jc w:val="both"/>
        <w:rPr>
          <w:rFonts w:ascii="Times New Roman" w:hAnsi="Times New Roman" w:cs="Times New Roman"/>
          <w:color w:val="000000"/>
          <w:sz w:val="28"/>
          <w:szCs w:val="28"/>
          <w:lang w:val="kk-KZ"/>
        </w:rPr>
      </w:pPr>
    </w:p>
    <w:p w14:paraId="6F6C436F" w14:textId="7C56AAEC" w:rsidR="00D6182A" w:rsidRDefault="00715D21" w:rsidP="00490006">
      <w:pPr>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Кесте </w:t>
      </w:r>
      <w:r w:rsidR="00D6182A" w:rsidRPr="00490006">
        <w:rPr>
          <w:rFonts w:ascii="Times New Roman" w:hAnsi="Times New Roman" w:cs="Times New Roman"/>
          <w:color w:val="000000"/>
          <w:sz w:val="28"/>
          <w:szCs w:val="28"/>
          <w:lang w:val="kk-KZ"/>
        </w:rPr>
        <w:t>4.</w:t>
      </w:r>
      <w:r w:rsidR="006C176C" w:rsidRPr="00490006">
        <w:rPr>
          <w:rFonts w:ascii="Times New Roman" w:hAnsi="Times New Roman" w:cs="Times New Roman"/>
          <w:color w:val="000000"/>
          <w:sz w:val="28"/>
          <w:szCs w:val="28"/>
          <w:lang w:val="kk-KZ"/>
        </w:rPr>
        <w:t>1</w:t>
      </w:r>
      <w:r w:rsidR="00805B1F" w:rsidRPr="00490006">
        <w:rPr>
          <w:rFonts w:ascii="Times New Roman" w:hAnsi="Times New Roman" w:cs="Times New Roman"/>
          <w:color w:val="000000"/>
          <w:sz w:val="28"/>
          <w:szCs w:val="28"/>
          <w:lang w:val="kk-KZ"/>
        </w:rPr>
        <w:t xml:space="preserve"> – </w:t>
      </w:r>
      <w:r w:rsidR="00B145AF" w:rsidRPr="00490006">
        <w:rPr>
          <w:rFonts w:ascii="Times New Roman" w:eastAsia="Times New Roman" w:hAnsi="Times New Roman" w:cs="Times New Roman"/>
          <w:color w:val="000000"/>
          <w:sz w:val="28"/>
          <w:szCs w:val="28"/>
          <w:lang w:val="kk-KZ" w:eastAsia="en-GB"/>
        </w:rPr>
        <w:t xml:space="preserve">Криминалистік маңызды </w:t>
      </w:r>
      <w:r w:rsidR="00D6182A" w:rsidRPr="00490006">
        <w:rPr>
          <w:rFonts w:ascii="Times New Roman" w:hAnsi="Times New Roman" w:cs="Times New Roman"/>
          <w:color w:val="000000"/>
          <w:sz w:val="28"/>
          <w:szCs w:val="28"/>
          <w:lang w:val="kk-KZ"/>
        </w:rPr>
        <w:t>мәтіндердің параллель корпусының орыс және қазақ тілдері үшін алынған қысқартылған және толық оқиғалардың дәлдігі</w:t>
      </w:r>
    </w:p>
    <w:p w14:paraId="23E80E2E" w14:textId="77777777" w:rsidR="00715D21" w:rsidRPr="00715D21" w:rsidRDefault="00715D21" w:rsidP="00490006">
      <w:pPr>
        <w:spacing w:after="0" w:line="240" w:lineRule="auto"/>
        <w:jc w:val="both"/>
        <w:rPr>
          <w:rFonts w:ascii="Times New Roman" w:hAnsi="Times New Roman" w:cs="Times New Roman"/>
          <w:color w:val="000000"/>
          <w:sz w:val="16"/>
          <w:szCs w:val="16"/>
          <w:lang w:val="kk-KZ"/>
        </w:rPr>
      </w:pP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86"/>
        <w:gridCol w:w="2127"/>
        <w:gridCol w:w="2409"/>
      </w:tblGrid>
      <w:tr w:rsidR="00A0281C" w:rsidRPr="00490006" w14:paraId="174F1311" w14:textId="77777777" w:rsidTr="00715D21">
        <w:trPr>
          <w:jc w:val="center"/>
        </w:trPr>
        <w:tc>
          <w:tcPr>
            <w:tcW w:w="4986" w:type="dxa"/>
            <w:vAlign w:val="center"/>
          </w:tcPr>
          <w:p w14:paraId="46B4BE6E" w14:textId="1B2AB60F" w:rsidR="00A0281C" w:rsidRPr="00715D21" w:rsidRDefault="006C619D" w:rsidP="00715D21">
            <w:pPr>
              <w:pBdr>
                <w:top w:val="nil"/>
                <w:left w:val="nil"/>
                <w:bottom w:val="nil"/>
                <w:right w:val="nil"/>
                <w:between w:val="nil"/>
              </w:pBdr>
              <w:spacing w:after="0" w:line="240" w:lineRule="auto"/>
              <w:jc w:val="center"/>
              <w:rPr>
                <w:rFonts w:ascii="Times New Roman" w:hAnsi="Times New Roman" w:cs="Times New Roman"/>
                <w:color w:val="FF0000"/>
                <w:sz w:val="24"/>
                <w:szCs w:val="24"/>
                <w:highlight w:val="yellow"/>
                <w:lang w:val="kk-KZ"/>
              </w:rPr>
            </w:pPr>
            <w:r w:rsidRPr="00CD4B1B">
              <w:rPr>
                <w:rFonts w:ascii="Times New Roman" w:hAnsi="Times New Roman" w:cs="Times New Roman"/>
                <w:sz w:val="24"/>
                <w:szCs w:val="24"/>
                <w:lang w:val="kk-KZ"/>
              </w:rPr>
              <w:t>Оқиғалар</w:t>
            </w:r>
          </w:p>
        </w:tc>
        <w:tc>
          <w:tcPr>
            <w:tcW w:w="2127" w:type="dxa"/>
            <w:vAlign w:val="center"/>
          </w:tcPr>
          <w:p w14:paraId="1EFA5D73" w14:textId="764B5B65" w:rsidR="00A0281C" w:rsidRPr="00490006" w:rsidRDefault="00805B1F" w:rsidP="00715D2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90006">
              <w:rPr>
                <w:rFonts w:ascii="Times New Roman" w:hAnsi="Times New Roman" w:cs="Times New Roman"/>
                <w:color w:val="000000"/>
                <w:sz w:val="24"/>
                <w:szCs w:val="24"/>
              </w:rPr>
              <w:t xml:space="preserve">Корпустың </w:t>
            </w:r>
            <w:r w:rsidRPr="00490006">
              <w:rPr>
                <w:rFonts w:ascii="Times New Roman" w:hAnsi="Times New Roman" w:cs="Times New Roman"/>
                <w:color w:val="000000"/>
                <w:sz w:val="24"/>
                <w:szCs w:val="24"/>
                <w:lang w:val="kk-KZ"/>
              </w:rPr>
              <w:t>кіріс</w:t>
            </w:r>
            <w:r w:rsidRPr="00490006">
              <w:rPr>
                <w:rFonts w:ascii="Times New Roman" w:hAnsi="Times New Roman" w:cs="Times New Roman"/>
                <w:color w:val="000000"/>
                <w:sz w:val="24"/>
                <w:szCs w:val="24"/>
              </w:rPr>
              <w:t xml:space="preserve"> тілі (орыс)</w:t>
            </w:r>
            <w:r w:rsidR="00715D21">
              <w:rPr>
                <w:rFonts w:ascii="Times New Roman" w:hAnsi="Times New Roman" w:cs="Times New Roman"/>
                <w:color w:val="000000"/>
                <w:sz w:val="24"/>
                <w:szCs w:val="24"/>
              </w:rPr>
              <w:t xml:space="preserve">, </w:t>
            </w:r>
            <w:r w:rsidR="00715D21" w:rsidRPr="00490006">
              <w:rPr>
                <w:rFonts w:ascii="Times New Roman" w:hAnsi="Times New Roman" w:cs="Times New Roman"/>
                <w:color w:val="000000"/>
                <w:sz w:val="24"/>
                <w:szCs w:val="24"/>
              </w:rPr>
              <w:t>%</w:t>
            </w:r>
          </w:p>
        </w:tc>
        <w:tc>
          <w:tcPr>
            <w:tcW w:w="2409" w:type="dxa"/>
            <w:vAlign w:val="center"/>
          </w:tcPr>
          <w:p w14:paraId="772D136C" w14:textId="79DF0AA4" w:rsidR="00A0281C" w:rsidRPr="00490006" w:rsidRDefault="00805B1F" w:rsidP="00715D2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90006">
              <w:rPr>
                <w:rFonts w:ascii="Times New Roman" w:hAnsi="Times New Roman" w:cs="Times New Roman"/>
                <w:color w:val="000000"/>
                <w:sz w:val="24"/>
                <w:szCs w:val="24"/>
              </w:rPr>
              <w:t xml:space="preserve">Корпустың </w:t>
            </w:r>
            <w:r w:rsidRPr="00490006">
              <w:rPr>
                <w:rFonts w:ascii="Times New Roman" w:hAnsi="Times New Roman" w:cs="Times New Roman"/>
                <w:color w:val="000000"/>
                <w:sz w:val="24"/>
                <w:szCs w:val="24"/>
                <w:lang w:val="kk-KZ"/>
              </w:rPr>
              <w:t>шығыс</w:t>
            </w:r>
            <w:r w:rsidRPr="00490006">
              <w:rPr>
                <w:rFonts w:ascii="Times New Roman" w:hAnsi="Times New Roman" w:cs="Times New Roman"/>
                <w:color w:val="000000"/>
                <w:sz w:val="24"/>
                <w:szCs w:val="24"/>
              </w:rPr>
              <w:t xml:space="preserve"> тілі (</w:t>
            </w:r>
            <w:r w:rsidRPr="00490006">
              <w:rPr>
                <w:rFonts w:ascii="Times New Roman" w:hAnsi="Times New Roman" w:cs="Times New Roman"/>
                <w:color w:val="000000"/>
                <w:sz w:val="24"/>
                <w:szCs w:val="24"/>
                <w:lang w:val="kk-KZ"/>
              </w:rPr>
              <w:t>қазақ</w:t>
            </w:r>
            <w:r w:rsidRPr="00490006">
              <w:rPr>
                <w:rFonts w:ascii="Times New Roman" w:hAnsi="Times New Roman" w:cs="Times New Roman"/>
                <w:color w:val="000000"/>
                <w:sz w:val="24"/>
                <w:szCs w:val="24"/>
              </w:rPr>
              <w:t>)</w:t>
            </w:r>
            <w:r w:rsidR="00715D21">
              <w:rPr>
                <w:rFonts w:ascii="Times New Roman" w:hAnsi="Times New Roman" w:cs="Times New Roman"/>
                <w:color w:val="000000"/>
                <w:sz w:val="24"/>
                <w:szCs w:val="24"/>
              </w:rPr>
              <w:t xml:space="preserve">, </w:t>
            </w:r>
            <w:r w:rsidR="00715D21" w:rsidRPr="00490006">
              <w:rPr>
                <w:rFonts w:ascii="Times New Roman" w:hAnsi="Times New Roman" w:cs="Times New Roman"/>
                <w:color w:val="000000"/>
                <w:sz w:val="24"/>
                <w:szCs w:val="24"/>
              </w:rPr>
              <w:t>%</w:t>
            </w:r>
          </w:p>
        </w:tc>
      </w:tr>
      <w:tr w:rsidR="00A0281C" w:rsidRPr="00490006" w14:paraId="5C3F74EF" w14:textId="77777777" w:rsidTr="00715D21">
        <w:trPr>
          <w:jc w:val="center"/>
        </w:trPr>
        <w:tc>
          <w:tcPr>
            <w:tcW w:w="4986" w:type="dxa"/>
          </w:tcPr>
          <w:p w14:paraId="4F9B3E54" w14:textId="67DD964D" w:rsidR="00805B1F" w:rsidRPr="00490006" w:rsidRDefault="00805B1F" w:rsidP="00490006">
            <w:pPr>
              <w:pBdr>
                <w:top w:val="nil"/>
                <w:left w:val="nil"/>
                <w:bottom w:val="nil"/>
                <w:right w:val="nil"/>
                <w:between w:val="nil"/>
              </w:pBdr>
              <w:spacing w:after="0" w:line="240" w:lineRule="auto"/>
              <w:jc w:val="both"/>
              <w:rPr>
                <w:rFonts w:ascii="Times New Roman" w:hAnsi="Times New Roman" w:cs="Times New Roman"/>
                <w:color w:val="000000"/>
                <w:sz w:val="24"/>
                <w:szCs w:val="24"/>
                <w:lang w:val="kk-KZ"/>
              </w:rPr>
            </w:pPr>
            <w:r w:rsidRPr="00490006">
              <w:rPr>
                <w:rFonts w:ascii="Times New Roman" w:hAnsi="Times New Roman" w:cs="Times New Roman"/>
                <w:color w:val="000000"/>
                <w:sz w:val="24"/>
                <w:szCs w:val="24"/>
              </w:rPr>
              <w:t xml:space="preserve">Қысқартылған </w:t>
            </w:r>
            <w:r w:rsidR="00B145AF" w:rsidRPr="00490006">
              <w:rPr>
                <w:rFonts w:ascii="Times New Roman" w:hAnsi="Times New Roman" w:cs="Times New Roman"/>
                <w:color w:val="000000"/>
                <w:sz w:val="24"/>
                <w:szCs w:val="24"/>
              </w:rPr>
              <w:t xml:space="preserve">криминалистік маңызды </w:t>
            </w:r>
            <w:r w:rsidRPr="00490006">
              <w:rPr>
                <w:rFonts w:ascii="Times New Roman" w:hAnsi="Times New Roman" w:cs="Times New Roman"/>
                <w:color w:val="000000"/>
                <w:sz w:val="24"/>
                <w:szCs w:val="24"/>
              </w:rPr>
              <w:t>оқиғаларды шығар</w:t>
            </w:r>
            <w:r w:rsidRPr="00490006">
              <w:rPr>
                <w:rFonts w:ascii="Times New Roman" w:hAnsi="Times New Roman" w:cs="Times New Roman"/>
                <w:color w:val="000000"/>
                <w:sz w:val="24"/>
                <w:szCs w:val="24"/>
                <w:lang w:val="kk-KZ"/>
              </w:rPr>
              <w:t>ып алу</w:t>
            </w:r>
          </w:p>
        </w:tc>
        <w:tc>
          <w:tcPr>
            <w:tcW w:w="2127" w:type="dxa"/>
            <w:vAlign w:val="center"/>
          </w:tcPr>
          <w:p w14:paraId="11B2FD7A" w14:textId="32E780F7" w:rsidR="00A0281C" w:rsidRPr="00490006" w:rsidRDefault="00A0281C" w:rsidP="00715D2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90006">
              <w:rPr>
                <w:rFonts w:ascii="Times New Roman" w:hAnsi="Times New Roman" w:cs="Times New Roman"/>
                <w:color w:val="000000"/>
                <w:sz w:val="24"/>
                <w:szCs w:val="24"/>
              </w:rPr>
              <w:t>76.3</w:t>
            </w:r>
          </w:p>
        </w:tc>
        <w:tc>
          <w:tcPr>
            <w:tcW w:w="2409" w:type="dxa"/>
            <w:vAlign w:val="center"/>
          </w:tcPr>
          <w:p w14:paraId="1AB2E672" w14:textId="27516D69" w:rsidR="00A0281C" w:rsidRPr="00490006" w:rsidRDefault="00A0281C" w:rsidP="00715D2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90006">
              <w:rPr>
                <w:rFonts w:ascii="Times New Roman" w:hAnsi="Times New Roman" w:cs="Times New Roman"/>
                <w:color w:val="000000"/>
                <w:sz w:val="24"/>
                <w:szCs w:val="24"/>
              </w:rPr>
              <w:t>61.5</w:t>
            </w:r>
          </w:p>
        </w:tc>
      </w:tr>
      <w:tr w:rsidR="00A0281C" w:rsidRPr="00490006" w14:paraId="7C7155CD" w14:textId="77777777" w:rsidTr="00715D21">
        <w:trPr>
          <w:jc w:val="center"/>
        </w:trPr>
        <w:tc>
          <w:tcPr>
            <w:tcW w:w="4986" w:type="dxa"/>
          </w:tcPr>
          <w:p w14:paraId="0975E6A5" w14:textId="4671DA71" w:rsidR="00A0281C" w:rsidRPr="00490006" w:rsidRDefault="00805B1F" w:rsidP="00490006">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490006">
              <w:rPr>
                <w:rFonts w:ascii="Times New Roman" w:hAnsi="Times New Roman" w:cs="Times New Roman"/>
                <w:color w:val="000000"/>
                <w:sz w:val="24"/>
                <w:szCs w:val="24"/>
                <w:lang w:val="kk-KZ"/>
              </w:rPr>
              <w:t>Толық</w:t>
            </w:r>
            <w:r w:rsidRPr="00490006">
              <w:rPr>
                <w:rFonts w:ascii="Times New Roman" w:hAnsi="Times New Roman" w:cs="Times New Roman"/>
                <w:color w:val="000000"/>
                <w:sz w:val="24"/>
                <w:szCs w:val="24"/>
              </w:rPr>
              <w:t xml:space="preserve"> </w:t>
            </w:r>
            <w:r w:rsidR="00B145AF" w:rsidRPr="00490006">
              <w:rPr>
                <w:rFonts w:ascii="Times New Roman" w:hAnsi="Times New Roman" w:cs="Times New Roman"/>
                <w:color w:val="000000"/>
                <w:sz w:val="24"/>
                <w:szCs w:val="24"/>
              </w:rPr>
              <w:t xml:space="preserve">криминалистік маңызды </w:t>
            </w:r>
            <w:r w:rsidRPr="00490006">
              <w:rPr>
                <w:rFonts w:ascii="Times New Roman" w:hAnsi="Times New Roman" w:cs="Times New Roman"/>
                <w:color w:val="000000"/>
                <w:sz w:val="24"/>
                <w:szCs w:val="24"/>
              </w:rPr>
              <w:t>оқиғаларды шығар</w:t>
            </w:r>
            <w:r w:rsidRPr="00490006">
              <w:rPr>
                <w:rFonts w:ascii="Times New Roman" w:hAnsi="Times New Roman" w:cs="Times New Roman"/>
                <w:color w:val="000000"/>
                <w:sz w:val="24"/>
                <w:szCs w:val="24"/>
                <w:lang w:val="kk-KZ"/>
              </w:rPr>
              <w:t>ып алу</w:t>
            </w:r>
          </w:p>
        </w:tc>
        <w:tc>
          <w:tcPr>
            <w:tcW w:w="2127" w:type="dxa"/>
            <w:vAlign w:val="center"/>
          </w:tcPr>
          <w:p w14:paraId="0B1DF80D" w14:textId="5A5DDFD6" w:rsidR="00A0281C" w:rsidRPr="00490006" w:rsidRDefault="00A0281C" w:rsidP="00715D2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90006">
              <w:rPr>
                <w:rFonts w:ascii="Times New Roman" w:hAnsi="Times New Roman" w:cs="Times New Roman"/>
                <w:color w:val="000000"/>
                <w:sz w:val="24"/>
                <w:szCs w:val="24"/>
              </w:rPr>
              <w:t>73</w:t>
            </w:r>
          </w:p>
        </w:tc>
        <w:tc>
          <w:tcPr>
            <w:tcW w:w="2409" w:type="dxa"/>
            <w:vAlign w:val="center"/>
          </w:tcPr>
          <w:p w14:paraId="17C1AF5E" w14:textId="7CA829F0" w:rsidR="00A0281C" w:rsidRPr="00490006" w:rsidRDefault="00A0281C" w:rsidP="00715D2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90006">
              <w:rPr>
                <w:rFonts w:ascii="Times New Roman" w:hAnsi="Times New Roman" w:cs="Times New Roman"/>
                <w:color w:val="000000"/>
                <w:sz w:val="24"/>
                <w:szCs w:val="24"/>
              </w:rPr>
              <w:t>55.76</w:t>
            </w:r>
          </w:p>
        </w:tc>
      </w:tr>
    </w:tbl>
    <w:p w14:paraId="22F5A391" w14:textId="77777777" w:rsidR="00A0281C" w:rsidRPr="00490006" w:rsidRDefault="00A0281C" w:rsidP="00490006">
      <w:pPr>
        <w:spacing w:after="0" w:line="240" w:lineRule="auto"/>
        <w:ind w:firstLine="709"/>
        <w:jc w:val="both"/>
        <w:rPr>
          <w:rFonts w:ascii="Times New Roman" w:hAnsi="Times New Roman" w:cs="Times New Roman"/>
          <w:sz w:val="28"/>
          <w:szCs w:val="28"/>
        </w:rPr>
      </w:pPr>
    </w:p>
    <w:p w14:paraId="1CD9D2B3" w14:textId="77777777" w:rsidR="001C0E8E" w:rsidRPr="00490006" w:rsidRDefault="001C0E8E" w:rsidP="00715D21">
      <w:pPr>
        <w:spacing w:after="0" w:line="240" w:lineRule="auto"/>
        <w:ind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rPr>
        <w:t>Тәжірибе көрсеткендей, қысқартылған CRE алу дәлдігі триггерден, оның түрінен және оқиғаға қатысушылардан басқа оқиғаның атрибуттарын қамтитын толық оқиғаларды алу дәлдігінен жоғары. Алайда, егер құрылымдық оқиғаны тек оның қатысушылары, түрі және триггері ретінде қарастыратын болсақ, дәлдік айтарлықтай өспейтіні байқалады.</w:t>
      </w:r>
    </w:p>
    <w:p w14:paraId="08EA2CC0" w14:textId="570E043B" w:rsidR="001C0E8E" w:rsidRPr="00490006" w:rsidRDefault="001C0E8E" w:rsidP="00715D21">
      <w:pPr>
        <w:spacing w:after="0" w:line="240" w:lineRule="auto"/>
        <w:ind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rPr>
        <w:t xml:space="preserve">Сонымен қатар, біздің эксперимент корпустың кіріс тілінің мәтіндерімен салыстырғанда корпустың шығыс тілінің мәтіндерінен оқиғаларды шығарудың дәлдігі мен толықтығының төмендеуін көрсетті. Мұның басты себебі қазақ тілінің морфологиялық </w:t>
      </w:r>
      <w:r w:rsidR="00931D12" w:rsidRPr="00490006">
        <w:rPr>
          <w:rFonts w:ascii="Times New Roman" w:hAnsi="Times New Roman" w:cs="Times New Roman"/>
          <w:color w:val="000000"/>
          <w:sz w:val="28"/>
          <w:szCs w:val="28"/>
          <w:lang w:val="kk-KZ"/>
        </w:rPr>
        <w:t>белгілеуінің</w:t>
      </w:r>
      <w:r w:rsidRPr="00490006">
        <w:rPr>
          <w:rFonts w:ascii="Times New Roman" w:hAnsi="Times New Roman" w:cs="Times New Roman"/>
          <w:color w:val="000000"/>
          <w:sz w:val="28"/>
          <w:szCs w:val="28"/>
        </w:rPr>
        <w:t xml:space="preserve"> агглютинативтілігі мен </w:t>
      </w:r>
      <w:r w:rsidRPr="00490006">
        <w:rPr>
          <w:rFonts w:ascii="Times New Roman" w:hAnsi="Times New Roman" w:cs="Times New Roman"/>
          <w:color w:val="000000"/>
          <w:sz w:val="28"/>
          <w:szCs w:val="28"/>
          <w:lang w:val="kk-KZ"/>
        </w:rPr>
        <w:t>көп мағыналылығы</w:t>
      </w:r>
      <w:r w:rsidRPr="00490006">
        <w:rPr>
          <w:rFonts w:ascii="Times New Roman" w:hAnsi="Times New Roman" w:cs="Times New Roman"/>
          <w:color w:val="000000"/>
          <w:sz w:val="28"/>
          <w:szCs w:val="28"/>
        </w:rPr>
        <w:t xml:space="preserve"> болып табылады.</w:t>
      </w:r>
    </w:p>
    <w:p w14:paraId="21567B99" w14:textId="12AF6491" w:rsidR="001C0E8E" w:rsidRPr="00490006" w:rsidRDefault="001C0E8E" w:rsidP="00715D21">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rPr>
        <w:lastRenderedPageBreak/>
        <w:t xml:space="preserve">Алынған дәлдікті алдыңғы зерттеулердің [143, </w:t>
      </w:r>
      <w:r w:rsidR="000A6134">
        <w:rPr>
          <w:rFonts w:ascii="Times New Roman" w:hAnsi="Times New Roman" w:cs="Times New Roman"/>
          <w:color w:val="000000"/>
          <w:sz w:val="28"/>
          <w:szCs w:val="28"/>
          <w:lang w:val="kk-KZ"/>
        </w:rPr>
        <w:t xml:space="preserve">р. 1366-1371; </w:t>
      </w:r>
      <w:r w:rsidRPr="00490006">
        <w:rPr>
          <w:rFonts w:ascii="Times New Roman" w:hAnsi="Times New Roman" w:cs="Times New Roman"/>
          <w:color w:val="000000"/>
          <w:sz w:val="28"/>
          <w:szCs w:val="28"/>
        </w:rPr>
        <w:t xml:space="preserve">145, </w:t>
      </w:r>
      <w:r w:rsidR="000A6134">
        <w:rPr>
          <w:rFonts w:ascii="Times New Roman" w:hAnsi="Times New Roman" w:cs="Times New Roman"/>
          <w:color w:val="000000"/>
          <w:sz w:val="28"/>
          <w:szCs w:val="28"/>
          <w:lang w:val="kk-KZ"/>
        </w:rPr>
        <w:t xml:space="preserve">р. 5753-5756; </w:t>
      </w:r>
      <w:r w:rsidRPr="00490006">
        <w:rPr>
          <w:rFonts w:ascii="Times New Roman" w:hAnsi="Times New Roman" w:cs="Times New Roman"/>
          <w:color w:val="000000"/>
          <w:sz w:val="28"/>
          <w:szCs w:val="28"/>
        </w:rPr>
        <w:t>146]</w:t>
      </w:r>
      <w:r w:rsidRPr="00490006">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rPr>
        <w:t xml:space="preserve">нәтижелерімен салыстыра отырып, біз өте жоғары </w:t>
      </w:r>
      <w:r w:rsidRPr="00490006">
        <w:rPr>
          <w:rFonts w:ascii="Times New Roman" w:hAnsi="Times New Roman" w:cs="Times New Roman"/>
          <w:color w:val="000000"/>
          <w:sz w:val="28"/>
          <w:szCs w:val="28"/>
          <w:lang w:val="kk-KZ"/>
        </w:rPr>
        <w:t xml:space="preserve">емес </w:t>
      </w:r>
      <w:r w:rsidRPr="00490006">
        <w:rPr>
          <w:rFonts w:ascii="Times New Roman" w:hAnsi="Times New Roman" w:cs="Times New Roman"/>
          <w:color w:val="000000"/>
          <w:sz w:val="28"/>
          <w:szCs w:val="28"/>
        </w:rPr>
        <w:t>дәлдік мәндеріне қарамастан, біздің нәтижелер шығ</w:t>
      </w:r>
      <w:r w:rsidR="005D6816" w:rsidRPr="00490006">
        <w:rPr>
          <w:rFonts w:ascii="Times New Roman" w:hAnsi="Times New Roman" w:cs="Times New Roman"/>
          <w:color w:val="000000"/>
          <w:sz w:val="28"/>
          <w:szCs w:val="28"/>
          <w:lang w:val="kk-KZ"/>
        </w:rPr>
        <w:t>ыс</w:t>
      </w:r>
      <w:r w:rsidRPr="00490006">
        <w:rPr>
          <w:rFonts w:ascii="Times New Roman" w:hAnsi="Times New Roman" w:cs="Times New Roman"/>
          <w:color w:val="000000"/>
          <w:sz w:val="28"/>
          <w:szCs w:val="28"/>
        </w:rPr>
        <w:t xml:space="preserve"> тілі үшін</w:t>
      </w:r>
      <w:r w:rsidRPr="00490006">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rPr>
        <w:t xml:space="preserve">(PR=0.556) басқа тәсілдермен салыстырмалы және </w:t>
      </w:r>
      <w:r w:rsidR="005D6816" w:rsidRPr="00490006">
        <w:rPr>
          <w:rFonts w:ascii="Times New Roman" w:hAnsi="Times New Roman" w:cs="Times New Roman"/>
          <w:color w:val="000000"/>
          <w:sz w:val="28"/>
          <w:szCs w:val="28"/>
          <w:lang w:val="kk-KZ"/>
        </w:rPr>
        <w:t>кіріс</w:t>
      </w:r>
      <w:r w:rsidRPr="00490006">
        <w:rPr>
          <w:rFonts w:ascii="Times New Roman" w:hAnsi="Times New Roman" w:cs="Times New Roman"/>
          <w:color w:val="000000"/>
          <w:sz w:val="28"/>
          <w:szCs w:val="28"/>
        </w:rPr>
        <w:t xml:space="preserve"> тілі үшін</w:t>
      </w:r>
      <w:r w:rsidRPr="00490006">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rPr>
        <w:t>(PR=0.73) жақсырақ деп айта аламыз.</w:t>
      </w:r>
      <w:r w:rsidRPr="00490006">
        <w:rPr>
          <w:rFonts w:ascii="Times New Roman" w:hAnsi="Times New Roman" w:cs="Times New Roman"/>
          <w:color w:val="000000"/>
          <w:sz w:val="28"/>
          <w:szCs w:val="28"/>
          <w:lang w:val="kk-KZ"/>
        </w:rPr>
        <w:t xml:space="preserve"> Сонымен қатар, біздің жобада біз CRE туралы барлық ақпаратты қамтитын оқиғаларды шығарамыз, атап айтқанда: оқиға түрі/</w:t>
      </w:r>
      <w:r w:rsidR="00666E9B" w:rsidRPr="00490006">
        <w:rPr>
          <w:rFonts w:ascii="Times New Roman" w:hAnsi="Times New Roman" w:cs="Times New Roman"/>
          <w:color w:val="000000"/>
          <w:sz w:val="28"/>
          <w:szCs w:val="28"/>
          <w:lang w:val="kk-KZ"/>
        </w:rPr>
        <w:t>ішкі</w:t>
      </w:r>
      <w:r w:rsidRPr="00490006">
        <w:rPr>
          <w:rFonts w:ascii="Times New Roman" w:hAnsi="Times New Roman" w:cs="Times New Roman"/>
          <w:color w:val="000000"/>
          <w:sz w:val="28"/>
          <w:szCs w:val="28"/>
          <w:lang w:val="kk-KZ"/>
        </w:rPr>
        <w:t xml:space="preserve"> түрі, триггер, </w:t>
      </w:r>
      <w:r w:rsidR="00666E9B" w:rsidRPr="00490006">
        <w:rPr>
          <w:rFonts w:ascii="Times New Roman" w:hAnsi="Times New Roman" w:cs="Times New Roman"/>
          <w:color w:val="000000"/>
          <w:sz w:val="28"/>
          <w:szCs w:val="28"/>
          <w:lang w:val="kk-KZ"/>
        </w:rPr>
        <w:t>Агент</w:t>
      </w:r>
      <w:r w:rsidRPr="00490006">
        <w:rPr>
          <w:rFonts w:ascii="Times New Roman" w:hAnsi="Times New Roman" w:cs="Times New Roman"/>
          <w:color w:val="000000"/>
          <w:sz w:val="28"/>
          <w:szCs w:val="28"/>
          <w:lang w:val="kk-KZ"/>
        </w:rPr>
        <w:t xml:space="preserve">, </w:t>
      </w:r>
      <w:r w:rsidR="00666E9B" w:rsidRPr="00490006">
        <w:rPr>
          <w:rFonts w:ascii="Times New Roman" w:hAnsi="Times New Roman" w:cs="Times New Roman"/>
          <w:color w:val="000000"/>
          <w:sz w:val="28"/>
          <w:szCs w:val="28"/>
          <w:lang w:val="kk-KZ"/>
        </w:rPr>
        <w:t>Объект</w:t>
      </w:r>
      <w:r w:rsidRPr="00490006">
        <w:rPr>
          <w:rFonts w:ascii="Times New Roman" w:hAnsi="Times New Roman" w:cs="Times New Roman"/>
          <w:color w:val="000000"/>
          <w:sz w:val="28"/>
          <w:szCs w:val="28"/>
          <w:lang w:val="kk-KZ"/>
        </w:rPr>
        <w:t xml:space="preserve">, </w:t>
      </w:r>
      <w:r w:rsidR="00666E9B" w:rsidRPr="00490006">
        <w:rPr>
          <w:rFonts w:ascii="Times New Roman" w:hAnsi="Times New Roman" w:cs="Times New Roman"/>
          <w:color w:val="000000"/>
          <w:sz w:val="28"/>
          <w:szCs w:val="28"/>
          <w:lang w:val="kk-KZ"/>
        </w:rPr>
        <w:t>Time-ARG, PLACE-ARG</w:t>
      </w:r>
      <w:r w:rsidRPr="00490006">
        <w:rPr>
          <w:rFonts w:ascii="Times New Roman" w:hAnsi="Times New Roman" w:cs="Times New Roman"/>
          <w:color w:val="000000"/>
          <w:sz w:val="28"/>
          <w:szCs w:val="28"/>
          <w:lang w:val="kk-KZ"/>
        </w:rPr>
        <w:t xml:space="preserve"> және INSTRUMENT-ARG.</w:t>
      </w:r>
    </w:p>
    <w:p w14:paraId="7F1DEEE2" w14:textId="0796F48D" w:rsidR="00666E9B" w:rsidRPr="00490006" w:rsidRDefault="00666E9B" w:rsidP="00715D21">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Сонымен қатар, алдыңғы зерттеулерден [143, 114, </w:t>
      </w:r>
      <w:r w:rsidR="000A6134">
        <w:rPr>
          <w:rFonts w:ascii="Times New Roman" w:hAnsi="Times New Roman" w:cs="Times New Roman"/>
          <w:color w:val="000000"/>
          <w:sz w:val="28"/>
          <w:szCs w:val="28"/>
          <w:lang w:val="kk-KZ"/>
        </w:rPr>
        <w:t xml:space="preserve">р. 269-282; </w:t>
      </w:r>
      <w:r w:rsidRPr="00490006">
        <w:rPr>
          <w:rFonts w:ascii="Times New Roman" w:hAnsi="Times New Roman" w:cs="Times New Roman"/>
          <w:color w:val="000000"/>
          <w:sz w:val="28"/>
          <w:szCs w:val="28"/>
          <w:lang w:val="kk-KZ"/>
        </w:rPr>
        <w:t xml:space="preserve">138, </w:t>
      </w:r>
      <w:r w:rsidR="000A6134">
        <w:rPr>
          <w:rFonts w:ascii="Times New Roman" w:hAnsi="Times New Roman" w:cs="Times New Roman"/>
          <w:color w:val="000000"/>
          <w:sz w:val="28"/>
          <w:szCs w:val="28"/>
          <w:lang w:val="kk-KZ"/>
        </w:rPr>
        <w:t xml:space="preserve">р. 516-519; </w:t>
      </w:r>
      <w:r w:rsidRPr="00490006">
        <w:rPr>
          <w:rFonts w:ascii="Times New Roman" w:hAnsi="Times New Roman" w:cs="Times New Roman"/>
          <w:color w:val="000000"/>
          <w:sz w:val="28"/>
          <w:szCs w:val="28"/>
          <w:lang w:val="kk-KZ"/>
        </w:rPr>
        <w:t xml:space="preserve">142, </w:t>
      </w:r>
      <w:r w:rsidR="000A6134">
        <w:rPr>
          <w:rFonts w:ascii="Times New Roman" w:hAnsi="Times New Roman" w:cs="Times New Roman"/>
          <w:color w:val="000000"/>
          <w:sz w:val="28"/>
          <w:szCs w:val="28"/>
          <w:lang w:val="kk-KZ"/>
        </w:rPr>
        <w:t xml:space="preserve">р. 250-253; 143, р. 1366-1371; </w:t>
      </w:r>
      <w:r w:rsidRPr="00490006">
        <w:rPr>
          <w:rFonts w:ascii="Times New Roman" w:hAnsi="Times New Roman" w:cs="Times New Roman"/>
          <w:color w:val="000000"/>
          <w:sz w:val="28"/>
          <w:szCs w:val="28"/>
          <w:lang w:val="kk-KZ"/>
        </w:rPr>
        <w:t>144</w:t>
      </w:r>
      <w:r w:rsidR="000A6134">
        <w:rPr>
          <w:rFonts w:ascii="Times New Roman" w:hAnsi="Times New Roman" w:cs="Times New Roman"/>
          <w:color w:val="000000"/>
          <w:sz w:val="28"/>
          <w:szCs w:val="28"/>
          <w:lang w:val="kk-KZ"/>
        </w:rPr>
        <w:t>, р. 231-237</w:t>
      </w:r>
      <w:r w:rsidRPr="00490006">
        <w:rPr>
          <w:rFonts w:ascii="Times New Roman" w:hAnsi="Times New Roman" w:cs="Times New Roman"/>
          <w:color w:val="000000"/>
          <w:sz w:val="28"/>
          <w:szCs w:val="28"/>
          <w:lang w:val="kk-KZ"/>
        </w:rPr>
        <w:t>] айырмашылығы, оқиғалардың тек бір түрін қарастырған және осы оқиғаға қатысты тұжырымдамаларды шығарған (мысалы, жол апаттары [144</w:t>
      </w:r>
      <w:r w:rsidR="000A6134">
        <w:rPr>
          <w:rFonts w:ascii="Times New Roman" w:hAnsi="Times New Roman" w:cs="Times New Roman"/>
          <w:color w:val="000000"/>
          <w:sz w:val="28"/>
          <w:szCs w:val="28"/>
          <w:lang w:val="kk-KZ"/>
        </w:rPr>
        <w:t>, р. 231-237</w:t>
      </w:r>
      <w:r w:rsidRPr="00490006">
        <w:rPr>
          <w:rFonts w:ascii="Times New Roman" w:hAnsi="Times New Roman" w:cs="Times New Roman"/>
          <w:color w:val="000000"/>
          <w:sz w:val="28"/>
          <w:szCs w:val="28"/>
          <w:lang w:val="kk-KZ"/>
        </w:rPr>
        <w:t>], жеккөрушіл</w:t>
      </w:r>
      <w:r w:rsidR="000A6134">
        <w:rPr>
          <w:rFonts w:ascii="Times New Roman" w:hAnsi="Times New Roman" w:cs="Times New Roman"/>
          <w:color w:val="000000"/>
          <w:sz w:val="28"/>
          <w:szCs w:val="28"/>
          <w:lang w:val="kk-KZ"/>
        </w:rPr>
        <w:t>ік қылмыстары [145, р. 5753-5756; 146] және т.</w:t>
      </w:r>
      <w:r w:rsidRPr="00490006">
        <w:rPr>
          <w:rFonts w:ascii="Times New Roman" w:hAnsi="Times New Roman" w:cs="Times New Roman"/>
          <w:color w:val="000000"/>
          <w:sz w:val="28"/>
          <w:szCs w:val="28"/>
          <w:lang w:val="kk-KZ"/>
        </w:rPr>
        <w:t>б., біз CRE түрлері мен ішкі түрлерінің кең ауқымын қарастырамыз және бір уақытта алынатын қылмысқа байланысты оқиғалардың барлық түрлері үшін шығарып алу дәлдігін есептейміз. Біздің тәсілдеменің қосымша артықшылығы – ресурстар деңгейі төмен және аннотацияланған корпустар саны жеткіліксіз тілдердегі мәтіндерден оқиғаларды шығарып алу мүмкіндігі.</w:t>
      </w:r>
    </w:p>
    <w:p w14:paraId="30D10F0A" w14:textId="0A052DD9" w:rsidR="00666E9B" w:rsidRPr="00490006" w:rsidRDefault="00666E9B" w:rsidP="00715D21">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Алайда, болашақта эксперименттердің нәтижелеріне сілтеме жасау үшін олар мүмкіндігінше объективті және дәл болуы керек. Әдетте, белгілі бір корпуста жүргізілген эксперименттердің дұрыстығын бағалау сарапшылардың қатысуымен немесе «алтын стандарт» деп аталатын, яғни алдын-ала аннотацияланған корпуспен салыстыру арқылы жүзеге асырылады. Екі жағдайда да </w:t>
      </w:r>
      <w:r w:rsidRPr="00490006">
        <w:rPr>
          <w:rFonts w:ascii="Times New Roman" w:hAnsi="Times New Roman" w:cs="Times New Roman"/>
          <w:i/>
          <w:iCs/>
          <w:color w:val="000000"/>
          <w:sz w:val="28"/>
          <w:szCs w:val="28"/>
          <w:lang w:val="kk-KZ"/>
        </w:rPr>
        <w:t>recall, precision</w:t>
      </w:r>
      <w:r w:rsidRPr="00490006">
        <w:rPr>
          <w:rFonts w:ascii="Times New Roman" w:hAnsi="Times New Roman" w:cs="Times New Roman"/>
          <w:color w:val="000000"/>
          <w:sz w:val="28"/>
          <w:szCs w:val="28"/>
          <w:lang w:val="kk-KZ"/>
        </w:rPr>
        <w:t xml:space="preserve"> және </w:t>
      </w:r>
      <w:r w:rsidRPr="00490006">
        <w:rPr>
          <w:rFonts w:ascii="Times New Roman" w:hAnsi="Times New Roman" w:cs="Times New Roman"/>
          <w:i/>
          <w:iCs/>
          <w:color w:val="000000"/>
          <w:sz w:val="28"/>
          <w:szCs w:val="28"/>
          <w:lang w:val="kk-KZ"/>
        </w:rPr>
        <w:t>F-measure</w:t>
      </w:r>
      <w:r w:rsidRPr="00490006">
        <w:rPr>
          <w:rFonts w:ascii="Times New Roman" w:hAnsi="Times New Roman" w:cs="Times New Roman"/>
          <w:color w:val="000000"/>
          <w:sz w:val="28"/>
          <w:szCs w:val="28"/>
          <w:lang w:val="kk-KZ"/>
        </w:rPr>
        <w:t xml:space="preserve"> сияқты әмбебап метрикалар жиі қолданылады.</w:t>
      </w:r>
    </w:p>
    <w:p w14:paraId="7B176300" w14:textId="4B7DF861" w:rsidR="00666E9B" w:rsidRPr="00490006" w:rsidRDefault="00666E9B" w:rsidP="00715D21">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Қазіргі уақытта </w:t>
      </w:r>
      <w:r w:rsidR="00B145AF" w:rsidRPr="00490006">
        <w:rPr>
          <w:rFonts w:ascii="Times New Roman" w:hAnsi="Times New Roman" w:cs="Times New Roman"/>
          <w:color w:val="000000"/>
          <w:sz w:val="28"/>
          <w:szCs w:val="28"/>
          <w:lang w:val="kk-KZ"/>
        </w:rPr>
        <w:t>криминалдық</w:t>
      </w:r>
      <w:r w:rsidRPr="00490006">
        <w:rPr>
          <w:rFonts w:ascii="Times New Roman" w:hAnsi="Times New Roman" w:cs="Times New Roman"/>
          <w:color w:val="000000"/>
          <w:sz w:val="28"/>
          <w:szCs w:val="28"/>
          <w:lang w:val="kk-KZ"/>
        </w:rPr>
        <w:t xml:space="preserve"> тақырыпқа байланысты оқиғалардың аннотациясын қамтитын орыс және қазақ тілдерінің корпустары ашық қолжетімділікте болмағандықтан, біз эксперименттер нәтижелерінің дұрыстығын «алтын стандартқа», яғни алдын ала семантикалық аннотацияланған корпустарға сүйене отырып тексере алмаймыз. Осы себепті зерттеу нәтижелерін бағалау үшін біз сарапшылардың пікірін тарттық.</w:t>
      </w:r>
    </w:p>
    <w:p w14:paraId="77B01280" w14:textId="12E96163" w:rsidR="00666E9B" w:rsidRPr="000A6134" w:rsidRDefault="00666E9B" w:rsidP="00715D21">
      <w:pPr>
        <w:spacing w:after="0" w:line="240" w:lineRule="auto"/>
        <w:ind w:firstLine="709"/>
        <w:jc w:val="both"/>
        <w:rPr>
          <w:rFonts w:ascii="Times New Roman" w:hAnsi="Times New Roman" w:cs="Times New Roman"/>
          <w:color w:val="FF0000"/>
          <w:sz w:val="28"/>
          <w:szCs w:val="28"/>
          <w:lang w:val="kk-KZ"/>
        </w:rPr>
      </w:pPr>
      <w:r w:rsidRPr="00490006">
        <w:rPr>
          <w:rFonts w:ascii="Times New Roman" w:hAnsi="Times New Roman" w:cs="Times New Roman"/>
          <w:color w:val="000000"/>
          <w:sz w:val="28"/>
          <w:szCs w:val="28"/>
          <w:lang w:val="kk-KZ"/>
        </w:rPr>
        <w:t xml:space="preserve">Дегенмен, сараптамалық бағалаудың дұрыстығын арттыру үшін біз осы саладағы сарапшылардың бірнеше тәуелсіз пікірлерін қолдандық, содан кейін олардың пікірлерінің сәйкестік дәрежесін тексердік. Мұндай тексеру сарапшылардың жұмысының жеткіліктілік деңгейін, сондай-ақ оларды бағалаудың сенімділігі мен объективтілігін анықтауға мүмкіндік берді.  Сарапшылардың пікірлерінің әлсіз </w:t>
      </w:r>
      <w:r w:rsidR="004B53B8" w:rsidRPr="00490006">
        <w:rPr>
          <w:rFonts w:ascii="Times New Roman" w:hAnsi="Times New Roman" w:cs="Times New Roman"/>
          <w:color w:val="000000"/>
          <w:sz w:val="28"/>
          <w:szCs w:val="28"/>
          <w:lang w:val="kk-KZ"/>
        </w:rPr>
        <w:t>келісушілігі</w:t>
      </w:r>
      <w:r w:rsidRPr="00490006">
        <w:rPr>
          <w:rFonts w:ascii="Times New Roman" w:hAnsi="Times New Roman" w:cs="Times New Roman"/>
          <w:color w:val="000000"/>
          <w:sz w:val="28"/>
          <w:szCs w:val="28"/>
          <w:lang w:val="kk-KZ"/>
        </w:rPr>
        <w:t xml:space="preserve"> сарапшылардың жұмысының </w:t>
      </w:r>
      <w:r w:rsidR="004B53B8" w:rsidRPr="00490006">
        <w:rPr>
          <w:rFonts w:ascii="Times New Roman" w:hAnsi="Times New Roman" w:cs="Times New Roman"/>
          <w:color w:val="000000"/>
          <w:sz w:val="28"/>
          <w:szCs w:val="28"/>
          <w:lang w:val="kk-KZ"/>
        </w:rPr>
        <w:t>қисынсыздығын</w:t>
      </w:r>
      <w:r w:rsidRPr="00490006">
        <w:rPr>
          <w:rFonts w:ascii="Times New Roman" w:hAnsi="Times New Roman" w:cs="Times New Roman"/>
          <w:color w:val="000000"/>
          <w:sz w:val="28"/>
          <w:szCs w:val="28"/>
          <w:lang w:val="kk-KZ"/>
        </w:rPr>
        <w:t xml:space="preserve"> көрсетіп,</w:t>
      </w:r>
      <w:r w:rsidR="004B53B8" w:rsidRPr="00490006">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lang w:val="kk-KZ"/>
        </w:rPr>
        <w:t>сәйкесінше бүкіл зерттеудің нәтижелеріне күмән келтіруі мүмкін.</w:t>
      </w:r>
      <w:r w:rsidR="00193B89">
        <w:rPr>
          <w:rFonts w:ascii="Times New Roman" w:hAnsi="Times New Roman" w:cs="Times New Roman"/>
          <w:color w:val="000000"/>
          <w:sz w:val="28"/>
          <w:szCs w:val="28"/>
          <w:lang w:val="kk-KZ"/>
        </w:rPr>
        <w:t xml:space="preserve"> </w:t>
      </w:r>
    </w:p>
    <w:p w14:paraId="03F9BB52" w14:textId="5C8D2966" w:rsidR="001A12E3" w:rsidRPr="00490006" w:rsidRDefault="001A12E3" w:rsidP="00715D21">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Зерттеуіміздің дұрыстығын арттыру үшін біз сарапшылардың келісімін Коэннің каппа коэффициенті арқылы есептедік [1</w:t>
      </w:r>
      <w:r w:rsidR="00536C1C">
        <w:rPr>
          <w:rFonts w:ascii="Times New Roman" w:hAnsi="Times New Roman" w:cs="Times New Roman"/>
          <w:color w:val="000000"/>
          <w:sz w:val="28"/>
          <w:szCs w:val="28"/>
          <w:lang w:val="kk-KZ"/>
        </w:rPr>
        <w:t>60</w:t>
      </w:r>
      <w:r w:rsidRPr="00490006">
        <w:rPr>
          <w:rFonts w:ascii="Times New Roman" w:hAnsi="Times New Roman" w:cs="Times New Roman"/>
          <w:color w:val="000000"/>
          <w:sz w:val="28"/>
          <w:szCs w:val="28"/>
          <w:lang w:val="kk-KZ"/>
        </w:rPr>
        <w:t>, 1</w:t>
      </w:r>
      <w:r w:rsidR="00536C1C">
        <w:rPr>
          <w:rFonts w:ascii="Times New Roman" w:hAnsi="Times New Roman" w:cs="Times New Roman"/>
          <w:color w:val="000000"/>
          <w:sz w:val="28"/>
          <w:szCs w:val="28"/>
          <w:lang w:val="kk-KZ"/>
        </w:rPr>
        <w:t>61</w:t>
      </w:r>
      <w:r w:rsidRPr="00490006">
        <w:rPr>
          <w:rFonts w:ascii="Times New Roman" w:hAnsi="Times New Roman" w:cs="Times New Roman"/>
          <w:color w:val="000000"/>
          <w:sz w:val="28"/>
          <w:szCs w:val="28"/>
          <w:lang w:val="kk-KZ"/>
        </w:rPr>
        <w:t>]. Бұл коэффициент кездейсоқ алынған екі сарапшы арасындағы номиналды келісім шкаласын өлшеу үшін қолданылады.</w:t>
      </w:r>
    </w:p>
    <w:p w14:paraId="3A8F1A12" w14:textId="3D5C6D2B" w:rsidR="001A12E3" w:rsidRPr="00490006" w:rsidRDefault="001A12E3" w:rsidP="00715D21">
      <w:pPr>
        <w:spacing w:after="0" w:line="240" w:lineRule="auto"/>
        <w:ind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Біз орыс және қазақ тілдеріндегі ішкі корпустардың мәтіндерінен бөлек алынатын оқиғалардың екі деңгейі (қысқартылған және толық CRE) үшін Коэннің каппа коэффициенттерін есептедік. Жоғарыда айтылғандай, </w:t>
      </w:r>
      <w:r w:rsidRPr="00490006">
        <w:rPr>
          <w:rFonts w:ascii="Times New Roman" w:hAnsi="Times New Roman" w:cs="Times New Roman"/>
          <w:color w:val="000000"/>
          <w:sz w:val="28"/>
          <w:szCs w:val="28"/>
          <w:lang w:val="kk-KZ"/>
        </w:rPr>
        <w:lastRenderedPageBreak/>
        <w:t>сарапшылардан оқиғаны анықтау нәтижелерін үш ықтимал нұсқаны ескеретін рейтингтік шкаланың көмегімен бағалау ұсынылды: 1 – қысқартылған CRE дұрыс анықталуы, 2 – толық CRE анықталуы және 0 – егер оқиғаға қатысушылардың кем дегенде біреуі, триггер немесе оқиға ішкі түрі дұрыс анықталмауы.</w:t>
      </w:r>
    </w:p>
    <w:p w14:paraId="6C693FAF" w14:textId="174A742F" w:rsidR="00D479CF" w:rsidRPr="00490006" w:rsidRDefault="00D479CF" w:rsidP="00715D21">
      <w:pPr>
        <w:spacing w:after="0" w:line="240" w:lineRule="auto"/>
        <w:ind w:firstLine="709"/>
        <w:jc w:val="both"/>
        <w:rPr>
          <w:rFonts w:ascii="Times New Roman" w:hAnsi="Times New Roman" w:cs="Times New Roman"/>
          <w:color w:val="000000" w:themeColor="text1"/>
          <w:sz w:val="28"/>
          <w:szCs w:val="28"/>
          <w:lang w:val="kk-KZ"/>
        </w:rPr>
      </w:pPr>
      <w:r w:rsidRPr="00490006">
        <w:rPr>
          <w:rFonts w:ascii="Times New Roman" w:hAnsi="Times New Roman" w:cs="Times New Roman"/>
          <w:color w:val="000000" w:themeColor="text1"/>
          <w:sz w:val="28"/>
          <w:szCs w:val="28"/>
          <w:lang w:val="kk-KZ"/>
        </w:rPr>
        <w:t>4.</w:t>
      </w:r>
      <w:r w:rsidR="006C176C" w:rsidRPr="00490006">
        <w:rPr>
          <w:rFonts w:ascii="Times New Roman" w:hAnsi="Times New Roman" w:cs="Times New Roman"/>
          <w:color w:val="000000" w:themeColor="text1"/>
          <w:sz w:val="28"/>
          <w:szCs w:val="28"/>
          <w:lang w:val="kk-KZ"/>
        </w:rPr>
        <w:t>2</w:t>
      </w:r>
      <w:r w:rsidRPr="00490006">
        <w:rPr>
          <w:rFonts w:ascii="Times New Roman" w:hAnsi="Times New Roman" w:cs="Times New Roman"/>
          <w:color w:val="000000" w:themeColor="text1"/>
          <w:sz w:val="28"/>
          <w:szCs w:val="28"/>
          <w:lang w:val="kk-KZ"/>
        </w:rPr>
        <w:t xml:space="preserve">-кестеде сарапшылардың қазақ-орыс параллель корпусынан </w:t>
      </w:r>
      <w:r w:rsidR="00B145AF"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hAnsi="Times New Roman" w:cs="Times New Roman"/>
          <w:color w:val="000000" w:themeColor="text1"/>
          <w:sz w:val="28"/>
          <w:szCs w:val="28"/>
          <w:lang w:val="kk-KZ"/>
        </w:rPr>
        <w:t>оқиғаларды шығарып алудың дұрыстығын бағалаудың шатасу матрицасы келтірілген. Кесте жолдарында параллель корпустың кіріс және шығыс бөліктерінің қысқартылған және толық CRE үшін бірінші сарапшының пікірі, ал бағандарда екінші сарапшының пікірі берілген.</w:t>
      </w:r>
    </w:p>
    <w:p w14:paraId="1CBD137D" w14:textId="77777777" w:rsidR="00D479CF" w:rsidRPr="00490006" w:rsidRDefault="00D479CF" w:rsidP="00490006">
      <w:pPr>
        <w:spacing w:after="0" w:line="240" w:lineRule="auto"/>
        <w:ind w:firstLine="709"/>
        <w:jc w:val="both"/>
        <w:rPr>
          <w:rFonts w:ascii="Times New Roman" w:hAnsi="Times New Roman" w:cs="Times New Roman"/>
          <w:color w:val="000000" w:themeColor="text1"/>
          <w:sz w:val="28"/>
          <w:szCs w:val="28"/>
          <w:lang w:val="kk-KZ"/>
        </w:rPr>
      </w:pPr>
    </w:p>
    <w:p w14:paraId="091512FB" w14:textId="42A19F4B" w:rsidR="00A0281C" w:rsidRDefault="00715D21" w:rsidP="00490006">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Кесте </w:t>
      </w:r>
      <w:r w:rsidR="00D479CF" w:rsidRPr="00490006">
        <w:rPr>
          <w:rFonts w:ascii="Times New Roman" w:hAnsi="Times New Roman" w:cs="Times New Roman"/>
          <w:color w:val="000000" w:themeColor="text1"/>
          <w:sz w:val="28"/>
          <w:szCs w:val="28"/>
          <w:lang w:val="kk-KZ"/>
        </w:rPr>
        <w:t>4.</w:t>
      </w:r>
      <w:r w:rsidR="006C176C" w:rsidRPr="00490006">
        <w:rPr>
          <w:rFonts w:ascii="Times New Roman" w:hAnsi="Times New Roman" w:cs="Times New Roman"/>
          <w:color w:val="000000" w:themeColor="text1"/>
          <w:sz w:val="28"/>
          <w:szCs w:val="28"/>
          <w:lang w:val="kk-KZ"/>
        </w:rPr>
        <w:t>2</w:t>
      </w:r>
      <w:r w:rsidR="00D479CF" w:rsidRPr="00490006">
        <w:rPr>
          <w:rFonts w:ascii="Times New Roman" w:hAnsi="Times New Roman" w:cs="Times New Roman"/>
          <w:color w:val="000000" w:themeColor="text1"/>
          <w:sz w:val="28"/>
          <w:szCs w:val="28"/>
          <w:lang w:val="kk-KZ"/>
        </w:rPr>
        <w:t xml:space="preserve"> – Қазақ-орыс параллель корпусынан қысқартылған және толық </w:t>
      </w:r>
      <w:r w:rsidR="00B145AF" w:rsidRPr="00490006">
        <w:rPr>
          <w:rFonts w:ascii="Times New Roman" w:eastAsia="Times New Roman" w:hAnsi="Times New Roman" w:cs="Times New Roman"/>
          <w:color w:val="000000"/>
          <w:sz w:val="28"/>
          <w:szCs w:val="28"/>
          <w:lang w:val="kk-KZ" w:eastAsia="en-GB"/>
        </w:rPr>
        <w:t xml:space="preserve">криминалистік маңызды </w:t>
      </w:r>
      <w:r w:rsidR="00D479CF" w:rsidRPr="00490006">
        <w:rPr>
          <w:rFonts w:ascii="Times New Roman" w:hAnsi="Times New Roman" w:cs="Times New Roman"/>
          <w:color w:val="000000" w:themeColor="text1"/>
          <w:sz w:val="28"/>
          <w:szCs w:val="28"/>
          <w:lang w:val="kk-KZ"/>
        </w:rPr>
        <w:t>оқиғалар үшін сарапшылардың пікірлерін бағалаудың шатасу матрицасы</w:t>
      </w:r>
    </w:p>
    <w:p w14:paraId="4D68DD4E" w14:textId="77777777" w:rsidR="00246FF3" w:rsidRPr="00246FF3" w:rsidRDefault="00246FF3" w:rsidP="00246FF3">
      <w:pPr>
        <w:spacing w:after="0" w:line="240" w:lineRule="auto"/>
        <w:jc w:val="right"/>
        <w:rPr>
          <w:rFonts w:ascii="Times New Roman" w:hAnsi="Times New Roman" w:cs="Times New Roman"/>
          <w:color w:val="000000" w:themeColor="text1"/>
          <w:sz w:val="16"/>
          <w:szCs w:val="16"/>
          <w:lang w:val="kk-KZ"/>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49"/>
        <w:gridCol w:w="2220"/>
        <w:gridCol w:w="1417"/>
        <w:gridCol w:w="1701"/>
        <w:gridCol w:w="1560"/>
      </w:tblGrid>
      <w:tr w:rsidR="00A0281C" w:rsidRPr="00490006" w14:paraId="13B7A4D6" w14:textId="77777777" w:rsidTr="00246FF3">
        <w:trPr>
          <w:jc w:val="center"/>
        </w:trPr>
        <w:tc>
          <w:tcPr>
            <w:tcW w:w="9547" w:type="dxa"/>
            <w:gridSpan w:val="5"/>
          </w:tcPr>
          <w:p w14:paraId="0885E53A" w14:textId="510F7832" w:rsidR="00A0281C" w:rsidRPr="00490006" w:rsidRDefault="0010470A" w:rsidP="00490006">
            <w:pPr>
              <w:spacing w:after="0" w:line="240" w:lineRule="auto"/>
              <w:jc w:val="center"/>
              <w:rPr>
                <w:rFonts w:ascii="Times New Roman" w:hAnsi="Times New Roman" w:cs="Times New Roman"/>
                <w:sz w:val="24"/>
                <w:szCs w:val="24"/>
                <w:lang w:val="kk-KZ"/>
              </w:rPr>
            </w:pPr>
            <w:r w:rsidRPr="00490006">
              <w:rPr>
                <w:rFonts w:ascii="Times New Roman" w:hAnsi="Times New Roman" w:cs="Times New Roman"/>
                <w:sz w:val="24"/>
                <w:szCs w:val="24"/>
              </w:rPr>
              <w:t>Қысқартылған CRE шығар</w:t>
            </w:r>
            <w:r w:rsidRPr="00490006">
              <w:rPr>
                <w:rFonts w:ascii="Times New Roman" w:hAnsi="Times New Roman" w:cs="Times New Roman"/>
                <w:sz w:val="24"/>
                <w:szCs w:val="24"/>
                <w:lang w:val="kk-KZ"/>
              </w:rPr>
              <w:t>ып алу</w:t>
            </w:r>
          </w:p>
        </w:tc>
      </w:tr>
      <w:tr w:rsidR="00246FF3" w:rsidRPr="00490006" w14:paraId="760C5944" w14:textId="77777777" w:rsidTr="00246FF3">
        <w:trPr>
          <w:jc w:val="center"/>
        </w:trPr>
        <w:tc>
          <w:tcPr>
            <w:tcW w:w="2649" w:type="dxa"/>
            <w:vMerge w:val="restart"/>
            <w:vAlign w:val="center"/>
          </w:tcPr>
          <w:p w14:paraId="073B5327" w14:textId="64525C42" w:rsidR="00246FF3" w:rsidRPr="00490006" w:rsidRDefault="00CD4B1B" w:rsidP="00CD4B1B">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бірінші сарапшы</w:t>
            </w:r>
          </w:p>
        </w:tc>
        <w:tc>
          <w:tcPr>
            <w:tcW w:w="3637" w:type="dxa"/>
            <w:gridSpan w:val="2"/>
          </w:tcPr>
          <w:p w14:paraId="09F1B57F" w14:textId="0C350485" w:rsidR="00246FF3" w:rsidRPr="00490006" w:rsidRDefault="00CD4B1B" w:rsidP="00CD4B1B">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кіріс тілі (орыс)</w:t>
            </w:r>
          </w:p>
        </w:tc>
        <w:tc>
          <w:tcPr>
            <w:tcW w:w="3261" w:type="dxa"/>
            <w:gridSpan w:val="2"/>
          </w:tcPr>
          <w:p w14:paraId="18CC70B4" w14:textId="58629018" w:rsidR="00246FF3" w:rsidRPr="00490006" w:rsidRDefault="00CD4B1B" w:rsidP="00CD4B1B">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шығыс тілі (</w:t>
            </w:r>
            <w:r w:rsidRPr="00490006">
              <w:rPr>
                <w:rFonts w:ascii="Times New Roman" w:hAnsi="Times New Roman" w:cs="Times New Roman"/>
                <w:sz w:val="24"/>
                <w:szCs w:val="24"/>
                <w:lang w:val="kk-KZ"/>
              </w:rPr>
              <w:t>қ</w:t>
            </w:r>
            <w:r w:rsidRPr="00490006">
              <w:rPr>
                <w:rFonts w:ascii="Times New Roman" w:hAnsi="Times New Roman" w:cs="Times New Roman"/>
                <w:sz w:val="24"/>
                <w:szCs w:val="24"/>
              </w:rPr>
              <w:t>азақ)</w:t>
            </w:r>
          </w:p>
        </w:tc>
      </w:tr>
      <w:tr w:rsidR="00246FF3" w:rsidRPr="00490006" w14:paraId="21A931F2" w14:textId="77777777" w:rsidTr="00246FF3">
        <w:trPr>
          <w:jc w:val="center"/>
        </w:trPr>
        <w:tc>
          <w:tcPr>
            <w:tcW w:w="2649" w:type="dxa"/>
            <w:vMerge/>
          </w:tcPr>
          <w:p w14:paraId="52C98887" w14:textId="16859663" w:rsidR="00246FF3" w:rsidRPr="00490006" w:rsidRDefault="00246FF3" w:rsidP="00CD4B1B">
            <w:pPr>
              <w:spacing w:after="0" w:line="240" w:lineRule="auto"/>
              <w:jc w:val="center"/>
              <w:rPr>
                <w:rFonts w:ascii="Times New Roman" w:hAnsi="Times New Roman" w:cs="Times New Roman"/>
                <w:sz w:val="24"/>
                <w:szCs w:val="24"/>
              </w:rPr>
            </w:pPr>
          </w:p>
        </w:tc>
        <w:tc>
          <w:tcPr>
            <w:tcW w:w="6898" w:type="dxa"/>
            <w:gridSpan w:val="4"/>
          </w:tcPr>
          <w:p w14:paraId="18878294" w14:textId="7E4FB05D" w:rsidR="00246FF3" w:rsidRPr="00490006" w:rsidRDefault="00CD4B1B" w:rsidP="00CD4B1B">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екінші сарапшы</w:t>
            </w:r>
          </w:p>
        </w:tc>
      </w:tr>
      <w:tr w:rsidR="00246FF3" w:rsidRPr="00490006" w14:paraId="183E801A" w14:textId="77777777" w:rsidTr="00246FF3">
        <w:trPr>
          <w:jc w:val="center"/>
        </w:trPr>
        <w:tc>
          <w:tcPr>
            <w:tcW w:w="2649" w:type="dxa"/>
            <w:vMerge/>
          </w:tcPr>
          <w:p w14:paraId="72EDE402" w14:textId="77777777" w:rsidR="00246FF3" w:rsidRPr="00490006" w:rsidRDefault="00246FF3" w:rsidP="00490006">
            <w:pPr>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2220" w:type="dxa"/>
          </w:tcPr>
          <w:p w14:paraId="2B510B6D" w14:textId="77777777" w:rsidR="00246FF3" w:rsidRPr="00490006" w:rsidRDefault="00246FF3"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“0”</w:t>
            </w:r>
          </w:p>
        </w:tc>
        <w:tc>
          <w:tcPr>
            <w:tcW w:w="1417" w:type="dxa"/>
          </w:tcPr>
          <w:p w14:paraId="5F30213F" w14:textId="77777777" w:rsidR="00246FF3" w:rsidRPr="00490006" w:rsidRDefault="00246FF3"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“1”</w:t>
            </w:r>
          </w:p>
        </w:tc>
        <w:tc>
          <w:tcPr>
            <w:tcW w:w="1701" w:type="dxa"/>
          </w:tcPr>
          <w:p w14:paraId="5478671F" w14:textId="77777777" w:rsidR="00246FF3" w:rsidRPr="00490006" w:rsidRDefault="00246FF3"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“0”</w:t>
            </w:r>
          </w:p>
        </w:tc>
        <w:tc>
          <w:tcPr>
            <w:tcW w:w="1560" w:type="dxa"/>
          </w:tcPr>
          <w:p w14:paraId="2A18E60E" w14:textId="77777777" w:rsidR="00246FF3" w:rsidRPr="00490006" w:rsidRDefault="00246FF3"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“1”</w:t>
            </w:r>
          </w:p>
        </w:tc>
      </w:tr>
      <w:tr w:rsidR="00A0281C" w:rsidRPr="00490006" w14:paraId="5FEAEDB0" w14:textId="77777777" w:rsidTr="00246FF3">
        <w:trPr>
          <w:jc w:val="center"/>
        </w:trPr>
        <w:tc>
          <w:tcPr>
            <w:tcW w:w="2649" w:type="dxa"/>
          </w:tcPr>
          <w:p w14:paraId="30C53731"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“0”</w:t>
            </w:r>
          </w:p>
        </w:tc>
        <w:tc>
          <w:tcPr>
            <w:tcW w:w="2220" w:type="dxa"/>
          </w:tcPr>
          <w:p w14:paraId="18E33329"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93</w:t>
            </w:r>
          </w:p>
        </w:tc>
        <w:tc>
          <w:tcPr>
            <w:tcW w:w="1417" w:type="dxa"/>
          </w:tcPr>
          <w:p w14:paraId="5F2E75FF"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36</w:t>
            </w:r>
          </w:p>
        </w:tc>
        <w:tc>
          <w:tcPr>
            <w:tcW w:w="1701" w:type="dxa"/>
          </w:tcPr>
          <w:p w14:paraId="1471AA21"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164</w:t>
            </w:r>
          </w:p>
        </w:tc>
        <w:tc>
          <w:tcPr>
            <w:tcW w:w="1560" w:type="dxa"/>
          </w:tcPr>
          <w:p w14:paraId="67987C71"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72</w:t>
            </w:r>
          </w:p>
        </w:tc>
      </w:tr>
      <w:tr w:rsidR="00A0281C" w:rsidRPr="00490006" w14:paraId="450385B6" w14:textId="77777777" w:rsidTr="00246FF3">
        <w:trPr>
          <w:jc w:val="center"/>
        </w:trPr>
        <w:tc>
          <w:tcPr>
            <w:tcW w:w="2649" w:type="dxa"/>
          </w:tcPr>
          <w:p w14:paraId="52AD75B1"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“1”</w:t>
            </w:r>
          </w:p>
        </w:tc>
        <w:tc>
          <w:tcPr>
            <w:tcW w:w="2220" w:type="dxa"/>
          </w:tcPr>
          <w:p w14:paraId="6388F1B2"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15</w:t>
            </w:r>
          </w:p>
        </w:tc>
        <w:tc>
          <w:tcPr>
            <w:tcW w:w="1417" w:type="dxa"/>
          </w:tcPr>
          <w:p w14:paraId="17AD372C"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256</w:t>
            </w:r>
          </w:p>
        </w:tc>
        <w:tc>
          <w:tcPr>
            <w:tcW w:w="1701" w:type="dxa"/>
          </w:tcPr>
          <w:p w14:paraId="6B2A4FF9"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7</w:t>
            </w:r>
          </w:p>
        </w:tc>
        <w:tc>
          <w:tcPr>
            <w:tcW w:w="1560" w:type="dxa"/>
          </w:tcPr>
          <w:p w14:paraId="514AFE1D"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257</w:t>
            </w:r>
          </w:p>
        </w:tc>
      </w:tr>
      <w:tr w:rsidR="00A0281C" w:rsidRPr="00490006" w14:paraId="720290C9" w14:textId="77777777" w:rsidTr="00246FF3">
        <w:trPr>
          <w:trHeight w:val="241"/>
          <w:jc w:val="center"/>
        </w:trPr>
        <w:tc>
          <w:tcPr>
            <w:tcW w:w="9547" w:type="dxa"/>
            <w:gridSpan w:val="5"/>
          </w:tcPr>
          <w:p w14:paraId="332D7587" w14:textId="77777777" w:rsidR="00A0281C" w:rsidRPr="00490006" w:rsidRDefault="00A0281C" w:rsidP="00490006">
            <w:pPr>
              <w:spacing w:after="0" w:line="240" w:lineRule="auto"/>
              <w:jc w:val="both"/>
              <w:rPr>
                <w:rFonts w:ascii="Times New Roman" w:hAnsi="Times New Roman" w:cs="Times New Roman"/>
                <w:sz w:val="24"/>
                <w:szCs w:val="24"/>
              </w:rPr>
            </w:pPr>
          </w:p>
        </w:tc>
      </w:tr>
      <w:tr w:rsidR="00A0281C" w:rsidRPr="00490006" w14:paraId="356DF4E8" w14:textId="77777777" w:rsidTr="00246FF3">
        <w:trPr>
          <w:jc w:val="center"/>
        </w:trPr>
        <w:tc>
          <w:tcPr>
            <w:tcW w:w="9547" w:type="dxa"/>
            <w:gridSpan w:val="5"/>
          </w:tcPr>
          <w:p w14:paraId="67795991" w14:textId="76E6FE33" w:rsidR="00A0281C" w:rsidRPr="00490006" w:rsidRDefault="0010470A"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lang w:val="kk-KZ"/>
              </w:rPr>
              <w:t>Толық</w:t>
            </w:r>
            <w:r w:rsidRPr="00490006">
              <w:rPr>
                <w:rFonts w:ascii="Times New Roman" w:hAnsi="Times New Roman" w:cs="Times New Roman"/>
                <w:sz w:val="24"/>
                <w:szCs w:val="24"/>
              </w:rPr>
              <w:t xml:space="preserve"> CRE шығар</w:t>
            </w:r>
            <w:r w:rsidRPr="00490006">
              <w:rPr>
                <w:rFonts w:ascii="Times New Roman" w:hAnsi="Times New Roman" w:cs="Times New Roman"/>
                <w:sz w:val="24"/>
                <w:szCs w:val="24"/>
                <w:lang w:val="kk-KZ"/>
              </w:rPr>
              <w:t>ып алу</w:t>
            </w:r>
          </w:p>
        </w:tc>
      </w:tr>
      <w:tr w:rsidR="00246FF3" w:rsidRPr="00490006" w14:paraId="3A03EF8D" w14:textId="77777777" w:rsidTr="00246FF3">
        <w:trPr>
          <w:jc w:val="center"/>
        </w:trPr>
        <w:tc>
          <w:tcPr>
            <w:tcW w:w="2649" w:type="dxa"/>
            <w:vMerge w:val="restart"/>
            <w:vAlign w:val="center"/>
          </w:tcPr>
          <w:p w14:paraId="56592AF7" w14:textId="5153EE32" w:rsidR="00246FF3" w:rsidRPr="00490006" w:rsidRDefault="00CD4B1B" w:rsidP="00CD4B1B">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бірінші сарапшы</w:t>
            </w:r>
          </w:p>
        </w:tc>
        <w:tc>
          <w:tcPr>
            <w:tcW w:w="3637" w:type="dxa"/>
            <w:gridSpan w:val="2"/>
          </w:tcPr>
          <w:p w14:paraId="35D238E5" w14:textId="5DB78485" w:rsidR="00246FF3" w:rsidRPr="00490006" w:rsidRDefault="00CD4B1B"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кіріс тілі (орыс)</w:t>
            </w:r>
          </w:p>
        </w:tc>
        <w:tc>
          <w:tcPr>
            <w:tcW w:w="3261" w:type="dxa"/>
            <w:gridSpan w:val="2"/>
          </w:tcPr>
          <w:p w14:paraId="5CDD89FF" w14:textId="568436CE" w:rsidR="00246FF3" w:rsidRPr="00490006" w:rsidRDefault="00CD4B1B"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шығыс тілі (</w:t>
            </w:r>
            <w:r w:rsidRPr="00490006">
              <w:rPr>
                <w:rFonts w:ascii="Times New Roman" w:hAnsi="Times New Roman" w:cs="Times New Roman"/>
                <w:sz w:val="24"/>
                <w:szCs w:val="24"/>
                <w:lang w:val="kk-KZ"/>
              </w:rPr>
              <w:t>қ</w:t>
            </w:r>
            <w:r w:rsidRPr="00490006">
              <w:rPr>
                <w:rFonts w:ascii="Times New Roman" w:hAnsi="Times New Roman" w:cs="Times New Roman"/>
                <w:sz w:val="24"/>
                <w:szCs w:val="24"/>
              </w:rPr>
              <w:t>азақ)</w:t>
            </w:r>
          </w:p>
        </w:tc>
      </w:tr>
      <w:tr w:rsidR="00246FF3" w:rsidRPr="00490006" w14:paraId="1E52BD8C" w14:textId="77777777" w:rsidTr="00246FF3">
        <w:trPr>
          <w:jc w:val="center"/>
        </w:trPr>
        <w:tc>
          <w:tcPr>
            <w:tcW w:w="2649" w:type="dxa"/>
            <w:vMerge/>
          </w:tcPr>
          <w:p w14:paraId="4409CDFD" w14:textId="14E6667A" w:rsidR="00246FF3" w:rsidRPr="00490006" w:rsidRDefault="00246FF3" w:rsidP="00490006">
            <w:pPr>
              <w:spacing w:after="0" w:line="240" w:lineRule="auto"/>
              <w:jc w:val="both"/>
              <w:rPr>
                <w:rFonts w:ascii="Times New Roman" w:hAnsi="Times New Roman" w:cs="Times New Roman"/>
                <w:sz w:val="24"/>
                <w:szCs w:val="24"/>
              </w:rPr>
            </w:pPr>
          </w:p>
        </w:tc>
        <w:tc>
          <w:tcPr>
            <w:tcW w:w="6898" w:type="dxa"/>
            <w:gridSpan w:val="4"/>
          </w:tcPr>
          <w:p w14:paraId="47302D9D" w14:textId="4D7D6011" w:rsidR="00246FF3" w:rsidRPr="00490006" w:rsidRDefault="00CD4B1B" w:rsidP="00490006">
            <w:pPr>
              <w:spacing w:after="0" w:line="240" w:lineRule="auto"/>
              <w:jc w:val="center"/>
              <w:rPr>
                <w:rFonts w:ascii="Times New Roman" w:hAnsi="Times New Roman" w:cs="Times New Roman"/>
                <w:sz w:val="24"/>
                <w:szCs w:val="24"/>
              </w:rPr>
            </w:pPr>
            <w:r w:rsidRPr="00490006">
              <w:rPr>
                <w:rFonts w:ascii="Times New Roman" w:hAnsi="Times New Roman" w:cs="Times New Roman"/>
                <w:sz w:val="24"/>
                <w:szCs w:val="24"/>
              </w:rPr>
              <w:t>екінші сарапшы</w:t>
            </w:r>
          </w:p>
        </w:tc>
      </w:tr>
      <w:tr w:rsidR="00246FF3" w:rsidRPr="00490006" w14:paraId="7945F6B0" w14:textId="77777777" w:rsidTr="00246FF3">
        <w:trPr>
          <w:jc w:val="center"/>
        </w:trPr>
        <w:tc>
          <w:tcPr>
            <w:tcW w:w="2649" w:type="dxa"/>
            <w:vMerge/>
          </w:tcPr>
          <w:p w14:paraId="673E71B5" w14:textId="77777777" w:rsidR="00246FF3" w:rsidRPr="00490006" w:rsidRDefault="00246FF3" w:rsidP="00490006">
            <w:pPr>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2220" w:type="dxa"/>
          </w:tcPr>
          <w:p w14:paraId="619D2264" w14:textId="77777777" w:rsidR="00246FF3" w:rsidRPr="00490006" w:rsidRDefault="00246FF3"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“0”</w:t>
            </w:r>
          </w:p>
        </w:tc>
        <w:tc>
          <w:tcPr>
            <w:tcW w:w="1417" w:type="dxa"/>
          </w:tcPr>
          <w:p w14:paraId="643D36E9" w14:textId="77777777" w:rsidR="00246FF3" w:rsidRPr="00490006" w:rsidRDefault="00246FF3"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“2”</w:t>
            </w:r>
          </w:p>
        </w:tc>
        <w:tc>
          <w:tcPr>
            <w:tcW w:w="1701" w:type="dxa"/>
          </w:tcPr>
          <w:p w14:paraId="1B7067A8" w14:textId="77777777" w:rsidR="00246FF3" w:rsidRPr="00490006" w:rsidRDefault="00246FF3"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“0”</w:t>
            </w:r>
          </w:p>
        </w:tc>
        <w:tc>
          <w:tcPr>
            <w:tcW w:w="1560" w:type="dxa"/>
          </w:tcPr>
          <w:p w14:paraId="424557CC" w14:textId="77777777" w:rsidR="00246FF3" w:rsidRPr="00490006" w:rsidRDefault="00246FF3"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“2”</w:t>
            </w:r>
          </w:p>
        </w:tc>
      </w:tr>
      <w:tr w:rsidR="00A0281C" w:rsidRPr="00490006" w14:paraId="5B981BD4" w14:textId="77777777" w:rsidTr="00246FF3">
        <w:trPr>
          <w:jc w:val="center"/>
        </w:trPr>
        <w:tc>
          <w:tcPr>
            <w:tcW w:w="2649" w:type="dxa"/>
          </w:tcPr>
          <w:p w14:paraId="0C15A604"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“0”</w:t>
            </w:r>
          </w:p>
        </w:tc>
        <w:tc>
          <w:tcPr>
            <w:tcW w:w="2220" w:type="dxa"/>
          </w:tcPr>
          <w:p w14:paraId="358EA678"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117</w:t>
            </w:r>
          </w:p>
        </w:tc>
        <w:tc>
          <w:tcPr>
            <w:tcW w:w="1417" w:type="dxa"/>
          </w:tcPr>
          <w:p w14:paraId="3C951A38"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8</w:t>
            </w:r>
          </w:p>
        </w:tc>
        <w:tc>
          <w:tcPr>
            <w:tcW w:w="1701" w:type="dxa"/>
          </w:tcPr>
          <w:p w14:paraId="3F1B9AE7"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 xml:space="preserve"> 192</w:t>
            </w:r>
          </w:p>
        </w:tc>
        <w:tc>
          <w:tcPr>
            <w:tcW w:w="1560" w:type="dxa"/>
          </w:tcPr>
          <w:p w14:paraId="2112717A"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 xml:space="preserve">11 </w:t>
            </w:r>
          </w:p>
        </w:tc>
      </w:tr>
      <w:tr w:rsidR="00A0281C" w:rsidRPr="00490006" w14:paraId="56F9E55D" w14:textId="77777777" w:rsidTr="00246FF3">
        <w:trPr>
          <w:jc w:val="center"/>
        </w:trPr>
        <w:tc>
          <w:tcPr>
            <w:tcW w:w="2649" w:type="dxa"/>
          </w:tcPr>
          <w:p w14:paraId="75706AEE"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“2”</w:t>
            </w:r>
          </w:p>
        </w:tc>
        <w:tc>
          <w:tcPr>
            <w:tcW w:w="2220" w:type="dxa"/>
          </w:tcPr>
          <w:p w14:paraId="74C32145"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 xml:space="preserve"> 28</w:t>
            </w:r>
          </w:p>
        </w:tc>
        <w:tc>
          <w:tcPr>
            <w:tcW w:w="1417" w:type="dxa"/>
          </w:tcPr>
          <w:p w14:paraId="7CE05B29"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 xml:space="preserve">347 </w:t>
            </w:r>
          </w:p>
        </w:tc>
        <w:tc>
          <w:tcPr>
            <w:tcW w:w="1701" w:type="dxa"/>
          </w:tcPr>
          <w:p w14:paraId="461620EA"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 xml:space="preserve">48 </w:t>
            </w:r>
          </w:p>
        </w:tc>
        <w:tc>
          <w:tcPr>
            <w:tcW w:w="1560" w:type="dxa"/>
          </w:tcPr>
          <w:p w14:paraId="59F995EF" w14:textId="77777777" w:rsidR="00A0281C" w:rsidRPr="00490006" w:rsidRDefault="00A0281C" w:rsidP="00490006">
            <w:pPr>
              <w:spacing w:after="0" w:line="240" w:lineRule="auto"/>
              <w:jc w:val="both"/>
              <w:rPr>
                <w:rFonts w:ascii="Times New Roman" w:hAnsi="Times New Roman" w:cs="Times New Roman"/>
                <w:sz w:val="24"/>
                <w:szCs w:val="24"/>
              </w:rPr>
            </w:pPr>
            <w:r w:rsidRPr="00490006">
              <w:rPr>
                <w:rFonts w:ascii="Times New Roman" w:hAnsi="Times New Roman" w:cs="Times New Roman"/>
                <w:sz w:val="24"/>
                <w:szCs w:val="24"/>
              </w:rPr>
              <w:t xml:space="preserve">249 </w:t>
            </w:r>
          </w:p>
        </w:tc>
      </w:tr>
    </w:tbl>
    <w:p w14:paraId="0FD4DCE9" w14:textId="77777777" w:rsidR="00A0281C" w:rsidRPr="00490006" w:rsidRDefault="00A0281C" w:rsidP="00490006">
      <w:pPr>
        <w:spacing w:after="0" w:line="240" w:lineRule="auto"/>
        <w:ind w:firstLine="709"/>
        <w:jc w:val="both"/>
        <w:rPr>
          <w:rFonts w:ascii="Times New Roman" w:hAnsi="Times New Roman" w:cs="Times New Roman"/>
          <w:sz w:val="28"/>
          <w:szCs w:val="28"/>
        </w:rPr>
      </w:pPr>
    </w:p>
    <w:p w14:paraId="1E00D080" w14:textId="04480608" w:rsidR="00750DE7" w:rsidRPr="00490006" w:rsidRDefault="00750DE7" w:rsidP="00246FF3">
      <w:pPr>
        <w:spacing w:after="0" w:line="240" w:lineRule="auto"/>
        <w:ind w:firstLine="709"/>
        <w:jc w:val="both"/>
        <w:rPr>
          <w:rFonts w:ascii="Times New Roman" w:hAnsi="Times New Roman" w:cs="Times New Roman"/>
          <w:color w:val="000000" w:themeColor="text1"/>
          <w:sz w:val="28"/>
          <w:szCs w:val="28"/>
        </w:rPr>
      </w:pPr>
      <w:r w:rsidRPr="00490006">
        <w:rPr>
          <w:rFonts w:ascii="Times New Roman" w:hAnsi="Times New Roman" w:cs="Times New Roman"/>
          <w:color w:val="000000" w:themeColor="text1"/>
          <w:sz w:val="28"/>
          <w:szCs w:val="28"/>
        </w:rPr>
        <w:t>4.</w:t>
      </w:r>
      <w:r w:rsidR="006C176C" w:rsidRPr="00490006">
        <w:rPr>
          <w:rFonts w:ascii="Times New Roman" w:hAnsi="Times New Roman" w:cs="Times New Roman"/>
          <w:color w:val="000000" w:themeColor="text1"/>
          <w:sz w:val="28"/>
          <w:szCs w:val="28"/>
          <w:lang w:val="kk-KZ"/>
        </w:rPr>
        <w:t>3</w:t>
      </w:r>
      <w:r w:rsidRPr="00490006">
        <w:rPr>
          <w:rFonts w:ascii="Times New Roman" w:hAnsi="Times New Roman" w:cs="Times New Roman"/>
          <w:color w:val="000000" w:themeColor="text1"/>
          <w:sz w:val="28"/>
          <w:szCs w:val="28"/>
        </w:rPr>
        <w:t>-кестеде осы матрица негізінде есептелген екі тілдің қысқартылған және толық CRE үшін Коэн</w:t>
      </w:r>
      <w:r w:rsidRPr="00490006">
        <w:rPr>
          <w:rFonts w:ascii="Times New Roman" w:hAnsi="Times New Roman" w:cs="Times New Roman"/>
          <w:color w:val="000000" w:themeColor="text1"/>
          <w:sz w:val="28"/>
          <w:szCs w:val="28"/>
          <w:lang w:val="kk-KZ"/>
        </w:rPr>
        <w:t>нің</w:t>
      </w:r>
      <w:r w:rsidRPr="00490006">
        <w:rPr>
          <w:rFonts w:ascii="Times New Roman" w:hAnsi="Times New Roman" w:cs="Times New Roman"/>
          <w:color w:val="000000" w:themeColor="text1"/>
          <w:sz w:val="28"/>
          <w:szCs w:val="28"/>
        </w:rPr>
        <w:t xml:space="preserve"> </w:t>
      </w:r>
      <w:r w:rsidRPr="00490006">
        <w:rPr>
          <w:rFonts w:ascii="Times New Roman" w:hAnsi="Times New Roman" w:cs="Times New Roman"/>
          <w:color w:val="000000" w:themeColor="text1"/>
          <w:sz w:val="28"/>
          <w:szCs w:val="28"/>
          <w:lang w:val="kk-KZ"/>
        </w:rPr>
        <w:t>к</w:t>
      </w:r>
      <w:r w:rsidRPr="00490006">
        <w:rPr>
          <w:rFonts w:ascii="Times New Roman" w:hAnsi="Times New Roman" w:cs="Times New Roman"/>
          <w:color w:val="000000" w:themeColor="text1"/>
          <w:sz w:val="28"/>
          <w:szCs w:val="28"/>
        </w:rPr>
        <w:t>аппа коэффициенттері берілген.</w:t>
      </w:r>
    </w:p>
    <w:p w14:paraId="204B79EC" w14:textId="77777777" w:rsidR="00750DE7" w:rsidRPr="00490006" w:rsidRDefault="00750DE7" w:rsidP="00490006">
      <w:pPr>
        <w:spacing w:after="0" w:line="240" w:lineRule="auto"/>
        <w:ind w:firstLine="709"/>
        <w:jc w:val="both"/>
        <w:rPr>
          <w:rFonts w:ascii="Times New Roman" w:hAnsi="Times New Roman" w:cs="Times New Roman"/>
          <w:color w:val="000000" w:themeColor="text1"/>
          <w:sz w:val="28"/>
          <w:szCs w:val="28"/>
        </w:rPr>
      </w:pPr>
    </w:p>
    <w:p w14:paraId="358B98F7" w14:textId="78059BF4" w:rsidR="00A0281C" w:rsidRDefault="00246FF3" w:rsidP="0049000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Кесте </w:t>
      </w:r>
      <w:r w:rsidR="00750DE7" w:rsidRPr="00490006">
        <w:rPr>
          <w:rFonts w:ascii="Times New Roman" w:hAnsi="Times New Roman" w:cs="Times New Roman"/>
          <w:color w:val="000000" w:themeColor="text1"/>
          <w:sz w:val="28"/>
          <w:szCs w:val="28"/>
        </w:rPr>
        <w:t>4.</w:t>
      </w:r>
      <w:r w:rsidR="006C176C" w:rsidRPr="00490006">
        <w:rPr>
          <w:rFonts w:ascii="Times New Roman" w:hAnsi="Times New Roman" w:cs="Times New Roman"/>
          <w:color w:val="000000" w:themeColor="text1"/>
          <w:sz w:val="28"/>
          <w:szCs w:val="28"/>
          <w:lang w:val="kk-KZ"/>
        </w:rPr>
        <w:t>3</w:t>
      </w:r>
      <w:r w:rsidR="00750DE7" w:rsidRPr="00490006">
        <w:rPr>
          <w:rFonts w:ascii="Times New Roman" w:hAnsi="Times New Roman" w:cs="Times New Roman"/>
          <w:color w:val="000000" w:themeColor="text1"/>
          <w:sz w:val="28"/>
          <w:szCs w:val="28"/>
          <w:lang w:val="kk-KZ"/>
        </w:rPr>
        <w:t xml:space="preserve"> </w:t>
      </w:r>
      <w:r w:rsidR="00750DE7" w:rsidRPr="0049000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750DE7" w:rsidRPr="00490006">
        <w:rPr>
          <w:rFonts w:ascii="Times New Roman" w:hAnsi="Times New Roman" w:cs="Times New Roman"/>
          <w:color w:val="000000" w:themeColor="text1"/>
          <w:sz w:val="28"/>
          <w:szCs w:val="28"/>
        </w:rPr>
        <w:t xml:space="preserve">Коэннің </w:t>
      </w:r>
      <w:r w:rsidR="00750DE7" w:rsidRPr="00490006">
        <w:rPr>
          <w:rFonts w:ascii="Times New Roman" w:hAnsi="Times New Roman" w:cs="Times New Roman"/>
          <w:color w:val="000000" w:themeColor="text1"/>
          <w:sz w:val="28"/>
          <w:szCs w:val="28"/>
          <w:lang w:val="kk-KZ"/>
        </w:rPr>
        <w:t xml:space="preserve">каппа </w:t>
      </w:r>
      <w:r w:rsidR="00750DE7" w:rsidRPr="00490006">
        <w:rPr>
          <w:rFonts w:ascii="Times New Roman" w:hAnsi="Times New Roman" w:cs="Times New Roman"/>
          <w:color w:val="000000" w:themeColor="text1"/>
          <w:sz w:val="28"/>
          <w:szCs w:val="28"/>
        </w:rPr>
        <w:t>келісім коэффициенттері</w:t>
      </w:r>
    </w:p>
    <w:p w14:paraId="0A3CC745" w14:textId="77777777" w:rsidR="00246FF3" w:rsidRPr="00246FF3" w:rsidRDefault="00246FF3" w:rsidP="00490006">
      <w:pPr>
        <w:spacing w:after="0" w:line="240" w:lineRule="auto"/>
        <w:jc w:val="both"/>
        <w:rPr>
          <w:rFonts w:ascii="Times New Roman" w:hAnsi="Times New Roman" w:cs="Times New Roman"/>
          <w:color w:val="000000" w:themeColor="text1"/>
          <w:sz w:val="16"/>
          <w:szCs w:val="16"/>
        </w:rPr>
      </w:pP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31"/>
        <w:gridCol w:w="4069"/>
        <w:gridCol w:w="2996"/>
      </w:tblGrid>
      <w:tr w:rsidR="00A0281C" w:rsidRPr="00490006" w14:paraId="1776D6FE" w14:textId="77777777" w:rsidTr="00246FF3">
        <w:trPr>
          <w:jc w:val="center"/>
        </w:trPr>
        <w:tc>
          <w:tcPr>
            <w:tcW w:w="2531" w:type="dxa"/>
          </w:tcPr>
          <w:p w14:paraId="477803A9" w14:textId="43D85214" w:rsidR="00A0281C" w:rsidRPr="00536C1C" w:rsidRDefault="00536C1C" w:rsidP="00246FF3">
            <w:pPr>
              <w:pBdr>
                <w:top w:val="nil"/>
                <w:left w:val="nil"/>
                <w:bottom w:val="nil"/>
                <w:right w:val="nil"/>
                <w:between w:val="nil"/>
              </w:pBdr>
              <w:spacing w:after="0" w:line="240" w:lineRule="auto"/>
              <w:jc w:val="center"/>
              <w:rPr>
                <w:rFonts w:ascii="Times New Roman" w:hAnsi="Times New Roman" w:cs="Times New Roman"/>
                <w:color w:val="FF0000"/>
                <w:sz w:val="24"/>
                <w:szCs w:val="24"/>
                <w:highlight w:val="yellow"/>
                <w:lang w:val="kk-KZ"/>
              </w:rPr>
            </w:pPr>
            <w:r w:rsidRPr="00CD4B1B">
              <w:rPr>
                <w:rFonts w:ascii="Times New Roman" w:hAnsi="Times New Roman" w:cs="Times New Roman"/>
                <w:sz w:val="24"/>
                <w:szCs w:val="24"/>
                <w:lang w:val="kk-KZ"/>
              </w:rPr>
              <w:t>Оқиғалар</w:t>
            </w:r>
          </w:p>
        </w:tc>
        <w:tc>
          <w:tcPr>
            <w:tcW w:w="4069" w:type="dxa"/>
          </w:tcPr>
          <w:p w14:paraId="6231529E" w14:textId="5F859015" w:rsidR="00A0281C" w:rsidRPr="00490006" w:rsidRDefault="00750DE7" w:rsidP="00246FF3">
            <w:pPr>
              <w:spacing w:after="0" w:line="240" w:lineRule="auto"/>
              <w:jc w:val="center"/>
              <w:rPr>
                <w:rFonts w:ascii="Times New Roman" w:hAnsi="Times New Roman" w:cs="Times New Roman"/>
                <w:color w:val="000000"/>
                <w:sz w:val="24"/>
                <w:szCs w:val="24"/>
              </w:rPr>
            </w:pPr>
            <w:r w:rsidRPr="00490006">
              <w:rPr>
                <w:rFonts w:ascii="Times New Roman" w:hAnsi="Times New Roman" w:cs="Times New Roman"/>
                <w:sz w:val="24"/>
                <w:szCs w:val="24"/>
              </w:rPr>
              <w:t>Кіріс тілі (орыс)</w:t>
            </w:r>
            <w:r w:rsidR="00246FF3">
              <w:rPr>
                <w:rFonts w:ascii="Times New Roman" w:hAnsi="Times New Roman" w:cs="Times New Roman"/>
                <w:sz w:val="24"/>
                <w:szCs w:val="24"/>
              </w:rPr>
              <w:t xml:space="preserve">, </w:t>
            </w:r>
            <w:r w:rsidR="00246FF3" w:rsidRPr="00490006">
              <w:rPr>
                <w:rFonts w:ascii="Times New Roman" w:hAnsi="Times New Roman" w:cs="Times New Roman"/>
                <w:color w:val="000000"/>
                <w:sz w:val="24"/>
                <w:szCs w:val="24"/>
              </w:rPr>
              <w:t>%</w:t>
            </w:r>
          </w:p>
        </w:tc>
        <w:tc>
          <w:tcPr>
            <w:tcW w:w="2996" w:type="dxa"/>
          </w:tcPr>
          <w:p w14:paraId="193B6AA4" w14:textId="23B63697" w:rsidR="00A0281C" w:rsidRPr="00490006" w:rsidRDefault="00750DE7" w:rsidP="00246FF3">
            <w:pPr>
              <w:spacing w:after="0" w:line="240" w:lineRule="auto"/>
              <w:jc w:val="center"/>
              <w:rPr>
                <w:rFonts w:ascii="Times New Roman" w:hAnsi="Times New Roman" w:cs="Times New Roman"/>
                <w:color w:val="000000"/>
                <w:sz w:val="24"/>
                <w:szCs w:val="24"/>
              </w:rPr>
            </w:pPr>
            <w:r w:rsidRPr="00490006">
              <w:rPr>
                <w:rFonts w:ascii="Times New Roman" w:hAnsi="Times New Roman" w:cs="Times New Roman"/>
                <w:sz w:val="24"/>
                <w:szCs w:val="24"/>
              </w:rPr>
              <w:t>Шығыс тілі (</w:t>
            </w:r>
            <w:r w:rsidRPr="00490006">
              <w:rPr>
                <w:rFonts w:ascii="Times New Roman" w:hAnsi="Times New Roman" w:cs="Times New Roman"/>
                <w:sz w:val="24"/>
                <w:szCs w:val="24"/>
                <w:lang w:val="kk-KZ"/>
              </w:rPr>
              <w:t>қ</w:t>
            </w:r>
            <w:r w:rsidRPr="00490006">
              <w:rPr>
                <w:rFonts w:ascii="Times New Roman" w:hAnsi="Times New Roman" w:cs="Times New Roman"/>
                <w:sz w:val="24"/>
                <w:szCs w:val="24"/>
              </w:rPr>
              <w:t>азақ)</w:t>
            </w:r>
            <w:r w:rsidR="00246FF3">
              <w:rPr>
                <w:rFonts w:ascii="Times New Roman" w:hAnsi="Times New Roman" w:cs="Times New Roman"/>
                <w:sz w:val="24"/>
                <w:szCs w:val="24"/>
              </w:rPr>
              <w:t xml:space="preserve">, </w:t>
            </w:r>
            <w:r w:rsidR="00246FF3" w:rsidRPr="00490006">
              <w:rPr>
                <w:rFonts w:ascii="Times New Roman" w:hAnsi="Times New Roman" w:cs="Times New Roman"/>
                <w:color w:val="000000"/>
                <w:sz w:val="24"/>
                <w:szCs w:val="24"/>
              </w:rPr>
              <w:t>%</w:t>
            </w:r>
          </w:p>
        </w:tc>
      </w:tr>
      <w:tr w:rsidR="00A0281C" w:rsidRPr="00490006" w14:paraId="5CCF8FC2" w14:textId="77777777" w:rsidTr="00246FF3">
        <w:trPr>
          <w:jc w:val="center"/>
        </w:trPr>
        <w:tc>
          <w:tcPr>
            <w:tcW w:w="2531" w:type="dxa"/>
          </w:tcPr>
          <w:p w14:paraId="452297B4" w14:textId="18B32E67" w:rsidR="00A0281C" w:rsidRPr="00490006" w:rsidRDefault="00750DE7" w:rsidP="00490006">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490006">
              <w:rPr>
                <w:rFonts w:ascii="Times New Roman" w:hAnsi="Times New Roman" w:cs="Times New Roman"/>
                <w:sz w:val="24"/>
                <w:szCs w:val="24"/>
              </w:rPr>
              <w:t>Қысқартылған CRE</w:t>
            </w:r>
          </w:p>
        </w:tc>
        <w:tc>
          <w:tcPr>
            <w:tcW w:w="4069" w:type="dxa"/>
          </w:tcPr>
          <w:p w14:paraId="5B22AE87" w14:textId="6CBE6715" w:rsidR="00A0281C" w:rsidRPr="00490006" w:rsidRDefault="00A0281C" w:rsidP="00246FF3">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90006">
              <w:rPr>
                <w:rFonts w:ascii="Times New Roman" w:hAnsi="Times New Roman" w:cs="Times New Roman"/>
                <w:color w:val="000000"/>
                <w:sz w:val="24"/>
                <w:szCs w:val="24"/>
              </w:rPr>
              <w:t>89.8</w:t>
            </w:r>
          </w:p>
        </w:tc>
        <w:tc>
          <w:tcPr>
            <w:tcW w:w="2996" w:type="dxa"/>
          </w:tcPr>
          <w:p w14:paraId="5C8E5E96" w14:textId="4F1CECD3" w:rsidR="00A0281C" w:rsidRPr="00490006" w:rsidRDefault="00A0281C" w:rsidP="00246FF3">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90006">
              <w:rPr>
                <w:rFonts w:ascii="Times New Roman" w:hAnsi="Times New Roman" w:cs="Times New Roman"/>
                <w:color w:val="000000"/>
                <w:sz w:val="24"/>
                <w:szCs w:val="24"/>
              </w:rPr>
              <w:t>84.2</w:t>
            </w:r>
          </w:p>
        </w:tc>
      </w:tr>
      <w:tr w:rsidR="00A0281C" w:rsidRPr="00490006" w14:paraId="34BFFCA1" w14:textId="77777777" w:rsidTr="00246FF3">
        <w:trPr>
          <w:jc w:val="center"/>
        </w:trPr>
        <w:tc>
          <w:tcPr>
            <w:tcW w:w="2531" w:type="dxa"/>
          </w:tcPr>
          <w:p w14:paraId="21CAFB91" w14:textId="2C9BF7F0" w:rsidR="00A0281C" w:rsidRPr="00490006" w:rsidRDefault="00750DE7" w:rsidP="00490006">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490006">
              <w:rPr>
                <w:rFonts w:ascii="Times New Roman" w:hAnsi="Times New Roman" w:cs="Times New Roman"/>
                <w:sz w:val="24"/>
                <w:szCs w:val="24"/>
                <w:lang w:val="kk-KZ"/>
              </w:rPr>
              <w:t>Толық</w:t>
            </w:r>
            <w:r w:rsidRPr="00490006">
              <w:rPr>
                <w:rFonts w:ascii="Times New Roman" w:hAnsi="Times New Roman" w:cs="Times New Roman"/>
                <w:sz w:val="24"/>
                <w:szCs w:val="24"/>
              </w:rPr>
              <w:t xml:space="preserve"> CRE</w:t>
            </w:r>
          </w:p>
        </w:tc>
        <w:tc>
          <w:tcPr>
            <w:tcW w:w="4069" w:type="dxa"/>
          </w:tcPr>
          <w:p w14:paraId="0321A759" w14:textId="205913D4" w:rsidR="00A0281C" w:rsidRPr="00490006" w:rsidRDefault="00A0281C" w:rsidP="00246FF3">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90006">
              <w:rPr>
                <w:rFonts w:ascii="Times New Roman" w:hAnsi="Times New Roman" w:cs="Times New Roman"/>
                <w:color w:val="000000"/>
                <w:sz w:val="24"/>
                <w:szCs w:val="24"/>
              </w:rPr>
              <w:t>92.8</w:t>
            </w:r>
          </w:p>
        </w:tc>
        <w:tc>
          <w:tcPr>
            <w:tcW w:w="2996" w:type="dxa"/>
          </w:tcPr>
          <w:p w14:paraId="3D1DA141" w14:textId="145A5EBF" w:rsidR="00A0281C" w:rsidRPr="00490006" w:rsidRDefault="00A0281C" w:rsidP="00246FF3">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90006">
              <w:rPr>
                <w:rFonts w:ascii="Times New Roman" w:hAnsi="Times New Roman" w:cs="Times New Roman"/>
                <w:color w:val="000000"/>
                <w:sz w:val="24"/>
                <w:szCs w:val="24"/>
              </w:rPr>
              <w:t>88.2</w:t>
            </w:r>
          </w:p>
        </w:tc>
      </w:tr>
    </w:tbl>
    <w:p w14:paraId="69F177BC" w14:textId="77777777" w:rsidR="00246FF3" w:rsidRDefault="00246FF3" w:rsidP="00490006">
      <w:pPr>
        <w:spacing w:after="0" w:line="240" w:lineRule="auto"/>
        <w:ind w:firstLine="567"/>
        <w:jc w:val="both"/>
        <w:rPr>
          <w:rFonts w:ascii="Times New Roman" w:hAnsi="Times New Roman" w:cs="Times New Roman"/>
          <w:color w:val="000000"/>
          <w:sz w:val="28"/>
          <w:szCs w:val="28"/>
        </w:rPr>
      </w:pPr>
    </w:p>
    <w:p w14:paraId="46DD5345" w14:textId="065CCEBF" w:rsidR="00750DE7" w:rsidRPr="00490006" w:rsidRDefault="005D6816" w:rsidP="00246FF3">
      <w:pPr>
        <w:spacing w:after="0" w:line="240" w:lineRule="auto"/>
        <w:ind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rPr>
        <w:t>Коэн</w:t>
      </w:r>
      <w:r w:rsidRPr="00490006">
        <w:rPr>
          <w:rFonts w:ascii="Times New Roman" w:hAnsi="Times New Roman" w:cs="Times New Roman"/>
          <w:color w:val="000000"/>
          <w:sz w:val="28"/>
          <w:szCs w:val="28"/>
          <w:lang w:val="kk-KZ"/>
        </w:rPr>
        <w:t>нің каппа</w:t>
      </w:r>
      <w:r w:rsidRPr="00490006">
        <w:rPr>
          <w:rFonts w:ascii="Times New Roman" w:hAnsi="Times New Roman" w:cs="Times New Roman"/>
          <w:color w:val="000000"/>
          <w:sz w:val="28"/>
          <w:szCs w:val="28"/>
        </w:rPr>
        <w:t xml:space="preserve"> </w:t>
      </w:r>
      <w:r w:rsidRPr="00490006">
        <w:rPr>
          <w:rFonts w:ascii="Times New Roman" w:hAnsi="Times New Roman" w:cs="Times New Roman"/>
          <w:color w:val="000000"/>
          <w:sz w:val="28"/>
          <w:szCs w:val="28"/>
          <w:lang w:val="kk-KZ"/>
        </w:rPr>
        <w:t>к</w:t>
      </w:r>
      <w:r w:rsidR="00750DE7" w:rsidRPr="00490006">
        <w:rPr>
          <w:rFonts w:ascii="Times New Roman" w:hAnsi="Times New Roman" w:cs="Times New Roman"/>
          <w:color w:val="000000"/>
          <w:sz w:val="28"/>
          <w:szCs w:val="28"/>
        </w:rPr>
        <w:t>оэффициенттер</w:t>
      </w:r>
      <w:r w:rsidRPr="00490006">
        <w:rPr>
          <w:rFonts w:ascii="Times New Roman" w:hAnsi="Times New Roman" w:cs="Times New Roman"/>
          <w:color w:val="000000"/>
          <w:sz w:val="28"/>
          <w:szCs w:val="28"/>
          <w:lang w:val="kk-KZ"/>
        </w:rPr>
        <w:t>ін</w:t>
      </w:r>
      <w:r w:rsidR="00750DE7" w:rsidRPr="00490006">
        <w:rPr>
          <w:rFonts w:ascii="Times New Roman" w:hAnsi="Times New Roman" w:cs="Times New Roman"/>
          <w:color w:val="000000"/>
          <w:sz w:val="28"/>
          <w:szCs w:val="28"/>
        </w:rPr>
        <w:t xml:space="preserve"> бағалау үшін қолданылатын жалпы қабылданған шкала бойынша [101</w:t>
      </w:r>
      <w:r w:rsidR="00193B89">
        <w:rPr>
          <w:rFonts w:ascii="Times New Roman" w:hAnsi="Times New Roman" w:cs="Times New Roman"/>
          <w:color w:val="000000"/>
          <w:sz w:val="28"/>
          <w:szCs w:val="28"/>
          <w:lang w:val="kk-KZ"/>
        </w:rPr>
        <w:t>, р. 362-371</w:t>
      </w:r>
      <w:r w:rsidR="00750DE7" w:rsidRPr="00490006">
        <w:rPr>
          <w:rFonts w:ascii="Times New Roman" w:hAnsi="Times New Roman" w:cs="Times New Roman"/>
          <w:color w:val="000000"/>
          <w:sz w:val="28"/>
          <w:szCs w:val="28"/>
        </w:rPr>
        <w:t xml:space="preserve">]: </w:t>
      </w:r>
    </w:p>
    <w:p w14:paraId="33D05CDA" w14:textId="7B0C177E" w:rsidR="00750DE7" w:rsidRPr="00490006" w:rsidRDefault="00750DE7" w:rsidP="00246FF3">
      <w:pPr>
        <w:pStyle w:val="a4"/>
        <w:numPr>
          <w:ilvl w:val="0"/>
          <w:numId w:val="27"/>
        </w:numPr>
        <w:tabs>
          <w:tab w:val="left" w:pos="1134"/>
        </w:tabs>
        <w:spacing w:after="0" w:line="240" w:lineRule="auto"/>
        <w:ind w:left="0"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rPr>
        <w:t xml:space="preserve">0,81-нен 0,99-ға дейінгі коэффициенттің мәні сарапшылардың пікірлерінің мінсіз </w:t>
      </w:r>
      <w:r w:rsidRPr="00490006">
        <w:rPr>
          <w:rFonts w:ascii="Times New Roman" w:hAnsi="Times New Roman" w:cs="Times New Roman"/>
          <w:color w:val="000000"/>
          <w:sz w:val="28"/>
          <w:szCs w:val="28"/>
          <w:lang w:val="kk-KZ"/>
        </w:rPr>
        <w:t>келісімділігін</w:t>
      </w:r>
      <w:r w:rsidRPr="00490006">
        <w:rPr>
          <w:rFonts w:ascii="Times New Roman" w:hAnsi="Times New Roman" w:cs="Times New Roman"/>
          <w:color w:val="000000"/>
          <w:sz w:val="28"/>
          <w:szCs w:val="28"/>
        </w:rPr>
        <w:t xml:space="preserve"> көрсетеді;</w:t>
      </w:r>
    </w:p>
    <w:p w14:paraId="5B86E86B" w14:textId="2B7B2838" w:rsidR="00750DE7" w:rsidRPr="00490006" w:rsidRDefault="00750DE7" w:rsidP="00246FF3">
      <w:pPr>
        <w:pStyle w:val="a4"/>
        <w:numPr>
          <w:ilvl w:val="0"/>
          <w:numId w:val="27"/>
        </w:numPr>
        <w:tabs>
          <w:tab w:val="left" w:pos="1134"/>
        </w:tabs>
        <w:spacing w:after="0" w:line="240" w:lineRule="auto"/>
        <w:ind w:left="0"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rPr>
        <w:t>0,6</w:t>
      </w:r>
      <w:r w:rsidRPr="00490006">
        <w:rPr>
          <w:rFonts w:ascii="Times New Roman" w:hAnsi="Times New Roman" w:cs="Times New Roman"/>
          <w:color w:val="000000"/>
          <w:sz w:val="28"/>
          <w:szCs w:val="28"/>
          <w:lang w:val="kk-KZ"/>
        </w:rPr>
        <w:t>0</w:t>
      </w:r>
      <w:r w:rsidRPr="00490006">
        <w:rPr>
          <w:rFonts w:ascii="Times New Roman" w:hAnsi="Times New Roman" w:cs="Times New Roman"/>
          <w:color w:val="000000"/>
          <w:sz w:val="28"/>
          <w:szCs w:val="28"/>
        </w:rPr>
        <w:t xml:space="preserve">-тан 0,80-ге дейінгі коэффициенттің мәні пікірлердің айтарлықтай </w:t>
      </w:r>
      <w:r w:rsidRPr="00490006">
        <w:rPr>
          <w:rFonts w:ascii="Times New Roman" w:hAnsi="Times New Roman" w:cs="Times New Roman"/>
          <w:color w:val="000000"/>
          <w:sz w:val="28"/>
          <w:szCs w:val="28"/>
          <w:lang w:val="kk-KZ"/>
        </w:rPr>
        <w:t>келісімділігін</w:t>
      </w:r>
      <w:r w:rsidRPr="00490006">
        <w:rPr>
          <w:rFonts w:ascii="Times New Roman" w:hAnsi="Times New Roman" w:cs="Times New Roman"/>
          <w:color w:val="000000"/>
          <w:sz w:val="28"/>
          <w:szCs w:val="28"/>
        </w:rPr>
        <w:t xml:space="preserve"> көрсетеді; </w:t>
      </w:r>
    </w:p>
    <w:p w14:paraId="618F26D0" w14:textId="7301B342" w:rsidR="00750DE7" w:rsidRPr="00490006" w:rsidRDefault="00750DE7" w:rsidP="00246FF3">
      <w:pPr>
        <w:pStyle w:val="a4"/>
        <w:numPr>
          <w:ilvl w:val="0"/>
          <w:numId w:val="27"/>
        </w:numPr>
        <w:tabs>
          <w:tab w:val="left" w:pos="1134"/>
        </w:tabs>
        <w:spacing w:after="0" w:line="240" w:lineRule="auto"/>
        <w:ind w:left="0"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rPr>
        <w:t>0,41-ден 0,60-қа дейін</w:t>
      </w:r>
      <w:r w:rsidRPr="00490006">
        <w:rPr>
          <w:rFonts w:ascii="Times New Roman" w:hAnsi="Times New Roman" w:cs="Times New Roman"/>
          <w:color w:val="000000"/>
          <w:sz w:val="28"/>
          <w:szCs w:val="28"/>
          <w:lang w:val="kk-KZ"/>
        </w:rPr>
        <w:t>гі</w:t>
      </w:r>
      <w:r w:rsidRPr="00490006">
        <w:rPr>
          <w:rFonts w:ascii="Times New Roman" w:hAnsi="Times New Roman" w:cs="Times New Roman"/>
          <w:color w:val="000000"/>
          <w:sz w:val="28"/>
          <w:szCs w:val="28"/>
        </w:rPr>
        <w:t xml:space="preserve"> коэффициенттің мәні сарапшылардың пікірлерінің орташа </w:t>
      </w:r>
      <w:r w:rsidRPr="00490006">
        <w:rPr>
          <w:rFonts w:ascii="Times New Roman" w:hAnsi="Times New Roman" w:cs="Times New Roman"/>
          <w:color w:val="000000"/>
          <w:sz w:val="28"/>
          <w:szCs w:val="28"/>
          <w:lang w:val="kk-KZ"/>
        </w:rPr>
        <w:t>келісімділігін</w:t>
      </w:r>
      <w:r w:rsidRPr="00490006">
        <w:rPr>
          <w:rFonts w:ascii="Times New Roman" w:hAnsi="Times New Roman" w:cs="Times New Roman"/>
          <w:color w:val="000000"/>
          <w:sz w:val="28"/>
          <w:szCs w:val="28"/>
        </w:rPr>
        <w:t xml:space="preserve"> көрсетеді; </w:t>
      </w:r>
    </w:p>
    <w:p w14:paraId="4BD0E083" w14:textId="5ECE7D4D" w:rsidR="00750DE7" w:rsidRPr="00490006" w:rsidRDefault="00750DE7" w:rsidP="00246FF3">
      <w:pPr>
        <w:pStyle w:val="a4"/>
        <w:numPr>
          <w:ilvl w:val="0"/>
          <w:numId w:val="27"/>
        </w:numPr>
        <w:tabs>
          <w:tab w:val="left" w:pos="1134"/>
        </w:tabs>
        <w:spacing w:after="0" w:line="240" w:lineRule="auto"/>
        <w:ind w:left="0"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rPr>
        <w:lastRenderedPageBreak/>
        <w:t xml:space="preserve">0,21-ден 0,40-қа дейінгі коэффициенттің мәні сараптамалық пікірлердің қанағаттанарлық </w:t>
      </w:r>
      <w:r w:rsidRPr="00490006">
        <w:rPr>
          <w:rFonts w:ascii="Times New Roman" w:hAnsi="Times New Roman" w:cs="Times New Roman"/>
          <w:color w:val="000000"/>
          <w:sz w:val="28"/>
          <w:szCs w:val="28"/>
          <w:lang w:val="kk-KZ"/>
        </w:rPr>
        <w:t>келісімділігін</w:t>
      </w:r>
      <w:r w:rsidRPr="00490006">
        <w:rPr>
          <w:rFonts w:ascii="Times New Roman" w:hAnsi="Times New Roman" w:cs="Times New Roman"/>
          <w:color w:val="000000"/>
          <w:sz w:val="28"/>
          <w:szCs w:val="28"/>
        </w:rPr>
        <w:t xml:space="preserve"> көрсетеді.</w:t>
      </w:r>
    </w:p>
    <w:p w14:paraId="094892B1" w14:textId="4B2E56DE" w:rsidR="00750DE7" w:rsidRPr="00490006" w:rsidRDefault="00750DE7" w:rsidP="00246FF3">
      <w:pPr>
        <w:spacing w:after="0" w:line="240" w:lineRule="auto"/>
        <w:ind w:firstLine="709"/>
        <w:jc w:val="both"/>
        <w:rPr>
          <w:rFonts w:ascii="Times New Roman" w:hAnsi="Times New Roman" w:cs="Times New Roman"/>
          <w:color w:val="000000"/>
          <w:sz w:val="28"/>
          <w:szCs w:val="28"/>
        </w:rPr>
      </w:pPr>
      <w:r w:rsidRPr="00490006">
        <w:rPr>
          <w:rFonts w:ascii="Times New Roman" w:hAnsi="Times New Roman" w:cs="Times New Roman"/>
          <w:color w:val="000000"/>
          <w:sz w:val="28"/>
          <w:szCs w:val="28"/>
        </w:rPr>
        <w:t xml:space="preserve">Берілген шкалаға сүйене отырып, біз Коэннің каппа коэффициенттерінің алынған мәндері біздің зерттеуіміздің сенімділігін арттыруға ықпал етеді деп айта аламыз. Дегенмен, сарапшылардың пікірінің </w:t>
      </w:r>
      <w:r w:rsidRPr="00490006">
        <w:rPr>
          <w:rFonts w:ascii="Times New Roman" w:hAnsi="Times New Roman" w:cs="Times New Roman"/>
          <w:color w:val="000000"/>
          <w:sz w:val="28"/>
          <w:szCs w:val="28"/>
          <w:lang w:val="kk-KZ"/>
        </w:rPr>
        <w:t xml:space="preserve">келісімділік </w:t>
      </w:r>
      <w:r w:rsidRPr="00490006">
        <w:rPr>
          <w:rFonts w:ascii="Times New Roman" w:hAnsi="Times New Roman" w:cs="Times New Roman"/>
          <w:color w:val="000000"/>
          <w:sz w:val="28"/>
          <w:szCs w:val="28"/>
        </w:rPr>
        <w:t xml:space="preserve">коэффициенттерінің мәндері </w:t>
      </w:r>
      <w:r w:rsidRPr="00490006">
        <w:rPr>
          <w:rFonts w:ascii="Times New Roman" w:hAnsi="Times New Roman" w:cs="Times New Roman"/>
          <w:color w:val="000000"/>
          <w:sz w:val="28"/>
          <w:szCs w:val="28"/>
          <w:lang w:val="kk-KZ"/>
        </w:rPr>
        <w:t>көп үміт күтерлік</w:t>
      </w:r>
      <w:r w:rsidRPr="00490006">
        <w:rPr>
          <w:rFonts w:ascii="Times New Roman" w:hAnsi="Times New Roman" w:cs="Times New Roman"/>
          <w:color w:val="000000"/>
          <w:sz w:val="28"/>
          <w:szCs w:val="28"/>
        </w:rPr>
        <w:t xml:space="preserve"> болып көрінгенімен, оқиғалардың семантикалық аннотациясын қамтитын корпустар негізінде сенімділікті тексеру мүмкіндігінің артуымен </w:t>
      </w:r>
      <w:r w:rsidRPr="00490006">
        <w:rPr>
          <w:rFonts w:ascii="Times New Roman" w:hAnsi="Times New Roman" w:cs="Times New Roman"/>
          <w:color w:val="000000"/>
          <w:sz w:val="28"/>
          <w:szCs w:val="28"/>
          <w:lang w:val="kk-KZ"/>
        </w:rPr>
        <w:t>жұмыстың</w:t>
      </w:r>
      <w:r w:rsidRPr="00490006">
        <w:rPr>
          <w:rFonts w:ascii="Times New Roman" w:hAnsi="Times New Roman" w:cs="Times New Roman"/>
          <w:color w:val="000000"/>
          <w:sz w:val="28"/>
          <w:szCs w:val="28"/>
        </w:rPr>
        <w:t xml:space="preserve"> келесі кезеңінде одан әрі зерттеу жалғасуы керек екені анық.</w:t>
      </w:r>
    </w:p>
    <w:p w14:paraId="4EB1F945" w14:textId="77777777" w:rsidR="00193B89" w:rsidRDefault="00193B89" w:rsidP="00246FF3">
      <w:pPr>
        <w:spacing w:after="0" w:line="240" w:lineRule="auto"/>
        <w:ind w:firstLine="709"/>
        <w:jc w:val="both"/>
        <w:rPr>
          <w:rFonts w:ascii="Times New Roman" w:eastAsia="Times New Roman" w:hAnsi="Times New Roman" w:cs="Times New Roman"/>
          <w:b/>
          <w:bCs/>
          <w:color w:val="000000"/>
          <w:sz w:val="28"/>
          <w:szCs w:val="28"/>
          <w:lang w:val="kk-KZ" w:eastAsia="en-GB"/>
        </w:rPr>
      </w:pPr>
    </w:p>
    <w:p w14:paraId="12BB3AF5" w14:textId="7AC8AAFD" w:rsidR="00053A9A" w:rsidRPr="00193B89" w:rsidRDefault="00053A9A" w:rsidP="00246FF3">
      <w:pPr>
        <w:spacing w:after="0" w:line="240" w:lineRule="auto"/>
        <w:ind w:firstLine="709"/>
        <w:jc w:val="both"/>
        <w:rPr>
          <w:rFonts w:ascii="Times New Roman" w:eastAsia="Times New Roman" w:hAnsi="Times New Roman" w:cs="Times New Roman"/>
          <w:b/>
          <w:bCs/>
          <w:color w:val="000000"/>
          <w:sz w:val="28"/>
          <w:szCs w:val="28"/>
          <w:lang w:val="kk-KZ" w:eastAsia="en-GB"/>
        </w:rPr>
      </w:pPr>
      <w:r w:rsidRPr="00193B89">
        <w:rPr>
          <w:rFonts w:ascii="Times New Roman" w:eastAsia="Times New Roman" w:hAnsi="Times New Roman" w:cs="Times New Roman"/>
          <w:b/>
          <w:bCs/>
          <w:color w:val="000000"/>
          <w:sz w:val="28"/>
          <w:szCs w:val="28"/>
          <w:lang w:val="kk-KZ" w:eastAsia="en-GB"/>
        </w:rPr>
        <w:t>4.</w:t>
      </w:r>
      <w:r w:rsidR="006C176C" w:rsidRPr="00490006">
        <w:rPr>
          <w:rFonts w:ascii="Times New Roman" w:eastAsia="Times New Roman" w:hAnsi="Times New Roman" w:cs="Times New Roman"/>
          <w:b/>
          <w:bCs/>
          <w:color w:val="000000"/>
          <w:sz w:val="28"/>
          <w:szCs w:val="28"/>
          <w:lang w:val="kk-KZ" w:eastAsia="en-GB"/>
        </w:rPr>
        <w:t>2</w:t>
      </w:r>
      <w:r w:rsidRPr="00193B89">
        <w:rPr>
          <w:rFonts w:ascii="Times New Roman" w:eastAsia="Times New Roman" w:hAnsi="Times New Roman" w:cs="Times New Roman"/>
          <w:b/>
          <w:bCs/>
          <w:color w:val="000000"/>
          <w:sz w:val="28"/>
          <w:szCs w:val="28"/>
          <w:lang w:val="kk-KZ" w:eastAsia="en-GB"/>
        </w:rPr>
        <w:t xml:space="preserve"> </w:t>
      </w:r>
      <w:r w:rsidRPr="00490006">
        <w:rPr>
          <w:rFonts w:ascii="Times New Roman" w:eastAsia="Times New Roman" w:hAnsi="Times New Roman" w:cs="Times New Roman"/>
          <w:b/>
          <w:bCs/>
          <w:color w:val="000000"/>
          <w:sz w:val="28"/>
          <w:szCs w:val="28"/>
          <w:lang w:val="kk-KZ" w:eastAsia="en-GB"/>
        </w:rPr>
        <w:t>Ә</w:t>
      </w:r>
      <w:r w:rsidRPr="00193B89">
        <w:rPr>
          <w:rFonts w:ascii="Times New Roman" w:eastAsia="Times New Roman" w:hAnsi="Times New Roman" w:cs="Times New Roman"/>
          <w:b/>
          <w:bCs/>
          <w:color w:val="000000"/>
          <w:sz w:val="28"/>
          <w:szCs w:val="28"/>
          <w:lang w:val="kk-KZ" w:eastAsia="en-GB"/>
        </w:rPr>
        <w:t xml:space="preserve">зірленген технологияның тиімділігін эксперименттік дәлелдеу </w:t>
      </w:r>
    </w:p>
    <w:p w14:paraId="33D178CF" w14:textId="51B1D65F" w:rsidR="00053A9A" w:rsidRPr="00684CF3" w:rsidRDefault="00053A9A" w:rsidP="00246FF3">
      <w:pPr>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Құқыққа қайшы</w:t>
      </w:r>
      <w:r w:rsidRPr="00684CF3">
        <w:rPr>
          <w:rFonts w:ascii="Times New Roman" w:eastAsia="Times New Roman" w:hAnsi="Times New Roman" w:cs="Times New Roman"/>
          <w:color w:val="000000"/>
          <w:sz w:val="28"/>
          <w:szCs w:val="28"/>
          <w:lang w:val="kk-KZ" w:eastAsia="en-GB"/>
        </w:rPr>
        <w:t xml:space="preserve"> әрекетке байланысты оқиғалар корпусындағы семантикалық белгілеу экспериментінің нәтижелерін бағалауды әр тіл үшін екі сарапшы жүргізді. Триггер, </w:t>
      </w:r>
      <w:r w:rsidRPr="00490006">
        <w:rPr>
          <w:rFonts w:ascii="Times New Roman" w:eastAsia="Times New Roman" w:hAnsi="Times New Roman" w:cs="Times New Roman"/>
          <w:color w:val="000000"/>
          <w:sz w:val="28"/>
          <w:szCs w:val="28"/>
          <w:lang w:val="kk-KZ" w:eastAsia="en-GB"/>
        </w:rPr>
        <w:t>түр</w:t>
      </w:r>
      <w:r w:rsidRPr="00684CF3">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val="kk-KZ" w:eastAsia="en-GB"/>
        </w:rPr>
        <w:t>ішкі</w:t>
      </w:r>
      <w:r w:rsidRPr="00684CF3">
        <w:rPr>
          <w:rFonts w:ascii="Times New Roman" w:eastAsia="Times New Roman" w:hAnsi="Times New Roman" w:cs="Times New Roman"/>
          <w:color w:val="000000"/>
          <w:sz w:val="28"/>
          <w:szCs w:val="28"/>
          <w:lang w:val="kk-KZ" w:eastAsia="en-GB"/>
        </w:rPr>
        <w:t xml:space="preserve"> </w:t>
      </w:r>
      <w:r w:rsidRPr="00490006">
        <w:rPr>
          <w:rFonts w:ascii="Times New Roman" w:eastAsia="Times New Roman" w:hAnsi="Times New Roman" w:cs="Times New Roman"/>
          <w:color w:val="000000"/>
          <w:sz w:val="28"/>
          <w:szCs w:val="28"/>
          <w:lang w:val="kk-KZ" w:eastAsia="en-GB"/>
        </w:rPr>
        <w:t>түр</w:t>
      </w:r>
      <w:r w:rsidRPr="00684CF3">
        <w:rPr>
          <w:rFonts w:ascii="Times New Roman" w:eastAsia="Times New Roman" w:hAnsi="Times New Roman" w:cs="Times New Roman"/>
          <w:color w:val="000000"/>
          <w:sz w:val="28"/>
          <w:szCs w:val="28"/>
          <w:lang w:val="kk-KZ" w:eastAsia="en-GB"/>
        </w:rPr>
        <w:t xml:space="preserve">, </w:t>
      </w:r>
      <w:r w:rsidRPr="00684CF3">
        <w:rPr>
          <w:rFonts w:ascii="Times New Roman" w:eastAsia="Times New Roman" w:hAnsi="Times New Roman" w:cs="Times New Roman"/>
          <w:i/>
          <w:iCs/>
          <w:color w:val="000000"/>
          <w:sz w:val="28"/>
          <w:szCs w:val="28"/>
          <w:lang w:val="kk-KZ" w:eastAsia="en-GB"/>
        </w:rPr>
        <w:t>Агент</w:t>
      </w:r>
      <w:r w:rsidRPr="00684CF3">
        <w:rPr>
          <w:rFonts w:ascii="Times New Roman" w:eastAsia="Times New Roman" w:hAnsi="Times New Roman" w:cs="Times New Roman"/>
          <w:color w:val="000000"/>
          <w:sz w:val="28"/>
          <w:szCs w:val="28"/>
          <w:lang w:val="kk-KZ" w:eastAsia="en-GB"/>
        </w:rPr>
        <w:t xml:space="preserve"> немесе </w:t>
      </w:r>
      <w:r w:rsidRPr="00684CF3">
        <w:rPr>
          <w:rFonts w:ascii="Times New Roman" w:eastAsia="Times New Roman" w:hAnsi="Times New Roman" w:cs="Times New Roman"/>
          <w:i/>
          <w:iCs/>
          <w:color w:val="000000"/>
          <w:sz w:val="28"/>
          <w:szCs w:val="28"/>
          <w:lang w:val="kk-KZ" w:eastAsia="en-GB"/>
        </w:rPr>
        <w:t>Объект</w:t>
      </w:r>
      <w:r w:rsidRPr="00684CF3">
        <w:rPr>
          <w:rFonts w:ascii="Times New Roman" w:eastAsia="Times New Roman" w:hAnsi="Times New Roman" w:cs="Times New Roman"/>
          <w:color w:val="000000"/>
          <w:sz w:val="28"/>
          <w:szCs w:val="28"/>
          <w:lang w:val="kk-KZ" w:eastAsia="en-GB"/>
        </w:rPr>
        <w:t xml:space="preserve"> дұрыс анықталған оқиға </w:t>
      </w:r>
      <w:r w:rsidRPr="00684CF3">
        <w:rPr>
          <w:rFonts w:ascii="Times New Roman" w:eastAsia="Times New Roman" w:hAnsi="Times New Roman" w:cs="Times New Roman"/>
          <w:i/>
          <w:iCs/>
          <w:color w:val="000000"/>
          <w:sz w:val="28"/>
          <w:szCs w:val="28"/>
          <w:lang w:val="kk-KZ" w:eastAsia="en-GB"/>
        </w:rPr>
        <w:t>short CRE</w:t>
      </w:r>
      <w:r w:rsidRPr="00684CF3">
        <w:rPr>
          <w:rFonts w:ascii="Times New Roman" w:eastAsia="Times New Roman" w:hAnsi="Times New Roman" w:cs="Times New Roman"/>
          <w:color w:val="000000"/>
          <w:sz w:val="28"/>
          <w:szCs w:val="28"/>
          <w:lang w:val="kk-KZ" w:eastAsia="en-GB"/>
        </w:rPr>
        <w:t xml:space="preserve"> ретінде анықталды және сарапшы </w:t>
      </w:r>
      <w:r w:rsidRPr="00490006">
        <w:rPr>
          <w:rFonts w:ascii="Times New Roman" w:eastAsia="Times New Roman" w:hAnsi="Times New Roman" w:cs="Times New Roman"/>
          <w:color w:val="000000"/>
          <w:sz w:val="28"/>
          <w:szCs w:val="28"/>
          <w:lang w:val="kk-KZ" w:eastAsia="en-GB"/>
        </w:rPr>
        <w:t>«</w:t>
      </w:r>
      <w:r w:rsidRPr="00684CF3">
        <w:rPr>
          <w:rFonts w:ascii="Times New Roman" w:eastAsia="Times New Roman" w:hAnsi="Times New Roman" w:cs="Times New Roman"/>
          <w:color w:val="000000"/>
          <w:sz w:val="28"/>
          <w:szCs w:val="28"/>
          <w:lang w:val="kk-KZ" w:eastAsia="en-GB"/>
        </w:rPr>
        <w:t>1</w:t>
      </w:r>
      <w:r w:rsidRPr="00490006">
        <w:rPr>
          <w:rFonts w:ascii="Times New Roman" w:eastAsia="Times New Roman" w:hAnsi="Times New Roman" w:cs="Times New Roman"/>
          <w:color w:val="000000"/>
          <w:sz w:val="28"/>
          <w:szCs w:val="28"/>
          <w:lang w:val="kk-KZ" w:eastAsia="en-GB"/>
        </w:rPr>
        <w:t xml:space="preserve">» </w:t>
      </w:r>
      <w:r w:rsidRPr="00684CF3">
        <w:rPr>
          <w:rFonts w:ascii="Times New Roman" w:eastAsia="Times New Roman" w:hAnsi="Times New Roman" w:cs="Times New Roman"/>
          <w:color w:val="000000"/>
          <w:sz w:val="28"/>
          <w:szCs w:val="28"/>
          <w:lang w:val="kk-KZ" w:eastAsia="en-GB"/>
        </w:rPr>
        <w:t xml:space="preserve">деп </w:t>
      </w:r>
      <w:r w:rsidRPr="00490006">
        <w:rPr>
          <w:rFonts w:ascii="Times New Roman" w:eastAsia="Times New Roman" w:hAnsi="Times New Roman" w:cs="Times New Roman"/>
          <w:color w:val="000000"/>
          <w:sz w:val="28"/>
          <w:szCs w:val="28"/>
          <w:lang w:val="kk-KZ" w:eastAsia="en-GB"/>
        </w:rPr>
        <w:t>белгіледі</w:t>
      </w:r>
      <w:r w:rsidRPr="00684CF3">
        <w:rPr>
          <w:rFonts w:ascii="Times New Roman" w:eastAsia="Times New Roman" w:hAnsi="Times New Roman" w:cs="Times New Roman"/>
          <w:color w:val="000000"/>
          <w:sz w:val="28"/>
          <w:szCs w:val="28"/>
          <w:lang w:val="kk-KZ" w:eastAsia="en-GB"/>
        </w:rPr>
        <w:t xml:space="preserve">. Осы элементтерден басқа атрибуттардың рөлдері дұрыс анықталған оқиға сарапшы </w:t>
      </w:r>
      <w:r w:rsidRPr="00490006">
        <w:rPr>
          <w:rFonts w:ascii="Times New Roman" w:eastAsia="Times New Roman" w:hAnsi="Times New Roman" w:cs="Times New Roman"/>
          <w:color w:val="000000"/>
          <w:sz w:val="28"/>
          <w:szCs w:val="28"/>
          <w:lang w:val="kk-KZ" w:eastAsia="en-GB"/>
        </w:rPr>
        <w:t>«</w:t>
      </w:r>
      <w:r w:rsidRPr="00684CF3">
        <w:rPr>
          <w:rFonts w:ascii="Times New Roman" w:eastAsia="Times New Roman" w:hAnsi="Times New Roman" w:cs="Times New Roman"/>
          <w:color w:val="000000"/>
          <w:sz w:val="28"/>
          <w:szCs w:val="28"/>
          <w:lang w:val="kk-KZ" w:eastAsia="en-GB"/>
        </w:rPr>
        <w:t>2</w:t>
      </w:r>
      <w:r w:rsidRPr="00490006">
        <w:rPr>
          <w:rFonts w:ascii="Times New Roman" w:eastAsia="Times New Roman" w:hAnsi="Times New Roman" w:cs="Times New Roman"/>
          <w:color w:val="000000"/>
          <w:sz w:val="28"/>
          <w:szCs w:val="28"/>
          <w:lang w:val="kk-KZ" w:eastAsia="en-GB"/>
        </w:rPr>
        <w:t>»</w:t>
      </w:r>
      <w:r w:rsidRPr="00684CF3">
        <w:rPr>
          <w:rFonts w:ascii="Times New Roman" w:eastAsia="Times New Roman" w:hAnsi="Times New Roman" w:cs="Times New Roman"/>
          <w:color w:val="000000"/>
          <w:sz w:val="28"/>
          <w:szCs w:val="28"/>
          <w:lang w:val="kk-KZ" w:eastAsia="en-GB"/>
        </w:rPr>
        <w:t xml:space="preserve"> деп белгіледі және </w:t>
      </w:r>
      <w:r w:rsidRPr="00684CF3">
        <w:rPr>
          <w:rFonts w:ascii="Times New Roman" w:eastAsia="Times New Roman" w:hAnsi="Times New Roman" w:cs="Times New Roman"/>
          <w:i/>
          <w:iCs/>
          <w:color w:val="000000"/>
          <w:sz w:val="28"/>
          <w:szCs w:val="28"/>
          <w:lang w:val="kk-KZ" w:eastAsia="en-GB"/>
        </w:rPr>
        <w:t>complete CRE</w:t>
      </w:r>
      <w:r w:rsidRPr="00684CF3">
        <w:rPr>
          <w:rFonts w:ascii="Times New Roman" w:eastAsia="Times New Roman" w:hAnsi="Times New Roman" w:cs="Times New Roman"/>
          <w:color w:val="000000"/>
          <w:sz w:val="28"/>
          <w:szCs w:val="28"/>
          <w:lang w:val="kk-KZ" w:eastAsia="en-GB"/>
        </w:rPr>
        <w:t xml:space="preserve"> ретінде анықтады.  Элементтердің кем дегенде біреуі анықталған оқиғаны сарапшы </w:t>
      </w:r>
      <w:r w:rsidRPr="00490006">
        <w:rPr>
          <w:rFonts w:ascii="Times New Roman" w:eastAsia="Times New Roman" w:hAnsi="Times New Roman" w:cs="Times New Roman"/>
          <w:color w:val="000000"/>
          <w:sz w:val="28"/>
          <w:szCs w:val="28"/>
          <w:lang w:val="kk-KZ" w:eastAsia="en-GB"/>
        </w:rPr>
        <w:t>«</w:t>
      </w:r>
      <w:r w:rsidRPr="00684CF3">
        <w:rPr>
          <w:rFonts w:ascii="Times New Roman" w:eastAsia="Times New Roman" w:hAnsi="Times New Roman" w:cs="Times New Roman"/>
          <w:color w:val="000000"/>
          <w:sz w:val="28"/>
          <w:szCs w:val="28"/>
          <w:lang w:val="kk-KZ" w:eastAsia="en-GB"/>
        </w:rPr>
        <w:t>0</w:t>
      </w:r>
      <w:r w:rsidRPr="00490006">
        <w:rPr>
          <w:rFonts w:ascii="Times New Roman" w:eastAsia="Times New Roman" w:hAnsi="Times New Roman" w:cs="Times New Roman"/>
          <w:color w:val="000000"/>
          <w:sz w:val="28"/>
          <w:szCs w:val="28"/>
          <w:lang w:val="kk-KZ" w:eastAsia="en-GB"/>
        </w:rPr>
        <w:t xml:space="preserve">» </w:t>
      </w:r>
      <w:r w:rsidRPr="00684CF3">
        <w:rPr>
          <w:rFonts w:ascii="Times New Roman" w:eastAsia="Times New Roman" w:hAnsi="Times New Roman" w:cs="Times New Roman"/>
          <w:color w:val="000000"/>
          <w:sz w:val="28"/>
          <w:szCs w:val="28"/>
          <w:lang w:val="kk-KZ" w:eastAsia="en-GB"/>
        </w:rPr>
        <w:t xml:space="preserve">деп </w:t>
      </w:r>
      <w:r w:rsidRPr="00490006">
        <w:rPr>
          <w:rFonts w:ascii="Times New Roman" w:eastAsia="Times New Roman" w:hAnsi="Times New Roman" w:cs="Times New Roman"/>
          <w:color w:val="000000"/>
          <w:sz w:val="28"/>
          <w:szCs w:val="28"/>
          <w:lang w:val="kk-KZ" w:eastAsia="en-GB"/>
        </w:rPr>
        <w:t>белгіледі</w:t>
      </w:r>
      <w:r w:rsidRPr="00684CF3">
        <w:rPr>
          <w:rFonts w:ascii="Times New Roman" w:eastAsia="Times New Roman" w:hAnsi="Times New Roman" w:cs="Times New Roman"/>
          <w:color w:val="000000"/>
          <w:sz w:val="28"/>
          <w:szCs w:val="28"/>
          <w:lang w:val="kk-KZ" w:eastAsia="en-GB"/>
        </w:rPr>
        <w:t xml:space="preserve">.  </w:t>
      </w:r>
    </w:p>
    <w:p w14:paraId="061472B2" w14:textId="6B3052BA" w:rsidR="00053A9A" w:rsidRPr="00490006" w:rsidRDefault="00053A9A" w:rsidP="00246FF3">
      <w:pPr>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Құрылған</w:t>
      </w:r>
      <w:r w:rsidRPr="00684CF3">
        <w:rPr>
          <w:rFonts w:ascii="Times New Roman" w:eastAsia="Times New Roman" w:hAnsi="Times New Roman" w:cs="Times New Roman"/>
          <w:color w:val="000000"/>
          <w:sz w:val="28"/>
          <w:szCs w:val="28"/>
          <w:lang w:val="kk-KZ" w:eastAsia="en-GB"/>
        </w:rPr>
        <w:t xml:space="preserve"> онтология тұжырымдамаларын қамтитын оқиғалардың белгілеу дәлдігі келесі (4.7)</w:t>
      </w:r>
      <w:r w:rsidRPr="00490006">
        <w:rPr>
          <w:rFonts w:ascii="Times New Roman" w:eastAsia="Times New Roman" w:hAnsi="Times New Roman" w:cs="Times New Roman"/>
          <w:color w:val="000000"/>
          <w:sz w:val="28"/>
          <w:szCs w:val="28"/>
          <w:lang w:val="kk-KZ" w:eastAsia="en-GB"/>
        </w:rPr>
        <w:t xml:space="preserve"> </w:t>
      </w:r>
      <w:r w:rsidRPr="00684CF3">
        <w:rPr>
          <w:rFonts w:ascii="Times New Roman" w:eastAsia="Times New Roman" w:hAnsi="Times New Roman" w:cs="Times New Roman"/>
          <w:color w:val="000000"/>
          <w:sz w:val="28"/>
          <w:szCs w:val="28"/>
          <w:lang w:val="kk-KZ" w:eastAsia="en-GB"/>
        </w:rPr>
        <w:t xml:space="preserve">дәстүрлі формула бойынша анықталды. </w:t>
      </w:r>
      <w:r w:rsidRPr="00684CF3">
        <w:rPr>
          <w:rFonts w:ascii="Times New Roman" w:eastAsia="Times New Roman" w:hAnsi="Times New Roman" w:cs="Times New Roman"/>
          <w:i/>
          <w:iCs/>
          <w:color w:val="000000"/>
          <w:sz w:val="28"/>
          <w:szCs w:val="28"/>
          <w:lang w:val="kk-KZ" w:eastAsia="en-GB"/>
        </w:rPr>
        <w:t>Complete CRE</w:t>
      </w:r>
      <w:r w:rsidRPr="00684CF3">
        <w:rPr>
          <w:rFonts w:ascii="Times New Roman" w:eastAsia="Times New Roman" w:hAnsi="Times New Roman" w:cs="Times New Roman"/>
          <w:color w:val="000000"/>
          <w:sz w:val="28"/>
          <w:szCs w:val="28"/>
          <w:lang w:val="kk-KZ" w:eastAsia="en-GB"/>
        </w:rPr>
        <w:t xml:space="preserve"> үшін </w:t>
      </w:r>
      <w:r w:rsidRPr="00490006">
        <w:rPr>
          <w:rFonts w:ascii="Times New Roman" w:eastAsia="Times New Roman" w:hAnsi="Times New Roman" w:cs="Times New Roman"/>
          <w:color w:val="000000"/>
          <w:sz w:val="28"/>
          <w:szCs w:val="28"/>
          <w:lang w:val="kk-KZ" w:eastAsia="en-GB"/>
        </w:rPr>
        <w:t>шығарып алу</w:t>
      </w:r>
      <w:r w:rsidRPr="00684CF3">
        <w:rPr>
          <w:rFonts w:ascii="Times New Roman" w:eastAsia="Times New Roman" w:hAnsi="Times New Roman" w:cs="Times New Roman"/>
          <w:color w:val="000000"/>
          <w:sz w:val="28"/>
          <w:szCs w:val="28"/>
          <w:lang w:val="kk-KZ" w:eastAsia="en-GB"/>
        </w:rPr>
        <w:t xml:space="preserve"> дәлдігін есептей отырып, біз </w:t>
      </w:r>
      <w:r w:rsidRPr="00490006">
        <w:rPr>
          <w:rFonts w:ascii="Times New Roman" w:eastAsia="Times New Roman" w:hAnsi="Times New Roman" w:cs="Times New Roman"/>
          <w:color w:val="000000"/>
          <w:sz w:val="28"/>
          <w:szCs w:val="28"/>
          <w:lang w:val="kk-KZ" w:eastAsia="en-GB"/>
        </w:rPr>
        <w:t>«</w:t>
      </w:r>
      <w:r w:rsidRPr="00684CF3">
        <w:rPr>
          <w:rFonts w:ascii="Times New Roman" w:eastAsia="Times New Roman" w:hAnsi="Times New Roman" w:cs="Times New Roman"/>
          <w:color w:val="000000"/>
          <w:sz w:val="28"/>
          <w:szCs w:val="28"/>
          <w:lang w:val="kk-KZ" w:eastAsia="en-GB"/>
        </w:rPr>
        <w:t>2</w:t>
      </w:r>
      <w:r w:rsidRPr="00490006">
        <w:rPr>
          <w:rFonts w:ascii="Times New Roman" w:eastAsia="Times New Roman" w:hAnsi="Times New Roman" w:cs="Times New Roman"/>
          <w:color w:val="000000"/>
          <w:sz w:val="28"/>
          <w:szCs w:val="28"/>
          <w:lang w:val="kk-KZ" w:eastAsia="en-GB"/>
        </w:rPr>
        <w:t xml:space="preserve">» </w:t>
      </w:r>
      <w:r w:rsidRPr="00684CF3">
        <w:rPr>
          <w:rFonts w:ascii="Times New Roman" w:eastAsia="Times New Roman" w:hAnsi="Times New Roman" w:cs="Times New Roman"/>
          <w:color w:val="000000"/>
          <w:sz w:val="28"/>
          <w:szCs w:val="28"/>
          <w:lang w:val="kk-KZ" w:eastAsia="en-GB"/>
        </w:rPr>
        <w:t xml:space="preserve">деп белгіленген </w:t>
      </w:r>
      <w:r w:rsidRPr="00490006">
        <w:rPr>
          <w:rFonts w:ascii="Times New Roman" w:eastAsia="Times New Roman" w:hAnsi="Times New Roman" w:cs="Times New Roman"/>
          <w:color w:val="000000"/>
          <w:sz w:val="28"/>
          <w:szCs w:val="28"/>
          <w:lang w:val="kk-KZ" w:eastAsia="en-GB"/>
        </w:rPr>
        <w:t>ақиқат</w:t>
      </w:r>
      <w:r w:rsidRPr="00684CF3">
        <w:rPr>
          <w:rFonts w:ascii="Times New Roman" w:eastAsia="Times New Roman" w:hAnsi="Times New Roman" w:cs="Times New Roman"/>
          <w:color w:val="000000"/>
          <w:sz w:val="28"/>
          <w:szCs w:val="28"/>
          <w:lang w:val="kk-KZ" w:eastAsia="en-GB"/>
        </w:rPr>
        <w:t xml:space="preserve"> оң (tp) оқиғалар ретінде қарастырдық. Сарапшылар «0» немесе «1» деп белгілеген оқиғаларды false positive (fp)</w:t>
      </w:r>
      <w:r w:rsidRPr="00490006">
        <w:rPr>
          <w:rFonts w:ascii="Times New Roman" w:eastAsia="Times New Roman" w:hAnsi="Times New Roman" w:cs="Times New Roman"/>
          <w:color w:val="000000"/>
          <w:sz w:val="28"/>
          <w:szCs w:val="28"/>
          <w:lang w:val="kk-KZ" w:eastAsia="en-GB"/>
        </w:rPr>
        <w:t xml:space="preserve"> деп </w:t>
      </w:r>
      <w:r w:rsidRPr="00684CF3">
        <w:rPr>
          <w:rFonts w:ascii="Times New Roman" w:eastAsia="Times New Roman" w:hAnsi="Times New Roman" w:cs="Times New Roman"/>
          <w:color w:val="000000"/>
          <w:sz w:val="28"/>
          <w:szCs w:val="28"/>
          <w:lang w:val="kk-KZ" w:eastAsia="en-GB"/>
        </w:rPr>
        <w:t>белгіледі</w:t>
      </w:r>
      <w:r w:rsidRPr="00490006">
        <w:rPr>
          <w:rFonts w:ascii="Times New Roman" w:eastAsia="Times New Roman" w:hAnsi="Times New Roman" w:cs="Times New Roman"/>
          <w:color w:val="000000"/>
          <w:sz w:val="28"/>
          <w:szCs w:val="28"/>
          <w:lang w:val="kk-KZ" w:eastAsia="en-GB"/>
        </w:rPr>
        <w:t>к</w:t>
      </w:r>
      <w:r w:rsidRPr="00684CF3">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val="kk-KZ" w:eastAsia="en-GB"/>
        </w:rPr>
        <w:t xml:space="preserve"> Біздің </w:t>
      </w:r>
      <w:r w:rsidRPr="00490006">
        <w:rPr>
          <w:rFonts w:ascii="Times New Roman" w:eastAsia="Times New Roman" w:hAnsi="Times New Roman" w:cs="Times New Roman"/>
          <w:i/>
          <w:iCs/>
          <w:color w:val="000000"/>
          <w:sz w:val="28"/>
          <w:szCs w:val="28"/>
          <w:lang w:val="kk-KZ" w:eastAsia="en-GB"/>
        </w:rPr>
        <w:t>complete CRE</w:t>
      </w:r>
      <w:r w:rsidRPr="00490006">
        <w:rPr>
          <w:rFonts w:ascii="Times New Roman" w:eastAsia="Times New Roman" w:hAnsi="Times New Roman" w:cs="Times New Roman"/>
          <w:color w:val="000000"/>
          <w:sz w:val="28"/>
          <w:szCs w:val="28"/>
          <w:lang w:val="kk-KZ" w:eastAsia="en-GB"/>
        </w:rPr>
        <w:t xml:space="preserve"> анықта</w:t>
      </w:r>
      <w:r w:rsidR="00AA2247" w:rsidRPr="00490006">
        <w:rPr>
          <w:rFonts w:ascii="Times New Roman" w:eastAsia="Times New Roman" w:hAnsi="Times New Roman" w:cs="Times New Roman"/>
          <w:color w:val="000000"/>
          <w:sz w:val="28"/>
          <w:szCs w:val="28"/>
          <w:lang w:val="kk-KZ" w:eastAsia="en-GB"/>
        </w:rPr>
        <w:t>уына</w:t>
      </w:r>
      <w:r w:rsidRPr="00490006">
        <w:rPr>
          <w:rFonts w:ascii="Times New Roman" w:eastAsia="Times New Roman" w:hAnsi="Times New Roman" w:cs="Times New Roman"/>
          <w:color w:val="000000"/>
          <w:sz w:val="28"/>
          <w:szCs w:val="28"/>
          <w:lang w:val="kk-KZ" w:eastAsia="en-GB"/>
        </w:rPr>
        <w:t xml:space="preserve"> сәйкес, </w:t>
      </w:r>
      <w:r w:rsidRPr="00490006">
        <w:rPr>
          <w:rFonts w:ascii="Times New Roman" w:eastAsia="Times New Roman" w:hAnsi="Times New Roman" w:cs="Times New Roman"/>
          <w:i/>
          <w:iCs/>
          <w:color w:val="000000"/>
          <w:sz w:val="28"/>
          <w:szCs w:val="28"/>
          <w:lang w:val="kk-KZ" w:eastAsia="en-GB"/>
        </w:rPr>
        <w:t>short CRE</w:t>
      </w:r>
      <w:r w:rsidRPr="00490006">
        <w:rPr>
          <w:rFonts w:ascii="Times New Roman" w:eastAsia="Times New Roman" w:hAnsi="Times New Roman" w:cs="Times New Roman"/>
          <w:color w:val="000000"/>
          <w:sz w:val="28"/>
          <w:szCs w:val="28"/>
          <w:lang w:val="kk-KZ" w:eastAsia="en-GB"/>
        </w:rPr>
        <w:t xml:space="preserve"> және оқиға атрибуттарын қамтиды. </w:t>
      </w:r>
      <w:r w:rsidR="00AA2247" w:rsidRPr="00490006">
        <w:rPr>
          <w:rFonts w:ascii="Times New Roman" w:eastAsia="Times New Roman" w:hAnsi="Times New Roman" w:cs="Times New Roman"/>
          <w:color w:val="000000"/>
          <w:sz w:val="28"/>
          <w:szCs w:val="28"/>
          <w:lang w:val="kk-KZ" w:eastAsia="en-GB"/>
        </w:rPr>
        <w:t>Онда</w:t>
      </w:r>
      <w:r w:rsidRPr="00490006">
        <w:rPr>
          <w:rFonts w:ascii="Times New Roman" w:eastAsia="Times New Roman" w:hAnsi="Times New Roman" w:cs="Times New Roman"/>
          <w:color w:val="000000"/>
          <w:sz w:val="28"/>
          <w:szCs w:val="28"/>
          <w:lang w:val="kk-KZ" w:eastAsia="en-GB"/>
        </w:rPr>
        <w:t xml:space="preserve"> </w:t>
      </w:r>
      <w:r w:rsidRPr="00490006">
        <w:rPr>
          <w:rFonts w:ascii="Times New Roman" w:eastAsia="Times New Roman" w:hAnsi="Times New Roman" w:cs="Times New Roman"/>
          <w:i/>
          <w:iCs/>
          <w:color w:val="000000"/>
          <w:sz w:val="28"/>
          <w:szCs w:val="28"/>
          <w:lang w:val="kk-KZ" w:eastAsia="en-GB"/>
        </w:rPr>
        <w:t>short CRE</w:t>
      </w:r>
      <w:r w:rsidRPr="00490006">
        <w:rPr>
          <w:rFonts w:ascii="Times New Roman" w:eastAsia="Times New Roman" w:hAnsi="Times New Roman" w:cs="Times New Roman"/>
          <w:color w:val="000000"/>
          <w:sz w:val="28"/>
          <w:szCs w:val="28"/>
          <w:lang w:val="kk-KZ" w:eastAsia="en-GB"/>
        </w:rPr>
        <w:t xml:space="preserve"> true positive (tp) үшін сарапшылар </w:t>
      </w:r>
      <w:r w:rsidR="00AA2247" w:rsidRPr="00490006">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val="kk-KZ" w:eastAsia="en-GB"/>
        </w:rPr>
        <w:t>2</w:t>
      </w:r>
      <w:r w:rsidR="00AA2247" w:rsidRPr="00490006">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val="kk-KZ" w:eastAsia="en-GB"/>
        </w:rPr>
        <w:t xml:space="preserve"> немесе </w:t>
      </w:r>
      <w:r w:rsidR="00AA2247" w:rsidRPr="00490006">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val="kk-KZ" w:eastAsia="en-GB"/>
        </w:rPr>
        <w:t>1</w:t>
      </w:r>
      <w:r w:rsidR="00AA2247" w:rsidRPr="00490006">
        <w:rPr>
          <w:rFonts w:ascii="Times New Roman" w:eastAsia="Times New Roman" w:hAnsi="Times New Roman" w:cs="Times New Roman"/>
          <w:color w:val="000000"/>
          <w:sz w:val="28"/>
          <w:szCs w:val="28"/>
          <w:lang w:val="kk-KZ" w:eastAsia="en-GB"/>
        </w:rPr>
        <w:t xml:space="preserve">» </w:t>
      </w:r>
      <w:r w:rsidRPr="00490006">
        <w:rPr>
          <w:rFonts w:ascii="Times New Roman" w:eastAsia="Times New Roman" w:hAnsi="Times New Roman" w:cs="Times New Roman"/>
          <w:color w:val="000000"/>
          <w:sz w:val="28"/>
          <w:szCs w:val="28"/>
          <w:lang w:val="kk-KZ" w:eastAsia="en-GB"/>
        </w:rPr>
        <w:t>деп белгілеген оқиғалардың саны</w:t>
      </w:r>
      <w:r w:rsidR="00AA2247" w:rsidRPr="00490006">
        <w:rPr>
          <w:rFonts w:ascii="Times New Roman" w:eastAsia="Times New Roman" w:hAnsi="Times New Roman" w:cs="Times New Roman"/>
          <w:color w:val="000000"/>
          <w:sz w:val="28"/>
          <w:szCs w:val="28"/>
          <w:lang w:val="kk-KZ" w:eastAsia="en-GB"/>
        </w:rPr>
        <w:t xml:space="preserve"> болып табылады</w:t>
      </w:r>
      <w:r w:rsidRPr="00490006">
        <w:rPr>
          <w:rFonts w:ascii="Times New Roman" w:eastAsia="Times New Roman" w:hAnsi="Times New Roman" w:cs="Times New Roman"/>
          <w:color w:val="000000"/>
          <w:sz w:val="28"/>
          <w:szCs w:val="28"/>
          <w:lang w:val="kk-KZ" w:eastAsia="en-GB"/>
        </w:rPr>
        <w:t>. A</w:t>
      </w:r>
      <w:r w:rsidR="00AA2247" w:rsidRPr="00490006">
        <w:rPr>
          <w:rFonts w:ascii="Times New Roman" w:eastAsia="Times New Roman" w:hAnsi="Times New Roman" w:cs="Times New Roman"/>
          <w:color w:val="000000"/>
          <w:sz w:val="28"/>
          <w:szCs w:val="28"/>
          <w:lang w:val="kk-KZ" w:eastAsia="en-GB"/>
        </w:rPr>
        <w:t>л</w:t>
      </w:r>
      <w:r w:rsidRPr="00490006">
        <w:rPr>
          <w:rFonts w:ascii="Times New Roman" w:eastAsia="Times New Roman" w:hAnsi="Times New Roman" w:cs="Times New Roman"/>
          <w:color w:val="000000"/>
          <w:sz w:val="28"/>
          <w:szCs w:val="28"/>
          <w:lang w:val="kk-KZ" w:eastAsia="en-GB"/>
        </w:rPr>
        <w:t xml:space="preserve"> false positive (fp) сарапшылар </w:t>
      </w:r>
      <w:r w:rsidR="00AA2247" w:rsidRPr="00490006">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val="kk-KZ" w:eastAsia="en-GB"/>
        </w:rPr>
        <w:t>0</w:t>
      </w:r>
      <w:r w:rsidR="00AA2247" w:rsidRPr="00490006">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val="kk-KZ" w:eastAsia="en-GB"/>
        </w:rPr>
        <w:t>деп белгілеген оқиғалардың саны ретінде анықталады. 4.</w:t>
      </w:r>
      <w:r w:rsidR="006C176C" w:rsidRPr="00490006">
        <w:rPr>
          <w:rFonts w:ascii="Times New Roman" w:eastAsia="Times New Roman" w:hAnsi="Times New Roman" w:cs="Times New Roman"/>
          <w:color w:val="000000"/>
          <w:sz w:val="28"/>
          <w:szCs w:val="28"/>
          <w:lang w:val="kk-KZ" w:eastAsia="en-GB"/>
        </w:rPr>
        <w:t>4</w:t>
      </w:r>
      <w:r w:rsidRPr="00490006">
        <w:rPr>
          <w:rFonts w:ascii="Times New Roman" w:eastAsia="Times New Roman" w:hAnsi="Times New Roman" w:cs="Times New Roman"/>
          <w:color w:val="000000"/>
          <w:sz w:val="28"/>
          <w:szCs w:val="28"/>
          <w:lang w:val="kk-KZ" w:eastAsia="en-GB"/>
        </w:rPr>
        <w:t>-кестеде орыс және қазақ тілдерінің корпустары үшін CRE анықтамасының дәлдігі (precision) көрсетілген.</w:t>
      </w:r>
    </w:p>
    <w:p w14:paraId="5980D3CE" w14:textId="77777777" w:rsidR="00053A9A" w:rsidRPr="00490006" w:rsidRDefault="00053A9A" w:rsidP="00246FF3">
      <w:pPr>
        <w:spacing w:after="0" w:line="240" w:lineRule="auto"/>
        <w:ind w:firstLine="709"/>
        <w:jc w:val="both"/>
        <w:rPr>
          <w:rFonts w:ascii="Times New Roman" w:eastAsia="Times New Roman" w:hAnsi="Times New Roman" w:cs="Times New Roman"/>
          <w:color w:val="000000"/>
          <w:sz w:val="28"/>
          <w:szCs w:val="28"/>
          <w:lang w:val="kk-KZ" w:eastAsia="en-GB"/>
        </w:rPr>
      </w:pPr>
    </w:p>
    <w:p w14:paraId="3F19D104" w14:textId="7CA028AF" w:rsidR="00053A9A" w:rsidRDefault="00246FF3" w:rsidP="00490006">
      <w:pPr>
        <w:spacing w:after="0" w:line="240" w:lineRule="auto"/>
        <w:jc w:val="both"/>
        <w:rPr>
          <w:rFonts w:ascii="Times New Roman" w:eastAsia="Times New Roman" w:hAnsi="Times New Roman" w:cs="Times New Roman"/>
          <w:color w:val="000000"/>
          <w:sz w:val="28"/>
          <w:szCs w:val="28"/>
          <w:lang w:val="kk-KZ" w:eastAsia="en-GB"/>
        </w:rPr>
      </w:pPr>
      <w:r>
        <w:rPr>
          <w:rFonts w:ascii="Times New Roman" w:eastAsia="Times New Roman" w:hAnsi="Times New Roman" w:cs="Times New Roman"/>
          <w:color w:val="000000"/>
          <w:sz w:val="28"/>
          <w:szCs w:val="28"/>
          <w:lang w:val="kk-KZ" w:eastAsia="en-GB"/>
        </w:rPr>
        <w:t xml:space="preserve">Кесте </w:t>
      </w:r>
      <w:r w:rsidR="00053A9A" w:rsidRPr="00490006">
        <w:rPr>
          <w:rFonts w:ascii="Times New Roman" w:eastAsia="Times New Roman" w:hAnsi="Times New Roman" w:cs="Times New Roman"/>
          <w:color w:val="000000"/>
          <w:sz w:val="28"/>
          <w:szCs w:val="28"/>
          <w:lang w:val="kk-KZ" w:eastAsia="en-GB"/>
        </w:rPr>
        <w:t>4.</w:t>
      </w:r>
      <w:r w:rsidR="006C176C" w:rsidRPr="00490006">
        <w:rPr>
          <w:rFonts w:ascii="Times New Roman" w:eastAsia="Times New Roman" w:hAnsi="Times New Roman" w:cs="Times New Roman"/>
          <w:color w:val="000000"/>
          <w:sz w:val="28"/>
          <w:szCs w:val="28"/>
          <w:lang w:val="kk-KZ" w:eastAsia="en-GB"/>
        </w:rPr>
        <w:t>4</w:t>
      </w:r>
      <w:r w:rsidR="00AA2247" w:rsidRPr="00490006">
        <w:rPr>
          <w:rFonts w:ascii="Times New Roman" w:eastAsia="Times New Roman" w:hAnsi="Times New Roman" w:cs="Times New Roman"/>
          <w:color w:val="000000"/>
          <w:sz w:val="28"/>
          <w:szCs w:val="28"/>
          <w:lang w:val="kk-KZ" w:eastAsia="en-GB"/>
        </w:rPr>
        <w:t xml:space="preserve"> – Қазақ және орыс тілдері мәтіндерінің корпустарында CRE анықтау дәлдігі (precision)</w:t>
      </w:r>
    </w:p>
    <w:p w14:paraId="2745C872" w14:textId="77777777" w:rsidR="00246FF3" w:rsidRPr="00246FF3" w:rsidRDefault="00246FF3" w:rsidP="00490006">
      <w:pPr>
        <w:spacing w:after="0" w:line="240" w:lineRule="auto"/>
        <w:jc w:val="both"/>
        <w:rPr>
          <w:rFonts w:ascii="Times New Roman" w:eastAsia="Times New Roman" w:hAnsi="Times New Roman" w:cs="Times New Roman"/>
          <w:color w:val="000000"/>
          <w:sz w:val="16"/>
          <w:szCs w:val="16"/>
          <w:lang w:val="kk-KZ" w:eastAsia="en-GB"/>
        </w:rPr>
      </w:pP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3640"/>
        <w:gridCol w:w="3911"/>
      </w:tblGrid>
      <w:tr w:rsidR="00F116A3" w:rsidRPr="00490006" w14:paraId="2DAEFFDE" w14:textId="77777777" w:rsidTr="00246FF3">
        <w:trPr>
          <w:jc w:val="center"/>
        </w:trPr>
        <w:tc>
          <w:tcPr>
            <w:tcW w:w="1918" w:type="dxa"/>
            <w:vAlign w:val="center"/>
          </w:tcPr>
          <w:p w14:paraId="3CCB9608" w14:textId="493C2513" w:rsidR="00F116A3" w:rsidRPr="00490006" w:rsidRDefault="005A0BF2" w:rsidP="00246FF3">
            <w:pPr>
              <w:suppressAutoHyphens/>
              <w:spacing w:after="0" w:line="240" w:lineRule="auto"/>
              <w:jc w:val="center"/>
              <w:rPr>
                <w:rFonts w:ascii="Times New Roman" w:eastAsia="Times New Roman" w:hAnsi="Times New Roman" w:cs="Times New Roman"/>
                <w:sz w:val="24"/>
                <w:szCs w:val="24"/>
                <w:lang w:val="kk-KZ" w:bidi="hi-IN"/>
              </w:rPr>
            </w:pPr>
            <w:r w:rsidRPr="00490006">
              <w:rPr>
                <w:rFonts w:ascii="Times New Roman" w:eastAsia="Songti SC" w:hAnsi="Times New Roman" w:cs="Arial Unicode MS"/>
                <w:sz w:val="24"/>
                <w:szCs w:val="24"/>
                <w:lang w:val="kk-KZ" w:bidi="hi-IN"/>
              </w:rPr>
              <w:t>Оқиға</w:t>
            </w:r>
          </w:p>
        </w:tc>
        <w:tc>
          <w:tcPr>
            <w:tcW w:w="3640" w:type="dxa"/>
            <w:vAlign w:val="center"/>
            <w:hideMark/>
          </w:tcPr>
          <w:p w14:paraId="69478280" w14:textId="142AF1A6" w:rsidR="00F116A3" w:rsidRPr="00490006" w:rsidRDefault="005A0BF2" w:rsidP="00246FF3">
            <w:pPr>
              <w:suppressAutoHyphens/>
              <w:spacing w:after="0" w:line="240" w:lineRule="auto"/>
              <w:jc w:val="center"/>
              <w:rPr>
                <w:rFonts w:ascii="Times New Roman" w:eastAsia="Times New Roman" w:hAnsi="Times New Roman" w:cs="Times New Roman"/>
                <w:sz w:val="24"/>
                <w:szCs w:val="24"/>
                <w:lang w:bidi="hi-IN"/>
              </w:rPr>
            </w:pPr>
            <w:r w:rsidRPr="00490006">
              <w:rPr>
                <w:rFonts w:ascii="Times New Roman" w:eastAsia="Songti SC" w:hAnsi="Times New Roman" w:cs="Arial Unicode MS"/>
                <w:sz w:val="24"/>
                <w:szCs w:val="24"/>
                <w:lang w:bidi="hi-IN"/>
              </w:rPr>
              <w:t>Орыс тіліндегі мәтіндер корпусы</w:t>
            </w:r>
            <w:r w:rsidR="00246FF3">
              <w:rPr>
                <w:rFonts w:ascii="Times New Roman" w:eastAsia="Songti SC" w:hAnsi="Times New Roman" w:cs="Arial Unicode MS"/>
                <w:sz w:val="24"/>
                <w:szCs w:val="24"/>
                <w:lang w:bidi="hi-IN"/>
              </w:rPr>
              <w:t xml:space="preserve">, </w:t>
            </w:r>
            <w:r w:rsidR="00246FF3" w:rsidRPr="00490006">
              <w:rPr>
                <w:rFonts w:ascii="Times New Roman" w:eastAsia="Songti SC" w:hAnsi="Times New Roman" w:cs="Arial Unicode MS"/>
                <w:sz w:val="24"/>
                <w:szCs w:val="24"/>
                <w:lang w:val="en-US" w:bidi="hi-IN"/>
              </w:rPr>
              <w:t>%</w:t>
            </w:r>
          </w:p>
        </w:tc>
        <w:tc>
          <w:tcPr>
            <w:tcW w:w="3911" w:type="dxa"/>
            <w:vAlign w:val="center"/>
            <w:hideMark/>
          </w:tcPr>
          <w:p w14:paraId="77666148" w14:textId="58D9A4E7" w:rsidR="00F116A3" w:rsidRPr="00490006" w:rsidRDefault="005A0BF2" w:rsidP="00246FF3">
            <w:pPr>
              <w:suppressAutoHyphens/>
              <w:spacing w:after="0" w:line="240" w:lineRule="auto"/>
              <w:jc w:val="center"/>
              <w:rPr>
                <w:rFonts w:ascii="Times New Roman" w:eastAsia="Times New Roman" w:hAnsi="Times New Roman" w:cs="Times New Roman"/>
                <w:sz w:val="24"/>
                <w:szCs w:val="24"/>
                <w:lang w:bidi="hi-IN"/>
              </w:rPr>
            </w:pPr>
            <w:r w:rsidRPr="00490006">
              <w:rPr>
                <w:rFonts w:ascii="Times New Roman" w:eastAsia="Songti SC" w:hAnsi="Times New Roman" w:cs="Arial Unicode MS"/>
                <w:sz w:val="24"/>
                <w:szCs w:val="24"/>
                <w:lang w:val="kk-KZ" w:bidi="hi-IN"/>
              </w:rPr>
              <w:t>Қазақ</w:t>
            </w:r>
            <w:r w:rsidRPr="00490006">
              <w:rPr>
                <w:rFonts w:ascii="Times New Roman" w:eastAsia="Songti SC" w:hAnsi="Times New Roman" w:cs="Arial Unicode MS"/>
                <w:sz w:val="24"/>
                <w:szCs w:val="24"/>
                <w:lang w:bidi="hi-IN"/>
              </w:rPr>
              <w:t xml:space="preserve"> тіліндегі мәтіндер корпусы</w:t>
            </w:r>
            <w:r w:rsidR="00246FF3">
              <w:rPr>
                <w:rFonts w:ascii="Times New Roman" w:eastAsia="Songti SC" w:hAnsi="Times New Roman" w:cs="Arial Unicode MS"/>
                <w:sz w:val="24"/>
                <w:szCs w:val="24"/>
                <w:lang w:bidi="hi-IN"/>
              </w:rPr>
              <w:t xml:space="preserve">, </w:t>
            </w:r>
            <w:r w:rsidR="00246FF3" w:rsidRPr="00490006">
              <w:rPr>
                <w:rFonts w:ascii="Times New Roman" w:eastAsia="Songti SC" w:hAnsi="Times New Roman" w:cs="Arial Unicode MS"/>
                <w:sz w:val="24"/>
                <w:szCs w:val="24"/>
                <w:lang w:val="en-US" w:bidi="hi-IN"/>
              </w:rPr>
              <w:t>%</w:t>
            </w:r>
          </w:p>
        </w:tc>
      </w:tr>
      <w:tr w:rsidR="00F116A3" w:rsidRPr="00490006" w14:paraId="7E27841B" w14:textId="77777777" w:rsidTr="00246FF3">
        <w:trPr>
          <w:jc w:val="center"/>
        </w:trPr>
        <w:tc>
          <w:tcPr>
            <w:tcW w:w="1918" w:type="dxa"/>
            <w:hideMark/>
          </w:tcPr>
          <w:p w14:paraId="2D9AB31A" w14:textId="77777777" w:rsidR="00F116A3" w:rsidRPr="00490006" w:rsidRDefault="00F116A3" w:rsidP="00490006">
            <w:pPr>
              <w:suppressAutoHyphens/>
              <w:spacing w:after="0" w:line="240" w:lineRule="auto"/>
              <w:jc w:val="both"/>
              <w:rPr>
                <w:rFonts w:ascii="Times New Roman" w:eastAsia="Songti SC" w:hAnsi="Times New Roman" w:cs="Arial Unicode MS"/>
                <w:sz w:val="24"/>
                <w:szCs w:val="24"/>
                <w:lang w:val="en-US" w:bidi="hi-IN"/>
              </w:rPr>
            </w:pPr>
            <w:r w:rsidRPr="00490006">
              <w:rPr>
                <w:rFonts w:ascii="Times New Roman" w:eastAsia="Songti SC" w:hAnsi="Times New Roman" w:cs="Arial Unicode MS"/>
                <w:sz w:val="24"/>
                <w:szCs w:val="24"/>
                <w:lang w:val="en-US" w:bidi="hi-IN"/>
              </w:rPr>
              <w:t>short CRE</w:t>
            </w:r>
          </w:p>
        </w:tc>
        <w:tc>
          <w:tcPr>
            <w:tcW w:w="3640" w:type="dxa"/>
            <w:hideMark/>
          </w:tcPr>
          <w:p w14:paraId="22D5C2EA" w14:textId="7A0B077B" w:rsidR="00F116A3" w:rsidRPr="00490006" w:rsidRDefault="00F116A3" w:rsidP="00246FF3">
            <w:pPr>
              <w:suppressAutoHyphens/>
              <w:spacing w:after="0" w:line="240" w:lineRule="auto"/>
              <w:jc w:val="center"/>
              <w:rPr>
                <w:rFonts w:ascii="Times New Roman" w:eastAsia="Times New Roman" w:hAnsi="Times New Roman" w:cs="Times New Roman"/>
                <w:sz w:val="24"/>
                <w:szCs w:val="24"/>
                <w:lang w:val="en-US" w:bidi="hi-IN"/>
              </w:rPr>
            </w:pPr>
            <w:r w:rsidRPr="00490006">
              <w:rPr>
                <w:rFonts w:ascii="Times New Roman" w:eastAsia="Songti SC" w:hAnsi="Times New Roman" w:cs="Arial Unicode MS"/>
                <w:sz w:val="24"/>
                <w:szCs w:val="24"/>
                <w:lang w:val="en-US" w:bidi="hi-IN"/>
              </w:rPr>
              <w:t>76.30</w:t>
            </w:r>
          </w:p>
        </w:tc>
        <w:tc>
          <w:tcPr>
            <w:tcW w:w="3911" w:type="dxa"/>
            <w:hideMark/>
          </w:tcPr>
          <w:p w14:paraId="7DA35602" w14:textId="60954089" w:rsidR="00F116A3" w:rsidRPr="00490006" w:rsidRDefault="00F116A3" w:rsidP="00246FF3">
            <w:pPr>
              <w:suppressAutoHyphens/>
              <w:spacing w:after="0" w:line="240" w:lineRule="auto"/>
              <w:jc w:val="center"/>
              <w:rPr>
                <w:rFonts w:ascii="Times New Roman" w:eastAsia="Times New Roman" w:hAnsi="Times New Roman" w:cs="Times New Roman"/>
                <w:sz w:val="24"/>
                <w:szCs w:val="24"/>
                <w:lang w:val="en-US" w:bidi="hi-IN"/>
              </w:rPr>
            </w:pPr>
            <w:r w:rsidRPr="00490006">
              <w:rPr>
                <w:rFonts w:ascii="Times New Roman" w:eastAsia="Songti SC" w:hAnsi="Times New Roman" w:cs="Arial Unicode MS"/>
                <w:sz w:val="24"/>
                <w:szCs w:val="24"/>
                <w:lang w:val="en-US" w:bidi="hi-IN"/>
              </w:rPr>
              <w:t>61.50</w:t>
            </w:r>
          </w:p>
        </w:tc>
      </w:tr>
      <w:tr w:rsidR="00F116A3" w:rsidRPr="00490006" w14:paraId="3F5C5851" w14:textId="77777777" w:rsidTr="00246FF3">
        <w:trPr>
          <w:jc w:val="center"/>
        </w:trPr>
        <w:tc>
          <w:tcPr>
            <w:tcW w:w="1918" w:type="dxa"/>
            <w:hideMark/>
          </w:tcPr>
          <w:p w14:paraId="4D0409E7" w14:textId="77777777" w:rsidR="00F116A3" w:rsidRPr="00490006" w:rsidRDefault="00F116A3" w:rsidP="00490006">
            <w:pPr>
              <w:suppressAutoHyphens/>
              <w:spacing w:after="0" w:line="240" w:lineRule="auto"/>
              <w:jc w:val="both"/>
              <w:rPr>
                <w:rFonts w:ascii="Times New Roman" w:eastAsia="Songti SC" w:hAnsi="Times New Roman" w:cs="Arial Unicode MS"/>
                <w:sz w:val="24"/>
                <w:szCs w:val="24"/>
                <w:lang w:val="en-US" w:bidi="hi-IN"/>
              </w:rPr>
            </w:pPr>
            <w:r w:rsidRPr="00490006">
              <w:rPr>
                <w:rFonts w:ascii="Times New Roman" w:eastAsia="Songti SC" w:hAnsi="Times New Roman" w:cs="Arial Unicode MS"/>
                <w:sz w:val="24"/>
                <w:szCs w:val="24"/>
                <w:lang w:val="en-US" w:bidi="hi-IN"/>
              </w:rPr>
              <w:t>complete CRE</w:t>
            </w:r>
          </w:p>
        </w:tc>
        <w:tc>
          <w:tcPr>
            <w:tcW w:w="3640" w:type="dxa"/>
            <w:hideMark/>
          </w:tcPr>
          <w:p w14:paraId="2EFCB3C4" w14:textId="309829A8" w:rsidR="00F116A3" w:rsidRPr="00490006" w:rsidRDefault="00F116A3" w:rsidP="00246FF3">
            <w:pPr>
              <w:suppressAutoHyphens/>
              <w:spacing w:after="0" w:line="240" w:lineRule="auto"/>
              <w:jc w:val="center"/>
              <w:rPr>
                <w:rFonts w:ascii="Times New Roman" w:eastAsia="Times New Roman" w:hAnsi="Times New Roman" w:cs="Times New Roman"/>
                <w:sz w:val="24"/>
                <w:szCs w:val="24"/>
                <w:lang w:val="en-US" w:bidi="hi-IN"/>
              </w:rPr>
            </w:pPr>
            <w:r w:rsidRPr="00490006">
              <w:rPr>
                <w:rFonts w:ascii="Times New Roman" w:eastAsia="Songti SC" w:hAnsi="Times New Roman" w:cs="Arial Unicode MS"/>
                <w:sz w:val="24"/>
                <w:szCs w:val="24"/>
                <w:lang w:val="en-US" w:bidi="hi-IN"/>
              </w:rPr>
              <w:t>73.00</w:t>
            </w:r>
          </w:p>
        </w:tc>
        <w:tc>
          <w:tcPr>
            <w:tcW w:w="3911" w:type="dxa"/>
            <w:hideMark/>
          </w:tcPr>
          <w:p w14:paraId="2F893FAB" w14:textId="5882CF8C" w:rsidR="00F116A3" w:rsidRPr="00490006" w:rsidRDefault="00F116A3" w:rsidP="00246FF3">
            <w:pPr>
              <w:suppressAutoHyphens/>
              <w:spacing w:after="0" w:line="240" w:lineRule="auto"/>
              <w:jc w:val="center"/>
              <w:rPr>
                <w:rFonts w:ascii="Times New Roman" w:eastAsia="Times New Roman" w:hAnsi="Times New Roman" w:cs="Times New Roman"/>
                <w:sz w:val="24"/>
                <w:szCs w:val="24"/>
                <w:lang w:val="en-US" w:bidi="hi-IN"/>
              </w:rPr>
            </w:pPr>
            <w:r w:rsidRPr="00490006">
              <w:rPr>
                <w:rFonts w:ascii="Times New Roman" w:eastAsia="Songti SC" w:hAnsi="Times New Roman" w:cs="Arial Unicode MS"/>
                <w:sz w:val="24"/>
                <w:szCs w:val="24"/>
                <w:lang w:val="en-US" w:bidi="hi-IN"/>
              </w:rPr>
              <w:t>55.76</w:t>
            </w:r>
          </w:p>
        </w:tc>
      </w:tr>
    </w:tbl>
    <w:p w14:paraId="6086150D" w14:textId="77777777" w:rsidR="00507830" w:rsidRPr="00490006" w:rsidRDefault="00507830" w:rsidP="00490006">
      <w:pPr>
        <w:spacing w:after="0" w:line="240" w:lineRule="auto"/>
        <w:ind w:firstLine="709"/>
        <w:jc w:val="both"/>
        <w:rPr>
          <w:rFonts w:ascii="Times New Roman" w:eastAsia="Times New Roman" w:hAnsi="Times New Roman" w:cs="Times New Roman"/>
          <w:color w:val="000000"/>
          <w:sz w:val="28"/>
          <w:szCs w:val="28"/>
          <w:lang w:eastAsia="en-GB"/>
        </w:rPr>
      </w:pPr>
    </w:p>
    <w:p w14:paraId="54B4E30E" w14:textId="2CDF77B6" w:rsidR="00F116A3" w:rsidRDefault="004231FE" w:rsidP="00246FF3">
      <w:pPr>
        <w:spacing w:after="0" w:line="240" w:lineRule="auto"/>
        <w:ind w:firstLine="709"/>
        <w:jc w:val="both"/>
        <w:rPr>
          <w:rFonts w:ascii="Times New Roman" w:eastAsia="Times New Roman" w:hAnsi="Times New Roman" w:cs="Times New Roman"/>
          <w:color w:val="000000"/>
          <w:sz w:val="28"/>
          <w:szCs w:val="28"/>
          <w:lang w:eastAsia="en-GB"/>
        </w:rPr>
      </w:pPr>
      <w:r w:rsidRPr="00490006">
        <w:rPr>
          <w:rFonts w:ascii="Times New Roman" w:eastAsia="Times New Roman" w:hAnsi="Times New Roman" w:cs="Times New Roman"/>
          <w:color w:val="000000"/>
          <w:sz w:val="28"/>
          <w:szCs w:val="28"/>
          <w:lang w:eastAsia="en-GB"/>
        </w:rPr>
        <w:t>Толықты</w:t>
      </w:r>
      <w:r w:rsidRPr="00490006">
        <w:rPr>
          <w:rFonts w:ascii="Times New Roman" w:eastAsia="Times New Roman" w:hAnsi="Times New Roman" w:cs="Times New Roman"/>
          <w:color w:val="000000"/>
          <w:sz w:val="28"/>
          <w:szCs w:val="28"/>
          <w:lang w:val="kk-KZ" w:eastAsia="en-GB"/>
        </w:rPr>
        <w:t>қты</w:t>
      </w:r>
      <w:r w:rsidRPr="00490006">
        <w:rPr>
          <w:rFonts w:ascii="Times New Roman" w:eastAsia="Times New Roman" w:hAnsi="Times New Roman" w:cs="Times New Roman"/>
          <w:color w:val="000000"/>
          <w:sz w:val="28"/>
          <w:szCs w:val="28"/>
          <w:lang w:eastAsia="en-GB"/>
        </w:rPr>
        <w:t xml:space="preserve"> (recall) анықтау </w:t>
      </w:r>
      <w:r w:rsidRPr="00490006">
        <w:rPr>
          <w:rFonts w:ascii="Times New Roman" w:eastAsia="Times New Roman" w:hAnsi="Times New Roman" w:cs="Times New Roman"/>
          <w:color w:val="000000"/>
          <w:sz w:val="28"/>
          <w:szCs w:val="28"/>
          <w:lang w:val="kk-KZ" w:eastAsia="en-GB"/>
        </w:rPr>
        <w:t>құқыққа қайшы</w:t>
      </w:r>
      <w:r w:rsidRPr="00490006">
        <w:rPr>
          <w:rFonts w:ascii="Times New Roman" w:eastAsia="Times New Roman" w:hAnsi="Times New Roman" w:cs="Times New Roman"/>
          <w:color w:val="000000"/>
          <w:sz w:val="28"/>
          <w:szCs w:val="28"/>
          <w:lang w:eastAsia="en-GB"/>
        </w:rPr>
        <w:t xml:space="preserve"> әрекетке байланысты оқиғаларды </w:t>
      </w:r>
      <w:r w:rsidRPr="00490006">
        <w:rPr>
          <w:rFonts w:ascii="Times New Roman" w:eastAsia="Times New Roman" w:hAnsi="Times New Roman" w:cs="Times New Roman"/>
          <w:color w:val="000000"/>
          <w:sz w:val="28"/>
          <w:szCs w:val="28"/>
          <w:lang w:val="kk-KZ" w:eastAsia="en-GB"/>
        </w:rPr>
        <w:t xml:space="preserve">шығарып </w:t>
      </w:r>
      <w:r w:rsidRPr="00490006">
        <w:rPr>
          <w:rFonts w:ascii="Times New Roman" w:eastAsia="Times New Roman" w:hAnsi="Times New Roman" w:cs="Times New Roman"/>
          <w:color w:val="000000"/>
          <w:sz w:val="28"/>
          <w:szCs w:val="28"/>
          <w:lang w:eastAsia="en-GB"/>
        </w:rPr>
        <w:t xml:space="preserve">алу және белгілеу, егер </w:t>
      </w:r>
      <w:r w:rsidRPr="00490006">
        <w:rPr>
          <w:rFonts w:ascii="Times New Roman" w:eastAsia="Times New Roman" w:hAnsi="Times New Roman" w:cs="Times New Roman"/>
          <w:color w:val="000000"/>
          <w:sz w:val="28"/>
          <w:szCs w:val="28"/>
          <w:lang w:val="kk-KZ" w:eastAsia="en-GB"/>
        </w:rPr>
        <w:t>сөйлемде</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color w:val="000000"/>
          <w:sz w:val="28"/>
          <w:szCs w:val="28"/>
          <w:lang w:val="kk-KZ" w:eastAsia="en-GB"/>
        </w:rPr>
        <w:t>«Құқыққа қайшы</w:t>
      </w:r>
      <w:r w:rsidRPr="00490006">
        <w:rPr>
          <w:rFonts w:ascii="Times New Roman" w:eastAsia="Times New Roman" w:hAnsi="Times New Roman" w:cs="Times New Roman"/>
          <w:color w:val="000000"/>
          <w:sz w:val="28"/>
          <w:szCs w:val="28"/>
          <w:lang w:eastAsia="en-GB"/>
        </w:rPr>
        <w:t xml:space="preserve"> интернет</w:t>
      </w:r>
      <w:r w:rsidRPr="00490006">
        <w:rPr>
          <w:rFonts w:ascii="Times New Roman" w:eastAsia="Times New Roman" w:hAnsi="Times New Roman" w:cs="Times New Roman"/>
          <w:color w:val="000000"/>
          <w:sz w:val="28"/>
          <w:szCs w:val="28"/>
          <w:lang w:val="kk-KZ" w:eastAsia="en-GB"/>
        </w:rPr>
        <w:t>-контент»</w:t>
      </w:r>
      <w:r w:rsidRPr="00490006">
        <w:rPr>
          <w:rFonts w:ascii="Times New Roman" w:eastAsia="Times New Roman" w:hAnsi="Times New Roman" w:cs="Times New Roman"/>
          <w:color w:val="000000"/>
          <w:sz w:val="28"/>
          <w:szCs w:val="28"/>
          <w:lang w:eastAsia="en-GB"/>
        </w:rPr>
        <w:t xml:space="preserve"> онтологиясынан алынған оқиға триггері болса, ол </w:t>
      </w:r>
      <w:r w:rsidRPr="00490006">
        <w:rPr>
          <w:rFonts w:ascii="Times New Roman" w:eastAsia="Times New Roman" w:hAnsi="Times New Roman" w:cs="Times New Roman"/>
          <w:color w:val="000000"/>
          <w:sz w:val="28"/>
          <w:szCs w:val="28"/>
          <w:lang w:val="kk-KZ" w:eastAsia="en-GB"/>
        </w:rPr>
        <w:t>құқыққа қайшы</w:t>
      </w:r>
      <w:r w:rsidRPr="00490006">
        <w:rPr>
          <w:rFonts w:ascii="Times New Roman" w:eastAsia="Times New Roman" w:hAnsi="Times New Roman" w:cs="Times New Roman"/>
          <w:color w:val="000000"/>
          <w:sz w:val="28"/>
          <w:szCs w:val="28"/>
          <w:lang w:eastAsia="en-GB"/>
        </w:rPr>
        <w:t xml:space="preserve"> әрекетке байланысты кейбір оқиғаны сипаттауы керек деген гипотезаға негізделген. Осылайша, біз қазақ және орыс тілдерінің корпустарынан </w:t>
      </w:r>
      <w:r w:rsidR="00B145AF" w:rsidRPr="00490006">
        <w:rPr>
          <w:rFonts w:ascii="Times New Roman" w:eastAsia="Times New Roman" w:hAnsi="Times New Roman" w:cs="Times New Roman"/>
          <w:color w:val="000000"/>
          <w:sz w:val="28"/>
          <w:szCs w:val="28"/>
          <w:lang w:val="kk-KZ" w:eastAsia="en-GB"/>
        </w:rPr>
        <w:t>криминалдық</w:t>
      </w:r>
      <w:r w:rsidRPr="00490006">
        <w:rPr>
          <w:rFonts w:ascii="Times New Roman" w:eastAsia="Times New Roman" w:hAnsi="Times New Roman" w:cs="Times New Roman"/>
          <w:color w:val="000000"/>
          <w:sz w:val="28"/>
          <w:szCs w:val="28"/>
          <w:lang w:eastAsia="en-GB"/>
        </w:rPr>
        <w:t xml:space="preserve"> сипаттағы триггер етістіктері бар кездейсоқ таңдалған 500 сөйлемнен қанша оқиға алынғанын тексердік және келесі дәстүрлі теңдеуді қолдана отырып толықтығын есептедік</w:t>
      </w:r>
      <w:r w:rsidR="00F116A3" w:rsidRPr="00490006">
        <w:rPr>
          <w:rFonts w:ascii="Times New Roman" w:eastAsia="Times New Roman" w:hAnsi="Times New Roman" w:cs="Times New Roman"/>
          <w:color w:val="000000"/>
          <w:sz w:val="28"/>
          <w:szCs w:val="28"/>
          <w:lang w:eastAsia="en-GB"/>
        </w:rPr>
        <w:t>:</w:t>
      </w:r>
    </w:p>
    <w:p w14:paraId="2D610C92" w14:textId="77777777" w:rsidR="00246FF3" w:rsidRPr="00490006" w:rsidRDefault="00246FF3" w:rsidP="00246FF3">
      <w:pPr>
        <w:spacing w:after="0" w:line="240" w:lineRule="auto"/>
        <w:ind w:firstLine="709"/>
        <w:jc w:val="both"/>
        <w:rPr>
          <w:rFonts w:ascii="Times New Roman" w:eastAsia="Times New Roman" w:hAnsi="Times New Roman" w:cs="Times New Roman"/>
          <w:color w:val="000000"/>
          <w:sz w:val="28"/>
          <w:szCs w:val="28"/>
          <w:lang w:eastAsia="en-GB"/>
        </w:rPr>
      </w:pPr>
    </w:p>
    <w:tbl>
      <w:tblPr>
        <w:tblStyle w:val="1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6"/>
        <w:gridCol w:w="1462"/>
      </w:tblGrid>
      <w:tr w:rsidR="00F116A3" w:rsidRPr="00490006" w14:paraId="12EF04A9" w14:textId="77777777" w:rsidTr="004231FE">
        <w:tc>
          <w:tcPr>
            <w:tcW w:w="8176" w:type="dxa"/>
          </w:tcPr>
          <w:p w14:paraId="3A7782CD" w14:textId="77777777" w:rsidR="00F116A3" w:rsidRPr="00490006" w:rsidRDefault="00F116A3" w:rsidP="00490006">
            <w:pPr>
              <w:spacing w:after="0" w:line="240" w:lineRule="auto"/>
              <w:ind w:left="1311" w:firstLine="2268"/>
              <w:jc w:val="both"/>
              <w:rPr>
                <w:rFonts w:ascii="Times New Roman" w:eastAsia="Times New Roman" w:hAnsi="Times New Roman" w:cs="Times New Roman"/>
                <w:i/>
                <w:color w:val="000000"/>
                <w:sz w:val="28"/>
                <w:szCs w:val="28"/>
                <w:lang w:eastAsia="en-GB"/>
              </w:rPr>
            </w:pPr>
            <m:oMathPara>
              <m:oMath>
                <m:r>
                  <w:rPr>
                    <w:rFonts w:ascii="Cambria Math" w:eastAsia="Times New Roman" w:hAnsi="Cambria Math" w:cs="Times New Roman"/>
                    <w:sz w:val="28"/>
                    <w:szCs w:val="28"/>
                    <w:lang w:val="en-US" w:eastAsia="en-GB"/>
                  </w:rPr>
                  <m:t>r</m:t>
                </m:r>
                <m:r>
                  <w:rPr>
                    <w:rFonts w:ascii="Cambria Math" w:eastAsia="Times New Roman" w:hAnsi="Cambria Math" w:cs="Times New Roman"/>
                    <w:sz w:val="28"/>
                    <w:szCs w:val="28"/>
                    <w:lang w:eastAsia="en-GB"/>
                  </w:rPr>
                  <m:t>ecall=</m:t>
                </m:r>
                <m:f>
                  <m:fPr>
                    <m:ctrlPr>
                      <w:rPr>
                        <w:rFonts w:ascii="Cambria Math" w:eastAsia="Times New Roman" w:hAnsi="Cambria Math" w:cs="Times New Roman"/>
                        <w:i/>
                        <w:sz w:val="28"/>
                        <w:szCs w:val="28"/>
                        <w:lang w:eastAsia="en-GB"/>
                      </w:rPr>
                    </m:ctrlPr>
                  </m:fPr>
                  <m:num>
                    <m:r>
                      <w:rPr>
                        <w:rFonts w:ascii="Cambria Math" w:eastAsia="Times New Roman" w:hAnsi="Cambria Math" w:cs="Times New Roman"/>
                        <w:sz w:val="28"/>
                        <w:szCs w:val="28"/>
                        <w:lang w:eastAsia="en-GB"/>
                      </w:rPr>
                      <m:t>tp</m:t>
                    </m:r>
                  </m:num>
                  <m:den>
                    <m:r>
                      <w:rPr>
                        <w:rFonts w:ascii="Cambria Math" w:eastAsia="Times New Roman" w:hAnsi="Cambria Math" w:cs="Times New Roman"/>
                        <w:sz w:val="28"/>
                        <w:szCs w:val="28"/>
                        <w:lang w:eastAsia="en-GB"/>
                      </w:rPr>
                      <m:t>tp+fn</m:t>
                    </m:r>
                  </m:den>
                </m:f>
              </m:oMath>
            </m:oMathPara>
          </w:p>
        </w:tc>
        <w:tc>
          <w:tcPr>
            <w:tcW w:w="1462" w:type="dxa"/>
          </w:tcPr>
          <w:p w14:paraId="15E1CFD6" w14:textId="531ED9A7" w:rsidR="00F116A3" w:rsidRPr="00490006" w:rsidRDefault="00F116A3" w:rsidP="00490006">
            <w:pPr>
              <w:spacing w:after="0" w:line="240" w:lineRule="auto"/>
              <w:ind w:firstLine="709"/>
              <w:jc w:val="both"/>
              <w:rPr>
                <w:rFonts w:ascii="Times New Roman" w:eastAsia="Times New Roman" w:hAnsi="Times New Roman" w:cs="Times New Roman"/>
                <w:color w:val="000000"/>
                <w:sz w:val="28"/>
                <w:szCs w:val="28"/>
                <w:lang w:eastAsia="en-GB"/>
              </w:rPr>
            </w:pPr>
            <w:r w:rsidRPr="00490006">
              <w:rPr>
                <w:rFonts w:ascii="Times New Roman" w:eastAsia="Times New Roman" w:hAnsi="Times New Roman" w:cs="Times New Roman"/>
                <w:color w:val="000000"/>
                <w:sz w:val="28"/>
                <w:szCs w:val="28"/>
                <w:lang w:eastAsia="en-GB"/>
              </w:rPr>
              <w:t>(</w:t>
            </w:r>
            <w:r w:rsidR="00507830" w:rsidRPr="00490006">
              <w:rPr>
                <w:rFonts w:ascii="Times New Roman" w:eastAsia="Times New Roman" w:hAnsi="Times New Roman" w:cs="Times New Roman"/>
                <w:color w:val="000000"/>
                <w:sz w:val="28"/>
                <w:szCs w:val="28"/>
                <w:lang w:val="ru-RU" w:eastAsia="en-GB"/>
              </w:rPr>
              <w:t>4.8</w:t>
            </w:r>
            <w:r w:rsidRPr="00490006">
              <w:rPr>
                <w:rFonts w:ascii="Times New Roman" w:eastAsia="Times New Roman" w:hAnsi="Times New Roman" w:cs="Times New Roman"/>
                <w:color w:val="000000"/>
                <w:sz w:val="28"/>
                <w:szCs w:val="28"/>
                <w:lang w:eastAsia="en-GB"/>
              </w:rPr>
              <w:t>)</w:t>
            </w:r>
          </w:p>
        </w:tc>
      </w:tr>
    </w:tbl>
    <w:p w14:paraId="7F2C074A" w14:textId="77777777" w:rsidR="00246FF3" w:rsidRDefault="00246FF3" w:rsidP="00490006">
      <w:pPr>
        <w:spacing w:after="0" w:line="240" w:lineRule="auto"/>
        <w:ind w:firstLine="567"/>
        <w:jc w:val="both"/>
        <w:rPr>
          <w:rFonts w:ascii="Times New Roman" w:eastAsia="Times New Roman" w:hAnsi="Times New Roman" w:cs="Times New Roman"/>
          <w:color w:val="000000"/>
          <w:sz w:val="28"/>
          <w:szCs w:val="28"/>
          <w:lang w:eastAsia="en-GB"/>
        </w:rPr>
      </w:pPr>
    </w:p>
    <w:p w14:paraId="79F6243C" w14:textId="7D5311BC" w:rsidR="002A5084" w:rsidRPr="00490006" w:rsidRDefault="004231FE" w:rsidP="00490006">
      <w:pPr>
        <w:spacing w:after="0" w:line="240" w:lineRule="auto"/>
        <w:ind w:firstLine="567"/>
        <w:jc w:val="both"/>
        <w:rPr>
          <w:rFonts w:ascii="Times New Roman" w:eastAsia="Times New Roman" w:hAnsi="Times New Roman" w:cs="Times New Roman"/>
          <w:color w:val="000000"/>
          <w:sz w:val="28"/>
          <w:szCs w:val="28"/>
          <w:lang w:eastAsia="en-GB"/>
        </w:rPr>
      </w:pPr>
      <w:r w:rsidRPr="00490006">
        <w:rPr>
          <w:rFonts w:ascii="Times New Roman" w:eastAsia="Times New Roman" w:hAnsi="Times New Roman" w:cs="Times New Roman"/>
          <w:color w:val="000000"/>
          <w:sz w:val="28"/>
          <w:szCs w:val="28"/>
          <w:lang w:eastAsia="en-GB"/>
        </w:rPr>
        <w:t xml:space="preserve">Бұл жағдайда біз </w:t>
      </w:r>
      <w:r w:rsidRPr="00490006">
        <w:rPr>
          <w:rFonts w:ascii="Times New Roman" w:eastAsia="Times New Roman" w:hAnsi="Times New Roman" w:cs="Times New Roman"/>
          <w:i/>
          <w:iCs/>
          <w:color w:val="000000"/>
          <w:sz w:val="28"/>
          <w:szCs w:val="28"/>
          <w:lang w:eastAsia="en-GB"/>
        </w:rPr>
        <w:t xml:space="preserve">short CRE </w:t>
      </w:r>
      <w:r w:rsidRPr="00490006">
        <w:rPr>
          <w:rFonts w:ascii="Times New Roman" w:eastAsia="Times New Roman" w:hAnsi="Times New Roman" w:cs="Times New Roman"/>
          <w:color w:val="000000"/>
          <w:sz w:val="28"/>
          <w:szCs w:val="28"/>
          <w:lang w:eastAsia="en-GB"/>
        </w:rPr>
        <w:t xml:space="preserve">және </w:t>
      </w:r>
      <w:r w:rsidRPr="00490006">
        <w:rPr>
          <w:rFonts w:ascii="Times New Roman" w:eastAsia="Times New Roman" w:hAnsi="Times New Roman" w:cs="Times New Roman"/>
          <w:i/>
          <w:iCs/>
          <w:color w:val="000000"/>
          <w:sz w:val="28"/>
          <w:szCs w:val="28"/>
          <w:lang w:eastAsia="en-GB"/>
        </w:rPr>
        <w:t>complete</w:t>
      </w:r>
      <w:r w:rsidRPr="00490006">
        <w:rPr>
          <w:rFonts w:ascii="Times New Roman" w:eastAsia="Times New Roman" w:hAnsi="Times New Roman" w:cs="Times New Roman"/>
          <w:color w:val="000000"/>
          <w:sz w:val="28"/>
          <w:szCs w:val="28"/>
          <w:lang w:eastAsia="en-GB"/>
        </w:rPr>
        <w:t xml:space="preserve"> </w:t>
      </w:r>
      <w:r w:rsidRPr="00490006">
        <w:rPr>
          <w:rFonts w:ascii="Times New Roman" w:eastAsia="Times New Roman" w:hAnsi="Times New Roman" w:cs="Times New Roman"/>
          <w:i/>
          <w:iCs/>
          <w:color w:val="000000"/>
          <w:sz w:val="28"/>
          <w:szCs w:val="28"/>
          <w:lang w:eastAsia="en-GB"/>
        </w:rPr>
        <w:t>CRE</w:t>
      </w:r>
      <w:r w:rsidRPr="00490006">
        <w:rPr>
          <w:rFonts w:ascii="Times New Roman" w:eastAsia="Times New Roman" w:hAnsi="Times New Roman" w:cs="Times New Roman"/>
          <w:color w:val="000000"/>
          <w:sz w:val="28"/>
          <w:szCs w:val="28"/>
          <w:lang w:eastAsia="en-GB"/>
        </w:rPr>
        <w:t xml:space="preserve"> оқиғаларының екі түрін де </w:t>
      </w:r>
      <w:r w:rsidRPr="00490006">
        <w:rPr>
          <w:rFonts w:ascii="Times New Roman" w:eastAsia="Times New Roman" w:hAnsi="Times New Roman" w:cs="Times New Roman"/>
          <w:color w:val="000000"/>
          <w:sz w:val="28"/>
          <w:szCs w:val="28"/>
          <w:lang w:val="kk-KZ" w:eastAsia="en-GB"/>
        </w:rPr>
        <w:t>ақиқат</w:t>
      </w:r>
      <w:r w:rsidRPr="00490006">
        <w:rPr>
          <w:rFonts w:ascii="Times New Roman" w:eastAsia="Times New Roman" w:hAnsi="Times New Roman" w:cs="Times New Roman"/>
          <w:color w:val="000000"/>
          <w:sz w:val="28"/>
          <w:szCs w:val="28"/>
          <w:lang w:eastAsia="en-GB"/>
        </w:rPr>
        <w:t xml:space="preserve"> оң деп санадық (true positive - TP). </w:t>
      </w:r>
      <w:r w:rsidR="002A5084" w:rsidRPr="00490006">
        <w:rPr>
          <w:rFonts w:ascii="Times New Roman" w:eastAsia="Times New Roman" w:hAnsi="Times New Roman" w:cs="Times New Roman"/>
          <w:color w:val="000000"/>
          <w:sz w:val="28"/>
          <w:szCs w:val="28"/>
          <w:lang w:eastAsia="en-GB"/>
        </w:rPr>
        <w:t>4.</w:t>
      </w:r>
      <w:r w:rsidR="00FD541D" w:rsidRPr="00490006">
        <w:rPr>
          <w:rFonts w:ascii="Times New Roman" w:eastAsia="Times New Roman" w:hAnsi="Times New Roman" w:cs="Times New Roman"/>
          <w:color w:val="000000"/>
          <w:sz w:val="28"/>
          <w:szCs w:val="28"/>
          <w:lang w:val="kk-KZ" w:eastAsia="en-GB"/>
        </w:rPr>
        <w:t>5</w:t>
      </w:r>
      <w:r w:rsidR="002A5084" w:rsidRPr="00490006">
        <w:rPr>
          <w:rFonts w:ascii="Times New Roman" w:eastAsia="Times New Roman" w:hAnsi="Times New Roman" w:cs="Times New Roman"/>
          <w:color w:val="000000"/>
          <w:sz w:val="28"/>
          <w:szCs w:val="28"/>
          <w:lang w:eastAsia="en-GB"/>
        </w:rPr>
        <w:t>-кестеде сәйкесінше орыс және қазақ тіліндегі корпустағы шығар</w:t>
      </w:r>
      <w:r w:rsidR="002A5084" w:rsidRPr="00490006">
        <w:rPr>
          <w:rFonts w:ascii="Times New Roman" w:eastAsia="Times New Roman" w:hAnsi="Times New Roman" w:cs="Times New Roman"/>
          <w:color w:val="000000"/>
          <w:sz w:val="28"/>
          <w:szCs w:val="28"/>
          <w:lang w:val="kk-KZ" w:eastAsia="en-GB"/>
        </w:rPr>
        <w:t>ып алу</w:t>
      </w:r>
      <w:r w:rsidR="002A5084" w:rsidRPr="00490006">
        <w:rPr>
          <w:rFonts w:ascii="Times New Roman" w:eastAsia="Times New Roman" w:hAnsi="Times New Roman" w:cs="Times New Roman"/>
          <w:color w:val="000000"/>
          <w:sz w:val="28"/>
          <w:szCs w:val="28"/>
          <w:lang w:eastAsia="en-GB"/>
        </w:rPr>
        <w:t xml:space="preserve"> және белгілеудің </w:t>
      </w:r>
      <w:r w:rsidR="002A5084" w:rsidRPr="00490006">
        <w:rPr>
          <w:rFonts w:ascii="Times New Roman" w:eastAsia="Times New Roman" w:hAnsi="Times New Roman" w:cs="Times New Roman"/>
          <w:i/>
          <w:iCs/>
          <w:color w:val="000000"/>
          <w:sz w:val="28"/>
          <w:szCs w:val="28"/>
          <w:lang w:eastAsia="en-GB"/>
        </w:rPr>
        <w:t>recall</w:t>
      </w:r>
      <w:r w:rsidR="002A5084" w:rsidRPr="00490006">
        <w:rPr>
          <w:rFonts w:ascii="Times New Roman" w:eastAsia="Times New Roman" w:hAnsi="Times New Roman" w:cs="Times New Roman"/>
          <w:color w:val="000000"/>
          <w:sz w:val="28"/>
          <w:szCs w:val="28"/>
          <w:lang w:eastAsia="en-GB"/>
        </w:rPr>
        <w:t xml:space="preserve"> және </w:t>
      </w:r>
      <w:r w:rsidR="002A5084" w:rsidRPr="00490006">
        <w:rPr>
          <w:rFonts w:ascii="Times New Roman" w:eastAsia="Times New Roman" w:hAnsi="Times New Roman" w:cs="Times New Roman"/>
          <w:i/>
          <w:iCs/>
          <w:color w:val="000000"/>
          <w:sz w:val="28"/>
          <w:szCs w:val="28"/>
          <w:lang w:eastAsia="en-GB"/>
        </w:rPr>
        <w:t>F1-</w:t>
      </w:r>
      <w:r w:rsidR="002A5084" w:rsidRPr="00490006">
        <w:rPr>
          <w:rFonts w:ascii="Times New Roman" w:eastAsia="Times New Roman" w:hAnsi="Times New Roman" w:cs="Times New Roman"/>
          <w:i/>
          <w:iCs/>
          <w:color w:val="000000"/>
          <w:sz w:val="28"/>
          <w:szCs w:val="28"/>
          <w:lang w:val="en-US" w:eastAsia="en-GB"/>
        </w:rPr>
        <w:t>measure</w:t>
      </w:r>
      <w:r w:rsidR="002A5084" w:rsidRPr="00490006">
        <w:rPr>
          <w:rFonts w:ascii="Times New Roman" w:eastAsia="Times New Roman" w:hAnsi="Times New Roman" w:cs="Times New Roman"/>
          <w:color w:val="000000"/>
          <w:sz w:val="28"/>
          <w:szCs w:val="28"/>
          <w:lang w:eastAsia="en-GB"/>
        </w:rPr>
        <w:t xml:space="preserve"> көрсетілген.</w:t>
      </w:r>
    </w:p>
    <w:p w14:paraId="33E92FE8" w14:textId="77777777" w:rsidR="004231FE" w:rsidRPr="00490006" w:rsidRDefault="004231FE" w:rsidP="00490006">
      <w:pPr>
        <w:spacing w:after="0" w:line="240" w:lineRule="auto"/>
        <w:ind w:firstLine="709"/>
        <w:jc w:val="both"/>
        <w:rPr>
          <w:rFonts w:ascii="Times New Roman" w:eastAsia="Times New Roman" w:hAnsi="Times New Roman" w:cs="Times New Roman"/>
          <w:color w:val="000000"/>
          <w:sz w:val="28"/>
          <w:szCs w:val="28"/>
          <w:lang w:eastAsia="en-GB"/>
        </w:rPr>
      </w:pPr>
    </w:p>
    <w:p w14:paraId="4067D66E" w14:textId="677E8C99" w:rsidR="00F116A3" w:rsidRDefault="00246FF3" w:rsidP="00490006">
      <w:pPr>
        <w:spacing w:after="0" w:line="240" w:lineRule="auto"/>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Кесте </w:t>
      </w:r>
      <w:r w:rsidR="004231FE" w:rsidRPr="00490006">
        <w:rPr>
          <w:rFonts w:ascii="Times New Roman" w:eastAsia="Times New Roman" w:hAnsi="Times New Roman" w:cs="Times New Roman"/>
          <w:color w:val="000000"/>
          <w:sz w:val="28"/>
          <w:szCs w:val="28"/>
          <w:lang w:eastAsia="en-GB"/>
        </w:rPr>
        <w:t>4.</w:t>
      </w:r>
      <w:r w:rsidR="00FD541D" w:rsidRPr="00490006">
        <w:rPr>
          <w:rFonts w:ascii="Times New Roman" w:eastAsia="Times New Roman" w:hAnsi="Times New Roman" w:cs="Times New Roman"/>
          <w:color w:val="000000"/>
          <w:sz w:val="28"/>
          <w:szCs w:val="28"/>
          <w:lang w:val="kk-KZ" w:eastAsia="en-GB"/>
        </w:rPr>
        <w:t>5</w:t>
      </w:r>
      <w:r w:rsidR="002A5084" w:rsidRPr="00490006">
        <w:rPr>
          <w:rFonts w:ascii="Times New Roman" w:eastAsia="Times New Roman" w:hAnsi="Times New Roman" w:cs="Times New Roman"/>
          <w:color w:val="000000"/>
          <w:sz w:val="28"/>
          <w:szCs w:val="28"/>
          <w:lang w:val="kk-KZ" w:eastAsia="en-GB"/>
        </w:rPr>
        <w:t xml:space="preserve"> </w:t>
      </w:r>
      <w:r w:rsidR="002A5084" w:rsidRPr="00490006">
        <w:rPr>
          <w:rFonts w:ascii="Times New Roman" w:eastAsia="Times New Roman" w:hAnsi="Times New Roman" w:cs="Times New Roman"/>
          <w:color w:val="000000"/>
          <w:sz w:val="28"/>
          <w:szCs w:val="28"/>
          <w:lang w:eastAsia="en-GB"/>
        </w:rPr>
        <w:t>–</w:t>
      </w:r>
      <w:r w:rsidR="002A5084" w:rsidRPr="00490006">
        <w:t xml:space="preserve"> </w:t>
      </w:r>
      <w:r w:rsidR="002A5084" w:rsidRPr="00490006">
        <w:rPr>
          <w:rFonts w:ascii="Times New Roman" w:eastAsia="Times New Roman" w:hAnsi="Times New Roman" w:cs="Times New Roman"/>
          <w:color w:val="000000"/>
          <w:sz w:val="28"/>
          <w:szCs w:val="28"/>
          <w:lang w:eastAsia="en-GB"/>
        </w:rPr>
        <w:t>Қазақ және орыс мәтіндік корпусындағы CRE анықта</w:t>
      </w:r>
      <w:r w:rsidR="002A5084" w:rsidRPr="00490006">
        <w:rPr>
          <w:rFonts w:ascii="Times New Roman" w:eastAsia="Times New Roman" w:hAnsi="Times New Roman" w:cs="Times New Roman"/>
          <w:color w:val="000000"/>
          <w:sz w:val="28"/>
          <w:szCs w:val="28"/>
          <w:lang w:val="kk-KZ" w:eastAsia="en-GB"/>
        </w:rPr>
        <w:t>у</w:t>
      </w:r>
      <w:r w:rsidR="002A5084" w:rsidRPr="00490006">
        <w:rPr>
          <w:rFonts w:ascii="Times New Roman" w:eastAsia="Times New Roman" w:hAnsi="Times New Roman" w:cs="Times New Roman"/>
          <w:color w:val="000000"/>
          <w:sz w:val="28"/>
          <w:szCs w:val="28"/>
          <w:lang w:eastAsia="en-GB"/>
        </w:rPr>
        <w:t>ының толықтығы (</w:t>
      </w:r>
      <w:r w:rsidR="002A5084" w:rsidRPr="00490006">
        <w:rPr>
          <w:rFonts w:ascii="Times New Roman" w:eastAsia="Times New Roman" w:hAnsi="Times New Roman" w:cs="Times New Roman"/>
          <w:color w:val="000000"/>
          <w:sz w:val="28"/>
          <w:szCs w:val="28"/>
          <w:lang w:val="en-US" w:eastAsia="en-GB"/>
        </w:rPr>
        <w:t>recall</w:t>
      </w:r>
      <w:r w:rsidR="002A5084" w:rsidRPr="00490006">
        <w:rPr>
          <w:rFonts w:ascii="Times New Roman" w:eastAsia="Times New Roman" w:hAnsi="Times New Roman" w:cs="Times New Roman"/>
          <w:color w:val="000000"/>
          <w:sz w:val="28"/>
          <w:szCs w:val="28"/>
          <w:lang w:eastAsia="en-GB"/>
        </w:rPr>
        <w:t xml:space="preserve">) және </w:t>
      </w:r>
      <w:r w:rsidR="002A5084" w:rsidRPr="00490006">
        <w:rPr>
          <w:rFonts w:ascii="Times New Roman" w:eastAsia="Times New Roman" w:hAnsi="Times New Roman" w:cs="Times New Roman"/>
          <w:color w:val="000000"/>
          <w:sz w:val="28"/>
          <w:szCs w:val="28"/>
          <w:lang w:val="en-US" w:eastAsia="en-GB"/>
        </w:rPr>
        <w:t>F</w:t>
      </w:r>
      <w:r w:rsidR="002A5084" w:rsidRPr="00490006">
        <w:rPr>
          <w:rFonts w:ascii="Times New Roman" w:eastAsia="Times New Roman" w:hAnsi="Times New Roman" w:cs="Times New Roman"/>
          <w:color w:val="000000"/>
          <w:sz w:val="28"/>
          <w:szCs w:val="28"/>
          <w:vertAlign w:val="subscript"/>
          <w:lang w:eastAsia="en-GB"/>
        </w:rPr>
        <w:t>1</w:t>
      </w:r>
      <w:r w:rsidR="002A5084" w:rsidRPr="00490006">
        <w:rPr>
          <w:rFonts w:ascii="Times New Roman" w:eastAsia="Times New Roman" w:hAnsi="Times New Roman" w:cs="Times New Roman"/>
          <w:color w:val="000000"/>
          <w:sz w:val="28"/>
          <w:szCs w:val="28"/>
          <w:lang w:eastAsia="en-GB"/>
        </w:rPr>
        <w:t>-</w:t>
      </w:r>
      <w:r w:rsidR="002A5084" w:rsidRPr="00490006">
        <w:rPr>
          <w:rFonts w:ascii="Times New Roman" w:eastAsia="Times New Roman" w:hAnsi="Times New Roman" w:cs="Times New Roman"/>
          <w:color w:val="000000"/>
          <w:sz w:val="28"/>
          <w:szCs w:val="28"/>
          <w:lang w:val="en-US" w:eastAsia="en-GB"/>
        </w:rPr>
        <w:t>measure</w:t>
      </w:r>
      <w:r w:rsidR="002A5084" w:rsidRPr="00490006">
        <w:rPr>
          <w:rFonts w:ascii="Times New Roman" w:eastAsia="Times New Roman" w:hAnsi="Times New Roman" w:cs="Times New Roman"/>
          <w:color w:val="000000"/>
          <w:sz w:val="28"/>
          <w:szCs w:val="28"/>
          <w:lang w:eastAsia="en-GB"/>
        </w:rPr>
        <w:t xml:space="preserve"> </w:t>
      </w:r>
    </w:p>
    <w:p w14:paraId="5720A24F" w14:textId="77777777" w:rsidR="00246FF3" w:rsidRPr="00246FF3" w:rsidRDefault="00246FF3" w:rsidP="00490006">
      <w:pPr>
        <w:spacing w:after="0" w:line="240" w:lineRule="auto"/>
        <w:jc w:val="both"/>
        <w:rPr>
          <w:rFonts w:ascii="Times New Roman" w:eastAsia="Times New Roman" w:hAnsi="Times New Roman" w:cs="Times New Roman"/>
          <w:color w:val="000000"/>
          <w:sz w:val="16"/>
          <w:szCs w:val="16"/>
          <w:lang w:eastAsia="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397"/>
        <w:gridCol w:w="3832"/>
      </w:tblGrid>
      <w:tr w:rsidR="002A5084" w:rsidRPr="00490006" w14:paraId="703B1ACE" w14:textId="77777777" w:rsidTr="00246FF3">
        <w:trPr>
          <w:jc w:val="center"/>
        </w:trPr>
        <w:tc>
          <w:tcPr>
            <w:tcW w:w="2410" w:type="dxa"/>
            <w:vAlign w:val="center"/>
          </w:tcPr>
          <w:p w14:paraId="6A9A039D" w14:textId="77777777" w:rsidR="002A5084" w:rsidRPr="00490006" w:rsidRDefault="002A5084" w:rsidP="00246FF3">
            <w:pPr>
              <w:keepNext/>
              <w:suppressAutoHyphens/>
              <w:spacing w:after="0" w:line="240" w:lineRule="auto"/>
              <w:jc w:val="center"/>
              <w:rPr>
                <w:rFonts w:ascii="Times New Roman" w:eastAsia="Times New Roman" w:hAnsi="Times New Roman" w:cs="Times New Roman"/>
                <w:sz w:val="24"/>
                <w:szCs w:val="24"/>
                <w:lang w:val="en-US" w:bidi="hi-IN"/>
              </w:rPr>
            </w:pPr>
            <w:r w:rsidRPr="00490006">
              <w:rPr>
                <w:rFonts w:ascii="Times New Roman" w:eastAsia="Songti SC" w:hAnsi="Times New Roman" w:cs="Arial Unicode MS"/>
                <w:sz w:val="24"/>
                <w:szCs w:val="24"/>
                <w:lang w:bidi="hi-IN"/>
              </w:rPr>
              <w:t>Метрика</w:t>
            </w:r>
          </w:p>
        </w:tc>
        <w:tc>
          <w:tcPr>
            <w:tcW w:w="3397" w:type="dxa"/>
            <w:vAlign w:val="center"/>
            <w:hideMark/>
          </w:tcPr>
          <w:p w14:paraId="31898D15" w14:textId="6EAEDAD3" w:rsidR="002A5084" w:rsidRPr="00490006" w:rsidRDefault="002A5084" w:rsidP="00246FF3">
            <w:pPr>
              <w:keepNext/>
              <w:suppressAutoHyphens/>
              <w:spacing w:after="0" w:line="240" w:lineRule="auto"/>
              <w:jc w:val="center"/>
              <w:rPr>
                <w:rFonts w:ascii="Times New Roman" w:eastAsia="Times New Roman" w:hAnsi="Times New Roman" w:cs="Times New Roman"/>
                <w:sz w:val="24"/>
                <w:szCs w:val="24"/>
                <w:lang w:bidi="hi-IN"/>
              </w:rPr>
            </w:pPr>
            <w:r w:rsidRPr="00490006">
              <w:rPr>
                <w:rFonts w:ascii="Times New Roman" w:eastAsia="Songti SC" w:hAnsi="Times New Roman" w:cs="Arial Unicode MS"/>
                <w:sz w:val="24"/>
                <w:szCs w:val="24"/>
                <w:lang w:bidi="hi-IN"/>
              </w:rPr>
              <w:t>Орыс тіліндегі мәтіндер корпусы</w:t>
            </w:r>
            <w:r w:rsidR="00246FF3">
              <w:rPr>
                <w:rFonts w:ascii="Times New Roman" w:eastAsia="Songti SC" w:hAnsi="Times New Roman" w:cs="Arial Unicode MS"/>
                <w:sz w:val="24"/>
                <w:szCs w:val="24"/>
                <w:lang w:bidi="hi-IN"/>
              </w:rPr>
              <w:t xml:space="preserve">, </w:t>
            </w:r>
            <w:r w:rsidR="00246FF3" w:rsidRPr="00490006">
              <w:rPr>
                <w:rFonts w:ascii="Times New Roman" w:eastAsia="Songti SC" w:hAnsi="Times New Roman" w:cs="Arial Unicode MS"/>
                <w:sz w:val="24"/>
                <w:szCs w:val="24"/>
                <w:lang w:val="en-US" w:bidi="hi-IN"/>
              </w:rPr>
              <w:t>%</w:t>
            </w:r>
          </w:p>
        </w:tc>
        <w:tc>
          <w:tcPr>
            <w:tcW w:w="3832" w:type="dxa"/>
            <w:vAlign w:val="center"/>
            <w:hideMark/>
          </w:tcPr>
          <w:p w14:paraId="04F61974" w14:textId="2E37A3D0" w:rsidR="002A5084" w:rsidRPr="00490006" w:rsidRDefault="002A5084" w:rsidP="00246FF3">
            <w:pPr>
              <w:keepNext/>
              <w:suppressAutoHyphens/>
              <w:spacing w:after="0" w:line="240" w:lineRule="auto"/>
              <w:jc w:val="center"/>
              <w:rPr>
                <w:rFonts w:ascii="Times New Roman" w:eastAsia="Times New Roman" w:hAnsi="Times New Roman" w:cs="Times New Roman"/>
                <w:sz w:val="24"/>
                <w:szCs w:val="24"/>
                <w:lang w:val="en-US" w:bidi="hi-IN"/>
              </w:rPr>
            </w:pPr>
            <w:r w:rsidRPr="00490006">
              <w:rPr>
                <w:rFonts w:ascii="Times New Roman" w:eastAsia="Songti SC" w:hAnsi="Times New Roman" w:cs="Arial Unicode MS"/>
                <w:sz w:val="24"/>
                <w:szCs w:val="24"/>
                <w:lang w:val="kk-KZ" w:bidi="hi-IN"/>
              </w:rPr>
              <w:t>Қазақ</w:t>
            </w:r>
            <w:r w:rsidRPr="00490006">
              <w:rPr>
                <w:rFonts w:ascii="Times New Roman" w:eastAsia="Songti SC" w:hAnsi="Times New Roman" w:cs="Arial Unicode MS"/>
                <w:sz w:val="24"/>
                <w:szCs w:val="24"/>
                <w:lang w:bidi="hi-IN"/>
              </w:rPr>
              <w:t xml:space="preserve"> тіліндегі мәтіндер корпусы</w:t>
            </w:r>
            <w:r w:rsidR="00246FF3">
              <w:rPr>
                <w:rFonts w:ascii="Times New Roman" w:eastAsia="Songti SC" w:hAnsi="Times New Roman" w:cs="Arial Unicode MS"/>
                <w:sz w:val="24"/>
                <w:szCs w:val="24"/>
                <w:lang w:bidi="hi-IN"/>
              </w:rPr>
              <w:t xml:space="preserve">, </w:t>
            </w:r>
            <w:r w:rsidR="00246FF3" w:rsidRPr="00490006">
              <w:rPr>
                <w:rFonts w:ascii="Times New Roman" w:eastAsia="Songti SC" w:hAnsi="Times New Roman" w:cs="Arial Unicode MS"/>
                <w:sz w:val="24"/>
                <w:szCs w:val="24"/>
                <w:lang w:val="en-US" w:bidi="hi-IN"/>
              </w:rPr>
              <w:t>%</w:t>
            </w:r>
          </w:p>
        </w:tc>
      </w:tr>
      <w:tr w:rsidR="00F116A3" w:rsidRPr="00490006" w14:paraId="793C92B8" w14:textId="77777777" w:rsidTr="00246FF3">
        <w:trPr>
          <w:jc w:val="center"/>
        </w:trPr>
        <w:tc>
          <w:tcPr>
            <w:tcW w:w="2410" w:type="dxa"/>
            <w:hideMark/>
          </w:tcPr>
          <w:p w14:paraId="26803C5C" w14:textId="72FF5C85" w:rsidR="00F116A3" w:rsidRPr="00490006" w:rsidRDefault="00C55815" w:rsidP="00490006">
            <w:pPr>
              <w:suppressAutoHyphens/>
              <w:spacing w:after="0" w:line="240" w:lineRule="auto"/>
              <w:jc w:val="both"/>
              <w:rPr>
                <w:rFonts w:ascii="Times New Roman" w:eastAsia="Songti SC" w:hAnsi="Times New Roman" w:cs="Arial Unicode MS"/>
                <w:sz w:val="24"/>
                <w:szCs w:val="24"/>
                <w:lang w:val="en-US" w:bidi="hi-IN"/>
              </w:rPr>
            </w:pPr>
            <w:r w:rsidRPr="00490006">
              <w:rPr>
                <w:rFonts w:ascii="Times New Roman" w:eastAsia="Songti SC" w:hAnsi="Times New Roman" w:cs="Arial Unicode MS"/>
                <w:sz w:val="24"/>
                <w:szCs w:val="24"/>
                <w:lang w:val="kk-KZ" w:bidi="hi-IN"/>
              </w:rPr>
              <w:t>Толықтық</w:t>
            </w:r>
            <w:r w:rsidR="00F116A3" w:rsidRPr="00490006">
              <w:rPr>
                <w:rFonts w:ascii="Times New Roman" w:eastAsia="Songti SC" w:hAnsi="Times New Roman" w:cs="Arial Unicode MS"/>
                <w:sz w:val="24"/>
                <w:szCs w:val="24"/>
                <w:lang w:bidi="hi-IN"/>
              </w:rPr>
              <w:t xml:space="preserve"> (</w:t>
            </w:r>
            <w:r w:rsidR="00F116A3" w:rsidRPr="00490006">
              <w:rPr>
                <w:rFonts w:ascii="Times New Roman" w:eastAsia="Songti SC" w:hAnsi="Times New Roman" w:cs="Arial Unicode MS"/>
                <w:sz w:val="24"/>
                <w:szCs w:val="24"/>
                <w:lang w:val="en-US" w:bidi="hi-IN"/>
              </w:rPr>
              <w:t>recall)</w:t>
            </w:r>
          </w:p>
        </w:tc>
        <w:tc>
          <w:tcPr>
            <w:tcW w:w="3397" w:type="dxa"/>
            <w:hideMark/>
          </w:tcPr>
          <w:p w14:paraId="20986213" w14:textId="219510B6" w:rsidR="00F116A3" w:rsidRPr="00490006" w:rsidRDefault="00F116A3" w:rsidP="00246FF3">
            <w:pPr>
              <w:suppressAutoHyphens/>
              <w:spacing w:after="0" w:line="240" w:lineRule="auto"/>
              <w:jc w:val="center"/>
              <w:rPr>
                <w:rFonts w:ascii="Times New Roman" w:eastAsia="Songti SC" w:hAnsi="Times New Roman" w:cs="Arial Unicode MS"/>
                <w:sz w:val="24"/>
                <w:szCs w:val="24"/>
                <w:lang w:val="en-US" w:bidi="hi-IN"/>
              </w:rPr>
            </w:pPr>
            <w:r w:rsidRPr="00490006">
              <w:rPr>
                <w:rFonts w:ascii="Times New Roman" w:eastAsia="Songti SC" w:hAnsi="Times New Roman" w:cs="Arial Unicode MS"/>
                <w:sz w:val="24"/>
                <w:szCs w:val="24"/>
                <w:lang w:val="en-US" w:bidi="hi-IN"/>
              </w:rPr>
              <w:t>94.80</w:t>
            </w:r>
          </w:p>
        </w:tc>
        <w:tc>
          <w:tcPr>
            <w:tcW w:w="3832" w:type="dxa"/>
            <w:hideMark/>
          </w:tcPr>
          <w:p w14:paraId="10F745C7" w14:textId="3C7D4E75" w:rsidR="00F116A3" w:rsidRPr="00490006" w:rsidRDefault="00F116A3" w:rsidP="00246FF3">
            <w:pPr>
              <w:suppressAutoHyphens/>
              <w:spacing w:after="0" w:line="240" w:lineRule="auto"/>
              <w:jc w:val="center"/>
              <w:rPr>
                <w:rFonts w:ascii="Times New Roman" w:eastAsia="Times New Roman" w:hAnsi="Times New Roman" w:cs="Times New Roman"/>
                <w:sz w:val="24"/>
                <w:szCs w:val="24"/>
                <w:lang w:val="en-US" w:bidi="hi-IN"/>
              </w:rPr>
            </w:pPr>
            <w:r w:rsidRPr="00490006">
              <w:rPr>
                <w:rFonts w:ascii="Times New Roman" w:eastAsia="Songti SC" w:hAnsi="Times New Roman" w:cs="Arial Unicode MS"/>
                <w:sz w:val="24"/>
                <w:szCs w:val="24"/>
                <w:lang w:val="en-US" w:bidi="hi-IN"/>
              </w:rPr>
              <w:t>72.40</w:t>
            </w:r>
          </w:p>
        </w:tc>
      </w:tr>
      <w:tr w:rsidR="00F116A3" w:rsidRPr="00490006" w14:paraId="48A73A9B" w14:textId="77777777" w:rsidTr="00246FF3">
        <w:trPr>
          <w:jc w:val="center"/>
        </w:trPr>
        <w:tc>
          <w:tcPr>
            <w:tcW w:w="2410" w:type="dxa"/>
          </w:tcPr>
          <w:p w14:paraId="23D59C39" w14:textId="77777777" w:rsidR="00F116A3" w:rsidRPr="00490006" w:rsidRDefault="00F116A3" w:rsidP="00490006">
            <w:pPr>
              <w:suppressAutoHyphens/>
              <w:spacing w:after="0" w:line="240" w:lineRule="auto"/>
              <w:jc w:val="both"/>
              <w:rPr>
                <w:rFonts w:ascii="Times New Roman" w:eastAsia="Songti SC" w:hAnsi="Times New Roman" w:cs="Arial Unicode MS"/>
                <w:sz w:val="24"/>
                <w:szCs w:val="24"/>
                <w:lang w:val="en-US" w:bidi="hi-IN"/>
              </w:rPr>
            </w:pPr>
            <w:r w:rsidRPr="00490006">
              <w:rPr>
                <w:rFonts w:ascii="Times New Roman" w:eastAsia="Songti SC" w:hAnsi="Times New Roman" w:cs="Arial Unicode MS"/>
                <w:sz w:val="24"/>
                <w:szCs w:val="24"/>
                <w:lang w:val="en-US" w:bidi="hi-IN"/>
              </w:rPr>
              <w:t>F</w:t>
            </w:r>
            <w:r w:rsidRPr="00490006">
              <w:rPr>
                <w:rFonts w:ascii="Times New Roman" w:eastAsia="Songti SC" w:hAnsi="Times New Roman" w:cs="Arial Unicode MS"/>
                <w:sz w:val="24"/>
                <w:szCs w:val="24"/>
                <w:vertAlign w:val="subscript"/>
                <w:lang w:val="en-US" w:bidi="hi-IN"/>
              </w:rPr>
              <w:t>1</w:t>
            </w:r>
            <w:r w:rsidRPr="00490006">
              <w:rPr>
                <w:rFonts w:ascii="Times New Roman" w:eastAsia="Songti SC" w:hAnsi="Times New Roman" w:cs="Arial Unicode MS"/>
                <w:sz w:val="24"/>
                <w:szCs w:val="24"/>
                <w:lang w:val="en-US" w:bidi="hi-IN"/>
              </w:rPr>
              <w:t xml:space="preserve"> short CRE</w:t>
            </w:r>
          </w:p>
        </w:tc>
        <w:tc>
          <w:tcPr>
            <w:tcW w:w="3397" w:type="dxa"/>
          </w:tcPr>
          <w:p w14:paraId="54D70874" w14:textId="38AEA21C" w:rsidR="00F116A3" w:rsidRPr="00490006" w:rsidRDefault="00F116A3" w:rsidP="00246FF3">
            <w:pPr>
              <w:suppressAutoHyphens/>
              <w:spacing w:after="0" w:line="240" w:lineRule="auto"/>
              <w:jc w:val="center"/>
              <w:rPr>
                <w:rFonts w:ascii="Times New Roman" w:eastAsia="Songti SC" w:hAnsi="Times New Roman" w:cs="Arial Unicode MS"/>
                <w:sz w:val="24"/>
                <w:szCs w:val="24"/>
                <w:lang w:val="en-US" w:bidi="hi-IN"/>
              </w:rPr>
            </w:pPr>
            <w:r w:rsidRPr="00490006">
              <w:rPr>
                <w:rFonts w:ascii="Times New Roman" w:eastAsia="Songti SC" w:hAnsi="Times New Roman" w:cs="Arial Unicode MS"/>
                <w:sz w:val="24"/>
                <w:szCs w:val="24"/>
                <w:lang w:val="en-US" w:bidi="hi-IN"/>
              </w:rPr>
              <w:t>84.55</w:t>
            </w:r>
          </w:p>
        </w:tc>
        <w:tc>
          <w:tcPr>
            <w:tcW w:w="3832" w:type="dxa"/>
          </w:tcPr>
          <w:p w14:paraId="586C2A7F" w14:textId="439E5FB2" w:rsidR="00F116A3" w:rsidRPr="00490006" w:rsidRDefault="00F116A3" w:rsidP="00246FF3">
            <w:pPr>
              <w:suppressAutoHyphens/>
              <w:spacing w:after="0" w:line="240" w:lineRule="auto"/>
              <w:jc w:val="center"/>
              <w:rPr>
                <w:rFonts w:ascii="Times New Roman" w:eastAsia="Songti SC" w:hAnsi="Times New Roman" w:cs="Arial Unicode MS"/>
                <w:sz w:val="24"/>
                <w:szCs w:val="24"/>
                <w:lang w:val="en-US" w:bidi="hi-IN"/>
              </w:rPr>
            </w:pPr>
            <w:r w:rsidRPr="00490006">
              <w:rPr>
                <w:rFonts w:ascii="Times New Roman" w:eastAsia="Songti SC" w:hAnsi="Times New Roman" w:cs="Arial Unicode MS"/>
                <w:sz w:val="24"/>
                <w:szCs w:val="24"/>
                <w:lang w:val="en-US" w:bidi="hi-IN"/>
              </w:rPr>
              <w:t>66.51</w:t>
            </w:r>
          </w:p>
        </w:tc>
      </w:tr>
      <w:tr w:rsidR="00F116A3" w:rsidRPr="00490006" w14:paraId="6E40553C" w14:textId="77777777" w:rsidTr="00246FF3">
        <w:trPr>
          <w:jc w:val="center"/>
        </w:trPr>
        <w:tc>
          <w:tcPr>
            <w:tcW w:w="2410" w:type="dxa"/>
            <w:hideMark/>
          </w:tcPr>
          <w:p w14:paraId="5280186F" w14:textId="77777777" w:rsidR="00F116A3" w:rsidRPr="00490006" w:rsidRDefault="00F116A3" w:rsidP="00490006">
            <w:pPr>
              <w:suppressAutoHyphens/>
              <w:spacing w:after="0" w:line="240" w:lineRule="auto"/>
              <w:jc w:val="both"/>
              <w:rPr>
                <w:rFonts w:ascii="Times New Roman" w:eastAsia="Times New Roman" w:hAnsi="Times New Roman" w:cs="Times New Roman"/>
                <w:sz w:val="24"/>
                <w:szCs w:val="24"/>
                <w:lang w:val="en-US" w:bidi="hi-IN"/>
              </w:rPr>
            </w:pPr>
            <w:r w:rsidRPr="00490006">
              <w:rPr>
                <w:rFonts w:ascii="Times New Roman" w:eastAsia="Songti SC" w:hAnsi="Times New Roman" w:cs="Arial Unicode MS"/>
                <w:sz w:val="24"/>
                <w:szCs w:val="24"/>
                <w:lang w:val="en-US" w:bidi="hi-IN"/>
              </w:rPr>
              <w:t>F</w:t>
            </w:r>
            <w:r w:rsidRPr="00490006">
              <w:rPr>
                <w:rFonts w:ascii="Times New Roman" w:eastAsia="Songti SC" w:hAnsi="Times New Roman" w:cs="Arial Unicode MS"/>
                <w:sz w:val="24"/>
                <w:szCs w:val="24"/>
                <w:vertAlign w:val="subscript"/>
                <w:lang w:val="en-US" w:bidi="hi-IN"/>
              </w:rPr>
              <w:t>1</w:t>
            </w:r>
            <w:r w:rsidRPr="00490006">
              <w:rPr>
                <w:rFonts w:ascii="Times New Roman" w:eastAsia="Songti SC" w:hAnsi="Times New Roman" w:cs="Arial Unicode MS"/>
                <w:sz w:val="24"/>
                <w:szCs w:val="24"/>
                <w:lang w:val="en-US" w:bidi="hi-IN"/>
              </w:rPr>
              <w:t xml:space="preserve"> complete CRE</w:t>
            </w:r>
          </w:p>
        </w:tc>
        <w:tc>
          <w:tcPr>
            <w:tcW w:w="3397" w:type="dxa"/>
            <w:hideMark/>
          </w:tcPr>
          <w:p w14:paraId="17364925" w14:textId="1E8DDE85" w:rsidR="00F116A3" w:rsidRPr="00490006" w:rsidRDefault="00F116A3" w:rsidP="00246FF3">
            <w:pPr>
              <w:suppressAutoHyphens/>
              <w:spacing w:after="0" w:line="240" w:lineRule="auto"/>
              <w:jc w:val="center"/>
              <w:rPr>
                <w:rFonts w:ascii="Times New Roman" w:eastAsia="Times New Roman" w:hAnsi="Times New Roman" w:cs="Times New Roman"/>
                <w:sz w:val="24"/>
                <w:szCs w:val="24"/>
                <w:lang w:val="en-US" w:bidi="hi-IN"/>
              </w:rPr>
            </w:pPr>
            <w:r w:rsidRPr="00490006">
              <w:rPr>
                <w:rFonts w:ascii="Times New Roman" w:eastAsia="Songti SC" w:hAnsi="Times New Roman" w:cs="Arial Unicode MS"/>
                <w:sz w:val="24"/>
                <w:szCs w:val="24"/>
                <w:lang w:val="en-US" w:bidi="hi-IN"/>
              </w:rPr>
              <w:t>82.48</w:t>
            </w:r>
          </w:p>
        </w:tc>
        <w:tc>
          <w:tcPr>
            <w:tcW w:w="3832" w:type="dxa"/>
            <w:hideMark/>
          </w:tcPr>
          <w:p w14:paraId="18A0DCB9" w14:textId="2DC9FF2A" w:rsidR="00F116A3" w:rsidRPr="00490006" w:rsidRDefault="00F116A3" w:rsidP="00246FF3">
            <w:pPr>
              <w:suppressAutoHyphens/>
              <w:spacing w:after="0" w:line="240" w:lineRule="auto"/>
              <w:jc w:val="center"/>
              <w:rPr>
                <w:rFonts w:ascii="Times New Roman" w:eastAsia="Times New Roman" w:hAnsi="Times New Roman" w:cs="Times New Roman"/>
                <w:sz w:val="24"/>
                <w:szCs w:val="24"/>
                <w:lang w:val="en-US" w:bidi="hi-IN"/>
              </w:rPr>
            </w:pPr>
            <w:r w:rsidRPr="00490006">
              <w:rPr>
                <w:rFonts w:ascii="Times New Roman" w:eastAsia="Songti SC" w:hAnsi="Times New Roman" w:cs="Arial Unicode MS"/>
                <w:sz w:val="24"/>
                <w:szCs w:val="24"/>
                <w:lang w:val="en-US" w:bidi="hi-IN"/>
              </w:rPr>
              <w:t>63.00</w:t>
            </w:r>
          </w:p>
        </w:tc>
      </w:tr>
    </w:tbl>
    <w:p w14:paraId="3512C932" w14:textId="77777777" w:rsidR="00F116A3" w:rsidRPr="00490006" w:rsidRDefault="00F116A3" w:rsidP="00490006">
      <w:pPr>
        <w:spacing w:after="0" w:line="240" w:lineRule="auto"/>
        <w:ind w:firstLine="709"/>
        <w:jc w:val="both"/>
        <w:rPr>
          <w:rFonts w:ascii="Times New Roman" w:eastAsia="Times New Roman" w:hAnsi="Times New Roman" w:cs="Times New Roman"/>
          <w:color w:val="000000"/>
          <w:sz w:val="28"/>
          <w:szCs w:val="28"/>
          <w:lang w:eastAsia="en-GB"/>
        </w:rPr>
      </w:pPr>
    </w:p>
    <w:p w14:paraId="20C19CF0" w14:textId="08BAE568" w:rsidR="00827AA2" w:rsidRPr="00490006" w:rsidRDefault="00827AA2" w:rsidP="00246FF3">
      <w:pPr>
        <w:spacing w:after="0" w:line="240" w:lineRule="auto"/>
        <w:ind w:firstLine="709"/>
        <w:jc w:val="both"/>
        <w:rPr>
          <w:rFonts w:ascii="Times New Roman" w:eastAsia="Times New Roman" w:hAnsi="Times New Roman" w:cs="Times New Roman"/>
          <w:color w:val="000000"/>
          <w:sz w:val="28"/>
          <w:szCs w:val="28"/>
          <w:lang w:eastAsia="en-GB"/>
        </w:rPr>
      </w:pPr>
      <w:r w:rsidRPr="00490006">
        <w:rPr>
          <w:rFonts w:ascii="Times New Roman" w:eastAsia="Times New Roman" w:hAnsi="Times New Roman" w:cs="Times New Roman"/>
          <w:color w:val="000000"/>
          <w:sz w:val="28"/>
          <w:szCs w:val="28"/>
          <w:lang w:eastAsia="en-GB"/>
        </w:rPr>
        <w:t xml:space="preserve">Жүргізілген талдау орыс тілімен салыстырғанда қазақ тілін өңдеудің дәлдігі мен толықтығының төмендегенін көрсетті. Мұның басты себебі қазақ тілі морфологиясының агглютинативтілігі мен </w:t>
      </w:r>
      <w:r w:rsidRPr="00490006">
        <w:rPr>
          <w:rFonts w:ascii="Times New Roman" w:hAnsi="Times New Roman" w:cs="Times New Roman"/>
          <w:color w:val="000000"/>
          <w:sz w:val="28"/>
          <w:szCs w:val="28"/>
          <w:lang w:val="kk-KZ"/>
        </w:rPr>
        <w:t>көп мағыналылығы</w:t>
      </w:r>
      <w:r w:rsidRPr="00490006">
        <w:rPr>
          <w:rFonts w:ascii="Times New Roman" w:eastAsia="Times New Roman" w:hAnsi="Times New Roman" w:cs="Times New Roman"/>
          <w:color w:val="000000"/>
          <w:sz w:val="28"/>
          <w:szCs w:val="28"/>
          <w:lang w:eastAsia="en-GB"/>
        </w:rPr>
        <w:t xml:space="preserve"> болып табылады. Сонымен қатар, </w:t>
      </w:r>
      <w:r w:rsidRPr="00490006">
        <w:rPr>
          <w:rFonts w:ascii="Times New Roman" w:eastAsia="Times New Roman" w:hAnsi="Times New Roman" w:cs="Times New Roman"/>
          <w:i/>
          <w:iCs/>
          <w:sz w:val="28"/>
          <w:szCs w:val="28"/>
          <w:lang w:eastAsia="en-GB"/>
        </w:rPr>
        <w:t xml:space="preserve">short </w:t>
      </w:r>
      <w:r w:rsidRPr="00490006">
        <w:rPr>
          <w:rFonts w:ascii="Times New Roman" w:eastAsia="Times New Roman" w:hAnsi="Times New Roman" w:cs="Times New Roman"/>
          <w:color w:val="000000"/>
          <w:sz w:val="28"/>
          <w:szCs w:val="28"/>
          <w:lang w:eastAsia="en-GB"/>
        </w:rPr>
        <w:t xml:space="preserve">CRE </w:t>
      </w:r>
      <w:r w:rsidRPr="00490006">
        <w:rPr>
          <w:rFonts w:ascii="Times New Roman" w:eastAsia="Times New Roman" w:hAnsi="Times New Roman" w:cs="Times New Roman"/>
          <w:color w:val="000000"/>
          <w:sz w:val="28"/>
          <w:szCs w:val="28"/>
          <w:lang w:val="kk-KZ" w:eastAsia="en-GB"/>
        </w:rPr>
        <w:t>шығарып алу</w:t>
      </w:r>
      <w:r w:rsidRPr="00490006">
        <w:rPr>
          <w:rFonts w:ascii="Times New Roman" w:eastAsia="Times New Roman" w:hAnsi="Times New Roman" w:cs="Times New Roman"/>
          <w:color w:val="000000"/>
          <w:sz w:val="28"/>
          <w:szCs w:val="28"/>
          <w:lang w:eastAsia="en-GB"/>
        </w:rPr>
        <w:t xml:space="preserve"> дәлдігі мен F1-өлшемі </w:t>
      </w:r>
      <w:r w:rsidRPr="00490006">
        <w:rPr>
          <w:rFonts w:ascii="Times New Roman" w:eastAsia="Times New Roman" w:hAnsi="Times New Roman" w:cs="Times New Roman"/>
          <w:i/>
          <w:iCs/>
          <w:sz w:val="28"/>
          <w:szCs w:val="28"/>
          <w:lang w:eastAsia="en-GB"/>
        </w:rPr>
        <w:t xml:space="preserve">complete </w:t>
      </w:r>
      <w:r w:rsidRPr="00490006">
        <w:rPr>
          <w:rFonts w:ascii="Times New Roman" w:eastAsia="Times New Roman" w:hAnsi="Times New Roman" w:cs="Times New Roman"/>
          <w:color w:val="000000"/>
          <w:sz w:val="28"/>
          <w:szCs w:val="28"/>
          <w:lang w:eastAsia="en-GB"/>
        </w:rPr>
        <w:t xml:space="preserve">CRE </w:t>
      </w:r>
      <w:r w:rsidRPr="00490006">
        <w:rPr>
          <w:rFonts w:ascii="Times New Roman" w:eastAsia="Times New Roman" w:hAnsi="Times New Roman" w:cs="Times New Roman"/>
          <w:color w:val="000000"/>
          <w:sz w:val="28"/>
          <w:szCs w:val="28"/>
          <w:lang w:val="kk-KZ" w:eastAsia="en-GB"/>
        </w:rPr>
        <w:t>алуына</w:t>
      </w:r>
      <w:r w:rsidRPr="00490006">
        <w:rPr>
          <w:rFonts w:ascii="Times New Roman" w:eastAsia="Times New Roman" w:hAnsi="Times New Roman" w:cs="Times New Roman"/>
          <w:color w:val="000000"/>
          <w:sz w:val="28"/>
          <w:szCs w:val="28"/>
          <w:lang w:eastAsia="en-GB"/>
        </w:rPr>
        <w:t xml:space="preserve"> қарағанда жоғары, бұл қысқа оқиғаны көрсетуге қарағанда</w:t>
      </w:r>
      <w:r w:rsidRPr="00490006">
        <w:rPr>
          <w:rFonts w:ascii="Times New Roman" w:eastAsia="Times New Roman" w:hAnsi="Times New Roman" w:cs="Times New Roman"/>
          <w:i/>
          <w:iCs/>
          <w:color w:val="000000"/>
          <w:sz w:val="28"/>
          <w:szCs w:val="28"/>
          <w:lang w:eastAsia="en-GB"/>
        </w:rPr>
        <w:t xml:space="preserve"> </w:t>
      </w:r>
      <w:r w:rsidRPr="00490006">
        <w:rPr>
          <w:rFonts w:ascii="Times New Roman" w:eastAsia="Times New Roman" w:hAnsi="Times New Roman" w:cs="Times New Roman"/>
          <w:i/>
          <w:iCs/>
          <w:sz w:val="28"/>
          <w:szCs w:val="28"/>
          <w:lang w:eastAsia="en-GB"/>
        </w:rPr>
        <w:t xml:space="preserve">complete </w:t>
      </w:r>
      <w:r w:rsidRPr="00490006">
        <w:rPr>
          <w:rFonts w:ascii="Times New Roman" w:eastAsia="Times New Roman" w:hAnsi="Times New Roman" w:cs="Times New Roman"/>
          <w:i/>
          <w:iCs/>
          <w:color w:val="000000"/>
          <w:sz w:val="28"/>
          <w:szCs w:val="28"/>
          <w:lang w:eastAsia="en-GB"/>
        </w:rPr>
        <w:t>CRE-де</w:t>
      </w:r>
      <w:r w:rsidRPr="00490006">
        <w:rPr>
          <w:rFonts w:ascii="Times New Roman" w:eastAsia="Times New Roman" w:hAnsi="Times New Roman" w:cs="Times New Roman"/>
          <w:color w:val="000000"/>
          <w:sz w:val="28"/>
          <w:szCs w:val="28"/>
          <w:lang w:eastAsia="en-GB"/>
        </w:rPr>
        <w:t xml:space="preserve"> элементтер санының көбірек болуына байланысты екені анық.</w:t>
      </w:r>
    </w:p>
    <w:p w14:paraId="12AD73E0" w14:textId="4EA2A3D4" w:rsidR="00FD541D" w:rsidRPr="00490006" w:rsidRDefault="00FD541D" w:rsidP="00246FF3">
      <w:pPr>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 xml:space="preserve"> </w:t>
      </w:r>
    </w:p>
    <w:p w14:paraId="215D3A1A" w14:textId="28FF7719" w:rsidR="00F116A3" w:rsidRDefault="00246FF3" w:rsidP="00490006">
      <w:pPr>
        <w:spacing w:after="0" w:line="240" w:lineRule="auto"/>
        <w:jc w:val="both"/>
        <w:rPr>
          <w:rFonts w:ascii="Times New Roman" w:eastAsia="Times New Roman" w:hAnsi="Times New Roman" w:cs="Times New Roman"/>
          <w:color w:val="000000"/>
          <w:sz w:val="28"/>
          <w:szCs w:val="28"/>
          <w:lang w:val="kk-KZ" w:eastAsia="en-GB"/>
        </w:rPr>
      </w:pPr>
      <w:r>
        <w:rPr>
          <w:rFonts w:ascii="Times New Roman" w:eastAsia="Times New Roman" w:hAnsi="Times New Roman" w:cs="Times New Roman"/>
          <w:color w:val="000000"/>
          <w:sz w:val="28"/>
          <w:szCs w:val="28"/>
          <w:lang w:val="kk-KZ" w:eastAsia="en-GB"/>
        </w:rPr>
        <w:t xml:space="preserve">Кесте </w:t>
      </w:r>
      <w:r w:rsidR="00C21C86" w:rsidRPr="00490006">
        <w:rPr>
          <w:rFonts w:ascii="Times New Roman" w:eastAsia="Times New Roman" w:hAnsi="Times New Roman" w:cs="Times New Roman"/>
          <w:color w:val="000000"/>
          <w:sz w:val="28"/>
          <w:szCs w:val="28"/>
          <w:lang w:val="kk-KZ" w:eastAsia="en-GB"/>
        </w:rPr>
        <w:t>4.</w:t>
      </w:r>
      <w:r w:rsidR="00FD541D" w:rsidRPr="00490006">
        <w:rPr>
          <w:rFonts w:ascii="Times New Roman" w:eastAsia="Times New Roman" w:hAnsi="Times New Roman" w:cs="Times New Roman"/>
          <w:color w:val="000000"/>
          <w:sz w:val="28"/>
          <w:szCs w:val="28"/>
          <w:lang w:val="kk-KZ" w:eastAsia="en-GB"/>
        </w:rPr>
        <w:t>6</w:t>
      </w:r>
      <w:r w:rsidR="003F2DD1" w:rsidRPr="00490006">
        <w:rPr>
          <w:rFonts w:ascii="Times New Roman" w:eastAsia="Times New Roman" w:hAnsi="Times New Roman" w:cs="Times New Roman"/>
          <w:color w:val="000000"/>
          <w:sz w:val="28"/>
          <w:szCs w:val="28"/>
          <w:lang w:val="kk-KZ" w:eastAsia="en-GB"/>
        </w:rPr>
        <w:t xml:space="preserve"> – </w:t>
      </w:r>
      <w:r w:rsidR="00FD541D" w:rsidRPr="00490006">
        <w:rPr>
          <w:rFonts w:ascii="Times New Roman" w:eastAsia="Times New Roman" w:hAnsi="Times New Roman" w:cs="Times New Roman"/>
          <w:color w:val="000000"/>
          <w:sz w:val="28"/>
          <w:szCs w:val="28"/>
          <w:lang w:val="kk-KZ" w:eastAsia="en-GB"/>
        </w:rPr>
        <w:t xml:space="preserve">Әзірленген </w:t>
      </w:r>
      <w:r w:rsidR="003F2DD1" w:rsidRPr="00490006">
        <w:rPr>
          <w:rFonts w:ascii="Times New Roman" w:eastAsia="Times New Roman" w:hAnsi="Times New Roman" w:cs="Times New Roman"/>
          <w:color w:val="000000"/>
          <w:sz w:val="28"/>
          <w:szCs w:val="28"/>
          <w:lang w:val="kk-KZ" w:eastAsia="en-GB"/>
        </w:rPr>
        <w:t>технологияның тиімділігін оқиғаларды бақылаудың басқа тәсілдемелерімен салыстыру</w:t>
      </w:r>
    </w:p>
    <w:p w14:paraId="6C9525CD" w14:textId="77777777" w:rsidR="00246FF3" w:rsidRPr="00246FF3" w:rsidRDefault="00246FF3" w:rsidP="00CD4BBA">
      <w:pPr>
        <w:spacing w:after="0" w:line="240" w:lineRule="auto"/>
        <w:jc w:val="right"/>
        <w:rPr>
          <w:rFonts w:ascii="Times New Roman" w:eastAsia="Times New Roman" w:hAnsi="Times New Roman" w:cs="Times New Roman"/>
          <w:color w:val="000000"/>
          <w:sz w:val="16"/>
          <w:szCs w:val="16"/>
          <w:lang w:val="kk-KZ" w:eastAsia="en-GB"/>
        </w:rPr>
      </w:pPr>
    </w:p>
    <w:tbl>
      <w:tblPr>
        <w:tblStyle w:val="1b"/>
        <w:tblW w:w="4924" w:type="pct"/>
        <w:tblInd w:w="150" w:type="dxa"/>
        <w:tblLook w:val="04A0" w:firstRow="1" w:lastRow="0" w:firstColumn="1" w:lastColumn="0" w:noHBand="0" w:noVBand="1"/>
      </w:tblPr>
      <w:tblGrid>
        <w:gridCol w:w="1720"/>
        <w:gridCol w:w="1256"/>
        <w:gridCol w:w="1263"/>
        <w:gridCol w:w="1123"/>
        <w:gridCol w:w="1329"/>
        <w:gridCol w:w="1119"/>
        <w:gridCol w:w="1672"/>
      </w:tblGrid>
      <w:tr w:rsidR="00FF6DBE" w:rsidRPr="00246FF3" w14:paraId="5DAA8D11" w14:textId="77777777" w:rsidTr="00246FF3">
        <w:tc>
          <w:tcPr>
            <w:tcW w:w="809" w:type="pct"/>
            <w:vAlign w:val="center"/>
          </w:tcPr>
          <w:p w14:paraId="108ACC31" w14:textId="403CFF30" w:rsidR="00F116A3" w:rsidRPr="00246FF3" w:rsidRDefault="00703AF6" w:rsidP="00CD4BBA">
            <w:pPr>
              <w:suppressAutoHyphens/>
              <w:autoSpaceDE w:val="0"/>
              <w:autoSpaceDN w:val="0"/>
              <w:adjustRightInd w:val="0"/>
              <w:spacing w:after="0" w:line="228" w:lineRule="auto"/>
              <w:ind w:firstLine="0"/>
              <w:jc w:val="center"/>
              <w:rPr>
                <w:rFonts w:ascii="Times New Roman" w:eastAsia="Times New Roman" w:hAnsi="Times New Roman" w:cs="Times New Roman"/>
                <w:sz w:val="24"/>
                <w:szCs w:val="24"/>
                <w:lang w:eastAsia="en-US"/>
              </w:rPr>
            </w:pPr>
            <w:r w:rsidRPr="00246FF3">
              <w:rPr>
                <w:rFonts w:ascii="Times New Roman" w:eastAsia="Times New Roman" w:hAnsi="Times New Roman" w:cs="Times New Roman"/>
                <w:sz w:val="24"/>
                <w:szCs w:val="24"/>
                <w:lang w:eastAsia="en-US"/>
              </w:rPr>
              <w:t>Тәсілде</w:t>
            </w:r>
            <w:r w:rsidRPr="00246FF3">
              <w:rPr>
                <w:rFonts w:ascii="Times New Roman" w:eastAsia="Times New Roman" w:hAnsi="Times New Roman" w:cs="Times New Roman"/>
                <w:sz w:val="24"/>
                <w:szCs w:val="24"/>
                <w:lang w:val="kk-KZ" w:eastAsia="en-US"/>
              </w:rPr>
              <w:t>мелер</w:t>
            </w:r>
            <w:r w:rsidRPr="00246FF3">
              <w:rPr>
                <w:rFonts w:ascii="Times New Roman" w:eastAsia="Times New Roman" w:hAnsi="Times New Roman" w:cs="Times New Roman"/>
                <w:sz w:val="24"/>
                <w:szCs w:val="24"/>
                <w:lang w:eastAsia="en-US"/>
              </w:rPr>
              <w:t xml:space="preserve"> мен технологиялар</w:t>
            </w:r>
          </w:p>
        </w:tc>
        <w:tc>
          <w:tcPr>
            <w:tcW w:w="647" w:type="pct"/>
            <w:vAlign w:val="center"/>
          </w:tcPr>
          <w:p w14:paraId="1718A3A1" w14:textId="725E624B" w:rsidR="00F116A3" w:rsidRPr="00246FF3" w:rsidRDefault="00703AF6" w:rsidP="00CD4BBA">
            <w:pPr>
              <w:suppressAutoHyphens/>
              <w:spacing w:after="0" w:line="228" w:lineRule="auto"/>
              <w:ind w:firstLine="0"/>
              <w:jc w:val="center"/>
              <w:rPr>
                <w:rFonts w:ascii="Times New Roman" w:eastAsia="Songti SC" w:hAnsi="Times New Roman" w:cs="Times New Roman"/>
                <w:sz w:val="24"/>
                <w:szCs w:val="24"/>
                <w:lang w:bidi="hi-IN"/>
              </w:rPr>
            </w:pPr>
            <w:r w:rsidRPr="00246FF3">
              <w:rPr>
                <w:rFonts w:ascii="Times New Roman" w:eastAsia="Songti SC" w:hAnsi="Times New Roman" w:cs="Times New Roman"/>
                <w:sz w:val="24"/>
                <w:szCs w:val="24"/>
                <w:lang w:bidi="hi-IN"/>
              </w:rPr>
              <w:t xml:space="preserve">Дәлдік </w:t>
            </w:r>
            <w:r w:rsidR="00F116A3" w:rsidRPr="00246FF3">
              <w:rPr>
                <w:rFonts w:ascii="Times New Roman" w:eastAsia="Songti SC" w:hAnsi="Times New Roman" w:cs="Times New Roman"/>
                <w:sz w:val="24"/>
                <w:szCs w:val="24"/>
                <w:lang w:val="en-US" w:bidi="hi-IN"/>
              </w:rPr>
              <w:t>(precision)</w:t>
            </w:r>
          </w:p>
        </w:tc>
        <w:tc>
          <w:tcPr>
            <w:tcW w:w="651" w:type="pct"/>
            <w:vAlign w:val="center"/>
          </w:tcPr>
          <w:p w14:paraId="5EC45534" w14:textId="2F54E2B1" w:rsidR="00F116A3" w:rsidRPr="00246FF3" w:rsidRDefault="00703AF6"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bidi="hi-IN"/>
              </w:rPr>
              <w:t xml:space="preserve">Толықтық </w:t>
            </w:r>
            <w:r w:rsidR="00F116A3" w:rsidRPr="00246FF3">
              <w:rPr>
                <w:rFonts w:ascii="Times New Roman" w:eastAsia="Songti SC" w:hAnsi="Times New Roman" w:cs="Times New Roman"/>
                <w:sz w:val="24"/>
                <w:szCs w:val="24"/>
                <w:lang w:val="en-US" w:bidi="hi-IN"/>
              </w:rPr>
              <w:t>(recall)</w:t>
            </w:r>
          </w:p>
        </w:tc>
        <w:tc>
          <w:tcPr>
            <w:tcW w:w="523" w:type="pct"/>
            <w:vAlign w:val="center"/>
          </w:tcPr>
          <w:p w14:paraId="2D058BF3"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F</w:t>
            </w:r>
            <w:r w:rsidRPr="00246FF3">
              <w:rPr>
                <w:rFonts w:ascii="Times New Roman" w:eastAsia="Songti SC" w:hAnsi="Times New Roman" w:cs="Times New Roman"/>
                <w:sz w:val="24"/>
                <w:szCs w:val="24"/>
                <w:vertAlign w:val="subscript"/>
                <w:lang w:val="en-US" w:bidi="hi-IN"/>
              </w:rPr>
              <w:t>1</w:t>
            </w:r>
            <w:r w:rsidRPr="00246FF3">
              <w:rPr>
                <w:rFonts w:ascii="Times New Roman" w:eastAsia="Songti SC" w:hAnsi="Times New Roman" w:cs="Times New Roman"/>
                <w:sz w:val="24"/>
                <w:szCs w:val="24"/>
                <w:lang w:val="en-US" w:bidi="hi-IN"/>
              </w:rPr>
              <w:t>-measore</w:t>
            </w:r>
          </w:p>
        </w:tc>
        <w:tc>
          <w:tcPr>
            <w:tcW w:w="685" w:type="pct"/>
            <w:vAlign w:val="center"/>
          </w:tcPr>
          <w:p w14:paraId="48D6BDDF" w14:textId="06814E6B" w:rsidR="00F116A3" w:rsidRPr="00246FF3" w:rsidRDefault="00703AF6" w:rsidP="00CD4BBA">
            <w:pPr>
              <w:suppressAutoHyphens/>
              <w:spacing w:after="0" w:line="228" w:lineRule="auto"/>
              <w:ind w:firstLine="0"/>
              <w:jc w:val="center"/>
              <w:rPr>
                <w:rFonts w:ascii="Times New Roman" w:eastAsia="Songti SC" w:hAnsi="Times New Roman" w:cs="Times New Roman"/>
                <w:sz w:val="24"/>
                <w:szCs w:val="24"/>
                <w:lang w:val="kk-KZ" w:bidi="hi-IN"/>
              </w:rPr>
            </w:pPr>
            <w:r w:rsidRPr="00246FF3">
              <w:rPr>
                <w:rFonts w:ascii="Times New Roman" w:eastAsia="Songti SC" w:hAnsi="Times New Roman" w:cs="Times New Roman"/>
                <w:sz w:val="24"/>
                <w:szCs w:val="24"/>
                <w:lang w:val="kk-KZ" w:bidi="hi-IN"/>
              </w:rPr>
              <w:t>Тіл</w:t>
            </w:r>
          </w:p>
        </w:tc>
        <w:tc>
          <w:tcPr>
            <w:tcW w:w="697" w:type="pct"/>
            <w:vAlign w:val="center"/>
          </w:tcPr>
          <w:p w14:paraId="713EF09F" w14:textId="560C119E" w:rsidR="00F116A3" w:rsidRPr="00246FF3" w:rsidRDefault="00703AF6" w:rsidP="00CD4BBA">
            <w:pPr>
              <w:suppressAutoHyphens/>
              <w:spacing w:after="0" w:line="228" w:lineRule="auto"/>
              <w:ind w:firstLine="0"/>
              <w:jc w:val="center"/>
              <w:rPr>
                <w:rFonts w:ascii="Times New Roman" w:eastAsia="Songti SC" w:hAnsi="Times New Roman" w:cs="Times New Roman"/>
                <w:sz w:val="24"/>
                <w:szCs w:val="24"/>
                <w:lang w:val="kk-KZ" w:bidi="hi-IN"/>
              </w:rPr>
            </w:pPr>
            <w:r w:rsidRPr="00246FF3">
              <w:rPr>
                <w:rFonts w:ascii="Times New Roman" w:eastAsia="Songti SC" w:hAnsi="Times New Roman" w:cs="Times New Roman"/>
                <w:sz w:val="24"/>
                <w:szCs w:val="24"/>
                <w:lang w:val="kk-KZ" w:bidi="hi-IN"/>
              </w:rPr>
              <w:t>Оқиға түрлері</w:t>
            </w:r>
          </w:p>
        </w:tc>
        <w:tc>
          <w:tcPr>
            <w:tcW w:w="988" w:type="pct"/>
            <w:vAlign w:val="center"/>
          </w:tcPr>
          <w:p w14:paraId="16A1F116" w14:textId="52D1667B" w:rsidR="00F116A3" w:rsidRPr="00246FF3" w:rsidRDefault="00703AF6" w:rsidP="00CD4BBA">
            <w:pPr>
              <w:suppressAutoHyphens/>
              <w:spacing w:after="0" w:line="228" w:lineRule="auto"/>
              <w:ind w:firstLine="0"/>
              <w:jc w:val="center"/>
              <w:rPr>
                <w:rFonts w:ascii="Times New Roman" w:eastAsia="Songti SC" w:hAnsi="Times New Roman" w:cs="Times New Roman"/>
                <w:sz w:val="24"/>
                <w:szCs w:val="24"/>
                <w:lang w:val="kk-KZ" w:bidi="hi-IN"/>
              </w:rPr>
            </w:pPr>
            <w:r w:rsidRPr="00246FF3">
              <w:rPr>
                <w:rFonts w:ascii="Times New Roman" w:eastAsia="Songti SC" w:hAnsi="Times New Roman" w:cs="Times New Roman"/>
                <w:sz w:val="24"/>
                <w:szCs w:val="24"/>
                <w:lang w:val="kk-KZ" w:bidi="hi-IN"/>
              </w:rPr>
              <w:t>Оқиға аргументтері</w:t>
            </w:r>
          </w:p>
        </w:tc>
      </w:tr>
      <w:tr w:rsidR="00FF6DBE" w:rsidRPr="00246FF3" w14:paraId="142116F2" w14:textId="77777777" w:rsidTr="00CD4BBA">
        <w:tc>
          <w:tcPr>
            <w:tcW w:w="809" w:type="pct"/>
          </w:tcPr>
          <w:p w14:paraId="72F2A83A" w14:textId="50293078" w:rsidR="00F116A3" w:rsidRPr="00204193" w:rsidRDefault="00204193" w:rsidP="00CD4BBA">
            <w:pPr>
              <w:suppressAutoHyphens/>
              <w:spacing w:after="0" w:line="228" w:lineRule="auto"/>
              <w:ind w:firstLine="0"/>
              <w:jc w:val="both"/>
              <w:rPr>
                <w:rFonts w:ascii="Times New Roman" w:eastAsia="Songti SC" w:hAnsi="Times New Roman" w:cs="Times New Roman"/>
                <w:sz w:val="24"/>
                <w:szCs w:val="24"/>
                <w:lang w:val="ru-RU" w:bidi="hi-IN"/>
              </w:rPr>
            </w:pPr>
            <w:r>
              <w:rPr>
                <w:rFonts w:ascii="Times New Roman" w:hAnsi="Times New Roman" w:cs="Times New Roman"/>
                <w:color w:val="000000"/>
                <w:sz w:val="24"/>
                <w:szCs w:val="24"/>
                <w:lang w:val="en-US"/>
              </w:rPr>
              <w:t>S. Yagcioglu et al.</w:t>
            </w:r>
          </w:p>
        </w:tc>
        <w:tc>
          <w:tcPr>
            <w:tcW w:w="647" w:type="pct"/>
            <w:vAlign w:val="center"/>
          </w:tcPr>
          <w:p w14:paraId="622CBE37"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0.79</w:t>
            </w:r>
          </w:p>
        </w:tc>
        <w:tc>
          <w:tcPr>
            <w:tcW w:w="651" w:type="pct"/>
            <w:vAlign w:val="center"/>
          </w:tcPr>
          <w:p w14:paraId="698A3BA4"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0.72</w:t>
            </w:r>
          </w:p>
        </w:tc>
        <w:tc>
          <w:tcPr>
            <w:tcW w:w="523" w:type="pct"/>
            <w:vAlign w:val="center"/>
          </w:tcPr>
          <w:p w14:paraId="771EDF7C"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0.76</w:t>
            </w:r>
          </w:p>
        </w:tc>
        <w:tc>
          <w:tcPr>
            <w:tcW w:w="685" w:type="pct"/>
            <w:vAlign w:val="center"/>
          </w:tcPr>
          <w:p w14:paraId="7670A13D" w14:textId="0E94B5EC" w:rsidR="00F116A3" w:rsidRPr="00246FF3" w:rsidRDefault="00703AF6" w:rsidP="00CD4BBA">
            <w:pPr>
              <w:suppressAutoHyphens/>
              <w:spacing w:after="0" w:line="228" w:lineRule="auto"/>
              <w:ind w:firstLine="0"/>
              <w:jc w:val="center"/>
              <w:rPr>
                <w:rFonts w:ascii="Times New Roman" w:eastAsia="Songti SC" w:hAnsi="Times New Roman" w:cs="Times New Roman"/>
                <w:sz w:val="24"/>
                <w:szCs w:val="24"/>
                <w:lang w:bidi="hi-IN"/>
              </w:rPr>
            </w:pPr>
            <w:r w:rsidRPr="00246FF3">
              <w:rPr>
                <w:rFonts w:ascii="Times New Roman" w:eastAsia="Songti SC" w:hAnsi="Times New Roman" w:cs="Times New Roman"/>
                <w:sz w:val="24"/>
                <w:szCs w:val="24"/>
                <w:lang w:bidi="hi-IN"/>
              </w:rPr>
              <w:t>Ағылшын</w:t>
            </w:r>
          </w:p>
        </w:tc>
        <w:tc>
          <w:tcPr>
            <w:tcW w:w="697" w:type="pct"/>
            <w:vAlign w:val="center"/>
          </w:tcPr>
          <w:p w14:paraId="59E6917A"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Cyber-security</w:t>
            </w:r>
          </w:p>
        </w:tc>
        <w:tc>
          <w:tcPr>
            <w:tcW w:w="988" w:type="pct"/>
            <w:vAlign w:val="center"/>
          </w:tcPr>
          <w:p w14:paraId="7D67D9F2" w14:textId="0380EF42" w:rsidR="00F116A3" w:rsidRPr="00246FF3" w:rsidRDefault="00703AF6" w:rsidP="00CD4BBA">
            <w:pPr>
              <w:suppressAutoHyphens/>
              <w:spacing w:after="0" w:line="228" w:lineRule="auto"/>
              <w:ind w:firstLine="0"/>
              <w:jc w:val="center"/>
              <w:rPr>
                <w:rFonts w:ascii="Times New Roman" w:eastAsia="Songti SC" w:hAnsi="Times New Roman" w:cs="Times New Roman"/>
                <w:sz w:val="24"/>
                <w:szCs w:val="24"/>
                <w:lang w:bidi="hi-IN"/>
              </w:rPr>
            </w:pPr>
            <w:r w:rsidRPr="00246FF3">
              <w:rPr>
                <w:rFonts w:ascii="Times New Roman" w:eastAsia="Songti SC" w:hAnsi="Times New Roman" w:cs="Times New Roman"/>
                <w:sz w:val="24"/>
                <w:szCs w:val="24"/>
                <w:lang w:bidi="hi-IN"/>
              </w:rPr>
              <w:t xml:space="preserve">Оқиғаның </w:t>
            </w:r>
            <w:r w:rsidRPr="00246FF3">
              <w:rPr>
                <w:rFonts w:ascii="Times New Roman" w:eastAsia="Songti SC" w:hAnsi="Times New Roman" w:cs="Times New Roman"/>
                <w:sz w:val="24"/>
                <w:szCs w:val="24"/>
                <w:lang w:val="kk-KZ" w:bidi="hi-IN"/>
              </w:rPr>
              <w:t>ішкі</w:t>
            </w:r>
            <w:r w:rsidRPr="00246FF3">
              <w:rPr>
                <w:rFonts w:ascii="Times New Roman" w:eastAsia="Songti SC" w:hAnsi="Times New Roman" w:cs="Times New Roman"/>
                <w:sz w:val="24"/>
                <w:szCs w:val="24"/>
                <w:lang w:bidi="hi-IN"/>
              </w:rPr>
              <w:t xml:space="preserve"> түрлері</w:t>
            </w:r>
          </w:p>
        </w:tc>
      </w:tr>
      <w:tr w:rsidR="00FF6DBE" w:rsidRPr="00246FF3" w14:paraId="35143200" w14:textId="77777777" w:rsidTr="00CD4BBA">
        <w:tc>
          <w:tcPr>
            <w:tcW w:w="809" w:type="pct"/>
          </w:tcPr>
          <w:p w14:paraId="2C26B0E5" w14:textId="77777777" w:rsidR="00204193" w:rsidRPr="006F4399" w:rsidRDefault="00204193" w:rsidP="00CD4BBA">
            <w:pPr>
              <w:suppressAutoHyphens/>
              <w:spacing w:after="0" w:line="228" w:lineRule="auto"/>
              <w:ind w:firstLine="0"/>
              <w:jc w:val="both"/>
              <w:rPr>
                <w:rFonts w:ascii="Times New Roman" w:hAnsi="Times New Roman" w:cs="Times New Roman"/>
                <w:color w:val="000000"/>
                <w:sz w:val="24"/>
                <w:szCs w:val="24"/>
                <w:lang w:val="en-US"/>
              </w:rPr>
            </w:pPr>
            <w:r w:rsidRPr="00204193">
              <w:rPr>
                <w:rFonts w:ascii="Times New Roman" w:hAnsi="Times New Roman" w:cs="Times New Roman"/>
                <w:color w:val="000000"/>
                <w:sz w:val="24"/>
                <w:szCs w:val="24"/>
                <w:lang w:val="en-US"/>
              </w:rPr>
              <w:t xml:space="preserve">P. Das and </w:t>
            </w:r>
          </w:p>
          <w:p w14:paraId="547A0978" w14:textId="635D1EED" w:rsidR="00F116A3" w:rsidRPr="00204193" w:rsidRDefault="00204193" w:rsidP="00CD4BBA">
            <w:pPr>
              <w:suppressAutoHyphens/>
              <w:spacing w:after="0" w:line="228" w:lineRule="auto"/>
              <w:ind w:firstLine="0"/>
              <w:jc w:val="both"/>
              <w:rPr>
                <w:rFonts w:ascii="Times New Roman" w:eastAsia="Songti SC" w:hAnsi="Times New Roman" w:cs="Times New Roman"/>
                <w:sz w:val="24"/>
                <w:szCs w:val="24"/>
                <w:lang w:val="en-US" w:bidi="hi-IN"/>
              </w:rPr>
            </w:pPr>
            <w:r w:rsidRPr="00204193">
              <w:rPr>
                <w:rFonts w:ascii="Times New Roman" w:hAnsi="Times New Roman" w:cs="Times New Roman"/>
                <w:color w:val="000000"/>
                <w:sz w:val="24"/>
                <w:szCs w:val="24"/>
                <w:lang w:val="en-US"/>
              </w:rPr>
              <w:t>A. K. Das,</w:t>
            </w:r>
          </w:p>
        </w:tc>
        <w:tc>
          <w:tcPr>
            <w:tcW w:w="647" w:type="pct"/>
            <w:vAlign w:val="center"/>
          </w:tcPr>
          <w:p w14:paraId="68CA2C57"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0.82</w:t>
            </w:r>
          </w:p>
        </w:tc>
        <w:tc>
          <w:tcPr>
            <w:tcW w:w="651" w:type="pct"/>
            <w:vAlign w:val="center"/>
          </w:tcPr>
          <w:p w14:paraId="2F13E717"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0.83</w:t>
            </w:r>
          </w:p>
        </w:tc>
        <w:tc>
          <w:tcPr>
            <w:tcW w:w="523" w:type="pct"/>
            <w:vAlign w:val="center"/>
          </w:tcPr>
          <w:p w14:paraId="29951CE5"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0.82</w:t>
            </w:r>
          </w:p>
        </w:tc>
        <w:tc>
          <w:tcPr>
            <w:tcW w:w="685" w:type="pct"/>
            <w:vAlign w:val="center"/>
          </w:tcPr>
          <w:p w14:paraId="5882583A" w14:textId="2C3879AE" w:rsidR="00F116A3" w:rsidRPr="00246FF3" w:rsidRDefault="00703AF6" w:rsidP="00CD4BBA">
            <w:pPr>
              <w:suppressAutoHyphens/>
              <w:spacing w:after="0" w:line="228" w:lineRule="auto"/>
              <w:ind w:firstLine="0"/>
              <w:jc w:val="center"/>
              <w:rPr>
                <w:rFonts w:ascii="Times New Roman" w:eastAsia="Songti SC" w:hAnsi="Times New Roman" w:cs="Times New Roman"/>
                <w:sz w:val="24"/>
                <w:szCs w:val="24"/>
                <w:lang w:bidi="hi-IN"/>
              </w:rPr>
            </w:pPr>
            <w:r w:rsidRPr="00246FF3">
              <w:rPr>
                <w:rFonts w:ascii="Times New Roman" w:eastAsia="Songti SC" w:hAnsi="Times New Roman" w:cs="Times New Roman"/>
                <w:sz w:val="24"/>
                <w:szCs w:val="24"/>
                <w:lang w:bidi="hi-IN"/>
              </w:rPr>
              <w:t>Ағылшын</w:t>
            </w:r>
          </w:p>
        </w:tc>
        <w:tc>
          <w:tcPr>
            <w:tcW w:w="697" w:type="pct"/>
            <w:vAlign w:val="center"/>
          </w:tcPr>
          <w:p w14:paraId="1B7F9D83"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Hate crime</w:t>
            </w:r>
          </w:p>
        </w:tc>
        <w:tc>
          <w:tcPr>
            <w:tcW w:w="988" w:type="pct"/>
            <w:vAlign w:val="center"/>
          </w:tcPr>
          <w:p w14:paraId="09CA6869" w14:textId="18F73B27" w:rsidR="00F116A3" w:rsidRPr="00246FF3" w:rsidRDefault="00703AF6" w:rsidP="00CD4BBA">
            <w:pPr>
              <w:suppressAutoHyphens/>
              <w:spacing w:after="0" w:line="228" w:lineRule="auto"/>
              <w:ind w:firstLine="0"/>
              <w:jc w:val="center"/>
              <w:rPr>
                <w:rFonts w:ascii="Times New Roman" w:eastAsia="Songti SC" w:hAnsi="Times New Roman" w:cs="Times New Roman"/>
                <w:sz w:val="24"/>
                <w:szCs w:val="24"/>
                <w:lang w:bidi="hi-IN"/>
              </w:rPr>
            </w:pPr>
            <w:r w:rsidRPr="00246FF3">
              <w:rPr>
                <w:rFonts w:ascii="Times New Roman" w:eastAsia="Songti SC" w:hAnsi="Times New Roman" w:cs="Times New Roman"/>
                <w:sz w:val="24"/>
                <w:szCs w:val="24"/>
                <w:lang w:bidi="hi-IN"/>
              </w:rPr>
              <w:t>Тек жеке</w:t>
            </w:r>
          </w:p>
        </w:tc>
      </w:tr>
      <w:tr w:rsidR="00FF6DBE" w:rsidRPr="00246FF3" w14:paraId="52BF9495" w14:textId="77777777" w:rsidTr="00CD4BBA">
        <w:tc>
          <w:tcPr>
            <w:tcW w:w="809" w:type="pct"/>
          </w:tcPr>
          <w:p w14:paraId="62CF0A22" w14:textId="2136EFBB" w:rsidR="00F116A3" w:rsidRPr="00204193" w:rsidRDefault="00204193" w:rsidP="00CD4BBA">
            <w:pPr>
              <w:suppressAutoHyphens/>
              <w:spacing w:after="0" w:line="228" w:lineRule="auto"/>
              <w:ind w:firstLine="0"/>
              <w:jc w:val="both"/>
              <w:rPr>
                <w:rFonts w:ascii="Times New Roman" w:eastAsia="Songti SC" w:hAnsi="Times New Roman" w:cs="Times New Roman"/>
                <w:sz w:val="24"/>
                <w:szCs w:val="24"/>
                <w:lang w:val="en-US" w:bidi="hi-IN"/>
              </w:rPr>
            </w:pPr>
            <w:r w:rsidRPr="00204193">
              <w:rPr>
                <w:rFonts w:ascii="Times New Roman" w:hAnsi="Times New Roman" w:cs="Times New Roman"/>
                <w:color w:val="000000"/>
                <w:sz w:val="24"/>
                <w:szCs w:val="24"/>
                <w:lang w:val="en-US"/>
              </w:rPr>
              <w:t>M. Sotomayor, and F. Veloz</w:t>
            </w:r>
          </w:p>
        </w:tc>
        <w:tc>
          <w:tcPr>
            <w:tcW w:w="647" w:type="pct"/>
            <w:vAlign w:val="center"/>
          </w:tcPr>
          <w:p w14:paraId="3BC495EA" w14:textId="06688F54"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0.8</w:t>
            </w:r>
            <w:r w:rsidR="00A73B8C" w:rsidRPr="00246FF3">
              <w:rPr>
                <w:rFonts w:ascii="Times New Roman" w:eastAsia="Songti SC" w:hAnsi="Times New Roman" w:cs="Times New Roman"/>
                <w:sz w:val="24"/>
                <w:szCs w:val="24"/>
                <w:lang w:val="en-US" w:bidi="hi-IN"/>
              </w:rPr>
              <w:t>1</w:t>
            </w:r>
          </w:p>
        </w:tc>
        <w:tc>
          <w:tcPr>
            <w:tcW w:w="651" w:type="pct"/>
            <w:vAlign w:val="center"/>
          </w:tcPr>
          <w:p w14:paraId="7FB80A7F" w14:textId="27CC182C"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w:t>
            </w:r>
            <w:r w:rsidR="00A73B8C" w:rsidRPr="00246FF3">
              <w:rPr>
                <w:rFonts w:ascii="Times New Roman" w:eastAsia="Songti SC" w:hAnsi="Times New Roman" w:cs="Times New Roman"/>
                <w:sz w:val="24"/>
                <w:szCs w:val="24"/>
                <w:lang w:val="en-US" w:bidi="hi-IN"/>
              </w:rPr>
              <w:t>60</w:t>
            </w:r>
          </w:p>
        </w:tc>
        <w:tc>
          <w:tcPr>
            <w:tcW w:w="523" w:type="pct"/>
            <w:vAlign w:val="center"/>
          </w:tcPr>
          <w:p w14:paraId="527797D5" w14:textId="2B1E280E"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w:t>
            </w:r>
            <w:r w:rsidR="00A73B8C" w:rsidRPr="00246FF3">
              <w:rPr>
                <w:rFonts w:ascii="Times New Roman" w:eastAsia="Songti SC" w:hAnsi="Times New Roman" w:cs="Times New Roman"/>
                <w:sz w:val="24"/>
                <w:szCs w:val="24"/>
                <w:lang w:val="en-US" w:bidi="hi-IN"/>
              </w:rPr>
              <w:t>69</w:t>
            </w:r>
          </w:p>
        </w:tc>
        <w:tc>
          <w:tcPr>
            <w:tcW w:w="685" w:type="pct"/>
            <w:vAlign w:val="center"/>
          </w:tcPr>
          <w:p w14:paraId="51089D38" w14:textId="03E64AC1" w:rsidR="00F116A3" w:rsidRPr="00246FF3" w:rsidRDefault="00A73B8C" w:rsidP="00CD4BBA">
            <w:pPr>
              <w:suppressAutoHyphens/>
              <w:spacing w:after="0" w:line="228" w:lineRule="auto"/>
              <w:ind w:firstLine="0"/>
              <w:jc w:val="center"/>
              <w:rPr>
                <w:rFonts w:ascii="Times New Roman" w:eastAsia="Songti SC" w:hAnsi="Times New Roman" w:cs="Times New Roman"/>
                <w:sz w:val="24"/>
                <w:szCs w:val="24"/>
                <w:lang w:bidi="hi-IN"/>
              </w:rPr>
            </w:pPr>
            <w:r w:rsidRPr="00246FF3">
              <w:rPr>
                <w:rFonts w:ascii="Times New Roman" w:eastAsia="Songti SC" w:hAnsi="Times New Roman" w:cs="Times New Roman"/>
                <w:sz w:val="24"/>
                <w:szCs w:val="24"/>
                <w:lang w:bidi="hi-IN"/>
              </w:rPr>
              <w:t>Испан</w:t>
            </w:r>
          </w:p>
        </w:tc>
        <w:tc>
          <w:tcPr>
            <w:tcW w:w="697" w:type="pct"/>
            <w:vAlign w:val="center"/>
          </w:tcPr>
          <w:p w14:paraId="52845B30" w14:textId="63D8CE41" w:rsidR="00F116A3" w:rsidRPr="00246FF3" w:rsidRDefault="00A73B8C"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Crime</w:t>
            </w:r>
          </w:p>
        </w:tc>
        <w:tc>
          <w:tcPr>
            <w:tcW w:w="988" w:type="pct"/>
            <w:vAlign w:val="center"/>
          </w:tcPr>
          <w:p w14:paraId="3AAB2537" w14:textId="23354733" w:rsidR="00F116A3" w:rsidRPr="00246FF3" w:rsidRDefault="00703AF6" w:rsidP="00CD4BBA">
            <w:pPr>
              <w:suppressAutoHyphens/>
              <w:spacing w:after="0" w:line="228" w:lineRule="auto"/>
              <w:ind w:firstLine="0"/>
              <w:jc w:val="center"/>
              <w:rPr>
                <w:rFonts w:ascii="Times New Roman" w:eastAsia="Songti SC" w:hAnsi="Times New Roman" w:cs="Times New Roman"/>
                <w:sz w:val="24"/>
                <w:szCs w:val="24"/>
                <w:lang w:bidi="hi-IN"/>
              </w:rPr>
            </w:pPr>
            <w:r w:rsidRPr="00246FF3">
              <w:rPr>
                <w:rFonts w:ascii="Times New Roman" w:eastAsia="Songti SC" w:hAnsi="Times New Roman" w:cs="Times New Roman"/>
                <w:sz w:val="24"/>
                <w:szCs w:val="24"/>
                <w:lang w:bidi="hi-IN"/>
              </w:rPr>
              <w:t>Тек бірнеше</w:t>
            </w:r>
          </w:p>
        </w:tc>
      </w:tr>
      <w:tr w:rsidR="00FF6DBE" w:rsidRPr="00246FF3" w14:paraId="075E670E" w14:textId="77777777" w:rsidTr="00CD4BBA">
        <w:tc>
          <w:tcPr>
            <w:tcW w:w="809" w:type="pct"/>
          </w:tcPr>
          <w:p w14:paraId="1AB3FDA9" w14:textId="32E3576B" w:rsidR="00F116A3" w:rsidRPr="00204193" w:rsidRDefault="00204193" w:rsidP="00CD4BBA">
            <w:pPr>
              <w:suppressAutoHyphens/>
              <w:spacing w:after="0" w:line="228" w:lineRule="auto"/>
              <w:ind w:firstLine="0"/>
              <w:jc w:val="both"/>
              <w:rPr>
                <w:rFonts w:ascii="Times New Roman" w:eastAsia="Songti SC" w:hAnsi="Times New Roman" w:cs="Times New Roman"/>
                <w:sz w:val="24"/>
                <w:szCs w:val="24"/>
                <w:lang w:val="en-US" w:bidi="hi-IN"/>
              </w:rPr>
            </w:pPr>
            <w:r>
              <w:rPr>
                <w:rFonts w:ascii="Times New Roman" w:hAnsi="Times New Roman" w:cs="Times New Roman"/>
                <w:color w:val="000000"/>
                <w:sz w:val="24"/>
                <w:szCs w:val="24"/>
                <w:lang w:val="en-US"/>
              </w:rPr>
              <w:t>K.</w:t>
            </w:r>
            <w:r w:rsidRPr="00204193">
              <w:rPr>
                <w:rFonts w:ascii="Times New Roman" w:hAnsi="Times New Roman" w:cs="Times New Roman"/>
                <w:color w:val="000000"/>
                <w:sz w:val="24"/>
                <w:szCs w:val="24"/>
                <w:lang w:val="en-US"/>
              </w:rPr>
              <w:t>T. Hossain et al.</w:t>
            </w:r>
          </w:p>
        </w:tc>
        <w:tc>
          <w:tcPr>
            <w:tcW w:w="647" w:type="pct"/>
            <w:vAlign w:val="center"/>
          </w:tcPr>
          <w:p w14:paraId="0616F498"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0.64</w:t>
            </w:r>
          </w:p>
        </w:tc>
        <w:tc>
          <w:tcPr>
            <w:tcW w:w="651" w:type="pct"/>
            <w:vAlign w:val="center"/>
          </w:tcPr>
          <w:p w14:paraId="39B22789"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0.68</w:t>
            </w:r>
          </w:p>
        </w:tc>
        <w:tc>
          <w:tcPr>
            <w:tcW w:w="523" w:type="pct"/>
            <w:vAlign w:val="center"/>
          </w:tcPr>
          <w:p w14:paraId="02A39514"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w:t>
            </w:r>
          </w:p>
        </w:tc>
        <w:tc>
          <w:tcPr>
            <w:tcW w:w="685" w:type="pct"/>
            <w:vAlign w:val="center"/>
          </w:tcPr>
          <w:p w14:paraId="589ADFBB" w14:textId="3771DD56"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bidi="hi-IN"/>
              </w:rPr>
            </w:pPr>
            <w:r w:rsidRPr="00246FF3">
              <w:rPr>
                <w:rFonts w:ascii="Times New Roman" w:eastAsia="Songti SC" w:hAnsi="Times New Roman" w:cs="Times New Roman"/>
                <w:sz w:val="24"/>
                <w:szCs w:val="24"/>
                <w:lang w:bidi="hi-IN"/>
              </w:rPr>
              <w:t>Араб</w:t>
            </w:r>
          </w:p>
        </w:tc>
        <w:tc>
          <w:tcPr>
            <w:tcW w:w="697" w:type="pct"/>
            <w:vAlign w:val="center"/>
          </w:tcPr>
          <w:p w14:paraId="4885DD01"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MANSA</w:t>
            </w:r>
          </w:p>
        </w:tc>
        <w:tc>
          <w:tcPr>
            <w:tcW w:w="988" w:type="pct"/>
            <w:vAlign w:val="center"/>
          </w:tcPr>
          <w:p w14:paraId="527C5890" w14:textId="736473A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bidi="hi-IN"/>
              </w:rPr>
            </w:pPr>
            <w:r w:rsidRPr="00246FF3">
              <w:rPr>
                <w:rFonts w:ascii="Times New Roman" w:eastAsia="Songti SC" w:hAnsi="Times New Roman" w:cs="Times New Roman"/>
                <w:sz w:val="24"/>
                <w:szCs w:val="24"/>
                <w:lang w:bidi="hi-IN"/>
              </w:rPr>
              <w:t xml:space="preserve">Агент </w:t>
            </w:r>
            <w:r w:rsidR="00703AF6" w:rsidRPr="00246FF3">
              <w:rPr>
                <w:rFonts w:ascii="Times New Roman" w:eastAsia="Songti SC" w:hAnsi="Times New Roman" w:cs="Times New Roman"/>
                <w:sz w:val="24"/>
                <w:szCs w:val="24"/>
                <w:lang w:val="kk-KZ" w:bidi="hi-IN"/>
              </w:rPr>
              <w:t>және</w:t>
            </w:r>
            <w:r w:rsidRPr="00246FF3">
              <w:rPr>
                <w:rFonts w:ascii="Times New Roman" w:eastAsia="Songti SC" w:hAnsi="Times New Roman" w:cs="Times New Roman"/>
                <w:sz w:val="24"/>
                <w:szCs w:val="24"/>
                <w:lang w:bidi="hi-IN"/>
              </w:rPr>
              <w:t xml:space="preserve"> объект</w:t>
            </w:r>
          </w:p>
        </w:tc>
      </w:tr>
      <w:tr w:rsidR="00FF6DBE" w:rsidRPr="00246FF3" w14:paraId="7410844E" w14:textId="77777777" w:rsidTr="00CD4BBA">
        <w:tc>
          <w:tcPr>
            <w:tcW w:w="809" w:type="pct"/>
          </w:tcPr>
          <w:p w14:paraId="4BA4364A" w14:textId="2974F8FF" w:rsidR="00F116A3" w:rsidRPr="00204193" w:rsidRDefault="00204193" w:rsidP="00CD4BBA">
            <w:pPr>
              <w:suppressAutoHyphens/>
              <w:spacing w:after="0" w:line="228" w:lineRule="auto"/>
              <w:ind w:firstLine="0"/>
              <w:jc w:val="both"/>
              <w:rPr>
                <w:rFonts w:ascii="Times New Roman" w:eastAsia="Songti SC" w:hAnsi="Times New Roman" w:cs="Times New Roman"/>
                <w:sz w:val="24"/>
                <w:szCs w:val="24"/>
                <w:lang w:val="en-US" w:bidi="hi-IN"/>
              </w:rPr>
            </w:pPr>
            <w:r w:rsidRPr="00204193">
              <w:rPr>
                <w:rFonts w:ascii="Times New Roman" w:hAnsi="Times New Roman" w:cs="Times New Roman"/>
                <w:color w:val="000000"/>
                <w:sz w:val="24"/>
                <w:szCs w:val="24"/>
                <w:lang w:val="en-US"/>
              </w:rPr>
              <w:t>F Rahma and A Romadhony</w:t>
            </w:r>
          </w:p>
        </w:tc>
        <w:tc>
          <w:tcPr>
            <w:tcW w:w="647" w:type="pct"/>
            <w:vAlign w:val="center"/>
          </w:tcPr>
          <w:p w14:paraId="75C3832E"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0.62</w:t>
            </w:r>
          </w:p>
        </w:tc>
        <w:tc>
          <w:tcPr>
            <w:tcW w:w="651" w:type="pct"/>
            <w:vAlign w:val="center"/>
          </w:tcPr>
          <w:p w14:paraId="688C74CB"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0.59</w:t>
            </w:r>
          </w:p>
        </w:tc>
        <w:tc>
          <w:tcPr>
            <w:tcW w:w="523" w:type="pct"/>
            <w:vAlign w:val="center"/>
          </w:tcPr>
          <w:p w14:paraId="6F697DF7" w14:textId="77777777"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0.61</w:t>
            </w:r>
          </w:p>
        </w:tc>
        <w:tc>
          <w:tcPr>
            <w:tcW w:w="685" w:type="pct"/>
            <w:vAlign w:val="center"/>
          </w:tcPr>
          <w:p w14:paraId="3D124DFD" w14:textId="62337CB5" w:rsidR="00F116A3" w:rsidRPr="00246FF3" w:rsidRDefault="00F116A3" w:rsidP="00CD4BBA">
            <w:pPr>
              <w:suppressAutoHyphens/>
              <w:spacing w:after="0" w:line="228" w:lineRule="auto"/>
              <w:ind w:firstLine="0"/>
              <w:jc w:val="center"/>
              <w:rPr>
                <w:rFonts w:ascii="Times New Roman" w:eastAsia="Songti SC" w:hAnsi="Times New Roman" w:cs="Times New Roman"/>
                <w:sz w:val="24"/>
                <w:szCs w:val="24"/>
                <w:lang w:val="kk-KZ" w:bidi="hi-IN"/>
              </w:rPr>
            </w:pPr>
            <w:r w:rsidRPr="00246FF3">
              <w:rPr>
                <w:rFonts w:ascii="Times New Roman" w:eastAsia="Songti SC" w:hAnsi="Times New Roman" w:cs="Times New Roman"/>
                <w:sz w:val="24"/>
                <w:szCs w:val="24"/>
                <w:lang w:bidi="hi-IN"/>
              </w:rPr>
              <w:t>Индонези</w:t>
            </w:r>
            <w:r w:rsidR="00703AF6" w:rsidRPr="00246FF3">
              <w:rPr>
                <w:rFonts w:ascii="Times New Roman" w:eastAsia="Songti SC" w:hAnsi="Times New Roman" w:cs="Times New Roman"/>
                <w:sz w:val="24"/>
                <w:szCs w:val="24"/>
                <w:lang w:val="kk-KZ" w:bidi="hi-IN"/>
              </w:rPr>
              <w:t>я</w:t>
            </w:r>
          </w:p>
        </w:tc>
        <w:tc>
          <w:tcPr>
            <w:tcW w:w="697" w:type="pct"/>
            <w:vAlign w:val="center"/>
          </w:tcPr>
          <w:p w14:paraId="0246B410" w14:textId="5B712697" w:rsidR="00F116A3" w:rsidRPr="00246FF3" w:rsidRDefault="00703AF6" w:rsidP="00CD4BBA">
            <w:pPr>
              <w:spacing w:after="0" w:line="228" w:lineRule="auto"/>
              <w:ind w:firstLine="0"/>
              <w:jc w:val="center"/>
              <w:rPr>
                <w:rFonts w:ascii="Times New Roman" w:eastAsia="Songti SC" w:hAnsi="Times New Roman" w:cs="Times New Roman"/>
                <w:sz w:val="24"/>
                <w:szCs w:val="24"/>
                <w:lang w:bidi="hi-IN"/>
              </w:rPr>
            </w:pPr>
            <w:r w:rsidRPr="00246FF3">
              <w:rPr>
                <w:rFonts w:ascii="Times New Roman" w:eastAsia="Songti SC" w:hAnsi="Times New Roman" w:cs="Times New Roman"/>
                <w:sz w:val="24"/>
                <w:szCs w:val="24"/>
                <w:lang w:val="uk-UA" w:bidi="hi-IN"/>
              </w:rPr>
              <w:t>Әртүрлі</w:t>
            </w:r>
          </w:p>
        </w:tc>
        <w:tc>
          <w:tcPr>
            <w:tcW w:w="988" w:type="pct"/>
            <w:vAlign w:val="center"/>
          </w:tcPr>
          <w:p w14:paraId="6D76726C" w14:textId="77777777" w:rsidR="00F116A3" w:rsidRPr="00246FF3" w:rsidRDefault="00F116A3" w:rsidP="00CD4BBA">
            <w:pPr>
              <w:spacing w:after="0" w:line="228" w:lineRule="auto"/>
              <w:ind w:firstLine="0"/>
              <w:jc w:val="center"/>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Complete CRE</w:t>
            </w:r>
          </w:p>
        </w:tc>
      </w:tr>
      <w:tr w:rsidR="00FF6DBE" w:rsidRPr="007A44BA" w14:paraId="34C9AA4D" w14:textId="77777777" w:rsidTr="00246FF3">
        <w:tc>
          <w:tcPr>
            <w:tcW w:w="809" w:type="pct"/>
          </w:tcPr>
          <w:p w14:paraId="38B0AAD5" w14:textId="455027DC" w:rsidR="00F116A3" w:rsidRPr="00204193" w:rsidRDefault="00703AF6" w:rsidP="00CD4BBA">
            <w:pPr>
              <w:suppressAutoHyphens/>
              <w:spacing w:after="0" w:line="228" w:lineRule="auto"/>
              <w:ind w:firstLine="0"/>
              <w:jc w:val="both"/>
              <w:rPr>
                <w:rFonts w:ascii="Times New Roman" w:eastAsia="Songti SC" w:hAnsi="Times New Roman" w:cs="Times New Roman"/>
                <w:sz w:val="24"/>
                <w:szCs w:val="24"/>
                <w:lang w:bidi="hi-IN"/>
              </w:rPr>
            </w:pPr>
            <w:r w:rsidRPr="00204193">
              <w:rPr>
                <w:rFonts w:ascii="Times New Roman" w:eastAsia="Songti SC" w:hAnsi="Times New Roman" w:cs="Times New Roman"/>
                <w:sz w:val="24"/>
                <w:szCs w:val="24"/>
                <w:lang w:bidi="hi-IN"/>
              </w:rPr>
              <w:t>Әзірленген технология</w:t>
            </w:r>
          </w:p>
        </w:tc>
        <w:tc>
          <w:tcPr>
            <w:tcW w:w="647" w:type="pct"/>
          </w:tcPr>
          <w:p w14:paraId="6C968904" w14:textId="77777777" w:rsidR="00F116A3" w:rsidRPr="00246FF3" w:rsidRDefault="00F116A3" w:rsidP="00CD4BBA">
            <w:pPr>
              <w:suppressAutoHyphens/>
              <w:spacing w:after="0" w:line="228" w:lineRule="auto"/>
              <w:ind w:firstLine="0"/>
              <w:jc w:val="both"/>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0.76/0.73</w:t>
            </w:r>
          </w:p>
          <w:p w14:paraId="0B3AFD5F" w14:textId="77777777" w:rsidR="00F116A3" w:rsidRPr="00246FF3" w:rsidRDefault="00F116A3" w:rsidP="00CD4BBA">
            <w:pPr>
              <w:suppressAutoHyphens/>
              <w:spacing w:after="0" w:line="228" w:lineRule="auto"/>
              <w:ind w:firstLine="0"/>
              <w:jc w:val="both"/>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0.62/0.56</w:t>
            </w:r>
          </w:p>
        </w:tc>
        <w:tc>
          <w:tcPr>
            <w:tcW w:w="651" w:type="pct"/>
          </w:tcPr>
          <w:p w14:paraId="7116E44D" w14:textId="77777777" w:rsidR="00F116A3" w:rsidRPr="00246FF3" w:rsidRDefault="00F116A3" w:rsidP="00CD4BBA">
            <w:pPr>
              <w:suppressAutoHyphens/>
              <w:spacing w:after="0" w:line="228" w:lineRule="auto"/>
              <w:ind w:firstLine="0"/>
              <w:jc w:val="both"/>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w:t>
            </w:r>
            <w:r w:rsidRPr="00246FF3">
              <w:rPr>
                <w:rFonts w:ascii="Times New Roman" w:eastAsia="Songti SC" w:hAnsi="Times New Roman" w:cs="Times New Roman"/>
                <w:sz w:val="24"/>
                <w:szCs w:val="24"/>
                <w:lang w:bidi="hi-IN"/>
              </w:rPr>
              <w:t>.</w:t>
            </w:r>
            <w:r w:rsidRPr="00246FF3">
              <w:rPr>
                <w:rFonts w:ascii="Times New Roman" w:eastAsia="Songti SC" w:hAnsi="Times New Roman" w:cs="Times New Roman"/>
                <w:sz w:val="24"/>
                <w:szCs w:val="24"/>
                <w:lang w:val="en-US" w:bidi="hi-IN"/>
              </w:rPr>
              <w:t>94</w:t>
            </w:r>
          </w:p>
          <w:p w14:paraId="60432A15" w14:textId="77777777" w:rsidR="00F116A3" w:rsidRPr="00246FF3" w:rsidRDefault="00F116A3" w:rsidP="00CD4BBA">
            <w:pPr>
              <w:suppressAutoHyphens/>
              <w:spacing w:after="0" w:line="228" w:lineRule="auto"/>
              <w:ind w:firstLine="0"/>
              <w:jc w:val="both"/>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w:t>
            </w:r>
            <w:r w:rsidRPr="00246FF3">
              <w:rPr>
                <w:rFonts w:ascii="Times New Roman" w:eastAsia="Songti SC" w:hAnsi="Times New Roman" w:cs="Times New Roman"/>
                <w:sz w:val="24"/>
                <w:szCs w:val="24"/>
                <w:lang w:bidi="hi-IN"/>
              </w:rPr>
              <w:t>.</w:t>
            </w:r>
            <w:r w:rsidRPr="00246FF3">
              <w:rPr>
                <w:rFonts w:ascii="Times New Roman" w:eastAsia="Songti SC" w:hAnsi="Times New Roman" w:cs="Times New Roman"/>
                <w:sz w:val="24"/>
                <w:szCs w:val="24"/>
                <w:lang w:val="en-US" w:bidi="hi-IN"/>
              </w:rPr>
              <w:t>72</w:t>
            </w:r>
          </w:p>
        </w:tc>
        <w:tc>
          <w:tcPr>
            <w:tcW w:w="523" w:type="pct"/>
          </w:tcPr>
          <w:p w14:paraId="0BB24F09" w14:textId="53FFE41F" w:rsidR="00F116A3" w:rsidRPr="00246FF3" w:rsidRDefault="00F116A3" w:rsidP="00CD4BBA">
            <w:pPr>
              <w:suppressAutoHyphens/>
              <w:spacing w:after="0" w:line="228" w:lineRule="auto"/>
              <w:ind w:right="-236" w:firstLine="0"/>
              <w:jc w:val="both"/>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0.85/0.82</w:t>
            </w:r>
          </w:p>
          <w:p w14:paraId="528EB2DB" w14:textId="221D2ACE" w:rsidR="00F116A3" w:rsidRPr="00246FF3" w:rsidRDefault="00F116A3" w:rsidP="00193B89">
            <w:pPr>
              <w:suppressAutoHyphens/>
              <w:spacing w:after="0" w:line="228" w:lineRule="auto"/>
              <w:ind w:right="-236" w:firstLine="0"/>
              <w:jc w:val="both"/>
              <w:rPr>
                <w:rFonts w:ascii="Times New Roman" w:eastAsia="Songti SC" w:hAnsi="Times New Roman" w:cs="Times New Roman"/>
                <w:sz w:val="24"/>
                <w:szCs w:val="24"/>
                <w:lang w:val="en-US" w:bidi="hi-IN"/>
              </w:rPr>
            </w:pPr>
            <w:r w:rsidRPr="00246FF3">
              <w:rPr>
                <w:rFonts w:ascii="Times New Roman" w:eastAsia="Songti SC" w:hAnsi="Times New Roman" w:cs="Times New Roman"/>
                <w:sz w:val="24"/>
                <w:szCs w:val="24"/>
                <w:lang w:val="en-US" w:bidi="hi-IN"/>
              </w:rPr>
              <w:t>0.67/0.63</w:t>
            </w:r>
          </w:p>
        </w:tc>
        <w:tc>
          <w:tcPr>
            <w:tcW w:w="685" w:type="pct"/>
          </w:tcPr>
          <w:p w14:paraId="47706A4D" w14:textId="6FB6C09E" w:rsidR="00F116A3" w:rsidRPr="00246FF3" w:rsidRDefault="00703AF6" w:rsidP="00CD4BBA">
            <w:pPr>
              <w:suppressAutoHyphens/>
              <w:spacing w:after="0" w:line="228" w:lineRule="auto"/>
              <w:ind w:firstLine="0"/>
              <w:jc w:val="both"/>
              <w:rPr>
                <w:rFonts w:ascii="Times New Roman" w:eastAsia="Songti SC" w:hAnsi="Times New Roman" w:cs="Times New Roman"/>
                <w:sz w:val="24"/>
                <w:szCs w:val="24"/>
                <w:lang w:val="kk-KZ" w:bidi="hi-IN"/>
              </w:rPr>
            </w:pPr>
            <w:r w:rsidRPr="00246FF3">
              <w:rPr>
                <w:rFonts w:ascii="Times New Roman" w:eastAsia="Songti SC" w:hAnsi="Times New Roman" w:cs="Times New Roman"/>
                <w:sz w:val="24"/>
                <w:szCs w:val="24"/>
                <w:lang w:val="kk-KZ" w:bidi="hi-IN"/>
              </w:rPr>
              <w:t>Орыс</w:t>
            </w:r>
          </w:p>
          <w:p w14:paraId="3FEB4F75" w14:textId="117A083E" w:rsidR="00F116A3" w:rsidRPr="00246FF3" w:rsidRDefault="00703AF6" w:rsidP="00CD4BBA">
            <w:pPr>
              <w:suppressAutoHyphens/>
              <w:spacing w:after="0" w:line="228" w:lineRule="auto"/>
              <w:ind w:firstLine="0"/>
              <w:jc w:val="both"/>
              <w:rPr>
                <w:rFonts w:ascii="Times New Roman" w:eastAsia="Songti SC" w:hAnsi="Times New Roman" w:cs="Times New Roman"/>
                <w:sz w:val="24"/>
                <w:szCs w:val="24"/>
                <w:lang w:val="kk-KZ" w:bidi="hi-IN"/>
              </w:rPr>
            </w:pPr>
            <w:r w:rsidRPr="00246FF3">
              <w:rPr>
                <w:rFonts w:ascii="Times New Roman" w:eastAsia="Songti SC" w:hAnsi="Times New Roman" w:cs="Times New Roman"/>
                <w:sz w:val="24"/>
                <w:szCs w:val="24"/>
                <w:lang w:val="kk-KZ" w:bidi="hi-IN"/>
              </w:rPr>
              <w:t>Қазақ</w:t>
            </w:r>
          </w:p>
        </w:tc>
        <w:tc>
          <w:tcPr>
            <w:tcW w:w="697" w:type="pct"/>
          </w:tcPr>
          <w:p w14:paraId="4153FF2A" w14:textId="560542A0" w:rsidR="00F116A3" w:rsidRPr="00246FF3" w:rsidRDefault="00703AF6" w:rsidP="00CD4BBA">
            <w:pPr>
              <w:suppressAutoHyphens/>
              <w:spacing w:after="0" w:line="228" w:lineRule="auto"/>
              <w:ind w:firstLine="0"/>
              <w:jc w:val="both"/>
              <w:rPr>
                <w:rFonts w:ascii="Times New Roman" w:eastAsia="Songti SC" w:hAnsi="Times New Roman" w:cs="Times New Roman"/>
                <w:sz w:val="24"/>
                <w:szCs w:val="24"/>
                <w:lang w:bidi="hi-IN"/>
              </w:rPr>
            </w:pPr>
            <w:r w:rsidRPr="00246FF3">
              <w:rPr>
                <w:rFonts w:ascii="Times New Roman" w:eastAsia="Songti SC" w:hAnsi="Times New Roman" w:cs="Times New Roman"/>
                <w:sz w:val="24"/>
                <w:szCs w:val="24"/>
                <w:lang w:val="uk-UA" w:bidi="hi-IN"/>
              </w:rPr>
              <w:t>Әртүрлі</w:t>
            </w:r>
          </w:p>
        </w:tc>
        <w:tc>
          <w:tcPr>
            <w:tcW w:w="988" w:type="pct"/>
          </w:tcPr>
          <w:p w14:paraId="57D8D755" w14:textId="4DE0FBF2" w:rsidR="00F116A3" w:rsidRPr="00246FF3" w:rsidRDefault="00F116A3" w:rsidP="00193B89">
            <w:pPr>
              <w:suppressAutoHyphens/>
              <w:spacing w:after="0" w:line="228" w:lineRule="auto"/>
              <w:ind w:left="-74" w:right="-133" w:firstLine="0"/>
              <w:jc w:val="both"/>
              <w:rPr>
                <w:rFonts w:ascii="Times New Roman" w:eastAsia="Songti SC" w:hAnsi="Times New Roman" w:cs="Times New Roman"/>
                <w:sz w:val="24"/>
                <w:szCs w:val="24"/>
                <w:lang w:val="en-US" w:bidi="hi-IN"/>
              </w:rPr>
            </w:pPr>
            <w:r w:rsidRPr="00193B89">
              <w:rPr>
                <w:rFonts w:ascii="Times New Roman" w:eastAsia="Songti SC" w:hAnsi="Times New Roman" w:cs="Times New Roman"/>
                <w:spacing w:val="-4"/>
                <w:sz w:val="22"/>
                <w:szCs w:val="22"/>
                <w:lang w:val="en-US" w:bidi="hi-IN"/>
              </w:rPr>
              <w:t>Short CRE/complete</w:t>
            </w:r>
            <w:r w:rsidRPr="00246FF3">
              <w:rPr>
                <w:rFonts w:ascii="Times New Roman" w:eastAsia="Songti SC" w:hAnsi="Times New Roman" w:cs="Times New Roman"/>
                <w:sz w:val="24"/>
                <w:szCs w:val="24"/>
                <w:lang w:val="en-US" w:bidi="hi-IN"/>
              </w:rPr>
              <w:t xml:space="preserve"> CRE</w:t>
            </w:r>
            <w:r w:rsidR="00193B89">
              <w:rPr>
                <w:rFonts w:ascii="Times New Roman" w:eastAsia="Songti SC" w:hAnsi="Times New Roman" w:cs="Times New Roman"/>
                <w:sz w:val="24"/>
                <w:szCs w:val="24"/>
                <w:lang w:val="kk-KZ" w:bidi="hi-IN"/>
              </w:rPr>
              <w:t xml:space="preserve"> </w:t>
            </w:r>
            <w:r w:rsidRPr="00246FF3">
              <w:rPr>
                <w:rFonts w:ascii="Times New Roman" w:eastAsia="Songti SC" w:hAnsi="Times New Roman" w:cs="Times New Roman"/>
                <w:sz w:val="24"/>
                <w:szCs w:val="24"/>
                <w:lang w:val="en-US" w:bidi="hi-IN"/>
              </w:rPr>
              <w:t>Short CRE/ complete CRE</w:t>
            </w:r>
          </w:p>
        </w:tc>
      </w:tr>
      <w:tr w:rsidR="00246FF3" w:rsidRPr="007A44BA" w14:paraId="7ED4C233" w14:textId="77777777" w:rsidTr="00246FF3">
        <w:tc>
          <w:tcPr>
            <w:tcW w:w="5000" w:type="pct"/>
            <w:gridSpan w:val="7"/>
          </w:tcPr>
          <w:p w14:paraId="30A9D81E" w14:textId="37250427" w:rsidR="00246FF3" w:rsidRPr="00246FF3" w:rsidRDefault="00246FF3" w:rsidP="00193B89">
            <w:pPr>
              <w:suppressAutoHyphens/>
              <w:spacing w:after="0" w:line="240" w:lineRule="auto"/>
              <w:ind w:firstLine="559"/>
              <w:jc w:val="both"/>
              <w:rPr>
                <w:rFonts w:ascii="Times New Roman" w:eastAsia="Songti SC" w:hAnsi="Times New Roman" w:cs="Times New Roman"/>
                <w:sz w:val="24"/>
                <w:szCs w:val="24"/>
                <w:lang w:val="en-US" w:bidi="hi-IN"/>
              </w:rPr>
            </w:pPr>
            <w:r w:rsidRPr="00421BD3">
              <w:rPr>
                <w:rFonts w:ascii="Times New Roman" w:hAnsi="Times New Roman" w:cs="Times New Roman"/>
                <w:sz w:val="24"/>
                <w:szCs w:val="24"/>
              </w:rPr>
              <w:t>Ескерту</w:t>
            </w:r>
            <w:r w:rsidRPr="00413507">
              <w:rPr>
                <w:rFonts w:ascii="Times New Roman" w:hAnsi="Times New Roman" w:cs="Times New Roman"/>
                <w:sz w:val="24"/>
                <w:szCs w:val="24"/>
                <w:lang w:val="en-US"/>
              </w:rPr>
              <w:t xml:space="preserve"> –</w:t>
            </w:r>
            <w:r w:rsidRPr="00421BD3">
              <w:rPr>
                <w:rFonts w:ascii="Times New Roman" w:hAnsi="Times New Roman" w:cs="Times New Roman"/>
                <w:bCs/>
                <w:sz w:val="24"/>
                <w:szCs w:val="24"/>
                <w:lang w:val="kk-KZ"/>
              </w:rPr>
              <w:t xml:space="preserve"> Әдебиет негізінде құралған</w:t>
            </w:r>
            <w:r>
              <w:rPr>
                <w:rFonts w:ascii="Times New Roman" w:hAnsi="Times New Roman" w:cs="Times New Roman"/>
                <w:bCs/>
                <w:sz w:val="24"/>
                <w:szCs w:val="24"/>
                <w:lang w:val="kk-KZ"/>
              </w:rPr>
              <w:t xml:space="preserve"> </w:t>
            </w:r>
            <w:r w:rsidRPr="00246FF3">
              <w:rPr>
                <w:rFonts w:ascii="Times New Roman" w:eastAsia="Songti SC" w:hAnsi="Times New Roman" w:cs="Times New Roman"/>
                <w:sz w:val="24"/>
                <w:szCs w:val="24"/>
                <w:lang w:val="en-US" w:bidi="hi-IN"/>
              </w:rPr>
              <w:t>[</w:t>
            </w:r>
            <w:r w:rsidRPr="00246FF3">
              <w:rPr>
                <w:rFonts w:ascii="Times New Roman" w:eastAsia="Songti SC" w:hAnsi="Times New Roman" w:cs="Times New Roman"/>
                <w:sz w:val="24"/>
                <w:szCs w:val="24"/>
                <w:lang w:val="kk-KZ" w:bidi="hi-IN"/>
              </w:rPr>
              <w:t>114</w:t>
            </w:r>
            <w:r w:rsidR="00193B89">
              <w:rPr>
                <w:rFonts w:ascii="Times New Roman" w:eastAsia="Songti SC" w:hAnsi="Times New Roman" w:cs="Times New Roman"/>
                <w:sz w:val="24"/>
                <w:szCs w:val="24"/>
                <w:lang w:val="kk-KZ" w:bidi="hi-IN"/>
              </w:rPr>
              <w:t xml:space="preserve">, р. 269-282; </w:t>
            </w:r>
            <w:r w:rsidRPr="00246FF3">
              <w:rPr>
                <w:rFonts w:ascii="Times New Roman" w:eastAsia="Songti SC" w:hAnsi="Times New Roman" w:cs="Times New Roman"/>
                <w:sz w:val="24"/>
                <w:szCs w:val="24"/>
                <w:lang w:val="kk-KZ" w:bidi="hi-IN"/>
              </w:rPr>
              <w:t>133</w:t>
            </w:r>
            <w:r w:rsidR="00193B89">
              <w:rPr>
                <w:rFonts w:ascii="Times New Roman" w:eastAsia="Songti SC" w:hAnsi="Times New Roman" w:cs="Times New Roman"/>
                <w:sz w:val="24"/>
                <w:szCs w:val="24"/>
                <w:lang w:val="kk-KZ" w:bidi="hi-IN"/>
              </w:rPr>
              <w:t xml:space="preserve">, р. 55-75; </w:t>
            </w:r>
            <w:r w:rsidRPr="00246FF3">
              <w:rPr>
                <w:rFonts w:ascii="Times New Roman" w:eastAsia="Songti SC" w:hAnsi="Times New Roman" w:cs="Times New Roman"/>
                <w:sz w:val="24"/>
                <w:szCs w:val="24"/>
                <w:lang w:val="kk-KZ" w:bidi="hi-IN"/>
              </w:rPr>
              <w:t>137</w:t>
            </w:r>
            <w:r w:rsidR="00193B89">
              <w:rPr>
                <w:rFonts w:ascii="Times New Roman" w:eastAsia="Songti SC" w:hAnsi="Times New Roman" w:cs="Times New Roman"/>
                <w:sz w:val="24"/>
                <w:szCs w:val="24"/>
                <w:lang w:val="kk-KZ" w:bidi="hi-IN"/>
              </w:rPr>
              <w:t xml:space="preserve">, р. 10-14; 139, р. 1-4; </w:t>
            </w:r>
            <w:r w:rsidRPr="00246FF3">
              <w:rPr>
                <w:rFonts w:ascii="Times New Roman" w:eastAsia="Songti SC" w:hAnsi="Times New Roman" w:cs="Times New Roman"/>
                <w:sz w:val="24"/>
                <w:szCs w:val="24"/>
                <w:lang w:val="kk-KZ" w:bidi="hi-IN"/>
              </w:rPr>
              <w:t>143</w:t>
            </w:r>
            <w:r w:rsidR="00193B89">
              <w:rPr>
                <w:rFonts w:ascii="Times New Roman" w:eastAsia="Songti SC" w:hAnsi="Times New Roman" w:cs="Times New Roman"/>
                <w:sz w:val="24"/>
                <w:szCs w:val="24"/>
                <w:lang w:val="kk-KZ" w:bidi="hi-IN"/>
              </w:rPr>
              <w:t>, р. 1366-1371</w:t>
            </w:r>
            <w:r w:rsidRPr="00246FF3">
              <w:rPr>
                <w:rFonts w:ascii="Times New Roman" w:eastAsia="Songti SC" w:hAnsi="Times New Roman" w:cs="Times New Roman"/>
                <w:sz w:val="24"/>
                <w:szCs w:val="24"/>
                <w:lang w:val="en-US" w:bidi="hi-IN"/>
              </w:rPr>
              <w:t>]</w:t>
            </w:r>
          </w:p>
        </w:tc>
      </w:tr>
    </w:tbl>
    <w:p w14:paraId="64658449" w14:textId="77777777" w:rsidR="005A734C" w:rsidRDefault="005A734C" w:rsidP="00CD4BBA">
      <w:pPr>
        <w:spacing w:after="0" w:line="240" w:lineRule="auto"/>
        <w:ind w:firstLine="709"/>
        <w:jc w:val="both"/>
        <w:rPr>
          <w:rFonts w:ascii="Times New Roman" w:eastAsia="Times New Roman" w:hAnsi="Times New Roman" w:cs="Times New Roman"/>
          <w:color w:val="000000"/>
          <w:sz w:val="28"/>
          <w:szCs w:val="28"/>
          <w:lang w:val="kk-KZ" w:eastAsia="en-GB"/>
        </w:rPr>
      </w:pPr>
    </w:p>
    <w:p w14:paraId="08BA4EE5" w14:textId="4A240F23" w:rsidR="00CD4BBA" w:rsidRPr="007A44BA" w:rsidRDefault="00CD4BBA" w:rsidP="00CD4BBA">
      <w:pPr>
        <w:spacing w:after="0" w:line="240" w:lineRule="auto"/>
        <w:ind w:firstLine="709"/>
        <w:jc w:val="both"/>
        <w:rPr>
          <w:rFonts w:ascii="Times New Roman" w:eastAsia="Times New Roman" w:hAnsi="Times New Roman" w:cs="Times New Roman"/>
          <w:color w:val="000000"/>
          <w:sz w:val="28"/>
          <w:szCs w:val="28"/>
          <w:lang w:val="kk-KZ" w:eastAsia="en-GB"/>
        </w:rPr>
      </w:pPr>
      <w:r w:rsidRPr="005A734C">
        <w:rPr>
          <w:rFonts w:ascii="Times New Roman" w:eastAsia="Times New Roman" w:hAnsi="Times New Roman" w:cs="Times New Roman"/>
          <w:color w:val="000000"/>
          <w:sz w:val="28"/>
          <w:szCs w:val="28"/>
          <w:lang w:val="kk-KZ" w:eastAsia="en-GB"/>
        </w:rPr>
        <w:lastRenderedPageBreak/>
        <w:t>4.</w:t>
      </w:r>
      <w:r w:rsidRPr="00490006">
        <w:rPr>
          <w:rFonts w:ascii="Times New Roman" w:eastAsia="Times New Roman" w:hAnsi="Times New Roman" w:cs="Times New Roman"/>
          <w:color w:val="000000"/>
          <w:sz w:val="28"/>
          <w:szCs w:val="28"/>
          <w:lang w:val="kk-KZ" w:eastAsia="en-GB"/>
        </w:rPr>
        <w:t>6</w:t>
      </w:r>
      <w:r w:rsidRPr="005A734C">
        <w:rPr>
          <w:rFonts w:ascii="Times New Roman" w:eastAsia="Times New Roman" w:hAnsi="Times New Roman" w:cs="Times New Roman"/>
          <w:color w:val="000000"/>
          <w:sz w:val="28"/>
          <w:szCs w:val="28"/>
          <w:lang w:val="kk-KZ" w:eastAsia="en-GB"/>
        </w:rPr>
        <w:t xml:space="preserve">-кестеде </w:t>
      </w:r>
      <w:r w:rsidRPr="00490006">
        <w:rPr>
          <w:rFonts w:ascii="Times New Roman" w:eastAsia="Times New Roman" w:hAnsi="Times New Roman" w:cs="Times New Roman"/>
          <w:color w:val="000000"/>
          <w:sz w:val="28"/>
          <w:szCs w:val="28"/>
          <w:lang w:val="kk-KZ" w:eastAsia="en-GB"/>
        </w:rPr>
        <w:t xml:space="preserve">және 4.3-суретте </w:t>
      </w:r>
      <w:r w:rsidRPr="005A734C">
        <w:rPr>
          <w:rFonts w:ascii="Times New Roman" w:eastAsia="Times New Roman" w:hAnsi="Times New Roman" w:cs="Times New Roman"/>
          <w:color w:val="000000"/>
          <w:sz w:val="28"/>
          <w:szCs w:val="28"/>
          <w:lang w:val="kk-KZ" w:eastAsia="en-GB"/>
        </w:rPr>
        <w:t xml:space="preserve">әзірленген технологияның тиімділігін </w:t>
      </w:r>
      <w:r w:rsidRPr="00490006">
        <w:rPr>
          <w:rFonts w:ascii="Times New Roman" w:eastAsia="Times New Roman" w:hAnsi="Times New Roman" w:cs="Times New Roman"/>
          <w:color w:val="000000"/>
          <w:sz w:val="28"/>
          <w:szCs w:val="28"/>
          <w:lang w:val="kk-KZ" w:eastAsia="en-GB"/>
        </w:rPr>
        <w:t>құқыққа қайшы</w:t>
      </w:r>
      <w:r w:rsidRPr="005A734C">
        <w:rPr>
          <w:rFonts w:ascii="Times New Roman" w:eastAsia="Times New Roman" w:hAnsi="Times New Roman" w:cs="Times New Roman"/>
          <w:color w:val="000000"/>
          <w:sz w:val="28"/>
          <w:szCs w:val="28"/>
          <w:lang w:val="kk-KZ" w:eastAsia="en-GB"/>
        </w:rPr>
        <w:t xml:space="preserve"> әрекетке байланысты оқиғаларды бақылаудың басқа тәсілдерімен салыстыру келтірілген.  </w:t>
      </w:r>
      <w:r w:rsidRPr="007A44BA">
        <w:rPr>
          <w:rFonts w:ascii="Times New Roman" w:eastAsia="Times New Roman" w:hAnsi="Times New Roman" w:cs="Times New Roman"/>
          <w:color w:val="000000"/>
          <w:sz w:val="28"/>
          <w:szCs w:val="28"/>
          <w:lang w:val="kk-KZ" w:eastAsia="en-GB"/>
        </w:rPr>
        <w:t>Алынған толықты</w:t>
      </w:r>
      <w:r w:rsidRPr="00490006">
        <w:rPr>
          <w:rFonts w:ascii="Times New Roman" w:eastAsia="Times New Roman" w:hAnsi="Times New Roman" w:cs="Times New Roman"/>
          <w:color w:val="000000"/>
          <w:sz w:val="28"/>
          <w:szCs w:val="28"/>
          <w:lang w:val="kk-KZ" w:eastAsia="en-GB"/>
        </w:rPr>
        <w:t>қты</w:t>
      </w:r>
      <w:r w:rsidRPr="007A44BA">
        <w:rPr>
          <w:rFonts w:ascii="Times New Roman" w:eastAsia="Times New Roman" w:hAnsi="Times New Roman" w:cs="Times New Roman"/>
          <w:color w:val="000000"/>
          <w:sz w:val="28"/>
          <w:szCs w:val="28"/>
          <w:lang w:val="kk-KZ" w:eastAsia="en-GB"/>
        </w:rPr>
        <w:t>, дәлді</w:t>
      </w:r>
      <w:r w:rsidRPr="00490006">
        <w:rPr>
          <w:rFonts w:ascii="Times New Roman" w:eastAsia="Times New Roman" w:hAnsi="Times New Roman" w:cs="Times New Roman"/>
          <w:color w:val="000000"/>
          <w:sz w:val="28"/>
          <w:szCs w:val="28"/>
          <w:lang w:val="kk-KZ" w:eastAsia="en-GB"/>
        </w:rPr>
        <w:t>кті</w:t>
      </w:r>
      <w:r w:rsidRPr="007A44BA">
        <w:rPr>
          <w:rFonts w:ascii="Times New Roman" w:eastAsia="Times New Roman" w:hAnsi="Times New Roman" w:cs="Times New Roman"/>
          <w:color w:val="000000"/>
          <w:sz w:val="28"/>
          <w:szCs w:val="28"/>
          <w:lang w:val="kk-KZ" w:eastAsia="en-GB"/>
        </w:rPr>
        <w:t xml:space="preserve"> және F1 көрсеткіш</w:t>
      </w:r>
      <w:r w:rsidRPr="00490006">
        <w:rPr>
          <w:rFonts w:ascii="Times New Roman" w:eastAsia="Times New Roman" w:hAnsi="Times New Roman" w:cs="Times New Roman"/>
          <w:color w:val="000000"/>
          <w:sz w:val="28"/>
          <w:szCs w:val="28"/>
          <w:lang w:val="kk-KZ" w:eastAsia="en-GB"/>
        </w:rPr>
        <w:t>ті</w:t>
      </w:r>
      <w:r w:rsidRPr="007A44BA">
        <w:rPr>
          <w:rFonts w:ascii="Times New Roman" w:eastAsia="Times New Roman" w:hAnsi="Times New Roman" w:cs="Times New Roman"/>
          <w:color w:val="000000"/>
          <w:sz w:val="28"/>
          <w:szCs w:val="28"/>
          <w:lang w:val="kk-KZ" w:eastAsia="en-GB"/>
        </w:rPr>
        <w:t xml:space="preserve"> алдыңғы зерттеулермен [143, </w:t>
      </w:r>
      <w:r w:rsidR="00193B89">
        <w:rPr>
          <w:rFonts w:ascii="Times New Roman" w:eastAsia="Times New Roman" w:hAnsi="Times New Roman" w:cs="Times New Roman"/>
          <w:color w:val="000000"/>
          <w:sz w:val="28"/>
          <w:szCs w:val="28"/>
          <w:lang w:val="kk-KZ" w:eastAsia="en-GB"/>
        </w:rPr>
        <w:t xml:space="preserve">р. 1366-1371; </w:t>
      </w:r>
      <w:r w:rsidRPr="007A44BA">
        <w:rPr>
          <w:rFonts w:ascii="Times New Roman" w:eastAsia="Times New Roman" w:hAnsi="Times New Roman" w:cs="Times New Roman"/>
          <w:color w:val="000000"/>
          <w:sz w:val="28"/>
          <w:szCs w:val="28"/>
          <w:lang w:val="kk-KZ" w:eastAsia="en-GB"/>
        </w:rPr>
        <w:t>145</w:t>
      </w:r>
      <w:r w:rsidR="00193B89">
        <w:rPr>
          <w:rFonts w:ascii="Times New Roman" w:eastAsia="Times New Roman" w:hAnsi="Times New Roman" w:cs="Times New Roman"/>
          <w:color w:val="000000"/>
          <w:sz w:val="28"/>
          <w:szCs w:val="28"/>
          <w:lang w:val="kk-KZ" w:eastAsia="en-GB"/>
        </w:rPr>
        <w:t>, р. 5753-5756</w:t>
      </w:r>
      <w:r w:rsidRPr="007A44BA">
        <w:rPr>
          <w:rFonts w:ascii="Times New Roman" w:eastAsia="Times New Roman" w:hAnsi="Times New Roman" w:cs="Times New Roman"/>
          <w:color w:val="000000"/>
          <w:sz w:val="28"/>
          <w:szCs w:val="28"/>
          <w:lang w:val="kk-KZ" w:eastAsia="en-GB"/>
        </w:rPr>
        <w:t xml:space="preserve">] салыстыра отырып, коэффициенттердің өте жоғары емес мәндерін алғанымен, біздің нәтижелеріміз қазақ тілі үшін, ал кейде орыс тілі үшін жақсырақ деп айтуға болады. Алайда, біздің жағдайда біз </w:t>
      </w:r>
      <w:r w:rsidRPr="00490006">
        <w:rPr>
          <w:rFonts w:ascii="Times New Roman" w:eastAsia="Times New Roman" w:hAnsi="Times New Roman" w:cs="Times New Roman"/>
          <w:color w:val="000000"/>
          <w:sz w:val="28"/>
          <w:szCs w:val="28"/>
          <w:lang w:val="kk-KZ" w:eastAsia="en-GB"/>
        </w:rPr>
        <w:t>құқыққа қайшы</w:t>
      </w:r>
      <w:r w:rsidRPr="007A44BA">
        <w:rPr>
          <w:rFonts w:ascii="Times New Roman" w:eastAsia="Times New Roman" w:hAnsi="Times New Roman" w:cs="Times New Roman"/>
          <w:color w:val="000000"/>
          <w:sz w:val="28"/>
          <w:szCs w:val="28"/>
          <w:lang w:val="kk-KZ" w:eastAsia="en-GB"/>
        </w:rPr>
        <w:t xml:space="preserve"> әрекетке байланысты оқиға туралы барлық мүмкін ақпаратты қамтитын оқиғаларды (</w:t>
      </w:r>
      <w:r w:rsidRPr="007A44BA">
        <w:rPr>
          <w:rFonts w:ascii="Times New Roman" w:eastAsia="Times New Roman" w:hAnsi="Times New Roman" w:cs="Times New Roman"/>
          <w:i/>
          <w:iCs/>
          <w:sz w:val="28"/>
          <w:szCs w:val="28"/>
          <w:lang w:val="kk-KZ" w:eastAsia="en-GB"/>
        </w:rPr>
        <w:t>complete CRE</w:t>
      </w:r>
      <w:r w:rsidRPr="007A44BA">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val="kk-KZ" w:eastAsia="en-GB"/>
        </w:rPr>
        <w:t xml:space="preserve"> </w:t>
      </w:r>
      <w:r w:rsidRPr="007A44BA">
        <w:rPr>
          <w:rFonts w:ascii="Times New Roman" w:eastAsia="Times New Roman" w:hAnsi="Times New Roman" w:cs="Times New Roman"/>
          <w:color w:val="000000"/>
          <w:sz w:val="28"/>
          <w:szCs w:val="28"/>
          <w:lang w:val="kk-KZ" w:eastAsia="en-GB"/>
        </w:rPr>
        <w:t>шығар</w:t>
      </w:r>
      <w:r w:rsidRPr="00490006">
        <w:rPr>
          <w:rFonts w:ascii="Times New Roman" w:eastAsia="Times New Roman" w:hAnsi="Times New Roman" w:cs="Times New Roman"/>
          <w:color w:val="000000"/>
          <w:sz w:val="28"/>
          <w:szCs w:val="28"/>
          <w:lang w:val="kk-KZ" w:eastAsia="en-GB"/>
        </w:rPr>
        <w:t>ып аламыз</w:t>
      </w:r>
      <w:r w:rsidRPr="007A44BA">
        <w:rPr>
          <w:rFonts w:ascii="Times New Roman" w:eastAsia="Times New Roman" w:hAnsi="Times New Roman" w:cs="Times New Roman"/>
          <w:color w:val="000000"/>
          <w:sz w:val="28"/>
          <w:szCs w:val="28"/>
          <w:lang w:val="kk-KZ" w:eastAsia="en-GB"/>
        </w:rPr>
        <w:t xml:space="preserve">, атап айтқанда </w:t>
      </w:r>
      <w:r w:rsidRPr="00490006">
        <w:rPr>
          <w:rFonts w:ascii="Times New Roman" w:eastAsia="Times New Roman" w:hAnsi="Times New Roman" w:cs="Times New Roman"/>
          <w:color w:val="000000"/>
          <w:sz w:val="28"/>
          <w:szCs w:val="28"/>
          <w:lang w:val="kk-KZ" w:eastAsia="en-GB"/>
        </w:rPr>
        <w:t>түр</w:t>
      </w:r>
      <w:r w:rsidRPr="007A44BA">
        <w:rPr>
          <w:rFonts w:ascii="Times New Roman" w:eastAsia="Times New Roman" w:hAnsi="Times New Roman" w:cs="Times New Roman"/>
          <w:color w:val="000000"/>
          <w:sz w:val="28"/>
          <w:szCs w:val="28"/>
          <w:lang w:val="kk-KZ" w:eastAsia="en-GB"/>
        </w:rPr>
        <w:t>/</w:t>
      </w:r>
      <w:r w:rsidRPr="00490006">
        <w:rPr>
          <w:rFonts w:ascii="Times New Roman" w:eastAsia="Times New Roman" w:hAnsi="Times New Roman" w:cs="Times New Roman"/>
          <w:color w:val="000000"/>
          <w:sz w:val="28"/>
          <w:szCs w:val="28"/>
          <w:lang w:val="kk-KZ" w:eastAsia="en-GB"/>
        </w:rPr>
        <w:t>ішкі</w:t>
      </w:r>
      <w:r w:rsidRPr="007A44BA">
        <w:rPr>
          <w:rFonts w:ascii="Times New Roman" w:eastAsia="Times New Roman" w:hAnsi="Times New Roman" w:cs="Times New Roman"/>
          <w:color w:val="000000"/>
          <w:sz w:val="28"/>
          <w:szCs w:val="28"/>
          <w:lang w:val="kk-KZ" w:eastAsia="en-GB"/>
        </w:rPr>
        <w:t xml:space="preserve"> </w:t>
      </w:r>
      <w:r w:rsidRPr="00490006">
        <w:rPr>
          <w:rFonts w:ascii="Times New Roman" w:eastAsia="Times New Roman" w:hAnsi="Times New Roman" w:cs="Times New Roman"/>
          <w:color w:val="000000"/>
          <w:sz w:val="28"/>
          <w:szCs w:val="28"/>
          <w:lang w:val="kk-KZ" w:eastAsia="en-GB"/>
        </w:rPr>
        <w:t>түр</w:t>
      </w:r>
      <w:r w:rsidRPr="007A44BA">
        <w:rPr>
          <w:rFonts w:ascii="Times New Roman" w:eastAsia="Times New Roman" w:hAnsi="Times New Roman" w:cs="Times New Roman"/>
          <w:color w:val="000000"/>
          <w:sz w:val="28"/>
          <w:szCs w:val="28"/>
          <w:lang w:val="kk-KZ" w:eastAsia="en-GB"/>
        </w:rPr>
        <w:t xml:space="preserve">, триггер, </w:t>
      </w:r>
      <w:r w:rsidRPr="007A44BA">
        <w:rPr>
          <w:rFonts w:ascii="Times New Roman" w:eastAsia="Times New Roman" w:hAnsi="Times New Roman" w:cs="Times New Roman"/>
          <w:i/>
          <w:iCs/>
          <w:color w:val="000000"/>
          <w:sz w:val="28"/>
          <w:szCs w:val="28"/>
          <w:lang w:val="kk-KZ" w:eastAsia="en-GB"/>
        </w:rPr>
        <w:t>Агент, Объект,</w:t>
      </w:r>
      <w:r w:rsidRPr="007A44BA">
        <w:rPr>
          <w:rFonts w:ascii="Times New Roman" w:eastAsia="Times New Roman" w:hAnsi="Times New Roman" w:cs="Times New Roman"/>
          <w:color w:val="000000"/>
          <w:sz w:val="28"/>
          <w:szCs w:val="28"/>
          <w:lang w:val="kk-KZ" w:eastAsia="en-GB"/>
        </w:rPr>
        <w:t xml:space="preserve"> Time-ARG, PLACE-ARG және INSTRUMENT-ARG аргументтері.</w:t>
      </w:r>
    </w:p>
    <w:p w14:paraId="5960159A" w14:textId="797FAC17" w:rsidR="00B10DA4" w:rsidRPr="00490006" w:rsidRDefault="007E44EC" w:rsidP="00490006">
      <w:pPr>
        <w:spacing w:after="0" w:line="240" w:lineRule="auto"/>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noProof/>
          <w:color w:val="000000"/>
          <w:sz w:val="28"/>
          <w:szCs w:val="28"/>
          <w:lang w:eastAsia="ru-RU"/>
        </w:rPr>
        <w:drawing>
          <wp:inline distT="0" distB="0" distL="0" distR="0" wp14:anchorId="31F9DD67" wp14:editId="16DE4BD9">
            <wp:extent cx="6156251" cy="3636010"/>
            <wp:effectExtent l="0" t="0" r="0" b="2540"/>
            <wp:docPr id="168262953"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FB223A-026F-F94E-4EFA-C89CBF3844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9912D04" w14:textId="1E0200D2" w:rsidR="00FD541D" w:rsidRPr="00490006" w:rsidRDefault="00246FF3" w:rsidP="00490006">
      <w:pPr>
        <w:tabs>
          <w:tab w:val="left" w:pos="1134"/>
        </w:tabs>
        <w:spacing w:after="0" w:line="240" w:lineRule="auto"/>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Сурет </w:t>
      </w:r>
      <w:r w:rsidR="00FD541D" w:rsidRPr="00490006">
        <w:rPr>
          <w:rFonts w:ascii="Times New Roman" w:eastAsia="Times New Roman" w:hAnsi="Times New Roman" w:cs="Times New Roman"/>
          <w:bCs/>
          <w:sz w:val="28"/>
          <w:szCs w:val="28"/>
          <w:lang w:val="kk-KZ" w:eastAsia="ru-RU"/>
        </w:rPr>
        <w:t>4.3</w:t>
      </w:r>
      <w:r w:rsidR="00CD4BBA">
        <w:rPr>
          <w:rFonts w:ascii="Times New Roman" w:eastAsia="Times New Roman" w:hAnsi="Times New Roman" w:cs="Times New Roman"/>
          <w:bCs/>
          <w:sz w:val="28"/>
          <w:szCs w:val="28"/>
          <w:lang w:val="kk-KZ" w:eastAsia="ru-RU"/>
        </w:rPr>
        <w:t xml:space="preserve"> </w:t>
      </w:r>
      <w:r w:rsidR="00FD541D" w:rsidRPr="00490006">
        <w:rPr>
          <w:rFonts w:ascii="Times New Roman" w:eastAsia="Times New Roman" w:hAnsi="Times New Roman" w:cs="Times New Roman"/>
          <w:bCs/>
          <w:sz w:val="28"/>
          <w:szCs w:val="28"/>
          <w:lang w:val="kk-KZ" w:eastAsia="ru-RU"/>
        </w:rPr>
        <w:t xml:space="preserve">– </w:t>
      </w:r>
      <w:r w:rsidR="00FD541D" w:rsidRPr="00490006">
        <w:rPr>
          <w:rFonts w:ascii="Times New Roman" w:eastAsia="Times New Roman" w:hAnsi="Times New Roman" w:cs="Times New Roman"/>
          <w:color w:val="000000"/>
          <w:sz w:val="28"/>
          <w:szCs w:val="28"/>
          <w:lang w:val="kk-KZ" w:eastAsia="en-GB"/>
        </w:rPr>
        <w:t>Әзірленген технологияның тиімділігін құқыққа қайшы әрекетке байланысты оқиғаларды бақылаудың басқа тәсілдерімен салыстыру</w:t>
      </w:r>
    </w:p>
    <w:p w14:paraId="45B546F2" w14:textId="77777777" w:rsidR="00CD4BBA" w:rsidRDefault="00CD4BBA" w:rsidP="00CD4BBA">
      <w:pPr>
        <w:spacing w:after="0" w:line="240" w:lineRule="auto"/>
        <w:ind w:firstLine="709"/>
        <w:jc w:val="both"/>
        <w:rPr>
          <w:rFonts w:ascii="Times New Roman" w:eastAsia="Times New Roman" w:hAnsi="Times New Roman" w:cs="Times New Roman"/>
          <w:color w:val="000000"/>
          <w:sz w:val="28"/>
          <w:szCs w:val="28"/>
          <w:lang w:val="kk-KZ" w:eastAsia="en-GB"/>
        </w:rPr>
      </w:pPr>
    </w:p>
    <w:p w14:paraId="2C3699C1" w14:textId="42250196" w:rsidR="00CD4BBA" w:rsidRPr="00CD4BBA" w:rsidRDefault="00CD4BBA" w:rsidP="00CD4BBA">
      <w:pPr>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Бұған қоса, жек көрушілік қылмыстары [90</w:t>
      </w:r>
      <w:r w:rsidR="00193B89">
        <w:rPr>
          <w:rFonts w:ascii="Times New Roman" w:eastAsia="Times New Roman" w:hAnsi="Times New Roman" w:cs="Times New Roman"/>
          <w:color w:val="000000"/>
          <w:sz w:val="28"/>
          <w:szCs w:val="28"/>
          <w:lang w:val="kk-KZ" w:eastAsia="en-GB"/>
        </w:rPr>
        <w:t>, р. 313-324</w:t>
      </w:r>
      <w:r w:rsidRPr="00490006">
        <w:rPr>
          <w:rFonts w:ascii="Times New Roman" w:eastAsia="Times New Roman" w:hAnsi="Times New Roman" w:cs="Times New Roman"/>
          <w:color w:val="000000"/>
          <w:sz w:val="28"/>
          <w:szCs w:val="28"/>
          <w:lang w:val="kk-KZ" w:eastAsia="en-GB"/>
        </w:rPr>
        <w:t xml:space="preserve">] және т.б. сияқты оқиғаның бір түрін ғана қарастырған алдыңғы зерттеулерден [55, </w:t>
      </w:r>
      <w:r w:rsidR="00193B89">
        <w:rPr>
          <w:rFonts w:ascii="Times New Roman" w:eastAsia="Times New Roman" w:hAnsi="Times New Roman" w:cs="Times New Roman"/>
          <w:color w:val="000000"/>
          <w:sz w:val="28"/>
          <w:szCs w:val="28"/>
          <w:lang w:val="kk-KZ" w:eastAsia="en-GB"/>
        </w:rPr>
        <w:t>р. 1-4; 114, р.</w:t>
      </w:r>
      <w:r w:rsidR="00CD4B1B">
        <w:rPr>
          <w:rFonts w:ascii="Times New Roman" w:eastAsia="Times New Roman" w:hAnsi="Times New Roman" w:cs="Times New Roman"/>
          <w:color w:val="000000"/>
          <w:sz w:val="28"/>
          <w:szCs w:val="28"/>
          <w:lang w:val="kk-KZ" w:eastAsia="en-GB"/>
        </w:rPr>
        <w:t> </w:t>
      </w:r>
      <w:r w:rsidR="00193B89">
        <w:rPr>
          <w:rFonts w:ascii="Times New Roman" w:eastAsia="Times New Roman" w:hAnsi="Times New Roman" w:cs="Times New Roman"/>
          <w:color w:val="000000"/>
          <w:sz w:val="28"/>
          <w:szCs w:val="28"/>
          <w:lang w:val="kk-KZ" w:eastAsia="en-GB"/>
        </w:rPr>
        <w:t xml:space="preserve">269-282; </w:t>
      </w:r>
      <w:r w:rsidRPr="00490006">
        <w:rPr>
          <w:rFonts w:ascii="Times New Roman" w:eastAsia="Times New Roman" w:hAnsi="Times New Roman" w:cs="Times New Roman"/>
          <w:color w:val="000000"/>
          <w:sz w:val="28"/>
          <w:szCs w:val="28"/>
          <w:lang w:val="kk-KZ" w:eastAsia="en-GB"/>
        </w:rPr>
        <w:t xml:space="preserve">137, </w:t>
      </w:r>
      <w:r w:rsidR="00193B89">
        <w:rPr>
          <w:rFonts w:ascii="Times New Roman" w:eastAsia="Times New Roman" w:hAnsi="Times New Roman" w:cs="Times New Roman"/>
          <w:color w:val="000000"/>
          <w:sz w:val="28"/>
          <w:szCs w:val="28"/>
          <w:lang w:val="kk-KZ" w:eastAsia="en-GB"/>
        </w:rPr>
        <w:t>р. 10-14;</w:t>
      </w:r>
      <w:r w:rsidRPr="00490006">
        <w:rPr>
          <w:rFonts w:ascii="Times New Roman" w:eastAsia="Times New Roman" w:hAnsi="Times New Roman" w:cs="Times New Roman"/>
          <w:color w:val="000000"/>
          <w:sz w:val="28"/>
          <w:szCs w:val="28"/>
          <w:lang w:val="kk-KZ" w:eastAsia="en-GB"/>
        </w:rPr>
        <w:t xml:space="preserve"> 142</w:t>
      </w:r>
      <w:r w:rsidR="00193B89">
        <w:rPr>
          <w:rFonts w:ascii="Times New Roman" w:eastAsia="Times New Roman" w:hAnsi="Times New Roman" w:cs="Times New Roman"/>
          <w:color w:val="000000"/>
          <w:sz w:val="28"/>
          <w:szCs w:val="28"/>
          <w:lang w:val="kk-KZ" w:eastAsia="en-GB"/>
        </w:rPr>
        <w:t>, р. 250-253</w:t>
      </w:r>
      <w:r w:rsidRPr="00490006">
        <w:rPr>
          <w:rFonts w:ascii="Times New Roman" w:eastAsia="Times New Roman" w:hAnsi="Times New Roman" w:cs="Times New Roman"/>
          <w:color w:val="000000"/>
          <w:sz w:val="28"/>
          <w:szCs w:val="28"/>
          <w:lang w:val="kk-KZ" w:eastAsia="en-GB"/>
        </w:rPr>
        <w:t>] айырмашылығы, біз құқыққа қайшы әрекеттермен байланысты оқиға түрлері мен ішкі түрлерінің кең ауқымын қарастырамыз және қылмыспен байланысты оқиғаның барлық түрлерін шығарып алудың жалпы дәлдігін есептейміз. Біздің тәсілдеменің қосымша артықшылығы – оқиғаларды төмен ресурстық және жеткілікті аннотацияланбаған тілдердегі мәтіндерден шығарып алу мүмкіндігі.</w:t>
      </w:r>
    </w:p>
    <w:p w14:paraId="2E1D96B4" w14:textId="0965FAEB" w:rsidR="009C7CCC" w:rsidRDefault="009C7CCC" w:rsidP="00CD4BBA">
      <w:pPr>
        <w:spacing w:after="0" w:line="240" w:lineRule="auto"/>
        <w:ind w:firstLine="709"/>
        <w:jc w:val="both"/>
        <w:rPr>
          <w:rFonts w:ascii="Times New Roman" w:eastAsia="Times New Roman" w:hAnsi="Times New Roman" w:cs="Times New Roman"/>
          <w:color w:val="000000"/>
          <w:sz w:val="28"/>
          <w:szCs w:val="28"/>
          <w:lang w:val="kk-KZ" w:eastAsia="en-GB"/>
        </w:rPr>
      </w:pPr>
      <w:r w:rsidRPr="00490006">
        <w:rPr>
          <w:rFonts w:ascii="Times New Roman" w:eastAsia="Times New Roman" w:hAnsi="Times New Roman" w:cs="Times New Roman"/>
          <w:color w:val="000000"/>
          <w:sz w:val="28"/>
          <w:szCs w:val="28"/>
          <w:lang w:val="kk-KZ" w:eastAsia="en-GB"/>
        </w:rPr>
        <w:t>Біздің зерттеуіміз осындай тілдерге қатысты болғандықтан және біз «алтын стандартқа» негізделген эксперименттердің нәтижелерін растай алмағандықтан, зерттеу нәтижелерін бағалау үшін екі сарапшының пікірлері пайдаланылды, содан кейін пікірлердің келісімділік деңгейін бағалау Коэннің каппа коэффициентімен тексерілді [126</w:t>
      </w:r>
      <w:r w:rsidR="00193B89">
        <w:rPr>
          <w:rFonts w:ascii="Times New Roman" w:eastAsia="Times New Roman" w:hAnsi="Times New Roman" w:cs="Times New Roman"/>
          <w:color w:val="000000"/>
          <w:sz w:val="28"/>
          <w:szCs w:val="28"/>
          <w:lang w:val="kk-KZ" w:eastAsia="en-GB"/>
        </w:rPr>
        <w:t>, р. 9503413-1-9503413-8</w:t>
      </w:r>
      <w:r w:rsidRPr="00490006">
        <w:rPr>
          <w:rFonts w:ascii="Times New Roman" w:eastAsia="Times New Roman" w:hAnsi="Times New Roman" w:cs="Times New Roman"/>
          <w:color w:val="000000"/>
          <w:sz w:val="28"/>
          <w:szCs w:val="28"/>
          <w:lang w:val="kk-KZ" w:eastAsia="en-GB"/>
        </w:rPr>
        <w:t>]. 4.</w:t>
      </w:r>
      <w:r w:rsidR="00FD541D" w:rsidRPr="00490006">
        <w:rPr>
          <w:rFonts w:ascii="Times New Roman" w:eastAsia="Times New Roman" w:hAnsi="Times New Roman" w:cs="Times New Roman"/>
          <w:color w:val="000000"/>
          <w:sz w:val="28"/>
          <w:szCs w:val="28"/>
          <w:lang w:val="kk-KZ" w:eastAsia="en-GB"/>
        </w:rPr>
        <w:t>4</w:t>
      </w:r>
      <w:r w:rsidRPr="00490006">
        <w:rPr>
          <w:rFonts w:ascii="Times New Roman" w:eastAsia="Times New Roman" w:hAnsi="Times New Roman" w:cs="Times New Roman"/>
          <w:color w:val="000000"/>
          <w:sz w:val="28"/>
          <w:szCs w:val="28"/>
          <w:lang w:val="kk-KZ" w:eastAsia="en-GB"/>
        </w:rPr>
        <w:t xml:space="preserve">-суреттің </w:t>
      </w:r>
      <w:r w:rsidRPr="00490006">
        <w:rPr>
          <w:rFonts w:ascii="Times New Roman" w:eastAsia="Times New Roman" w:hAnsi="Times New Roman" w:cs="Times New Roman"/>
          <w:color w:val="000000"/>
          <w:sz w:val="28"/>
          <w:szCs w:val="28"/>
          <w:lang w:val="kk-KZ" w:eastAsia="en-GB"/>
        </w:rPr>
        <w:lastRenderedPageBreak/>
        <w:t xml:space="preserve">диаграммасы қазақ және орыс тілдеріндегі </w:t>
      </w:r>
      <w:r w:rsidRPr="00490006">
        <w:rPr>
          <w:rFonts w:ascii="Times New Roman" w:eastAsia="Times New Roman" w:hAnsi="Times New Roman" w:cs="Times New Roman"/>
          <w:i/>
          <w:iCs/>
          <w:color w:val="000000"/>
          <w:sz w:val="28"/>
          <w:szCs w:val="28"/>
          <w:lang w:val="kk-KZ" w:eastAsia="en-GB"/>
        </w:rPr>
        <w:t>short</w:t>
      </w:r>
      <w:r w:rsidRPr="00490006">
        <w:rPr>
          <w:rFonts w:ascii="Times New Roman" w:eastAsia="Times New Roman" w:hAnsi="Times New Roman" w:cs="Times New Roman"/>
          <w:color w:val="000000"/>
          <w:sz w:val="28"/>
          <w:szCs w:val="28"/>
          <w:lang w:val="kk-KZ" w:eastAsia="en-GB"/>
        </w:rPr>
        <w:t xml:space="preserve"> және </w:t>
      </w:r>
      <w:r w:rsidRPr="00490006">
        <w:rPr>
          <w:rFonts w:ascii="Times New Roman" w:eastAsia="Times New Roman" w:hAnsi="Times New Roman" w:cs="Times New Roman"/>
          <w:i/>
          <w:iCs/>
          <w:color w:val="000000"/>
          <w:sz w:val="28"/>
          <w:szCs w:val="28"/>
          <w:lang w:val="kk-KZ" w:eastAsia="en-GB"/>
        </w:rPr>
        <w:t>complete</w:t>
      </w:r>
      <w:r w:rsidRPr="00490006">
        <w:rPr>
          <w:rFonts w:ascii="Times New Roman" w:eastAsia="Times New Roman" w:hAnsi="Times New Roman" w:cs="Times New Roman"/>
          <w:color w:val="000000"/>
          <w:sz w:val="28"/>
          <w:szCs w:val="28"/>
          <w:lang w:val="kk-KZ" w:eastAsia="en-GB"/>
        </w:rPr>
        <w:t xml:space="preserve"> </w:t>
      </w:r>
      <w:r w:rsidRPr="00490006">
        <w:rPr>
          <w:rFonts w:ascii="Times New Roman" w:eastAsia="Times New Roman" w:hAnsi="Times New Roman" w:cs="Times New Roman"/>
          <w:i/>
          <w:iCs/>
          <w:color w:val="000000"/>
          <w:sz w:val="28"/>
          <w:szCs w:val="28"/>
          <w:lang w:val="kk-KZ" w:eastAsia="en-GB"/>
        </w:rPr>
        <w:t>CRE</w:t>
      </w:r>
      <w:r w:rsidRPr="00490006">
        <w:rPr>
          <w:rFonts w:ascii="Times New Roman" w:eastAsia="Times New Roman" w:hAnsi="Times New Roman" w:cs="Times New Roman"/>
          <w:color w:val="000000"/>
          <w:sz w:val="28"/>
          <w:szCs w:val="28"/>
          <w:lang w:val="kk-KZ" w:eastAsia="en-GB"/>
        </w:rPr>
        <w:t xml:space="preserve"> үшін шығарып алудың Коэннің каппа коэффициенттерінің мәндерін көрсетеді.</w:t>
      </w:r>
    </w:p>
    <w:p w14:paraId="583C90E0" w14:textId="77777777" w:rsidR="00CD4BBA" w:rsidRPr="00490006" w:rsidRDefault="00CD4BBA" w:rsidP="00CD4BBA">
      <w:pPr>
        <w:spacing w:after="0" w:line="240" w:lineRule="auto"/>
        <w:ind w:firstLine="709"/>
        <w:jc w:val="both"/>
        <w:rPr>
          <w:rFonts w:ascii="Times New Roman" w:eastAsia="Times New Roman" w:hAnsi="Times New Roman" w:cs="Times New Roman"/>
          <w:color w:val="000000"/>
          <w:sz w:val="28"/>
          <w:szCs w:val="28"/>
          <w:lang w:val="kk-KZ" w:eastAsia="en-GB"/>
        </w:rPr>
      </w:pPr>
    </w:p>
    <w:p w14:paraId="389483AC" w14:textId="3FE1D56A" w:rsidR="00085F19" w:rsidRPr="00490006" w:rsidRDefault="00F116A3" w:rsidP="00490006">
      <w:pPr>
        <w:spacing w:after="0" w:line="240" w:lineRule="auto"/>
        <w:jc w:val="center"/>
        <w:rPr>
          <w:rFonts w:ascii="Times New Roman" w:eastAsia="Times New Roman" w:hAnsi="Times New Roman" w:cs="Times New Roman"/>
          <w:sz w:val="28"/>
          <w:szCs w:val="28"/>
          <w:lang w:eastAsia="en-GB"/>
        </w:rPr>
      </w:pPr>
      <w:r w:rsidRPr="00490006">
        <w:rPr>
          <w:rFonts w:ascii="Times New Roman" w:eastAsia="Times New Roman" w:hAnsi="Times New Roman" w:cs="Times New Roman"/>
          <w:noProof/>
          <w:sz w:val="28"/>
          <w:szCs w:val="28"/>
          <w:lang w:eastAsia="ru-RU"/>
        </w:rPr>
        <w:drawing>
          <wp:inline distT="0" distB="0" distL="0" distR="0" wp14:anchorId="486BDCAA" wp14:editId="71273476">
            <wp:extent cx="5735071" cy="3115923"/>
            <wp:effectExtent l="0" t="0" r="0" b="0"/>
            <wp:docPr id="116160397" name="Рисунок 11616039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70"/>
                    <a:stretch>
                      <a:fillRect/>
                    </a:stretch>
                  </pic:blipFill>
                  <pic:spPr>
                    <a:xfrm>
                      <a:off x="0" y="0"/>
                      <a:ext cx="6036761" cy="3279834"/>
                    </a:xfrm>
                    <a:prstGeom prst="rect">
                      <a:avLst/>
                    </a:prstGeom>
                  </pic:spPr>
                </pic:pic>
              </a:graphicData>
            </a:graphic>
          </wp:inline>
        </w:drawing>
      </w:r>
    </w:p>
    <w:p w14:paraId="098C3BCF" w14:textId="77777777" w:rsidR="00246FF3" w:rsidRPr="00246FF3" w:rsidRDefault="00246FF3" w:rsidP="00490006">
      <w:pPr>
        <w:tabs>
          <w:tab w:val="left" w:pos="1134"/>
        </w:tabs>
        <w:spacing w:after="0" w:line="240" w:lineRule="auto"/>
        <w:jc w:val="center"/>
        <w:rPr>
          <w:rFonts w:ascii="Times New Roman" w:eastAsia="Times New Roman" w:hAnsi="Times New Roman" w:cs="Times New Roman"/>
          <w:bCs/>
          <w:sz w:val="16"/>
          <w:szCs w:val="16"/>
          <w:lang w:eastAsia="ru-RU"/>
        </w:rPr>
      </w:pPr>
    </w:p>
    <w:p w14:paraId="4151C931" w14:textId="7D2B84A2" w:rsidR="002661E8" w:rsidRPr="00490006" w:rsidRDefault="00246FF3" w:rsidP="00490006">
      <w:pPr>
        <w:tabs>
          <w:tab w:val="left" w:pos="1134"/>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Сурет </w:t>
      </w:r>
      <w:r w:rsidR="002661E8" w:rsidRPr="00490006">
        <w:rPr>
          <w:rFonts w:ascii="Times New Roman" w:eastAsia="Times New Roman" w:hAnsi="Times New Roman" w:cs="Times New Roman"/>
          <w:bCs/>
          <w:sz w:val="28"/>
          <w:szCs w:val="28"/>
          <w:lang w:eastAsia="ru-RU"/>
        </w:rPr>
        <w:t>4.</w:t>
      </w:r>
      <w:r w:rsidR="00FD541D" w:rsidRPr="00490006">
        <w:rPr>
          <w:rFonts w:ascii="Times New Roman" w:eastAsia="Times New Roman" w:hAnsi="Times New Roman" w:cs="Times New Roman"/>
          <w:bCs/>
          <w:sz w:val="28"/>
          <w:szCs w:val="28"/>
          <w:lang w:val="kk-KZ" w:eastAsia="ru-RU"/>
        </w:rPr>
        <w:t>4</w:t>
      </w:r>
      <w:r w:rsidR="002661E8" w:rsidRPr="00490006">
        <w:rPr>
          <w:rFonts w:ascii="Times New Roman" w:eastAsia="Times New Roman" w:hAnsi="Times New Roman" w:cs="Times New Roman"/>
          <w:bCs/>
          <w:sz w:val="28"/>
          <w:szCs w:val="28"/>
          <w:lang w:eastAsia="ru-RU"/>
        </w:rPr>
        <w:t xml:space="preserve"> – </w:t>
      </w:r>
      <w:r w:rsidR="002661E8" w:rsidRPr="00490006">
        <w:rPr>
          <w:rFonts w:ascii="Times New Roman" w:eastAsia="Times New Roman" w:hAnsi="Times New Roman" w:cs="Times New Roman"/>
          <w:bCs/>
          <w:sz w:val="28"/>
          <w:szCs w:val="28"/>
          <w:lang w:val="kk-KZ" w:eastAsia="ru-RU"/>
        </w:rPr>
        <w:t>Э</w:t>
      </w:r>
      <w:r w:rsidR="002661E8" w:rsidRPr="00490006">
        <w:rPr>
          <w:rFonts w:ascii="Times New Roman" w:eastAsia="Times New Roman" w:hAnsi="Times New Roman" w:cs="Times New Roman"/>
          <w:bCs/>
          <w:sz w:val="28"/>
          <w:szCs w:val="28"/>
          <w:lang w:eastAsia="ru-RU"/>
        </w:rPr>
        <w:t xml:space="preserve">ксперименттердің дұрыстығын бағалау </w:t>
      </w:r>
      <w:r w:rsidR="002661E8" w:rsidRPr="00490006">
        <w:rPr>
          <w:rFonts w:ascii="Times New Roman" w:eastAsia="Times New Roman" w:hAnsi="Times New Roman" w:cs="Times New Roman"/>
          <w:bCs/>
          <w:sz w:val="28"/>
          <w:szCs w:val="28"/>
          <w:lang w:val="kk-KZ" w:eastAsia="ru-RU"/>
        </w:rPr>
        <w:t>өлшемдерінің</w:t>
      </w:r>
      <w:r w:rsidR="002661E8" w:rsidRPr="00490006">
        <w:rPr>
          <w:rFonts w:ascii="Times New Roman" w:eastAsia="Times New Roman" w:hAnsi="Times New Roman" w:cs="Times New Roman"/>
          <w:bCs/>
          <w:sz w:val="28"/>
          <w:szCs w:val="28"/>
          <w:lang w:eastAsia="ru-RU"/>
        </w:rPr>
        <w:t xml:space="preserve"> </w:t>
      </w:r>
      <w:r w:rsidR="002661E8" w:rsidRPr="00490006">
        <w:rPr>
          <w:rFonts w:ascii="Times New Roman" w:eastAsia="Times New Roman" w:hAnsi="Times New Roman" w:cs="Times New Roman"/>
          <w:bCs/>
          <w:sz w:val="28"/>
          <w:szCs w:val="28"/>
          <w:lang w:val="kk-KZ" w:eastAsia="ru-RU"/>
        </w:rPr>
        <w:t>жинақтамасы</w:t>
      </w:r>
    </w:p>
    <w:p w14:paraId="79A03BE2" w14:textId="77777777" w:rsidR="002661E8" w:rsidRPr="00490006" w:rsidRDefault="002661E8" w:rsidP="00490006">
      <w:pPr>
        <w:tabs>
          <w:tab w:val="left" w:pos="1134"/>
        </w:tabs>
        <w:spacing w:after="0" w:line="240" w:lineRule="auto"/>
        <w:jc w:val="both"/>
        <w:rPr>
          <w:rFonts w:ascii="Times New Roman" w:eastAsia="Times New Roman" w:hAnsi="Times New Roman" w:cs="Times New Roman"/>
          <w:bCs/>
          <w:sz w:val="28"/>
          <w:szCs w:val="28"/>
          <w:lang w:eastAsia="ru-RU"/>
        </w:rPr>
      </w:pPr>
    </w:p>
    <w:p w14:paraId="13263A33" w14:textId="69E02D01" w:rsidR="002661E8" w:rsidRPr="00490006" w:rsidRDefault="002661E8" w:rsidP="00246FF3">
      <w:pPr>
        <w:tabs>
          <w:tab w:val="left" w:pos="993"/>
        </w:tabs>
        <w:spacing w:after="0" w:line="240" w:lineRule="auto"/>
        <w:ind w:firstLine="709"/>
        <w:jc w:val="both"/>
        <w:rPr>
          <w:rFonts w:ascii="Times New Roman" w:eastAsia="Times New Roman" w:hAnsi="Times New Roman" w:cs="Times New Roman"/>
          <w:bCs/>
          <w:sz w:val="28"/>
          <w:szCs w:val="28"/>
          <w:lang w:eastAsia="ru-RU"/>
        </w:rPr>
      </w:pPr>
      <w:r w:rsidRPr="00490006">
        <w:rPr>
          <w:rFonts w:ascii="Times New Roman" w:eastAsia="Times New Roman" w:hAnsi="Times New Roman" w:cs="Times New Roman"/>
          <w:bCs/>
          <w:sz w:val="28"/>
          <w:szCs w:val="28"/>
          <w:lang w:eastAsia="ru-RU"/>
        </w:rPr>
        <w:t>4.</w:t>
      </w:r>
      <w:r w:rsidR="00FD541D" w:rsidRPr="00490006">
        <w:rPr>
          <w:rFonts w:ascii="Times New Roman" w:eastAsia="Times New Roman" w:hAnsi="Times New Roman" w:cs="Times New Roman"/>
          <w:bCs/>
          <w:sz w:val="28"/>
          <w:szCs w:val="28"/>
          <w:lang w:val="kk-KZ" w:eastAsia="ru-RU"/>
        </w:rPr>
        <w:t>5</w:t>
      </w:r>
      <w:r w:rsidRPr="00490006">
        <w:rPr>
          <w:rFonts w:ascii="Times New Roman" w:eastAsia="Times New Roman" w:hAnsi="Times New Roman" w:cs="Times New Roman"/>
          <w:bCs/>
          <w:sz w:val="28"/>
          <w:szCs w:val="28"/>
          <w:lang w:eastAsia="ru-RU"/>
        </w:rPr>
        <w:t xml:space="preserve">-суретте </w:t>
      </w:r>
      <w:r w:rsidR="00E57D20" w:rsidRPr="00490006">
        <w:rPr>
          <w:rFonts w:ascii="Times New Roman" w:hAnsi="Times New Roman" w:cs="Times New Roman"/>
          <w:sz w:val="28"/>
          <w:szCs w:val="28"/>
          <w:lang w:val="kk-KZ"/>
        </w:rPr>
        <w:t>Интернет желілерде қазақ және орыс тілдерінің құқыққа қайшы мәтіндерін автоматты сәйкестендіру жүйесінің ақпараттық моделін</w:t>
      </w:r>
      <w:r w:rsidR="00E57D20">
        <w:rPr>
          <w:rFonts w:ascii="Times New Roman" w:hAnsi="Times New Roman" w:cs="Times New Roman"/>
          <w:sz w:val="28"/>
          <w:szCs w:val="28"/>
          <w:lang w:val="kk-KZ"/>
        </w:rPr>
        <w:t>ің</w:t>
      </w:r>
      <w:r w:rsidR="00E57D20" w:rsidRPr="00490006">
        <w:rPr>
          <w:rFonts w:ascii="Times New Roman" w:hAnsi="Times New Roman" w:cs="Times New Roman"/>
          <w:sz w:val="28"/>
          <w:szCs w:val="28"/>
          <w:lang w:val="kk-KZ"/>
        </w:rPr>
        <w:t xml:space="preserve"> </w:t>
      </w:r>
      <w:r w:rsidR="00E57D20">
        <w:rPr>
          <w:rFonts w:ascii="Times New Roman" w:hAnsi="Times New Roman" w:cs="Times New Roman"/>
          <w:sz w:val="28"/>
          <w:szCs w:val="28"/>
          <w:lang w:val="kk-KZ"/>
        </w:rPr>
        <w:t xml:space="preserve"> </w:t>
      </w:r>
      <w:r w:rsidRPr="00490006">
        <w:rPr>
          <w:rFonts w:ascii="Times New Roman" w:eastAsia="Times New Roman" w:hAnsi="Times New Roman" w:cs="Times New Roman"/>
          <w:bCs/>
          <w:sz w:val="28"/>
          <w:szCs w:val="28"/>
          <w:lang w:eastAsia="ru-RU"/>
        </w:rPr>
        <w:t>жалпы схемасы көрсетілген. Оған мыналар кіреді:</w:t>
      </w:r>
    </w:p>
    <w:p w14:paraId="3C937BFD" w14:textId="5C94BE84" w:rsidR="002661E8" w:rsidRPr="00490006" w:rsidRDefault="00B145AF" w:rsidP="00246FF3">
      <w:pPr>
        <w:pStyle w:val="a4"/>
        <w:numPr>
          <w:ilvl w:val="0"/>
          <w:numId w:val="28"/>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490006">
        <w:rPr>
          <w:rFonts w:ascii="Times New Roman" w:eastAsia="Times New Roman" w:hAnsi="Times New Roman" w:cs="Times New Roman"/>
          <w:bCs/>
          <w:sz w:val="28"/>
          <w:szCs w:val="28"/>
          <w:lang w:val="kk-KZ" w:eastAsia="ru-RU"/>
        </w:rPr>
        <w:t>криминалдық</w:t>
      </w:r>
      <w:r w:rsidR="002661E8" w:rsidRPr="00490006">
        <w:rPr>
          <w:rFonts w:ascii="Times New Roman" w:eastAsia="Times New Roman" w:hAnsi="Times New Roman" w:cs="Times New Roman"/>
          <w:bCs/>
          <w:sz w:val="28"/>
          <w:szCs w:val="28"/>
          <w:lang w:eastAsia="ru-RU"/>
        </w:rPr>
        <w:t xml:space="preserve"> жаңалықтарды қамтитын мәтіндерд</w:t>
      </w:r>
      <w:r w:rsidR="002661E8" w:rsidRPr="00490006">
        <w:rPr>
          <w:rFonts w:ascii="Times New Roman" w:eastAsia="Times New Roman" w:hAnsi="Times New Roman" w:cs="Times New Roman"/>
          <w:bCs/>
          <w:sz w:val="28"/>
          <w:szCs w:val="28"/>
          <w:lang w:val="kk-KZ" w:eastAsia="ru-RU"/>
        </w:rPr>
        <w:t xml:space="preserve">ен тұратын </w:t>
      </w:r>
      <w:r w:rsidR="002661E8" w:rsidRPr="00490006">
        <w:rPr>
          <w:rFonts w:ascii="Times New Roman" w:eastAsia="Times New Roman" w:hAnsi="Times New Roman" w:cs="Times New Roman"/>
          <w:bCs/>
          <w:sz w:val="28"/>
          <w:szCs w:val="28"/>
          <w:lang w:eastAsia="ru-RU"/>
        </w:rPr>
        <w:t>арнайы әзірленген мәтіндер корпус</w:t>
      </w:r>
      <w:r w:rsidR="005607C3" w:rsidRPr="00490006">
        <w:rPr>
          <w:rFonts w:ascii="Times New Roman" w:eastAsia="Times New Roman" w:hAnsi="Times New Roman" w:cs="Times New Roman"/>
          <w:bCs/>
          <w:sz w:val="28"/>
          <w:szCs w:val="28"/>
          <w:lang w:val="kk-KZ" w:eastAsia="ru-RU"/>
        </w:rPr>
        <w:t>тар</w:t>
      </w:r>
      <w:r w:rsidR="002661E8" w:rsidRPr="00490006">
        <w:rPr>
          <w:rFonts w:ascii="Times New Roman" w:eastAsia="Times New Roman" w:hAnsi="Times New Roman" w:cs="Times New Roman"/>
          <w:bCs/>
          <w:sz w:val="28"/>
          <w:szCs w:val="28"/>
          <w:lang w:eastAsia="ru-RU"/>
        </w:rPr>
        <w:t>ы. Бұл орыс, украин, ағылшын тілдерінің мәтіндерін қамтитын көптілді корпус</w:t>
      </w:r>
      <w:r w:rsidR="002661E8" w:rsidRPr="00490006">
        <w:rPr>
          <w:rFonts w:ascii="Times New Roman" w:eastAsia="Times New Roman" w:hAnsi="Times New Roman" w:cs="Times New Roman"/>
          <w:bCs/>
          <w:sz w:val="28"/>
          <w:szCs w:val="28"/>
          <w:lang w:val="kk-KZ" w:eastAsia="ru-RU"/>
        </w:rPr>
        <w:t>ы</w:t>
      </w:r>
      <w:r w:rsidR="002661E8" w:rsidRPr="00490006">
        <w:rPr>
          <w:rFonts w:ascii="Times New Roman" w:eastAsia="Times New Roman" w:hAnsi="Times New Roman" w:cs="Times New Roman"/>
          <w:bCs/>
          <w:sz w:val="28"/>
          <w:szCs w:val="28"/>
          <w:lang w:eastAsia="ru-RU"/>
        </w:rPr>
        <w:t xml:space="preserve"> және параллель қазақ-орыс корпусы [1</w:t>
      </w:r>
      <w:r w:rsidR="00193B89">
        <w:rPr>
          <w:rFonts w:ascii="Times New Roman" w:eastAsia="Times New Roman" w:hAnsi="Times New Roman" w:cs="Times New Roman"/>
          <w:bCs/>
          <w:sz w:val="28"/>
          <w:szCs w:val="28"/>
          <w:lang w:val="kk-KZ" w:eastAsia="ru-RU"/>
        </w:rPr>
        <w:t>, р. 116-124</w:t>
      </w:r>
      <w:r w:rsidR="002661E8" w:rsidRPr="00490006">
        <w:rPr>
          <w:rFonts w:ascii="Times New Roman" w:eastAsia="Times New Roman" w:hAnsi="Times New Roman" w:cs="Times New Roman"/>
          <w:bCs/>
          <w:sz w:val="28"/>
          <w:szCs w:val="28"/>
          <w:lang w:eastAsia="ru-RU"/>
        </w:rPr>
        <w:t xml:space="preserve">]; </w:t>
      </w:r>
    </w:p>
    <w:p w14:paraId="70672420" w14:textId="41A41367" w:rsidR="002661E8" w:rsidRPr="00490006" w:rsidRDefault="002661E8" w:rsidP="00246FF3">
      <w:pPr>
        <w:pStyle w:val="a4"/>
        <w:numPr>
          <w:ilvl w:val="0"/>
          <w:numId w:val="28"/>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490006">
        <w:rPr>
          <w:rFonts w:ascii="Times New Roman" w:eastAsia="Times New Roman" w:hAnsi="Times New Roman" w:cs="Times New Roman"/>
          <w:bCs/>
          <w:sz w:val="28"/>
          <w:szCs w:val="28"/>
          <w:lang w:eastAsia="ru-RU"/>
        </w:rPr>
        <w:t xml:space="preserve">XML форматында әзірленген </w:t>
      </w:r>
      <w:r w:rsidR="00B145AF" w:rsidRPr="00490006">
        <w:rPr>
          <w:rFonts w:ascii="Times New Roman" w:eastAsia="Times New Roman" w:hAnsi="Times New Roman" w:cs="Times New Roman"/>
          <w:bCs/>
          <w:sz w:val="28"/>
          <w:szCs w:val="28"/>
          <w:lang w:val="kk-KZ" w:eastAsia="ru-RU"/>
        </w:rPr>
        <w:t>криминалдық</w:t>
      </w:r>
      <w:r w:rsidRPr="00490006">
        <w:rPr>
          <w:rFonts w:ascii="Times New Roman" w:eastAsia="Times New Roman" w:hAnsi="Times New Roman" w:cs="Times New Roman"/>
          <w:bCs/>
          <w:sz w:val="28"/>
          <w:szCs w:val="28"/>
          <w:lang w:eastAsia="ru-RU"/>
        </w:rPr>
        <w:t xml:space="preserve"> лексикасы бар көптілді терминологиялық тезаурус [148</w:t>
      </w:r>
      <w:r w:rsidR="00193B89">
        <w:rPr>
          <w:rFonts w:ascii="Times New Roman" w:eastAsia="Times New Roman" w:hAnsi="Times New Roman" w:cs="Times New Roman"/>
          <w:bCs/>
          <w:sz w:val="28"/>
          <w:szCs w:val="28"/>
          <w:lang w:val="kk-KZ" w:eastAsia="ru-RU"/>
        </w:rPr>
        <w:t>, р. 108-116</w:t>
      </w:r>
      <w:r w:rsidRPr="00490006">
        <w:rPr>
          <w:rFonts w:ascii="Times New Roman" w:eastAsia="Times New Roman" w:hAnsi="Times New Roman" w:cs="Times New Roman"/>
          <w:bCs/>
          <w:sz w:val="28"/>
          <w:szCs w:val="28"/>
          <w:lang w:eastAsia="ru-RU"/>
        </w:rPr>
        <w:t>] және динамикалық және интерактивті веб-қосымша ретінде әзірленген «</w:t>
      </w:r>
      <w:r w:rsidRPr="00490006">
        <w:rPr>
          <w:rFonts w:ascii="Times New Roman" w:eastAsia="Times New Roman" w:hAnsi="Times New Roman" w:cs="Times New Roman"/>
          <w:bCs/>
          <w:sz w:val="28"/>
          <w:szCs w:val="28"/>
          <w:lang w:val="kk-KZ" w:eastAsia="ru-RU"/>
        </w:rPr>
        <w:t>Құқыққа қайшы</w:t>
      </w:r>
      <w:r w:rsidRPr="00490006">
        <w:rPr>
          <w:rFonts w:ascii="Times New Roman" w:eastAsia="Times New Roman" w:hAnsi="Times New Roman" w:cs="Times New Roman"/>
          <w:bCs/>
          <w:sz w:val="28"/>
          <w:szCs w:val="28"/>
          <w:lang w:eastAsia="ru-RU"/>
        </w:rPr>
        <w:t xml:space="preserve"> </w:t>
      </w:r>
      <w:r w:rsidRPr="00490006">
        <w:rPr>
          <w:rFonts w:ascii="Times New Roman" w:eastAsia="Times New Roman" w:hAnsi="Times New Roman" w:cs="Times New Roman"/>
          <w:bCs/>
          <w:sz w:val="28"/>
          <w:szCs w:val="28"/>
          <w:lang w:val="kk-KZ" w:eastAsia="ru-RU"/>
        </w:rPr>
        <w:t>и</w:t>
      </w:r>
      <w:r w:rsidRPr="00490006">
        <w:rPr>
          <w:rFonts w:ascii="Times New Roman" w:eastAsia="Times New Roman" w:hAnsi="Times New Roman" w:cs="Times New Roman"/>
          <w:bCs/>
          <w:sz w:val="28"/>
          <w:szCs w:val="28"/>
          <w:lang w:eastAsia="ru-RU"/>
        </w:rPr>
        <w:t>нтернет-</w:t>
      </w:r>
      <w:r w:rsidRPr="00490006">
        <w:rPr>
          <w:rFonts w:ascii="Times New Roman" w:eastAsia="Times New Roman" w:hAnsi="Times New Roman" w:cs="Times New Roman"/>
          <w:bCs/>
          <w:sz w:val="28"/>
          <w:szCs w:val="28"/>
          <w:lang w:val="kk-KZ" w:eastAsia="ru-RU"/>
        </w:rPr>
        <w:t>контент</w:t>
      </w:r>
      <w:r w:rsidRPr="00490006">
        <w:rPr>
          <w:rFonts w:ascii="Times New Roman" w:eastAsia="Times New Roman" w:hAnsi="Times New Roman" w:cs="Times New Roman"/>
          <w:bCs/>
          <w:sz w:val="28"/>
          <w:szCs w:val="28"/>
          <w:lang w:eastAsia="ru-RU"/>
        </w:rPr>
        <w:t xml:space="preserve">» онтологиясы; </w:t>
      </w:r>
    </w:p>
    <w:p w14:paraId="3897CA6B" w14:textId="420616AC" w:rsidR="002661E8" w:rsidRPr="00490006" w:rsidRDefault="00B145AF" w:rsidP="00246FF3">
      <w:pPr>
        <w:pStyle w:val="a4"/>
        <w:numPr>
          <w:ilvl w:val="0"/>
          <w:numId w:val="28"/>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490006">
        <w:rPr>
          <w:rFonts w:ascii="Times New Roman" w:eastAsia="Times New Roman" w:hAnsi="Times New Roman" w:cs="Times New Roman"/>
          <w:color w:val="000000"/>
          <w:sz w:val="28"/>
          <w:szCs w:val="28"/>
          <w:lang w:val="kk-KZ" w:eastAsia="en-GB"/>
        </w:rPr>
        <w:t xml:space="preserve">криминалистік маңызды </w:t>
      </w:r>
      <w:r w:rsidR="002661E8" w:rsidRPr="00490006">
        <w:rPr>
          <w:rFonts w:ascii="Times New Roman" w:eastAsia="Times New Roman" w:hAnsi="Times New Roman" w:cs="Times New Roman"/>
          <w:bCs/>
          <w:sz w:val="28"/>
          <w:szCs w:val="28"/>
          <w:lang w:eastAsia="ru-RU"/>
        </w:rPr>
        <w:t xml:space="preserve">мәтіндердің мамандандырылған корпустарын </w:t>
      </w:r>
      <w:r w:rsidR="002661E8" w:rsidRPr="00490006">
        <w:rPr>
          <w:rFonts w:ascii="Times New Roman" w:eastAsia="Times New Roman" w:hAnsi="Times New Roman" w:cs="Times New Roman"/>
          <w:bCs/>
          <w:sz w:val="28"/>
          <w:szCs w:val="28"/>
          <w:lang w:val="kk-KZ" w:eastAsia="ru-RU"/>
        </w:rPr>
        <w:t>а</w:t>
      </w:r>
      <w:r w:rsidR="002661E8" w:rsidRPr="00490006">
        <w:rPr>
          <w:rFonts w:ascii="Times New Roman" w:eastAsia="Times New Roman" w:hAnsi="Times New Roman" w:cs="Times New Roman"/>
          <w:bCs/>
          <w:sz w:val="28"/>
          <w:szCs w:val="28"/>
          <w:lang w:eastAsia="ru-RU"/>
        </w:rPr>
        <w:t>втоматты семантикалық белгілеудің бағдарламалық құралы;</w:t>
      </w:r>
    </w:p>
    <w:p w14:paraId="2C80860F" w14:textId="3A3DE98C" w:rsidR="002661E8" w:rsidRPr="00490006" w:rsidRDefault="002661E8" w:rsidP="00246FF3">
      <w:pPr>
        <w:pStyle w:val="a4"/>
        <w:numPr>
          <w:ilvl w:val="0"/>
          <w:numId w:val="28"/>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490006">
        <w:rPr>
          <w:rFonts w:ascii="Times New Roman" w:eastAsia="Times New Roman" w:hAnsi="Times New Roman" w:cs="Times New Roman"/>
          <w:bCs/>
          <w:sz w:val="28"/>
          <w:szCs w:val="28"/>
          <w:lang w:eastAsia="ru-RU"/>
        </w:rPr>
        <w:t xml:space="preserve">әлеуметтік желілерде және басқа интернет көздерінде </w:t>
      </w:r>
      <w:r w:rsidRPr="00490006">
        <w:rPr>
          <w:rFonts w:ascii="Times New Roman" w:eastAsia="Times New Roman" w:hAnsi="Times New Roman" w:cs="Times New Roman"/>
          <w:bCs/>
          <w:sz w:val="28"/>
          <w:szCs w:val="28"/>
          <w:lang w:val="kk-KZ" w:eastAsia="ru-RU"/>
        </w:rPr>
        <w:t>құқыққа қайшы</w:t>
      </w:r>
      <w:r w:rsidRPr="00490006">
        <w:rPr>
          <w:rFonts w:ascii="Times New Roman" w:eastAsia="Times New Roman" w:hAnsi="Times New Roman" w:cs="Times New Roman"/>
          <w:bCs/>
          <w:sz w:val="28"/>
          <w:szCs w:val="28"/>
          <w:lang w:eastAsia="ru-RU"/>
        </w:rPr>
        <w:t xml:space="preserve"> </w:t>
      </w:r>
      <w:r w:rsidRPr="00490006">
        <w:rPr>
          <w:rFonts w:ascii="Times New Roman" w:eastAsia="Times New Roman" w:hAnsi="Times New Roman" w:cs="Times New Roman"/>
          <w:bCs/>
          <w:sz w:val="28"/>
          <w:szCs w:val="28"/>
          <w:lang w:val="kk-KZ" w:eastAsia="ru-RU"/>
        </w:rPr>
        <w:t>контентті</w:t>
      </w:r>
      <w:r w:rsidRPr="00490006">
        <w:rPr>
          <w:rFonts w:ascii="Times New Roman" w:eastAsia="Times New Roman" w:hAnsi="Times New Roman" w:cs="Times New Roman"/>
          <w:bCs/>
          <w:sz w:val="28"/>
          <w:szCs w:val="28"/>
          <w:lang w:eastAsia="ru-RU"/>
        </w:rPr>
        <w:t xml:space="preserve"> талдау мен мониторингтеудің интеграцияланған технологиясын әзірлеу.</w:t>
      </w:r>
    </w:p>
    <w:p w14:paraId="7287255B" w14:textId="45B10B0B" w:rsidR="00085F19" w:rsidRPr="00490006" w:rsidRDefault="00085F19" w:rsidP="00490006">
      <w:pPr>
        <w:spacing w:after="0" w:line="240" w:lineRule="auto"/>
        <w:ind w:firstLine="709"/>
        <w:jc w:val="both"/>
        <w:rPr>
          <w:rFonts w:ascii="Times New Roman" w:eastAsia="Times New Roman" w:hAnsi="Times New Roman" w:cs="Times New Roman"/>
          <w:bCs/>
          <w:sz w:val="28"/>
          <w:szCs w:val="28"/>
          <w:lang w:val="kk-KZ" w:eastAsia="ru-RU"/>
        </w:rPr>
      </w:pPr>
    </w:p>
    <w:p w14:paraId="34018FEB" w14:textId="2F2AC157" w:rsidR="00085F19" w:rsidRPr="00490006" w:rsidRDefault="003957B0" w:rsidP="00490006">
      <w:pPr>
        <w:spacing w:after="0" w:line="240" w:lineRule="auto"/>
        <w:jc w:val="center"/>
        <w:rPr>
          <w:rFonts w:ascii="Times New Roman" w:eastAsia="Times New Roman" w:hAnsi="Times New Roman" w:cs="Times New Roman"/>
          <w:bCs/>
          <w:sz w:val="28"/>
          <w:szCs w:val="28"/>
          <w:lang w:eastAsia="ru-RU"/>
        </w:rPr>
      </w:pPr>
      <w:r w:rsidRPr="00490006">
        <w:rPr>
          <w:rFonts w:ascii="Times New Roman" w:eastAsia="Times New Roman" w:hAnsi="Times New Roman" w:cs="Times New Roman"/>
          <w:bCs/>
          <w:noProof/>
          <w:sz w:val="28"/>
          <w:szCs w:val="28"/>
          <w:lang w:eastAsia="ru-RU"/>
        </w:rPr>
        <w:lastRenderedPageBreak/>
        <w:drawing>
          <wp:inline distT="0" distB="0" distL="0" distR="0" wp14:anchorId="71E1550E" wp14:editId="44C614D4">
            <wp:extent cx="5862691" cy="5162550"/>
            <wp:effectExtent l="0" t="0" r="5080" b="0"/>
            <wp:docPr id="5326489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66277" cy="5165708"/>
                    </a:xfrm>
                    <a:prstGeom prst="rect">
                      <a:avLst/>
                    </a:prstGeom>
                    <a:noFill/>
                    <a:ln>
                      <a:noFill/>
                    </a:ln>
                  </pic:spPr>
                </pic:pic>
              </a:graphicData>
            </a:graphic>
          </wp:inline>
        </w:drawing>
      </w:r>
    </w:p>
    <w:p w14:paraId="7CE4B673" w14:textId="77777777" w:rsidR="00246FF3" w:rsidRPr="00246FF3" w:rsidRDefault="00246FF3" w:rsidP="00490006">
      <w:pPr>
        <w:spacing w:after="0" w:line="240" w:lineRule="auto"/>
        <w:jc w:val="center"/>
        <w:rPr>
          <w:rFonts w:ascii="Times New Roman" w:eastAsia="Times New Roman" w:hAnsi="Times New Roman" w:cs="Times New Roman"/>
          <w:color w:val="000000"/>
          <w:sz w:val="16"/>
          <w:szCs w:val="16"/>
          <w:lang w:eastAsia="en-GB"/>
        </w:rPr>
      </w:pPr>
    </w:p>
    <w:p w14:paraId="539DCE7A" w14:textId="7359F135" w:rsidR="002661E8" w:rsidRPr="00490006" w:rsidRDefault="00246FF3" w:rsidP="00490006">
      <w:pPr>
        <w:spacing w:after="0" w:line="240" w:lineRule="auto"/>
        <w:jc w:val="center"/>
        <w:rPr>
          <w:rFonts w:ascii="Times New Roman" w:eastAsia="Times New Roman" w:hAnsi="Times New Roman" w:cs="Times New Roman"/>
          <w:color w:val="000000"/>
          <w:sz w:val="28"/>
          <w:szCs w:val="28"/>
          <w:lang w:val="kk-KZ" w:eastAsia="en-GB"/>
        </w:rPr>
      </w:pPr>
      <w:r>
        <w:rPr>
          <w:rFonts w:ascii="Times New Roman" w:eastAsia="Times New Roman" w:hAnsi="Times New Roman" w:cs="Times New Roman"/>
          <w:color w:val="000000"/>
          <w:sz w:val="28"/>
          <w:szCs w:val="28"/>
          <w:lang w:eastAsia="en-GB"/>
        </w:rPr>
        <w:t xml:space="preserve">Сурет </w:t>
      </w:r>
      <w:r w:rsidR="002661E8" w:rsidRPr="00490006">
        <w:rPr>
          <w:rFonts w:ascii="Times New Roman" w:eastAsia="Times New Roman" w:hAnsi="Times New Roman" w:cs="Times New Roman"/>
          <w:color w:val="000000"/>
          <w:sz w:val="28"/>
          <w:szCs w:val="28"/>
          <w:lang w:eastAsia="en-GB"/>
        </w:rPr>
        <w:t>4.</w:t>
      </w:r>
      <w:r w:rsidR="00FD541D" w:rsidRPr="00490006">
        <w:rPr>
          <w:rFonts w:ascii="Times New Roman" w:eastAsia="Times New Roman" w:hAnsi="Times New Roman" w:cs="Times New Roman"/>
          <w:color w:val="000000"/>
          <w:sz w:val="28"/>
          <w:szCs w:val="28"/>
          <w:lang w:val="kk-KZ" w:eastAsia="en-GB"/>
        </w:rPr>
        <w:t>5</w:t>
      </w:r>
      <w:r w:rsidR="00CD4BBA">
        <w:rPr>
          <w:rFonts w:ascii="Times New Roman" w:eastAsia="Times New Roman" w:hAnsi="Times New Roman" w:cs="Times New Roman"/>
          <w:color w:val="000000"/>
          <w:sz w:val="28"/>
          <w:szCs w:val="28"/>
          <w:lang w:val="kk-KZ" w:eastAsia="en-GB"/>
        </w:rPr>
        <w:t xml:space="preserve"> </w:t>
      </w:r>
      <w:r w:rsidR="002661E8" w:rsidRPr="00490006">
        <w:rPr>
          <w:rFonts w:ascii="Times New Roman" w:eastAsia="Times New Roman" w:hAnsi="Times New Roman" w:cs="Times New Roman"/>
          <w:color w:val="000000"/>
          <w:sz w:val="28"/>
          <w:szCs w:val="28"/>
          <w:lang w:eastAsia="en-GB"/>
        </w:rPr>
        <w:t xml:space="preserve">– </w:t>
      </w:r>
      <w:r w:rsidR="00E57D20" w:rsidRPr="00490006">
        <w:rPr>
          <w:rFonts w:ascii="Times New Roman" w:hAnsi="Times New Roman" w:cs="Times New Roman"/>
          <w:sz w:val="28"/>
          <w:szCs w:val="28"/>
          <w:lang w:val="kk-KZ"/>
        </w:rPr>
        <w:t>Интернет желілерде қазақ және орыс тілдерінің құқыққа қайшы мәтіндерін автоматты сәйкестендіру жүйесінің ақпараттық моделін</w:t>
      </w:r>
      <w:r w:rsidR="00E57D20">
        <w:rPr>
          <w:rFonts w:ascii="Times New Roman" w:hAnsi="Times New Roman" w:cs="Times New Roman"/>
          <w:sz w:val="28"/>
          <w:szCs w:val="28"/>
          <w:lang w:val="kk-KZ"/>
        </w:rPr>
        <w:t>ің</w:t>
      </w:r>
      <w:r w:rsidR="00E57D20" w:rsidRPr="00490006">
        <w:rPr>
          <w:rFonts w:ascii="Times New Roman" w:hAnsi="Times New Roman" w:cs="Times New Roman"/>
          <w:sz w:val="28"/>
          <w:szCs w:val="28"/>
          <w:lang w:val="kk-KZ"/>
        </w:rPr>
        <w:t xml:space="preserve"> </w:t>
      </w:r>
      <w:r w:rsidR="00E57D20">
        <w:rPr>
          <w:rFonts w:ascii="Times New Roman" w:hAnsi="Times New Roman" w:cs="Times New Roman"/>
          <w:sz w:val="28"/>
          <w:szCs w:val="28"/>
          <w:lang w:val="kk-KZ"/>
        </w:rPr>
        <w:t xml:space="preserve"> </w:t>
      </w:r>
      <w:r w:rsidR="00E57D20" w:rsidRPr="00490006">
        <w:rPr>
          <w:rFonts w:ascii="Times New Roman" w:eastAsia="Times New Roman" w:hAnsi="Times New Roman" w:cs="Times New Roman"/>
          <w:bCs/>
          <w:sz w:val="28"/>
          <w:szCs w:val="28"/>
          <w:lang w:eastAsia="ru-RU"/>
        </w:rPr>
        <w:t>жалпы схемасы</w:t>
      </w:r>
    </w:p>
    <w:p w14:paraId="69C4853D" w14:textId="77777777" w:rsidR="00997F64" w:rsidRPr="00490006" w:rsidRDefault="00997F64" w:rsidP="00490006">
      <w:pPr>
        <w:spacing w:after="0" w:line="240" w:lineRule="auto"/>
        <w:jc w:val="center"/>
        <w:rPr>
          <w:rFonts w:ascii="Times New Roman" w:eastAsia="Times New Roman" w:hAnsi="Times New Roman" w:cs="Times New Roman"/>
          <w:color w:val="000000"/>
          <w:sz w:val="28"/>
          <w:szCs w:val="28"/>
          <w:lang w:val="kk-KZ" w:eastAsia="en-GB"/>
        </w:rPr>
      </w:pPr>
    </w:p>
    <w:p w14:paraId="094CA92D" w14:textId="4F46C156" w:rsidR="00DB0E63" w:rsidRPr="00C24E1F" w:rsidRDefault="00C24E1F" w:rsidP="00246FF3">
      <w:pPr>
        <w:spacing w:after="0" w:line="240" w:lineRule="auto"/>
        <w:ind w:firstLine="709"/>
        <w:jc w:val="both"/>
        <w:rPr>
          <w:rFonts w:ascii="Times New Roman" w:eastAsia="Times New Roman" w:hAnsi="Times New Roman" w:cs="Times New Roman"/>
          <w:b/>
          <w:sz w:val="28"/>
          <w:szCs w:val="28"/>
          <w:lang w:val="kk-KZ" w:eastAsia="ru-RU"/>
        </w:rPr>
      </w:pPr>
      <w:r w:rsidRPr="00C24E1F">
        <w:rPr>
          <w:rStyle w:val="a9"/>
          <w:rFonts w:ascii="Times New Roman" w:hAnsi="Times New Roman" w:cs="Times New Roman"/>
          <w:b/>
          <w:color w:val="000000" w:themeColor="text1"/>
          <w:sz w:val="28"/>
          <w:szCs w:val="28"/>
          <w:u w:val="none"/>
          <w:lang w:val="kk-KZ"/>
        </w:rPr>
        <w:t>4-бөлімнің қорытынды</w:t>
      </w:r>
      <w:r w:rsidR="00871E7E">
        <w:rPr>
          <w:rStyle w:val="a9"/>
          <w:rFonts w:ascii="Times New Roman" w:hAnsi="Times New Roman" w:cs="Times New Roman"/>
          <w:b/>
          <w:color w:val="000000" w:themeColor="text1"/>
          <w:sz w:val="28"/>
          <w:szCs w:val="28"/>
          <w:u w:val="none"/>
          <w:lang w:val="kk-KZ"/>
        </w:rPr>
        <w:t>сы</w:t>
      </w:r>
    </w:p>
    <w:p w14:paraId="3FC43F36" w14:textId="4AC26DA0" w:rsidR="00DB0E63" w:rsidRPr="00490006" w:rsidRDefault="00DB0E63" w:rsidP="00246FF3">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Төртінші тарауда машиналық оқыту әдістері мен онтологиялық тәсілді қамтитын әлеуметтік желілердегі және басқа интернет көздеріндегі құқыққа қайшы контентті іздеу мен талдаудың интеграцияланған технологиясы қарастырылады. Жұмыста қолданылатын онтологиялық тәсіл деректерді тиімді құрылымдау мен классификациялауды қамтамасыз ететін семантикалық желілер түрінде құқыққа қайшы контент туралы білімді формалдауға мүмкіндік береді, ал жұмыста машиналық оқыту әдістерін қолдану үлкен көлемдегі ақпаратты өңдеуге, құқыққа қайшы контенттің жаңа түрлерін анықтауға және өзгеретін жағдайларға бейімделуге мүмкіндік беретін модельдің мүмкіндіктерін толықтырады және кеңейтеді. Бұл тәсілдің артықшылықтары: (1) мәтіндік ақпаратты талдаудың жоғары дәлдігінде, (2) құқыққа қайшы әрекетке байланысты ақпаратты іздеу және талдау процестерін автоматтандыруда және (3) жүйенің өзгеретін белгілер мен сипаттамаларға бейімделуінде.</w:t>
      </w:r>
    </w:p>
    <w:p w14:paraId="6A783507" w14:textId="60740DD7" w:rsidR="00DB0E63" w:rsidRPr="00490006" w:rsidRDefault="00DB0E63" w:rsidP="00246FF3">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lastRenderedPageBreak/>
        <w:t>Сонымен қатар, әзірленген ақпараттық-талдамалық жүйесінің бірнеше тілдегі, соның ішінде қазақ, орыс және ағылшын тілдеріндегі мәтіндерді талдау мүмкіндігі жүйені әмбебап етеді және оның тілі мен локализациясына қарамастан, құқыққа қайшы мазмұнды анықтауға мүмкіндік беретін әртүрлі ақпарат көздерімен жұмыс істеу үшін қолданылады.</w:t>
      </w:r>
    </w:p>
    <w:p w14:paraId="20974727" w14:textId="5E7E528E" w:rsidR="00DB0E63" w:rsidRPr="00490006" w:rsidRDefault="00DB0E63" w:rsidP="00246FF3">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 xml:space="preserve">Бұл тарауда қазіргі Интернеттің </w:t>
      </w:r>
      <w:r w:rsidR="00B145AF" w:rsidRPr="00490006">
        <w:rPr>
          <w:rFonts w:ascii="Times New Roman" w:eastAsia="Times New Roman" w:hAnsi="Times New Roman" w:cs="Times New Roman"/>
          <w:color w:val="000000"/>
          <w:sz w:val="28"/>
          <w:szCs w:val="28"/>
          <w:lang w:val="kk-KZ" w:eastAsia="en-GB"/>
        </w:rPr>
        <w:t xml:space="preserve">криминалистік маңызды </w:t>
      </w:r>
      <w:r w:rsidRPr="00490006">
        <w:rPr>
          <w:rFonts w:ascii="Times New Roman" w:eastAsia="Times New Roman" w:hAnsi="Times New Roman" w:cs="Times New Roman"/>
          <w:bCs/>
          <w:sz w:val="28"/>
          <w:szCs w:val="28"/>
          <w:lang w:val="kk-KZ" w:eastAsia="ru-RU"/>
        </w:rPr>
        <w:t xml:space="preserve">мәтіндерінің корпустарынан тұжырымдамаларды автоматты түрде шығарып алу нәтижелерінің дәлдігін бағалау үшін Коэннің каппа метрикасын қолдану көрсетілген. </w:t>
      </w:r>
    </w:p>
    <w:p w14:paraId="165E0EF2" w14:textId="39D94044" w:rsidR="00DB0E63" w:rsidRPr="00490006" w:rsidRDefault="00DB0E63" w:rsidP="00246FF3">
      <w:pPr>
        <w:spacing w:after="0" w:line="240" w:lineRule="auto"/>
        <w:ind w:firstLine="709"/>
        <w:jc w:val="both"/>
        <w:rPr>
          <w:rFonts w:ascii="Times New Roman" w:eastAsia="Times New Roman" w:hAnsi="Times New Roman" w:cs="Times New Roman"/>
          <w:bCs/>
          <w:sz w:val="28"/>
          <w:szCs w:val="28"/>
          <w:lang w:val="kk-KZ" w:eastAsia="ru-RU"/>
        </w:rPr>
      </w:pPr>
      <w:r w:rsidRPr="00490006">
        <w:rPr>
          <w:rFonts w:ascii="Times New Roman" w:eastAsia="Times New Roman" w:hAnsi="Times New Roman" w:cs="Times New Roman"/>
          <w:bCs/>
          <w:sz w:val="28"/>
          <w:szCs w:val="28"/>
          <w:lang w:val="kk-KZ" w:eastAsia="ru-RU"/>
        </w:rPr>
        <w:t>Әзірленген технологияның тиімділігінің эксперименттік дәлелі де сипатталған. Әзірленген технологияның тиімділігін оқиғаларды бақылаудың басқа тәсілдерімен салыстыру келтірілген.</w:t>
      </w:r>
      <w:r w:rsidR="002E3E21" w:rsidRPr="00490006">
        <w:rPr>
          <w:rFonts w:ascii="Times New Roman" w:eastAsia="Times New Roman" w:hAnsi="Times New Roman" w:cs="Times New Roman"/>
          <w:bCs/>
          <w:sz w:val="28"/>
          <w:szCs w:val="28"/>
          <w:lang w:val="kk-KZ" w:eastAsia="ru-RU"/>
        </w:rPr>
        <w:t xml:space="preserve"> Ағылшын және </w:t>
      </w:r>
      <w:r w:rsidR="005C2525" w:rsidRPr="00490006">
        <w:rPr>
          <w:rFonts w:ascii="Times New Roman" w:eastAsia="Times New Roman" w:hAnsi="Times New Roman" w:cs="Times New Roman"/>
          <w:bCs/>
          <w:sz w:val="28"/>
          <w:szCs w:val="28"/>
          <w:lang w:val="kk-KZ" w:eastAsia="ru-RU"/>
        </w:rPr>
        <w:t>испан</w:t>
      </w:r>
      <w:r w:rsidR="002E3E21" w:rsidRPr="00490006">
        <w:rPr>
          <w:rFonts w:ascii="Times New Roman" w:eastAsia="Times New Roman" w:hAnsi="Times New Roman" w:cs="Times New Roman"/>
          <w:bCs/>
          <w:sz w:val="28"/>
          <w:szCs w:val="28"/>
          <w:lang w:val="kk-KZ" w:eastAsia="ru-RU"/>
        </w:rPr>
        <w:t xml:space="preserve"> тілдері үшін көрсеткіштер precision</w:t>
      </w:r>
      <w:r w:rsidR="00011140" w:rsidRPr="00490006">
        <w:rPr>
          <w:rFonts w:ascii="Times New Roman" w:eastAsia="Times New Roman" w:hAnsi="Times New Roman" w:cs="Times New Roman"/>
          <w:bCs/>
          <w:sz w:val="28"/>
          <w:szCs w:val="28"/>
          <w:lang w:val="kk-KZ" w:eastAsia="ru-RU"/>
        </w:rPr>
        <w:t xml:space="preserve"> –</w:t>
      </w:r>
      <w:r w:rsidR="002E3E21" w:rsidRPr="00490006">
        <w:rPr>
          <w:rFonts w:ascii="Times New Roman" w:eastAsia="Times New Roman" w:hAnsi="Times New Roman" w:cs="Times New Roman"/>
          <w:bCs/>
          <w:sz w:val="28"/>
          <w:szCs w:val="28"/>
          <w:lang w:val="kk-KZ" w:eastAsia="ru-RU"/>
        </w:rPr>
        <w:t xml:space="preserve"> 0.79</w:t>
      </w:r>
      <w:r w:rsidR="00011140" w:rsidRPr="00490006">
        <w:rPr>
          <w:rFonts w:ascii="Times New Roman" w:eastAsia="Times New Roman" w:hAnsi="Times New Roman" w:cs="Times New Roman"/>
          <w:bCs/>
          <w:sz w:val="28"/>
          <w:szCs w:val="28"/>
          <w:lang w:val="kk-KZ" w:eastAsia="ru-RU"/>
        </w:rPr>
        <w:t xml:space="preserve">, </w:t>
      </w:r>
      <w:r w:rsidR="002E3E21" w:rsidRPr="00490006">
        <w:rPr>
          <w:rFonts w:ascii="Times New Roman" w:eastAsia="Times New Roman" w:hAnsi="Times New Roman" w:cs="Times New Roman"/>
          <w:bCs/>
          <w:sz w:val="28"/>
          <w:szCs w:val="28"/>
          <w:lang w:val="kk-KZ" w:eastAsia="ru-RU"/>
        </w:rPr>
        <w:t>0.8</w:t>
      </w:r>
      <w:r w:rsidR="00011140" w:rsidRPr="00490006">
        <w:rPr>
          <w:rFonts w:ascii="Times New Roman" w:eastAsia="Times New Roman" w:hAnsi="Times New Roman" w:cs="Times New Roman"/>
          <w:bCs/>
          <w:sz w:val="28"/>
          <w:szCs w:val="28"/>
          <w:lang w:val="kk-KZ" w:eastAsia="ru-RU"/>
        </w:rPr>
        <w:t>2, 0.8</w:t>
      </w:r>
      <w:r w:rsidR="005C2525" w:rsidRPr="00490006">
        <w:rPr>
          <w:rFonts w:ascii="Times New Roman" w:eastAsia="Times New Roman" w:hAnsi="Times New Roman" w:cs="Times New Roman"/>
          <w:bCs/>
          <w:sz w:val="28"/>
          <w:szCs w:val="28"/>
          <w:lang w:val="kk-KZ" w:eastAsia="ru-RU"/>
        </w:rPr>
        <w:t>1</w:t>
      </w:r>
      <w:r w:rsidR="002E3E21" w:rsidRPr="00490006">
        <w:rPr>
          <w:rFonts w:ascii="Times New Roman" w:eastAsia="Times New Roman" w:hAnsi="Times New Roman" w:cs="Times New Roman"/>
          <w:bCs/>
          <w:sz w:val="28"/>
          <w:szCs w:val="28"/>
          <w:lang w:val="kk-KZ" w:eastAsia="ru-RU"/>
        </w:rPr>
        <w:t>, recall</w:t>
      </w:r>
      <w:r w:rsidR="00011140" w:rsidRPr="00490006">
        <w:rPr>
          <w:rFonts w:ascii="Times New Roman" w:eastAsia="Times New Roman" w:hAnsi="Times New Roman" w:cs="Times New Roman"/>
          <w:bCs/>
          <w:sz w:val="28"/>
          <w:szCs w:val="28"/>
          <w:lang w:val="kk-KZ" w:eastAsia="ru-RU"/>
        </w:rPr>
        <w:t xml:space="preserve"> – </w:t>
      </w:r>
      <w:r w:rsidR="002E3E21" w:rsidRPr="00490006">
        <w:rPr>
          <w:rFonts w:ascii="Times New Roman" w:eastAsia="Times New Roman" w:hAnsi="Times New Roman" w:cs="Times New Roman"/>
          <w:bCs/>
          <w:sz w:val="28"/>
          <w:szCs w:val="28"/>
          <w:lang w:val="kk-KZ" w:eastAsia="ru-RU"/>
        </w:rPr>
        <w:t>0.72</w:t>
      </w:r>
      <w:r w:rsidR="00011140" w:rsidRPr="00490006">
        <w:rPr>
          <w:rFonts w:ascii="Times New Roman" w:eastAsia="Times New Roman" w:hAnsi="Times New Roman" w:cs="Times New Roman"/>
          <w:bCs/>
          <w:sz w:val="28"/>
          <w:szCs w:val="28"/>
          <w:lang w:val="kk-KZ" w:eastAsia="ru-RU"/>
        </w:rPr>
        <w:t xml:space="preserve">, 0,83, </w:t>
      </w:r>
      <w:r w:rsidR="002E3E21" w:rsidRPr="00490006">
        <w:rPr>
          <w:rFonts w:ascii="Times New Roman" w:eastAsia="Times New Roman" w:hAnsi="Times New Roman" w:cs="Times New Roman"/>
          <w:bCs/>
          <w:sz w:val="28"/>
          <w:szCs w:val="28"/>
          <w:lang w:val="kk-KZ" w:eastAsia="ru-RU"/>
        </w:rPr>
        <w:t>0.</w:t>
      </w:r>
      <w:r w:rsidR="005C2525" w:rsidRPr="00490006">
        <w:rPr>
          <w:rFonts w:ascii="Times New Roman" w:eastAsia="Times New Roman" w:hAnsi="Times New Roman" w:cs="Times New Roman"/>
          <w:bCs/>
          <w:sz w:val="28"/>
          <w:szCs w:val="28"/>
          <w:lang w:val="kk-KZ" w:eastAsia="ru-RU"/>
        </w:rPr>
        <w:t>60</w:t>
      </w:r>
      <w:r w:rsidR="002E3E21" w:rsidRPr="00490006">
        <w:rPr>
          <w:rFonts w:ascii="Times New Roman" w:eastAsia="Times New Roman" w:hAnsi="Times New Roman" w:cs="Times New Roman"/>
          <w:bCs/>
          <w:sz w:val="28"/>
          <w:szCs w:val="28"/>
          <w:lang w:val="kk-KZ" w:eastAsia="ru-RU"/>
        </w:rPr>
        <w:t>, F</w:t>
      </w:r>
      <w:r w:rsidR="002E3E21" w:rsidRPr="00490006">
        <w:rPr>
          <w:rFonts w:ascii="Times New Roman" w:eastAsia="Times New Roman" w:hAnsi="Times New Roman" w:cs="Times New Roman"/>
          <w:bCs/>
          <w:sz w:val="28"/>
          <w:szCs w:val="28"/>
          <w:vertAlign w:val="subscript"/>
          <w:lang w:val="kk-KZ" w:eastAsia="ru-RU"/>
        </w:rPr>
        <w:t>1</w:t>
      </w:r>
      <w:r w:rsidR="002E3E21" w:rsidRPr="00490006">
        <w:rPr>
          <w:rFonts w:ascii="Times New Roman" w:eastAsia="Times New Roman" w:hAnsi="Times New Roman" w:cs="Times New Roman"/>
          <w:bCs/>
          <w:sz w:val="28"/>
          <w:szCs w:val="28"/>
          <w:lang w:val="kk-KZ" w:eastAsia="ru-RU"/>
        </w:rPr>
        <w:t>-measure</w:t>
      </w:r>
      <w:r w:rsidR="00011140" w:rsidRPr="00490006">
        <w:rPr>
          <w:rFonts w:ascii="Times New Roman" w:eastAsia="Times New Roman" w:hAnsi="Times New Roman" w:cs="Times New Roman"/>
          <w:bCs/>
          <w:sz w:val="28"/>
          <w:szCs w:val="28"/>
          <w:lang w:val="kk-KZ" w:eastAsia="ru-RU"/>
        </w:rPr>
        <w:t xml:space="preserve"> –</w:t>
      </w:r>
      <w:r w:rsidR="002E3E21" w:rsidRPr="00490006">
        <w:rPr>
          <w:rFonts w:ascii="Times New Roman" w:eastAsia="Times New Roman" w:hAnsi="Times New Roman" w:cs="Times New Roman"/>
          <w:bCs/>
          <w:sz w:val="28"/>
          <w:szCs w:val="28"/>
          <w:lang w:val="kk-KZ" w:eastAsia="ru-RU"/>
        </w:rPr>
        <w:t xml:space="preserve"> 0.76</w:t>
      </w:r>
      <w:r w:rsidR="00011140" w:rsidRPr="00490006">
        <w:rPr>
          <w:rFonts w:ascii="Times New Roman" w:eastAsia="Times New Roman" w:hAnsi="Times New Roman" w:cs="Times New Roman"/>
          <w:bCs/>
          <w:sz w:val="28"/>
          <w:szCs w:val="28"/>
          <w:lang w:val="kk-KZ" w:eastAsia="ru-RU"/>
        </w:rPr>
        <w:t xml:space="preserve">, 0.82, </w:t>
      </w:r>
      <w:r w:rsidR="002E3E21" w:rsidRPr="00490006">
        <w:rPr>
          <w:rFonts w:ascii="Times New Roman" w:eastAsia="Times New Roman" w:hAnsi="Times New Roman" w:cs="Times New Roman"/>
          <w:bCs/>
          <w:sz w:val="28"/>
          <w:szCs w:val="28"/>
          <w:lang w:val="kk-KZ" w:eastAsia="ru-RU"/>
        </w:rPr>
        <w:t>0</w:t>
      </w:r>
      <w:r w:rsidR="00011140" w:rsidRPr="00490006">
        <w:rPr>
          <w:rFonts w:ascii="Times New Roman" w:eastAsia="Times New Roman" w:hAnsi="Times New Roman" w:cs="Times New Roman"/>
          <w:bCs/>
          <w:sz w:val="28"/>
          <w:szCs w:val="28"/>
          <w:lang w:val="kk-KZ" w:eastAsia="ru-RU"/>
        </w:rPr>
        <w:t>.</w:t>
      </w:r>
      <w:r w:rsidR="005C2525" w:rsidRPr="00490006">
        <w:rPr>
          <w:rFonts w:ascii="Times New Roman" w:eastAsia="Times New Roman" w:hAnsi="Times New Roman" w:cs="Times New Roman"/>
          <w:bCs/>
          <w:sz w:val="28"/>
          <w:szCs w:val="28"/>
          <w:lang w:val="kk-KZ" w:eastAsia="ru-RU"/>
        </w:rPr>
        <w:t>69</w:t>
      </w:r>
      <w:r w:rsidR="002E3E21" w:rsidRPr="00490006">
        <w:rPr>
          <w:rFonts w:ascii="Times New Roman" w:eastAsia="Times New Roman" w:hAnsi="Times New Roman" w:cs="Times New Roman"/>
          <w:bCs/>
          <w:sz w:val="28"/>
          <w:szCs w:val="28"/>
          <w:lang w:val="kk-KZ" w:eastAsia="ru-RU"/>
        </w:rPr>
        <w:t xml:space="preserve"> аралықтарында болса, араб және </w:t>
      </w:r>
      <w:r w:rsidR="005607C3" w:rsidRPr="00490006">
        <w:rPr>
          <w:rFonts w:ascii="Times New Roman" w:eastAsia="Times New Roman" w:hAnsi="Times New Roman" w:cs="Times New Roman"/>
          <w:bCs/>
          <w:sz w:val="28"/>
          <w:szCs w:val="28"/>
          <w:lang w:val="kk-KZ" w:eastAsia="ru-RU"/>
        </w:rPr>
        <w:t>индонезия</w:t>
      </w:r>
      <w:r w:rsidR="002E3E21" w:rsidRPr="00490006">
        <w:rPr>
          <w:rFonts w:ascii="Times New Roman" w:eastAsia="Times New Roman" w:hAnsi="Times New Roman" w:cs="Times New Roman"/>
          <w:bCs/>
          <w:sz w:val="28"/>
          <w:szCs w:val="28"/>
          <w:lang w:val="kk-KZ" w:eastAsia="ru-RU"/>
        </w:rPr>
        <w:t xml:space="preserve"> тілдері үшін </w:t>
      </w:r>
      <w:r w:rsidR="00011140" w:rsidRPr="00490006">
        <w:rPr>
          <w:rFonts w:ascii="Times New Roman" w:eastAsia="Times New Roman" w:hAnsi="Times New Roman" w:cs="Times New Roman"/>
          <w:bCs/>
          <w:sz w:val="28"/>
          <w:szCs w:val="28"/>
          <w:lang w:val="kk-KZ" w:eastAsia="ru-RU"/>
        </w:rPr>
        <w:t xml:space="preserve">precision – </w:t>
      </w:r>
      <w:r w:rsidR="002E3E21" w:rsidRPr="00490006">
        <w:rPr>
          <w:rFonts w:ascii="Times New Roman" w:eastAsia="Times New Roman" w:hAnsi="Times New Roman" w:cs="Times New Roman"/>
          <w:bCs/>
          <w:sz w:val="28"/>
          <w:szCs w:val="28"/>
          <w:lang w:val="kk-KZ" w:eastAsia="ru-RU"/>
        </w:rPr>
        <w:t>0.64</w:t>
      </w:r>
      <w:r w:rsidR="00011140" w:rsidRPr="00490006">
        <w:rPr>
          <w:rFonts w:ascii="Times New Roman" w:eastAsia="Times New Roman" w:hAnsi="Times New Roman" w:cs="Times New Roman"/>
          <w:bCs/>
          <w:sz w:val="28"/>
          <w:szCs w:val="28"/>
          <w:lang w:val="kk-KZ" w:eastAsia="ru-RU"/>
        </w:rPr>
        <w:t>, 0.62</w:t>
      </w:r>
      <w:r w:rsidR="002E3E21" w:rsidRPr="00490006">
        <w:rPr>
          <w:rFonts w:ascii="Times New Roman" w:eastAsia="Times New Roman" w:hAnsi="Times New Roman" w:cs="Times New Roman"/>
          <w:bCs/>
          <w:sz w:val="28"/>
          <w:szCs w:val="28"/>
          <w:lang w:val="kk-KZ" w:eastAsia="ru-RU"/>
        </w:rPr>
        <w:t xml:space="preserve">, recall </w:t>
      </w:r>
      <w:r w:rsidR="00011140" w:rsidRPr="00490006">
        <w:rPr>
          <w:rFonts w:ascii="Times New Roman" w:eastAsia="Times New Roman" w:hAnsi="Times New Roman" w:cs="Times New Roman"/>
          <w:bCs/>
          <w:sz w:val="28"/>
          <w:szCs w:val="28"/>
          <w:lang w:val="kk-KZ" w:eastAsia="ru-RU"/>
        </w:rPr>
        <w:t xml:space="preserve">– </w:t>
      </w:r>
      <w:r w:rsidR="002E3E21" w:rsidRPr="00490006">
        <w:rPr>
          <w:rFonts w:ascii="Times New Roman" w:eastAsia="Times New Roman" w:hAnsi="Times New Roman" w:cs="Times New Roman"/>
          <w:bCs/>
          <w:sz w:val="28"/>
          <w:szCs w:val="28"/>
          <w:lang w:val="kk-KZ" w:eastAsia="ru-RU"/>
        </w:rPr>
        <w:t>0.68</w:t>
      </w:r>
      <w:r w:rsidR="00011140" w:rsidRPr="00490006">
        <w:rPr>
          <w:rFonts w:ascii="Times New Roman" w:eastAsia="Times New Roman" w:hAnsi="Times New Roman" w:cs="Times New Roman"/>
          <w:bCs/>
          <w:sz w:val="28"/>
          <w:szCs w:val="28"/>
          <w:lang w:val="kk-KZ" w:eastAsia="ru-RU"/>
        </w:rPr>
        <w:t>, 0.59</w:t>
      </w:r>
      <w:r w:rsidR="002E3E21" w:rsidRPr="00490006">
        <w:rPr>
          <w:rFonts w:ascii="Times New Roman" w:eastAsia="Times New Roman" w:hAnsi="Times New Roman" w:cs="Times New Roman"/>
          <w:bCs/>
          <w:sz w:val="28"/>
          <w:szCs w:val="28"/>
          <w:lang w:val="kk-KZ" w:eastAsia="ru-RU"/>
        </w:rPr>
        <w:t>, F</w:t>
      </w:r>
      <w:r w:rsidR="002E3E21" w:rsidRPr="00490006">
        <w:rPr>
          <w:rFonts w:ascii="Times New Roman" w:eastAsia="Times New Roman" w:hAnsi="Times New Roman" w:cs="Times New Roman"/>
          <w:bCs/>
          <w:sz w:val="28"/>
          <w:szCs w:val="28"/>
          <w:vertAlign w:val="subscript"/>
          <w:lang w:val="kk-KZ" w:eastAsia="ru-RU"/>
        </w:rPr>
        <w:t>1</w:t>
      </w:r>
      <w:r w:rsidR="002E3E21" w:rsidRPr="00490006">
        <w:rPr>
          <w:rFonts w:ascii="Times New Roman" w:eastAsia="Times New Roman" w:hAnsi="Times New Roman" w:cs="Times New Roman"/>
          <w:bCs/>
          <w:sz w:val="28"/>
          <w:szCs w:val="28"/>
          <w:lang w:val="kk-KZ" w:eastAsia="ru-RU"/>
        </w:rPr>
        <w:t xml:space="preserve">-measure </w:t>
      </w:r>
      <w:r w:rsidR="00011140" w:rsidRPr="00490006">
        <w:rPr>
          <w:rFonts w:ascii="Times New Roman" w:eastAsia="Times New Roman" w:hAnsi="Times New Roman" w:cs="Times New Roman"/>
          <w:bCs/>
          <w:sz w:val="28"/>
          <w:szCs w:val="28"/>
          <w:lang w:val="kk-KZ" w:eastAsia="ru-RU"/>
        </w:rPr>
        <w:t xml:space="preserve">– </w:t>
      </w:r>
      <w:r w:rsidR="002E3E21" w:rsidRPr="00490006">
        <w:rPr>
          <w:rFonts w:ascii="Times New Roman" w:eastAsia="Times New Roman" w:hAnsi="Times New Roman" w:cs="Times New Roman"/>
          <w:bCs/>
          <w:sz w:val="28"/>
          <w:szCs w:val="28"/>
          <w:lang w:val="kk-KZ" w:eastAsia="ru-RU"/>
        </w:rPr>
        <w:t>0.61 мәндерін көрсетсе, біздің әзірлеген технологиямен а</w:t>
      </w:r>
      <w:r w:rsidR="00011140" w:rsidRPr="00490006">
        <w:rPr>
          <w:rFonts w:ascii="Times New Roman" w:eastAsia="Times New Roman" w:hAnsi="Times New Roman" w:cs="Times New Roman"/>
          <w:bCs/>
          <w:sz w:val="28"/>
          <w:szCs w:val="28"/>
          <w:lang w:val="kk-KZ" w:eastAsia="ru-RU"/>
        </w:rPr>
        <w:t>лы</w:t>
      </w:r>
      <w:r w:rsidR="002E3E21" w:rsidRPr="00490006">
        <w:rPr>
          <w:rFonts w:ascii="Times New Roman" w:eastAsia="Times New Roman" w:hAnsi="Times New Roman" w:cs="Times New Roman"/>
          <w:bCs/>
          <w:sz w:val="28"/>
          <w:szCs w:val="28"/>
          <w:lang w:val="kk-KZ" w:eastAsia="ru-RU"/>
        </w:rPr>
        <w:t xml:space="preserve">нған </w:t>
      </w:r>
      <w:r w:rsidR="00011140" w:rsidRPr="00490006">
        <w:rPr>
          <w:rFonts w:ascii="Times New Roman" w:eastAsia="Times New Roman" w:hAnsi="Times New Roman" w:cs="Times New Roman"/>
          <w:bCs/>
          <w:sz w:val="28"/>
          <w:szCs w:val="28"/>
          <w:lang w:val="kk-KZ" w:eastAsia="ru-RU"/>
        </w:rPr>
        <w:t xml:space="preserve">көрсеткіштер </w:t>
      </w:r>
      <w:r w:rsidR="002E3E21" w:rsidRPr="00490006">
        <w:rPr>
          <w:rFonts w:ascii="Times New Roman" w:eastAsia="Times New Roman" w:hAnsi="Times New Roman" w:cs="Times New Roman"/>
          <w:bCs/>
          <w:sz w:val="28"/>
          <w:szCs w:val="28"/>
          <w:lang w:val="kk-KZ" w:eastAsia="ru-RU"/>
        </w:rPr>
        <w:t>орыс тілі үшін precision</w:t>
      </w:r>
      <w:r w:rsidR="00011140" w:rsidRPr="00490006">
        <w:rPr>
          <w:rFonts w:ascii="Times New Roman" w:eastAsia="Times New Roman" w:hAnsi="Times New Roman" w:cs="Times New Roman"/>
          <w:bCs/>
          <w:sz w:val="28"/>
          <w:szCs w:val="28"/>
          <w:lang w:val="kk-KZ" w:eastAsia="ru-RU"/>
        </w:rPr>
        <w:t xml:space="preserve">  – </w:t>
      </w:r>
      <w:r w:rsidR="002E3E21" w:rsidRPr="00490006">
        <w:rPr>
          <w:rFonts w:ascii="Times New Roman" w:eastAsia="Times New Roman" w:hAnsi="Times New Roman" w:cs="Times New Roman"/>
          <w:bCs/>
          <w:sz w:val="28"/>
          <w:szCs w:val="28"/>
          <w:lang w:val="kk-KZ" w:eastAsia="ru-RU"/>
        </w:rPr>
        <w:t>0.7</w:t>
      </w:r>
      <w:r w:rsidR="00011140" w:rsidRPr="00490006">
        <w:rPr>
          <w:rFonts w:ascii="Times New Roman" w:eastAsia="Times New Roman" w:hAnsi="Times New Roman" w:cs="Times New Roman"/>
          <w:bCs/>
          <w:sz w:val="28"/>
          <w:szCs w:val="28"/>
          <w:lang w:val="kk-KZ" w:eastAsia="ru-RU"/>
        </w:rPr>
        <w:t xml:space="preserve">3 және 0,76 </w:t>
      </w:r>
      <w:r w:rsidR="002E3E21" w:rsidRPr="00490006">
        <w:rPr>
          <w:rFonts w:ascii="Times New Roman" w:eastAsia="Times New Roman" w:hAnsi="Times New Roman" w:cs="Times New Roman"/>
          <w:bCs/>
          <w:sz w:val="28"/>
          <w:szCs w:val="28"/>
          <w:lang w:val="kk-KZ" w:eastAsia="ru-RU"/>
        </w:rPr>
        <w:t>recall</w:t>
      </w:r>
      <w:r w:rsidR="00011140" w:rsidRPr="00490006">
        <w:rPr>
          <w:rFonts w:ascii="Times New Roman" w:eastAsia="Times New Roman" w:hAnsi="Times New Roman" w:cs="Times New Roman"/>
          <w:bCs/>
          <w:sz w:val="28"/>
          <w:szCs w:val="28"/>
          <w:lang w:val="kk-KZ" w:eastAsia="ru-RU"/>
        </w:rPr>
        <w:t xml:space="preserve"> –</w:t>
      </w:r>
      <w:r w:rsidR="002E3E21" w:rsidRPr="00490006">
        <w:rPr>
          <w:rFonts w:ascii="Times New Roman" w:eastAsia="Times New Roman" w:hAnsi="Times New Roman" w:cs="Times New Roman"/>
          <w:bCs/>
          <w:sz w:val="28"/>
          <w:szCs w:val="28"/>
          <w:lang w:val="kk-KZ" w:eastAsia="ru-RU"/>
        </w:rPr>
        <w:t xml:space="preserve"> 0.</w:t>
      </w:r>
      <w:r w:rsidR="00011140" w:rsidRPr="00490006">
        <w:rPr>
          <w:rFonts w:ascii="Times New Roman" w:eastAsia="Times New Roman" w:hAnsi="Times New Roman" w:cs="Times New Roman"/>
          <w:bCs/>
          <w:sz w:val="28"/>
          <w:szCs w:val="28"/>
          <w:lang w:val="kk-KZ" w:eastAsia="ru-RU"/>
        </w:rPr>
        <w:t>94</w:t>
      </w:r>
      <w:r w:rsidR="002E3E21" w:rsidRPr="00490006">
        <w:rPr>
          <w:rFonts w:ascii="Times New Roman" w:eastAsia="Times New Roman" w:hAnsi="Times New Roman" w:cs="Times New Roman"/>
          <w:bCs/>
          <w:sz w:val="28"/>
          <w:szCs w:val="28"/>
          <w:lang w:val="kk-KZ" w:eastAsia="ru-RU"/>
        </w:rPr>
        <w:t>, F</w:t>
      </w:r>
      <w:r w:rsidR="002E3E21" w:rsidRPr="00490006">
        <w:rPr>
          <w:rFonts w:ascii="Times New Roman" w:eastAsia="Times New Roman" w:hAnsi="Times New Roman" w:cs="Times New Roman"/>
          <w:bCs/>
          <w:sz w:val="28"/>
          <w:szCs w:val="28"/>
          <w:vertAlign w:val="subscript"/>
          <w:lang w:val="kk-KZ" w:eastAsia="ru-RU"/>
        </w:rPr>
        <w:t>1</w:t>
      </w:r>
      <w:r w:rsidR="002E3E21" w:rsidRPr="00490006">
        <w:rPr>
          <w:rFonts w:ascii="Times New Roman" w:eastAsia="Times New Roman" w:hAnsi="Times New Roman" w:cs="Times New Roman"/>
          <w:bCs/>
          <w:sz w:val="28"/>
          <w:szCs w:val="28"/>
          <w:lang w:val="kk-KZ" w:eastAsia="ru-RU"/>
        </w:rPr>
        <w:t>-measure</w:t>
      </w:r>
      <w:r w:rsidR="00011140" w:rsidRPr="00490006">
        <w:rPr>
          <w:rFonts w:ascii="Times New Roman" w:eastAsia="Times New Roman" w:hAnsi="Times New Roman" w:cs="Times New Roman"/>
          <w:bCs/>
          <w:sz w:val="28"/>
          <w:szCs w:val="28"/>
          <w:lang w:val="kk-KZ" w:eastAsia="ru-RU"/>
        </w:rPr>
        <w:t xml:space="preserve"> – </w:t>
      </w:r>
      <w:r w:rsidR="002E3E21" w:rsidRPr="00490006">
        <w:rPr>
          <w:rFonts w:ascii="Times New Roman" w:eastAsia="Times New Roman" w:hAnsi="Times New Roman" w:cs="Times New Roman"/>
          <w:bCs/>
          <w:sz w:val="28"/>
          <w:szCs w:val="28"/>
          <w:lang w:val="kk-KZ" w:eastAsia="ru-RU"/>
        </w:rPr>
        <w:t>0.</w:t>
      </w:r>
      <w:r w:rsidR="00011140" w:rsidRPr="00490006">
        <w:rPr>
          <w:rFonts w:ascii="Times New Roman" w:eastAsia="Times New Roman" w:hAnsi="Times New Roman" w:cs="Times New Roman"/>
          <w:bCs/>
          <w:sz w:val="28"/>
          <w:szCs w:val="28"/>
          <w:lang w:val="kk-KZ" w:eastAsia="ru-RU"/>
        </w:rPr>
        <w:t>82 және 0.85, ал қазақ тілі үшін precision – 0.56 және 0.62, recall – 0.72. F</w:t>
      </w:r>
      <w:r w:rsidR="00011140" w:rsidRPr="00490006">
        <w:rPr>
          <w:rFonts w:ascii="Times New Roman" w:eastAsia="Times New Roman" w:hAnsi="Times New Roman" w:cs="Times New Roman"/>
          <w:bCs/>
          <w:sz w:val="28"/>
          <w:szCs w:val="28"/>
          <w:vertAlign w:val="subscript"/>
          <w:lang w:val="kk-KZ" w:eastAsia="ru-RU"/>
        </w:rPr>
        <w:t>1</w:t>
      </w:r>
      <w:r w:rsidR="00011140" w:rsidRPr="00490006">
        <w:rPr>
          <w:rFonts w:ascii="Times New Roman" w:eastAsia="Times New Roman" w:hAnsi="Times New Roman" w:cs="Times New Roman"/>
          <w:bCs/>
          <w:sz w:val="28"/>
          <w:szCs w:val="28"/>
          <w:lang w:val="kk-KZ" w:eastAsia="ru-RU"/>
        </w:rPr>
        <w:t xml:space="preserve">-measure – 0.67 және 0.63 мәндерін береді. </w:t>
      </w:r>
    </w:p>
    <w:p w14:paraId="17B8AA24" w14:textId="77777777" w:rsidR="008D63DE" w:rsidRPr="00490006" w:rsidRDefault="008D63DE" w:rsidP="00246FF3">
      <w:pPr>
        <w:spacing w:after="0" w:line="240" w:lineRule="auto"/>
        <w:ind w:firstLine="709"/>
        <w:rPr>
          <w:rFonts w:ascii="Times New Roman" w:eastAsia="Times New Roman" w:hAnsi="Times New Roman" w:cs="Times New Roman"/>
          <w:b/>
          <w:sz w:val="28"/>
          <w:szCs w:val="28"/>
          <w:lang w:val="kk-KZ" w:eastAsia="ru-RU"/>
        </w:rPr>
      </w:pPr>
      <w:r w:rsidRPr="00490006">
        <w:rPr>
          <w:szCs w:val="28"/>
          <w:lang w:val="kk-KZ" w:eastAsia="ru-RU"/>
        </w:rPr>
        <w:br w:type="page"/>
      </w:r>
    </w:p>
    <w:bookmarkEnd w:id="6"/>
    <w:p w14:paraId="32EC74EF" w14:textId="4B276E07" w:rsidR="0086307E" w:rsidRPr="00490006" w:rsidRDefault="0086307E" w:rsidP="00490006">
      <w:pPr>
        <w:spacing w:after="0" w:line="240" w:lineRule="auto"/>
        <w:jc w:val="center"/>
        <w:rPr>
          <w:rFonts w:ascii="Times New Roman" w:hAnsi="Times New Roman" w:cs="Times New Roman"/>
          <w:b/>
          <w:bCs/>
          <w:sz w:val="28"/>
          <w:szCs w:val="28"/>
          <w:lang w:val="kk-KZ"/>
        </w:rPr>
      </w:pPr>
      <w:r w:rsidRPr="00490006">
        <w:rPr>
          <w:rFonts w:ascii="Times New Roman" w:hAnsi="Times New Roman" w:cs="Times New Roman"/>
          <w:b/>
          <w:bCs/>
          <w:sz w:val="28"/>
          <w:szCs w:val="28"/>
          <w:lang w:val="kk-KZ"/>
        </w:rPr>
        <w:lastRenderedPageBreak/>
        <w:t>ҚОРЫТЫНДЫ</w:t>
      </w:r>
    </w:p>
    <w:p w14:paraId="344ECC1E" w14:textId="77777777" w:rsidR="0086307E" w:rsidRPr="00490006" w:rsidRDefault="0086307E" w:rsidP="00490006">
      <w:pPr>
        <w:spacing w:after="0" w:line="240" w:lineRule="auto"/>
        <w:ind w:firstLine="709"/>
        <w:jc w:val="both"/>
        <w:rPr>
          <w:rFonts w:ascii="Times New Roman" w:hAnsi="Times New Roman" w:cs="Times New Roman"/>
          <w:sz w:val="28"/>
          <w:szCs w:val="28"/>
          <w:lang w:val="kk-KZ"/>
        </w:rPr>
      </w:pPr>
    </w:p>
    <w:p w14:paraId="7458F35A" w14:textId="77777777" w:rsidR="005B3297" w:rsidRPr="00490006" w:rsidRDefault="005B3297" w:rsidP="00CD4BBA">
      <w:pPr>
        <w:tabs>
          <w:tab w:val="left" w:pos="993"/>
        </w:tabs>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Онтологиялық тәсіл негізінде құқыққа қайшы мәтіндік ақпарат мониторингінің ақпараттық-талдамалық жүйесін әзірлеу бойынша диссертациялық жұмысты орындау барысында келесі ғылыми және практикалық нәтижелер алынды:</w:t>
      </w:r>
    </w:p>
    <w:p w14:paraId="1EEAD438" w14:textId="0E5CD6A8" w:rsidR="00011140" w:rsidRPr="00490006" w:rsidRDefault="005B3297" w:rsidP="00CD4BBA">
      <w:pPr>
        <w:tabs>
          <w:tab w:val="left" w:pos="993"/>
        </w:tabs>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1. </w:t>
      </w:r>
      <w:r w:rsidR="003F0DD3" w:rsidRPr="00490006">
        <w:rPr>
          <w:rFonts w:ascii="Times New Roman" w:hAnsi="Times New Roman" w:cs="Times New Roman"/>
          <w:sz w:val="28"/>
          <w:szCs w:val="28"/>
          <w:lang w:val="kk-KZ"/>
        </w:rPr>
        <w:t>О</w:t>
      </w:r>
      <w:r w:rsidR="0086307E" w:rsidRPr="00490006">
        <w:rPr>
          <w:rFonts w:ascii="Times New Roman" w:hAnsi="Times New Roman" w:cs="Times New Roman"/>
          <w:sz w:val="28"/>
          <w:szCs w:val="28"/>
          <w:lang w:val="kk-KZ"/>
        </w:rPr>
        <w:t xml:space="preserve">нтологиялық тәсіл негізінде құқыққа қайшы мәтіндік ақпарат мониторингінің </w:t>
      </w:r>
      <w:r w:rsidR="00194863" w:rsidRPr="00490006">
        <w:rPr>
          <w:rFonts w:ascii="Times New Roman" w:hAnsi="Times New Roman" w:cs="Times New Roman"/>
          <w:sz w:val="28"/>
          <w:szCs w:val="28"/>
          <w:lang w:val="kk-KZ"/>
        </w:rPr>
        <w:t>заманауи</w:t>
      </w:r>
      <w:r w:rsidR="0086307E" w:rsidRPr="00490006">
        <w:rPr>
          <w:rFonts w:ascii="Times New Roman" w:hAnsi="Times New Roman" w:cs="Times New Roman"/>
          <w:sz w:val="28"/>
          <w:szCs w:val="28"/>
          <w:lang w:val="kk-KZ"/>
        </w:rPr>
        <w:t xml:space="preserve"> әдістері мен модельдеріне талдау жүргізілді</w:t>
      </w:r>
      <w:r w:rsidR="003F0DD3" w:rsidRPr="00490006">
        <w:rPr>
          <w:rFonts w:ascii="Times New Roman" w:hAnsi="Times New Roman" w:cs="Times New Roman"/>
          <w:sz w:val="28"/>
          <w:szCs w:val="28"/>
          <w:lang w:val="kk-KZ"/>
        </w:rPr>
        <w:t>.</w:t>
      </w:r>
    </w:p>
    <w:p w14:paraId="00226C67" w14:textId="68365AB4" w:rsidR="003F0DD3" w:rsidRPr="00490006" w:rsidRDefault="003F0DD3" w:rsidP="00CD4BBA">
      <w:pPr>
        <w:pStyle w:val="a4"/>
        <w:numPr>
          <w:ilvl w:val="0"/>
          <w:numId w:val="36"/>
        </w:numPr>
        <w:tabs>
          <w:tab w:val="left" w:pos="993"/>
          <w:tab w:val="left" w:pos="1134"/>
        </w:tabs>
        <w:spacing w:after="0" w:line="240" w:lineRule="auto"/>
        <w:ind w:left="0"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 xml:space="preserve">Екі корпус және көптілді терминологиялық тезаурус құрылды: </w:t>
      </w:r>
    </w:p>
    <w:p w14:paraId="43A56902" w14:textId="77777777" w:rsidR="003F0DD3" w:rsidRPr="00490006" w:rsidRDefault="003F0DD3" w:rsidP="00CD4BBA">
      <w:pPr>
        <w:pStyle w:val="a4"/>
        <w:numPr>
          <w:ilvl w:val="0"/>
          <w:numId w:val="35"/>
        </w:numPr>
        <w:tabs>
          <w:tab w:val="left" w:pos="993"/>
          <w:tab w:val="left" w:pos="1134"/>
        </w:tabs>
        <w:spacing w:after="0" w:line="240" w:lineRule="auto"/>
        <w:ind w:left="0" w:firstLine="851"/>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орыс, украин және ағылшын тілдеріндегі мәтіндерді (украин тілінде 3147 мәтін, орыс тілінде 5506 мәтін, ағылшын тілінде 300 мәтін) қамтитын көптілді корпус;</w:t>
      </w:r>
    </w:p>
    <w:p w14:paraId="3BBA5768" w14:textId="77777777" w:rsidR="003F0DD3" w:rsidRPr="00490006" w:rsidRDefault="003F0DD3" w:rsidP="00CD4BBA">
      <w:pPr>
        <w:pStyle w:val="a4"/>
        <w:numPr>
          <w:ilvl w:val="0"/>
          <w:numId w:val="35"/>
        </w:numPr>
        <w:tabs>
          <w:tab w:val="left" w:pos="993"/>
          <w:tab w:val="left" w:pos="1134"/>
        </w:tabs>
        <w:spacing w:after="0" w:line="240" w:lineRule="auto"/>
        <w:ind w:left="0" w:firstLine="851"/>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орыс тіліндегі 3000 мәтінді және қазақ тіліндегі 3000 мәтінді, оның ішінде мағынасы жағынан тураланған қазақша-орысша сөйлемдерді құрайтын 2000 мәтінді қамтитын параллель қазақ-орыс корпусы;</w:t>
      </w:r>
    </w:p>
    <w:p w14:paraId="76B8054C" w14:textId="77777777" w:rsidR="003F0DD3" w:rsidRPr="00490006" w:rsidRDefault="003F0DD3" w:rsidP="00CD4BBA">
      <w:pPr>
        <w:pStyle w:val="a4"/>
        <w:numPr>
          <w:ilvl w:val="0"/>
          <w:numId w:val="35"/>
        </w:numPr>
        <w:tabs>
          <w:tab w:val="left" w:pos="993"/>
          <w:tab w:val="left" w:pos="1134"/>
        </w:tabs>
        <w:spacing w:after="0" w:line="240" w:lineRule="auto"/>
        <w:ind w:left="0" w:firstLine="851"/>
        <w:jc w:val="both"/>
        <w:rPr>
          <w:rFonts w:ascii="Times New Roman" w:hAnsi="Times New Roman" w:cs="Times New Roman"/>
          <w:color w:val="000000"/>
          <w:sz w:val="28"/>
          <w:szCs w:val="28"/>
          <w:lang w:val="kk-KZ"/>
        </w:rPr>
      </w:pPr>
      <w:r w:rsidRPr="00490006">
        <w:rPr>
          <w:rFonts w:ascii="Times New Roman" w:eastAsia="Times New Roman" w:hAnsi="Times New Roman" w:cs="Times New Roman"/>
          <w:sz w:val="28"/>
          <w:szCs w:val="28"/>
          <w:lang w:val="kk-KZ" w:eastAsia="ru-RU"/>
        </w:rPr>
        <w:t>600-ден астам негізгі сөздерді (330 зат есім, 107 сын есім және 170-ке жуық етістік) және 2500-ден астам негізгі сөз синонимдерін қамтитын тезаурус.</w:t>
      </w:r>
    </w:p>
    <w:p w14:paraId="0CB0309F" w14:textId="7ED6EB79" w:rsidR="003F0DD3" w:rsidRPr="00490006" w:rsidRDefault="003F0DD3" w:rsidP="00CD4BBA">
      <w:pPr>
        <w:pStyle w:val="a4"/>
        <w:numPr>
          <w:ilvl w:val="0"/>
          <w:numId w:val="36"/>
        </w:numPr>
        <w:tabs>
          <w:tab w:val="left" w:pos="993"/>
        </w:tabs>
        <w:spacing w:after="0" w:line="240" w:lineRule="auto"/>
        <w:ind w:left="0"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«Құқыққа қайшы интернет-контент» онтологиясы құрылды.</w:t>
      </w:r>
    </w:p>
    <w:p w14:paraId="5E45E88D" w14:textId="1D8E0BF2" w:rsidR="003F0DD3" w:rsidRPr="00490006" w:rsidRDefault="00B145AF" w:rsidP="00CD4BBA">
      <w:pPr>
        <w:pStyle w:val="a4"/>
        <w:numPr>
          <w:ilvl w:val="0"/>
          <w:numId w:val="36"/>
        </w:numPr>
        <w:tabs>
          <w:tab w:val="left" w:pos="993"/>
        </w:tabs>
        <w:spacing w:after="0" w:line="240" w:lineRule="auto"/>
        <w:ind w:left="0" w:firstLine="709"/>
        <w:jc w:val="both"/>
        <w:rPr>
          <w:rFonts w:ascii="Times New Roman" w:hAnsi="Times New Roman" w:cs="Times New Roman"/>
          <w:color w:val="000000"/>
          <w:sz w:val="28"/>
          <w:szCs w:val="28"/>
          <w:lang w:val="kk-KZ"/>
        </w:rPr>
      </w:pPr>
      <w:r w:rsidRPr="00490006">
        <w:rPr>
          <w:rFonts w:ascii="Times New Roman" w:eastAsia="Times New Roman" w:hAnsi="Times New Roman" w:cs="Times New Roman"/>
          <w:color w:val="000000"/>
          <w:sz w:val="28"/>
          <w:szCs w:val="28"/>
          <w:lang w:val="kk-KZ" w:eastAsia="en-GB"/>
        </w:rPr>
        <w:t xml:space="preserve">Криминалистік маңызды </w:t>
      </w:r>
      <w:r w:rsidR="003F0DD3" w:rsidRPr="00490006">
        <w:rPr>
          <w:rFonts w:ascii="Times New Roman" w:hAnsi="Times New Roman" w:cs="Times New Roman"/>
          <w:color w:val="000000"/>
          <w:sz w:val="28"/>
          <w:szCs w:val="28"/>
          <w:lang w:val="kk-KZ"/>
        </w:rPr>
        <w:t>мәтіндердің мамандандырылған корпустарын автоматты семантикалық белгілеу әдісі мен құралдары әзірленді.</w:t>
      </w:r>
    </w:p>
    <w:p w14:paraId="3AF74A2E" w14:textId="32D399A7" w:rsidR="003F0DD3" w:rsidRPr="00490006" w:rsidRDefault="003F0DD3" w:rsidP="00CD4BBA">
      <w:pPr>
        <w:pStyle w:val="a4"/>
        <w:numPr>
          <w:ilvl w:val="0"/>
          <w:numId w:val="36"/>
        </w:numPr>
        <w:tabs>
          <w:tab w:val="left" w:pos="993"/>
        </w:tabs>
        <w:spacing w:after="0" w:line="240" w:lineRule="auto"/>
        <w:ind w:left="0"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Онтологиялық тәсіл негізінде көптілді құқыққа қайшы интернет-контентті автоматты іздеу және талдау жүйесінің ақпараттық моделі мен бағдарламалық құралы әзірленді.</w:t>
      </w:r>
    </w:p>
    <w:p w14:paraId="53463AED" w14:textId="49BB1C4C" w:rsidR="00261039" w:rsidRPr="00490006" w:rsidRDefault="00261039" w:rsidP="00CD4BBA">
      <w:pPr>
        <w:spacing w:after="0" w:line="240" w:lineRule="auto"/>
        <w:ind w:firstLine="709"/>
        <w:jc w:val="both"/>
        <w:rPr>
          <w:rFonts w:ascii="Times New Roman" w:hAnsi="Times New Roman" w:cs="Times New Roman"/>
          <w:sz w:val="28"/>
          <w:szCs w:val="28"/>
          <w:lang w:val="kk-KZ"/>
        </w:rPr>
      </w:pPr>
      <w:r w:rsidRPr="00490006">
        <w:rPr>
          <w:rFonts w:ascii="Times New Roman" w:hAnsi="Times New Roman" w:cs="Times New Roman"/>
          <w:sz w:val="28"/>
          <w:szCs w:val="28"/>
          <w:lang w:val="kk-KZ"/>
        </w:rPr>
        <w:t>Бұл диссертацияда онтологиялық тәсіл мен машиналық оқыту әдістері негізінде ақпараттық-талдамалық жүйе жасалды. Білімді онтология түрінде формалдауға негізделген онтологиялық тәсіл деректерді құрылымдау мен классификациялаудың қуатты құралы болып табылады. Онтология мәтіндік контентті талдау және берілген ақпараттық домен мәтінінің әртүрлі элементтері арасындағы байланыстарды анықтау үшін тиімді пайдалануға болатын білімнің семантикалық графиктері түріндегі құқыққа қайшы әрекеттер туралы білімді ұсынуға мүмкіндік береді. «Құқыққа қайшы интернет-контент» онтологиясын құру Интернет ортасында таратылатын көптілді құқыққа қайшы мәтіндік ақпаратты автоматты түрде іздеу мен талдаудың дәлдігін арттыруға мүмкіндік береді. Интернеттегі ақпараттың үлкен көлемін өңдеу және құқыққа қайшы контенттің жаңа және күрделі түрлерін анықтау үшін машиналық оқыту әдістерін қолдану жүйеге үлкен көлемдегі мәліметтер негізінде «үйренуге», күрделі заңдылықтарды анықтауға және мазмұнның өзгеруіне бейімделуге мүмкіндік береді.</w:t>
      </w:r>
    </w:p>
    <w:p w14:paraId="241AB555" w14:textId="69F27371" w:rsidR="00915249" w:rsidRPr="00490006" w:rsidRDefault="00915249" w:rsidP="00CD4BBA">
      <w:pPr>
        <w:autoSpaceDE w:val="0"/>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 xml:space="preserve">Алынған нәтижелер ақпараттық қауіпсіздік саласында маңызды мәнге ие және мүмкін болатын құқыққа қайшы қауіптерді бағалау саласында, оның ішінде мінез-құлықты талдау бойынша мамандармен де қолданылуы мүмкін. Жұмыс сәтті жүзеге асырылды, табиғи тілді түсіну саласында маңызды үлес қосады және одан әрі зерттеу мен практикалық міндеттерде қолдану перспективаларын ашады. </w:t>
      </w:r>
    </w:p>
    <w:p w14:paraId="7CF0D1D0" w14:textId="2BF4A1AD" w:rsidR="003F0DD3" w:rsidRPr="00490006" w:rsidRDefault="00A84BE1" w:rsidP="00CD4BBA">
      <w:pPr>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hAnsi="Times New Roman" w:cs="Times New Roman"/>
          <w:sz w:val="28"/>
          <w:szCs w:val="28"/>
          <w:lang w:val="kk-KZ"/>
        </w:rPr>
        <w:lastRenderedPageBreak/>
        <w:t xml:space="preserve">Зерттеу нәтижелері бойынша барлығы 11 жұмыс жарияланды, оның ішінде 3 мақала ҚР ҒЖБМ Ғылым және жоғары білім саласындағы сапаны қамтамасыз ету </w:t>
      </w:r>
      <w:r w:rsidR="005607C3" w:rsidRPr="00490006">
        <w:rPr>
          <w:rFonts w:ascii="Times New Roman" w:hAnsi="Times New Roman" w:cs="Times New Roman"/>
          <w:sz w:val="28"/>
          <w:szCs w:val="28"/>
          <w:lang w:val="kk-KZ"/>
        </w:rPr>
        <w:t>К</w:t>
      </w:r>
      <w:r w:rsidRPr="00490006">
        <w:rPr>
          <w:rFonts w:ascii="Times New Roman" w:hAnsi="Times New Roman" w:cs="Times New Roman"/>
          <w:sz w:val="28"/>
          <w:szCs w:val="28"/>
          <w:lang w:val="kk-KZ"/>
        </w:rPr>
        <w:t xml:space="preserve">омитеті ұсынған журналдарда, 2 мақала Scopus және Web of Science базасымен индекстелген басылымдарда, 6 – халықаралық конференцияларда жарияланды және 1 монография жарыққа шықты. Сондай-ақ, 2 авторлық куәлік және диссертациялық зерттеу нәтижелерін енгізу туралы </w:t>
      </w:r>
      <w:r w:rsidRPr="00CD4B1B">
        <w:rPr>
          <w:rFonts w:ascii="Times New Roman" w:hAnsi="Times New Roman" w:cs="Times New Roman"/>
          <w:sz w:val="28"/>
          <w:szCs w:val="28"/>
          <w:lang w:val="kk-KZ"/>
        </w:rPr>
        <w:t xml:space="preserve">акт </w:t>
      </w:r>
      <w:r w:rsidR="003A45A3" w:rsidRPr="00CD4B1B">
        <w:rPr>
          <w:rFonts w:ascii="Times New Roman" w:hAnsi="Times New Roman" w:cs="Times New Roman"/>
          <w:sz w:val="28"/>
          <w:szCs w:val="28"/>
          <w:lang w:val="kk-KZ"/>
        </w:rPr>
        <w:t xml:space="preserve">(Қосымша Б) </w:t>
      </w:r>
      <w:r w:rsidRPr="00CD4B1B">
        <w:rPr>
          <w:rFonts w:ascii="Times New Roman" w:hAnsi="Times New Roman" w:cs="Times New Roman"/>
          <w:sz w:val="28"/>
          <w:szCs w:val="28"/>
          <w:lang w:val="kk-KZ"/>
        </w:rPr>
        <w:t>алынды</w:t>
      </w:r>
      <w:r w:rsidRPr="00490006">
        <w:rPr>
          <w:rFonts w:ascii="Times New Roman" w:hAnsi="Times New Roman" w:cs="Times New Roman"/>
          <w:sz w:val="28"/>
          <w:szCs w:val="28"/>
          <w:lang w:val="kk-KZ"/>
        </w:rPr>
        <w:t xml:space="preserve">. </w:t>
      </w:r>
    </w:p>
    <w:p w14:paraId="7540D1FC" w14:textId="097F49C2" w:rsidR="00915249" w:rsidRPr="00490006" w:rsidRDefault="00915249" w:rsidP="00CD4BBA">
      <w:pPr>
        <w:autoSpaceDE w:val="0"/>
        <w:spacing w:after="0" w:line="240" w:lineRule="auto"/>
        <w:ind w:firstLine="709"/>
        <w:jc w:val="both"/>
        <w:rPr>
          <w:rFonts w:ascii="Times New Roman" w:eastAsia="Times New Roman" w:hAnsi="Times New Roman" w:cs="Times New Roman"/>
          <w:sz w:val="28"/>
          <w:szCs w:val="28"/>
          <w:lang w:val="kk-KZ" w:eastAsia="ru-RU"/>
        </w:rPr>
      </w:pPr>
      <w:r w:rsidRPr="00490006">
        <w:rPr>
          <w:rFonts w:ascii="Times New Roman" w:eastAsia="Times New Roman" w:hAnsi="Times New Roman" w:cs="Times New Roman"/>
          <w:sz w:val="28"/>
          <w:szCs w:val="28"/>
          <w:lang w:val="kk-KZ" w:eastAsia="ru-RU"/>
        </w:rPr>
        <w:t>Осылайша, диссертацияда қойылған зерттеу міндеттері толығымен шешілді. Мәтіннен фактілер триплеті түрінде білім алатын жүйенің және диссертациялық зерттеуде әзірленген модельдер мен алгоритмдерге негізделген мәтіннің тар шеңберде мамандандырылған тақырыпқа семантикалық жақындығын анықтайтын жүйенің жұмыс сапасын бағдарламалық қамтамасыз ету және бағалау жақсы нәтиже көрсетеді.</w:t>
      </w:r>
    </w:p>
    <w:p w14:paraId="3BB031C7" w14:textId="77777777" w:rsidR="004E6281" w:rsidRPr="00490006" w:rsidRDefault="004E6281" w:rsidP="00CD4BBA">
      <w:pPr>
        <w:autoSpaceDE w:val="0"/>
        <w:spacing w:after="0" w:line="240" w:lineRule="auto"/>
        <w:ind w:firstLine="709"/>
        <w:jc w:val="center"/>
        <w:rPr>
          <w:rFonts w:ascii="Times New Roman" w:eastAsia="Times New Roman" w:hAnsi="Times New Roman" w:cs="Times New Roman"/>
          <w:bCs/>
          <w:sz w:val="28"/>
          <w:szCs w:val="28"/>
          <w:lang w:val="kk-KZ" w:eastAsia="ru-RU"/>
        </w:rPr>
      </w:pPr>
    </w:p>
    <w:p w14:paraId="52ECFC42" w14:textId="77777777" w:rsidR="004E6281" w:rsidRPr="00490006" w:rsidRDefault="004E6281" w:rsidP="00CD4BBA">
      <w:pPr>
        <w:autoSpaceDE w:val="0"/>
        <w:spacing w:after="0" w:line="240" w:lineRule="auto"/>
        <w:ind w:firstLine="709"/>
        <w:jc w:val="center"/>
        <w:rPr>
          <w:rFonts w:ascii="Times New Roman" w:eastAsia="Times New Roman" w:hAnsi="Times New Roman" w:cs="Times New Roman"/>
          <w:bCs/>
          <w:color w:val="000000"/>
          <w:sz w:val="28"/>
          <w:szCs w:val="28"/>
          <w:lang w:val="kk-KZ" w:eastAsia="ru-RU"/>
        </w:rPr>
      </w:pPr>
    </w:p>
    <w:p w14:paraId="0173029B" w14:textId="77777777" w:rsidR="00323CC7" w:rsidRPr="00490006" w:rsidRDefault="00323CC7" w:rsidP="00490006">
      <w:pPr>
        <w:spacing w:after="0" w:line="240" w:lineRule="auto"/>
        <w:rPr>
          <w:rFonts w:ascii="Times New Roman" w:eastAsia="Times New Roman" w:hAnsi="Times New Roman" w:cs="Times New Roman"/>
          <w:b/>
          <w:sz w:val="28"/>
          <w:szCs w:val="28"/>
          <w:lang w:val="kk-KZ" w:eastAsia="ru-RU"/>
        </w:rPr>
      </w:pPr>
      <w:r w:rsidRPr="00490006">
        <w:rPr>
          <w:sz w:val="28"/>
          <w:szCs w:val="28"/>
          <w:lang w:val="kk-KZ" w:eastAsia="ru-RU"/>
        </w:rPr>
        <w:br w:type="page"/>
      </w:r>
    </w:p>
    <w:p w14:paraId="6755D736" w14:textId="06352174" w:rsidR="004E6281" w:rsidRPr="00490006" w:rsidRDefault="003F710A" w:rsidP="00490006">
      <w:pPr>
        <w:autoSpaceDE w:val="0"/>
        <w:spacing w:after="0" w:line="240" w:lineRule="auto"/>
        <w:jc w:val="center"/>
        <w:rPr>
          <w:rFonts w:ascii="Times New Roman" w:eastAsia="Times New Roman" w:hAnsi="Times New Roman" w:cs="Times New Roman"/>
          <w:b/>
          <w:sz w:val="28"/>
          <w:szCs w:val="20"/>
          <w:lang w:eastAsia="ru-RU"/>
        </w:rPr>
      </w:pPr>
      <w:r w:rsidRPr="00490006">
        <w:rPr>
          <w:rFonts w:ascii="Times New Roman" w:hAnsi="Times New Roman" w:cs="Times New Roman"/>
          <w:b/>
          <w:sz w:val="28"/>
          <w:szCs w:val="28"/>
          <w:lang w:val="kk-KZ"/>
        </w:rPr>
        <w:lastRenderedPageBreak/>
        <w:t>ПАЙ</w:t>
      </w:r>
      <w:r w:rsidRPr="00490006">
        <w:rPr>
          <w:rFonts w:ascii="Times New Roman" w:eastAsia="Times New Roman" w:hAnsi="Times New Roman" w:cs="Times New Roman"/>
          <w:b/>
          <w:sz w:val="28"/>
          <w:szCs w:val="20"/>
          <w:lang w:eastAsia="ru-RU"/>
        </w:rPr>
        <w:t>ДАЛАНЫЛҒАН ӘДЕБИЕТТЕР ТІЗІМІ</w:t>
      </w:r>
    </w:p>
    <w:p w14:paraId="0C7B135B" w14:textId="77777777" w:rsidR="003F710A" w:rsidRPr="00490006" w:rsidRDefault="003F710A" w:rsidP="00490006">
      <w:pPr>
        <w:autoSpaceDE w:val="0"/>
        <w:spacing w:after="0" w:line="240" w:lineRule="auto"/>
        <w:ind w:firstLine="709"/>
        <w:jc w:val="center"/>
        <w:rPr>
          <w:rFonts w:ascii="Times New Roman" w:eastAsia="Times New Roman" w:hAnsi="Times New Roman" w:cs="Times New Roman"/>
          <w:bCs/>
          <w:sz w:val="28"/>
          <w:szCs w:val="28"/>
          <w:lang w:eastAsia="ru-RU"/>
        </w:rPr>
      </w:pPr>
    </w:p>
    <w:p w14:paraId="632E1153" w14:textId="3F507D94" w:rsidR="004E6281" w:rsidRPr="00CD4B1B" w:rsidRDefault="004E6281" w:rsidP="00693A62">
      <w:pPr>
        <w:pStyle w:val="a4"/>
        <w:numPr>
          <w:ilvl w:val="0"/>
          <w:numId w:val="4"/>
        </w:numPr>
        <w:tabs>
          <w:tab w:val="left" w:pos="993"/>
          <w:tab w:val="left" w:pos="1276"/>
        </w:tabs>
        <w:spacing w:after="0" w:line="240" w:lineRule="auto"/>
        <w:ind w:left="0" w:firstLine="709"/>
        <w:jc w:val="both"/>
        <w:rPr>
          <w:rFonts w:ascii="Times New Roman" w:hAnsi="Times New Roman" w:cs="Times New Roman"/>
          <w:sz w:val="28"/>
          <w:szCs w:val="28"/>
          <w:lang w:val="en-US"/>
        </w:rPr>
      </w:pPr>
      <w:r w:rsidRPr="00490006">
        <w:rPr>
          <w:rFonts w:ascii="Times New Roman" w:hAnsi="Times New Roman" w:cs="Times New Roman"/>
          <w:sz w:val="28"/>
          <w:szCs w:val="28"/>
          <w:lang w:val="en-US"/>
        </w:rPr>
        <w:t>Khairova</w:t>
      </w:r>
      <w:r w:rsidR="0029105E" w:rsidRPr="0029105E">
        <w:rPr>
          <w:rFonts w:ascii="Times New Roman" w:hAnsi="Times New Roman" w:cs="Times New Roman"/>
          <w:sz w:val="28"/>
          <w:szCs w:val="28"/>
          <w:lang w:val="en-US"/>
        </w:rPr>
        <w:t xml:space="preserve"> </w:t>
      </w:r>
      <w:r w:rsidR="0029105E" w:rsidRPr="00490006">
        <w:rPr>
          <w:rFonts w:ascii="Times New Roman" w:hAnsi="Times New Roman" w:cs="Times New Roman"/>
          <w:sz w:val="28"/>
          <w:szCs w:val="28"/>
          <w:lang w:val="en-US"/>
        </w:rPr>
        <w:t>N.</w:t>
      </w:r>
      <w:r w:rsidRPr="00490006">
        <w:rPr>
          <w:rFonts w:ascii="Times New Roman" w:hAnsi="Times New Roman" w:cs="Times New Roman"/>
          <w:sz w:val="28"/>
          <w:szCs w:val="28"/>
          <w:lang w:val="en-US"/>
        </w:rPr>
        <w:t>, Kolesnyk</w:t>
      </w:r>
      <w:r w:rsidR="0029105E" w:rsidRPr="0029105E">
        <w:rPr>
          <w:rFonts w:ascii="Times New Roman" w:hAnsi="Times New Roman" w:cs="Times New Roman"/>
          <w:sz w:val="28"/>
          <w:szCs w:val="28"/>
          <w:lang w:val="en-US"/>
        </w:rPr>
        <w:t xml:space="preserve"> </w:t>
      </w:r>
      <w:r w:rsidR="0029105E" w:rsidRPr="00490006">
        <w:rPr>
          <w:rFonts w:ascii="Times New Roman" w:hAnsi="Times New Roman" w:cs="Times New Roman"/>
          <w:sz w:val="28"/>
          <w:szCs w:val="28"/>
          <w:lang w:val="en-US"/>
        </w:rPr>
        <w:t>A.</w:t>
      </w:r>
      <w:r w:rsidRPr="00490006">
        <w:rPr>
          <w:rFonts w:ascii="Times New Roman" w:hAnsi="Times New Roman" w:cs="Times New Roman"/>
          <w:sz w:val="28"/>
          <w:szCs w:val="28"/>
          <w:lang w:val="en-US"/>
        </w:rPr>
        <w:t>, Mamyrbayev</w:t>
      </w:r>
      <w:r w:rsidR="0029105E" w:rsidRPr="0029105E">
        <w:rPr>
          <w:rFonts w:ascii="Times New Roman" w:hAnsi="Times New Roman" w:cs="Times New Roman"/>
          <w:sz w:val="28"/>
          <w:szCs w:val="28"/>
          <w:lang w:val="en-US"/>
        </w:rPr>
        <w:t xml:space="preserve"> </w:t>
      </w:r>
      <w:r w:rsidR="0029105E" w:rsidRPr="00490006">
        <w:rPr>
          <w:rFonts w:ascii="Times New Roman" w:hAnsi="Times New Roman" w:cs="Times New Roman"/>
          <w:sz w:val="28"/>
          <w:szCs w:val="28"/>
          <w:lang w:val="en-US"/>
        </w:rPr>
        <w:t>O.</w:t>
      </w:r>
      <w:r w:rsidR="0029105E">
        <w:rPr>
          <w:rFonts w:ascii="Times New Roman" w:hAnsi="Times New Roman" w:cs="Times New Roman"/>
          <w:sz w:val="28"/>
          <w:szCs w:val="28"/>
          <w:lang w:val="en-US"/>
        </w:rPr>
        <w:t xml:space="preserve"> et al.</w:t>
      </w:r>
      <w:r w:rsidRPr="00490006">
        <w:rPr>
          <w:rFonts w:ascii="Times New Roman" w:hAnsi="Times New Roman" w:cs="Times New Roman"/>
          <w:sz w:val="28"/>
          <w:szCs w:val="28"/>
          <w:lang w:val="kk-KZ"/>
        </w:rPr>
        <w:t xml:space="preserve"> </w:t>
      </w:r>
      <w:r w:rsidRPr="00490006">
        <w:rPr>
          <w:rFonts w:ascii="Times New Roman" w:hAnsi="Times New Roman" w:cs="Times New Roman"/>
          <w:sz w:val="28"/>
          <w:szCs w:val="28"/>
          <w:lang w:val="en-US"/>
        </w:rPr>
        <w:t>The aligned Kazakh-</w:t>
      </w:r>
      <w:r w:rsidRPr="00CD4B1B">
        <w:rPr>
          <w:rFonts w:ascii="Times New Roman" w:hAnsi="Times New Roman" w:cs="Times New Roman"/>
          <w:sz w:val="28"/>
          <w:szCs w:val="28"/>
          <w:lang w:val="en-US"/>
        </w:rPr>
        <w:t xml:space="preserve">Russian parallel corpus focused on the criminal theme // CEUR Workshop Proceedings. </w:t>
      </w:r>
      <w:r w:rsidRPr="00CD4B1B">
        <w:rPr>
          <w:rFonts w:ascii="Times New Roman" w:hAnsi="Times New Roman" w:cs="Times New Roman"/>
          <w:sz w:val="28"/>
          <w:szCs w:val="28"/>
          <w:lang w:val="kk-KZ"/>
        </w:rPr>
        <w:t>–</w:t>
      </w:r>
      <w:r w:rsidRPr="00CD4B1B">
        <w:rPr>
          <w:rFonts w:ascii="Times New Roman" w:hAnsi="Times New Roman" w:cs="Times New Roman"/>
          <w:sz w:val="28"/>
          <w:szCs w:val="28"/>
          <w:lang w:val="en-US"/>
        </w:rPr>
        <w:t xml:space="preserve"> </w:t>
      </w:r>
      <w:r w:rsidR="00536C1C" w:rsidRPr="00CD4B1B">
        <w:rPr>
          <w:rFonts w:ascii="Times New Roman" w:hAnsi="Times New Roman" w:cs="Times New Roman"/>
          <w:sz w:val="28"/>
          <w:szCs w:val="28"/>
          <w:lang w:val="en-US"/>
        </w:rPr>
        <w:t xml:space="preserve">Lviv, </w:t>
      </w:r>
      <w:r w:rsidRPr="00CD4B1B">
        <w:rPr>
          <w:rFonts w:ascii="Times New Roman" w:hAnsi="Times New Roman" w:cs="Times New Roman"/>
          <w:sz w:val="28"/>
          <w:szCs w:val="28"/>
          <w:lang w:val="en-US"/>
        </w:rPr>
        <w:t xml:space="preserve">2019. </w:t>
      </w:r>
      <w:r w:rsidRPr="00CD4B1B">
        <w:rPr>
          <w:rFonts w:ascii="Times New Roman" w:hAnsi="Times New Roman" w:cs="Times New Roman"/>
          <w:sz w:val="28"/>
          <w:szCs w:val="28"/>
          <w:lang w:val="kk-KZ"/>
        </w:rPr>
        <w:t>–</w:t>
      </w:r>
      <w:r w:rsidRPr="00CD4B1B">
        <w:rPr>
          <w:rFonts w:ascii="Times New Roman" w:hAnsi="Times New Roman" w:cs="Times New Roman"/>
          <w:sz w:val="28"/>
          <w:szCs w:val="28"/>
          <w:lang w:val="en-US"/>
        </w:rPr>
        <w:t xml:space="preserve"> </w:t>
      </w:r>
      <w:r w:rsidRPr="00CD4B1B">
        <w:rPr>
          <w:rFonts w:ascii="Times New Roman" w:hAnsi="Times New Roman" w:cs="Times New Roman"/>
          <w:sz w:val="28"/>
          <w:szCs w:val="28"/>
        </w:rPr>
        <w:t>Р</w:t>
      </w:r>
      <w:r w:rsidRPr="00CD4B1B">
        <w:rPr>
          <w:rFonts w:ascii="Times New Roman" w:hAnsi="Times New Roman" w:cs="Times New Roman"/>
          <w:sz w:val="28"/>
          <w:szCs w:val="28"/>
          <w:lang w:val="en-US"/>
        </w:rPr>
        <w:t>. 116-125.</w:t>
      </w:r>
    </w:p>
    <w:p w14:paraId="795B8DC4" w14:textId="24F7D3E5" w:rsidR="004E6281" w:rsidRPr="00490006" w:rsidRDefault="004E6281" w:rsidP="00693A62">
      <w:pPr>
        <w:pStyle w:val="a4"/>
        <w:numPr>
          <w:ilvl w:val="0"/>
          <w:numId w:val="4"/>
        </w:numPr>
        <w:tabs>
          <w:tab w:val="left" w:pos="993"/>
          <w:tab w:val="left" w:pos="1276"/>
        </w:tabs>
        <w:spacing w:after="0" w:line="240" w:lineRule="auto"/>
        <w:ind w:left="0" w:firstLine="709"/>
        <w:jc w:val="both"/>
        <w:rPr>
          <w:rFonts w:ascii="Times New Roman" w:hAnsi="Times New Roman" w:cs="Times New Roman"/>
          <w:sz w:val="28"/>
          <w:szCs w:val="28"/>
          <w:lang w:val="en-US"/>
        </w:rPr>
      </w:pPr>
      <w:r w:rsidRPr="00CD4B1B">
        <w:rPr>
          <w:rFonts w:ascii="Times New Roman" w:hAnsi="Times New Roman" w:cs="Times New Roman"/>
          <w:sz w:val="28"/>
          <w:szCs w:val="28"/>
          <w:lang w:val="en-US"/>
        </w:rPr>
        <w:t>Mena</w:t>
      </w:r>
      <w:r w:rsidR="009E1887" w:rsidRPr="00CD4B1B">
        <w:rPr>
          <w:rFonts w:ascii="Times New Roman" w:hAnsi="Times New Roman" w:cs="Times New Roman"/>
          <w:sz w:val="28"/>
          <w:szCs w:val="28"/>
          <w:lang w:val="en-US"/>
        </w:rPr>
        <w:t xml:space="preserve"> J.</w:t>
      </w:r>
      <w:r w:rsidRPr="00CD4B1B">
        <w:rPr>
          <w:rFonts w:ascii="Times New Roman" w:hAnsi="Times New Roman" w:cs="Times New Roman"/>
          <w:sz w:val="28"/>
          <w:szCs w:val="28"/>
          <w:lang w:val="en-US"/>
        </w:rPr>
        <w:t xml:space="preserve"> Machine Learning Forensics for Law Enforcement, Security, and </w:t>
      </w:r>
      <w:r w:rsidRPr="00490006">
        <w:rPr>
          <w:rFonts w:ascii="Times New Roman" w:hAnsi="Times New Roman" w:cs="Times New Roman"/>
          <w:sz w:val="28"/>
          <w:szCs w:val="28"/>
          <w:lang w:val="en-US"/>
        </w:rPr>
        <w:t xml:space="preserve">Intelligence. </w:t>
      </w:r>
      <w:r w:rsidR="009E1887">
        <w:rPr>
          <w:rFonts w:ascii="Times New Roman" w:hAnsi="Times New Roman" w:cs="Times New Roman"/>
          <w:sz w:val="28"/>
          <w:szCs w:val="28"/>
          <w:lang w:val="en-US"/>
        </w:rPr>
        <w:t>–</w:t>
      </w:r>
      <w:r w:rsidRPr="00490006">
        <w:rPr>
          <w:rFonts w:ascii="Times New Roman" w:hAnsi="Times New Roman" w:cs="Times New Roman"/>
          <w:sz w:val="28"/>
          <w:szCs w:val="28"/>
          <w:lang w:val="kk-KZ"/>
        </w:rPr>
        <w:t xml:space="preserve"> </w:t>
      </w:r>
      <w:r w:rsidR="009E1887">
        <w:rPr>
          <w:rFonts w:ascii="Times New Roman" w:hAnsi="Times New Roman" w:cs="Times New Roman"/>
          <w:sz w:val="28"/>
          <w:szCs w:val="28"/>
          <w:lang w:val="en-US"/>
        </w:rPr>
        <w:t>Boca Raton</w:t>
      </w:r>
      <w:r w:rsidRPr="00490006">
        <w:rPr>
          <w:rFonts w:ascii="Times New Roman" w:hAnsi="Times New Roman" w:cs="Times New Roman"/>
          <w:sz w:val="28"/>
          <w:szCs w:val="28"/>
          <w:lang w:val="kk-KZ"/>
        </w:rPr>
        <w:t>,</w:t>
      </w:r>
      <w:r w:rsidRPr="00490006">
        <w:rPr>
          <w:rFonts w:ascii="Times New Roman" w:hAnsi="Times New Roman" w:cs="Times New Roman"/>
          <w:sz w:val="28"/>
          <w:szCs w:val="28"/>
          <w:lang w:val="en-US"/>
        </w:rPr>
        <w:t xml:space="preserve"> 2011. </w:t>
      </w:r>
      <w:r w:rsidRPr="00490006">
        <w:rPr>
          <w:rFonts w:ascii="Times New Roman" w:hAnsi="Times New Roman" w:cs="Times New Roman"/>
          <w:sz w:val="28"/>
          <w:szCs w:val="28"/>
          <w:lang w:val="kk-KZ"/>
        </w:rPr>
        <w:t>–</w:t>
      </w:r>
      <w:r w:rsidRPr="00490006">
        <w:rPr>
          <w:rFonts w:ascii="Times New Roman" w:hAnsi="Times New Roman" w:cs="Times New Roman"/>
          <w:sz w:val="28"/>
          <w:szCs w:val="28"/>
          <w:lang w:val="en-US"/>
        </w:rPr>
        <w:t xml:space="preserve"> 3</w:t>
      </w:r>
      <w:r w:rsidR="009E1887">
        <w:rPr>
          <w:rFonts w:ascii="Times New Roman" w:hAnsi="Times New Roman" w:cs="Times New Roman"/>
          <w:sz w:val="28"/>
          <w:szCs w:val="28"/>
          <w:lang w:val="en-US"/>
        </w:rPr>
        <w:t>50</w:t>
      </w:r>
      <w:r w:rsidRPr="00490006">
        <w:rPr>
          <w:rFonts w:ascii="Times New Roman" w:hAnsi="Times New Roman" w:cs="Times New Roman"/>
          <w:sz w:val="28"/>
          <w:szCs w:val="28"/>
          <w:lang w:val="en-US"/>
        </w:rPr>
        <w:t xml:space="preserve"> p.</w:t>
      </w:r>
    </w:p>
    <w:p w14:paraId="485A98A1" w14:textId="65FF3300" w:rsidR="004E6281" w:rsidRPr="00490006" w:rsidRDefault="004E6281" w:rsidP="00693A62">
      <w:pPr>
        <w:numPr>
          <w:ilvl w:val="0"/>
          <w:numId w:val="4"/>
        </w:numPr>
        <w:tabs>
          <w:tab w:val="left" w:pos="993"/>
          <w:tab w:val="left" w:pos="1276"/>
        </w:tabs>
        <w:spacing w:after="0" w:line="240" w:lineRule="auto"/>
        <w:ind w:left="0" w:firstLine="709"/>
        <w:jc w:val="both"/>
        <w:rPr>
          <w:rFonts w:ascii="Times New Roman" w:hAnsi="Times New Roman" w:cs="Times New Roman"/>
          <w:sz w:val="28"/>
          <w:szCs w:val="28"/>
          <w:lang w:val="en-US"/>
        </w:rPr>
      </w:pPr>
      <w:r w:rsidRPr="00490006">
        <w:rPr>
          <w:rFonts w:ascii="Times New Roman" w:hAnsi="Times New Roman" w:cs="Times New Roman"/>
          <w:sz w:val="28"/>
          <w:szCs w:val="28"/>
          <w:shd w:val="clear" w:color="auto" w:fill="FFFFFF"/>
          <w:lang w:val="en-US"/>
        </w:rPr>
        <w:t>Mamyrbayev O., Kydyrbekova A., Alimhan K.</w:t>
      </w:r>
      <w:r w:rsidR="009E1887">
        <w:rPr>
          <w:rFonts w:ascii="Times New Roman" w:hAnsi="Times New Roman" w:cs="Times New Roman"/>
          <w:sz w:val="28"/>
          <w:szCs w:val="28"/>
          <w:shd w:val="clear" w:color="auto" w:fill="FFFFFF"/>
          <w:lang w:val="en-US"/>
        </w:rPr>
        <w:t xml:space="preserve"> et al.</w:t>
      </w:r>
      <w:r w:rsidRPr="00490006">
        <w:rPr>
          <w:rFonts w:ascii="Times New Roman" w:hAnsi="Times New Roman" w:cs="Times New Roman"/>
          <w:sz w:val="28"/>
          <w:szCs w:val="28"/>
          <w:shd w:val="clear" w:color="auto" w:fill="FFFFFF"/>
          <w:lang w:val="en-US"/>
        </w:rPr>
        <w:t xml:space="preserve"> Development of security systems using DNN and i &amp; x-vector classifiers // Eastern-European Journal of Enterprise Technologies. – 2021. – Vol. 4/9</w:t>
      </w:r>
      <w:r w:rsidR="009E1887">
        <w:rPr>
          <w:rFonts w:ascii="Times New Roman" w:hAnsi="Times New Roman" w:cs="Times New Roman"/>
          <w:sz w:val="28"/>
          <w:szCs w:val="28"/>
          <w:shd w:val="clear" w:color="auto" w:fill="FFFFFF"/>
          <w:lang w:val="en-US"/>
        </w:rPr>
        <w:t xml:space="preserve">, Issue </w:t>
      </w:r>
      <w:r w:rsidRPr="00490006">
        <w:rPr>
          <w:rFonts w:ascii="Times New Roman" w:hAnsi="Times New Roman" w:cs="Times New Roman"/>
          <w:sz w:val="28"/>
          <w:szCs w:val="28"/>
          <w:shd w:val="clear" w:color="auto" w:fill="FFFFFF"/>
          <w:lang w:val="en-US"/>
        </w:rPr>
        <w:t xml:space="preserve">112. – </w:t>
      </w:r>
      <w:r w:rsidRPr="00490006">
        <w:rPr>
          <w:rFonts w:ascii="Times New Roman" w:hAnsi="Times New Roman" w:cs="Times New Roman"/>
          <w:sz w:val="28"/>
          <w:szCs w:val="28"/>
          <w:shd w:val="clear" w:color="auto" w:fill="FFFFFF"/>
        </w:rPr>
        <w:t>Р</w:t>
      </w:r>
      <w:r w:rsidRPr="00490006">
        <w:rPr>
          <w:rFonts w:ascii="Times New Roman" w:hAnsi="Times New Roman" w:cs="Times New Roman"/>
          <w:sz w:val="28"/>
          <w:szCs w:val="28"/>
          <w:shd w:val="clear" w:color="auto" w:fill="FFFFFF"/>
          <w:lang w:val="en-US"/>
        </w:rPr>
        <w:t>. 32</w:t>
      </w:r>
      <w:r w:rsidR="009E1887">
        <w:rPr>
          <w:rFonts w:ascii="Times New Roman" w:hAnsi="Times New Roman" w:cs="Times New Roman"/>
          <w:sz w:val="28"/>
          <w:szCs w:val="28"/>
          <w:shd w:val="clear" w:color="auto" w:fill="FFFFFF"/>
          <w:lang w:val="en-US"/>
        </w:rPr>
        <w:t>-</w:t>
      </w:r>
      <w:r w:rsidRPr="00490006">
        <w:rPr>
          <w:rFonts w:ascii="Times New Roman" w:hAnsi="Times New Roman" w:cs="Times New Roman"/>
          <w:sz w:val="28"/>
          <w:szCs w:val="28"/>
          <w:shd w:val="clear" w:color="auto" w:fill="FFFFFF"/>
          <w:lang w:val="en-US"/>
        </w:rPr>
        <w:t>45</w:t>
      </w:r>
      <w:r w:rsidRPr="00490006">
        <w:rPr>
          <w:rFonts w:ascii="Times New Roman" w:hAnsi="Times New Roman" w:cs="Times New Roman"/>
          <w:sz w:val="28"/>
          <w:szCs w:val="28"/>
          <w:shd w:val="clear" w:color="auto" w:fill="FFFFFF"/>
          <w:lang w:val="kk-KZ"/>
        </w:rPr>
        <w:t>.</w:t>
      </w:r>
    </w:p>
    <w:p w14:paraId="723D9845" w14:textId="5032A45F" w:rsidR="00137255" w:rsidRPr="00490006" w:rsidRDefault="00137255" w:rsidP="00693A62">
      <w:pPr>
        <w:pStyle w:val="a4"/>
        <w:numPr>
          <w:ilvl w:val="0"/>
          <w:numId w:val="4"/>
        </w:numPr>
        <w:tabs>
          <w:tab w:val="left" w:pos="993"/>
          <w:tab w:val="left" w:pos="1276"/>
        </w:tabs>
        <w:spacing w:after="0" w:line="240" w:lineRule="auto"/>
        <w:ind w:left="0"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Cohen</w:t>
      </w:r>
      <w:r w:rsidR="009E1887" w:rsidRPr="009E1887">
        <w:rPr>
          <w:rFonts w:ascii="Times New Roman" w:hAnsi="Times New Roman" w:cs="Times New Roman"/>
          <w:color w:val="000000"/>
          <w:sz w:val="28"/>
          <w:szCs w:val="28"/>
          <w:lang w:val="kk-KZ"/>
        </w:rPr>
        <w:t xml:space="preserve"> </w:t>
      </w:r>
      <w:r w:rsidR="009E1887" w:rsidRPr="00490006">
        <w:rPr>
          <w:rFonts w:ascii="Times New Roman" w:hAnsi="Times New Roman" w:cs="Times New Roman"/>
          <w:color w:val="000000"/>
          <w:sz w:val="28"/>
          <w:szCs w:val="28"/>
          <w:lang w:val="kk-KZ"/>
        </w:rPr>
        <w:t>K.</w:t>
      </w:r>
      <w:r w:rsidRPr="00490006">
        <w:rPr>
          <w:rFonts w:ascii="Times New Roman" w:hAnsi="Times New Roman" w:cs="Times New Roman"/>
          <w:color w:val="000000"/>
          <w:sz w:val="28"/>
          <w:szCs w:val="28"/>
          <w:lang w:val="kk-KZ"/>
        </w:rPr>
        <w:t>, Johansson</w:t>
      </w:r>
      <w:r w:rsidR="009E1887" w:rsidRPr="009E1887">
        <w:rPr>
          <w:rFonts w:ascii="Times New Roman" w:hAnsi="Times New Roman" w:cs="Times New Roman"/>
          <w:color w:val="000000"/>
          <w:sz w:val="28"/>
          <w:szCs w:val="28"/>
          <w:lang w:val="kk-KZ"/>
        </w:rPr>
        <w:t xml:space="preserve"> </w:t>
      </w:r>
      <w:r w:rsidR="009E1887" w:rsidRPr="00490006">
        <w:rPr>
          <w:rFonts w:ascii="Times New Roman" w:hAnsi="Times New Roman" w:cs="Times New Roman"/>
          <w:color w:val="000000"/>
          <w:sz w:val="28"/>
          <w:szCs w:val="28"/>
          <w:lang w:val="kk-KZ"/>
        </w:rPr>
        <w:t>F.</w:t>
      </w:r>
      <w:r w:rsidRPr="00490006">
        <w:rPr>
          <w:rFonts w:ascii="Times New Roman" w:hAnsi="Times New Roman" w:cs="Times New Roman"/>
          <w:color w:val="000000"/>
          <w:sz w:val="28"/>
          <w:szCs w:val="28"/>
          <w:lang w:val="kk-KZ"/>
        </w:rPr>
        <w:t>, Kaati</w:t>
      </w:r>
      <w:r w:rsidR="009E1887" w:rsidRPr="009E1887">
        <w:rPr>
          <w:rFonts w:ascii="Times New Roman" w:hAnsi="Times New Roman" w:cs="Times New Roman"/>
          <w:color w:val="000000"/>
          <w:sz w:val="28"/>
          <w:szCs w:val="28"/>
          <w:lang w:val="kk-KZ"/>
        </w:rPr>
        <w:t xml:space="preserve"> </w:t>
      </w:r>
      <w:r w:rsidR="009E1887" w:rsidRPr="00490006">
        <w:rPr>
          <w:rFonts w:ascii="Times New Roman" w:hAnsi="Times New Roman" w:cs="Times New Roman"/>
          <w:color w:val="000000"/>
          <w:sz w:val="28"/>
          <w:szCs w:val="28"/>
          <w:lang w:val="kk-KZ"/>
        </w:rPr>
        <w:t>L.</w:t>
      </w:r>
      <w:r w:rsidR="009E1887">
        <w:rPr>
          <w:rFonts w:ascii="Times New Roman" w:hAnsi="Times New Roman" w:cs="Times New Roman"/>
          <w:color w:val="000000"/>
          <w:sz w:val="28"/>
          <w:szCs w:val="28"/>
          <w:lang w:val="en-US"/>
        </w:rPr>
        <w:t xml:space="preserve"> et al</w:t>
      </w:r>
      <w:r w:rsidRPr="00490006">
        <w:rPr>
          <w:rFonts w:ascii="Times New Roman" w:hAnsi="Times New Roman" w:cs="Times New Roman"/>
          <w:color w:val="000000"/>
          <w:sz w:val="28"/>
          <w:szCs w:val="28"/>
          <w:lang w:val="kk-KZ"/>
        </w:rPr>
        <w:t xml:space="preserve">. Clausen Mork. Detecting Linguistic Markers for Radical Violence in Social Media // Terrorism and Political Violence. </w:t>
      </w:r>
      <w:r w:rsidRPr="00490006">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kk-KZ"/>
        </w:rPr>
        <w:t xml:space="preserve"> 2014. </w:t>
      </w:r>
      <w:r w:rsidRPr="00490006">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kk-KZ"/>
        </w:rPr>
        <w:t xml:space="preserve"> V</w:t>
      </w:r>
      <w:r w:rsidRPr="00490006">
        <w:rPr>
          <w:rFonts w:ascii="Times New Roman" w:hAnsi="Times New Roman" w:cs="Times New Roman"/>
          <w:color w:val="000000"/>
          <w:sz w:val="28"/>
          <w:szCs w:val="28"/>
          <w:lang w:val="en-US"/>
        </w:rPr>
        <w:t>ol</w:t>
      </w:r>
      <w:r w:rsidRPr="00490006">
        <w:rPr>
          <w:rFonts w:ascii="Times New Roman" w:hAnsi="Times New Roman" w:cs="Times New Roman"/>
          <w:color w:val="000000"/>
          <w:sz w:val="28"/>
          <w:szCs w:val="28"/>
          <w:lang w:val="kk-KZ"/>
        </w:rPr>
        <w:t>.</w:t>
      </w:r>
      <w:r w:rsidRPr="00490006">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lang w:val="kk-KZ"/>
        </w:rPr>
        <w:t xml:space="preserve">26, </w:t>
      </w:r>
      <w:r w:rsidR="009E1887">
        <w:rPr>
          <w:rFonts w:ascii="Times New Roman" w:hAnsi="Times New Roman" w:cs="Times New Roman"/>
          <w:color w:val="000000"/>
          <w:sz w:val="28"/>
          <w:szCs w:val="28"/>
          <w:lang w:val="en-US"/>
        </w:rPr>
        <w:t xml:space="preserve">Issue </w:t>
      </w:r>
      <w:r w:rsidRPr="00490006">
        <w:rPr>
          <w:rFonts w:ascii="Times New Roman" w:hAnsi="Times New Roman" w:cs="Times New Roman"/>
          <w:color w:val="000000"/>
          <w:sz w:val="28"/>
          <w:szCs w:val="28"/>
          <w:lang w:val="kk-KZ"/>
        </w:rPr>
        <w:t xml:space="preserve">1. </w:t>
      </w:r>
      <w:r w:rsidRPr="00490006">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kk-KZ"/>
        </w:rPr>
        <w:t xml:space="preserve"> Р. 246</w:t>
      </w:r>
      <w:r w:rsidR="009E1887">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kk-KZ"/>
        </w:rPr>
        <w:t>256.</w:t>
      </w:r>
    </w:p>
    <w:p w14:paraId="400773D8" w14:textId="29DD4AEF" w:rsidR="00137255" w:rsidRPr="00490006" w:rsidRDefault="00137255" w:rsidP="00693A62">
      <w:pPr>
        <w:pStyle w:val="a4"/>
        <w:numPr>
          <w:ilvl w:val="0"/>
          <w:numId w:val="4"/>
        </w:numPr>
        <w:tabs>
          <w:tab w:val="left" w:pos="993"/>
          <w:tab w:val="left" w:pos="1276"/>
        </w:tabs>
        <w:spacing w:after="0" w:line="240" w:lineRule="auto"/>
        <w:ind w:left="0"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Pennebaker</w:t>
      </w:r>
      <w:r w:rsidR="009E1887" w:rsidRPr="009E1887">
        <w:rPr>
          <w:rFonts w:ascii="Times New Roman" w:hAnsi="Times New Roman" w:cs="Times New Roman"/>
          <w:color w:val="000000"/>
          <w:sz w:val="28"/>
          <w:szCs w:val="28"/>
          <w:lang w:val="kk-KZ"/>
        </w:rPr>
        <w:t xml:space="preserve"> </w:t>
      </w:r>
      <w:r w:rsidR="009E1887">
        <w:rPr>
          <w:rFonts w:ascii="Times New Roman" w:hAnsi="Times New Roman" w:cs="Times New Roman"/>
          <w:color w:val="000000"/>
          <w:sz w:val="28"/>
          <w:szCs w:val="28"/>
          <w:lang w:val="kk-KZ"/>
        </w:rPr>
        <w:t>W.</w:t>
      </w:r>
      <w:r w:rsidR="009E1887" w:rsidRPr="00490006">
        <w:rPr>
          <w:rFonts w:ascii="Times New Roman" w:hAnsi="Times New Roman" w:cs="Times New Roman"/>
          <w:color w:val="000000"/>
          <w:sz w:val="28"/>
          <w:szCs w:val="28"/>
          <w:lang w:val="kk-KZ"/>
        </w:rPr>
        <w:t>J.</w:t>
      </w:r>
      <w:r w:rsidRPr="00490006">
        <w:rPr>
          <w:rFonts w:ascii="Times New Roman" w:hAnsi="Times New Roman" w:cs="Times New Roman"/>
          <w:color w:val="000000"/>
          <w:sz w:val="28"/>
          <w:szCs w:val="28"/>
          <w:lang w:val="kk-KZ"/>
        </w:rPr>
        <w:t>, Boyd</w:t>
      </w:r>
      <w:r w:rsidR="009E1887" w:rsidRPr="009E1887">
        <w:rPr>
          <w:rFonts w:ascii="Times New Roman" w:hAnsi="Times New Roman" w:cs="Times New Roman"/>
          <w:color w:val="000000"/>
          <w:sz w:val="28"/>
          <w:szCs w:val="28"/>
          <w:lang w:val="kk-KZ"/>
        </w:rPr>
        <w:t xml:space="preserve"> </w:t>
      </w:r>
      <w:r w:rsidR="009E1887" w:rsidRPr="00490006">
        <w:rPr>
          <w:rFonts w:ascii="Times New Roman" w:hAnsi="Times New Roman" w:cs="Times New Roman"/>
          <w:color w:val="000000"/>
          <w:sz w:val="28"/>
          <w:szCs w:val="28"/>
          <w:lang w:val="kk-KZ"/>
        </w:rPr>
        <w:t>R.L.</w:t>
      </w:r>
      <w:r w:rsidRPr="00490006">
        <w:rPr>
          <w:rFonts w:ascii="Times New Roman" w:hAnsi="Times New Roman" w:cs="Times New Roman"/>
          <w:color w:val="000000"/>
          <w:sz w:val="28"/>
          <w:szCs w:val="28"/>
          <w:lang w:val="kk-KZ"/>
        </w:rPr>
        <w:t>, Jordan</w:t>
      </w:r>
      <w:r w:rsidR="009E1887" w:rsidRPr="009E1887">
        <w:rPr>
          <w:rFonts w:ascii="Times New Roman" w:hAnsi="Times New Roman" w:cs="Times New Roman"/>
          <w:color w:val="000000"/>
          <w:sz w:val="28"/>
          <w:szCs w:val="28"/>
          <w:lang w:val="kk-KZ"/>
        </w:rPr>
        <w:t xml:space="preserve"> </w:t>
      </w:r>
      <w:r w:rsidR="009E1887" w:rsidRPr="00490006">
        <w:rPr>
          <w:rFonts w:ascii="Times New Roman" w:hAnsi="Times New Roman" w:cs="Times New Roman"/>
          <w:color w:val="000000"/>
          <w:sz w:val="28"/>
          <w:szCs w:val="28"/>
          <w:lang w:val="kk-KZ"/>
        </w:rPr>
        <w:t>K.</w:t>
      </w:r>
      <w:r w:rsidR="009E1887">
        <w:rPr>
          <w:rFonts w:ascii="Times New Roman" w:hAnsi="Times New Roman" w:cs="Times New Roman"/>
          <w:color w:val="000000"/>
          <w:sz w:val="28"/>
          <w:szCs w:val="28"/>
          <w:lang w:val="en-US"/>
        </w:rPr>
        <w:t xml:space="preserve"> et al.</w:t>
      </w:r>
      <w:r w:rsidRPr="00490006">
        <w:rPr>
          <w:rFonts w:ascii="Times New Roman" w:hAnsi="Times New Roman" w:cs="Times New Roman"/>
          <w:color w:val="000000"/>
          <w:sz w:val="28"/>
          <w:szCs w:val="28"/>
          <w:lang w:val="kk-KZ"/>
        </w:rPr>
        <w:t xml:space="preserve"> The development and psychometric properties of LIWC2015</w:t>
      </w:r>
      <w:r w:rsidR="009E1887">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en-US"/>
        </w:rPr>
        <w:t xml:space="preserve"> </w:t>
      </w:r>
      <w:r w:rsidR="009E1887">
        <w:rPr>
          <w:rFonts w:ascii="Times New Roman" w:hAnsi="Times New Roman" w:cs="Times New Roman"/>
          <w:color w:val="000000"/>
          <w:sz w:val="28"/>
          <w:szCs w:val="28"/>
          <w:lang w:val="en-US"/>
        </w:rPr>
        <w:t xml:space="preserve">– </w:t>
      </w:r>
      <w:r w:rsidR="009E1887" w:rsidRPr="00490006">
        <w:rPr>
          <w:rFonts w:ascii="Times New Roman" w:hAnsi="Times New Roman" w:cs="Times New Roman"/>
          <w:color w:val="000000"/>
          <w:sz w:val="28"/>
          <w:szCs w:val="28"/>
          <w:lang w:val="kk-KZ"/>
        </w:rPr>
        <w:t>Austin</w:t>
      </w:r>
      <w:r w:rsidR="009E1887">
        <w:rPr>
          <w:rFonts w:ascii="Times New Roman" w:hAnsi="Times New Roman" w:cs="Times New Roman"/>
          <w:color w:val="000000"/>
          <w:sz w:val="28"/>
          <w:szCs w:val="28"/>
          <w:lang w:val="en-US"/>
        </w:rPr>
        <w:t>,</w:t>
      </w:r>
      <w:r w:rsidR="009E1887" w:rsidRPr="00490006">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lang w:val="kk-KZ"/>
        </w:rPr>
        <w:t>T</w:t>
      </w:r>
      <w:r w:rsidR="009E1887" w:rsidRPr="00490006">
        <w:rPr>
          <w:rFonts w:ascii="Times New Roman" w:hAnsi="Times New Roman" w:cs="Times New Roman"/>
          <w:color w:val="000000"/>
          <w:sz w:val="28"/>
          <w:szCs w:val="28"/>
          <w:lang w:val="kk-KZ"/>
        </w:rPr>
        <w:t>X</w:t>
      </w:r>
      <w:r w:rsidRPr="00490006">
        <w:rPr>
          <w:rFonts w:ascii="Times New Roman" w:hAnsi="Times New Roman" w:cs="Times New Roman"/>
          <w:color w:val="000000"/>
          <w:sz w:val="28"/>
          <w:szCs w:val="28"/>
          <w:lang w:val="kk-KZ"/>
        </w:rPr>
        <w:t>, 2015.</w:t>
      </w:r>
      <w:r w:rsidRPr="00490006">
        <w:rPr>
          <w:rFonts w:ascii="Times New Roman" w:hAnsi="Times New Roman" w:cs="Times New Roman"/>
          <w:color w:val="000000"/>
          <w:sz w:val="28"/>
          <w:szCs w:val="28"/>
          <w:lang w:val="en-US"/>
        </w:rPr>
        <w:t xml:space="preserve"> – 27 p.</w:t>
      </w:r>
    </w:p>
    <w:p w14:paraId="78F40B25" w14:textId="5AE45350" w:rsidR="00137255" w:rsidRPr="00490006" w:rsidRDefault="00137255" w:rsidP="00693A62">
      <w:pPr>
        <w:pStyle w:val="a4"/>
        <w:numPr>
          <w:ilvl w:val="0"/>
          <w:numId w:val="4"/>
        </w:numPr>
        <w:tabs>
          <w:tab w:val="left" w:pos="993"/>
          <w:tab w:val="left" w:pos="1276"/>
        </w:tabs>
        <w:spacing w:after="0" w:line="240" w:lineRule="auto"/>
        <w:ind w:left="0"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Hamm</w:t>
      </w:r>
      <w:r w:rsidR="009E1887" w:rsidRPr="009E1887">
        <w:rPr>
          <w:rFonts w:ascii="Times New Roman" w:hAnsi="Times New Roman" w:cs="Times New Roman"/>
          <w:color w:val="000000"/>
          <w:sz w:val="28"/>
          <w:szCs w:val="28"/>
          <w:lang w:val="kk-KZ"/>
        </w:rPr>
        <w:t xml:space="preserve"> </w:t>
      </w:r>
      <w:r w:rsidR="009E1887" w:rsidRPr="00490006">
        <w:rPr>
          <w:rFonts w:ascii="Times New Roman" w:hAnsi="Times New Roman" w:cs="Times New Roman"/>
          <w:color w:val="000000"/>
          <w:sz w:val="28"/>
          <w:szCs w:val="28"/>
          <w:lang w:val="kk-KZ"/>
        </w:rPr>
        <w:t>M.S</w:t>
      </w:r>
      <w:r w:rsidR="009E1887">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kk-KZ"/>
        </w:rPr>
        <w:t>, Spaaij</w:t>
      </w:r>
      <w:r w:rsidR="009E1887" w:rsidRPr="009E1887">
        <w:rPr>
          <w:rFonts w:ascii="Times New Roman" w:hAnsi="Times New Roman" w:cs="Times New Roman"/>
          <w:color w:val="000000"/>
          <w:sz w:val="28"/>
          <w:szCs w:val="28"/>
          <w:lang w:val="kk-KZ"/>
        </w:rPr>
        <w:t xml:space="preserve"> </w:t>
      </w:r>
      <w:r w:rsidR="009E1887">
        <w:rPr>
          <w:rFonts w:ascii="Times New Roman" w:hAnsi="Times New Roman" w:cs="Times New Roman"/>
          <w:color w:val="000000"/>
          <w:sz w:val="28"/>
          <w:szCs w:val="28"/>
          <w:lang w:val="kk-KZ"/>
        </w:rPr>
        <w:t>R.</w:t>
      </w:r>
      <w:r w:rsidR="009E1887" w:rsidRPr="00490006">
        <w:rPr>
          <w:rFonts w:ascii="Times New Roman" w:hAnsi="Times New Roman" w:cs="Times New Roman"/>
          <w:color w:val="000000"/>
          <w:sz w:val="28"/>
          <w:szCs w:val="28"/>
          <w:lang w:val="kk-KZ"/>
        </w:rPr>
        <w:t>FJ.</w:t>
      </w:r>
      <w:r w:rsidRPr="00490006">
        <w:rPr>
          <w:rFonts w:ascii="Times New Roman" w:hAnsi="Times New Roman" w:cs="Times New Roman"/>
          <w:color w:val="000000"/>
          <w:sz w:val="28"/>
          <w:szCs w:val="28"/>
          <w:lang w:val="kk-KZ"/>
        </w:rPr>
        <w:t>, Cottee</w:t>
      </w:r>
      <w:r w:rsidR="009E1887" w:rsidRPr="009E1887">
        <w:rPr>
          <w:rFonts w:ascii="Times New Roman" w:hAnsi="Times New Roman" w:cs="Times New Roman"/>
          <w:color w:val="000000"/>
          <w:sz w:val="28"/>
          <w:szCs w:val="28"/>
          <w:lang w:val="kk-KZ"/>
        </w:rPr>
        <w:t xml:space="preserve"> </w:t>
      </w:r>
      <w:r w:rsidR="009E1887" w:rsidRPr="00490006">
        <w:rPr>
          <w:rFonts w:ascii="Times New Roman" w:hAnsi="Times New Roman" w:cs="Times New Roman"/>
          <w:color w:val="000000"/>
          <w:sz w:val="28"/>
          <w:szCs w:val="28"/>
          <w:lang w:val="kk-KZ"/>
        </w:rPr>
        <w:t>S.</w:t>
      </w:r>
      <w:r w:rsidRPr="00490006">
        <w:rPr>
          <w:rFonts w:ascii="Times New Roman" w:hAnsi="Times New Roman" w:cs="Times New Roman"/>
          <w:color w:val="000000"/>
          <w:sz w:val="28"/>
          <w:szCs w:val="28"/>
          <w:lang w:val="kk-KZ"/>
        </w:rPr>
        <w:t xml:space="preserve"> The age of lone wolf terrorism</w:t>
      </w:r>
      <w:r w:rsidR="009E1887">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en-US"/>
        </w:rPr>
        <w:t xml:space="preserve"> </w:t>
      </w:r>
      <w:r w:rsidR="009E1887">
        <w:rPr>
          <w:rFonts w:ascii="Times New Roman" w:hAnsi="Times New Roman" w:cs="Times New Roman"/>
          <w:color w:val="000000"/>
          <w:sz w:val="28"/>
          <w:szCs w:val="28"/>
          <w:lang w:val="en-US"/>
        </w:rPr>
        <w:t xml:space="preserve">– </w:t>
      </w:r>
      <w:r w:rsidRPr="00490006">
        <w:rPr>
          <w:rFonts w:ascii="Times New Roman" w:hAnsi="Times New Roman" w:cs="Times New Roman"/>
          <w:color w:val="000000"/>
          <w:sz w:val="28"/>
          <w:szCs w:val="28"/>
          <w:lang w:val="kk-KZ"/>
        </w:rPr>
        <w:t>NY: Columbia University Press</w:t>
      </w:r>
      <w:r w:rsidR="009E1887">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kk-KZ"/>
        </w:rPr>
        <w:t xml:space="preserve"> 2017.</w:t>
      </w:r>
      <w:r w:rsidRPr="00490006">
        <w:rPr>
          <w:rFonts w:ascii="Times New Roman" w:hAnsi="Times New Roman" w:cs="Times New Roman"/>
          <w:color w:val="000000"/>
          <w:sz w:val="28"/>
          <w:szCs w:val="28"/>
          <w:lang w:val="en-US"/>
        </w:rPr>
        <w:t xml:space="preserve"> – 322 p.</w:t>
      </w:r>
    </w:p>
    <w:p w14:paraId="455C76F0" w14:textId="611A3881" w:rsidR="00137255" w:rsidRPr="002A1F55" w:rsidRDefault="00137255" w:rsidP="00693A62">
      <w:pPr>
        <w:pStyle w:val="a4"/>
        <w:numPr>
          <w:ilvl w:val="0"/>
          <w:numId w:val="4"/>
        </w:numPr>
        <w:tabs>
          <w:tab w:val="left" w:pos="993"/>
          <w:tab w:val="left" w:pos="1276"/>
        </w:tabs>
        <w:spacing w:after="0" w:line="240" w:lineRule="auto"/>
        <w:ind w:left="0"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Cohen</w:t>
      </w:r>
      <w:r w:rsidR="009E1887" w:rsidRPr="009E1887">
        <w:rPr>
          <w:rFonts w:ascii="Times New Roman" w:hAnsi="Times New Roman" w:cs="Times New Roman"/>
          <w:color w:val="000000"/>
          <w:sz w:val="28"/>
          <w:szCs w:val="28"/>
          <w:lang w:val="kk-KZ"/>
        </w:rPr>
        <w:t xml:space="preserve"> </w:t>
      </w:r>
      <w:r w:rsidR="009E1887" w:rsidRPr="00490006">
        <w:rPr>
          <w:rFonts w:ascii="Times New Roman" w:hAnsi="Times New Roman" w:cs="Times New Roman"/>
          <w:color w:val="000000"/>
          <w:sz w:val="28"/>
          <w:szCs w:val="28"/>
          <w:lang w:val="kk-KZ"/>
        </w:rPr>
        <w:t>K.</w:t>
      </w:r>
      <w:r w:rsidRPr="00490006">
        <w:rPr>
          <w:rFonts w:ascii="Times New Roman" w:hAnsi="Times New Roman" w:cs="Times New Roman"/>
          <w:color w:val="000000"/>
          <w:sz w:val="28"/>
          <w:szCs w:val="28"/>
          <w:lang w:val="kk-KZ"/>
        </w:rPr>
        <w:t>, Kaati</w:t>
      </w:r>
      <w:r w:rsidR="009E1887" w:rsidRPr="009E1887">
        <w:rPr>
          <w:rFonts w:ascii="Times New Roman" w:hAnsi="Times New Roman" w:cs="Times New Roman"/>
          <w:color w:val="000000"/>
          <w:sz w:val="28"/>
          <w:szCs w:val="28"/>
          <w:lang w:val="kk-KZ"/>
        </w:rPr>
        <w:t xml:space="preserve"> </w:t>
      </w:r>
      <w:r w:rsidR="009E1887" w:rsidRPr="00490006">
        <w:rPr>
          <w:rFonts w:ascii="Times New Roman" w:hAnsi="Times New Roman" w:cs="Times New Roman"/>
          <w:color w:val="000000"/>
          <w:sz w:val="28"/>
          <w:szCs w:val="28"/>
          <w:lang w:val="kk-KZ"/>
        </w:rPr>
        <w:t>L.</w:t>
      </w:r>
      <w:r w:rsidRPr="00490006">
        <w:rPr>
          <w:rFonts w:ascii="Times New Roman" w:hAnsi="Times New Roman" w:cs="Times New Roman"/>
          <w:color w:val="000000"/>
          <w:sz w:val="28"/>
          <w:szCs w:val="28"/>
          <w:lang w:val="kk-KZ"/>
        </w:rPr>
        <w:t>, Shrestha</w:t>
      </w:r>
      <w:r w:rsidR="009E1887" w:rsidRPr="009E1887">
        <w:rPr>
          <w:rFonts w:ascii="Times New Roman" w:hAnsi="Times New Roman" w:cs="Times New Roman"/>
          <w:color w:val="000000"/>
          <w:sz w:val="28"/>
          <w:szCs w:val="28"/>
          <w:lang w:val="kk-KZ"/>
        </w:rPr>
        <w:t xml:space="preserve"> </w:t>
      </w:r>
      <w:r w:rsidR="009E1887" w:rsidRPr="00490006">
        <w:rPr>
          <w:rFonts w:ascii="Times New Roman" w:hAnsi="Times New Roman" w:cs="Times New Roman"/>
          <w:color w:val="000000"/>
          <w:sz w:val="28"/>
          <w:szCs w:val="28"/>
          <w:lang w:val="kk-KZ"/>
        </w:rPr>
        <w:t>A.</w:t>
      </w:r>
      <w:r w:rsidR="009E1887">
        <w:rPr>
          <w:rFonts w:ascii="Times New Roman" w:hAnsi="Times New Roman" w:cs="Times New Roman"/>
          <w:color w:val="000000"/>
          <w:sz w:val="28"/>
          <w:szCs w:val="28"/>
          <w:lang w:val="en-US"/>
        </w:rPr>
        <w:t xml:space="preserve"> et al.</w:t>
      </w:r>
      <w:r w:rsidRPr="00490006">
        <w:rPr>
          <w:rFonts w:ascii="Times New Roman" w:hAnsi="Times New Roman" w:cs="Times New Roman"/>
          <w:color w:val="000000"/>
          <w:sz w:val="28"/>
          <w:szCs w:val="28"/>
          <w:lang w:val="kk-KZ"/>
        </w:rPr>
        <w:t xml:space="preserve"> Linguistic markers of a radicalized </w:t>
      </w:r>
      <w:r w:rsidRPr="002A1F55">
        <w:rPr>
          <w:rFonts w:ascii="Times New Roman" w:hAnsi="Times New Roman" w:cs="Times New Roman"/>
          <w:color w:val="000000"/>
          <w:sz w:val="28"/>
          <w:szCs w:val="28"/>
          <w:lang w:val="kk-KZ"/>
        </w:rPr>
        <w:t xml:space="preserve">mind-set among extreme adopters </w:t>
      </w:r>
      <w:r w:rsidRPr="002A1F55">
        <w:rPr>
          <w:rFonts w:ascii="Times New Roman" w:hAnsi="Times New Roman" w:cs="Times New Roman"/>
          <w:color w:val="000000"/>
          <w:sz w:val="28"/>
          <w:szCs w:val="28"/>
          <w:lang w:val="en-US"/>
        </w:rPr>
        <w:t>//</w:t>
      </w:r>
      <w:r w:rsidRPr="002A1F55">
        <w:rPr>
          <w:rFonts w:ascii="Times New Roman" w:hAnsi="Times New Roman" w:cs="Times New Roman"/>
          <w:color w:val="000000"/>
          <w:sz w:val="28"/>
          <w:szCs w:val="28"/>
          <w:lang w:val="kk-KZ"/>
        </w:rPr>
        <w:t xml:space="preserve"> </w:t>
      </w:r>
      <w:r w:rsidR="009E1887" w:rsidRPr="002A1F55">
        <w:rPr>
          <w:rFonts w:ascii="Times New Roman" w:hAnsi="Times New Roman" w:cs="Times New Roman"/>
          <w:color w:val="000000"/>
          <w:sz w:val="28"/>
          <w:szCs w:val="28"/>
          <w:lang w:val="en-US"/>
        </w:rPr>
        <w:t xml:space="preserve">Procced. </w:t>
      </w:r>
      <w:r w:rsidRPr="002A1F55">
        <w:rPr>
          <w:rFonts w:ascii="Times New Roman" w:hAnsi="Times New Roman" w:cs="Times New Roman"/>
          <w:color w:val="000000"/>
          <w:sz w:val="28"/>
          <w:szCs w:val="28"/>
          <w:lang w:val="kk-KZ"/>
        </w:rPr>
        <w:t>1</w:t>
      </w:r>
      <w:r w:rsidR="002A1F55" w:rsidRPr="002A1F55">
        <w:rPr>
          <w:rFonts w:ascii="Times New Roman" w:hAnsi="Times New Roman" w:cs="Times New Roman"/>
          <w:color w:val="000000"/>
          <w:sz w:val="28"/>
          <w:szCs w:val="28"/>
          <w:lang w:val="en-US"/>
        </w:rPr>
        <w:t>0</w:t>
      </w:r>
      <w:r w:rsidRPr="002A1F55">
        <w:rPr>
          <w:rFonts w:ascii="Times New Roman" w:hAnsi="Times New Roman" w:cs="Times New Roman"/>
          <w:color w:val="000000"/>
          <w:sz w:val="28"/>
          <w:szCs w:val="28"/>
          <w:lang w:val="kk-KZ"/>
        </w:rPr>
        <w:t xml:space="preserve">st </w:t>
      </w:r>
      <w:r w:rsidR="009E1887" w:rsidRPr="002A1F55">
        <w:rPr>
          <w:rFonts w:ascii="Times New Roman" w:hAnsi="Times New Roman" w:cs="Times New Roman"/>
          <w:color w:val="000000"/>
          <w:sz w:val="28"/>
          <w:szCs w:val="28"/>
          <w:lang w:val="kk-KZ"/>
        </w:rPr>
        <w:t>i</w:t>
      </w:r>
      <w:r w:rsidRPr="002A1F55">
        <w:rPr>
          <w:rFonts w:ascii="Times New Roman" w:hAnsi="Times New Roman" w:cs="Times New Roman"/>
          <w:color w:val="000000"/>
          <w:sz w:val="28"/>
          <w:szCs w:val="28"/>
          <w:lang w:val="kk-KZ"/>
        </w:rPr>
        <w:t>nternat</w:t>
      </w:r>
      <w:r w:rsidR="009E1887" w:rsidRPr="002A1F55">
        <w:rPr>
          <w:rFonts w:ascii="Times New Roman" w:hAnsi="Times New Roman" w:cs="Times New Roman"/>
          <w:color w:val="000000"/>
          <w:sz w:val="28"/>
          <w:szCs w:val="28"/>
          <w:lang w:val="en-US"/>
        </w:rPr>
        <w:t>.</w:t>
      </w:r>
      <w:r w:rsidRPr="002A1F55">
        <w:rPr>
          <w:rFonts w:ascii="Times New Roman" w:hAnsi="Times New Roman" w:cs="Times New Roman"/>
          <w:color w:val="000000"/>
          <w:sz w:val="28"/>
          <w:szCs w:val="28"/>
          <w:lang w:val="kk-KZ"/>
        </w:rPr>
        <w:t xml:space="preserve"> </w:t>
      </w:r>
      <w:r w:rsidR="002A1F55" w:rsidRPr="002A1F55">
        <w:rPr>
          <w:rFonts w:ascii="Times New Roman" w:hAnsi="Times New Roman" w:cs="Times New Roman"/>
          <w:color w:val="000000"/>
          <w:sz w:val="28"/>
          <w:szCs w:val="28"/>
          <w:lang w:val="en-US"/>
        </w:rPr>
        <w:t xml:space="preserve">conf. </w:t>
      </w:r>
      <w:r w:rsidR="002A1F55" w:rsidRPr="002A1F55">
        <w:rPr>
          <w:rStyle w:val="displayfields"/>
          <w:rFonts w:ascii="Times New Roman" w:hAnsi="Times New Roman" w:cs="Times New Roman"/>
          <w:sz w:val="28"/>
          <w:szCs w:val="28"/>
          <w:lang w:val="en-US"/>
        </w:rPr>
        <w:t>on Web Search and Data Mining</w:t>
      </w:r>
      <w:r w:rsidRPr="002A1F55">
        <w:rPr>
          <w:rFonts w:ascii="Times New Roman" w:hAnsi="Times New Roman" w:cs="Times New Roman"/>
          <w:color w:val="000000"/>
          <w:sz w:val="28"/>
          <w:szCs w:val="28"/>
          <w:lang w:val="kk-KZ"/>
        </w:rPr>
        <w:t>.</w:t>
      </w:r>
      <w:r w:rsidRPr="002A1F55">
        <w:rPr>
          <w:rFonts w:ascii="Times New Roman" w:hAnsi="Times New Roman" w:cs="Times New Roman"/>
          <w:color w:val="000000"/>
          <w:sz w:val="28"/>
          <w:szCs w:val="28"/>
          <w:lang w:val="en-US"/>
        </w:rPr>
        <w:t xml:space="preserve"> – </w:t>
      </w:r>
      <w:r w:rsidR="009E1887" w:rsidRPr="002A1F55">
        <w:rPr>
          <w:rFonts w:ascii="Times New Roman" w:hAnsi="Times New Roman" w:cs="Times New Roman"/>
          <w:color w:val="000000"/>
          <w:sz w:val="28"/>
          <w:szCs w:val="28"/>
          <w:lang w:val="en-US"/>
        </w:rPr>
        <w:t xml:space="preserve">NY., </w:t>
      </w:r>
      <w:r w:rsidRPr="002A1F55">
        <w:rPr>
          <w:rFonts w:ascii="Times New Roman" w:hAnsi="Times New Roman" w:cs="Times New Roman"/>
          <w:color w:val="000000"/>
          <w:sz w:val="28"/>
          <w:szCs w:val="28"/>
          <w:lang w:val="kk-KZ"/>
        </w:rPr>
        <w:t>2017.</w:t>
      </w:r>
      <w:r w:rsidRPr="002A1F55">
        <w:rPr>
          <w:rFonts w:ascii="Times New Roman" w:hAnsi="Times New Roman" w:cs="Times New Roman"/>
          <w:color w:val="000000"/>
          <w:sz w:val="28"/>
          <w:szCs w:val="28"/>
          <w:lang w:val="en-US"/>
        </w:rPr>
        <w:t xml:space="preserve"> – 823-824.</w:t>
      </w:r>
    </w:p>
    <w:p w14:paraId="074BAFA1" w14:textId="285F440C" w:rsidR="00137255" w:rsidRPr="00490006" w:rsidRDefault="00137255" w:rsidP="002A1F55">
      <w:pPr>
        <w:pStyle w:val="a4"/>
        <w:numPr>
          <w:ilvl w:val="0"/>
          <w:numId w:val="4"/>
        </w:numPr>
        <w:tabs>
          <w:tab w:val="left" w:pos="993"/>
          <w:tab w:val="left" w:pos="1276"/>
        </w:tabs>
        <w:spacing w:after="0" w:line="240" w:lineRule="auto"/>
        <w:ind w:left="0" w:firstLine="709"/>
        <w:jc w:val="both"/>
        <w:rPr>
          <w:rFonts w:ascii="Times New Roman" w:hAnsi="Times New Roman" w:cs="Times New Roman"/>
          <w:color w:val="000000"/>
          <w:sz w:val="28"/>
          <w:szCs w:val="28"/>
          <w:lang w:val="kk-KZ"/>
        </w:rPr>
      </w:pPr>
      <w:r w:rsidRPr="00490006">
        <w:rPr>
          <w:rFonts w:ascii="Times New Roman" w:hAnsi="Times New Roman" w:cs="Times New Roman"/>
          <w:color w:val="000000"/>
          <w:sz w:val="28"/>
          <w:szCs w:val="28"/>
          <w:lang w:val="kk-KZ"/>
        </w:rPr>
        <w:t>Kaufhold</w:t>
      </w:r>
      <w:r w:rsidR="002A1F55" w:rsidRPr="002A1F55">
        <w:rPr>
          <w:rFonts w:ascii="Times New Roman" w:hAnsi="Times New Roman" w:cs="Times New Roman"/>
          <w:color w:val="000000"/>
          <w:sz w:val="28"/>
          <w:szCs w:val="28"/>
          <w:lang w:val="kk-KZ"/>
        </w:rPr>
        <w:t xml:space="preserve"> </w:t>
      </w:r>
      <w:r w:rsidR="002A1F55" w:rsidRPr="00490006">
        <w:rPr>
          <w:rFonts w:ascii="Times New Roman" w:hAnsi="Times New Roman" w:cs="Times New Roman"/>
          <w:color w:val="000000"/>
          <w:sz w:val="28"/>
          <w:szCs w:val="28"/>
          <w:lang w:val="kk-KZ"/>
        </w:rPr>
        <w:t>M. A.</w:t>
      </w:r>
      <w:r w:rsidRPr="00490006">
        <w:rPr>
          <w:rFonts w:ascii="Times New Roman" w:hAnsi="Times New Roman" w:cs="Times New Roman"/>
          <w:color w:val="000000"/>
          <w:sz w:val="28"/>
          <w:szCs w:val="28"/>
          <w:lang w:val="kk-KZ"/>
        </w:rPr>
        <w:t>, Reuter</w:t>
      </w:r>
      <w:r w:rsidR="002A1F55" w:rsidRPr="002A1F55">
        <w:rPr>
          <w:rFonts w:ascii="Times New Roman" w:hAnsi="Times New Roman" w:cs="Times New Roman"/>
          <w:color w:val="000000"/>
          <w:sz w:val="28"/>
          <w:szCs w:val="28"/>
          <w:lang w:val="kk-KZ"/>
        </w:rPr>
        <w:t xml:space="preserve"> </w:t>
      </w:r>
      <w:r w:rsidR="002A1F55" w:rsidRPr="00490006">
        <w:rPr>
          <w:rFonts w:ascii="Times New Roman" w:hAnsi="Times New Roman" w:cs="Times New Roman"/>
          <w:color w:val="000000"/>
          <w:sz w:val="28"/>
          <w:szCs w:val="28"/>
          <w:lang w:val="kk-KZ"/>
        </w:rPr>
        <w:t>C.</w:t>
      </w:r>
      <w:r w:rsidRPr="00490006">
        <w:rPr>
          <w:rFonts w:ascii="Times New Roman" w:hAnsi="Times New Roman" w:cs="Times New Roman"/>
          <w:color w:val="000000"/>
          <w:sz w:val="28"/>
          <w:szCs w:val="28"/>
          <w:lang w:val="kk-KZ"/>
        </w:rPr>
        <w:t xml:space="preserve"> Cultural Violence and Peace in Social Media /</w:t>
      </w:r>
      <w:r w:rsidRPr="00490006">
        <w:rPr>
          <w:rFonts w:ascii="Times New Roman" w:hAnsi="Times New Roman" w:cs="Times New Roman"/>
          <w:color w:val="000000"/>
          <w:sz w:val="28"/>
          <w:szCs w:val="28"/>
          <w:lang w:val="en-US"/>
        </w:rPr>
        <w:t>/</w:t>
      </w:r>
      <w:r w:rsidRPr="00490006">
        <w:rPr>
          <w:rFonts w:ascii="Times New Roman" w:hAnsi="Times New Roman" w:cs="Times New Roman"/>
          <w:color w:val="000000"/>
          <w:sz w:val="28"/>
          <w:szCs w:val="28"/>
          <w:lang w:val="kk-KZ"/>
        </w:rPr>
        <w:t xml:space="preserve"> Information Technology for Peace and Security</w:t>
      </w:r>
      <w:r w:rsidRPr="00490006">
        <w:rPr>
          <w:rFonts w:ascii="Times New Roman" w:hAnsi="Times New Roman" w:cs="Times New Roman"/>
          <w:color w:val="000000"/>
          <w:sz w:val="28"/>
          <w:szCs w:val="28"/>
          <w:lang w:val="en-US"/>
        </w:rPr>
        <w:t>. –</w:t>
      </w:r>
      <w:r w:rsidRPr="00490006">
        <w:rPr>
          <w:rFonts w:ascii="Times New Roman" w:hAnsi="Times New Roman" w:cs="Times New Roman"/>
          <w:color w:val="000000"/>
          <w:sz w:val="28"/>
          <w:szCs w:val="28"/>
          <w:lang w:val="kk-KZ"/>
        </w:rPr>
        <w:t xml:space="preserve"> 2019</w:t>
      </w:r>
      <w:r w:rsidRPr="00490006">
        <w:rPr>
          <w:rFonts w:ascii="Times New Roman" w:hAnsi="Times New Roman" w:cs="Times New Roman"/>
          <w:color w:val="000000"/>
          <w:sz w:val="28"/>
          <w:szCs w:val="28"/>
          <w:lang w:val="en-US"/>
        </w:rPr>
        <w:t>. –</w:t>
      </w:r>
      <w:r w:rsidRPr="00490006">
        <w:rPr>
          <w:rFonts w:ascii="Times New Roman" w:hAnsi="Times New Roman" w:cs="Times New Roman"/>
          <w:color w:val="000000"/>
          <w:sz w:val="28"/>
          <w:szCs w:val="28"/>
          <w:lang w:val="kk-KZ"/>
        </w:rPr>
        <w:t xml:space="preserve"> </w:t>
      </w:r>
      <w:r w:rsidRPr="00490006">
        <w:rPr>
          <w:rFonts w:ascii="Times New Roman" w:hAnsi="Times New Roman" w:cs="Times New Roman"/>
          <w:color w:val="000000"/>
          <w:sz w:val="28"/>
          <w:szCs w:val="28"/>
          <w:lang w:val="en-US"/>
        </w:rPr>
        <w:t>P</w:t>
      </w:r>
      <w:r w:rsidRPr="00490006">
        <w:rPr>
          <w:rFonts w:ascii="Times New Roman" w:hAnsi="Times New Roman" w:cs="Times New Roman"/>
          <w:color w:val="000000"/>
          <w:sz w:val="28"/>
          <w:szCs w:val="28"/>
          <w:lang w:val="kk-KZ"/>
        </w:rPr>
        <w:t>. 361-381.</w:t>
      </w:r>
    </w:p>
    <w:p w14:paraId="7D9D702D" w14:textId="6917B5C0" w:rsidR="00137255" w:rsidRPr="00CD4B1B" w:rsidRDefault="00137255" w:rsidP="002A1F55">
      <w:pPr>
        <w:pStyle w:val="a4"/>
        <w:numPr>
          <w:ilvl w:val="0"/>
          <w:numId w:val="4"/>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CD4B1B">
        <w:rPr>
          <w:rFonts w:ascii="Times New Roman" w:hAnsi="Times New Roman" w:cs="Times New Roman"/>
          <w:sz w:val="28"/>
          <w:szCs w:val="28"/>
          <w:lang w:val="kk-KZ"/>
        </w:rPr>
        <w:t>Goldberg</w:t>
      </w:r>
      <w:r w:rsidR="002A1F55" w:rsidRPr="00CD4B1B">
        <w:rPr>
          <w:rFonts w:ascii="Times New Roman" w:hAnsi="Times New Roman" w:cs="Times New Roman"/>
          <w:sz w:val="28"/>
          <w:szCs w:val="28"/>
          <w:lang w:val="kk-KZ"/>
        </w:rPr>
        <w:t xml:space="preserve"> Y.</w:t>
      </w:r>
      <w:r w:rsidR="00CD4B1B" w:rsidRPr="00CD4B1B">
        <w:rPr>
          <w:rFonts w:ascii="Times New Roman" w:hAnsi="Times New Roman" w:cs="Times New Roman"/>
          <w:sz w:val="28"/>
          <w:szCs w:val="28"/>
          <w:lang w:val="en-US"/>
        </w:rPr>
        <w:t xml:space="preserve"> et al.</w:t>
      </w:r>
      <w:r w:rsidRPr="00CD4B1B">
        <w:rPr>
          <w:rFonts w:ascii="Times New Roman" w:hAnsi="Times New Roman" w:cs="Times New Roman"/>
          <w:sz w:val="28"/>
          <w:szCs w:val="28"/>
          <w:lang w:val="kk-KZ"/>
        </w:rPr>
        <w:t xml:space="preserve"> </w:t>
      </w:r>
      <w:r w:rsidR="002A1F55" w:rsidRPr="00CD4B1B">
        <w:rPr>
          <w:rFonts w:ascii="Times New Roman" w:hAnsi="Times New Roman" w:cs="Times New Roman"/>
          <w:sz w:val="28"/>
          <w:szCs w:val="28"/>
          <w:lang w:val="kk-KZ"/>
        </w:rPr>
        <w:t>w</w:t>
      </w:r>
      <w:r w:rsidRPr="00CD4B1B">
        <w:rPr>
          <w:rFonts w:ascii="Times New Roman" w:hAnsi="Times New Roman" w:cs="Times New Roman"/>
          <w:sz w:val="28"/>
          <w:szCs w:val="28"/>
          <w:lang w:val="kk-KZ"/>
        </w:rPr>
        <w:t>ord2vec Explained: deriving Mikolov et al.’s negative-sampling word-embedding method</w:t>
      </w:r>
      <w:r w:rsidRPr="00CD4B1B">
        <w:rPr>
          <w:rFonts w:ascii="Times New Roman" w:hAnsi="Times New Roman" w:cs="Times New Roman"/>
          <w:sz w:val="28"/>
          <w:szCs w:val="28"/>
          <w:lang w:val="en-US"/>
        </w:rPr>
        <w:t xml:space="preserve"> // </w:t>
      </w:r>
      <w:r w:rsidR="002A1F55" w:rsidRPr="00CD4B1B">
        <w:rPr>
          <w:rFonts w:ascii="Times New Roman" w:hAnsi="Times New Roman" w:cs="Times New Roman"/>
          <w:sz w:val="28"/>
          <w:szCs w:val="28"/>
          <w:lang w:val="kk-KZ"/>
        </w:rPr>
        <w:t>https://arxiv.org/abs/1402.3722</w:t>
      </w:r>
      <w:r w:rsidRPr="00CD4B1B">
        <w:rPr>
          <w:rFonts w:ascii="Times New Roman" w:hAnsi="Times New Roman" w:cs="Times New Roman"/>
          <w:sz w:val="28"/>
          <w:szCs w:val="28"/>
          <w:lang w:val="en-US"/>
        </w:rPr>
        <w:t>.</w:t>
      </w:r>
      <w:r w:rsidR="00C24E1F" w:rsidRPr="00CD4B1B">
        <w:rPr>
          <w:rFonts w:ascii="Times New Roman" w:hAnsi="Times New Roman" w:cs="Times New Roman"/>
          <w:sz w:val="28"/>
          <w:szCs w:val="28"/>
          <w:lang w:val="en-US"/>
        </w:rPr>
        <w:t xml:space="preserve"> </w:t>
      </w:r>
      <w:r w:rsidR="00536C1C" w:rsidRPr="00CD4B1B">
        <w:rPr>
          <w:rFonts w:ascii="Times New Roman" w:hAnsi="Times New Roman" w:cs="Times New Roman"/>
          <w:sz w:val="28"/>
          <w:szCs w:val="28"/>
          <w:lang w:val="kk-KZ"/>
        </w:rPr>
        <w:t>25.01.2021</w:t>
      </w:r>
      <w:r w:rsidR="00CD4B1B" w:rsidRPr="00CD4B1B">
        <w:rPr>
          <w:rFonts w:ascii="Times New Roman" w:hAnsi="Times New Roman" w:cs="Times New Roman"/>
          <w:sz w:val="28"/>
          <w:szCs w:val="28"/>
          <w:lang w:val="en-US"/>
        </w:rPr>
        <w:t>.</w:t>
      </w:r>
    </w:p>
    <w:p w14:paraId="1BE5737F" w14:textId="6BF769F6" w:rsidR="00137255" w:rsidRPr="00490006" w:rsidRDefault="00137255" w:rsidP="00693A62">
      <w:pPr>
        <w:pStyle w:val="reference"/>
        <w:numPr>
          <w:ilvl w:val="0"/>
          <w:numId w:val="4"/>
        </w:numPr>
        <w:tabs>
          <w:tab w:val="left" w:pos="709"/>
          <w:tab w:val="left" w:pos="851"/>
          <w:tab w:val="left" w:pos="1134"/>
          <w:tab w:val="left" w:pos="1276"/>
        </w:tabs>
        <w:ind w:left="0" w:firstLine="709"/>
        <w:rPr>
          <w:sz w:val="28"/>
          <w:szCs w:val="28"/>
        </w:rPr>
      </w:pPr>
      <w:r w:rsidRPr="00490006">
        <w:rPr>
          <w:sz w:val="28"/>
          <w:szCs w:val="28"/>
        </w:rPr>
        <w:t>Schuurman</w:t>
      </w:r>
      <w:r w:rsidR="002A1F55" w:rsidRPr="002A1F55">
        <w:rPr>
          <w:sz w:val="28"/>
          <w:szCs w:val="28"/>
        </w:rPr>
        <w:t xml:space="preserve"> </w:t>
      </w:r>
      <w:r w:rsidR="002A1F55" w:rsidRPr="00490006">
        <w:rPr>
          <w:sz w:val="28"/>
          <w:szCs w:val="28"/>
        </w:rPr>
        <w:t>B.</w:t>
      </w:r>
      <w:r w:rsidRPr="00490006">
        <w:rPr>
          <w:sz w:val="28"/>
          <w:szCs w:val="28"/>
        </w:rPr>
        <w:t>, Bakker</w:t>
      </w:r>
      <w:r w:rsidR="002A1F55" w:rsidRPr="002A1F55">
        <w:rPr>
          <w:sz w:val="28"/>
          <w:szCs w:val="28"/>
        </w:rPr>
        <w:t xml:space="preserve"> </w:t>
      </w:r>
      <w:r w:rsidR="002A1F55" w:rsidRPr="00490006">
        <w:rPr>
          <w:sz w:val="28"/>
          <w:szCs w:val="28"/>
        </w:rPr>
        <w:t>E.</w:t>
      </w:r>
      <w:r w:rsidRPr="00490006">
        <w:rPr>
          <w:sz w:val="28"/>
          <w:szCs w:val="28"/>
        </w:rPr>
        <w:t>, Gill</w:t>
      </w:r>
      <w:r w:rsidR="002A1F55" w:rsidRPr="002A1F55">
        <w:rPr>
          <w:sz w:val="28"/>
          <w:szCs w:val="28"/>
        </w:rPr>
        <w:t xml:space="preserve"> </w:t>
      </w:r>
      <w:r w:rsidR="002A1F55" w:rsidRPr="00490006">
        <w:rPr>
          <w:sz w:val="28"/>
          <w:szCs w:val="28"/>
        </w:rPr>
        <w:t>P.</w:t>
      </w:r>
      <w:r w:rsidR="002A1F55">
        <w:rPr>
          <w:sz w:val="28"/>
          <w:szCs w:val="28"/>
        </w:rPr>
        <w:t xml:space="preserve"> et al.</w:t>
      </w:r>
      <w:r w:rsidRPr="00490006">
        <w:rPr>
          <w:sz w:val="28"/>
          <w:szCs w:val="28"/>
        </w:rPr>
        <w:t xml:space="preserve"> Lone Actor Terrorist Attack Planning and Preparation: A Data-Driven Analysis // Journal of Forensic Sciences. – 2018. – Vol. 63, </w:t>
      </w:r>
      <w:r w:rsidR="002A1F55">
        <w:rPr>
          <w:sz w:val="28"/>
          <w:szCs w:val="28"/>
        </w:rPr>
        <w:t xml:space="preserve">Issue </w:t>
      </w:r>
      <w:r w:rsidRPr="00490006">
        <w:rPr>
          <w:sz w:val="28"/>
          <w:szCs w:val="28"/>
        </w:rPr>
        <w:t xml:space="preserve">4. – P. 1191-1120. </w:t>
      </w:r>
    </w:p>
    <w:p w14:paraId="4C8CA06F" w14:textId="1D78175B" w:rsidR="00137255" w:rsidRPr="00490006" w:rsidRDefault="00137255" w:rsidP="00693A62">
      <w:pPr>
        <w:pStyle w:val="reference"/>
        <w:numPr>
          <w:ilvl w:val="0"/>
          <w:numId w:val="4"/>
        </w:numPr>
        <w:tabs>
          <w:tab w:val="left" w:pos="709"/>
          <w:tab w:val="left" w:pos="851"/>
          <w:tab w:val="left" w:pos="1134"/>
          <w:tab w:val="left" w:pos="1276"/>
        </w:tabs>
        <w:ind w:left="0" w:firstLine="709"/>
        <w:rPr>
          <w:sz w:val="28"/>
          <w:szCs w:val="28"/>
        </w:rPr>
      </w:pPr>
      <w:r w:rsidRPr="00490006">
        <w:rPr>
          <w:sz w:val="28"/>
          <w:szCs w:val="28"/>
        </w:rPr>
        <w:t>Fu</w:t>
      </w:r>
      <w:r w:rsidR="002A1F55" w:rsidRPr="002A1F55">
        <w:rPr>
          <w:sz w:val="28"/>
          <w:szCs w:val="28"/>
        </w:rPr>
        <w:t xml:space="preserve"> </w:t>
      </w:r>
      <w:r w:rsidR="002A1F55" w:rsidRPr="00490006">
        <w:rPr>
          <w:sz w:val="28"/>
          <w:szCs w:val="28"/>
        </w:rPr>
        <w:t>T</w:t>
      </w:r>
      <w:r w:rsidR="002A1F55">
        <w:rPr>
          <w:sz w:val="28"/>
          <w:szCs w:val="28"/>
        </w:rPr>
        <w:t>.</w:t>
      </w:r>
      <w:r w:rsidRPr="00490006">
        <w:rPr>
          <w:sz w:val="28"/>
          <w:szCs w:val="28"/>
        </w:rPr>
        <w:t>, Abbasi</w:t>
      </w:r>
      <w:r w:rsidR="002A1F55" w:rsidRPr="002A1F55">
        <w:rPr>
          <w:sz w:val="28"/>
          <w:szCs w:val="28"/>
        </w:rPr>
        <w:t xml:space="preserve"> </w:t>
      </w:r>
      <w:r w:rsidR="002A1F55" w:rsidRPr="00490006">
        <w:rPr>
          <w:sz w:val="28"/>
          <w:szCs w:val="28"/>
        </w:rPr>
        <w:t>A.</w:t>
      </w:r>
      <w:r w:rsidRPr="00490006">
        <w:rPr>
          <w:sz w:val="28"/>
          <w:szCs w:val="28"/>
        </w:rPr>
        <w:t>, Zeng</w:t>
      </w:r>
      <w:r w:rsidR="002A1F55" w:rsidRPr="002A1F55">
        <w:rPr>
          <w:sz w:val="28"/>
          <w:szCs w:val="28"/>
        </w:rPr>
        <w:t xml:space="preserve"> </w:t>
      </w:r>
      <w:r w:rsidR="002A1F55" w:rsidRPr="00490006">
        <w:rPr>
          <w:sz w:val="28"/>
          <w:szCs w:val="28"/>
        </w:rPr>
        <w:t>D.</w:t>
      </w:r>
      <w:r w:rsidR="002A1F55">
        <w:rPr>
          <w:sz w:val="28"/>
          <w:szCs w:val="28"/>
        </w:rPr>
        <w:t xml:space="preserve"> et al.</w:t>
      </w:r>
      <w:r w:rsidRPr="00490006">
        <w:rPr>
          <w:sz w:val="28"/>
          <w:szCs w:val="28"/>
        </w:rPr>
        <w:t xml:space="preserve"> Sentimental spidering: leveraging opinion information in focused crawlers // ACM Transactions on Information Systems (TOIS). – 2012. – V</w:t>
      </w:r>
      <w:r w:rsidR="002A1F55">
        <w:rPr>
          <w:sz w:val="28"/>
          <w:szCs w:val="28"/>
        </w:rPr>
        <w:t>ol</w:t>
      </w:r>
      <w:r w:rsidRPr="00490006">
        <w:rPr>
          <w:sz w:val="28"/>
          <w:szCs w:val="28"/>
        </w:rPr>
        <w:t>. 30</w:t>
      </w:r>
      <w:r w:rsidR="002A1F55">
        <w:rPr>
          <w:sz w:val="28"/>
          <w:szCs w:val="28"/>
        </w:rPr>
        <w:t xml:space="preserve">, Issue </w:t>
      </w:r>
      <w:r w:rsidRPr="00490006">
        <w:rPr>
          <w:sz w:val="28"/>
          <w:szCs w:val="28"/>
        </w:rPr>
        <w:t>4. – P. 1-30.</w:t>
      </w:r>
    </w:p>
    <w:p w14:paraId="49F39F3C" w14:textId="1C806223" w:rsidR="00137255" w:rsidRPr="00490006" w:rsidRDefault="00137255" w:rsidP="00693A62">
      <w:pPr>
        <w:pStyle w:val="reference"/>
        <w:numPr>
          <w:ilvl w:val="0"/>
          <w:numId w:val="4"/>
        </w:numPr>
        <w:tabs>
          <w:tab w:val="left" w:pos="709"/>
          <w:tab w:val="left" w:pos="851"/>
          <w:tab w:val="left" w:pos="1134"/>
          <w:tab w:val="left" w:pos="1276"/>
        </w:tabs>
        <w:ind w:left="0" w:firstLine="709"/>
        <w:rPr>
          <w:sz w:val="28"/>
          <w:szCs w:val="28"/>
        </w:rPr>
      </w:pPr>
      <w:r w:rsidRPr="00490006">
        <w:rPr>
          <w:sz w:val="28"/>
          <w:szCs w:val="28"/>
        </w:rPr>
        <w:t>Scrivens</w:t>
      </w:r>
      <w:r w:rsidR="002A1F55" w:rsidRPr="002A1F55">
        <w:rPr>
          <w:sz w:val="28"/>
          <w:szCs w:val="28"/>
        </w:rPr>
        <w:t xml:space="preserve"> </w:t>
      </w:r>
      <w:r w:rsidR="002A1F55" w:rsidRPr="00490006">
        <w:rPr>
          <w:sz w:val="28"/>
          <w:szCs w:val="28"/>
        </w:rPr>
        <w:t>R.</w:t>
      </w:r>
      <w:r w:rsidRPr="00490006">
        <w:rPr>
          <w:sz w:val="28"/>
          <w:szCs w:val="28"/>
        </w:rPr>
        <w:t>, Davies</w:t>
      </w:r>
      <w:r w:rsidR="002A1F55" w:rsidRPr="002A1F55">
        <w:rPr>
          <w:sz w:val="28"/>
          <w:szCs w:val="28"/>
        </w:rPr>
        <w:t xml:space="preserve"> </w:t>
      </w:r>
      <w:r w:rsidR="002A1F55" w:rsidRPr="00490006">
        <w:rPr>
          <w:sz w:val="28"/>
          <w:szCs w:val="28"/>
        </w:rPr>
        <w:t>G.</w:t>
      </w:r>
      <w:r w:rsidRPr="00490006">
        <w:rPr>
          <w:sz w:val="28"/>
          <w:szCs w:val="28"/>
        </w:rPr>
        <w:t>, Frank</w:t>
      </w:r>
      <w:r w:rsidR="002A1F55" w:rsidRPr="002A1F55">
        <w:rPr>
          <w:sz w:val="28"/>
          <w:szCs w:val="28"/>
        </w:rPr>
        <w:t xml:space="preserve"> </w:t>
      </w:r>
      <w:r w:rsidR="002A1F55" w:rsidRPr="00490006">
        <w:rPr>
          <w:sz w:val="28"/>
          <w:szCs w:val="28"/>
        </w:rPr>
        <w:t>R.</w:t>
      </w:r>
      <w:r w:rsidRPr="00490006">
        <w:rPr>
          <w:sz w:val="28"/>
          <w:szCs w:val="28"/>
        </w:rPr>
        <w:t xml:space="preserve"> Searching for signs of extremism on the web: an introduction to Sentiment-based Identification of Radical Authors // Behavioral sciences of terrorism and political aggression. – 2018. – V</w:t>
      </w:r>
      <w:r w:rsidR="002A1F55">
        <w:rPr>
          <w:sz w:val="28"/>
          <w:szCs w:val="28"/>
        </w:rPr>
        <w:t>ol</w:t>
      </w:r>
      <w:r w:rsidRPr="00490006">
        <w:rPr>
          <w:sz w:val="28"/>
          <w:szCs w:val="28"/>
        </w:rPr>
        <w:t>. 10</w:t>
      </w:r>
      <w:r w:rsidR="002A1F55">
        <w:rPr>
          <w:sz w:val="28"/>
          <w:szCs w:val="28"/>
        </w:rPr>
        <w:t xml:space="preserve">, Issue </w:t>
      </w:r>
      <w:r w:rsidRPr="00490006">
        <w:rPr>
          <w:sz w:val="28"/>
          <w:szCs w:val="28"/>
        </w:rPr>
        <w:t xml:space="preserve">1. – P. 39-59. </w:t>
      </w:r>
    </w:p>
    <w:p w14:paraId="2230A3A1" w14:textId="67A181EB" w:rsidR="00137255" w:rsidRPr="00490006" w:rsidRDefault="00137255" w:rsidP="00693A62">
      <w:pPr>
        <w:pStyle w:val="reference"/>
        <w:numPr>
          <w:ilvl w:val="0"/>
          <w:numId w:val="4"/>
        </w:numPr>
        <w:tabs>
          <w:tab w:val="left" w:pos="709"/>
          <w:tab w:val="left" w:pos="851"/>
          <w:tab w:val="left" w:pos="1134"/>
          <w:tab w:val="left" w:pos="1276"/>
        </w:tabs>
        <w:ind w:left="0" w:firstLine="709"/>
        <w:rPr>
          <w:sz w:val="28"/>
          <w:szCs w:val="28"/>
        </w:rPr>
      </w:pPr>
      <w:r w:rsidRPr="00490006">
        <w:rPr>
          <w:sz w:val="28"/>
          <w:szCs w:val="28"/>
        </w:rPr>
        <w:t>Nouh</w:t>
      </w:r>
      <w:r w:rsidR="002A1F55" w:rsidRPr="002A1F55">
        <w:rPr>
          <w:sz w:val="28"/>
          <w:szCs w:val="28"/>
        </w:rPr>
        <w:t xml:space="preserve"> </w:t>
      </w:r>
      <w:r w:rsidR="002A1F55" w:rsidRPr="00490006">
        <w:rPr>
          <w:sz w:val="28"/>
          <w:szCs w:val="28"/>
        </w:rPr>
        <w:t>M.</w:t>
      </w:r>
      <w:r w:rsidRPr="00490006">
        <w:rPr>
          <w:sz w:val="28"/>
          <w:szCs w:val="28"/>
        </w:rPr>
        <w:t>, Nurse</w:t>
      </w:r>
      <w:r w:rsidR="002A1F55" w:rsidRPr="002A1F55">
        <w:rPr>
          <w:sz w:val="28"/>
          <w:szCs w:val="28"/>
        </w:rPr>
        <w:t xml:space="preserve"> </w:t>
      </w:r>
      <w:r w:rsidR="002A1F55">
        <w:rPr>
          <w:sz w:val="28"/>
          <w:szCs w:val="28"/>
        </w:rPr>
        <w:t>RC.</w:t>
      </w:r>
      <w:r w:rsidR="002A1F55" w:rsidRPr="00490006">
        <w:rPr>
          <w:sz w:val="28"/>
          <w:szCs w:val="28"/>
        </w:rPr>
        <w:t>J.</w:t>
      </w:r>
      <w:r w:rsidRPr="00490006">
        <w:rPr>
          <w:sz w:val="28"/>
          <w:szCs w:val="28"/>
        </w:rPr>
        <w:t>, Goldsmith</w:t>
      </w:r>
      <w:r w:rsidR="002A1F55" w:rsidRPr="002A1F55">
        <w:rPr>
          <w:sz w:val="28"/>
          <w:szCs w:val="28"/>
        </w:rPr>
        <w:t xml:space="preserve"> </w:t>
      </w:r>
      <w:r w:rsidR="002A1F55" w:rsidRPr="00490006">
        <w:rPr>
          <w:sz w:val="28"/>
          <w:szCs w:val="28"/>
        </w:rPr>
        <w:t>M.</w:t>
      </w:r>
      <w:r w:rsidRPr="00490006">
        <w:rPr>
          <w:sz w:val="28"/>
          <w:szCs w:val="28"/>
        </w:rPr>
        <w:t xml:space="preserve"> Understanding the radical mind: Identifying signals to detect extremist content on twitter // </w:t>
      </w:r>
      <w:r w:rsidR="00492DB0">
        <w:rPr>
          <w:sz w:val="28"/>
          <w:szCs w:val="28"/>
        </w:rPr>
        <w:t xml:space="preserve">Procced. </w:t>
      </w:r>
      <w:r w:rsidRPr="00490006">
        <w:rPr>
          <w:sz w:val="28"/>
          <w:szCs w:val="28"/>
        </w:rPr>
        <w:t xml:space="preserve">2019 IEEE </w:t>
      </w:r>
      <w:r w:rsidR="00492DB0" w:rsidRPr="00490006">
        <w:rPr>
          <w:sz w:val="28"/>
          <w:szCs w:val="28"/>
        </w:rPr>
        <w:t>internat</w:t>
      </w:r>
      <w:r w:rsidR="00492DB0">
        <w:rPr>
          <w:sz w:val="28"/>
          <w:szCs w:val="28"/>
        </w:rPr>
        <w:t>.</w:t>
      </w:r>
      <w:r w:rsidR="00492DB0" w:rsidRPr="00490006">
        <w:rPr>
          <w:sz w:val="28"/>
          <w:szCs w:val="28"/>
        </w:rPr>
        <w:t xml:space="preserve"> c</w:t>
      </w:r>
      <w:r w:rsidRPr="00490006">
        <w:rPr>
          <w:sz w:val="28"/>
          <w:szCs w:val="28"/>
        </w:rPr>
        <w:t>onf</w:t>
      </w:r>
      <w:r w:rsidR="00492DB0">
        <w:rPr>
          <w:sz w:val="28"/>
          <w:szCs w:val="28"/>
        </w:rPr>
        <w:t>.</w:t>
      </w:r>
      <w:r w:rsidRPr="00490006">
        <w:rPr>
          <w:sz w:val="28"/>
          <w:szCs w:val="28"/>
        </w:rPr>
        <w:t xml:space="preserve"> on Intelligence and Security Informatics (ISI). – </w:t>
      </w:r>
      <w:r w:rsidR="00492DB0">
        <w:rPr>
          <w:sz w:val="28"/>
          <w:szCs w:val="28"/>
        </w:rPr>
        <w:t xml:space="preserve">Shenzhen, </w:t>
      </w:r>
      <w:r w:rsidRPr="00490006">
        <w:rPr>
          <w:sz w:val="28"/>
          <w:szCs w:val="28"/>
        </w:rPr>
        <w:t>2019. – P.</w:t>
      </w:r>
      <w:r w:rsidR="00492DB0">
        <w:rPr>
          <w:sz w:val="28"/>
          <w:szCs w:val="28"/>
        </w:rPr>
        <w:t> </w:t>
      </w:r>
      <w:r w:rsidRPr="00490006">
        <w:rPr>
          <w:sz w:val="28"/>
          <w:szCs w:val="28"/>
        </w:rPr>
        <w:t>98-103.</w:t>
      </w:r>
    </w:p>
    <w:p w14:paraId="3F02215E" w14:textId="0AF11543" w:rsidR="00137255" w:rsidRPr="00492DB0" w:rsidRDefault="00137255" w:rsidP="00693A62">
      <w:pPr>
        <w:pStyle w:val="reference"/>
        <w:numPr>
          <w:ilvl w:val="0"/>
          <w:numId w:val="4"/>
        </w:numPr>
        <w:tabs>
          <w:tab w:val="left" w:pos="709"/>
          <w:tab w:val="left" w:pos="851"/>
          <w:tab w:val="left" w:pos="1134"/>
          <w:tab w:val="left" w:pos="1276"/>
        </w:tabs>
        <w:ind w:left="0" w:firstLine="709"/>
        <w:rPr>
          <w:sz w:val="28"/>
          <w:szCs w:val="28"/>
        </w:rPr>
      </w:pPr>
      <w:r w:rsidRPr="00490006">
        <w:rPr>
          <w:sz w:val="28"/>
          <w:szCs w:val="28"/>
        </w:rPr>
        <w:t>Ashcroft</w:t>
      </w:r>
      <w:r w:rsidR="00492DB0" w:rsidRPr="00492DB0">
        <w:rPr>
          <w:sz w:val="28"/>
          <w:szCs w:val="28"/>
        </w:rPr>
        <w:t xml:space="preserve"> </w:t>
      </w:r>
      <w:r w:rsidR="00492DB0" w:rsidRPr="00490006">
        <w:rPr>
          <w:sz w:val="28"/>
          <w:szCs w:val="28"/>
        </w:rPr>
        <w:t>M.</w:t>
      </w:r>
      <w:r w:rsidRPr="00490006">
        <w:rPr>
          <w:sz w:val="28"/>
          <w:szCs w:val="28"/>
        </w:rPr>
        <w:t>, Fisher</w:t>
      </w:r>
      <w:r w:rsidR="00492DB0" w:rsidRPr="00492DB0">
        <w:rPr>
          <w:sz w:val="28"/>
          <w:szCs w:val="28"/>
        </w:rPr>
        <w:t xml:space="preserve"> </w:t>
      </w:r>
      <w:r w:rsidR="00492DB0" w:rsidRPr="00490006">
        <w:rPr>
          <w:sz w:val="28"/>
          <w:szCs w:val="28"/>
        </w:rPr>
        <w:t>A.</w:t>
      </w:r>
      <w:r w:rsidRPr="00490006">
        <w:rPr>
          <w:sz w:val="28"/>
          <w:szCs w:val="28"/>
        </w:rPr>
        <w:t>, Kaati</w:t>
      </w:r>
      <w:r w:rsidR="00492DB0" w:rsidRPr="00492DB0">
        <w:rPr>
          <w:sz w:val="28"/>
          <w:szCs w:val="28"/>
        </w:rPr>
        <w:t xml:space="preserve"> </w:t>
      </w:r>
      <w:r w:rsidR="00492DB0" w:rsidRPr="00490006">
        <w:rPr>
          <w:sz w:val="28"/>
          <w:szCs w:val="28"/>
        </w:rPr>
        <w:t>L.</w:t>
      </w:r>
      <w:r w:rsidR="00492DB0">
        <w:rPr>
          <w:sz w:val="28"/>
          <w:szCs w:val="28"/>
        </w:rPr>
        <w:t xml:space="preserve"> et al.</w:t>
      </w:r>
      <w:r w:rsidRPr="00490006">
        <w:rPr>
          <w:sz w:val="28"/>
          <w:szCs w:val="28"/>
        </w:rPr>
        <w:t xml:space="preserve"> Detecting jihadist messages on </w:t>
      </w:r>
      <w:r w:rsidRPr="00492DB0">
        <w:rPr>
          <w:sz w:val="28"/>
          <w:szCs w:val="28"/>
        </w:rPr>
        <w:t xml:space="preserve">twitter // Intelligence and Security Informatics Conference (EISIC). – </w:t>
      </w:r>
      <w:r w:rsidR="00492DB0" w:rsidRPr="00492DB0">
        <w:rPr>
          <w:sz w:val="28"/>
          <w:szCs w:val="28"/>
        </w:rPr>
        <w:t xml:space="preserve">Manchester, </w:t>
      </w:r>
      <w:r w:rsidRPr="00492DB0">
        <w:rPr>
          <w:sz w:val="28"/>
          <w:szCs w:val="28"/>
        </w:rPr>
        <w:t>2015. – P.</w:t>
      </w:r>
      <w:r w:rsidR="00492DB0">
        <w:rPr>
          <w:sz w:val="28"/>
          <w:szCs w:val="28"/>
        </w:rPr>
        <w:t xml:space="preserve"> </w:t>
      </w:r>
      <w:r w:rsidRPr="00492DB0">
        <w:rPr>
          <w:sz w:val="28"/>
          <w:szCs w:val="28"/>
        </w:rPr>
        <w:t xml:space="preserve">161-164. </w:t>
      </w:r>
    </w:p>
    <w:p w14:paraId="4FC6F0BC" w14:textId="61E25E1A" w:rsidR="00137255" w:rsidRPr="00490006" w:rsidRDefault="00137255" w:rsidP="00492DB0">
      <w:pPr>
        <w:pStyle w:val="reference"/>
        <w:numPr>
          <w:ilvl w:val="0"/>
          <w:numId w:val="4"/>
        </w:numPr>
        <w:tabs>
          <w:tab w:val="left" w:pos="851"/>
          <w:tab w:val="left" w:pos="1134"/>
          <w:tab w:val="left" w:pos="1276"/>
        </w:tabs>
        <w:ind w:left="0" w:firstLine="709"/>
        <w:rPr>
          <w:sz w:val="28"/>
          <w:szCs w:val="28"/>
        </w:rPr>
      </w:pPr>
      <w:r w:rsidRPr="00490006">
        <w:rPr>
          <w:sz w:val="28"/>
          <w:szCs w:val="28"/>
        </w:rPr>
        <w:t>Finlayson</w:t>
      </w:r>
      <w:r w:rsidR="00492DB0" w:rsidRPr="00492DB0">
        <w:rPr>
          <w:sz w:val="28"/>
          <w:szCs w:val="28"/>
        </w:rPr>
        <w:t xml:space="preserve"> </w:t>
      </w:r>
      <w:r w:rsidR="00492DB0" w:rsidRPr="00490006">
        <w:rPr>
          <w:sz w:val="28"/>
          <w:szCs w:val="28"/>
        </w:rPr>
        <w:t>M.A.</w:t>
      </w:r>
      <w:r w:rsidRPr="00490006">
        <w:rPr>
          <w:sz w:val="28"/>
          <w:szCs w:val="28"/>
        </w:rPr>
        <w:t>, Halverson</w:t>
      </w:r>
      <w:r w:rsidR="00492DB0" w:rsidRPr="00492DB0">
        <w:rPr>
          <w:sz w:val="28"/>
          <w:szCs w:val="28"/>
        </w:rPr>
        <w:t xml:space="preserve"> </w:t>
      </w:r>
      <w:r w:rsidR="00492DB0" w:rsidRPr="00490006">
        <w:rPr>
          <w:sz w:val="28"/>
          <w:szCs w:val="28"/>
        </w:rPr>
        <w:t>J.R.</w:t>
      </w:r>
      <w:r w:rsidRPr="00490006">
        <w:rPr>
          <w:sz w:val="28"/>
          <w:szCs w:val="28"/>
        </w:rPr>
        <w:t>, Corman</w:t>
      </w:r>
      <w:r w:rsidR="00492DB0" w:rsidRPr="00492DB0">
        <w:rPr>
          <w:sz w:val="28"/>
          <w:szCs w:val="28"/>
        </w:rPr>
        <w:t xml:space="preserve"> </w:t>
      </w:r>
      <w:r w:rsidR="00492DB0" w:rsidRPr="00490006">
        <w:rPr>
          <w:sz w:val="28"/>
          <w:szCs w:val="28"/>
        </w:rPr>
        <w:t>S.R.</w:t>
      </w:r>
      <w:r w:rsidRPr="00490006">
        <w:rPr>
          <w:sz w:val="28"/>
          <w:szCs w:val="28"/>
        </w:rPr>
        <w:t xml:space="preserve"> The N2 Corpus: A Semantically Annotated Collection of Islamist Extremist Stories // Proceed</w:t>
      </w:r>
      <w:r w:rsidR="00492DB0">
        <w:rPr>
          <w:sz w:val="28"/>
          <w:szCs w:val="28"/>
        </w:rPr>
        <w:t>.</w:t>
      </w:r>
      <w:r w:rsidRPr="00490006">
        <w:rPr>
          <w:sz w:val="28"/>
          <w:szCs w:val="28"/>
        </w:rPr>
        <w:t xml:space="preserve"> of the Ninth </w:t>
      </w:r>
      <w:r w:rsidR="00492DB0" w:rsidRPr="00490006">
        <w:rPr>
          <w:sz w:val="28"/>
          <w:szCs w:val="28"/>
        </w:rPr>
        <w:t>internat</w:t>
      </w:r>
      <w:r w:rsidR="00492DB0">
        <w:rPr>
          <w:sz w:val="28"/>
          <w:szCs w:val="28"/>
        </w:rPr>
        <w:t>.</w:t>
      </w:r>
      <w:r w:rsidR="00492DB0" w:rsidRPr="00490006">
        <w:rPr>
          <w:sz w:val="28"/>
          <w:szCs w:val="28"/>
        </w:rPr>
        <w:t xml:space="preserve"> conf</w:t>
      </w:r>
      <w:r w:rsidR="00492DB0">
        <w:rPr>
          <w:sz w:val="28"/>
          <w:szCs w:val="28"/>
        </w:rPr>
        <w:t>.</w:t>
      </w:r>
      <w:r w:rsidRPr="00490006">
        <w:rPr>
          <w:sz w:val="28"/>
          <w:szCs w:val="28"/>
        </w:rPr>
        <w:t xml:space="preserve"> on Language Resources and Evaluation. – </w:t>
      </w:r>
      <w:r w:rsidR="00492DB0" w:rsidRPr="00492DB0">
        <w:rPr>
          <w:sz w:val="28"/>
          <w:szCs w:val="28"/>
        </w:rPr>
        <w:t>Reykjavik</w:t>
      </w:r>
      <w:r w:rsidR="00492DB0">
        <w:rPr>
          <w:sz w:val="28"/>
          <w:szCs w:val="28"/>
        </w:rPr>
        <w:t xml:space="preserve">, </w:t>
      </w:r>
      <w:r w:rsidRPr="00490006">
        <w:rPr>
          <w:sz w:val="28"/>
          <w:szCs w:val="28"/>
        </w:rPr>
        <w:t>2014. – P.</w:t>
      </w:r>
      <w:r w:rsidR="00492DB0">
        <w:rPr>
          <w:sz w:val="28"/>
          <w:szCs w:val="28"/>
        </w:rPr>
        <w:t> </w:t>
      </w:r>
      <w:r w:rsidRPr="00490006">
        <w:rPr>
          <w:sz w:val="28"/>
          <w:szCs w:val="28"/>
        </w:rPr>
        <w:t>896-902.</w:t>
      </w:r>
    </w:p>
    <w:p w14:paraId="1E0E311E" w14:textId="3D25DDEF" w:rsidR="00137255" w:rsidRPr="00490006" w:rsidRDefault="00137255" w:rsidP="00693A62">
      <w:pPr>
        <w:pStyle w:val="reference"/>
        <w:numPr>
          <w:ilvl w:val="0"/>
          <w:numId w:val="4"/>
        </w:numPr>
        <w:tabs>
          <w:tab w:val="left" w:pos="709"/>
          <w:tab w:val="left" w:pos="851"/>
          <w:tab w:val="left" w:pos="1134"/>
          <w:tab w:val="left" w:pos="1276"/>
        </w:tabs>
        <w:ind w:left="0" w:firstLine="709"/>
        <w:rPr>
          <w:sz w:val="28"/>
          <w:szCs w:val="28"/>
        </w:rPr>
      </w:pPr>
      <w:r w:rsidRPr="00490006">
        <w:rPr>
          <w:sz w:val="28"/>
          <w:szCs w:val="28"/>
        </w:rPr>
        <w:lastRenderedPageBreak/>
        <w:t>Wadhwa</w:t>
      </w:r>
      <w:r w:rsidR="00492DB0" w:rsidRPr="00492DB0">
        <w:rPr>
          <w:sz w:val="28"/>
          <w:szCs w:val="28"/>
        </w:rPr>
        <w:t xml:space="preserve"> </w:t>
      </w:r>
      <w:r w:rsidR="00492DB0" w:rsidRPr="00490006">
        <w:rPr>
          <w:sz w:val="28"/>
          <w:szCs w:val="28"/>
        </w:rPr>
        <w:t>P.</w:t>
      </w:r>
      <w:r w:rsidRPr="00490006">
        <w:rPr>
          <w:sz w:val="28"/>
          <w:szCs w:val="28"/>
        </w:rPr>
        <w:t>, Bhatia</w:t>
      </w:r>
      <w:r w:rsidR="00492DB0" w:rsidRPr="00492DB0">
        <w:rPr>
          <w:sz w:val="28"/>
          <w:szCs w:val="28"/>
        </w:rPr>
        <w:t xml:space="preserve"> </w:t>
      </w:r>
      <w:r w:rsidR="00492DB0" w:rsidRPr="00490006">
        <w:rPr>
          <w:sz w:val="28"/>
          <w:szCs w:val="28"/>
        </w:rPr>
        <w:t>M</w:t>
      </w:r>
      <w:r w:rsidR="00492DB0">
        <w:rPr>
          <w:sz w:val="28"/>
          <w:szCs w:val="28"/>
        </w:rPr>
        <w:t>.</w:t>
      </w:r>
      <w:r w:rsidR="00492DB0" w:rsidRPr="00490006">
        <w:rPr>
          <w:sz w:val="28"/>
          <w:szCs w:val="28"/>
        </w:rPr>
        <w:t>P</w:t>
      </w:r>
      <w:r w:rsidR="00492DB0">
        <w:rPr>
          <w:sz w:val="28"/>
          <w:szCs w:val="28"/>
        </w:rPr>
        <w:t>.</w:t>
      </w:r>
      <w:r w:rsidR="00492DB0" w:rsidRPr="00490006">
        <w:rPr>
          <w:sz w:val="28"/>
          <w:szCs w:val="28"/>
        </w:rPr>
        <w:t>S.</w:t>
      </w:r>
      <w:r w:rsidRPr="00490006">
        <w:rPr>
          <w:sz w:val="28"/>
          <w:szCs w:val="28"/>
        </w:rPr>
        <w:t xml:space="preserve"> Classification of radical messages in Twitter using security associations // </w:t>
      </w:r>
      <w:r w:rsidR="00492DB0">
        <w:rPr>
          <w:sz w:val="28"/>
          <w:szCs w:val="28"/>
        </w:rPr>
        <w:t xml:space="preserve">In book: </w:t>
      </w:r>
      <w:r w:rsidRPr="00490006">
        <w:rPr>
          <w:sz w:val="28"/>
          <w:szCs w:val="28"/>
        </w:rPr>
        <w:t xml:space="preserve">Case studies in secure computing: Achievements and trends. – </w:t>
      </w:r>
      <w:r w:rsidR="00492DB0">
        <w:rPr>
          <w:sz w:val="28"/>
          <w:szCs w:val="28"/>
        </w:rPr>
        <w:t xml:space="preserve">NY., </w:t>
      </w:r>
      <w:r w:rsidRPr="00490006">
        <w:rPr>
          <w:sz w:val="28"/>
          <w:szCs w:val="28"/>
        </w:rPr>
        <w:t xml:space="preserve">2014. – P. 273-294. </w:t>
      </w:r>
    </w:p>
    <w:p w14:paraId="217F170E" w14:textId="737F22A7" w:rsidR="00137255" w:rsidRPr="00490006" w:rsidRDefault="00137255" w:rsidP="00693A62">
      <w:pPr>
        <w:pStyle w:val="reference"/>
        <w:numPr>
          <w:ilvl w:val="0"/>
          <w:numId w:val="4"/>
        </w:numPr>
        <w:tabs>
          <w:tab w:val="left" w:pos="709"/>
          <w:tab w:val="left" w:pos="851"/>
          <w:tab w:val="left" w:pos="1134"/>
          <w:tab w:val="left" w:pos="1276"/>
        </w:tabs>
        <w:ind w:left="0" w:firstLine="709"/>
        <w:rPr>
          <w:sz w:val="28"/>
          <w:szCs w:val="28"/>
        </w:rPr>
      </w:pPr>
      <w:r w:rsidRPr="00490006">
        <w:rPr>
          <w:sz w:val="28"/>
          <w:szCs w:val="28"/>
        </w:rPr>
        <w:t>Brynielsson</w:t>
      </w:r>
      <w:r w:rsidR="00492DB0" w:rsidRPr="00492DB0">
        <w:rPr>
          <w:sz w:val="28"/>
          <w:szCs w:val="28"/>
        </w:rPr>
        <w:t xml:space="preserve"> </w:t>
      </w:r>
      <w:r w:rsidR="00492DB0" w:rsidRPr="00490006">
        <w:rPr>
          <w:sz w:val="28"/>
          <w:szCs w:val="28"/>
        </w:rPr>
        <w:t>J.</w:t>
      </w:r>
      <w:r w:rsidRPr="00490006">
        <w:rPr>
          <w:sz w:val="28"/>
          <w:szCs w:val="28"/>
        </w:rPr>
        <w:t>, Horndahl</w:t>
      </w:r>
      <w:r w:rsidR="00492DB0" w:rsidRPr="00492DB0">
        <w:rPr>
          <w:sz w:val="28"/>
          <w:szCs w:val="28"/>
        </w:rPr>
        <w:t xml:space="preserve"> </w:t>
      </w:r>
      <w:r w:rsidR="00492DB0" w:rsidRPr="00490006">
        <w:rPr>
          <w:sz w:val="28"/>
          <w:szCs w:val="28"/>
        </w:rPr>
        <w:t>A.</w:t>
      </w:r>
      <w:r w:rsidRPr="00490006">
        <w:rPr>
          <w:sz w:val="28"/>
          <w:szCs w:val="28"/>
        </w:rPr>
        <w:t>, Johansson</w:t>
      </w:r>
      <w:r w:rsidR="00492DB0" w:rsidRPr="00492DB0">
        <w:rPr>
          <w:sz w:val="28"/>
          <w:szCs w:val="28"/>
        </w:rPr>
        <w:t xml:space="preserve"> </w:t>
      </w:r>
      <w:r w:rsidR="00492DB0" w:rsidRPr="00490006">
        <w:rPr>
          <w:sz w:val="28"/>
          <w:szCs w:val="28"/>
        </w:rPr>
        <w:t>F.</w:t>
      </w:r>
      <w:r w:rsidR="00492DB0">
        <w:rPr>
          <w:sz w:val="28"/>
          <w:szCs w:val="28"/>
        </w:rPr>
        <w:t xml:space="preserve"> et al.</w:t>
      </w:r>
      <w:r w:rsidRPr="00490006">
        <w:rPr>
          <w:sz w:val="28"/>
          <w:szCs w:val="28"/>
        </w:rPr>
        <w:t xml:space="preserve"> Harvesting and analysis of weak signals for detecting lone wolf terrorists // Security Informatics. – 2013. – V</w:t>
      </w:r>
      <w:r w:rsidR="00492DB0">
        <w:rPr>
          <w:sz w:val="28"/>
          <w:szCs w:val="28"/>
        </w:rPr>
        <w:t>ol</w:t>
      </w:r>
      <w:r w:rsidRPr="00490006">
        <w:rPr>
          <w:sz w:val="28"/>
          <w:szCs w:val="28"/>
        </w:rPr>
        <w:t>.</w:t>
      </w:r>
      <w:r w:rsidR="00492DB0">
        <w:rPr>
          <w:sz w:val="28"/>
          <w:szCs w:val="28"/>
        </w:rPr>
        <w:t> </w:t>
      </w:r>
      <w:r w:rsidRPr="00490006">
        <w:rPr>
          <w:sz w:val="28"/>
          <w:szCs w:val="28"/>
        </w:rPr>
        <w:t>2</w:t>
      </w:r>
      <w:r w:rsidR="00492DB0">
        <w:rPr>
          <w:sz w:val="28"/>
          <w:szCs w:val="28"/>
        </w:rPr>
        <w:t xml:space="preserve">, Issue </w:t>
      </w:r>
      <w:r w:rsidRPr="00490006">
        <w:rPr>
          <w:sz w:val="28"/>
          <w:szCs w:val="28"/>
        </w:rPr>
        <w:t>1. – P.</w:t>
      </w:r>
      <w:r w:rsidR="00492DB0">
        <w:rPr>
          <w:sz w:val="28"/>
          <w:szCs w:val="28"/>
        </w:rPr>
        <w:t xml:space="preserve"> </w:t>
      </w:r>
      <w:r w:rsidRPr="00490006">
        <w:rPr>
          <w:sz w:val="28"/>
          <w:szCs w:val="28"/>
        </w:rPr>
        <w:t>11-26.</w:t>
      </w:r>
    </w:p>
    <w:p w14:paraId="35953BF6" w14:textId="1EED4AA6" w:rsidR="00137255" w:rsidRPr="00492DB0" w:rsidRDefault="00137255" w:rsidP="00693A62">
      <w:pPr>
        <w:pStyle w:val="reference"/>
        <w:numPr>
          <w:ilvl w:val="0"/>
          <w:numId w:val="4"/>
        </w:numPr>
        <w:tabs>
          <w:tab w:val="left" w:pos="709"/>
          <w:tab w:val="left" w:pos="851"/>
          <w:tab w:val="left" w:pos="1134"/>
          <w:tab w:val="left" w:pos="1276"/>
        </w:tabs>
        <w:ind w:left="0" w:firstLine="709"/>
        <w:rPr>
          <w:sz w:val="28"/>
          <w:szCs w:val="28"/>
          <w:lang w:val="ru-RU"/>
        </w:rPr>
      </w:pPr>
      <w:r w:rsidRPr="00490006">
        <w:rPr>
          <w:sz w:val="28"/>
          <w:szCs w:val="28"/>
        </w:rPr>
        <w:t>Bessmertny I. Knowledge visualization based on semantic networks</w:t>
      </w:r>
      <w:r w:rsidR="00492DB0">
        <w:rPr>
          <w:sz w:val="28"/>
          <w:szCs w:val="28"/>
        </w:rPr>
        <w:t xml:space="preserve"> //</w:t>
      </w:r>
      <w:r w:rsidRPr="00490006">
        <w:rPr>
          <w:sz w:val="28"/>
          <w:szCs w:val="28"/>
        </w:rPr>
        <w:t xml:space="preserve"> Program Comp. Soft</w:t>
      </w:r>
      <w:r w:rsidR="00492DB0" w:rsidRPr="00492DB0">
        <w:rPr>
          <w:sz w:val="28"/>
          <w:szCs w:val="28"/>
          <w:lang w:val="ru-RU"/>
        </w:rPr>
        <w:t xml:space="preserve">. </w:t>
      </w:r>
      <w:r w:rsidR="00492DB0">
        <w:rPr>
          <w:sz w:val="28"/>
          <w:szCs w:val="28"/>
          <w:lang w:val="ru-RU"/>
        </w:rPr>
        <w:t>–</w:t>
      </w:r>
      <w:r w:rsidR="00492DB0" w:rsidRPr="00492DB0">
        <w:rPr>
          <w:sz w:val="28"/>
          <w:szCs w:val="28"/>
          <w:lang w:val="ru-RU"/>
        </w:rPr>
        <w:t xml:space="preserve"> 2010. </w:t>
      </w:r>
      <w:r w:rsidR="00492DB0">
        <w:rPr>
          <w:sz w:val="28"/>
          <w:szCs w:val="28"/>
          <w:lang w:val="ru-RU"/>
        </w:rPr>
        <w:t>–</w:t>
      </w:r>
      <w:r w:rsidR="00492DB0" w:rsidRPr="00492DB0">
        <w:rPr>
          <w:sz w:val="28"/>
          <w:szCs w:val="28"/>
          <w:lang w:val="ru-RU"/>
        </w:rPr>
        <w:t xml:space="preserve"> </w:t>
      </w:r>
      <w:r w:rsidR="00492DB0">
        <w:rPr>
          <w:sz w:val="28"/>
          <w:szCs w:val="28"/>
        </w:rPr>
        <w:t>Vol</w:t>
      </w:r>
      <w:r w:rsidR="00492DB0" w:rsidRPr="00492DB0">
        <w:rPr>
          <w:sz w:val="28"/>
          <w:szCs w:val="28"/>
          <w:lang w:val="ru-RU"/>
        </w:rPr>
        <w:t>.</w:t>
      </w:r>
      <w:r w:rsidRPr="00492DB0">
        <w:rPr>
          <w:sz w:val="28"/>
          <w:szCs w:val="28"/>
          <w:lang w:val="ru-RU"/>
        </w:rPr>
        <w:t xml:space="preserve"> 36, </w:t>
      </w:r>
      <w:r w:rsidR="00492DB0">
        <w:rPr>
          <w:sz w:val="28"/>
          <w:szCs w:val="28"/>
        </w:rPr>
        <w:t>Issue</w:t>
      </w:r>
      <w:r w:rsidR="00492DB0" w:rsidRPr="00492DB0">
        <w:rPr>
          <w:sz w:val="28"/>
          <w:szCs w:val="28"/>
          <w:lang w:val="ru-RU"/>
        </w:rPr>
        <w:t xml:space="preserve"> </w:t>
      </w:r>
      <w:r w:rsidRPr="00492DB0">
        <w:rPr>
          <w:sz w:val="28"/>
          <w:szCs w:val="28"/>
          <w:lang w:val="ru-RU"/>
        </w:rPr>
        <w:t>4</w:t>
      </w:r>
      <w:r w:rsidR="00492DB0" w:rsidRPr="00492DB0">
        <w:rPr>
          <w:sz w:val="28"/>
          <w:szCs w:val="28"/>
          <w:lang w:val="ru-RU"/>
        </w:rPr>
        <w:t xml:space="preserve">. – </w:t>
      </w:r>
      <w:r w:rsidR="00492DB0">
        <w:rPr>
          <w:sz w:val="28"/>
          <w:szCs w:val="28"/>
        </w:rPr>
        <w:t>P</w:t>
      </w:r>
      <w:r w:rsidR="00492DB0" w:rsidRPr="00492DB0">
        <w:rPr>
          <w:sz w:val="28"/>
          <w:szCs w:val="28"/>
          <w:lang w:val="ru-RU"/>
        </w:rPr>
        <w:t>.</w:t>
      </w:r>
      <w:r w:rsidRPr="00492DB0">
        <w:rPr>
          <w:sz w:val="28"/>
          <w:szCs w:val="28"/>
          <w:lang w:val="ru-RU"/>
        </w:rPr>
        <w:t xml:space="preserve"> 197</w:t>
      </w:r>
      <w:r w:rsidR="00492DB0">
        <w:rPr>
          <w:sz w:val="28"/>
          <w:szCs w:val="28"/>
        </w:rPr>
        <w:t>-</w:t>
      </w:r>
      <w:r w:rsidRPr="00492DB0">
        <w:rPr>
          <w:sz w:val="28"/>
          <w:szCs w:val="28"/>
          <w:lang w:val="ru-RU"/>
        </w:rPr>
        <w:t xml:space="preserve">205. </w:t>
      </w:r>
    </w:p>
    <w:p w14:paraId="392A2F0C" w14:textId="302B2E96" w:rsidR="00137255" w:rsidRPr="00492DB0" w:rsidRDefault="00137255" w:rsidP="00693A62">
      <w:pPr>
        <w:pStyle w:val="reference"/>
        <w:numPr>
          <w:ilvl w:val="0"/>
          <w:numId w:val="4"/>
        </w:numPr>
        <w:tabs>
          <w:tab w:val="left" w:pos="709"/>
          <w:tab w:val="left" w:pos="851"/>
          <w:tab w:val="left" w:pos="1134"/>
          <w:tab w:val="left" w:pos="1276"/>
        </w:tabs>
        <w:ind w:left="0" w:firstLine="709"/>
        <w:rPr>
          <w:sz w:val="28"/>
          <w:szCs w:val="28"/>
          <w:lang w:val="ru-RU"/>
        </w:rPr>
      </w:pPr>
      <w:r w:rsidRPr="00490006">
        <w:rPr>
          <w:sz w:val="28"/>
          <w:szCs w:val="28"/>
          <w:lang w:val="ru-RU"/>
        </w:rPr>
        <w:t>Добров Б.В.</w:t>
      </w:r>
      <w:r w:rsidR="00492DB0" w:rsidRPr="00492DB0">
        <w:rPr>
          <w:sz w:val="28"/>
          <w:szCs w:val="28"/>
          <w:lang w:val="ru-RU"/>
        </w:rPr>
        <w:t>,</w:t>
      </w:r>
      <w:r w:rsidRPr="00490006">
        <w:rPr>
          <w:sz w:val="28"/>
          <w:szCs w:val="28"/>
          <w:lang w:val="ru-RU"/>
        </w:rPr>
        <w:t xml:space="preserve"> </w:t>
      </w:r>
      <w:r w:rsidR="00492DB0" w:rsidRPr="00490006">
        <w:rPr>
          <w:sz w:val="28"/>
          <w:szCs w:val="28"/>
          <w:lang w:val="ru-RU"/>
        </w:rPr>
        <w:t>Иванов</w:t>
      </w:r>
      <w:r w:rsidR="00492DB0" w:rsidRPr="00492DB0">
        <w:rPr>
          <w:sz w:val="28"/>
          <w:szCs w:val="28"/>
          <w:lang w:val="ru-RU"/>
        </w:rPr>
        <w:t xml:space="preserve"> </w:t>
      </w:r>
      <w:r w:rsidR="00492DB0" w:rsidRPr="00490006">
        <w:rPr>
          <w:sz w:val="28"/>
          <w:szCs w:val="28"/>
          <w:lang w:val="ru-RU"/>
        </w:rPr>
        <w:t>В.В., Лукашевич</w:t>
      </w:r>
      <w:r w:rsidR="00492DB0" w:rsidRPr="00492DB0">
        <w:rPr>
          <w:sz w:val="28"/>
          <w:szCs w:val="28"/>
          <w:lang w:val="ru-RU"/>
        </w:rPr>
        <w:t xml:space="preserve"> </w:t>
      </w:r>
      <w:r w:rsidR="00492DB0" w:rsidRPr="00490006">
        <w:rPr>
          <w:sz w:val="28"/>
          <w:szCs w:val="28"/>
          <w:lang w:val="ru-RU"/>
        </w:rPr>
        <w:t>Н.В.</w:t>
      </w:r>
      <w:r w:rsidR="00492DB0" w:rsidRPr="00492DB0">
        <w:rPr>
          <w:sz w:val="28"/>
          <w:szCs w:val="28"/>
          <w:lang w:val="ru-RU"/>
        </w:rPr>
        <w:t xml:space="preserve"> </w:t>
      </w:r>
      <w:r w:rsidR="00492DB0">
        <w:rPr>
          <w:sz w:val="28"/>
          <w:szCs w:val="28"/>
          <w:lang w:val="ru-RU"/>
        </w:rPr>
        <w:t xml:space="preserve">и др. </w:t>
      </w:r>
      <w:r w:rsidRPr="00490006">
        <w:rPr>
          <w:sz w:val="28"/>
          <w:szCs w:val="28"/>
          <w:lang w:val="ru-RU"/>
        </w:rPr>
        <w:t>Онтологии и тезаурусы: модели, иснтрументы, приложения: учеб</w:t>
      </w:r>
      <w:r w:rsidR="00492DB0">
        <w:rPr>
          <w:sz w:val="28"/>
          <w:szCs w:val="28"/>
          <w:lang w:val="ru-RU"/>
        </w:rPr>
        <w:t>.</w:t>
      </w:r>
      <w:r w:rsidRPr="00490006">
        <w:rPr>
          <w:sz w:val="28"/>
          <w:szCs w:val="28"/>
          <w:lang w:val="ru-RU"/>
        </w:rPr>
        <w:t xml:space="preserve"> пос</w:t>
      </w:r>
      <w:r w:rsidR="00492DB0">
        <w:rPr>
          <w:sz w:val="28"/>
          <w:szCs w:val="28"/>
          <w:lang w:val="ru-RU"/>
        </w:rPr>
        <w:t>.</w:t>
      </w:r>
      <w:r w:rsidRPr="00490006">
        <w:rPr>
          <w:sz w:val="28"/>
          <w:szCs w:val="28"/>
          <w:lang w:val="ru-RU"/>
        </w:rPr>
        <w:t xml:space="preserve"> – М.</w:t>
      </w:r>
      <w:r w:rsidR="00492DB0">
        <w:rPr>
          <w:sz w:val="28"/>
          <w:szCs w:val="28"/>
          <w:lang w:val="ru-RU"/>
        </w:rPr>
        <w:t>,</w:t>
      </w:r>
      <w:r w:rsidRPr="00492DB0">
        <w:rPr>
          <w:sz w:val="28"/>
          <w:szCs w:val="28"/>
          <w:lang w:val="ru-RU"/>
        </w:rPr>
        <w:t xml:space="preserve"> 2009. </w:t>
      </w:r>
      <w:r w:rsidR="00492DB0">
        <w:rPr>
          <w:sz w:val="28"/>
          <w:szCs w:val="28"/>
          <w:lang w:val="ru-RU"/>
        </w:rPr>
        <w:t xml:space="preserve">– </w:t>
      </w:r>
      <w:r w:rsidRPr="00492DB0">
        <w:rPr>
          <w:sz w:val="28"/>
          <w:szCs w:val="28"/>
          <w:lang w:val="ru-RU"/>
        </w:rPr>
        <w:t>173 с.</w:t>
      </w:r>
    </w:p>
    <w:p w14:paraId="24F9ECCE" w14:textId="29AB1981" w:rsidR="00990824" w:rsidRPr="00490006"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490006">
        <w:rPr>
          <w:sz w:val="28"/>
          <w:szCs w:val="28"/>
        </w:rPr>
        <w:t>Nirenburg</w:t>
      </w:r>
      <w:r w:rsidR="00492DB0" w:rsidRPr="00492DB0">
        <w:rPr>
          <w:sz w:val="28"/>
          <w:szCs w:val="28"/>
        </w:rPr>
        <w:t xml:space="preserve"> </w:t>
      </w:r>
      <w:r w:rsidR="00492DB0" w:rsidRPr="00490006">
        <w:rPr>
          <w:sz w:val="28"/>
          <w:szCs w:val="28"/>
        </w:rPr>
        <w:t>S</w:t>
      </w:r>
      <w:r w:rsidR="00492DB0" w:rsidRPr="00492DB0">
        <w:rPr>
          <w:sz w:val="28"/>
          <w:szCs w:val="28"/>
        </w:rPr>
        <w:t>.</w:t>
      </w:r>
      <w:r w:rsidRPr="00492DB0">
        <w:rPr>
          <w:sz w:val="28"/>
          <w:szCs w:val="28"/>
        </w:rPr>
        <w:t xml:space="preserve">, </w:t>
      </w:r>
      <w:r w:rsidRPr="00490006">
        <w:rPr>
          <w:sz w:val="28"/>
          <w:szCs w:val="28"/>
        </w:rPr>
        <w:t>Raskin</w:t>
      </w:r>
      <w:r w:rsidR="00492DB0" w:rsidRPr="00492DB0">
        <w:rPr>
          <w:sz w:val="28"/>
          <w:szCs w:val="28"/>
        </w:rPr>
        <w:t xml:space="preserve"> </w:t>
      </w:r>
      <w:r w:rsidR="00492DB0" w:rsidRPr="00490006">
        <w:rPr>
          <w:sz w:val="28"/>
          <w:szCs w:val="28"/>
        </w:rPr>
        <w:t>V</w:t>
      </w:r>
      <w:r w:rsidR="00492DB0" w:rsidRPr="00492DB0">
        <w:rPr>
          <w:sz w:val="28"/>
          <w:szCs w:val="28"/>
        </w:rPr>
        <w:t>.</w:t>
      </w:r>
      <w:r w:rsidRPr="00492DB0">
        <w:rPr>
          <w:sz w:val="28"/>
          <w:szCs w:val="28"/>
        </w:rPr>
        <w:t xml:space="preserve"> </w:t>
      </w:r>
      <w:r w:rsidRPr="00490006">
        <w:rPr>
          <w:sz w:val="28"/>
          <w:szCs w:val="28"/>
        </w:rPr>
        <w:t>Ontological</w:t>
      </w:r>
      <w:r w:rsidRPr="00492DB0">
        <w:rPr>
          <w:sz w:val="28"/>
          <w:szCs w:val="28"/>
        </w:rPr>
        <w:t xml:space="preserve"> </w:t>
      </w:r>
      <w:r w:rsidRPr="00490006">
        <w:rPr>
          <w:sz w:val="28"/>
          <w:szCs w:val="28"/>
        </w:rPr>
        <w:t>Semantics</w:t>
      </w:r>
      <w:r w:rsidR="00492DB0">
        <w:rPr>
          <w:sz w:val="28"/>
          <w:szCs w:val="28"/>
        </w:rPr>
        <w:t>. –</w:t>
      </w:r>
      <w:r w:rsidR="00E33303">
        <w:rPr>
          <w:sz w:val="28"/>
          <w:szCs w:val="28"/>
        </w:rPr>
        <w:t xml:space="preserve"> M.:</w:t>
      </w:r>
      <w:r w:rsidRPr="00490006">
        <w:rPr>
          <w:sz w:val="28"/>
          <w:szCs w:val="28"/>
        </w:rPr>
        <w:t xml:space="preserve"> MIT Press, 2004. </w:t>
      </w:r>
      <w:r w:rsidR="00E33303">
        <w:rPr>
          <w:sz w:val="28"/>
          <w:szCs w:val="28"/>
        </w:rPr>
        <w:t>– 82 p.</w:t>
      </w:r>
    </w:p>
    <w:p w14:paraId="572C9951" w14:textId="788EFD1F" w:rsidR="00990824" w:rsidRPr="00490006" w:rsidRDefault="00990824" w:rsidP="00E33303">
      <w:pPr>
        <w:pStyle w:val="reference"/>
        <w:numPr>
          <w:ilvl w:val="0"/>
          <w:numId w:val="4"/>
        </w:numPr>
        <w:tabs>
          <w:tab w:val="left" w:pos="709"/>
          <w:tab w:val="left" w:pos="851"/>
          <w:tab w:val="left" w:pos="1134"/>
          <w:tab w:val="left" w:pos="1276"/>
        </w:tabs>
        <w:ind w:left="0" w:firstLine="709"/>
        <w:rPr>
          <w:sz w:val="28"/>
          <w:szCs w:val="28"/>
        </w:rPr>
      </w:pPr>
      <w:r w:rsidRPr="00490006">
        <w:rPr>
          <w:sz w:val="28"/>
          <w:szCs w:val="28"/>
        </w:rPr>
        <w:t>Fillmore</w:t>
      </w:r>
      <w:r w:rsidR="00E33303" w:rsidRPr="00E33303">
        <w:rPr>
          <w:sz w:val="28"/>
          <w:szCs w:val="28"/>
        </w:rPr>
        <w:t xml:space="preserve"> </w:t>
      </w:r>
      <w:r w:rsidR="00E33303" w:rsidRPr="00490006">
        <w:rPr>
          <w:sz w:val="28"/>
          <w:szCs w:val="28"/>
        </w:rPr>
        <w:t>C.J.</w:t>
      </w:r>
      <w:r w:rsidRPr="00490006">
        <w:rPr>
          <w:sz w:val="28"/>
          <w:szCs w:val="28"/>
        </w:rPr>
        <w:t>, Miriam</w:t>
      </w:r>
      <w:r w:rsidR="00E33303" w:rsidRPr="00E33303">
        <w:rPr>
          <w:sz w:val="28"/>
          <w:szCs w:val="28"/>
        </w:rPr>
        <w:t xml:space="preserve"> </w:t>
      </w:r>
      <w:r w:rsidR="00E33303" w:rsidRPr="00490006">
        <w:rPr>
          <w:sz w:val="28"/>
          <w:szCs w:val="28"/>
        </w:rPr>
        <w:t>R.L</w:t>
      </w:r>
      <w:r w:rsidRPr="00490006">
        <w:rPr>
          <w:sz w:val="28"/>
          <w:szCs w:val="28"/>
        </w:rPr>
        <w:t>, Petruck</w:t>
      </w:r>
      <w:r w:rsidR="00E33303" w:rsidRPr="00E33303">
        <w:rPr>
          <w:sz w:val="28"/>
          <w:szCs w:val="28"/>
        </w:rPr>
        <w:t xml:space="preserve"> </w:t>
      </w:r>
      <w:r w:rsidR="00E33303" w:rsidRPr="00490006">
        <w:rPr>
          <w:sz w:val="28"/>
          <w:szCs w:val="28"/>
        </w:rPr>
        <w:t>J.R.</w:t>
      </w:r>
      <w:r w:rsidR="00E33303">
        <w:rPr>
          <w:sz w:val="28"/>
          <w:szCs w:val="28"/>
        </w:rPr>
        <w:t xml:space="preserve"> et al.</w:t>
      </w:r>
      <w:r w:rsidRPr="00490006">
        <w:rPr>
          <w:sz w:val="28"/>
          <w:szCs w:val="28"/>
        </w:rPr>
        <w:t xml:space="preserve"> Framenet in Action: The Case of Attaching</w:t>
      </w:r>
      <w:r w:rsidR="00E33303">
        <w:rPr>
          <w:sz w:val="28"/>
          <w:szCs w:val="28"/>
        </w:rPr>
        <w:t xml:space="preserve"> //</w:t>
      </w:r>
      <w:r w:rsidRPr="00490006">
        <w:rPr>
          <w:sz w:val="28"/>
          <w:szCs w:val="28"/>
        </w:rPr>
        <w:t xml:space="preserve"> International Journal of Lexicography</w:t>
      </w:r>
      <w:r w:rsidR="00E33303">
        <w:rPr>
          <w:sz w:val="28"/>
          <w:szCs w:val="28"/>
        </w:rPr>
        <w:t>. – 2003. – Vol.</w:t>
      </w:r>
      <w:r w:rsidRPr="00490006">
        <w:rPr>
          <w:sz w:val="28"/>
          <w:szCs w:val="28"/>
        </w:rPr>
        <w:t xml:space="preserve"> 16.3</w:t>
      </w:r>
      <w:r w:rsidR="00E33303">
        <w:rPr>
          <w:sz w:val="28"/>
          <w:szCs w:val="28"/>
        </w:rPr>
        <w:t>. – P. </w:t>
      </w:r>
      <w:r w:rsidRPr="00490006">
        <w:rPr>
          <w:sz w:val="28"/>
          <w:szCs w:val="28"/>
        </w:rPr>
        <w:t xml:space="preserve">297-332. </w:t>
      </w:r>
    </w:p>
    <w:p w14:paraId="6502A30C" w14:textId="2D212111" w:rsidR="00990824" w:rsidRPr="00490006" w:rsidRDefault="00990824" w:rsidP="00E33303">
      <w:pPr>
        <w:pStyle w:val="reference"/>
        <w:numPr>
          <w:ilvl w:val="0"/>
          <w:numId w:val="4"/>
        </w:numPr>
        <w:tabs>
          <w:tab w:val="left" w:pos="709"/>
          <w:tab w:val="left" w:pos="851"/>
          <w:tab w:val="left" w:pos="1134"/>
          <w:tab w:val="left" w:pos="1276"/>
        </w:tabs>
        <w:ind w:left="0" w:firstLine="709"/>
        <w:rPr>
          <w:sz w:val="28"/>
          <w:szCs w:val="28"/>
        </w:rPr>
      </w:pPr>
      <w:r w:rsidRPr="00490006">
        <w:rPr>
          <w:sz w:val="28"/>
          <w:szCs w:val="28"/>
        </w:rPr>
        <w:t>Adderley</w:t>
      </w:r>
      <w:r w:rsidR="00E33303" w:rsidRPr="00E33303">
        <w:rPr>
          <w:sz w:val="28"/>
          <w:szCs w:val="28"/>
        </w:rPr>
        <w:t xml:space="preserve"> </w:t>
      </w:r>
      <w:r w:rsidR="00E33303" w:rsidRPr="00490006">
        <w:rPr>
          <w:sz w:val="28"/>
          <w:szCs w:val="28"/>
        </w:rPr>
        <w:t>R.</w:t>
      </w:r>
      <w:r w:rsidRPr="00490006">
        <w:rPr>
          <w:sz w:val="28"/>
          <w:szCs w:val="28"/>
        </w:rPr>
        <w:t>, Seidler</w:t>
      </w:r>
      <w:r w:rsidR="00E33303" w:rsidRPr="00E33303">
        <w:rPr>
          <w:sz w:val="28"/>
          <w:szCs w:val="28"/>
        </w:rPr>
        <w:t xml:space="preserve"> </w:t>
      </w:r>
      <w:r w:rsidR="00E33303" w:rsidRPr="00490006">
        <w:rPr>
          <w:sz w:val="28"/>
          <w:szCs w:val="28"/>
        </w:rPr>
        <w:t>P.</w:t>
      </w:r>
      <w:r w:rsidRPr="00490006">
        <w:rPr>
          <w:sz w:val="28"/>
          <w:szCs w:val="28"/>
        </w:rPr>
        <w:t>, Badii</w:t>
      </w:r>
      <w:r w:rsidR="00E33303" w:rsidRPr="00E33303">
        <w:rPr>
          <w:sz w:val="28"/>
          <w:szCs w:val="28"/>
        </w:rPr>
        <w:t xml:space="preserve"> </w:t>
      </w:r>
      <w:r w:rsidR="00E33303" w:rsidRPr="00490006">
        <w:rPr>
          <w:sz w:val="28"/>
          <w:szCs w:val="28"/>
        </w:rPr>
        <w:t>A.</w:t>
      </w:r>
      <w:r w:rsidR="00E33303">
        <w:rPr>
          <w:sz w:val="28"/>
          <w:szCs w:val="28"/>
        </w:rPr>
        <w:t xml:space="preserve"> et al.</w:t>
      </w:r>
      <w:r w:rsidRPr="00490006">
        <w:rPr>
          <w:sz w:val="28"/>
          <w:szCs w:val="28"/>
        </w:rPr>
        <w:t xml:space="preserve"> Semantic Mining and Analysis of Heterogeneous Data for Novel Intelligence Insights</w:t>
      </w:r>
      <w:r w:rsidR="00E33303">
        <w:rPr>
          <w:sz w:val="28"/>
          <w:szCs w:val="28"/>
        </w:rPr>
        <w:t xml:space="preserve"> //</w:t>
      </w:r>
      <w:r w:rsidRPr="00490006">
        <w:rPr>
          <w:sz w:val="28"/>
          <w:szCs w:val="28"/>
        </w:rPr>
        <w:t xml:space="preserve"> </w:t>
      </w:r>
      <w:r w:rsidR="00E33303">
        <w:rPr>
          <w:sz w:val="28"/>
          <w:szCs w:val="28"/>
        </w:rPr>
        <w:t>Procced. 4</w:t>
      </w:r>
      <w:r w:rsidR="00E33303" w:rsidRPr="00E33303">
        <w:rPr>
          <w:sz w:val="28"/>
          <w:szCs w:val="28"/>
        </w:rPr>
        <w:t>th internat</w:t>
      </w:r>
      <w:r w:rsidR="00E33303">
        <w:rPr>
          <w:sz w:val="28"/>
          <w:szCs w:val="28"/>
        </w:rPr>
        <w:t>.</w:t>
      </w:r>
      <w:r w:rsidR="00E33303" w:rsidRPr="00E33303">
        <w:rPr>
          <w:sz w:val="28"/>
          <w:szCs w:val="28"/>
        </w:rPr>
        <w:t xml:space="preserve"> conf</w:t>
      </w:r>
      <w:r w:rsidR="00E33303">
        <w:rPr>
          <w:sz w:val="28"/>
          <w:szCs w:val="28"/>
        </w:rPr>
        <w:t>.</w:t>
      </w:r>
      <w:r w:rsidR="00E33303" w:rsidRPr="00E33303">
        <w:rPr>
          <w:sz w:val="28"/>
          <w:szCs w:val="28"/>
        </w:rPr>
        <w:t xml:space="preserve"> on Advances in Information Mining and Management</w:t>
      </w:r>
      <w:r w:rsidR="00E33303">
        <w:rPr>
          <w:sz w:val="28"/>
          <w:szCs w:val="28"/>
        </w:rPr>
        <w:t xml:space="preserve">. – </w:t>
      </w:r>
      <w:r w:rsidR="00E33303" w:rsidRPr="00E33303">
        <w:rPr>
          <w:sz w:val="28"/>
          <w:szCs w:val="28"/>
        </w:rPr>
        <w:t>Paris</w:t>
      </w:r>
      <w:r w:rsidRPr="00490006">
        <w:rPr>
          <w:sz w:val="28"/>
          <w:szCs w:val="28"/>
        </w:rPr>
        <w:t>, 2014</w:t>
      </w:r>
      <w:r w:rsidR="00E33303">
        <w:rPr>
          <w:sz w:val="28"/>
          <w:szCs w:val="28"/>
        </w:rPr>
        <w:t>. – P.</w:t>
      </w:r>
      <w:r w:rsidRPr="00490006">
        <w:rPr>
          <w:sz w:val="28"/>
          <w:szCs w:val="28"/>
        </w:rPr>
        <w:t xml:space="preserve"> 36</w:t>
      </w:r>
      <w:r w:rsidR="00E33303">
        <w:rPr>
          <w:sz w:val="28"/>
          <w:szCs w:val="28"/>
        </w:rPr>
        <w:t>-</w:t>
      </w:r>
      <w:r w:rsidRPr="00490006">
        <w:rPr>
          <w:sz w:val="28"/>
          <w:szCs w:val="28"/>
        </w:rPr>
        <w:t xml:space="preserve">40. </w:t>
      </w:r>
    </w:p>
    <w:p w14:paraId="3135EF68" w14:textId="160CF16F" w:rsidR="00990824" w:rsidRPr="00490006" w:rsidRDefault="00990824" w:rsidP="00E33303">
      <w:pPr>
        <w:pStyle w:val="reference"/>
        <w:numPr>
          <w:ilvl w:val="0"/>
          <w:numId w:val="4"/>
        </w:numPr>
        <w:tabs>
          <w:tab w:val="left" w:pos="709"/>
          <w:tab w:val="left" w:pos="851"/>
          <w:tab w:val="left" w:pos="1134"/>
          <w:tab w:val="left" w:pos="1276"/>
        </w:tabs>
        <w:ind w:left="0" w:firstLine="709"/>
        <w:rPr>
          <w:sz w:val="28"/>
          <w:szCs w:val="28"/>
        </w:rPr>
      </w:pPr>
      <w:r w:rsidRPr="00490006">
        <w:rPr>
          <w:sz w:val="28"/>
          <w:szCs w:val="28"/>
        </w:rPr>
        <w:t>Casanovas</w:t>
      </w:r>
      <w:r w:rsidR="00E33303" w:rsidRPr="00E33303">
        <w:rPr>
          <w:sz w:val="28"/>
          <w:szCs w:val="28"/>
        </w:rPr>
        <w:t xml:space="preserve"> </w:t>
      </w:r>
      <w:r w:rsidR="00E33303" w:rsidRPr="00490006">
        <w:rPr>
          <w:sz w:val="28"/>
          <w:szCs w:val="28"/>
        </w:rPr>
        <w:t>P.</w:t>
      </w:r>
      <w:r w:rsidRPr="00490006">
        <w:rPr>
          <w:sz w:val="28"/>
          <w:szCs w:val="28"/>
        </w:rPr>
        <w:t>, Arraiza</w:t>
      </w:r>
      <w:r w:rsidR="00E33303" w:rsidRPr="00E33303">
        <w:rPr>
          <w:sz w:val="28"/>
          <w:szCs w:val="28"/>
        </w:rPr>
        <w:t xml:space="preserve"> </w:t>
      </w:r>
      <w:r w:rsidR="00E33303" w:rsidRPr="00490006">
        <w:rPr>
          <w:sz w:val="28"/>
          <w:szCs w:val="28"/>
        </w:rPr>
        <w:t>J.</w:t>
      </w:r>
      <w:r w:rsidRPr="00490006">
        <w:rPr>
          <w:sz w:val="28"/>
          <w:szCs w:val="28"/>
        </w:rPr>
        <w:t>, Melero</w:t>
      </w:r>
      <w:r w:rsidR="00E33303" w:rsidRPr="00E33303">
        <w:rPr>
          <w:sz w:val="28"/>
          <w:szCs w:val="28"/>
        </w:rPr>
        <w:t xml:space="preserve"> </w:t>
      </w:r>
      <w:r w:rsidR="00E33303" w:rsidRPr="00490006">
        <w:rPr>
          <w:sz w:val="28"/>
          <w:szCs w:val="28"/>
        </w:rPr>
        <w:t>F.</w:t>
      </w:r>
      <w:r w:rsidR="00E33303">
        <w:rPr>
          <w:sz w:val="28"/>
          <w:szCs w:val="28"/>
        </w:rPr>
        <w:t xml:space="preserve"> et al. </w:t>
      </w:r>
      <w:r w:rsidRPr="00490006">
        <w:rPr>
          <w:sz w:val="28"/>
          <w:szCs w:val="28"/>
        </w:rPr>
        <w:t>Fighting Organized Crime Through OpenSource Intelligence: Regulatory Strategies of the CAPER Project</w:t>
      </w:r>
      <w:r w:rsidR="00E33303">
        <w:rPr>
          <w:sz w:val="28"/>
          <w:szCs w:val="28"/>
        </w:rPr>
        <w:t xml:space="preserve"> //</w:t>
      </w:r>
      <w:r w:rsidRPr="00490006">
        <w:rPr>
          <w:sz w:val="28"/>
          <w:szCs w:val="28"/>
        </w:rPr>
        <w:t xml:space="preserve"> Front. Artif. Intell. Appl. </w:t>
      </w:r>
      <w:r w:rsidR="00E33303">
        <w:rPr>
          <w:sz w:val="28"/>
          <w:szCs w:val="28"/>
        </w:rPr>
        <w:t xml:space="preserve">– 2014. – Vol. </w:t>
      </w:r>
      <w:r w:rsidRPr="00490006">
        <w:rPr>
          <w:sz w:val="28"/>
          <w:szCs w:val="28"/>
        </w:rPr>
        <w:t>271</w:t>
      </w:r>
      <w:r w:rsidR="00E33303">
        <w:rPr>
          <w:sz w:val="28"/>
          <w:szCs w:val="28"/>
        </w:rPr>
        <w:t>. – P.</w:t>
      </w:r>
      <w:r w:rsidRPr="00490006">
        <w:rPr>
          <w:sz w:val="28"/>
          <w:szCs w:val="28"/>
        </w:rPr>
        <w:t xml:space="preserve"> 189</w:t>
      </w:r>
      <w:r w:rsidR="00E33303">
        <w:rPr>
          <w:sz w:val="28"/>
          <w:szCs w:val="28"/>
        </w:rPr>
        <w:t>-</w:t>
      </w:r>
      <w:r w:rsidRPr="00490006">
        <w:rPr>
          <w:sz w:val="28"/>
          <w:szCs w:val="28"/>
        </w:rPr>
        <w:t xml:space="preserve">198. </w:t>
      </w:r>
    </w:p>
    <w:p w14:paraId="7D2E3FC5" w14:textId="7F730496" w:rsidR="00990824" w:rsidRPr="00490006" w:rsidRDefault="00990824" w:rsidP="00E33303">
      <w:pPr>
        <w:pStyle w:val="reference"/>
        <w:numPr>
          <w:ilvl w:val="0"/>
          <w:numId w:val="4"/>
        </w:numPr>
        <w:tabs>
          <w:tab w:val="left" w:pos="709"/>
          <w:tab w:val="left" w:pos="851"/>
          <w:tab w:val="left" w:pos="1134"/>
          <w:tab w:val="left" w:pos="1276"/>
        </w:tabs>
        <w:ind w:left="0" w:firstLine="709"/>
        <w:rPr>
          <w:sz w:val="28"/>
          <w:szCs w:val="28"/>
        </w:rPr>
      </w:pPr>
      <w:r w:rsidRPr="00490006">
        <w:rPr>
          <w:sz w:val="28"/>
          <w:szCs w:val="28"/>
        </w:rPr>
        <w:t>Brewster</w:t>
      </w:r>
      <w:r w:rsidR="00E33303" w:rsidRPr="00E33303">
        <w:rPr>
          <w:sz w:val="28"/>
          <w:szCs w:val="28"/>
        </w:rPr>
        <w:t xml:space="preserve"> </w:t>
      </w:r>
      <w:r w:rsidR="00E33303" w:rsidRPr="00490006">
        <w:rPr>
          <w:sz w:val="28"/>
          <w:szCs w:val="28"/>
        </w:rPr>
        <w:t>B.</w:t>
      </w:r>
      <w:r w:rsidRPr="00490006">
        <w:rPr>
          <w:sz w:val="28"/>
          <w:szCs w:val="28"/>
        </w:rPr>
        <w:t>, Andrews</w:t>
      </w:r>
      <w:r w:rsidR="00E33303" w:rsidRPr="00E33303">
        <w:rPr>
          <w:sz w:val="28"/>
          <w:szCs w:val="28"/>
        </w:rPr>
        <w:t xml:space="preserve"> </w:t>
      </w:r>
      <w:r w:rsidR="00E33303" w:rsidRPr="00490006">
        <w:rPr>
          <w:sz w:val="28"/>
          <w:szCs w:val="28"/>
        </w:rPr>
        <w:t>S.</w:t>
      </w:r>
      <w:r w:rsidRPr="00490006">
        <w:rPr>
          <w:sz w:val="28"/>
          <w:szCs w:val="28"/>
        </w:rPr>
        <w:t>, Polovina</w:t>
      </w:r>
      <w:r w:rsidR="00E33303" w:rsidRPr="00E33303">
        <w:rPr>
          <w:sz w:val="28"/>
          <w:szCs w:val="28"/>
        </w:rPr>
        <w:t xml:space="preserve"> </w:t>
      </w:r>
      <w:r w:rsidR="00E33303" w:rsidRPr="00490006">
        <w:rPr>
          <w:sz w:val="28"/>
          <w:szCs w:val="28"/>
        </w:rPr>
        <w:t>S.</w:t>
      </w:r>
      <w:r w:rsidR="00E33303">
        <w:rPr>
          <w:sz w:val="28"/>
          <w:szCs w:val="28"/>
        </w:rPr>
        <w:t xml:space="preserve"> et al.</w:t>
      </w:r>
      <w:r w:rsidRPr="00490006">
        <w:rPr>
          <w:sz w:val="28"/>
          <w:szCs w:val="28"/>
        </w:rPr>
        <w:t xml:space="preserve"> Environmental scanning and knowledge representation for the detection of organised crime threats</w:t>
      </w:r>
      <w:r w:rsidR="00E33303">
        <w:rPr>
          <w:sz w:val="28"/>
          <w:szCs w:val="28"/>
        </w:rPr>
        <w:t xml:space="preserve"> //</w:t>
      </w:r>
      <w:r w:rsidRPr="00490006">
        <w:rPr>
          <w:sz w:val="28"/>
          <w:szCs w:val="28"/>
        </w:rPr>
        <w:t xml:space="preserve"> </w:t>
      </w:r>
      <w:r w:rsidR="00E33303">
        <w:rPr>
          <w:sz w:val="28"/>
          <w:szCs w:val="28"/>
        </w:rPr>
        <w:t xml:space="preserve">Procced. </w:t>
      </w:r>
      <w:r w:rsidR="00E33303" w:rsidRPr="00E33303">
        <w:rPr>
          <w:sz w:val="28"/>
          <w:szCs w:val="28"/>
        </w:rPr>
        <w:t>21st internat</w:t>
      </w:r>
      <w:r w:rsidR="00E33303">
        <w:rPr>
          <w:sz w:val="28"/>
          <w:szCs w:val="28"/>
        </w:rPr>
        <w:t>.</w:t>
      </w:r>
      <w:r w:rsidR="00E33303" w:rsidRPr="00E33303">
        <w:rPr>
          <w:sz w:val="28"/>
          <w:szCs w:val="28"/>
        </w:rPr>
        <w:t xml:space="preserve"> conf</w:t>
      </w:r>
      <w:r w:rsidR="00E33303">
        <w:rPr>
          <w:sz w:val="28"/>
          <w:szCs w:val="28"/>
        </w:rPr>
        <w:t>.</w:t>
      </w:r>
      <w:r w:rsidR="00E33303" w:rsidRPr="00E33303">
        <w:rPr>
          <w:sz w:val="28"/>
          <w:szCs w:val="28"/>
        </w:rPr>
        <w:t xml:space="preserve"> on Conceptual Structures</w:t>
      </w:r>
      <w:r w:rsidR="00E33303">
        <w:rPr>
          <w:sz w:val="28"/>
          <w:szCs w:val="28"/>
        </w:rPr>
        <w:t xml:space="preserve"> (</w:t>
      </w:r>
      <w:r w:rsidR="00E33303" w:rsidRPr="00E33303">
        <w:rPr>
          <w:sz w:val="28"/>
          <w:szCs w:val="28"/>
        </w:rPr>
        <w:t>ICCS 2014</w:t>
      </w:r>
      <w:r w:rsidR="00E33303">
        <w:rPr>
          <w:sz w:val="28"/>
          <w:szCs w:val="28"/>
        </w:rPr>
        <w:t xml:space="preserve">). – </w:t>
      </w:r>
      <w:r w:rsidR="00E33303" w:rsidRPr="00E33303">
        <w:rPr>
          <w:sz w:val="28"/>
          <w:szCs w:val="28"/>
        </w:rPr>
        <w:t>Iași,</w:t>
      </w:r>
      <w:r w:rsidRPr="00490006">
        <w:rPr>
          <w:sz w:val="28"/>
          <w:szCs w:val="28"/>
        </w:rPr>
        <w:t xml:space="preserve"> 2014</w:t>
      </w:r>
      <w:r w:rsidR="00E33303">
        <w:rPr>
          <w:sz w:val="28"/>
          <w:szCs w:val="28"/>
        </w:rPr>
        <w:t>. – P.</w:t>
      </w:r>
      <w:r w:rsidRPr="00490006">
        <w:rPr>
          <w:sz w:val="28"/>
          <w:szCs w:val="28"/>
        </w:rPr>
        <w:t xml:space="preserve"> 275</w:t>
      </w:r>
      <w:r w:rsidR="00E33303">
        <w:rPr>
          <w:sz w:val="28"/>
          <w:szCs w:val="28"/>
        </w:rPr>
        <w:t>-</w:t>
      </w:r>
      <w:r w:rsidRPr="00490006">
        <w:rPr>
          <w:sz w:val="28"/>
          <w:szCs w:val="28"/>
        </w:rPr>
        <w:t xml:space="preserve">280. </w:t>
      </w:r>
    </w:p>
    <w:p w14:paraId="72516458" w14:textId="0F600967" w:rsidR="00990824" w:rsidRPr="00397A79"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397A79">
        <w:rPr>
          <w:sz w:val="28"/>
          <w:szCs w:val="28"/>
        </w:rPr>
        <w:t>COPKIT project</w:t>
      </w:r>
      <w:r w:rsidR="00E33303" w:rsidRPr="00397A79">
        <w:rPr>
          <w:sz w:val="28"/>
          <w:szCs w:val="28"/>
        </w:rPr>
        <w:t xml:space="preserve"> //</w:t>
      </w:r>
      <w:r w:rsidRPr="00397A79">
        <w:rPr>
          <w:sz w:val="28"/>
          <w:szCs w:val="28"/>
        </w:rPr>
        <w:t xml:space="preserve"> https://copkit.eu/</w:t>
      </w:r>
      <w:r w:rsidR="00E33303" w:rsidRPr="00397A79">
        <w:rPr>
          <w:sz w:val="28"/>
          <w:szCs w:val="28"/>
        </w:rPr>
        <w:t>.</w:t>
      </w:r>
      <w:r w:rsidRPr="00397A79">
        <w:rPr>
          <w:sz w:val="28"/>
          <w:szCs w:val="28"/>
        </w:rPr>
        <w:t xml:space="preserve"> </w:t>
      </w:r>
      <w:r w:rsidR="00701E83" w:rsidRPr="00397A79">
        <w:rPr>
          <w:sz w:val="28"/>
          <w:szCs w:val="28"/>
          <w:lang w:val="ru-RU"/>
        </w:rPr>
        <w:t>15.05.2021</w:t>
      </w:r>
      <w:r w:rsidR="00E33303" w:rsidRPr="00397A79">
        <w:rPr>
          <w:sz w:val="28"/>
          <w:szCs w:val="28"/>
          <w:lang w:val="ru-RU"/>
        </w:rPr>
        <w:t>.</w:t>
      </w:r>
    </w:p>
    <w:p w14:paraId="378386DF" w14:textId="2A5FDBB2" w:rsidR="00990824" w:rsidRPr="00397A79"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397A79">
        <w:rPr>
          <w:sz w:val="28"/>
          <w:szCs w:val="28"/>
        </w:rPr>
        <w:t>ASGARD project</w:t>
      </w:r>
      <w:r w:rsidR="00E33303" w:rsidRPr="00397A79">
        <w:rPr>
          <w:sz w:val="28"/>
          <w:szCs w:val="28"/>
        </w:rPr>
        <w:t xml:space="preserve"> //</w:t>
      </w:r>
      <w:r w:rsidRPr="00397A79">
        <w:rPr>
          <w:sz w:val="28"/>
          <w:szCs w:val="28"/>
        </w:rPr>
        <w:t xml:space="preserve"> https://www.asgard-project.eu</w:t>
      </w:r>
      <w:r w:rsidR="00E33303" w:rsidRPr="00397A79">
        <w:rPr>
          <w:sz w:val="28"/>
          <w:szCs w:val="28"/>
        </w:rPr>
        <w:t>.</w:t>
      </w:r>
      <w:r w:rsidRPr="00397A79">
        <w:rPr>
          <w:sz w:val="28"/>
          <w:szCs w:val="28"/>
        </w:rPr>
        <w:t xml:space="preserve"> </w:t>
      </w:r>
      <w:r w:rsidR="00701E83" w:rsidRPr="00397A79">
        <w:rPr>
          <w:sz w:val="28"/>
          <w:szCs w:val="28"/>
        </w:rPr>
        <w:t>15.05.2021.</w:t>
      </w:r>
    </w:p>
    <w:p w14:paraId="4BD9D913" w14:textId="160F6E66" w:rsidR="00990824" w:rsidRPr="00397A79"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397A79">
        <w:rPr>
          <w:sz w:val="28"/>
          <w:szCs w:val="28"/>
        </w:rPr>
        <w:t>TENSOR project</w:t>
      </w:r>
      <w:r w:rsidR="00E33303" w:rsidRPr="00397A79">
        <w:rPr>
          <w:sz w:val="28"/>
          <w:szCs w:val="28"/>
        </w:rPr>
        <w:t xml:space="preserve"> //</w:t>
      </w:r>
      <w:r w:rsidRPr="00397A79">
        <w:rPr>
          <w:sz w:val="28"/>
          <w:szCs w:val="28"/>
        </w:rPr>
        <w:t xml:space="preserve"> </w:t>
      </w:r>
      <w:hyperlink r:id="rId72" w:history="1">
        <w:r w:rsidR="00693A62" w:rsidRPr="00397A79">
          <w:rPr>
            <w:rStyle w:val="a9"/>
            <w:color w:val="auto"/>
            <w:sz w:val="28"/>
            <w:szCs w:val="28"/>
            <w:u w:val="none"/>
          </w:rPr>
          <w:t>https://tensor-project.eu</w:t>
        </w:r>
      </w:hyperlink>
      <w:r w:rsidR="00E33303" w:rsidRPr="00397A79">
        <w:rPr>
          <w:sz w:val="28"/>
          <w:szCs w:val="28"/>
        </w:rPr>
        <w:t>.</w:t>
      </w:r>
      <w:r w:rsidRPr="00397A79">
        <w:rPr>
          <w:sz w:val="28"/>
          <w:szCs w:val="28"/>
        </w:rPr>
        <w:t xml:space="preserve"> </w:t>
      </w:r>
      <w:r w:rsidR="00701E83" w:rsidRPr="00397A79">
        <w:rPr>
          <w:sz w:val="28"/>
          <w:szCs w:val="28"/>
          <w:lang w:val="ru-RU"/>
        </w:rPr>
        <w:t>15.05.2021.</w:t>
      </w:r>
    </w:p>
    <w:p w14:paraId="356D6650" w14:textId="77501F8A" w:rsidR="00990824" w:rsidRPr="00397A79" w:rsidRDefault="00990824" w:rsidP="00632AF8">
      <w:pPr>
        <w:pStyle w:val="reference"/>
        <w:numPr>
          <w:ilvl w:val="0"/>
          <w:numId w:val="4"/>
        </w:numPr>
        <w:tabs>
          <w:tab w:val="left" w:pos="709"/>
          <w:tab w:val="left" w:pos="851"/>
          <w:tab w:val="left" w:pos="1134"/>
          <w:tab w:val="left" w:pos="1276"/>
        </w:tabs>
        <w:ind w:left="0" w:firstLine="709"/>
        <w:rPr>
          <w:sz w:val="28"/>
          <w:szCs w:val="28"/>
        </w:rPr>
      </w:pPr>
      <w:r w:rsidRPr="00397A79">
        <w:rPr>
          <w:sz w:val="28"/>
          <w:szCs w:val="28"/>
        </w:rPr>
        <w:t xml:space="preserve">Rich ERE Annotation Guidelines Overview, Linguistic Data Consortium </w:t>
      </w:r>
      <w:r w:rsidR="00632AF8" w:rsidRPr="00397A79">
        <w:rPr>
          <w:sz w:val="28"/>
          <w:szCs w:val="28"/>
        </w:rPr>
        <w:t xml:space="preserve">// </w:t>
      </w:r>
      <w:hyperlink r:id="rId73" w:history="1">
        <w:r w:rsidR="00632AF8" w:rsidRPr="00397A79">
          <w:rPr>
            <w:rStyle w:val="a9"/>
            <w:color w:val="auto"/>
            <w:sz w:val="28"/>
            <w:szCs w:val="28"/>
            <w:u w:val="none"/>
          </w:rPr>
          <w:t>https://catalog.ldc.upenn.edu/LDC2016T23</w:t>
        </w:r>
      </w:hyperlink>
      <w:r w:rsidRPr="00397A79">
        <w:rPr>
          <w:sz w:val="28"/>
          <w:szCs w:val="28"/>
        </w:rPr>
        <w:t xml:space="preserve">. </w:t>
      </w:r>
      <w:r w:rsidR="00701E83" w:rsidRPr="00397A79">
        <w:rPr>
          <w:sz w:val="28"/>
          <w:szCs w:val="28"/>
          <w:lang w:val="kk-KZ"/>
        </w:rPr>
        <w:t>20.05.2021</w:t>
      </w:r>
      <w:r w:rsidR="00397A79" w:rsidRPr="00397A79">
        <w:rPr>
          <w:sz w:val="28"/>
          <w:szCs w:val="28"/>
        </w:rPr>
        <w:t>.</w:t>
      </w:r>
    </w:p>
    <w:p w14:paraId="40FAEA12" w14:textId="206A0922" w:rsidR="00990824" w:rsidRPr="00693A62" w:rsidRDefault="00990824" w:rsidP="00632AF8">
      <w:pPr>
        <w:pStyle w:val="reference"/>
        <w:numPr>
          <w:ilvl w:val="0"/>
          <w:numId w:val="4"/>
        </w:numPr>
        <w:tabs>
          <w:tab w:val="left" w:pos="851"/>
          <w:tab w:val="left" w:pos="1134"/>
          <w:tab w:val="left" w:pos="1276"/>
        </w:tabs>
        <w:ind w:left="0" w:firstLine="709"/>
        <w:rPr>
          <w:sz w:val="28"/>
          <w:szCs w:val="28"/>
        </w:rPr>
      </w:pPr>
      <w:r w:rsidRPr="00693A62">
        <w:rPr>
          <w:color w:val="000000" w:themeColor="text1"/>
          <w:sz w:val="28"/>
          <w:szCs w:val="28"/>
          <w:lang w:val="sv-SE"/>
        </w:rPr>
        <w:t>Ramponi</w:t>
      </w:r>
      <w:r w:rsidR="00632AF8" w:rsidRPr="00632AF8">
        <w:rPr>
          <w:color w:val="000000" w:themeColor="text1"/>
          <w:sz w:val="28"/>
          <w:szCs w:val="28"/>
          <w:lang w:val="sv-SE"/>
        </w:rPr>
        <w:t xml:space="preserve"> </w:t>
      </w:r>
      <w:r w:rsidR="00632AF8" w:rsidRPr="00693A62">
        <w:rPr>
          <w:color w:val="000000" w:themeColor="text1"/>
          <w:sz w:val="28"/>
          <w:szCs w:val="28"/>
          <w:lang w:val="sv-SE"/>
        </w:rPr>
        <w:t>A.</w:t>
      </w:r>
      <w:r w:rsidRPr="00693A62">
        <w:rPr>
          <w:color w:val="000000" w:themeColor="text1"/>
          <w:sz w:val="28"/>
          <w:szCs w:val="28"/>
          <w:lang w:val="sv-SE"/>
        </w:rPr>
        <w:t>, Plank</w:t>
      </w:r>
      <w:r w:rsidR="00632AF8" w:rsidRPr="00632AF8">
        <w:rPr>
          <w:color w:val="000000" w:themeColor="text1"/>
          <w:sz w:val="28"/>
          <w:szCs w:val="28"/>
          <w:lang w:val="sv-SE"/>
        </w:rPr>
        <w:t xml:space="preserve"> </w:t>
      </w:r>
      <w:r w:rsidR="00632AF8" w:rsidRPr="00693A62">
        <w:rPr>
          <w:color w:val="000000" w:themeColor="text1"/>
          <w:sz w:val="28"/>
          <w:szCs w:val="28"/>
          <w:lang w:val="sv-SE"/>
        </w:rPr>
        <w:t>B.</w:t>
      </w:r>
      <w:r w:rsidRPr="00693A62">
        <w:rPr>
          <w:color w:val="000000" w:themeColor="text1"/>
          <w:sz w:val="28"/>
          <w:szCs w:val="28"/>
          <w:lang w:val="sv-SE"/>
        </w:rPr>
        <w:t>, Lombardo</w:t>
      </w:r>
      <w:r w:rsidR="00632AF8" w:rsidRPr="00632AF8">
        <w:rPr>
          <w:color w:val="000000" w:themeColor="text1"/>
          <w:sz w:val="28"/>
          <w:szCs w:val="28"/>
          <w:lang w:val="sv-SE"/>
        </w:rPr>
        <w:t xml:space="preserve"> </w:t>
      </w:r>
      <w:r w:rsidR="00632AF8" w:rsidRPr="00693A62">
        <w:rPr>
          <w:color w:val="000000" w:themeColor="text1"/>
          <w:sz w:val="28"/>
          <w:szCs w:val="28"/>
          <w:lang w:val="sv-SE"/>
        </w:rPr>
        <w:t>R.</w:t>
      </w:r>
      <w:r w:rsidRPr="00693A62">
        <w:rPr>
          <w:color w:val="000000" w:themeColor="text1"/>
          <w:sz w:val="28"/>
          <w:szCs w:val="28"/>
          <w:lang w:val="sv-SE"/>
        </w:rPr>
        <w:t xml:space="preserve"> </w:t>
      </w:r>
      <w:r w:rsidRPr="00693A62">
        <w:rPr>
          <w:color w:val="000000" w:themeColor="text1"/>
          <w:sz w:val="28"/>
          <w:szCs w:val="28"/>
        </w:rPr>
        <w:t>Cross-Domain Evaluation of Edge Detection for Biomedical Event Extraction</w:t>
      </w:r>
      <w:r w:rsidR="00632AF8" w:rsidRPr="00632AF8">
        <w:rPr>
          <w:color w:val="000000" w:themeColor="text1"/>
          <w:sz w:val="28"/>
          <w:szCs w:val="28"/>
        </w:rPr>
        <w:t xml:space="preserve"> //</w:t>
      </w:r>
      <w:r w:rsidRPr="00693A62">
        <w:rPr>
          <w:color w:val="000000" w:themeColor="text1"/>
          <w:sz w:val="28"/>
          <w:szCs w:val="28"/>
        </w:rPr>
        <w:t xml:space="preserve"> Proc</w:t>
      </w:r>
      <w:r w:rsidR="00632AF8">
        <w:rPr>
          <w:color w:val="000000" w:themeColor="text1"/>
          <w:sz w:val="28"/>
          <w:szCs w:val="28"/>
          <w:lang w:val="ru-RU"/>
        </w:rPr>
        <w:t>с</w:t>
      </w:r>
      <w:r w:rsidR="00632AF8">
        <w:rPr>
          <w:color w:val="000000" w:themeColor="text1"/>
          <w:sz w:val="28"/>
          <w:szCs w:val="28"/>
        </w:rPr>
        <w:t>ed</w:t>
      </w:r>
      <w:r w:rsidRPr="00693A62">
        <w:rPr>
          <w:color w:val="000000" w:themeColor="text1"/>
          <w:sz w:val="28"/>
          <w:szCs w:val="28"/>
        </w:rPr>
        <w:t xml:space="preserve">. </w:t>
      </w:r>
      <w:r w:rsidR="00632AF8" w:rsidRPr="00632AF8">
        <w:rPr>
          <w:color w:val="000000" w:themeColor="text1"/>
          <w:sz w:val="28"/>
          <w:szCs w:val="28"/>
        </w:rPr>
        <w:t>International Conference on Language Resources and Evaluation (LREC)</w:t>
      </w:r>
      <w:r w:rsidR="00632AF8">
        <w:rPr>
          <w:color w:val="000000" w:themeColor="text1"/>
          <w:sz w:val="28"/>
          <w:szCs w:val="28"/>
        </w:rPr>
        <w:t xml:space="preserve">. – </w:t>
      </w:r>
      <w:r w:rsidR="00632AF8" w:rsidRPr="00632AF8">
        <w:rPr>
          <w:color w:val="000000" w:themeColor="text1"/>
          <w:sz w:val="28"/>
          <w:szCs w:val="28"/>
        </w:rPr>
        <w:t>Marseille</w:t>
      </w:r>
      <w:r w:rsidR="00632AF8">
        <w:rPr>
          <w:color w:val="000000" w:themeColor="text1"/>
          <w:sz w:val="28"/>
          <w:szCs w:val="28"/>
        </w:rPr>
        <w:t>,</w:t>
      </w:r>
      <w:r w:rsidRPr="00693A62">
        <w:rPr>
          <w:color w:val="000000" w:themeColor="text1"/>
          <w:sz w:val="28"/>
          <w:szCs w:val="28"/>
        </w:rPr>
        <w:t xml:space="preserve"> 2020</w:t>
      </w:r>
      <w:r w:rsidR="00632AF8">
        <w:rPr>
          <w:color w:val="000000" w:themeColor="text1"/>
          <w:sz w:val="28"/>
          <w:szCs w:val="28"/>
        </w:rPr>
        <w:t>. – P.</w:t>
      </w:r>
      <w:r w:rsidRPr="00693A62">
        <w:rPr>
          <w:color w:val="000000" w:themeColor="text1"/>
          <w:sz w:val="28"/>
          <w:szCs w:val="28"/>
        </w:rPr>
        <w:t xml:space="preserve"> 1982-1989 </w:t>
      </w:r>
    </w:p>
    <w:p w14:paraId="74F29AAA" w14:textId="511F0174" w:rsidR="00990824" w:rsidRPr="00693A62" w:rsidRDefault="00990824" w:rsidP="00632AF8">
      <w:pPr>
        <w:pStyle w:val="reference"/>
        <w:numPr>
          <w:ilvl w:val="0"/>
          <w:numId w:val="4"/>
        </w:numPr>
        <w:tabs>
          <w:tab w:val="left" w:pos="142"/>
          <w:tab w:val="left" w:pos="709"/>
          <w:tab w:val="left" w:pos="851"/>
          <w:tab w:val="left" w:pos="1134"/>
          <w:tab w:val="left" w:pos="1276"/>
        </w:tabs>
        <w:ind w:left="0" w:firstLine="709"/>
        <w:rPr>
          <w:sz w:val="28"/>
          <w:szCs w:val="28"/>
        </w:rPr>
      </w:pPr>
      <w:r w:rsidRPr="00693A62">
        <w:rPr>
          <w:color w:val="000000"/>
          <w:sz w:val="28"/>
          <w:szCs w:val="28"/>
        </w:rPr>
        <w:t xml:space="preserve">Ding </w:t>
      </w:r>
      <w:r w:rsidR="00632AF8" w:rsidRPr="00693A62">
        <w:rPr>
          <w:color w:val="000000"/>
          <w:sz w:val="28"/>
          <w:szCs w:val="28"/>
        </w:rPr>
        <w:t xml:space="preserve">X. </w:t>
      </w:r>
      <w:r w:rsidRPr="00693A62">
        <w:rPr>
          <w:color w:val="000000"/>
          <w:sz w:val="28"/>
          <w:szCs w:val="28"/>
        </w:rPr>
        <w:t>et al.</w:t>
      </w:r>
      <w:r w:rsidR="00632AF8">
        <w:rPr>
          <w:color w:val="000000"/>
          <w:sz w:val="28"/>
          <w:szCs w:val="28"/>
        </w:rPr>
        <w:t xml:space="preserve"> </w:t>
      </w:r>
      <w:r w:rsidRPr="00693A62">
        <w:rPr>
          <w:color w:val="000000"/>
          <w:sz w:val="28"/>
          <w:szCs w:val="28"/>
        </w:rPr>
        <w:t>Research on typical event extraction method in the field of music</w:t>
      </w:r>
      <w:r w:rsidR="00632AF8">
        <w:rPr>
          <w:color w:val="000000"/>
          <w:sz w:val="28"/>
          <w:szCs w:val="28"/>
        </w:rPr>
        <w:t xml:space="preserve"> //</w:t>
      </w:r>
      <w:r w:rsidRPr="00693A62">
        <w:rPr>
          <w:color w:val="000000"/>
          <w:sz w:val="28"/>
          <w:szCs w:val="28"/>
        </w:rPr>
        <w:t xml:space="preserve"> Journal of Chinese Information Processing</w:t>
      </w:r>
      <w:r w:rsidR="00632AF8">
        <w:rPr>
          <w:color w:val="000000"/>
          <w:sz w:val="28"/>
          <w:szCs w:val="28"/>
        </w:rPr>
        <w:t>. – 2011. –</w:t>
      </w:r>
      <w:r w:rsidRPr="00693A62">
        <w:rPr>
          <w:color w:val="000000"/>
          <w:sz w:val="28"/>
          <w:szCs w:val="28"/>
        </w:rPr>
        <w:t xml:space="preserve"> Vol. 25, </w:t>
      </w:r>
      <w:r w:rsidR="00632AF8">
        <w:rPr>
          <w:color w:val="000000"/>
          <w:sz w:val="28"/>
          <w:szCs w:val="28"/>
        </w:rPr>
        <w:t xml:space="preserve">Issue </w:t>
      </w:r>
      <w:r w:rsidRPr="00693A62">
        <w:rPr>
          <w:color w:val="000000"/>
          <w:sz w:val="28"/>
          <w:szCs w:val="28"/>
        </w:rPr>
        <w:t>2</w:t>
      </w:r>
      <w:r w:rsidR="00632AF8">
        <w:rPr>
          <w:color w:val="000000"/>
          <w:sz w:val="28"/>
          <w:szCs w:val="28"/>
        </w:rPr>
        <w:t>.</w:t>
      </w:r>
      <w:r w:rsidRPr="00693A62">
        <w:rPr>
          <w:color w:val="000000"/>
          <w:sz w:val="28"/>
          <w:szCs w:val="28"/>
        </w:rPr>
        <w:t xml:space="preserve"> </w:t>
      </w:r>
      <w:r w:rsidR="00632AF8">
        <w:rPr>
          <w:color w:val="000000"/>
          <w:sz w:val="28"/>
          <w:szCs w:val="28"/>
        </w:rPr>
        <w:t>– P.</w:t>
      </w:r>
      <w:r w:rsidRPr="00693A62">
        <w:rPr>
          <w:color w:val="000000"/>
          <w:sz w:val="28"/>
          <w:szCs w:val="28"/>
        </w:rPr>
        <w:t xml:space="preserve">15-20. </w:t>
      </w:r>
    </w:p>
    <w:p w14:paraId="1A245BB4" w14:textId="3B0CB8B6" w:rsidR="00990824" w:rsidRPr="00693A62" w:rsidRDefault="00990824" w:rsidP="00632AF8">
      <w:pPr>
        <w:pStyle w:val="reference"/>
        <w:numPr>
          <w:ilvl w:val="0"/>
          <w:numId w:val="4"/>
        </w:numPr>
        <w:tabs>
          <w:tab w:val="left" w:pos="142"/>
          <w:tab w:val="left" w:pos="709"/>
          <w:tab w:val="left" w:pos="851"/>
          <w:tab w:val="left" w:pos="1134"/>
          <w:tab w:val="left" w:pos="1276"/>
        </w:tabs>
        <w:ind w:left="0" w:firstLine="709"/>
        <w:rPr>
          <w:sz w:val="28"/>
          <w:szCs w:val="28"/>
        </w:rPr>
      </w:pPr>
      <w:r w:rsidRPr="00693A62">
        <w:rPr>
          <w:color w:val="000000"/>
          <w:sz w:val="28"/>
          <w:szCs w:val="28"/>
        </w:rPr>
        <w:t>Osathitporn</w:t>
      </w:r>
      <w:r w:rsidR="00632AF8" w:rsidRPr="00632AF8">
        <w:rPr>
          <w:color w:val="000000"/>
          <w:sz w:val="28"/>
          <w:szCs w:val="28"/>
        </w:rPr>
        <w:t xml:space="preserve"> </w:t>
      </w:r>
      <w:r w:rsidR="00632AF8" w:rsidRPr="00693A62">
        <w:rPr>
          <w:color w:val="000000"/>
          <w:sz w:val="28"/>
          <w:szCs w:val="28"/>
        </w:rPr>
        <w:t>P.</w:t>
      </w:r>
      <w:r w:rsidRPr="00693A62">
        <w:rPr>
          <w:color w:val="000000"/>
          <w:sz w:val="28"/>
          <w:szCs w:val="28"/>
        </w:rPr>
        <w:t>, Soonthornphisaj</w:t>
      </w:r>
      <w:r w:rsidR="00632AF8" w:rsidRPr="00632AF8">
        <w:rPr>
          <w:color w:val="000000"/>
          <w:sz w:val="28"/>
          <w:szCs w:val="28"/>
        </w:rPr>
        <w:t xml:space="preserve"> </w:t>
      </w:r>
      <w:r w:rsidR="00632AF8" w:rsidRPr="00693A62">
        <w:rPr>
          <w:color w:val="000000"/>
          <w:sz w:val="28"/>
          <w:szCs w:val="28"/>
        </w:rPr>
        <w:t>N.</w:t>
      </w:r>
      <w:r w:rsidRPr="00693A62">
        <w:rPr>
          <w:color w:val="000000"/>
          <w:sz w:val="28"/>
          <w:szCs w:val="28"/>
        </w:rPr>
        <w:t>, Vatanawood</w:t>
      </w:r>
      <w:r w:rsidR="00632AF8" w:rsidRPr="00632AF8">
        <w:rPr>
          <w:color w:val="000000"/>
          <w:sz w:val="28"/>
          <w:szCs w:val="28"/>
        </w:rPr>
        <w:t xml:space="preserve"> </w:t>
      </w:r>
      <w:r w:rsidR="00632AF8" w:rsidRPr="00693A62">
        <w:rPr>
          <w:color w:val="000000"/>
          <w:sz w:val="28"/>
          <w:szCs w:val="28"/>
        </w:rPr>
        <w:t>W.</w:t>
      </w:r>
      <w:r w:rsidR="00632AF8">
        <w:rPr>
          <w:color w:val="000000"/>
          <w:sz w:val="28"/>
          <w:szCs w:val="28"/>
        </w:rPr>
        <w:t xml:space="preserve"> </w:t>
      </w:r>
      <w:r w:rsidRPr="00693A62">
        <w:rPr>
          <w:color w:val="000000"/>
          <w:sz w:val="28"/>
          <w:szCs w:val="28"/>
        </w:rPr>
        <w:t>A scheme of criminal law knowledge acquisition using ontology</w:t>
      </w:r>
      <w:r w:rsidR="00632AF8">
        <w:rPr>
          <w:color w:val="000000"/>
          <w:sz w:val="28"/>
          <w:szCs w:val="28"/>
        </w:rPr>
        <w:t xml:space="preserve"> //</w:t>
      </w:r>
      <w:r w:rsidRPr="00693A62">
        <w:rPr>
          <w:color w:val="000000"/>
          <w:sz w:val="28"/>
          <w:szCs w:val="28"/>
        </w:rPr>
        <w:t xml:space="preserve"> Proc</w:t>
      </w:r>
      <w:r w:rsidR="00632AF8">
        <w:rPr>
          <w:color w:val="000000"/>
          <w:sz w:val="28"/>
          <w:szCs w:val="28"/>
        </w:rPr>
        <w:t>ced</w:t>
      </w:r>
      <w:r w:rsidRPr="00693A62">
        <w:rPr>
          <w:color w:val="000000"/>
          <w:sz w:val="28"/>
          <w:szCs w:val="28"/>
        </w:rPr>
        <w:t xml:space="preserve">. of the 18th IEEE/ACIS </w:t>
      </w:r>
      <w:r w:rsidR="00632AF8" w:rsidRPr="00693A62">
        <w:rPr>
          <w:color w:val="000000"/>
          <w:sz w:val="28"/>
          <w:szCs w:val="28"/>
        </w:rPr>
        <w:t>internat</w:t>
      </w:r>
      <w:r w:rsidR="00632AF8">
        <w:rPr>
          <w:color w:val="000000"/>
          <w:sz w:val="28"/>
          <w:szCs w:val="28"/>
        </w:rPr>
        <w:t>.</w:t>
      </w:r>
      <w:r w:rsidR="00632AF8" w:rsidRPr="00693A62">
        <w:rPr>
          <w:color w:val="000000"/>
          <w:sz w:val="28"/>
          <w:szCs w:val="28"/>
        </w:rPr>
        <w:t xml:space="preserve"> conf</w:t>
      </w:r>
      <w:r w:rsidR="00632AF8">
        <w:rPr>
          <w:color w:val="000000"/>
          <w:sz w:val="28"/>
          <w:szCs w:val="28"/>
        </w:rPr>
        <w:t>.</w:t>
      </w:r>
      <w:r w:rsidR="00632AF8" w:rsidRPr="00693A62">
        <w:rPr>
          <w:color w:val="000000"/>
          <w:sz w:val="28"/>
          <w:szCs w:val="28"/>
        </w:rPr>
        <w:t xml:space="preserve"> </w:t>
      </w:r>
      <w:r w:rsidRPr="00693A62">
        <w:rPr>
          <w:color w:val="000000"/>
          <w:sz w:val="28"/>
          <w:szCs w:val="28"/>
        </w:rPr>
        <w:t>on Software Engineering, Artificial Intelligence, Networking and Parallel/Distributed Computing (SNPD)</w:t>
      </w:r>
      <w:r w:rsidR="00632AF8">
        <w:rPr>
          <w:color w:val="000000"/>
          <w:sz w:val="28"/>
          <w:szCs w:val="28"/>
        </w:rPr>
        <w:t xml:space="preserve">. – </w:t>
      </w:r>
      <w:r w:rsidR="00632AF8" w:rsidRPr="00632AF8">
        <w:rPr>
          <w:color w:val="000000"/>
          <w:sz w:val="28"/>
          <w:szCs w:val="28"/>
        </w:rPr>
        <w:t>Kanazawa</w:t>
      </w:r>
      <w:r w:rsidRPr="00693A62">
        <w:rPr>
          <w:color w:val="000000"/>
          <w:sz w:val="28"/>
          <w:szCs w:val="28"/>
        </w:rPr>
        <w:t>, 2017</w:t>
      </w:r>
      <w:r w:rsidR="00632AF8">
        <w:rPr>
          <w:color w:val="000000"/>
          <w:sz w:val="28"/>
          <w:szCs w:val="28"/>
        </w:rPr>
        <w:t>. – P.</w:t>
      </w:r>
      <w:r w:rsidRPr="00693A62">
        <w:rPr>
          <w:color w:val="000000"/>
          <w:sz w:val="28"/>
          <w:szCs w:val="28"/>
        </w:rPr>
        <w:t xml:space="preserve"> 29-34. </w:t>
      </w:r>
    </w:p>
    <w:p w14:paraId="7FDECA40" w14:textId="676BF91B" w:rsidR="00990824" w:rsidRPr="00693A62" w:rsidRDefault="00990824" w:rsidP="00632AF8">
      <w:pPr>
        <w:pStyle w:val="reference"/>
        <w:numPr>
          <w:ilvl w:val="0"/>
          <w:numId w:val="4"/>
        </w:numPr>
        <w:tabs>
          <w:tab w:val="left" w:pos="142"/>
          <w:tab w:val="left" w:pos="709"/>
          <w:tab w:val="left" w:pos="851"/>
          <w:tab w:val="left" w:pos="1134"/>
          <w:tab w:val="left" w:pos="1276"/>
        </w:tabs>
        <w:ind w:left="0" w:firstLine="709"/>
        <w:rPr>
          <w:sz w:val="28"/>
          <w:szCs w:val="28"/>
        </w:rPr>
      </w:pPr>
      <w:r w:rsidRPr="00693A62">
        <w:rPr>
          <w:color w:val="000000"/>
          <w:sz w:val="28"/>
          <w:szCs w:val="28"/>
        </w:rPr>
        <w:t>Rosa</w:t>
      </w:r>
      <w:r w:rsidR="00632AF8" w:rsidRPr="00632AF8">
        <w:rPr>
          <w:color w:val="000000"/>
          <w:sz w:val="28"/>
          <w:szCs w:val="28"/>
        </w:rPr>
        <w:t xml:space="preserve"> </w:t>
      </w:r>
      <w:r w:rsidR="00632AF8">
        <w:rPr>
          <w:color w:val="000000"/>
          <w:sz w:val="28"/>
          <w:szCs w:val="28"/>
        </w:rPr>
        <w:t>F.</w:t>
      </w:r>
      <w:r w:rsidR="00632AF8" w:rsidRPr="00693A62">
        <w:rPr>
          <w:color w:val="000000"/>
          <w:sz w:val="28"/>
          <w:szCs w:val="28"/>
        </w:rPr>
        <w:t>F.</w:t>
      </w:r>
      <w:r w:rsidRPr="00693A62">
        <w:rPr>
          <w:color w:val="000000"/>
          <w:sz w:val="28"/>
          <w:szCs w:val="28"/>
        </w:rPr>
        <w:t>, Jino</w:t>
      </w:r>
      <w:r w:rsidR="00632AF8" w:rsidRPr="00632AF8">
        <w:rPr>
          <w:color w:val="000000"/>
          <w:sz w:val="28"/>
          <w:szCs w:val="28"/>
        </w:rPr>
        <w:t xml:space="preserve"> </w:t>
      </w:r>
      <w:r w:rsidR="00632AF8" w:rsidRPr="00693A62">
        <w:rPr>
          <w:color w:val="000000"/>
          <w:sz w:val="28"/>
          <w:szCs w:val="28"/>
        </w:rPr>
        <w:t>M.</w:t>
      </w:r>
      <w:r w:rsidRPr="00693A62">
        <w:rPr>
          <w:color w:val="000000"/>
          <w:sz w:val="28"/>
          <w:szCs w:val="28"/>
        </w:rPr>
        <w:t>, Bonacin</w:t>
      </w:r>
      <w:r w:rsidR="00632AF8" w:rsidRPr="00632AF8">
        <w:rPr>
          <w:color w:val="000000"/>
          <w:sz w:val="28"/>
          <w:szCs w:val="28"/>
        </w:rPr>
        <w:t xml:space="preserve"> </w:t>
      </w:r>
      <w:r w:rsidR="00632AF8" w:rsidRPr="00693A62">
        <w:rPr>
          <w:color w:val="000000"/>
          <w:sz w:val="28"/>
          <w:szCs w:val="28"/>
        </w:rPr>
        <w:t>R.</w:t>
      </w:r>
      <w:r w:rsidR="00632AF8">
        <w:rPr>
          <w:color w:val="000000"/>
          <w:sz w:val="28"/>
          <w:szCs w:val="28"/>
        </w:rPr>
        <w:t xml:space="preserve"> </w:t>
      </w:r>
      <w:r w:rsidRPr="00693A62">
        <w:rPr>
          <w:color w:val="000000"/>
          <w:sz w:val="28"/>
          <w:szCs w:val="28"/>
        </w:rPr>
        <w:t>Towards an ontology of security assessment: a Core model proposal</w:t>
      </w:r>
      <w:r w:rsidR="00632AF8">
        <w:rPr>
          <w:color w:val="000000"/>
          <w:sz w:val="28"/>
          <w:szCs w:val="28"/>
        </w:rPr>
        <w:t xml:space="preserve"> //</w:t>
      </w:r>
      <w:r w:rsidRPr="00693A62">
        <w:rPr>
          <w:color w:val="000000"/>
          <w:sz w:val="28"/>
          <w:szCs w:val="28"/>
        </w:rPr>
        <w:t xml:space="preserve"> Information Technology-New Generations</w:t>
      </w:r>
      <w:r w:rsidR="00632AF8">
        <w:rPr>
          <w:color w:val="000000"/>
          <w:sz w:val="28"/>
          <w:szCs w:val="28"/>
        </w:rPr>
        <w:t>. – 2018. – Vol.</w:t>
      </w:r>
      <w:r w:rsidRPr="00693A62">
        <w:rPr>
          <w:color w:val="000000"/>
          <w:sz w:val="28"/>
          <w:szCs w:val="28"/>
        </w:rPr>
        <w:t xml:space="preserve"> 738</w:t>
      </w:r>
      <w:r w:rsidR="00632AF8">
        <w:rPr>
          <w:color w:val="000000"/>
          <w:sz w:val="28"/>
          <w:szCs w:val="28"/>
        </w:rPr>
        <w:t>. – P.</w:t>
      </w:r>
      <w:r w:rsidRPr="00693A62">
        <w:rPr>
          <w:color w:val="000000"/>
          <w:sz w:val="28"/>
          <w:szCs w:val="28"/>
        </w:rPr>
        <w:t xml:space="preserve"> 75-80. </w:t>
      </w:r>
    </w:p>
    <w:p w14:paraId="2101EC7E" w14:textId="58934AA4" w:rsidR="00990824" w:rsidRPr="00693A62"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693A62">
        <w:rPr>
          <w:color w:val="000000"/>
          <w:sz w:val="28"/>
          <w:szCs w:val="28"/>
        </w:rPr>
        <w:lastRenderedPageBreak/>
        <w:t xml:space="preserve">Poletto </w:t>
      </w:r>
      <w:r w:rsidR="00632AF8" w:rsidRPr="00693A62">
        <w:rPr>
          <w:color w:val="000000"/>
          <w:sz w:val="28"/>
          <w:szCs w:val="28"/>
        </w:rPr>
        <w:t xml:space="preserve">F. </w:t>
      </w:r>
      <w:r w:rsidRPr="00693A62">
        <w:rPr>
          <w:color w:val="000000"/>
          <w:sz w:val="28"/>
          <w:szCs w:val="28"/>
        </w:rPr>
        <w:t>et al.</w:t>
      </w:r>
      <w:r w:rsidR="00632AF8">
        <w:rPr>
          <w:color w:val="000000"/>
          <w:sz w:val="28"/>
          <w:szCs w:val="28"/>
        </w:rPr>
        <w:t xml:space="preserve"> </w:t>
      </w:r>
      <w:r w:rsidRPr="00693A62">
        <w:rPr>
          <w:color w:val="000000"/>
          <w:sz w:val="28"/>
          <w:szCs w:val="28"/>
        </w:rPr>
        <w:t>Resources and benchmark corpora for hate speech detection: a systematic review</w:t>
      </w:r>
      <w:r w:rsidR="00632AF8">
        <w:rPr>
          <w:color w:val="000000"/>
          <w:sz w:val="28"/>
          <w:szCs w:val="28"/>
        </w:rPr>
        <w:t xml:space="preserve"> //</w:t>
      </w:r>
      <w:r w:rsidRPr="00693A62">
        <w:rPr>
          <w:color w:val="000000"/>
          <w:sz w:val="28"/>
          <w:szCs w:val="28"/>
        </w:rPr>
        <w:t xml:space="preserve"> Language Resources and Evaluation</w:t>
      </w:r>
      <w:r w:rsidR="00632AF8">
        <w:rPr>
          <w:color w:val="000000"/>
          <w:sz w:val="28"/>
          <w:szCs w:val="28"/>
        </w:rPr>
        <w:t>. – 2021. – Vol. </w:t>
      </w:r>
      <w:r w:rsidRPr="00693A62">
        <w:rPr>
          <w:color w:val="000000"/>
          <w:sz w:val="28"/>
          <w:szCs w:val="28"/>
        </w:rPr>
        <w:t xml:space="preserve">55, </w:t>
      </w:r>
      <w:r w:rsidR="00632AF8" w:rsidRPr="00693A62">
        <w:rPr>
          <w:color w:val="000000"/>
          <w:sz w:val="28"/>
          <w:szCs w:val="28"/>
        </w:rPr>
        <w:t>Iss</w:t>
      </w:r>
      <w:r w:rsidR="00632AF8">
        <w:rPr>
          <w:color w:val="000000"/>
          <w:sz w:val="28"/>
          <w:szCs w:val="28"/>
        </w:rPr>
        <w:t>ue</w:t>
      </w:r>
      <w:r w:rsidRPr="00693A62">
        <w:rPr>
          <w:color w:val="000000"/>
          <w:sz w:val="28"/>
          <w:szCs w:val="28"/>
        </w:rPr>
        <w:t xml:space="preserve"> 2</w:t>
      </w:r>
      <w:r w:rsidR="00632AF8">
        <w:rPr>
          <w:color w:val="000000"/>
          <w:sz w:val="28"/>
          <w:szCs w:val="28"/>
        </w:rPr>
        <w:t>. – P.</w:t>
      </w:r>
      <w:r w:rsidRPr="00693A62">
        <w:rPr>
          <w:color w:val="000000"/>
          <w:sz w:val="28"/>
          <w:szCs w:val="28"/>
        </w:rPr>
        <w:t xml:space="preserve"> 477-523. </w:t>
      </w:r>
    </w:p>
    <w:p w14:paraId="61DA5F55" w14:textId="431DCF32" w:rsidR="00990824" w:rsidRPr="00A01501"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A01501">
        <w:rPr>
          <w:sz w:val="28"/>
          <w:szCs w:val="28"/>
        </w:rPr>
        <w:t>Çöltekin</w:t>
      </w:r>
      <w:r w:rsidR="00632AF8" w:rsidRPr="00A01501">
        <w:rPr>
          <w:sz w:val="28"/>
          <w:szCs w:val="28"/>
        </w:rPr>
        <w:t xml:space="preserve"> Ç. </w:t>
      </w:r>
      <w:r w:rsidRPr="00A01501">
        <w:rPr>
          <w:color w:val="000000"/>
          <w:sz w:val="28"/>
          <w:szCs w:val="28"/>
        </w:rPr>
        <w:t>A Corpus of Turkish Offensive Language on Social Media</w:t>
      </w:r>
      <w:r w:rsidR="00A01501" w:rsidRPr="00A01501">
        <w:rPr>
          <w:color w:val="000000"/>
          <w:sz w:val="28"/>
          <w:szCs w:val="28"/>
        </w:rPr>
        <w:t xml:space="preserve"> //</w:t>
      </w:r>
      <w:r w:rsidRPr="00A01501">
        <w:rPr>
          <w:color w:val="000000"/>
          <w:sz w:val="28"/>
          <w:szCs w:val="28"/>
        </w:rPr>
        <w:t xml:space="preserve"> in Proc. of the 12th Conference on Language Resources and Evaluation (LREC)</w:t>
      </w:r>
      <w:r w:rsidR="00A01501" w:rsidRPr="00A01501">
        <w:rPr>
          <w:color w:val="000000"/>
          <w:sz w:val="28"/>
          <w:szCs w:val="28"/>
        </w:rPr>
        <w:t xml:space="preserve">. – </w:t>
      </w:r>
      <w:r w:rsidR="00A01501" w:rsidRPr="00A01501">
        <w:rPr>
          <w:sz w:val="28"/>
          <w:szCs w:val="28"/>
        </w:rPr>
        <w:t>Marseille,</w:t>
      </w:r>
      <w:r w:rsidRPr="00A01501">
        <w:rPr>
          <w:color w:val="000000"/>
          <w:sz w:val="28"/>
          <w:szCs w:val="28"/>
        </w:rPr>
        <w:t xml:space="preserve"> 2020</w:t>
      </w:r>
      <w:r w:rsidR="00A01501">
        <w:rPr>
          <w:color w:val="000000"/>
          <w:sz w:val="28"/>
          <w:szCs w:val="28"/>
        </w:rPr>
        <w:t>. – P.</w:t>
      </w:r>
      <w:r w:rsidRPr="00A01501">
        <w:rPr>
          <w:color w:val="000000"/>
          <w:sz w:val="28"/>
          <w:szCs w:val="28"/>
        </w:rPr>
        <w:t xml:space="preserve"> 6174-6184</w:t>
      </w:r>
      <w:r w:rsidR="00A01501">
        <w:rPr>
          <w:color w:val="000000"/>
          <w:sz w:val="28"/>
          <w:szCs w:val="28"/>
        </w:rPr>
        <w:t>.</w:t>
      </w:r>
      <w:r w:rsidRPr="00A01501">
        <w:rPr>
          <w:color w:val="000000"/>
          <w:sz w:val="28"/>
          <w:szCs w:val="28"/>
        </w:rPr>
        <w:t xml:space="preserve"> </w:t>
      </w:r>
    </w:p>
    <w:p w14:paraId="11883D9D" w14:textId="5E819B79" w:rsidR="00990824" w:rsidRPr="00693A62"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693A62">
        <w:rPr>
          <w:color w:val="000000"/>
          <w:sz w:val="28"/>
          <w:szCs w:val="28"/>
        </w:rPr>
        <w:t>Salminen</w:t>
      </w:r>
      <w:r w:rsidR="00A01501" w:rsidRPr="00A01501">
        <w:rPr>
          <w:color w:val="000000"/>
          <w:sz w:val="28"/>
          <w:szCs w:val="28"/>
        </w:rPr>
        <w:t xml:space="preserve"> </w:t>
      </w:r>
      <w:r w:rsidR="00A01501" w:rsidRPr="00693A62">
        <w:rPr>
          <w:color w:val="000000"/>
          <w:sz w:val="28"/>
          <w:szCs w:val="28"/>
        </w:rPr>
        <w:t>J.</w:t>
      </w:r>
      <w:r w:rsidRPr="00693A62">
        <w:rPr>
          <w:color w:val="000000"/>
          <w:sz w:val="28"/>
          <w:szCs w:val="28"/>
        </w:rPr>
        <w:t xml:space="preserve"> et al.</w:t>
      </w:r>
      <w:r w:rsidR="00A01501">
        <w:rPr>
          <w:color w:val="000000"/>
          <w:sz w:val="28"/>
          <w:szCs w:val="28"/>
        </w:rPr>
        <w:t xml:space="preserve"> </w:t>
      </w:r>
      <w:r w:rsidRPr="00693A62">
        <w:rPr>
          <w:color w:val="000000"/>
          <w:sz w:val="28"/>
          <w:szCs w:val="28"/>
        </w:rPr>
        <w:t>Anatomy of online hate: developing a taxonomy and machine learning models for identifying and classifying hate in online news media</w:t>
      </w:r>
      <w:r w:rsidR="00A01501">
        <w:rPr>
          <w:color w:val="000000"/>
          <w:sz w:val="28"/>
          <w:szCs w:val="28"/>
        </w:rPr>
        <w:t xml:space="preserve"> //</w:t>
      </w:r>
      <w:r w:rsidRPr="00693A62">
        <w:rPr>
          <w:color w:val="000000"/>
          <w:sz w:val="28"/>
          <w:szCs w:val="28"/>
        </w:rPr>
        <w:t xml:space="preserve"> Proc</w:t>
      </w:r>
      <w:r w:rsidR="00A01501">
        <w:rPr>
          <w:color w:val="000000"/>
          <w:sz w:val="28"/>
          <w:szCs w:val="28"/>
        </w:rPr>
        <w:t>ced</w:t>
      </w:r>
      <w:r w:rsidRPr="00693A62">
        <w:rPr>
          <w:color w:val="000000"/>
          <w:sz w:val="28"/>
          <w:szCs w:val="28"/>
        </w:rPr>
        <w:t xml:space="preserve">. of the Twelfth </w:t>
      </w:r>
      <w:r w:rsidR="00A01501" w:rsidRPr="00693A62">
        <w:rPr>
          <w:color w:val="000000"/>
          <w:sz w:val="28"/>
          <w:szCs w:val="28"/>
        </w:rPr>
        <w:t>internat</w:t>
      </w:r>
      <w:r w:rsidR="00A01501">
        <w:rPr>
          <w:color w:val="000000"/>
          <w:sz w:val="28"/>
          <w:szCs w:val="28"/>
        </w:rPr>
        <w:t>.</w:t>
      </w:r>
      <w:r w:rsidR="00A01501" w:rsidRPr="00693A62">
        <w:rPr>
          <w:color w:val="000000"/>
          <w:sz w:val="28"/>
          <w:szCs w:val="28"/>
        </w:rPr>
        <w:t xml:space="preserve"> </w:t>
      </w:r>
      <w:r w:rsidRPr="00693A62">
        <w:rPr>
          <w:color w:val="000000"/>
          <w:sz w:val="28"/>
          <w:szCs w:val="28"/>
        </w:rPr>
        <w:t xml:space="preserve">AAAI </w:t>
      </w:r>
      <w:r w:rsidR="00A01501" w:rsidRPr="00693A62">
        <w:rPr>
          <w:color w:val="000000"/>
          <w:sz w:val="28"/>
          <w:szCs w:val="28"/>
        </w:rPr>
        <w:t>conf</w:t>
      </w:r>
      <w:r w:rsidR="00A01501">
        <w:rPr>
          <w:color w:val="000000"/>
          <w:sz w:val="28"/>
          <w:szCs w:val="28"/>
        </w:rPr>
        <w:t>.</w:t>
      </w:r>
      <w:r w:rsidR="00A01501" w:rsidRPr="00693A62">
        <w:rPr>
          <w:color w:val="000000"/>
          <w:sz w:val="28"/>
          <w:szCs w:val="28"/>
        </w:rPr>
        <w:t xml:space="preserve"> </w:t>
      </w:r>
      <w:r w:rsidRPr="00693A62">
        <w:rPr>
          <w:color w:val="000000"/>
          <w:sz w:val="28"/>
          <w:szCs w:val="28"/>
        </w:rPr>
        <w:t>on Web and Social Media</w:t>
      </w:r>
      <w:r w:rsidR="00A01501">
        <w:rPr>
          <w:color w:val="000000"/>
          <w:sz w:val="28"/>
          <w:szCs w:val="28"/>
        </w:rPr>
        <w:t>. – Stanford</w:t>
      </w:r>
      <w:r w:rsidRPr="00693A62">
        <w:rPr>
          <w:color w:val="000000"/>
          <w:sz w:val="28"/>
          <w:szCs w:val="28"/>
        </w:rPr>
        <w:t xml:space="preserve">, 2018. </w:t>
      </w:r>
      <w:r w:rsidR="00A01501">
        <w:rPr>
          <w:color w:val="000000"/>
          <w:sz w:val="28"/>
          <w:szCs w:val="28"/>
        </w:rPr>
        <w:t>– P. 330-339.</w:t>
      </w:r>
    </w:p>
    <w:p w14:paraId="32B05B92" w14:textId="78FD1915" w:rsidR="00990824" w:rsidRPr="00693A62" w:rsidRDefault="00990824" w:rsidP="00CF0F07">
      <w:pPr>
        <w:pStyle w:val="reference"/>
        <w:numPr>
          <w:ilvl w:val="0"/>
          <w:numId w:val="4"/>
        </w:numPr>
        <w:tabs>
          <w:tab w:val="left" w:pos="709"/>
          <w:tab w:val="left" w:pos="851"/>
          <w:tab w:val="left" w:pos="1134"/>
          <w:tab w:val="left" w:pos="1276"/>
        </w:tabs>
        <w:ind w:left="0" w:firstLine="709"/>
        <w:rPr>
          <w:sz w:val="28"/>
          <w:szCs w:val="28"/>
        </w:rPr>
      </w:pPr>
      <w:r w:rsidRPr="00693A62">
        <w:rPr>
          <w:color w:val="000000"/>
          <w:sz w:val="28"/>
          <w:szCs w:val="28"/>
        </w:rPr>
        <w:t xml:space="preserve">Sanguinetti </w:t>
      </w:r>
      <w:r w:rsidR="00A01501" w:rsidRPr="00693A62">
        <w:rPr>
          <w:color w:val="000000"/>
          <w:sz w:val="28"/>
          <w:szCs w:val="28"/>
        </w:rPr>
        <w:t xml:space="preserve">M. </w:t>
      </w:r>
      <w:r w:rsidRPr="00693A62">
        <w:rPr>
          <w:color w:val="000000"/>
          <w:sz w:val="28"/>
          <w:szCs w:val="28"/>
        </w:rPr>
        <w:t>et al.</w:t>
      </w:r>
      <w:r w:rsidR="00A01501">
        <w:rPr>
          <w:color w:val="000000"/>
          <w:sz w:val="28"/>
          <w:szCs w:val="28"/>
        </w:rPr>
        <w:t xml:space="preserve"> </w:t>
      </w:r>
      <w:r w:rsidRPr="00693A62">
        <w:rPr>
          <w:color w:val="000000"/>
          <w:sz w:val="28"/>
          <w:szCs w:val="28"/>
        </w:rPr>
        <w:t>An italian Twitter corpus of hate speech against immigrants</w:t>
      </w:r>
      <w:r w:rsidR="00A01501">
        <w:rPr>
          <w:color w:val="000000"/>
          <w:sz w:val="28"/>
          <w:szCs w:val="28"/>
        </w:rPr>
        <w:t xml:space="preserve"> //</w:t>
      </w:r>
      <w:r w:rsidRPr="00693A62">
        <w:rPr>
          <w:color w:val="000000"/>
          <w:sz w:val="28"/>
          <w:szCs w:val="28"/>
        </w:rPr>
        <w:t xml:space="preserve"> Proc</w:t>
      </w:r>
      <w:r w:rsidR="00A01501">
        <w:rPr>
          <w:color w:val="000000"/>
          <w:sz w:val="28"/>
          <w:szCs w:val="28"/>
        </w:rPr>
        <w:t>ced</w:t>
      </w:r>
      <w:r w:rsidRPr="00693A62">
        <w:rPr>
          <w:color w:val="000000"/>
          <w:sz w:val="28"/>
          <w:szCs w:val="28"/>
        </w:rPr>
        <w:t>.</w:t>
      </w:r>
      <w:r w:rsidR="00A01501">
        <w:rPr>
          <w:color w:val="000000"/>
          <w:sz w:val="28"/>
          <w:szCs w:val="28"/>
        </w:rPr>
        <w:t xml:space="preserve"> </w:t>
      </w:r>
      <w:r w:rsidRPr="00693A62">
        <w:rPr>
          <w:color w:val="000000"/>
          <w:sz w:val="28"/>
          <w:szCs w:val="28"/>
        </w:rPr>
        <w:t xml:space="preserve">of the </w:t>
      </w:r>
      <w:r w:rsidR="00A01501">
        <w:rPr>
          <w:color w:val="000000"/>
          <w:sz w:val="28"/>
          <w:szCs w:val="28"/>
        </w:rPr>
        <w:t>11</w:t>
      </w:r>
      <w:r w:rsidRPr="00693A62">
        <w:rPr>
          <w:color w:val="000000"/>
          <w:sz w:val="28"/>
          <w:szCs w:val="28"/>
        </w:rPr>
        <w:t xml:space="preserve">th </w:t>
      </w:r>
      <w:r w:rsidR="00A01501" w:rsidRPr="00693A62">
        <w:rPr>
          <w:color w:val="000000"/>
          <w:sz w:val="28"/>
          <w:szCs w:val="28"/>
        </w:rPr>
        <w:t>internat</w:t>
      </w:r>
      <w:r w:rsidR="00A01501">
        <w:rPr>
          <w:color w:val="000000"/>
          <w:sz w:val="28"/>
          <w:szCs w:val="28"/>
        </w:rPr>
        <w:t>.</w:t>
      </w:r>
      <w:r w:rsidR="00A01501" w:rsidRPr="00693A62">
        <w:rPr>
          <w:color w:val="000000"/>
          <w:sz w:val="28"/>
          <w:szCs w:val="28"/>
        </w:rPr>
        <w:t xml:space="preserve"> conf</w:t>
      </w:r>
      <w:r w:rsidR="00A01501">
        <w:rPr>
          <w:color w:val="000000"/>
          <w:sz w:val="28"/>
          <w:szCs w:val="28"/>
        </w:rPr>
        <w:t>.</w:t>
      </w:r>
      <w:r w:rsidRPr="00693A62">
        <w:rPr>
          <w:color w:val="000000"/>
          <w:sz w:val="28"/>
          <w:szCs w:val="28"/>
        </w:rPr>
        <w:t xml:space="preserve"> on Language Resources nd Evaluation (LREC)</w:t>
      </w:r>
      <w:r w:rsidR="00A01501">
        <w:rPr>
          <w:color w:val="000000"/>
          <w:sz w:val="28"/>
          <w:szCs w:val="28"/>
        </w:rPr>
        <w:t xml:space="preserve">. </w:t>
      </w:r>
      <w:r w:rsidR="00CF0F07">
        <w:rPr>
          <w:color w:val="000000"/>
          <w:sz w:val="28"/>
          <w:szCs w:val="28"/>
        </w:rPr>
        <w:t>–</w:t>
      </w:r>
      <w:r w:rsidR="00A01501">
        <w:rPr>
          <w:color w:val="000000"/>
          <w:sz w:val="28"/>
          <w:szCs w:val="28"/>
        </w:rPr>
        <w:t xml:space="preserve"> Miyazaki</w:t>
      </w:r>
      <w:r w:rsidRPr="00693A62">
        <w:rPr>
          <w:color w:val="000000"/>
          <w:sz w:val="28"/>
          <w:szCs w:val="28"/>
        </w:rPr>
        <w:t>, 2018</w:t>
      </w:r>
      <w:r w:rsidR="00A01501">
        <w:rPr>
          <w:color w:val="000000"/>
          <w:sz w:val="28"/>
          <w:szCs w:val="28"/>
        </w:rPr>
        <w:t>. – P.</w:t>
      </w:r>
      <w:r w:rsidRPr="00693A62">
        <w:rPr>
          <w:color w:val="000000"/>
          <w:sz w:val="28"/>
          <w:szCs w:val="28"/>
        </w:rPr>
        <w:t xml:space="preserve"> 2798-2805. </w:t>
      </w:r>
    </w:p>
    <w:p w14:paraId="32B5B7F9" w14:textId="3A79B232" w:rsidR="00990824" w:rsidRPr="00693A62" w:rsidRDefault="00990824" w:rsidP="00CF0F07">
      <w:pPr>
        <w:pStyle w:val="reference"/>
        <w:numPr>
          <w:ilvl w:val="0"/>
          <w:numId w:val="4"/>
        </w:numPr>
        <w:tabs>
          <w:tab w:val="left" w:pos="709"/>
          <w:tab w:val="left" w:pos="851"/>
          <w:tab w:val="left" w:pos="1134"/>
          <w:tab w:val="left" w:pos="1276"/>
        </w:tabs>
        <w:ind w:left="0" w:firstLine="709"/>
        <w:rPr>
          <w:sz w:val="28"/>
          <w:szCs w:val="28"/>
        </w:rPr>
      </w:pPr>
      <w:r w:rsidRPr="00693A62">
        <w:rPr>
          <w:color w:val="000000" w:themeColor="text1"/>
          <w:sz w:val="28"/>
          <w:szCs w:val="28"/>
        </w:rPr>
        <w:t>Bassignana</w:t>
      </w:r>
      <w:r w:rsidR="00A01501" w:rsidRPr="00A01501">
        <w:rPr>
          <w:color w:val="000000" w:themeColor="text1"/>
          <w:sz w:val="28"/>
          <w:szCs w:val="28"/>
        </w:rPr>
        <w:t xml:space="preserve"> </w:t>
      </w:r>
      <w:r w:rsidR="00A01501" w:rsidRPr="00693A62">
        <w:rPr>
          <w:color w:val="000000" w:themeColor="text1"/>
          <w:sz w:val="28"/>
          <w:szCs w:val="28"/>
        </w:rPr>
        <w:t>E.</w:t>
      </w:r>
      <w:r w:rsidRPr="00693A62">
        <w:rPr>
          <w:color w:val="000000" w:themeColor="text1"/>
          <w:sz w:val="28"/>
          <w:szCs w:val="28"/>
        </w:rPr>
        <w:t>, Basile</w:t>
      </w:r>
      <w:r w:rsidR="00A01501" w:rsidRPr="00A01501">
        <w:rPr>
          <w:color w:val="000000" w:themeColor="text1"/>
          <w:sz w:val="28"/>
          <w:szCs w:val="28"/>
        </w:rPr>
        <w:t xml:space="preserve"> </w:t>
      </w:r>
      <w:r w:rsidR="00A01501" w:rsidRPr="00693A62">
        <w:rPr>
          <w:color w:val="000000" w:themeColor="text1"/>
          <w:sz w:val="28"/>
          <w:szCs w:val="28"/>
        </w:rPr>
        <w:t>V.</w:t>
      </w:r>
      <w:r w:rsidRPr="00693A62">
        <w:rPr>
          <w:color w:val="000000" w:themeColor="text1"/>
          <w:sz w:val="28"/>
          <w:szCs w:val="28"/>
        </w:rPr>
        <w:t>, Patti</w:t>
      </w:r>
      <w:r w:rsidR="00A01501" w:rsidRPr="00A01501">
        <w:rPr>
          <w:color w:val="000000" w:themeColor="text1"/>
          <w:sz w:val="28"/>
          <w:szCs w:val="28"/>
        </w:rPr>
        <w:t xml:space="preserve"> </w:t>
      </w:r>
      <w:r w:rsidR="00A01501" w:rsidRPr="00693A62">
        <w:rPr>
          <w:color w:val="000000" w:themeColor="text1"/>
          <w:sz w:val="28"/>
          <w:szCs w:val="28"/>
        </w:rPr>
        <w:t>V.</w:t>
      </w:r>
      <w:r w:rsidR="00A01501">
        <w:rPr>
          <w:color w:val="000000" w:themeColor="text1"/>
          <w:sz w:val="28"/>
          <w:szCs w:val="28"/>
        </w:rPr>
        <w:t xml:space="preserve"> </w:t>
      </w:r>
      <w:r w:rsidRPr="00693A62">
        <w:rPr>
          <w:color w:val="000000" w:themeColor="text1"/>
          <w:sz w:val="28"/>
          <w:szCs w:val="28"/>
        </w:rPr>
        <w:t>Hurtlex: A Multilingual Lexicon of Words to Hurt</w:t>
      </w:r>
      <w:r w:rsidR="00A01501">
        <w:rPr>
          <w:color w:val="000000" w:themeColor="text1"/>
          <w:sz w:val="28"/>
          <w:szCs w:val="28"/>
        </w:rPr>
        <w:t xml:space="preserve"> //</w:t>
      </w:r>
      <w:r w:rsidRPr="00693A62">
        <w:rPr>
          <w:color w:val="000000" w:themeColor="text1"/>
          <w:sz w:val="28"/>
          <w:szCs w:val="28"/>
        </w:rPr>
        <w:t xml:space="preserve"> Pro</w:t>
      </w:r>
      <w:r w:rsidR="00A01501">
        <w:rPr>
          <w:color w:val="000000" w:themeColor="text1"/>
          <w:sz w:val="28"/>
          <w:szCs w:val="28"/>
        </w:rPr>
        <w:t>c</w:t>
      </w:r>
      <w:r w:rsidRPr="00693A62">
        <w:rPr>
          <w:color w:val="000000" w:themeColor="text1"/>
          <w:sz w:val="28"/>
          <w:szCs w:val="28"/>
        </w:rPr>
        <w:t>c</w:t>
      </w:r>
      <w:r w:rsidR="00A01501">
        <w:rPr>
          <w:color w:val="000000" w:themeColor="text1"/>
          <w:sz w:val="28"/>
          <w:szCs w:val="28"/>
        </w:rPr>
        <w:t>ed</w:t>
      </w:r>
      <w:r w:rsidRPr="00693A62">
        <w:rPr>
          <w:color w:val="000000" w:themeColor="text1"/>
          <w:sz w:val="28"/>
          <w:szCs w:val="28"/>
        </w:rPr>
        <w:t xml:space="preserve">. of 5th Italian </w:t>
      </w:r>
      <w:r w:rsidR="00A01501" w:rsidRPr="00693A62">
        <w:rPr>
          <w:color w:val="000000" w:themeColor="text1"/>
          <w:sz w:val="28"/>
          <w:szCs w:val="28"/>
        </w:rPr>
        <w:t>c</w:t>
      </w:r>
      <w:r w:rsidRPr="00693A62">
        <w:rPr>
          <w:color w:val="000000" w:themeColor="text1"/>
          <w:sz w:val="28"/>
          <w:szCs w:val="28"/>
        </w:rPr>
        <w:t>onf</w:t>
      </w:r>
      <w:r w:rsidR="00A01501">
        <w:rPr>
          <w:color w:val="000000" w:themeColor="text1"/>
          <w:sz w:val="28"/>
          <w:szCs w:val="28"/>
        </w:rPr>
        <w:t>.</w:t>
      </w:r>
      <w:r w:rsidRPr="00693A62">
        <w:rPr>
          <w:color w:val="000000" w:themeColor="text1"/>
          <w:sz w:val="28"/>
          <w:szCs w:val="28"/>
        </w:rPr>
        <w:t xml:space="preserve"> on Computational Linguistics (CLiC-it)</w:t>
      </w:r>
      <w:r w:rsidR="00CF0F07">
        <w:rPr>
          <w:color w:val="000000" w:themeColor="text1"/>
          <w:sz w:val="28"/>
          <w:szCs w:val="28"/>
        </w:rPr>
        <w:t xml:space="preserve">. – </w:t>
      </w:r>
      <w:r w:rsidR="00CF0F07" w:rsidRPr="00CF0F07">
        <w:rPr>
          <w:color w:val="000000" w:themeColor="text1"/>
          <w:sz w:val="28"/>
          <w:szCs w:val="28"/>
        </w:rPr>
        <w:t>Torino</w:t>
      </w:r>
      <w:r w:rsidRPr="00693A62">
        <w:rPr>
          <w:color w:val="000000" w:themeColor="text1"/>
          <w:sz w:val="28"/>
          <w:szCs w:val="28"/>
        </w:rPr>
        <w:t>, 2018</w:t>
      </w:r>
      <w:r w:rsidR="00CF0F07">
        <w:rPr>
          <w:color w:val="000000" w:themeColor="text1"/>
          <w:sz w:val="28"/>
          <w:szCs w:val="28"/>
        </w:rPr>
        <w:t>. – P.</w:t>
      </w:r>
      <w:r w:rsidRPr="00693A62">
        <w:rPr>
          <w:color w:val="000000" w:themeColor="text1"/>
          <w:sz w:val="28"/>
          <w:szCs w:val="28"/>
        </w:rPr>
        <w:t xml:space="preserve"> 1-6. </w:t>
      </w:r>
    </w:p>
    <w:p w14:paraId="005F8D53" w14:textId="4054AE6D" w:rsidR="00990824" w:rsidRPr="00693A62" w:rsidRDefault="00990824" w:rsidP="00CF0F07">
      <w:pPr>
        <w:pStyle w:val="reference"/>
        <w:numPr>
          <w:ilvl w:val="0"/>
          <w:numId w:val="4"/>
        </w:numPr>
        <w:tabs>
          <w:tab w:val="left" w:pos="709"/>
          <w:tab w:val="left" w:pos="851"/>
          <w:tab w:val="left" w:pos="1134"/>
          <w:tab w:val="left" w:pos="1276"/>
        </w:tabs>
        <w:ind w:left="0" w:firstLine="709"/>
        <w:rPr>
          <w:sz w:val="28"/>
          <w:szCs w:val="28"/>
        </w:rPr>
      </w:pPr>
      <w:r w:rsidRPr="00693A62">
        <w:rPr>
          <w:color w:val="000000"/>
          <w:sz w:val="28"/>
          <w:szCs w:val="28"/>
        </w:rPr>
        <w:t>Kumar</w:t>
      </w:r>
      <w:r w:rsidR="00CF0F07" w:rsidRPr="00CF0F07">
        <w:rPr>
          <w:color w:val="000000"/>
          <w:sz w:val="28"/>
          <w:szCs w:val="28"/>
        </w:rPr>
        <w:t xml:space="preserve"> </w:t>
      </w:r>
      <w:r w:rsidR="00CF0F07" w:rsidRPr="00693A62">
        <w:rPr>
          <w:color w:val="000000"/>
          <w:sz w:val="28"/>
          <w:szCs w:val="28"/>
        </w:rPr>
        <w:t>R.</w:t>
      </w:r>
      <w:r w:rsidRPr="00693A62">
        <w:rPr>
          <w:color w:val="000000"/>
          <w:sz w:val="28"/>
          <w:szCs w:val="28"/>
        </w:rPr>
        <w:t>, Reganti</w:t>
      </w:r>
      <w:r w:rsidR="00CF0F07" w:rsidRPr="00CF0F07">
        <w:rPr>
          <w:color w:val="000000"/>
          <w:sz w:val="28"/>
          <w:szCs w:val="28"/>
        </w:rPr>
        <w:t xml:space="preserve"> </w:t>
      </w:r>
      <w:r w:rsidR="00CF0F07">
        <w:rPr>
          <w:color w:val="000000"/>
          <w:sz w:val="28"/>
          <w:szCs w:val="28"/>
        </w:rPr>
        <w:t>A.</w:t>
      </w:r>
      <w:r w:rsidR="00CF0F07" w:rsidRPr="00693A62">
        <w:rPr>
          <w:color w:val="000000"/>
          <w:sz w:val="28"/>
          <w:szCs w:val="28"/>
        </w:rPr>
        <w:t>N.</w:t>
      </w:r>
      <w:r w:rsidRPr="00693A62">
        <w:rPr>
          <w:color w:val="000000"/>
          <w:sz w:val="28"/>
          <w:szCs w:val="28"/>
        </w:rPr>
        <w:t>, Bhatia</w:t>
      </w:r>
      <w:r w:rsidR="00CF0F07" w:rsidRPr="00CF0F07">
        <w:rPr>
          <w:color w:val="000000"/>
          <w:sz w:val="28"/>
          <w:szCs w:val="28"/>
        </w:rPr>
        <w:t xml:space="preserve"> </w:t>
      </w:r>
      <w:r w:rsidR="00CF0F07" w:rsidRPr="00693A62">
        <w:rPr>
          <w:color w:val="000000"/>
          <w:sz w:val="28"/>
          <w:szCs w:val="28"/>
        </w:rPr>
        <w:t>A.</w:t>
      </w:r>
      <w:r w:rsidR="00CF0F07">
        <w:rPr>
          <w:color w:val="000000"/>
          <w:sz w:val="28"/>
          <w:szCs w:val="28"/>
        </w:rPr>
        <w:t xml:space="preserve"> et al. </w:t>
      </w:r>
      <w:r w:rsidRPr="00693A62">
        <w:rPr>
          <w:color w:val="000000"/>
          <w:sz w:val="28"/>
          <w:szCs w:val="28"/>
        </w:rPr>
        <w:t>Aggression-annotated Corpus of Hindi-English Code-mixed Data</w:t>
      </w:r>
      <w:r w:rsidR="00CF0F07">
        <w:rPr>
          <w:color w:val="000000"/>
          <w:sz w:val="28"/>
          <w:szCs w:val="28"/>
        </w:rPr>
        <w:t xml:space="preserve"> //</w:t>
      </w:r>
      <w:r w:rsidRPr="00693A62">
        <w:rPr>
          <w:color w:val="000000"/>
          <w:sz w:val="28"/>
          <w:szCs w:val="28"/>
        </w:rPr>
        <w:t xml:space="preserve"> Proc</w:t>
      </w:r>
      <w:r w:rsidR="00CF0F07">
        <w:rPr>
          <w:color w:val="000000"/>
          <w:sz w:val="28"/>
          <w:szCs w:val="28"/>
        </w:rPr>
        <w:t>ced</w:t>
      </w:r>
      <w:r w:rsidRPr="00693A62">
        <w:rPr>
          <w:color w:val="000000"/>
          <w:sz w:val="28"/>
          <w:szCs w:val="28"/>
        </w:rPr>
        <w:t xml:space="preserve"> of the 11th Language Resources and Evaluation </w:t>
      </w:r>
      <w:r w:rsidR="00CF0F07" w:rsidRPr="00693A62">
        <w:rPr>
          <w:color w:val="000000"/>
          <w:sz w:val="28"/>
          <w:szCs w:val="28"/>
        </w:rPr>
        <w:t>c</w:t>
      </w:r>
      <w:r w:rsidRPr="00693A62">
        <w:rPr>
          <w:color w:val="000000"/>
          <w:sz w:val="28"/>
          <w:szCs w:val="28"/>
        </w:rPr>
        <w:t>onf</w:t>
      </w:r>
      <w:r w:rsidR="00CF0F07">
        <w:rPr>
          <w:color w:val="000000"/>
          <w:sz w:val="28"/>
          <w:szCs w:val="28"/>
        </w:rPr>
        <w:t>.</w:t>
      </w:r>
      <w:r w:rsidRPr="00693A62">
        <w:rPr>
          <w:color w:val="000000"/>
          <w:sz w:val="28"/>
          <w:szCs w:val="28"/>
        </w:rPr>
        <w:t xml:space="preserve"> (LREC)</w:t>
      </w:r>
      <w:r w:rsidR="00CF0F07">
        <w:rPr>
          <w:color w:val="000000"/>
          <w:sz w:val="28"/>
          <w:szCs w:val="28"/>
        </w:rPr>
        <w:t>. – Miyazaki</w:t>
      </w:r>
      <w:r w:rsidR="00CF0F07" w:rsidRPr="00693A62">
        <w:rPr>
          <w:color w:val="000000"/>
          <w:sz w:val="28"/>
          <w:szCs w:val="28"/>
        </w:rPr>
        <w:t>, 2018</w:t>
      </w:r>
      <w:r w:rsidR="00CF0F07">
        <w:rPr>
          <w:color w:val="000000"/>
          <w:sz w:val="28"/>
          <w:szCs w:val="28"/>
        </w:rPr>
        <w:t>. – P.1425-1431.</w:t>
      </w:r>
    </w:p>
    <w:p w14:paraId="6CBD4FAA" w14:textId="09F620A4" w:rsidR="00990824" w:rsidRPr="00693A62" w:rsidRDefault="00990824" w:rsidP="00FA1030">
      <w:pPr>
        <w:pStyle w:val="reference"/>
        <w:numPr>
          <w:ilvl w:val="0"/>
          <w:numId w:val="4"/>
        </w:numPr>
        <w:tabs>
          <w:tab w:val="left" w:pos="709"/>
          <w:tab w:val="left" w:pos="851"/>
          <w:tab w:val="left" w:pos="1134"/>
          <w:tab w:val="left" w:pos="1276"/>
        </w:tabs>
        <w:ind w:left="0" w:firstLine="709"/>
        <w:rPr>
          <w:sz w:val="28"/>
          <w:szCs w:val="28"/>
        </w:rPr>
      </w:pPr>
      <w:r w:rsidRPr="00693A62">
        <w:rPr>
          <w:color w:val="000000"/>
          <w:sz w:val="28"/>
          <w:szCs w:val="28"/>
        </w:rPr>
        <w:t>Battistelli</w:t>
      </w:r>
      <w:r w:rsidR="00CF0F07" w:rsidRPr="00CF0F07">
        <w:rPr>
          <w:color w:val="000000"/>
          <w:sz w:val="28"/>
          <w:szCs w:val="28"/>
        </w:rPr>
        <w:t xml:space="preserve"> </w:t>
      </w:r>
      <w:r w:rsidR="00CF0F07" w:rsidRPr="00693A62">
        <w:rPr>
          <w:color w:val="000000"/>
          <w:sz w:val="28"/>
          <w:szCs w:val="28"/>
        </w:rPr>
        <w:t>D.</w:t>
      </w:r>
      <w:r w:rsidRPr="00693A62">
        <w:rPr>
          <w:color w:val="000000"/>
          <w:sz w:val="28"/>
          <w:szCs w:val="28"/>
        </w:rPr>
        <w:t>, Bruneau</w:t>
      </w:r>
      <w:r w:rsidR="00CF0F07" w:rsidRPr="00CF0F07">
        <w:rPr>
          <w:color w:val="000000"/>
          <w:sz w:val="28"/>
          <w:szCs w:val="28"/>
        </w:rPr>
        <w:t xml:space="preserve"> </w:t>
      </w:r>
      <w:r w:rsidR="00CF0F07" w:rsidRPr="00693A62">
        <w:rPr>
          <w:color w:val="000000"/>
          <w:sz w:val="28"/>
          <w:szCs w:val="28"/>
        </w:rPr>
        <w:t>C.</w:t>
      </w:r>
      <w:r w:rsidRPr="00693A62">
        <w:rPr>
          <w:color w:val="000000"/>
          <w:sz w:val="28"/>
          <w:szCs w:val="28"/>
        </w:rPr>
        <w:t>, Dragos</w:t>
      </w:r>
      <w:r w:rsidR="00CF0F07" w:rsidRPr="00CF0F07">
        <w:rPr>
          <w:color w:val="000000"/>
          <w:sz w:val="28"/>
          <w:szCs w:val="28"/>
        </w:rPr>
        <w:t xml:space="preserve"> </w:t>
      </w:r>
      <w:r w:rsidR="00CF0F07" w:rsidRPr="00693A62">
        <w:rPr>
          <w:color w:val="000000"/>
          <w:sz w:val="28"/>
          <w:szCs w:val="28"/>
        </w:rPr>
        <w:t>V.</w:t>
      </w:r>
      <w:r w:rsidR="00CF0F07">
        <w:rPr>
          <w:color w:val="000000"/>
          <w:sz w:val="28"/>
          <w:szCs w:val="28"/>
        </w:rPr>
        <w:t xml:space="preserve"> </w:t>
      </w:r>
      <w:r w:rsidRPr="00693A62">
        <w:rPr>
          <w:color w:val="000000"/>
          <w:sz w:val="28"/>
          <w:szCs w:val="28"/>
        </w:rPr>
        <w:t>Building a formal model for hate detection in french corpora</w:t>
      </w:r>
      <w:r w:rsidR="00CF0F07">
        <w:rPr>
          <w:color w:val="000000"/>
          <w:sz w:val="28"/>
          <w:szCs w:val="28"/>
        </w:rPr>
        <w:t xml:space="preserve"> //</w:t>
      </w:r>
      <w:r w:rsidRPr="00693A62">
        <w:rPr>
          <w:color w:val="000000"/>
          <w:sz w:val="28"/>
          <w:szCs w:val="28"/>
        </w:rPr>
        <w:t xml:space="preserve"> </w:t>
      </w:r>
      <w:r w:rsidR="00CF0F07">
        <w:rPr>
          <w:color w:val="000000"/>
          <w:sz w:val="28"/>
          <w:szCs w:val="28"/>
        </w:rPr>
        <w:t>Procedia Computer Science.</w:t>
      </w:r>
      <w:r w:rsidRPr="00693A62">
        <w:rPr>
          <w:color w:val="000000"/>
          <w:sz w:val="28"/>
          <w:szCs w:val="28"/>
        </w:rPr>
        <w:t xml:space="preserve"> </w:t>
      </w:r>
      <w:r w:rsidR="00CF0F07">
        <w:rPr>
          <w:color w:val="000000"/>
          <w:sz w:val="28"/>
          <w:szCs w:val="28"/>
        </w:rPr>
        <w:t xml:space="preserve">– </w:t>
      </w:r>
      <w:r w:rsidRPr="00693A62">
        <w:rPr>
          <w:color w:val="000000"/>
          <w:sz w:val="28"/>
          <w:szCs w:val="28"/>
        </w:rPr>
        <w:t>2020</w:t>
      </w:r>
      <w:r w:rsidR="00CF0F07">
        <w:rPr>
          <w:color w:val="000000"/>
          <w:sz w:val="28"/>
          <w:szCs w:val="28"/>
        </w:rPr>
        <w:t xml:space="preserve">. – </w:t>
      </w:r>
      <w:r w:rsidR="00CF0F07" w:rsidRPr="00693A62">
        <w:rPr>
          <w:color w:val="000000"/>
          <w:sz w:val="28"/>
          <w:szCs w:val="28"/>
        </w:rPr>
        <w:t>Vol</w:t>
      </w:r>
      <w:r w:rsidRPr="00693A62">
        <w:rPr>
          <w:color w:val="000000"/>
          <w:sz w:val="28"/>
          <w:szCs w:val="28"/>
        </w:rPr>
        <w:t>. 176</w:t>
      </w:r>
      <w:r w:rsidR="00CF0F07">
        <w:rPr>
          <w:color w:val="000000"/>
          <w:sz w:val="28"/>
          <w:szCs w:val="28"/>
        </w:rPr>
        <w:t>. – P. </w:t>
      </w:r>
      <w:r w:rsidRPr="00693A62">
        <w:rPr>
          <w:color w:val="000000"/>
          <w:sz w:val="28"/>
          <w:szCs w:val="28"/>
        </w:rPr>
        <w:t xml:space="preserve">2358-2365. </w:t>
      </w:r>
    </w:p>
    <w:p w14:paraId="35A61489" w14:textId="04F7AF0F" w:rsidR="00990824" w:rsidRPr="00693A62" w:rsidRDefault="00990824" w:rsidP="00FA1030">
      <w:pPr>
        <w:pStyle w:val="reference"/>
        <w:numPr>
          <w:ilvl w:val="0"/>
          <w:numId w:val="4"/>
        </w:numPr>
        <w:tabs>
          <w:tab w:val="left" w:pos="709"/>
          <w:tab w:val="left" w:pos="851"/>
          <w:tab w:val="left" w:pos="1134"/>
          <w:tab w:val="left" w:pos="1276"/>
        </w:tabs>
        <w:ind w:left="0" w:firstLine="709"/>
        <w:rPr>
          <w:sz w:val="28"/>
          <w:szCs w:val="28"/>
        </w:rPr>
      </w:pPr>
      <w:r w:rsidRPr="00693A62">
        <w:rPr>
          <w:color w:val="000000"/>
          <w:sz w:val="28"/>
          <w:szCs w:val="28"/>
        </w:rPr>
        <w:t xml:space="preserve">Zampieri </w:t>
      </w:r>
      <w:r w:rsidR="00CF0F07" w:rsidRPr="00693A62">
        <w:rPr>
          <w:color w:val="000000"/>
          <w:sz w:val="28"/>
          <w:szCs w:val="28"/>
        </w:rPr>
        <w:t xml:space="preserve">M. </w:t>
      </w:r>
      <w:r w:rsidRPr="00693A62">
        <w:rPr>
          <w:color w:val="000000"/>
          <w:sz w:val="28"/>
          <w:szCs w:val="28"/>
        </w:rPr>
        <w:t>et al.</w:t>
      </w:r>
      <w:r w:rsidR="00CF0F07">
        <w:rPr>
          <w:color w:val="000000"/>
          <w:sz w:val="28"/>
          <w:szCs w:val="28"/>
        </w:rPr>
        <w:t xml:space="preserve"> </w:t>
      </w:r>
      <w:r w:rsidRPr="00693A62">
        <w:rPr>
          <w:color w:val="000000"/>
          <w:sz w:val="28"/>
          <w:szCs w:val="28"/>
        </w:rPr>
        <w:t xml:space="preserve">SemEval-2019 </w:t>
      </w:r>
      <w:r w:rsidR="00FA1030" w:rsidRPr="00693A62">
        <w:rPr>
          <w:color w:val="000000"/>
          <w:sz w:val="28"/>
          <w:szCs w:val="28"/>
        </w:rPr>
        <w:t xml:space="preserve">Task </w:t>
      </w:r>
      <w:r w:rsidRPr="00693A62">
        <w:rPr>
          <w:color w:val="000000"/>
          <w:sz w:val="28"/>
          <w:szCs w:val="28"/>
        </w:rPr>
        <w:t>6: Identifying and categorizing offensive language in social media (OffensEval)</w:t>
      </w:r>
      <w:r w:rsidR="00CF0F07">
        <w:rPr>
          <w:color w:val="000000"/>
          <w:sz w:val="28"/>
          <w:szCs w:val="28"/>
        </w:rPr>
        <w:t xml:space="preserve"> //</w:t>
      </w:r>
      <w:r w:rsidRPr="00693A62">
        <w:rPr>
          <w:color w:val="000000"/>
          <w:sz w:val="28"/>
          <w:szCs w:val="28"/>
        </w:rPr>
        <w:t xml:space="preserve"> Proc</w:t>
      </w:r>
      <w:r w:rsidR="00CF0F07">
        <w:rPr>
          <w:color w:val="000000"/>
          <w:sz w:val="28"/>
          <w:szCs w:val="28"/>
        </w:rPr>
        <w:t>ced</w:t>
      </w:r>
      <w:r w:rsidRPr="00693A62">
        <w:rPr>
          <w:color w:val="000000"/>
          <w:sz w:val="28"/>
          <w:szCs w:val="28"/>
        </w:rPr>
        <w:t>. of the 13th internat</w:t>
      </w:r>
      <w:r w:rsidR="00FA1030">
        <w:rPr>
          <w:color w:val="000000"/>
          <w:sz w:val="28"/>
          <w:szCs w:val="28"/>
        </w:rPr>
        <w:t>.</w:t>
      </w:r>
      <w:r w:rsidRPr="00693A62">
        <w:rPr>
          <w:color w:val="000000"/>
          <w:sz w:val="28"/>
          <w:szCs w:val="28"/>
        </w:rPr>
        <w:t xml:space="preserve"> workshop on semantic evaluation (SemEval-2019)</w:t>
      </w:r>
      <w:r w:rsidR="00FA1030">
        <w:rPr>
          <w:color w:val="000000"/>
          <w:sz w:val="28"/>
          <w:szCs w:val="28"/>
        </w:rPr>
        <w:t xml:space="preserve">. – </w:t>
      </w:r>
      <w:r w:rsidR="00FA1030" w:rsidRPr="00FA1030">
        <w:rPr>
          <w:color w:val="000000"/>
          <w:sz w:val="28"/>
          <w:szCs w:val="28"/>
        </w:rPr>
        <w:t>Minneapolis,</w:t>
      </w:r>
      <w:r w:rsidRPr="00693A62">
        <w:rPr>
          <w:color w:val="000000"/>
          <w:sz w:val="28"/>
          <w:szCs w:val="28"/>
        </w:rPr>
        <w:t xml:space="preserve"> 2019</w:t>
      </w:r>
      <w:r w:rsidR="00FA1030">
        <w:rPr>
          <w:color w:val="000000"/>
          <w:sz w:val="28"/>
          <w:szCs w:val="28"/>
        </w:rPr>
        <w:t>.</w:t>
      </w:r>
      <w:r w:rsidRPr="00693A62">
        <w:rPr>
          <w:color w:val="000000"/>
          <w:sz w:val="28"/>
          <w:szCs w:val="28"/>
        </w:rPr>
        <w:t xml:space="preserve"> </w:t>
      </w:r>
      <w:r w:rsidR="00FA1030">
        <w:rPr>
          <w:color w:val="000000"/>
          <w:sz w:val="28"/>
          <w:szCs w:val="28"/>
        </w:rPr>
        <w:t>– P.</w:t>
      </w:r>
      <w:r w:rsidRPr="00693A62">
        <w:rPr>
          <w:color w:val="000000"/>
          <w:sz w:val="28"/>
          <w:szCs w:val="28"/>
        </w:rPr>
        <w:t xml:space="preserve"> 75-86. </w:t>
      </w:r>
    </w:p>
    <w:p w14:paraId="3F6EA3A9" w14:textId="5AC20613" w:rsidR="00990824" w:rsidRPr="00FA1030"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FA1030">
        <w:rPr>
          <w:color w:val="000000"/>
          <w:sz w:val="28"/>
          <w:szCs w:val="28"/>
        </w:rPr>
        <w:t xml:space="preserve">Zampieri </w:t>
      </w:r>
      <w:r w:rsidR="00FA1030" w:rsidRPr="00FA1030">
        <w:rPr>
          <w:color w:val="000000"/>
          <w:sz w:val="28"/>
          <w:szCs w:val="28"/>
        </w:rPr>
        <w:t xml:space="preserve">M. </w:t>
      </w:r>
      <w:r w:rsidRPr="00FA1030">
        <w:rPr>
          <w:color w:val="000000"/>
          <w:sz w:val="28"/>
          <w:szCs w:val="28"/>
        </w:rPr>
        <w:t>et al.</w:t>
      </w:r>
      <w:r w:rsidR="00FA1030" w:rsidRPr="00FA1030">
        <w:rPr>
          <w:color w:val="000000"/>
          <w:sz w:val="28"/>
          <w:szCs w:val="28"/>
        </w:rPr>
        <w:t xml:space="preserve"> </w:t>
      </w:r>
      <w:r w:rsidRPr="00FA1030">
        <w:rPr>
          <w:color w:val="000000"/>
          <w:sz w:val="28"/>
          <w:szCs w:val="28"/>
        </w:rPr>
        <w:t>SemEval-2020 Task 12: Multilingual Offensive Language Identification in Social Media (OffensEval 2020)</w:t>
      </w:r>
      <w:r w:rsidR="00FA1030" w:rsidRPr="00FA1030">
        <w:rPr>
          <w:color w:val="000000"/>
          <w:sz w:val="28"/>
          <w:szCs w:val="28"/>
        </w:rPr>
        <w:t xml:space="preserve"> //</w:t>
      </w:r>
      <w:r w:rsidRPr="00FA1030">
        <w:rPr>
          <w:color w:val="000000"/>
          <w:sz w:val="28"/>
          <w:szCs w:val="28"/>
        </w:rPr>
        <w:t xml:space="preserve"> in Proc</w:t>
      </w:r>
      <w:r w:rsidR="00FA1030" w:rsidRPr="00FA1030">
        <w:rPr>
          <w:color w:val="000000"/>
          <w:sz w:val="28"/>
          <w:szCs w:val="28"/>
        </w:rPr>
        <w:t>ced</w:t>
      </w:r>
      <w:r w:rsidRPr="00FA1030">
        <w:rPr>
          <w:color w:val="000000"/>
          <w:sz w:val="28"/>
          <w:szCs w:val="28"/>
        </w:rPr>
        <w:t>. of the 14th internat</w:t>
      </w:r>
      <w:r w:rsidR="00FA1030" w:rsidRPr="00FA1030">
        <w:rPr>
          <w:color w:val="000000"/>
          <w:sz w:val="28"/>
          <w:szCs w:val="28"/>
        </w:rPr>
        <w:t>.</w:t>
      </w:r>
      <w:r w:rsidRPr="00FA1030">
        <w:rPr>
          <w:color w:val="000000"/>
          <w:sz w:val="28"/>
          <w:szCs w:val="28"/>
        </w:rPr>
        <w:t xml:space="preserve"> workshop on semantic evaluation</w:t>
      </w:r>
      <w:r w:rsidR="00FA1030" w:rsidRPr="00FA1030">
        <w:rPr>
          <w:color w:val="000000"/>
          <w:sz w:val="28"/>
          <w:szCs w:val="28"/>
        </w:rPr>
        <w:t>.</w:t>
      </w:r>
      <w:r w:rsidR="00FA1030" w:rsidRPr="00FA1030">
        <w:rPr>
          <w:sz w:val="28"/>
          <w:szCs w:val="28"/>
        </w:rPr>
        <w:t xml:space="preserve"> – Barcelona,</w:t>
      </w:r>
      <w:r w:rsidRPr="00FA1030">
        <w:rPr>
          <w:color w:val="000000"/>
          <w:sz w:val="28"/>
          <w:szCs w:val="28"/>
        </w:rPr>
        <w:t xml:space="preserve"> 2020. </w:t>
      </w:r>
      <w:r w:rsidR="00FA1030" w:rsidRPr="00FA1030">
        <w:rPr>
          <w:color w:val="000000"/>
          <w:sz w:val="28"/>
          <w:szCs w:val="28"/>
        </w:rPr>
        <w:t>– P. 1425-1447.</w:t>
      </w:r>
    </w:p>
    <w:p w14:paraId="128966B6" w14:textId="2DE31C74" w:rsidR="00990824" w:rsidRPr="00693A62"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693A62">
        <w:rPr>
          <w:color w:val="000000"/>
          <w:sz w:val="28"/>
          <w:szCs w:val="28"/>
        </w:rPr>
        <w:t>Zampieri</w:t>
      </w:r>
      <w:r w:rsidR="00FA1030" w:rsidRPr="00FA1030">
        <w:rPr>
          <w:color w:val="000000"/>
          <w:sz w:val="28"/>
          <w:szCs w:val="28"/>
        </w:rPr>
        <w:t xml:space="preserve"> </w:t>
      </w:r>
      <w:r w:rsidR="00FA1030" w:rsidRPr="00693A62">
        <w:rPr>
          <w:color w:val="000000"/>
          <w:sz w:val="28"/>
          <w:szCs w:val="28"/>
        </w:rPr>
        <w:t>M.</w:t>
      </w:r>
      <w:r w:rsidRPr="00693A62">
        <w:rPr>
          <w:color w:val="000000"/>
          <w:sz w:val="28"/>
          <w:szCs w:val="28"/>
        </w:rPr>
        <w:t xml:space="preserve"> et al.</w:t>
      </w:r>
      <w:r w:rsidR="00FA1030">
        <w:rPr>
          <w:color w:val="000000"/>
          <w:sz w:val="28"/>
          <w:szCs w:val="28"/>
        </w:rPr>
        <w:t xml:space="preserve"> </w:t>
      </w:r>
      <w:r w:rsidRPr="00693A62">
        <w:rPr>
          <w:color w:val="000000"/>
          <w:sz w:val="28"/>
          <w:szCs w:val="28"/>
        </w:rPr>
        <w:t>Predicting the type and target of offensive posts in social media</w:t>
      </w:r>
      <w:r w:rsidR="00FA1030">
        <w:rPr>
          <w:color w:val="000000"/>
          <w:sz w:val="28"/>
          <w:szCs w:val="28"/>
        </w:rPr>
        <w:t xml:space="preserve"> //</w:t>
      </w:r>
      <w:r w:rsidRPr="00693A62">
        <w:rPr>
          <w:color w:val="000000"/>
          <w:sz w:val="28"/>
          <w:szCs w:val="28"/>
        </w:rPr>
        <w:t xml:space="preserve"> Proc</w:t>
      </w:r>
      <w:r w:rsidR="00FA1030">
        <w:rPr>
          <w:color w:val="000000"/>
          <w:sz w:val="28"/>
          <w:szCs w:val="28"/>
        </w:rPr>
        <w:t>ced</w:t>
      </w:r>
      <w:r w:rsidRPr="00693A62">
        <w:rPr>
          <w:color w:val="000000"/>
          <w:sz w:val="28"/>
          <w:szCs w:val="28"/>
        </w:rPr>
        <w:t xml:space="preserve"> of the Annual </w:t>
      </w:r>
      <w:r w:rsidR="00FA1030" w:rsidRPr="00693A62">
        <w:rPr>
          <w:color w:val="000000"/>
          <w:sz w:val="28"/>
          <w:szCs w:val="28"/>
        </w:rPr>
        <w:t>c</w:t>
      </w:r>
      <w:r w:rsidRPr="00693A62">
        <w:rPr>
          <w:color w:val="000000"/>
          <w:sz w:val="28"/>
          <w:szCs w:val="28"/>
        </w:rPr>
        <w:t>onf</w:t>
      </w:r>
      <w:r w:rsidR="00FA1030">
        <w:rPr>
          <w:color w:val="000000"/>
          <w:sz w:val="28"/>
          <w:szCs w:val="28"/>
        </w:rPr>
        <w:t>.</w:t>
      </w:r>
      <w:r w:rsidRPr="00693A62">
        <w:rPr>
          <w:color w:val="000000"/>
          <w:sz w:val="28"/>
          <w:szCs w:val="28"/>
        </w:rPr>
        <w:t xml:space="preserve"> of the North American Chapter of the Association for Computational </w:t>
      </w:r>
      <w:r w:rsidRPr="00693A62">
        <w:rPr>
          <w:color w:val="000000" w:themeColor="text1"/>
          <w:sz w:val="28"/>
          <w:szCs w:val="28"/>
        </w:rPr>
        <w:t>Linguistics: Human Language Technology (NAACL-HLT)</w:t>
      </w:r>
      <w:r w:rsidR="00FA1030">
        <w:rPr>
          <w:color w:val="000000" w:themeColor="text1"/>
          <w:sz w:val="28"/>
          <w:szCs w:val="28"/>
        </w:rPr>
        <w:t xml:space="preserve">. – </w:t>
      </w:r>
      <w:r w:rsidR="00FA1030" w:rsidRPr="00FA1030">
        <w:rPr>
          <w:color w:val="000000"/>
          <w:sz w:val="28"/>
          <w:szCs w:val="28"/>
        </w:rPr>
        <w:t>Minneapolis,</w:t>
      </w:r>
      <w:r w:rsidR="00FA1030" w:rsidRPr="00693A62">
        <w:rPr>
          <w:color w:val="000000"/>
          <w:sz w:val="28"/>
          <w:szCs w:val="28"/>
        </w:rPr>
        <w:t xml:space="preserve"> </w:t>
      </w:r>
      <w:r w:rsidR="00FA1030">
        <w:rPr>
          <w:color w:val="000000" w:themeColor="text1"/>
          <w:sz w:val="28"/>
          <w:szCs w:val="28"/>
        </w:rPr>
        <w:t>2019. – P.</w:t>
      </w:r>
      <w:r w:rsidRPr="00693A62">
        <w:rPr>
          <w:color w:val="000000" w:themeColor="text1"/>
          <w:sz w:val="28"/>
          <w:szCs w:val="28"/>
        </w:rPr>
        <w:t xml:space="preserve"> 1415-1420. </w:t>
      </w:r>
    </w:p>
    <w:p w14:paraId="3C35FF34" w14:textId="580B66BD" w:rsidR="00990824" w:rsidRPr="00693A62" w:rsidRDefault="00990824" w:rsidP="00FA1030">
      <w:pPr>
        <w:pStyle w:val="reference"/>
        <w:numPr>
          <w:ilvl w:val="0"/>
          <w:numId w:val="4"/>
        </w:numPr>
        <w:tabs>
          <w:tab w:val="left" w:pos="709"/>
          <w:tab w:val="left" w:pos="851"/>
          <w:tab w:val="left" w:pos="1134"/>
          <w:tab w:val="left" w:pos="1276"/>
        </w:tabs>
        <w:ind w:left="0" w:firstLine="709"/>
        <w:rPr>
          <w:sz w:val="28"/>
          <w:szCs w:val="28"/>
        </w:rPr>
      </w:pPr>
      <w:r w:rsidRPr="00693A62">
        <w:rPr>
          <w:color w:val="000000" w:themeColor="text1"/>
          <w:sz w:val="28"/>
          <w:szCs w:val="28"/>
        </w:rPr>
        <w:t>Pontrandolfo</w:t>
      </w:r>
      <w:r w:rsidR="00FA1030" w:rsidRPr="00FA1030">
        <w:rPr>
          <w:color w:val="000000" w:themeColor="text1"/>
          <w:sz w:val="28"/>
          <w:szCs w:val="28"/>
        </w:rPr>
        <w:t xml:space="preserve"> </w:t>
      </w:r>
      <w:r w:rsidR="00FA1030" w:rsidRPr="00693A62">
        <w:rPr>
          <w:color w:val="000000" w:themeColor="text1"/>
          <w:sz w:val="28"/>
          <w:szCs w:val="28"/>
        </w:rPr>
        <w:t>G.</w:t>
      </w:r>
      <w:r w:rsidR="00FA1030">
        <w:rPr>
          <w:color w:val="000000" w:themeColor="text1"/>
          <w:sz w:val="28"/>
          <w:szCs w:val="28"/>
        </w:rPr>
        <w:t xml:space="preserve"> </w:t>
      </w:r>
      <w:r w:rsidRPr="00693A62">
        <w:rPr>
          <w:color w:val="000000" w:themeColor="text1"/>
          <w:sz w:val="28"/>
          <w:szCs w:val="28"/>
        </w:rPr>
        <w:t>Phraseology in criminal judgments: A corpus study of original vs. translated Italian</w:t>
      </w:r>
      <w:r w:rsidR="00FA1030">
        <w:rPr>
          <w:color w:val="000000" w:themeColor="text1"/>
          <w:sz w:val="28"/>
          <w:szCs w:val="28"/>
        </w:rPr>
        <w:t xml:space="preserve"> //</w:t>
      </w:r>
      <w:r w:rsidRPr="00693A62">
        <w:rPr>
          <w:color w:val="000000" w:themeColor="text1"/>
          <w:sz w:val="28"/>
          <w:szCs w:val="28"/>
        </w:rPr>
        <w:t xml:space="preserve"> Sendebar</w:t>
      </w:r>
      <w:r w:rsidR="00FA1030">
        <w:rPr>
          <w:color w:val="000000" w:themeColor="text1"/>
          <w:sz w:val="28"/>
          <w:szCs w:val="28"/>
        </w:rPr>
        <w:t>. – 2011. – Vol</w:t>
      </w:r>
      <w:r w:rsidRPr="00693A62">
        <w:rPr>
          <w:color w:val="000000" w:themeColor="text1"/>
          <w:sz w:val="28"/>
          <w:szCs w:val="28"/>
        </w:rPr>
        <w:t>. 22</w:t>
      </w:r>
      <w:r w:rsidR="00FA1030">
        <w:rPr>
          <w:color w:val="000000" w:themeColor="text1"/>
          <w:sz w:val="28"/>
          <w:szCs w:val="28"/>
        </w:rPr>
        <w:t>. – P.</w:t>
      </w:r>
      <w:r w:rsidRPr="00693A62">
        <w:rPr>
          <w:color w:val="000000" w:themeColor="text1"/>
          <w:sz w:val="28"/>
          <w:szCs w:val="28"/>
        </w:rPr>
        <w:t xml:space="preserve"> 209-234. </w:t>
      </w:r>
    </w:p>
    <w:p w14:paraId="7E8C325F" w14:textId="321D0DEE" w:rsidR="00990824" w:rsidRPr="00693A62" w:rsidRDefault="00990824" w:rsidP="00FA1030">
      <w:pPr>
        <w:pStyle w:val="reference"/>
        <w:numPr>
          <w:ilvl w:val="0"/>
          <w:numId w:val="4"/>
        </w:numPr>
        <w:tabs>
          <w:tab w:val="left" w:pos="709"/>
          <w:tab w:val="left" w:pos="851"/>
          <w:tab w:val="left" w:pos="1134"/>
          <w:tab w:val="left" w:pos="1276"/>
        </w:tabs>
        <w:ind w:left="0" w:firstLine="709"/>
        <w:rPr>
          <w:sz w:val="28"/>
          <w:szCs w:val="28"/>
        </w:rPr>
      </w:pPr>
      <w:r w:rsidRPr="00693A62">
        <w:rPr>
          <w:color w:val="000000"/>
          <w:sz w:val="28"/>
          <w:szCs w:val="28"/>
        </w:rPr>
        <w:t>Pontrandolfo</w:t>
      </w:r>
      <w:r w:rsidR="00FA1030" w:rsidRPr="00FA1030">
        <w:rPr>
          <w:color w:val="000000"/>
          <w:sz w:val="28"/>
          <w:szCs w:val="28"/>
        </w:rPr>
        <w:t xml:space="preserve"> </w:t>
      </w:r>
      <w:r w:rsidR="00FA1030" w:rsidRPr="00693A62">
        <w:rPr>
          <w:color w:val="000000"/>
          <w:sz w:val="28"/>
          <w:szCs w:val="28"/>
        </w:rPr>
        <w:t>G.</w:t>
      </w:r>
      <w:r w:rsidR="00FA1030">
        <w:rPr>
          <w:color w:val="000000"/>
          <w:sz w:val="28"/>
          <w:szCs w:val="28"/>
        </w:rPr>
        <w:t xml:space="preserve"> </w:t>
      </w:r>
      <w:r w:rsidRPr="00693A62">
        <w:rPr>
          <w:color w:val="000000"/>
          <w:sz w:val="28"/>
          <w:szCs w:val="28"/>
        </w:rPr>
        <w:t>Corpus Methods in Legal Translation Studies</w:t>
      </w:r>
      <w:r w:rsidR="00FA1030">
        <w:rPr>
          <w:color w:val="000000"/>
          <w:sz w:val="28"/>
          <w:szCs w:val="28"/>
        </w:rPr>
        <w:t xml:space="preserve"> //</w:t>
      </w:r>
      <w:r w:rsidRPr="00693A62">
        <w:rPr>
          <w:color w:val="000000"/>
          <w:sz w:val="28"/>
          <w:szCs w:val="28"/>
        </w:rPr>
        <w:t xml:space="preserve"> </w:t>
      </w:r>
      <w:r w:rsidR="00FA1030">
        <w:rPr>
          <w:color w:val="000000"/>
          <w:sz w:val="28"/>
          <w:szCs w:val="28"/>
        </w:rPr>
        <w:t xml:space="preserve">In book: </w:t>
      </w:r>
      <w:r w:rsidR="00FA1030" w:rsidRPr="00FA1030">
        <w:rPr>
          <w:color w:val="000000"/>
          <w:sz w:val="28"/>
          <w:szCs w:val="28"/>
        </w:rPr>
        <w:t>Research Methods in Legal Translation and Interpreting</w:t>
      </w:r>
      <w:r w:rsidR="00FA1030">
        <w:rPr>
          <w:color w:val="000000"/>
          <w:sz w:val="28"/>
          <w:szCs w:val="28"/>
        </w:rPr>
        <w:t>. – London, 2019. – 232 p.</w:t>
      </w:r>
      <w:r w:rsidRPr="00693A62">
        <w:rPr>
          <w:color w:val="000000"/>
          <w:sz w:val="28"/>
          <w:szCs w:val="28"/>
        </w:rPr>
        <w:t xml:space="preserve"> </w:t>
      </w:r>
    </w:p>
    <w:p w14:paraId="63756776" w14:textId="64DF755F" w:rsidR="00990824" w:rsidRPr="00693A62" w:rsidRDefault="00990824" w:rsidP="00FA1030">
      <w:pPr>
        <w:pStyle w:val="reference"/>
        <w:numPr>
          <w:ilvl w:val="0"/>
          <w:numId w:val="4"/>
        </w:numPr>
        <w:tabs>
          <w:tab w:val="left" w:pos="709"/>
          <w:tab w:val="left" w:pos="851"/>
          <w:tab w:val="left" w:pos="1134"/>
          <w:tab w:val="left" w:pos="1276"/>
        </w:tabs>
        <w:ind w:left="0" w:firstLine="709"/>
        <w:rPr>
          <w:sz w:val="28"/>
          <w:szCs w:val="28"/>
        </w:rPr>
      </w:pPr>
      <w:r w:rsidRPr="00693A62">
        <w:rPr>
          <w:sz w:val="28"/>
          <w:szCs w:val="28"/>
        </w:rPr>
        <w:t>Goźdź-Roszkowski</w:t>
      </w:r>
      <w:r w:rsidR="00FA1030" w:rsidRPr="00FA1030">
        <w:rPr>
          <w:sz w:val="28"/>
          <w:szCs w:val="28"/>
        </w:rPr>
        <w:t xml:space="preserve"> </w:t>
      </w:r>
      <w:r w:rsidR="00FA1030" w:rsidRPr="00693A62">
        <w:rPr>
          <w:sz w:val="28"/>
          <w:szCs w:val="28"/>
        </w:rPr>
        <w:t>S.</w:t>
      </w:r>
      <w:r w:rsidR="00FA1030">
        <w:rPr>
          <w:sz w:val="28"/>
          <w:szCs w:val="28"/>
        </w:rPr>
        <w:t xml:space="preserve"> </w:t>
      </w:r>
      <w:r w:rsidRPr="00693A62">
        <w:rPr>
          <w:rFonts w:eastAsia="Gungsuh"/>
          <w:color w:val="000000"/>
          <w:sz w:val="28"/>
          <w:szCs w:val="28"/>
        </w:rPr>
        <w:t>Corpus linguistics in legal discourse</w:t>
      </w:r>
      <w:r w:rsidR="00FA1030">
        <w:rPr>
          <w:rFonts w:eastAsia="Gungsuh"/>
          <w:color w:val="000000"/>
          <w:sz w:val="28"/>
          <w:szCs w:val="28"/>
        </w:rPr>
        <w:t xml:space="preserve"> //</w:t>
      </w:r>
      <w:r w:rsidRPr="00693A62">
        <w:rPr>
          <w:rFonts w:eastAsia="Gungsuh"/>
          <w:color w:val="000000"/>
          <w:sz w:val="28"/>
          <w:szCs w:val="28"/>
        </w:rPr>
        <w:t xml:space="preserve"> International Journal for the Semiotics of Law-Revue internationale de Smiotique juridique</w:t>
      </w:r>
      <w:r w:rsidR="00FA1030">
        <w:rPr>
          <w:rFonts w:eastAsia="Gungsuh"/>
          <w:color w:val="000000"/>
          <w:sz w:val="28"/>
          <w:szCs w:val="28"/>
        </w:rPr>
        <w:t xml:space="preserve">. – 2021. – Vol. </w:t>
      </w:r>
      <w:r w:rsidRPr="00693A62">
        <w:rPr>
          <w:rFonts w:eastAsia="Gungsuh"/>
          <w:color w:val="000000"/>
          <w:sz w:val="28"/>
          <w:szCs w:val="28"/>
        </w:rPr>
        <w:t xml:space="preserve">34, </w:t>
      </w:r>
      <w:r w:rsidR="00FA1030" w:rsidRPr="00693A62">
        <w:rPr>
          <w:rFonts w:eastAsia="Gungsuh"/>
          <w:color w:val="000000"/>
          <w:sz w:val="28"/>
          <w:szCs w:val="28"/>
        </w:rPr>
        <w:t>Iss</w:t>
      </w:r>
      <w:r w:rsidR="00FA1030">
        <w:rPr>
          <w:rFonts w:eastAsia="Gungsuh"/>
          <w:color w:val="000000"/>
          <w:sz w:val="28"/>
          <w:szCs w:val="28"/>
        </w:rPr>
        <w:t>ue</w:t>
      </w:r>
      <w:r w:rsidRPr="00693A62">
        <w:rPr>
          <w:rFonts w:eastAsia="Gungsuh"/>
          <w:color w:val="000000"/>
          <w:sz w:val="28"/>
          <w:szCs w:val="28"/>
        </w:rPr>
        <w:t xml:space="preserve"> 5</w:t>
      </w:r>
      <w:r w:rsidR="00FA1030">
        <w:rPr>
          <w:rFonts w:eastAsia="Gungsuh"/>
          <w:color w:val="000000"/>
          <w:sz w:val="28"/>
          <w:szCs w:val="28"/>
        </w:rPr>
        <w:t>. – P. 1515-1540.</w:t>
      </w:r>
      <w:r w:rsidRPr="00693A62">
        <w:rPr>
          <w:rFonts w:eastAsia="Gungsuh"/>
          <w:color w:val="000000"/>
          <w:sz w:val="28"/>
          <w:szCs w:val="28"/>
        </w:rPr>
        <w:t xml:space="preserve"> </w:t>
      </w:r>
    </w:p>
    <w:p w14:paraId="2A0F0AF0" w14:textId="662E7C86" w:rsidR="00990824" w:rsidRPr="00FA1030"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693A62">
        <w:rPr>
          <w:color w:val="000000"/>
          <w:sz w:val="28"/>
          <w:szCs w:val="28"/>
        </w:rPr>
        <w:t>Ramos</w:t>
      </w:r>
      <w:r w:rsidR="00FA1030" w:rsidRPr="00FA1030">
        <w:rPr>
          <w:color w:val="000000"/>
          <w:sz w:val="28"/>
          <w:szCs w:val="28"/>
        </w:rPr>
        <w:t xml:space="preserve"> </w:t>
      </w:r>
      <w:r w:rsidR="00FA1030">
        <w:rPr>
          <w:color w:val="000000"/>
          <w:sz w:val="28"/>
          <w:szCs w:val="28"/>
        </w:rPr>
        <w:t>F.</w:t>
      </w:r>
      <w:r w:rsidR="00FA1030" w:rsidRPr="00693A62">
        <w:rPr>
          <w:color w:val="000000"/>
          <w:sz w:val="28"/>
          <w:szCs w:val="28"/>
        </w:rPr>
        <w:t>P.</w:t>
      </w:r>
      <w:r w:rsidRPr="00693A62">
        <w:rPr>
          <w:color w:val="000000"/>
          <w:sz w:val="28"/>
          <w:szCs w:val="28"/>
        </w:rPr>
        <w:t xml:space="preserve"> The use of corpora in legal and institutional translation studies: </w:t>
      </w:r>
      <w:r w:rsidRPr="00FA1030">
        <w:rPr>
          <w:color w:val="000000"/>
          <w:sz w:val="28"/>
          <w:szCs w:val="28"/>
        </w:rPr>
        <w:t>Directions and applications</w:t>
      </w:r>
      <w:r w:rsidR="00FA1030" w:rsidRPr="00FA1030">
        <w:rPr>
          <w:color w:val="000000"/>
          <w:sz w:val="28"/>
          <w:szCs w:val="28"/>
        </w:rPr>
        <w:t xml:space="preserve"> //</w:t>
      </w:r>
      <w:r w:rsidRPr="00FA1030">
        <w:rPr>
          <w:color w:val="000000"/>
          <w:sz w:val="28"/>
          <w:szCs w:val="28"/>
        </w:rPr>
        <w:t xml:space="preserve"> Translation Spaces</w:t>
      </w:r>
      <w:r w:rsidR="00FA1030" w:rsidRPr="00FA1030">
        <w:rPr>
          <w:color w:val="000000"/>
          <w:sz w:val="28"/>
          <w:szCs w:val="28"/>
        </w:rPr>
        <w:t>. – 2019. – Vol.</w:t>
      </w:r>
      <w:r w:rsidRPr="00FA1030">
        <w:rPr>
          <w:color w:val="000000"/>
          <w:sz w:val="28"/>
          <w:szCs w:val="28"/>
        </w:rPr>
        <w:t xml:space="preserve"> 8, </w:t>
      </w:r>
      <w:r w:rsidR="00FA1030" w:rsidRPr="00FA1030">
        <w:rPr>
          <w:color w:val="000000"/>
          <w:sz w:val="28"/>
          <w:szCs w:val="28"/>
        </w:rPr>
        <w:t xml:space="preserve">Issue </w:t>
      </w:r>
      <w:r w:rsidRPr="00FA1030">
        <w:rPr>
          <w:color w:val="000000"/>
          <w:sz w:val="28"/>
          <w:szCs w:val="28"/>
        </w:rPr>
        <w:t>1</w:t>
      </w:r>
      <w:r w:rsidR="00FA1030" w:rsidRPr="00FA1030">
        <w:rPr>
          <w:color w:val="000000"/>
          <w:sz w:val="28"/>
          <w:szCs w:val="28"/>
        </w:rPr>
        <w:t>. – P.</w:t>
      </w:r>
      <w:r w:rsidRPr="00FA1030">
        <w:rPr>
          <w:color w:val="000000"/>
          <w:sz w:val="28"/>
          <w:szCs w:val="28"/>
        </w:rPr>
        <w:t xml:space="preserve"> 1-11</w:t>
      </w:r>
      <w:r w:rsidR="00FA1030" w:rsidRPr="00FA1030">
        <w:rPr>
          <w:color w:val="000000"/>
          <w:sz w:val="28"/>
          <w:szCs w:val="28"/>
        </w:rPr>
        <w:t>.</w:t>
      </w:r>
    </w:p>
    <w:p w14:paraId="1E235056" w14:textId="6E03AAA3" w:rsidR="00990824" w:rsidRPr="00FA1030"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FA1030">
        <w:rPr>
          <w:color w:val="000000"/>
          <w:sz w:val="28"/>
          <w:szCs w:val="28"/>
        </w:rPr>
        <w:t>Taylor</w:t>
      </w:r>
      <w:r w:rsidR="00FA1030" w:rsidRPr="00FA1030">
        <w:rPr>
          <w:color w:val="000000"/>
          <w:sz w:val="28"/>
          <w:szCs w:val="28"/>
        </w:rPr>
        <w:t xml:space="preserve"> A.V. </w:t>
      </w:r>
      <w:r w:rsidRPr="00FA1030">
        <w:rPr>
          <w:color w:val="000000"/>
          <w:sz w:val="28"/>
          <w:szCs w:val="28"/>
        </w:rPr>
        <w:t>MWCC: A Corpus of Malawi Criminal Cases</w:t>
      </w:r>
      <w:r w:rsidR="00FA1030" w:rsidRPr="00FA1030">
        <w:rPr>
          <w:color w:val="000000"/>
          <w:sz w:val="28"/>
          <w:szCs w:val="28"/>
        </w:rPr>
        <w:t xml:space="preserve"> // </w:t>
      </w:r>
      <w:r w:rsidR="00FE0ACC">
        <w:rPr>
          <w:color w:val="000000"/>
          <w:sz w:val="28"/>
          <w:szCs w:val="28"/>
        </w:rPr>
        <w:t xml:space="preserve">Procced. </w:t>
      </w:r>
      <w:r w:rsidR="00FE0ACC" w:rsidRPr="00FA1030">
        <w:rPr>
          <w:sz w:val="28"/>
          <w:szCs w:val="28"/>
        </w:rPr>
        <w:t>conf</w:t>
      </w:r>
      <w:r w:rsidR="00FE0ACC">
        <w:rPr>
          <w:sz w:val="28"/>
          <w:szCs w:val="28"/>
        </w:rPr>
        <w:t>.</w:t>
      </w:r>
      <w:r w:rsidR="00FA1030" w:rsidRPr="00FA1030">
        <w:rPr>
          <w:sz w:val="28"/>
          <w:szCs w:val="28"/>
        </w:rPr>
        <w:t>: Natural Legal Language Processing Workshop 2020</w:t>
      </w:r>
      <w:r w:rsidRPr="00FA1030">
        <w:rPr>
          <w:color w:val="000000"/>
          <w:sz w:val="28"/>
          <w:szCs w:val="28"/>
        </w:rPr>
        <w:t>KDD</w:t>
      </w:r>
      <w:r w:rsidR="00FE0ACC">
        <w:rPr>
          <w:color w:val="000000"/>
          <w:sz w:val="28"/>
          <w:szCs w:val="28"/>
        </w:rPr>
        <w:t xml:space="preserve">. – </w:t>
      </w:r>
      <w:r w:rsidR="00FA1030" w:rsidRPr="00FA1030">
        <w:rPr>
          <w:sz w:val="28"/>
          <w:szCs w:val="28"/>
        </w:rPr>
        <w:t xml:space="preserve">San Diego, </w:t>
      </w:r>
      <w:r w:rsidR="00FE0ACC">
        <w:rPr>
          <w:sz w:val="28"/>
          <w:szCs w:val="28"/>
        </w:rPr>
        <w:t xml:space="preserve">2020. – P. </w:t>
      </w:r>
      <w:r w:rsidRPr="00FA1030">
        <w:rPr>
          <w:color w:val="000000"/>
          <w:sz w:val="28"/>
          <w:szCs w:val="28"/>
        </w:rPr>
        <w:t>39-47.</w:t>
      </w:r>
    </w:p>
    <w:p w14:paraId="4BCDC118" w14:textId="3E428FDA" w:rsidR="00990824" w:rsidRPr="00693A62" w:rsidRDefault="00990824" w:rsidP="00FE0ACC">
      <w:pPr>
        <w:pStyle w:val="reference"/>
        <w:numPr>
          <w:ilvl w:val="0"/>
          <w:numId w:val="4"/>
        </w:numPr>
        <w:tabs>
          <w:tab w:val="left" w:pos="709"/>
          <w:tab w:val="left" w:pos="851"/>
          <w:tab w:val="left" w:pos="1276"/>
        </w:tabs>
        <w:ind w:left="0" w:firstLine="709"/>
        <w:rPr>
          <w:sz w:val="28"/>
          <w:szCs w:val="28"/>
        </w:rPr>
      </w:pPr>
      <w:r w:rsidRPr="00693A62">
        <w:rPr>
          <w:color w:val="000000"/>
          <w:sz w:val="28"/>
          <w:szCs w:val="28"/>
        </w:rPr>
        <w:lastRenderedPageBreak/>
        <w:t>Ras</w:t>
      </w:r>
      <w:r w:rsidR="00FE0ACC" w:rsidRPr="00FE0ACC">
        <w:rPr>
          <w:color w:val="000000"/>
          <w:sz w:val="28"/>
          <w:szCs w:val="28"/>
        </w:rPr>
        <w:t xml:space="preserve"> </w:t>
      </w:r>
      <w:r w:rsidR="00FE0ACC">
        <w:rPr>
          <w:color w:val="000000"/>
          <w:sz w:val="28"/>
          <w:szCs w:val="28"/>
        </w:rPr>
        <w:t>I.</w:t>
      </w:r>
      <w:r w:rsidR="00FE0ACC" w:rsidRPr="00693A62">
        <w:rPr>
          <w:color w:val="000000"/>
          <w:sz w:val="28"/>
          <w:szCs w:val="28"/>
        </w:rPr>
        <w:t>A.</w:t>
      </w:r>
      <w:r w:rsidR="00FE0ACC">
        <w:rPr>
          <w:color w:val="000000"/>
          <w:sz w:val="28"/>
          <w:szCs w:val="28"/>
        </w:rPr>
        <w:t xml:space="preserve"> </w:t>
      </w:r>
      <w:r w:rsidRPr="00693A62">
        <w:rPr>
          <w:color w:val="000000"/>
          <w:sz w:val="28"/>
          <w:szCs w:val="28"/>
        </w:rPr>
        <w:t>A Corpus-Assisted Critical Discourse Analysis of the Reporting on Corporate Fraud by UK Newspapers 2004-2014</w:t>
      </w:r>
      <w:r w:rsidR="00FE0ACC">
        <w:rPr>
          <w:color w:val="000000"/>
          <w:sz w:val="28"/>
          <w:szCs w:val="28"/>
        </w:rPr>
        <w:t xml:space="preserve">: </w:t>
      </w:r>
      <w:r w:rsidR="00FE0ACC" w:rsidRPr="00693A62">
        <w:rPr>
          <w:color w:val="000000"/>
          <w:sz w:val="28"/>
          <w:szCs w:val="28"/>
        </w:rPr>
        <w:t>thes</w:t>
      </w:r>
      <w:r w:rsidR="00FE0ACC">
        <w:rPr>
          <w:color w:val="000000"/>
          <w:sz w:val="28"/>
          <w:szCs w:val="28"/>
        </w:rPr>
        <w:t>. … doc.</w:t>
      </w:r>
      <w:r w:rsidR="00FE0ACC" w:rsidRPr="00693A62">
        <w:rPr>
          <w:color w:val="000000"/>
          <w:sz w:val="28"/>
          <w:szCs w:val="28"/>
        </w:rPr>
        <w:t xml:space="preserve"> </w:t>
      </w:r>
      <w:r w:rsidRPr="00693A62">
        <w:rPr>
          <w:color w:val="000000"/>
          <w:sz w:val="28"/>
          <w:szCs w:val="28"/>
        </w:rPr>
        <w:t>PhD</w:t>
      </w:r>
      <w:r w:rsidR="00FE0ACC">
        <w:rPr>
          <w:color w:val="000000"/>
          <w:sz w:val="28"/>
          <w:szCs w:val="28"/>
        </w:rPr>
        <w:t>.</w:t>
      </w:r>
      <w:r w:rsidRPr="00693A62">
        <w:rPr>
          <w:color w:val="000000"/>
          <w:sz w:val="28"/>
          <w:szCs w:val="28"/>
        </w:rPr>
        <w:t xml:space="preserve"> </w:t>
      </w:r>
      <w:r w:rsidR="00FE0ACC">
        <w:rPr>
          <w:color w:val="000000"/>
          <w:sz w:val="28"/>
          <w:szCs w:val="28"/>
        </w:rPr>
        <w:t xml:space="preserve">– </w:t>
      </w:r>
      <w:r w:rsidR="00FE0ACC" w:rsidRPr="00FE0ACC">
        <w:rPr>
          <w:color w:val="000000"/>
          <w:sz w:val="28"/>
          <w:szCs w:val="28"/>
        </w:rPr>
        <w:t>Leeds</w:t>
      </w:r>
      <w:r w:rsidR="00FE0ACC">
        <w:rPr>
          <w:color w:val="000000"/>
          <w:sz w:val="28"/>
          <w:szCs w:val="28"/>
        </w:rPr>
        <w:t xml:space="preserve">: </w:t>
      </w:r>
      <w:r w:rsidRPr="00693A62">
        <w:rPr>
          <w:color w:val="000000"/>
          <w:sz w:val="28"/>
          <w:szCs w:val="28"/>
        </w:rPr>
        <w:t xml:space="preserve">University of Leeds, 2017. </w:t>
      </w:r>
      <w:r w:rsidR="00FE0ACC">
        <w:rPr>
          <w:color w:val="000000"/>
          <w:sz w:val="28"/>
          <w:szCs w:val="28"/>
        </w:rPr>
        <w:t>– 255 p.</w:t>
      </w:r>
    </w:p>
    <w:p w14:paraId="2F7584FF" w14:textId="374C7E3F" w:rsidR="00990824" w:rsidRPr="00693A62"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693A62">
        <w:rPr>
          <w:color w:val="000000" w:themeColor="text1"/>
          <w:sz w:val="28"/>
          <w:szCs w:val="28"/>
        </w:rPr>
        <w:t>Mukherjee</w:t>
      </w:r>
      <w:r w:rsidR="00FE0ACC" w:rsidRPr="00FE0ACC">
        <w:rPr>
          <w:color w:val="000000" w:themeColor="text1"/>
          <w:sz w:val="28"/>
          <w:szCs w:val="28"/>
        </w:rPr>
        <w:t xml:space="preserve"> </w:t>
      </w:r>
      <w:r w:rsidR="00FE0ACC" w:rsidRPr="00693A62">
        <w:rPr>
          <w:color w:val="000000" w:themeColor="text1"/>
          <w:sz w:val="28"/>
          <w:szCs w:val="28"/>
        </w:rPr>
        <w:t>S.</w:t>
      </w:r>
      <w:r w:rsidRPr="00693A62">
        <w:rPr>
          <w:color w:val="000000" w:themeColor="text1"/>
          <w:sz w:val="28"/>
          <w:szCs w:val="28"/>
        </w:rPr>
        <w:t>, Sarkar</w:t>
      </w:r>
      <w:r w:rsidR="00FE0ACC" w:rsidRPr="00FE0ACC">
        <w:rPr>
          <w:color w:val="000000" w:themeColor="text1"/>
          <w:sz w:val="28"/>
          <w:szCs w:val="28"/>
        </w:rPr>
        <w:t xml:space="preserve"> </w:t>
      </w:r>
      <w:r w:rsidR="00FE0ACC" w:rsidRPr="00693A62">
        <w:rPr>
          <w:color w:val="000000" w:themeColor="text1"/>
          <w:sz w:val="28"/>
          <w:szCs w:val="28"/>
        </w:rPr>
        <w:t>K.</w:t>
      </w:r>
      <w:r w:rsidR="00FE0ACC">
        <w:rPr>
          <w:color w:val="000000" w:themeColor="text1"/>
          <w:sz w:val="28"/>
          <w:szCs w:val="28"/>
        </w:rPr>
        <w:t xml:space="preserve"> </w:t>
      </w:r>
      <w:r w:rsidRPr="00693A62">
        <w:rPr>
          <w:color w:val="000000" w:themeColor="text1"/>
          <w:sz w:val="28"/>
          <w:szCs w:val="28"/>
        </w:rPr>
        <w:t>Analyzing Large News Corpus Using Text Mining Techniques for Recognizing High Crime Prone Areas</w:t>
      </w:r>
      <w:r w:rsidR="00FE0ACC">
        <w:rPr>
          <w:color w:val="000000" w:themeColor="text1"/>
          <w:sz w:val="28"/>
          <w:szCs w:val="28"/>
        </w:rPr>
        <w:t xml:space="preserve"> //</w:t>
      </w:r>
      <w:r w:rsidRPr="00693A62">
        <w:rPr>
          <w:color w:val="000000" w:themeColor="text1"/>
          <w:sz w:val="28"/>
          <w:szCs w:val="28"/>
        </w:rPr>
        <w:t xml:space="preserve"> Proc</w:t>
      </w:r>
      <w:r w:rsidR="00FE0ACC">
        <w:rPr>
          <w:color w:val="000000" w:themeColor="text1"/>
          <w:sz w:val="28"/>
          <w:szCs w:val="28"/>
        </w:rPr>
        <w:t>ced</w:t>
      </w:r>
      <w:r w:rsidRPr="00693A62">
        <w:rPr>
          <w:color w:val="000000" w:themeColor="text1"/>
          <w:sz w:val="28"/>
          <w:szCs w:val="28"/>
        </w:rPr>
        <w:t xml:space="preserve">. of the 2020 IEEE Calcutta </w:t>
      </w:r>
      <w:r w:rsidR="00FE0ACC" w:rsidRPr="00693A62">
        <w:rPr>
          <w:color w:val="000000" w:themeColor="text1"/>
          <w:sz w:val="28"/>
          <w:szCs w:val="28"/>
        </w:rPr>
        <w:t>c</w:t>
      </w:r>
      <w:r w:rsidRPr="00693A62">
        <w:rPr>
          <w:color w:val="000000" w:themeColor="text1"/>
          <w:sz w:val="28"/>
          <w:szCs w:val="28"/>
        </w:rPr>
        <w:t>onf</w:t>
      </w:r>
      <w:r w:rsidR="00FE0ACC">
        <w:rPr>
          <w:color w:val="000000" w:themeColor="text1"/>
          <w:sz w:val="28"/>
          <w:szCs w:val="28"/>
        </w:rPr>
        <w:t>.</w:t>
      </w:r>
      <w:r w:rsidRPr="00693A62">
        <w:rPr>
          <w:color w:val="000000" w:themeColor="text1"/>
          <w:sz w:val="28"/>
          <w:szCs w:val="28"/>
        </w:rPr>
        <w:t xml:space="preserve"> (CALCON)</w:t>
      </w:r>
      <w:r w:rsidR="00FE0ACC">
        <w:rPr>
          <w:color w:val="000000" w:themeColor="text1"/>
          <w:sz w:val="28"/>
          <w:szCs w:val="28"/>
        </w:rPr>
        <w:t>. – Kolkata</w:t>
      </w:r>
      <w:r w:rsidRPr="00693A62">
        <w:rPr>
          <w:color w:val="000000" w:themeColor="text1"/>
          <w:sz w:val="28"/>
          <w:szCs w:val="28"/>
        </w:rPr>
        <w:t>, 2020</w:t>
      </w:r>
      <w:r w:rsidR="00FE0ACC">
        <w:rPr>
          <w:color w:val="000000" w:themeColor="text1"/>
          <w:sz w:val="28"/>
          <w:szCs w:val="28"/>
        </w:rPr>
        <w:t>. – P.</w:t>
      </w:r>
      <w:r w:rsidRPr="00693A62">
        <w:rPr>
          <w:color w:val="000000" w:themeColor="text1"/>
          <w:sz w:val="28"/>
          <w:szCs w:val="28"/>
        </w:rPr>
        <w:t xml:space="preserve"> 444-450. </w:t>
      </w:r>
    </w:p>
    <w:p w14:paraId="517594CD" w14:textId="285BC3D0" w:rsidR="00990824" w:rsidRPr="00397A79" w:rsidRDefault="00701E83" w:rsidP="00FE0ACC">
      <w:pPr>
        <w:pStyle w:val="reference"/>
        <w:numPr>
          <w:ilvl w:val="0"/>
          <w:numId w:val="4"/>
        </w:numPr>
        <w:tabs>
          <w:tab w:val="left" w:pos="851"/>
          <w:tab w:val="left" w:pos="993"/>
          <w:tab w:val="left" w:pos="1134"/>
          <w:tab w:val="left" w:pos="1276"/>
        </w:tabs>
        <w:ind w:left="0" w:firstLine="709"/>
        <w:rPr>
          <w:sz w:val="28"/>
          <w:szCs w:val="28"/>
        </w:rPr>
      </w:pPr>
      <w:r>
        <w:rPr>
          <w:color w:val="000000"/>
          <w:sz w:val="28"/>
          <w:szCs w:val="28"/>
          <w:lang w:val="kk-KZ"/>
        </w:rPr>
        <w:t xml:space="preserve"> </w:t>
      </w:r>
      <w:r w:rsidR="00990824" w:rsidRPr="00693A62">
        <w:rPr>
          <w:color w:val="000000"/>
          <w:sz w:val="28"/>
          <w:szCs w:val="28"/>
        </w:rPr>
        <w:t xml:space="preserve">de Carvalho </w:t>
      </w:r>
      <w:r w:rsidR="00FE0ACC">
        <w:rPr>
          <w:color w:val="000000"/>
          <w:sz w:val="28"/>
          <w:szCs w:val="28"/>
        </w:rPr>
        <w:t>V.D.</w:t>
      </w:r>
      <w:r w:rsidR="00FE0ACC" w:rsidRPr="00693A62">
        <w:rPr>
          <w:color w:val="000000"/>
          <w:sz w:val="28"/>
          <w:szCs w:val="28"/>
        </w:rPr>
        <w:t>H.</w:t>
      </w:r>
      <w:r w:rsidR="00FE0ACC">
        <w:rPr>
          <w:color w:val="000000"/>
          <w:sz w:val="28"/>
          <w:szCs w:val="28"/>
        </w:rPr>
        <w:t>,</w:t>
      </w:r>
      <w:r w:rsidR="00990824" w:rsidRPr="00693A62">
        <w:rPr>
          <w:color w:val="000000"/>
          <w:sz w:val="28"/>
          <w:szCs w:val="28"/>
        </w:rPr>
        <w:t xml:space="preserve"> Costa</w:t>
      </w:r>
      <w:r w:rsidR="00FE0ACC" w:rsidRPr="00FE0ACC">
        <w:rPr>
          <w:color w:val="000000"/>
          <w:sz w:val="28"/>
          <w:szCs w:val="28"/>
        </w:rPr>
        <w:t xml:space="preserve"> </w:t>
      </w:r>
      <w:r w:rsidR="00FE0ACC" w:rsidRPr="00693A62">
        <w:rPr>
          <w:color w:val="000000"/>
          <w:sz w:val="28"/>
          <w:szCs w:val="28"/>
        </w:rPr>
        <w:t>A.P.C.S.</w:t>
      </w:r>
      <w:r w:rsidR="00990824" w:rsidRPr="00693A62">
        <w:rPr>
          <w:color w:val="000000"/>
          <w:sz w:val="28"/>
          <w:szCs w:val="28"/>
        </w:rPr>
        <w:t xml:space="preserve"> Exploring Text Mining and Analytics </w:t>
      </w:r>
      <w:r w:rsidR="00990824" w:rsidRPr="00397A79">
        <w:rPr>
          <w:sz w:val="28"/>
          <w:szCs w:val="28"/>
        </w:rPr>
        <w:t>for Applications in Public Security: An in-depth dive into a systematic literature review</w:t>
      </w:r>
      <w:r w:rsidR="00FE0ACC" w:rsidRPr="00397A79">
        <w:rPr>
          <w:sz w:val="28"/>
          <w:szCs w:val="28"/>
        </w:rPr>
        <w:t xml:space="preserve"> //</w:t>
      </w:r>
      <w:r w:rsidR="00990824" w:rsidRPr="00397A79">
        <w:rPr>
          <w:sz w:val="28"/>
          <w:szCs w:val="28"/>
        </w:rPr>
        <w:t xml:space="preserve"> </w:t>
      </w:r>
      <w:hyperlink r:id="rId74" w:history="1">
        <w:r w:rsidR="00826AD7" w:rsidRPr="00397A79">
          <w:rPr>
            <w:rStyle w:val="a9"/>
            <w:color w:val="auto"/>
            <w:sz w:val="28"/>
            <w:szCs w:val="28"/>
            <w:u w:val="none"/>
          </w:rPr>
          <w:t>https://preprints.scielo.org/index.php/scielo/preprint/view</w:t>
        </w:r>
      </w:hyperlink>
      <w:r w:rsidR="00826AD7" w:rsidRPr="00397A79">
        <w:rPr>
          <w:sz w:val="28"/>
          <w:szCs w:val="28"/>
          <w:lang w:val="kk-KZ"/>
        </w:rPr>
        <w:t xml:space="preserve">. </w:t>
      </w:r>
      <w:r w:rsidRPr="00397A79">
        <w:rPr>
          <w:sz w:val="28"/>
          <w:szCs w:val="28"/>
          <w:lang w:val="kk-KZ"/>
        </w:rPr>
        <w:t>01.06.2021</w:t>
      </w:r>
      <w:r w:rsidR="00826AD7" w:rsidRPr="00397A79">
        <w:rPr>
          <w:sz w:val="28"/>
          <w:szCs w:val="28"/>
          <w:lang w:val="kk-KZ"/>
        </w:rPr>
        <w:t>.</w:t>
      </w:r>
      <w:r w:rsidR="00990824" w:rsidRPr="00397A79">
        <w:rPr>
          <w:sz w:val="28"/>
          <w:szCs w:val="28"/>
        </w:rPr>
        <w:t xml:space="preserve"> </w:t>
      </w:r>
    </w:p>
    <w:p w14:paraId="26DA6C6B" w14:textId="3214B097" w:rsidR="00990824" w:rsidRPr="00693A62"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693A62">
        <w:rPr>
          <w:color w:val="000000"/>
          <w:sz w:val="28"/>
          <w:szCs w:val="28"/>
        </w:rPr>
        <w:t xml:space="preserve">Karystianis </w:t>
      </w:r>
      <w:r w:rsidR="00FE0ACC" w:rsidRPr="00693A62">
        <w:rPr>
          <w:color w:val="000000"/>
          <w:sz w:val="28"/>
          <w:szCs w:val="28"/>
        </w:rPr>
        <w:t xml:space="preserve">G. </w:t>
      </w:r>
      <w:r w:rsidRPr="00693A62">
        <w:rPr>
          <w:color w:val="000000"/>
          <w:sz w:val="28"/>
          <w:szCs w:val="28"/>
        </w:rPr>
        <w:t>et al. Automated analysis of domestic violence police reports to explore abuse types and victim injuries: Text mining study</w:t>
      </w:r>
      <w:r w:rsidR="00FE0ACC">
        <w:rPr>
          <w:color w:val="000000"/>
          <w:sz w:val="28"/>
          <w:szCs w:val="28"/>
        </w:rPr>
        <w:t xml:space="preserve"> //</w:t>
      </w:r>
      <w:r w:rsidRPr="00693A62">
        <w:rPr>
          <w:color w:val="000000"/>
          <w:sz w:val="28"/>
          <w:szCs w:val="28"/>
        </w:rPr>
        <w:t xml:space="preserve"> Journal of Medical Internet Research</w:t>
      </w:r>
      <w:r w:rsidR="00836AE3">
        <w:rPr>
          <w:color w:val="000000"/>
          <w:sz w:val="28"/>
          <w:szCs w:val="28"/>
        </w:rPr>
        <w:t>. – 2019. – Vol.</w:t>
      </w:r>
      <w:r w:rsidRPr="00693A62">
        <w:rPr>
          <w:color w:val="000000"/>
          <w:sz w:val="28"/>
          <w:szCs w:val="28"/>
        </w:rPr>
        <w:t xml:space="preserve"> 21, </w:t>
      </w:r>
      <w:r w:rsidR="00836AE3" w:rsidRPr="00693A62">
        <w:rPr>
          <w:color w:val="000000"/>
          <w:sz w:val="28"/>
          <w:szCs w:val="28"/>
        </w:rPr>
        <w:t>Iss</w:t>
      </w:r>
      <w:r w:rsidR="00836AE3">
        <w:rPr>
          <w:color w:val="000000"/>
          <w:sz w:val="28"/>
          <w:szCs w:val="28"/>
        </w:rPr>
        <w:t>ue</w:t>
      </w:r>
      <w:r w:rsidRPr="00693A62">
        <w:rPr>
          <w:color w:val="000000"/>
          <w:sz w:val="28"/>
          <w:szCs w:val="28"/>
        </w:rPr>
        <w:t xml:space="preserve"> 3</w:t>
      </w:r>
      <w:r w:rsidR="00836AE3">
        <w:rPr>
          <w:color w:val="000000"/>
          <w:sz w:val="28"/>
          <w:szCs w:val="28"/>
        </w:rPr>
        <w:t>. – P. e13067.</w:t>
      </w:r>
    </w:p>
    <w:p w14:paraId="247E0696" w14:textId="022ACBE9" w:rsidR="00990824" w:rsidRPr="00693A62"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693A62">
        <w:rPr>
          <w:color w:val="000000"/>
          <w:sz w:val="28"/>
          <w:szCs w:val="28"/>
        </w:rPr>
        <w:t>Adily</w:t>
      </w:r>
      <w:r w:rsidR="00836AE3" w:rsidRPr="00836AE3">
        <w:rPr>
          <w:color w:val="000000"/>
          <w:sz w:val="28"/>
          <w:szCs w:val="28"/>
        </w:rPr>
        <w:t xml:space="preserve"> </w:t>
      </w:r>
      <w:r w:rsidR="00836AE3" w:rsidRPr="00693A62">
        <w:rPr>
          <w:color w:val="000000"/>
          <w:sz w:val="28"/>
          <w:szCs w:val="28"/>
        </w:rPr>
        <w:t>A.</w:t>
      </w:r>
      <w:r w:rsidRPr="00693A62">
        <w:rPr>
          <w:color w:val="000000"/>
          <w:sz w:val="28"/>
          <w:szCs w:val="28"/>
        </w:rPr>
        <w:t>, Karystianis</w:t>
      </w:r>
      <w:r w:rsidR="00836AE3" w:rsidRPr="00836AE3">
        <w:rPr>
          <w:color w:val="000000"/>
          <w:sz w:val="28"/>
          <w:szCs w:val="28"/>
        </w:rPr>
        <w:t xml:space="preserve"> </w:t>
      </w:r>
      <w:r w:rsidR="00836AE3" w:rsidRPr="00693A62">
        <w:rPr>
          <w:color w:val="000000"/>
          <w:sz w:val="28"/>
          <w:szCs w:val="28"/>
        </w:rPr>
        <w:t>G.</w:t>
      </w:r>
      <w:r w:rsidRPr="00693A62">
        <w:rPr>
          <w:color w:val="000000"/>
          <w:sz w:val="28"/>
          <w:szCs w:val="28"/>
        </w:rPr>
        <w:t>, Butler</w:t>
      </w:r>
      <w:r w:rsidR="00836AE3" w:rsidRPr="00836AE3">
        <w:rPr>
          <w:color w:val="000000"/>
          <w:sz w:val="28"/>
          <w:szCs w:val="28"/>
        </w:rPr>
        <w:t xml:space="preserve"> </w:t>
      </w:r>
      <w:r w:rsidR="00836AE3" w:rsidRPr="00693A62">
        <w:rPr>
          <w:color w:val="000000"/>
          <w:sz w:val="28"/>
          <w:szCs w:val="28"/>
        </w:rPr>
        <w:t>T.</w:t>
      </w:r>
      <w:r w:rsidR="00836AE3">
        <w:rPr>
          <w:color w:val="000000"/>
          <w:sz w:val="28"/>
          <w:szCs w:val="28"/>
        </w:rPr>
        <w:t xml:space="preserve"> </w:t>
      </w:r>
      <w:r w:rsidRPr="00693A62">
        <w:rPr>
          <w:color w:val="000000"/>
          <w:sz w:val="28"/>
          <w:szCs w:val="28"/>
        </w:rPr>
        <w:t>Text mining police narratives for mentions of mental disorders in family and domestic violence events</w:t>
      </w:r>
      <w:r w:rsidR="00836AE3">
        <w:rPr>
          <w:color w:val="000000"/>
          <w:sz w:val="28"/>
          <w:szCs w:val="28"/>
        </w:rPr>
        <w:t xml:space="preserve"> //</w:t>
      </w:r>
      <w:r w:rsidRPr="00693A62">
        <w:rPr>
          <w:color w:val="000000"/>
          <w:sz w:val="28"/>
          <w:szCs w:val="28"/>
        </w:rPr>
        <w:t xml:space="preserve"> Trends and Issues in Crime and Criminal Justice</w:t>
      </w:r>
      <w:r w:rsidR="00836AE3">
        <w:rPr>
          <w:color w:val="000000"/>
          <w:sz w:val="28"/>
          <w:szCs w:val="28"/>
        </w:rPr>
        <w:t xml:space="preserve">. – 2021. – Vol. </w:t>
      </w:r>
      <w:r w:rsidRPr="00693A62">
        <w:rPr>
          <w:color w:val="000000"/>
          <w:sz w:val="28"/>
          <w:szCs w:val="28"/>
        </w:rPr>
        <w:t>7</w:t>
      </w:r>
      <w:r w:rsidR="00836AE3">
        <w:rPr>
          <w:color w:val="000000"/>
          <w:sz w:val="28"/>
          <w:szCs w:val="28"/>
        </w:rPr>
        <w:t>. – P.</w:t>
      </w:r>
      <w:r w:rsidRPr="00693A62">
        <w:rPr>
          <w:color w:val="000000"/>
          <w:sz w:val="28"/>
          <w:szCs w:val="28"/>
        </w:rPr>
        <w:t xml:space="preserve"> 629</w:t>
      </w:r>
      <w:r w:rsidR="00836AE3">
        <w:rPr>
          <w:color w:val="000000"/>
          <w:sz w:val="28"/>
          <w:szCs w:val="28"/>
        </w:rPr>
        <w:t>-1-629-</w:t>
      </w:r>
      <w:r w:rsidRPr="00693A62">
        <w:rPr>
          <w:color w:val="000000"/>
          <w:sz w:val="28"/>
          <w:szCs w:val="28"/>
        </w:rPr>
        <w:t xml:space="preserve">6. </w:t>
      </w:r>
    </w:p>
    <w:p w14:paraId="11CF676F" w14:textId="4181D6CC" w:rsidR="00990824" w:rsidRPr="00693A62"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693A62">
        <w:rPr>
          <w:color w:val="000000"/>
          <w:sz w:val="28"/>
          <w:szCs w:val="28"/>
        </w:rPr>
        <w:t xml:space="preserve">Karystianis </w:t>
      </w:r>
      <w:r w:rsidR="00A80605" w:rsidRPr="00693A62">
        <w:rPr>
          <w:color w:val="000000"/>
          <w:sz w:val="28"/>
          <w:szCs w:val="28"/>
        </w:rPr>
        <w:t xml:space="preserve">G. </w:t>
      </w:r>
      <w:r w:rsidRPr="00693A62">
        <w:rPr>
          <w:color w:val="000000"/>
          <w:sz w:val="28"/>
          <w:szCs w:val="28"/>
        </w:rPr>
        <w:t>et al.</w:t>
      </w:r>
      <w:r w:rsidR="00A80605">
        <w:rPr>
          <w:color w:val="000000"/>
          <w:sz w:val="28"/>
          <w:szCs w:val="28"/>
        </w:rPr>
        <w:t xml:space="preserve"> </w:t>
      </w:r>
      <w:r w:rsidRPr="00693A62">
        <w:rPr>
          <w:color w:val="000000"/>
          <w:sz w:val="28"/>
          <w:szCs w:val="28"/>
        </w:rPr>
        <w:t>Automatic Extraction of Mental Health Disorders From Domestic Violence Police Narratives: Text Mining Study</w:t>
      </w:r>
      <w:r w:rsidR="00A80605">
        <w:rPr>
          <w:color w:val="000000"/>
          <w:sz w:val="28"/>
          <w:szCs w:val="28"/>
        </w:rPr>
        <w:t xml:space="preserve"> //</w:t>
      </w:r>
      <w:r w:rsidRPr="00693A62">
        <w:rPr>
          <w:color w:val="000000"/>
          <w:sz w:val="28"/>
          <w:szCs w:val="28"/>
        </w:rPr>
        <w:t xml:space="preserve"> Journal of Medical Internet Research</w:t>
      </w:r>
      <w:r w:rsidR="00857A1C">
        <w:rPr>
          <w:color w:val="000000"/>
          <w:sz w:val="28"/>
          <w:szCs w:val="28"/>
        </w:rPr>
        <w:t>. – 2018. – Vol.</w:t>
      </w:r>
      <w:r w:rsidRPr="00693A62">
        <w:rPr>
          <w:color w:val="000000"/>
          <w:sz w:val="28"/>
          <w:szCs w:val="28"/>
        </w:rPr>
        <w:t xml:space="preserve"> 20, </w:t>
      </w:r>
      <w:r w:rsidR="00857A1C" w:rsidRPr="00693A62">
        <w:rPr>
          <w:color w:val="000000"/>
          <w:sz w:val="28"/>
          <w:szCs w:val="28"/>
        </w:rPr>
        <w:t>Iss</w:t>
      </w:r>
      <w:r w:rsidR="00857A1C">
        <w:rPr>
          <w:color w:val="000000"/>
          <w:sz w:val="28"/>
          <w:szCs w:val="28"/>
        </w:rPr>
        <w:t>ue</w:t>
      </w:r>
      <w:r w:rsidRPr="00693A62">
        <w:rPr>
          <w:color w:val="000000"/>
          <w:sz w:val="28"/>
          <w:szCs w:val="28"/>
        </w:rPr>
        <w:t xml:space="preserve"> 9</w:t>
      </w:r>
      <w:r w:rsidR="00857A1C">
        <w:rPr>
          <w:color w:val="000000"/>
          <w:sz w:val="28"/>
          <w:szCs w:val="28"/>
        </w:rPr>
        <w:t>. – P.</w:t>
      </w:r>
      <w:r w:rsidRPr="00693A62">
        <w:rPr>
          <w:color w:val="000000"/>
          <w:sz w:val="28"/>
          <w:szCs w:val="28"/>
        </w:rPr>
        <w:t xml:space="preserve"> </w:t>
      </w:r>
      <w:r w:rsidR="00857A1C" w:rsidRPr="00693A62">
        <w:rPr>
          <w:color w:val="000000"/>
          <w:sz w:val="28"/>
          <w:szCs w:val="28"/>
        </w:rPr>
        <w:t>e11548</w:t>
      </w:r>
      <w:r w:rsidR="00857A1C">
        <w:rPr>
          <w:color w:val="000000"/>
          <w:sz w:val="28"/>
          <w:szCs w:val="28"/>
        </w:rPr>
        <w:t>.</w:t>
      </w:r>
      <w:r w:rsidRPr="00693A62">
        <w:rPr>
          <w:color w:val="000000"/>
          <w:sz w:val="28"/>
          <w:szCs w:val="28"/>
        </w:rPr>
        <w:t xml:space="preserve"> </w:t>
      </w:r>
    </w:p>
    <w:p w14:paraId="5CBFD6FA" w14:textId="139F6614" w:rsidR="00990824" w:rsidRPr="00693A62"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693A62">
        <w:rPr>
          <w:color w:val="000000"/>
          <w:sz w:val="28"/>
          <w:szCs w:val="28"/>
        </w:rPr>
        <w:t>Alagheband</w:t>
      </w:r>
      <w:r w:rsidR="00857A1C" w:rsidRPr="00857A1C">
        <w:rPr>
          <w:color w:val="000000"/>
          <w:sz w:val="28"/>
          <w:szCs w:val="28"/>
        </w:rPr>
        <w:t xml:space="preserve"> </w:t>
      </w:r>
      <w:r w:rsidR="00857A1C">
        <w:rPr>
          <w:color w:val="000000"/>
          <w:sz w:val="28"/>
          <w:szCs w:val="28"/>
        </w:rPr>
        <w:t>M.</w:t>
      </w:r>
      <w:r w:rsidR="00857A1C" w:rsidRPr="00693A62">
        <w:rPr>
          <w:color w:val="000000"/>
          <w:sz w:val="28"/>
          <w:szCs w:val="28"/>
        </w:rPr>
        <w:t>R.</w:t>
      </w:r>
      <w:r w:rsidRPr="00693A62">
        <w:rPr>
          <w:color w:val="000000"/>
          <w:sz w:val="28"/>
          <w:szCs w:val="28"/>
        </w:rPr>
        <w:t xml:space="preserve">, Mashatan </w:t>
      </w:r>
      <w:r w:rsidR="00857A1C" w:rsidRPr="00693A62">
        <w:rPr>
          <w:color w:val="000000"/>
          <w:sz w:val="28"/>
          <w:szCs w:val="28"/>
        </w:rPr>
        <w:t xml:space="preserve">A. </w:t>
      </w:r>
      <w:r w:rsidR="00857A1C">
        <w:rPr>
          <w:color w:val="000000"/>
          <w:sz w:val="28"/>
          <w:szCs w:val="28"/>
        </w:rPr>
        <w:t xml:space="preserve">et al. </w:t>
      </w:r>
      <w:r w:rsidRPr="00693A62">
        <w:rPr>
          <w:color w:val="000000"/>
          <w:sz w:val="28"/>
          <w:szCs w:val="28"/>
        </w:rPr>
        <w:t>Time-based gap analysis of cybersecurity trends in academic and digital media</w:t>
      </w:r>
      <w:r w:rsidR="00857A1C">
        <w:rPr>
          <w:color w:val="000000"/>
          <w:sz w:val="28"/>
          <w:szCs w:val="28"/>
        </w:rPr>
        <w:t xml:space="preserve"> //</w:t>
      </w:r>
      <w:r w:rsidRPr="00693A62">
        <w:rPr>
          <w:color w:val="000000"/>
          <w:sz w:val="28"/>
          <w:szCs w:val="28"/>
        </w:rPr>
        <w:t xml:space="preserve"> ACM Transactions on Management Information Systems (TMIS)</w:t>
      </w:r>
      <w:r w:rsidR="00857A1C">
        <w:rPr>
          <w:color w:val="000000"/>
          <w:sz w:val="28"/>
          <w:szCs w:val="28"/>
        </w:rPr>
        <w:t>. – 2020. – Vol.</w:t>
      </w:r>
      <w:r w:rsidRPr="00693A62">
        <w:rPr>
          <w:color w:val="000000"/>
          <w:sz w:val="28"/>
          <w:szCs w:val="28"/>
        </w:rPr>
        <w:t xml:space="preserve"> 11, </w:t>
      </w:r>
      <w:r w:rsidR="00857A1C" w:rsidRPr="00693A62">
        <w:rPr>
          <w:color w:val="000000"/>
          <w:sz w:val="28"/>
          <w:szCs w:val="28"/>
        </w:rPr>
        <w:t>Iss</w:t>
      </w:r>
      <w:r w:rsidR="00857A1C">
        <w:rPr>
          <w:color w:val="000000"/>
          <w:sz w:val="28"/>
          <w:szCs w:val="28"/>
        </w:rPr>
        <w:t xml:space="preserve">ue </w:t>
      </w:r>
      <w:r w:rsidRPr="00693A62">
        <w:rPr>
          <w:color w:val="000000"/>
          <w:sz w:val="28"/>
          <w:szCs w:val="28"/>
        </w:rPr>
        <w:t>4</w:t>
      </w:r>
      <w:r w:rsidR="00857A1C">
        <w:rPr>
          <w:color w:val="000000"/>
          <w:sz w:val="28"/>
          <w:szCs w:val="28"/>
        </w:rPr>
        <w:t xml:space="preserve">. – P. </w:t>
      </w:r>
      <w:r w:rsidRPr="00693A62">
        <w:rPr>
          <w:color w:val="000000"/>
          <w:sz w:val="28"/>
          <w:szCs w:val="28"/>
        </w:rPr>
        <w:t>1-20</w:t>
      </w:r>
      <w:r w:rsidR="00857A1C">
        <w:rPr>
          <w:color w:val="000000"/>
          <w:sz w:val="28"/>
          <w:szCs w:val="28"/>
        </w:rPr>
        <w:t>.</w:t>
      </w:r>
      <w:r w:rsidRPr="00693A62">
        <w:rPr>
          <w:color w:val="000000"/>
          <w:sz w:val="28"/>
          <w:szCs w:val="28"/>
        </w:rPr>
        <w:t xml:space="preserve"> </w:t>
      </w:r>
    </w:p>
    <w:p w14:paraId="46A723DD" w14:textId="441ECC9E" w:rsidR="00990824" w:rsidRPr="00857A1C"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857A1C">
        <w:rPr>
          <w:color w:val="000000"/>
          <w:sz w:val="28"/>
          <w:szCs w:val="28"/>
        </w:rPr>
        <w:t>Gunawan</w:t>
      </w:r>
      <w:r w:rsidR="00857A1C" w:rsidRPr="00857A1C">
        <w:rPr>
          <w:color w:val="000000"/>
          <w:sz w:val="28"/>
          <w:szCs w:val="28"/>
        </w:rPr>
        <w:t xml:space="preserve"> D.</w:t>
      </w:r>
      <w:r w:rsidRPr="00857A1C">
        <w:rPr>
          <w:color w:val="000000"/>
          <w:sz w:val="28"/>
          <w:szCs w:val="28"/>
        </w:rPr>
        <w:t xml:space="preserve"> et al. Building the Pornography Corpus for Bahasa Indonesia Based on TRUST+</w:t>
      </w:r>
      <w:r w:rsidR="00857A1C" w:rsidRPr="00857A1C">
        <w:rPr>
          <w:color w:val="000000"/>
          <w:sz w:val="28"/>
          <w:szCs w:val="28"/>
          <w:vertAlign w:val="superscript"/>
        </w:rPr>
        <w:t xml:space="preserve">TM </w:t>
      </w:r>
      <w:r w:rsidRPr="00857A1C">
        <w:rPr>
          <w:color w:val="000000"/>
          <w:sz w:val="28"/>
          <w:szCs w:val="28"/>
        </w:rPr>
        <w:t>Positif Database</w:t>
      </w:r>
      <w:r w:rsidR="00857A1C" w:rsidRPr="00857A1C">
        <w:rPr>
          <w:color w:val="000000"/>
          <w:sz w:val="28"/>
          <w:szCs w:val="28"/>
        </w:rPr>
        <w:t xml:space="preserve"> //</w:t>
      </w:r>
      <w:r w:rsidRPr="00857A1C">
        <w:rPr>
          <w:color w:val="000000"/>
          <w:sz w:val="28"/>
          <w:szCs w:val="28"/>
        </w:rPr>
        <w:t xml:space="preserve"> </w:t>
      </w:r>
      <w:r w:rsidR="00857A1C">
        <w:rPr>
          <w:color w:val="000000"/>
          <w:sz w:val="28"/>
          <w:szCs w:val="28"/>
        </w:rPr>
        <w:t xml:space="preserve">Procced. </w:t>
      </w:r>
      <w:r w:rsidR="00857A1C" w:rsidRPr="00857A1C">
        <w:rPr>
          <w:rStyle w:val="a7"/>
          <w:i w:val="0"/>
          <w:sz w:val="28"/>
          <w:szCs w:val="28"/>
        </w:rPr>
        <w:t>2019 internat</w:t>
      </w:r>
      <w:r w:rsidR="00857A1C">
        <w:rPr>
          <w:rStyle w:val="a7"/>
          <w:i w:val="0"/>
          <w:sz w:val="28"/>
          <w:szCs w:val="28"/>
        </w:rPr>
        <w:t>.</w:t>
      </w:r>
      <w:r w:rsidR="00857A1C" w:rsidRPr="00857A1C">
        <w:rPr>
          <w:rStyle w:val="a7"/>
          <w:i w:val="0"/>
          <w:sz w:val="28"/>
          <w:szCs w:val="28"/>
        </w:rPr>
        <w:t xml:space="preserve"> conf</w:t>
      </w:r>
      <w:r w:rsidR="00857A1C">
        <w:rPr>
          <w:rStyle w:val="a7"/>
          <w:i w:val="0"/>
          <w:sz w:val="28"/>
          <w:szCs w:val="28"/>
        </w:rPr>
        <w:t>.</w:t>
      </w:r>
      <w:r w:rsidR="00857A1C" w:rsidRPr="00857A1C">
        <w:rPr>
          <w:rStyle w:val="a7"/>
          <w:i w:val="0"/>
          <w:sz w:val="28"/>
          <w:szCs w:val="28"/>
        </w:rPr>
        <w:t xml:space="preserve"> on ICT for Smart Society (ICISS)</w:t>
      </w:r>
      <w:r w:rsidR="00857A1C">
        <w:rPr>
          <w:rStyle w:val="a7"/>
          <w:i w:val="0"/>
          <w:sz w:val="28"/>
          <w:szCs w:val="28"/>
        </w:rPr>
        <w:t>.</w:t>
      </w:r>
      <w:r w:rsidR="00857A1C" w:rsidRPr="00857A1C">
        <w:rPr>
          <w:sz w:val="28"/>
          <w:szCs w:val="28"/>
        </w:rPr>
        <w:t xml:space="preserve"> </w:t>
      </w:r>
      <w:r w:rsidR="00857A1C">
        <w:rPr>
          <w:sz w:val="28"/>
          <w:szCs w:val="28"/>
        </w:rPr>
        <w:t xml:space="preserve">– </w:t>
      </w:r>
      <w:r w:rsidR="00857A1C" w:rsidRPr="00857A1C">
        <w:rPr>
          <w:sz w:val="28"/>
          <w:szCs w:val="28"/>
        </w:rPr>
        <w:t>Bandung, 2019</w:t>
      </w:r>
      <w:r w:rsidR="00857A1C">
        <w:rPr>
          <w:sz w:val="28"/>
          <w:szCs w:val="28"/>
        </w:rPr>
        <w:t>. – P.</w:t>
      </w:r>
      <w:r w:rsidR="00857A1C" w:rsidRPr="00857A1C">
        <w:rPr>
          <w:sz w:val="28"/>
          <w:szCs w:val="28"/>
        </w:rPr>
        <w:t xml:space="preserve"> 1-5</w:t>
      </w:r>
      <w:r w:rsidRPr="00857A1C">
        <w:rPr>
          <w:color w:val="FF0000"/>
          <w:sz w:val="28"/>
          <w:szCs w:val="28"/>
        </w:rPr>
        <w:t xml:space="preserve">. </w:t>
      </w:r>
    </w:p>
    <w:p w14:paraId="1517B678" w14:textId="2F5CAECB" w:rsidR="00990824" w:rsidRPr="00693A62" w:rsidRDefault="00990824" w:rsidP="00693A62">
      <w:pPr>
        <w:pStyle w:val="reference"/>
        <w:numPr>
          <w:ilvl w:val="0"/>
          <w:numId w:val="4"/>
        </w:numPr>
        <w:tabs>
          <w:tab w:val="left" w:pos="709"/>
          <w:tab w:val="left" w:pos="851"/>
          <w:tab w:val="left" w:pos="1134"/>
          <w:tab w:val="left" w:pos="1276"/>
        </w:tabs>
        <w:ind w:left="0" w:firstLine="709"/>
        <w:rPr>
          <w:rStyle w:val="a9"/>
          <w:color w:val="auto"/>
          <w:sz w:val="28"/>
          <w:szCs w:val="28"/>
          <w:u w:val="none"/>
        </w:rPr>
      </w:pPr>
      <w:r w:rsidRPr="00693A62">
        <w:rPr>
          <w:color w:val="000000" w:themeColor="text1"/>
          <w:sz w:val="28"/>
          <w:szCs w:val="28"/>
        </w:rPr>
        <w:t>de Mendonça</w:t>
      </w:r>
      <w:r w:rsidR="00857A1C" w:rsidRPr="00857A1C">
        <w:rPr>
          <w:color w:val="000000" w:themeColor="text1"/>
          <w:sz w:val="28"/>
          <w:szCs w:val="28"/>
        </w:rPr>
        <w:t xml:space="preserve"> </w:t>
      </w:r>
      <w:r w:rsidR="00857A1C">
        <w:rPr>
          <w:color w:val="000000" w:themeColor="text1"/>
          <w:sz w:val="28"/>
          <w:szCs w:val="28"/>
        </w:rPr>
        <w:t>R.</w:t>
      </w:r>
      <w:r w:rsidR="00857A1C" w:rsidRPr="00693A62">
        <w:rPr>
          <w:color w:val="000000" w:themeColor="text1"/>
          <w:sz w:val="28"/>
          <w:szCs w:val="28"/>
        </w:rPr>
        <w:t>R.</w:t>
      </w:r>
      <w:r w:rsidRPr="00693A62">
        <w:rPr>
          <w:rFonts w:eastAsia="Gungsuh"/>
          <w:color w:val="000000" w:themeColor="text1"/>
          <w:sz w:val="28"/>
          <w:szCs w:val="28"/>
        </w:rPr>
        <w:t xml:space="preserve"> et al.</w:t>
      </w:r>
      <w:r w:rsidR="00857A1C">
        <w:rPr>
          <w:rFonts w:eastAsia="Gungsuh"/>
          <w:color w:val="000000" w:themeColor="text1"/>
          <w:sz w:val="28"/>
          <w:szCs w:val="28"/>
        </w:rPr>
        <w:t xml:space="preserve"> </w:t>
      </w:r>
      <w:r w:rsidRPr="00693A62">
        <w:rPr>
          <w:rFonts w:eastAsia="Gungsuh"/>
          <w:color w:val="000000" w:themeColor="text1"/>
          <w:sz w:val="28"/>
          <w:szCs w:val="28"/>
        </w:rPr>
        <w:t>A framework for detecting intentions of criminal acts in social media: A case study on Twitter</w:t>
      </w:r>
      <w:r w:rsidR="00857A1C">
        <w:rPr>
          <w:rFonts w:eastAsia="Gungsuh"/>
          <w:color w:val="000000" w:themeColor="text1"/>
          <w:sz w:val="28"/>
          <w:szCs w:val="28"/>
        </w:rPr>
        <w:t xml:space="preserve"> //</w:t>
      </w:r>
      <w:r w:rsidRPr="00693A62">
        <w:rPr>
          <w:rFonts w:eastAsia="Gungsuh"/>
          <w:color w:val="000000" w:themeColor="text1"/>
          <w:sz w:val="28"/>
          <w:szCs w:val="28"/>
        </w:rPr>
        <w:t xml:space="preserve"> Information</w:t>
      </w:r>
      <w:r w:rsidR="00857A1C">
        <w:rPr>
          <w:rFonts w:eastAsia="Gungsuh"/>
          <w:color w:val="000000" w:themeColor="text1"/>
          <w:sz w:val="28"/>
          <w:szCs w:val="28"/>
        </w:rPr>
        <w:t xml:space="preserve">. – </w:t>
      </w:r>
      <w:r w:rsidRPr="00693A62">
        <w:rPr>
          <w:rFonts w:eastAsia="Gungsuh"/>
          <w:color w:val="000000" w:themeColor="text1"/>
          <w:sz w:val="28"/>
          <w:szCs w:val="28"/>
        </w:rPr>
        <w:t>2020</w:t>
      </w:r>
      <w:r w:rsidR="00857A1C">
        <w:rPr>
          <w:rFonts w:eastAsia="Gungsuh"/>
          <w:color w:val="000000" w:themeColor="text1"/>
          <w:sz w:val="28"/>
          <w:szCs w:val="28"/>
        </w:rPr>
        <w:t>. – Vol.</w:t>
      </w:r>
      <w:r w:rsidRPr="00693A62">
        <w:rPr>
          <w:rFonts w:eastAsia="Gungsuh"/>
          <w:color w:val="000000" w:themeColor="text1"/>
          <w:sz w:val="28"/>
          <w:szCs w:val="28"/>
        </w:rPr>
        <w:t xml:space="preserve"> 11</w:t>
      </w:r>
      <w:r w:rsidR="00857A1C">
        <w:rPr>
          <w:rFonts w:eastAsia="Gungsuh"/>
          <w:color w:val="000000" w:themeColor="text1"/>
          <w:sz w:val="28"/>
          <w:szCs w:val="28"/>
        </w:rPr>
        <w:t>, Issue </w:t>
      </w:r>
      <w:r w:rsidRPr="00693A62">
        <w:rPr>
          <w:rFonts w:eastAsia="Gungsuh"/>
          <w:color w:val="000000" w:themeColor="text1"/>
          <w:sz w:val="28"/>
          <w:szCs w:val="28"/>
        </w:rPr>
        <w:t>3</w:t>
      </w:r>
      <w:r w:rsidR="00857A1C">
        <w:rPr>
          <w:rFonts w:eastAsia="Gungsuh"/>
          <w:color w:val="000000" w:themeColor="text1"/>
          <w:sz w:val="28"/>
          <w:szCs w:val="28"/>
        </w:rPr>
        <w:t>. – P.</w:t>
      </w:r>
      <w:r w:rsidRPr="00693A62">
        <w:rPr>
          <w:rFonts w:eastAsia="Gungsuh"/>
          <w:color w:val="000000" w:themeColor="text1"/>
          <w:sz w:val="28"/>
          <w:szCs w:val="28"/>
        </w:rPr>
        <w:t xml:space="preserve"> 154</w:t>
      </w:r>
      <w:r w:rsidR="00857A1C">
        <w:rPr>
          <w:rFonts w:eastAsia="Gungsuh"/>
          <w:color w:val="000000" w:themeColor="text1"/>
          <w:sz w:val="28"/>
          <w:szCs w:val="28"/>
        </w:rPr>
        <w:t>-1-154-40.</w:t>
      </w:r>
      <w:r w:rsidRPr="00693A62">
        <w:rPr>
          <w:rStyle w:val="a9"/>
          <w:rFonts w:eastAsia="Gungsuh"/>
          <w:color w:val="000000" w:themeColor="text1"/>
          <w:sz w:val="28"/>
          <w:szCs w:val="28"/>
        </w:rPr>
        <w:t xml:space="preserve"> </w:t>
      </w:r>
    </w:p>
    <w:p w14:paraId="49BFE39F" w14:textId="6F389099" w:rsidR="00990824" w:rsidRPr="00693A62" w:rsidRDefault="00990824" w:rsidP="00693A62">
      <w:pPr>
        <w:pStyle w:val="reference"/>
        <w:numPr>
          <w:ilvl w:val="0"/>
          <w:numId w:val="4"/>
        </w:numPr>
        <w:tabs>
          <w:tab w:val="left" w:pos="709"/>
          <w:tab w:val="left" w:pos="851"/>
          <w:tab w:val="left" w:pos="1134"/>
          <w:tab w:val="left" w:pos="1276"/>
        </w:tabs>
        <w:ind w:left="0" w:firstLine="709"/>
        <w:rPr>
          <w:sz w:val="28"/>
          <w:szCs w:val="28"/>
        </w:rPr>
      </w:pPr>
      <w:r w:rsidRPr="00693A62">
        <w:rPr>
          <w:sz w:val="28"/>
          <w:szCs w:val="28"/>
        </w:rPr>
        <w:t>de Mendonça</w:t>
      </w:r>
      <w:r w:rsidR="00857A1C" w:rsidRPr="00857A1C">
        <w:rPr>
          <w:sz w:val="28"/>
          <w:szCs w:val="28"/>
        </w:rPr>
        <w:t xml:space="preserve"> </w:t>
      </w:r>
      <w:r w:rsidR="00857A1C" w:rsidRPr="00693A62">
        <w:rPr>
          <w:sz w:val="28"/>
          <w:szCs w:val="28"/>
        </w:rPr>
        <w:t>R.</w:t>
      </w:r>
      <w:r w:rsidRPr="00693A62">
        <w:rPr>
          <w:rFonts w:eastAsia="Gungsuh"/>
          <w:color w:val="000000"/>
          <w:sz w:val="28"/>
          <w:szCs w:val="28"/>
        </w:rPr>
        <w:t xml:space="preserve"> et al.</w:t>
      </w:r>
      <w:r w:rsidR="00857A1C">
        <w:rPr>
          <w:rFonts w:eastAsia="Gungsuh"/>
          <w:color w:val="000000"/>
          <w:sz w:val="28"/>
          <w:szCs w:val="28"/>
        </w:rPr>
        <w:t xml:space="preserve"> </w:t>
      </w:r>
      <w:r w:rsidRPr="00693A62">
        <w:rPr>
          <w:rFonts w:eastAsia="Gungsuh"/>
          <w:color w:val="000000"/>
          <w:sz w:val="28"/>
          <w:szCs w:val="28"/>
        </w:rPr>
        <w:t>OntoCexp: a proposal for conceptual formalization of criminal expressions</w:t>
      </w:r>
      <w:r w:rsidR="00857A1C">
        <w:rPr>
          <w:rFonts w:eastAsia="Gungsuh"/>
          <w:color w:val="000000"/>
          <w:sz w:val="28"/>
          <w:szCs w:val="28"/>
        </w:rPr>
        <w:t xml:space="preserve"> //</w:t>
      </w:r>
      <w:r w:rsidRPr="00693A62">
        <w:rPr>
          <w:rFonts w:eastAsia="Gungsuh"/>
          <w:color w:val="000000"/>
          <w:sz w:val="28"/>
          <w:szCs w:val="28"/>
        </w:rPr>
        <w:t xml:space="preserve"> </w:t>
      </w:r>
      <w:r w:rsidR="00857A1C">
        <w:rPr>
          <w:rFonts w:eastAsia="Gungsuh"/>
          <w:color w:val="000000"/>
          <w:sz w:val="28"/>
          <w:szCs w:val="28"/>
        </w:rPr>
        <w:t>Procced.</w:t>
      </w:r>
      <w:r w:rsidRPr="00693A62">
        <w:rPr>
          <w:rFonts w:eastAsia="Gungsuh"/>
          <w:color w:val="000000"/>
          <w:sz w:val="28"/>
          <w:szCs w:val="28"/>
        </w:rPr>
        <w:t xml:space="preserve"> 16th </w:t>
      </w:r>
      <w:r w:rsidR="00857A1C" w:rsidRPr="00693A62">
        <w:rPr>
          <w:rFonts w:eastAsia="Gungsuh"/>
          <w:color w:val="000000"/>
          <w:sz w:val="28"/>
          <w:szCs w:val="28"/>
        </w:rPr>
        <w:t>internat</w:t>
      </w:r>
      <w:r w:rsidR="00857A1C">
        <w:rPr>
          <w:rFonts w:eastAsia="Gungsuh"/>
          <w:color w:val="000000"/>
          <w:sz w:val="28"/>
          <w:szCs w:val="28"/>
        </w:rPr>
        <w:t>.</w:t>
      </w:r>
      <w:r w:rsidR="00857A1C" w:rsidRPr="00693A62">
        <w:rPr>
          <w:rFonts w:eastAsia="Gungsuh"/>
          <w:color w:val="000000"/>
          <w:sz w:val="28"/>
          <w:szCs w:val="28"/>
        </w:rPr>
        <w:t xml:space="preserve"> conf</w:t>
      </w:r>
      <w:r w:rsidR="00857A1C">
        <w:rPr>
          <w:rFonts w:eastAsia="Gungsuh"/>
          <w:color w:val="000000"/>
          <w:sz w:val="28"/>
          <w:szCs w:val="28"/>
        </w:rPr>
        <w:t>.</w:t>
      </w:r>
      <w:r w:rsidRPr="00693A62">
        <w:rPr>
          <w:rFonts w:eastAsia="Gungsuh"/>
          <w:color w:val="000000"/>
          <w:sz w:val="28"/>
          <w:szCs w:val="28"/>
        </w:rPr>
        <w:t xml:space="preserve"> on Information Technology-New Generations (ITNG 2019)</w:t>
      </w:r>
      <w:r w:rsidR="00857A1C">
        <w:rPr>
          <w:rFonts w:eastAsia="Gungsuh"/>
          <w:color w:val="000000"/>
          <w:sz w:val="28"/>
          <w:szCs w:val="28"/>
        </w:rPr>
        <w:t xml:space="preserve">. </w:t>
      </w:r>
      <w:r w:rsidR="002259E8">
        <w:rPr>
          <w:rFonts w:eastAsia="Gungsuh"/>
          <w:color w:val="000000"/>
          <w:sz w:val="28"/>
          <w:szCs w:val="28"/>
        </w:rPr>
        <w:t>– Cham</w:t>
      </w:r>
      <w:r w:rsidRPr="00693A62">
        <w:rPr>
          <w:rFonts w:eastAsia="Gungsuh"/>
          <w:color w:val="000000"/>
          <w:sz w:val="28"/>
          <w:szCs w:val="28"/>
        </w:rPr>
        <w:t>, 2019</w:t>
      </w:r>
      <w:r w:rsidR="002259E8">
        <w:rPr>
          <w:rFonts w:eastAsia="Gungsuh"/>
          <w:color w:val="000000"/>
          <w:sz w:val="28"/>
          <w:szCs w:val="28"/>
        </w:rPr>
        <w:t>. – P.</w:t>
      </w:r>
      <w:r w:rsidRPr="00693A62">
        <w:rPr>
          <w:rFonts w:eastAsia="Gungsuh"/>
          <w:color w:val="000000"/>
          <w:sz w:val="28"/>
          <w:szCs w:val="28"/>
        </w:rPr>
        <w:t xml:space="preserve"> 43-48</w:t>
      </w:r>
      <w:r w:rsidR="002259E8">
        <w:rPr>
          <w:rFonts w:eastAsia="Gungsuh"/>
          <w:color w:val="000000"/>
          <w:sz w:val="28"/>
          <w:szCs w:val="28"/>
        </w:rPr>
        <w:t>.</w:t>
      </w:r>
      <w:r w:rsidRPr="00693A62">
        <w:rPr>
          <w:rFonts w:eastAsia="Gungsuh"/>
          <w:color w:val="000000"/>
          <w:sz w:val="28"/>
          <w:szCs w:val="28"/>
        </w:rPr>
        <w:t xml:space="preserve"> </w:t>
      </w:r>
    </w:p>
    <w:p w14:paraId="2CFE93FB" w14:textId="24BC7502" w:rsidR="00923262" w:rsidRPr="006F4399" w:rsidRDefault="00923262" w:rsidP="00693A62">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sz w:val="28"/>
          <w:szCs w:val="28"/>
        </w:rPr>
        <w:t>Devyatkin</w:t>
      </w:r>
      <w:r w:rsidR="002259E8" w:rsidRPr="002259E8">
        <w:rPr>
          <w:sz w:val="28"/>
          <w:szCs w:val="28"/>
        </w:rPr>
        <w:t xml:space="preserve"> </w:t>
      </w:r>
      <w:r w:rsidR="002259E8" w:rsidRPr="00693A62">
        <w:rPr>
          <w:sz w:val="28"/>
          <w:szCs w:val="28"/>
        </w:rPr>
        <w:t>D.</w:t>
      </w:r>
      <w:r w:rsidRPr="00693A62">
        <w:rPr>
          <w:sz w:val="28"/>
          <w:szCs w:val="28"/>
        </w:rPr>
        <w:t>, Smirnov</w:t>
      </w:r>
      <w:r w:rsidR="002259E8" w:rsidRPr="002259E8">
        <w:rPr>
          <w:sz w:val="28"/>
          <w:szCs w:val="28"/>
        </w:rPr>
        <w:t xml:space="preserve"> </w:t>
      </w:r>
      <w:r w:rsidR="002259E8" w:rsidRPr="00693A62">
        <w:rPr>
          <w:sz w:val="28"/>
          <w:szCs w:val="28"/>
        </w:rPr>
        <w:t>I.</w:t>
      </w:r>
      <w:r w:rsidRPr="00693A62">
        <w:rPr>
          <w:sz w:val="28"/>
          <w:szCs w:val="28"/>
        </w:rPr>
        <w:t>, Ananyeva</w:t>
      </w:r>
      <w:r w:rsidR="002259E8" w:rsidRPr="002259E8">
        <w:rPr>
          <w:sz w:val="28"/>
          <w:szCs w:val="28"/>
        </w:rPr>
        <w:t xml:space="preserve"> </w:t>
      </w:r>
      <w:r w:rsidR="002259E8" w:rsidRPr="00693A62">
        <w:rPr>
          <w:sz w:val="28"/>
          <w:szCs w:val="28"/>
        </w:rPr>
        <w:t>M.</w:t>
      </w:r>
      <w:r w:rsidR="002259E8">
        <w:rPr>
          <w:sz w:val="28"/>
          <w:szCs w:val="28"/>
        </w:rPr>
        <w:t xml:space="preserve"> et al.</w:t>
      </w:r>
      <w:r w:rsidRPr="00693A62">
        <w:rPr>
          <w:sz w:val="28"/>
          <w:szCs w:val="28"/>
        </w:rPr>
        <w:t xml:space="preserve"> Exploring linguistic features for extremist texts detection (on the material of Russian-speaking illegal texts) // </w:t>
      </w:r>
      <w:r w:rsidR="006F4399">
        <w:rPr>
          <w:rFonts w:eastAsia="Gungsuh"/>
          <w:color w:val="000000"/>
          <w:sz w:val="28"/>
          <w:szCs w:val="28"/>
        </w:rPr>
        <w:t>Procced.</w:t>
      </w:r>
      <w:r w:rsidR="006F4399" w:rsidRPr="006F4399">
        <w:rPr>
          <w:rFonts w:eastAsia="Gungsuh"/>
          <w:color w:val="000000"/>
          <w:sz w:val="28"/>
          <w:szCs w:val="28"/>
        </w:rPr>
        <w:t xml:space="preserve"> </w:t>
      </w:r>
      <w:r w:rsidRPr="00693A62">
        <w:rPr>
          <w:sz w:val="28"/>
          <w:szCs w:val="28"/>
        </w:rPr>
        <w:t xml:space="preserve">IEEE </w:t>
      </w:r>
      <w:r w:rsidR="006F4399" w:rsidRPr="00693A62">
        <w:rPr>
          <w:sz w:val="28"/>
          <w:szCs w:val="28"/>
        </w:rPr>
        <w:t>internat</w:t>
      </w:r>
      <w:r w:rsidR="006F4399" w:rsidRPr="006F4399">
        <w:rPr>
          <w:sz w:val="28"/>
          <w:szCs w:val="28"/>
        </w:rPr>
        <w:t>.</w:t>
      </w:r>
      <w:r w:rsidR="006F4399" w:rsidRPr="00693A62">
        <w:rPr>
          <w:sz w:val="28"/>
          <w:szCs w:val="28"/>
        </w:rPr>
        <w:t xml:space="preserve"> conf</w:t>
      </w:r>
      <w:r w:rsidR="006F4399" w:rsidRPr="006F4399">
        <w:rPr>
          <w:sz w:val="28"/>
          <w:szCs w:val="28"/>
        </w:rPr>
        <w:t>.</w:t>
      </w:r>
      <w:r w:rsidR="006F4399" w:rsidRPr="00693A62">
        <w:rPr>
          <w:sz w:val="28"/>
          <w:szCs w:val="28"/>
        </w:rPr>
        <w:t xml:space="preserve"> </w:t>
      </w:r>
      <w:r w:rsidRPr="00693A62">
        <w:rPr>
          <w:sz w:val="28"/>
          <w:szCs w:val="28"/>
        </w:rPr>
        <w:t xml:space="preserve">on Intelligence and Security Informatics. – </w:t>
      </w:r>
      <w:r w:rsidR="006F4399" w:rsidRPr="006F4399">
        <w:rPr>
          <w:color w:val="333333"/>
          <w:sz w:val="28"/>
          <w:szCs w:val="28"/>
          <w:shd w:val="clear" w:color="auto" w:fill="FFFFFF"/>
        </w:rPr>
        <w:t xml:space="preserve">Beijing, </w:t>
      </w:r>
      <w:r w:rsidRPr="006F4399">
        <w:rPr>
          <w:sz w:val="28"/>
          <w:szCs w:val="28"/>
        </w:rPr>
        <w:t>2017. – P. 188-190.</w:t>
      </w:r>
    </w:p>
    <w:p w14:paraId="4E6560BD" w14:textId="3F3EB9CD" w:rsidR="00923262" w:rsidRPr="00693A62" w:rsidRDefault="00923262" w:rsidP="00693A62">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F4399">
        <w:rPr>
          <w:sz w:val="28"/>
          <w:szCs w:val="28"/>
        </w:rPr>
        <w:t>Bolatbek</w:t>
      </w:r>
      <w:r w:rsidR="006F4399" w:rsidRPr="006F4399">
        <w:rPr>
          <w:sz w:val="28"/>
          <w:szCs w:val="28"/>
        </w:rPr>
        <w:t xml:space="preserve"> M.A.</w:t>
      </w:r>
      <w:r w:rsidRPr="006F4399">
        <w:rPr>
          <w:sz w:val="28"/>
          <w:szCs w:val="28"/>
        </w:rPr>
        <w:t>, Mussiraliyeva</w:t>
      </w:r>
      <w:r w:rsidR="006F4399" w:rsidRPr="006F4399">
        <w:rPr>
          <w:sz w:val="28"/>
          <w:szCs w:val="28"/>
        </w:rPr>
        <w:t xml:space="preserve"> </w:t>
      </w:r>
      <w:r w:rsidR="006F4399">
        <w:rPr>
          <w:sz w:val="28"/>
          <w:szCs w:val="28"/>
        </w:rPr>
        <w:t>Sh.</w:t>
      </w:r>
      <w:r w:rsidR="006F4399" w:rsidRPr="006F4399">
        <w:rPr>
          <w:sz w:val="28"/>
          <w:szCs w:val="28"/>
        </w:rPr>
        <w:t>Zh.</w:t>
      </w:r>
      <w:r w:rsidRPr="006F4399">
        <w:rPr>
          <w:sz w:val="28"/>
          <w:szCs w:val="28"/>
        </w:rPr>
        <w:t>, Tukeyev</w:t>
      </w:r>
      <w:r w:rsidR="006F4399" w:rsidRPr="006F4399">
        <w:rPr>
          <w:sz w:val="28"/>
          <w:szCs w:val="28"/>
        </w:rPr>
        <w:t xml:space="preserve"> U.A.</w:t>
      </w:r>
      <w:r w:rsidRPr="006F4399">
        <w:rPr>
          <w:sz w:val="28"/>
          <w:szCs w:val="28"/>
        </w:rPr>
        <w:t xml:space="preserve"> Creating the dataset</w:t>
      </w:r>
      <w:r w:rsidRPr="00693A62">
        <w:rPr>
          <w:sz w:val="28"/>
          <w:szCs w:val="28"/>
        </w:rPr>
        <w:t xml:space="preserve"> of keywords for detecting an extremist orientation in web-resources in the Kazakh language // Journal of Mathematics, Mechanics and Computer Science. – 2018. – Vol. 97, </w:t>
      </w:r>
      <w:r w:rsidR="006F4399">
        <w:rPr>
          <w:sz w:val="28"/>
          <w:szCs w:val="28"/>
        </w:rPr>
        <w:t>Issue</w:t>
      </w:r>
      <w:r w:rsidRPr="00693A62">
        <w:rPr>
          <w:sz w:val="28"/>
          <w:szCs w:val="28"/>
        </w:rPr>
        <w:t xml:space="preserve"> 1. </w:t>
      </w:r>
      <w:r w:rsidR="006F4399">
        <w:rPr>
          <w:sz w:val="28"/>
          <w:szCs w:val="28"/>
        </w:rPr>
        <w:t>–</w:t>
      </w:r>
      <w:r w:rsidRPr="00693A62">
        <w:rPr>
          <w:sz w:val="28"/>
          <w:szCs w:val="28"/>
        </w:rPr>
        <w:t xml:space="preserve"> P. 134</w:t>
      </w:r>
      <w:r w:rsidR="006F4399">
        <w:rPr>
          <w:sz w:val="28"/>
          <w:szCs w:val="28"/>
        </w:rPr>
        <w:t>-</w:t>
      </w:r>
      <w:r w:rsidRPr="00693A62">
        <w:rPr>
          <w:sz w:val="28"/>
          <w:szCs w:val="28"/>
        </w:rPr>
        <w:t>142.</w:t>
      </w:r>
    </w:p>
    <w:p w14:paraId="618C3648" w14:textId="69239489" w:rsidR="00990824" w:rsidRPr="00693A62" w:rsidRDefault="00990824" w:rsidP="00693A62">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sz w:val="28"/>
          <w:szCs w:val="28"/>
        </w:rPr>
        <w:t>Maynard D., Funk A.</w:t>
      </w:r>
      <w:r w:rsidR="006F4399">
        <w:rPr>
          <w:sz w:val="28"/>
          <w:szCs w:val="28"/>
        </w:rPr>
        <w:t>,</w:t>
      </w:r>
      <w:r w:rsidRPr="00693A62">
        <w:rPr>
          <w:sz w:val="28"/>
          <w:szCs w:val="28"/>
        </w:rPr>
        <w:t xml:space="preserve"> Peters W. Using lexico-syntactic ontology design patterns for ontology creation and population</w:t>
      </w:r>
      <w:r w:rsidR="006F4399">
        <w:rPr>
          <w:sz w:val="28"/>
          <w:szCs w:val="28"/>
        </w:rPr>
        <w:t xml:space="preserve"> // </w:t>
      </w:r>
      <w:r w:rsidRPr="00693A62">
        <w:rPr>
          <w:sz w:val="28"/>
          <w:szCs w:val="28"/>
        </w:rPr>
        <w:t>Proc. of the Workshop on Ontology Pattern</w:t>
      </w:r>
      <w:r w:rsidR="00923262" w:rsidRPr="00693A62">
        <w:rPr>
          <w:sz w:val="28"/>
          <w:szCs w:val="28"/>
          <w:lang w:val="kk-KZ"/>
        </w:rPr>
        <w:t>.</w:t>
      </w:r>
      <w:r w:rsidR="006F4399">
        <w:rPr>
          <w:sz w:val="28"/>
          <w:szCs w:val="28"/>
        </w:rPr>
        <w:t xml:space="preserve"> – 2009. – Vol. 516. – P. 39-52.</w:t>
      </w:r>
    </w:p>
    <w:p w14:paraId="5B0B5B18" w14:textId="6FE348B8" w:rsidR="00990824" w:rsidRPr="00693A62" w:rsidRDefault="00990824" w:rsidP="00693A62">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sz w:val="28"/>
          <w:szCs w:val="28"/>
        </w:rPr>
        <w:t>Alobaidi M., Malik K.M.</w:t>
      </w:r>
      <w:r w:rsidR="006F4399">
        <w:rPr>
          <w:sz w:val="28"/>
          <w:szCs w:val="28"/>
        </w:rPr>
        <w:t>,</w:t>
      </w:r>
      <w:r w:rsidRPr="00693A62">
        <w:rPr>
          <w:sz w:val="28"/>
          <w:szCs w:val="28"/>
        </w:rPr>
        <w:t xml:space="preserve"> Hussain M. Automated ontology generation framework powered by linked biomedical ontologies for disease-drug domain</w:t>
      </w:r>
      <w:r w:rsidR="006F4399">
        <w:rPr>
          <w:sz w:val="28"/>
          <w:szCs w:val="28"/>
        </w:rPr>
        <w:t xml:space="preserve"> // </w:t>
      </w:r>
      <w:r w:rsidRPr="00693A62">
        <w:rPr>
          <w:sz w:val="28"/>
          <w:szCs w:val="28"/>
        </w:rPr>
        <w:t>Computer methods and programs in biomedicine</w:t>
      </w:r>
      <w:r w:rsidR="006F4399">
        <w:rPr>
          <w:sz w:val="28"/>
          <w:szCs w:val="28"/>
        </w:rPr>
        <w:t>. – 2018. – Vol. 165. – P. 117-128.</w:t>
      </w:r>
      <w:r w:rsidRPr="00693A62">
        <w:rPr>
          <w:sz w:val="28"/>
          <w:szCs w:val="28"/>
        </w:rPr>
        <w:t xml:space="preserve"> </w:t>
      </w:r>
    </w:p>
    <w:p w14:paraId="5DB299FC" w14:textId="338A1D99" w:rsidR="00990824" w:rsidRPr="00693A62" w:rsidRDefault="00990824" w:rsidP="00693A62">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sz w:val="28"/>
          <w:szCs w:val="28"/>
        </w:rPr>
        <w:lastRenderedPageBreak/>
        <w:t>Doing-Harris</w:t>
      </w:r>
      <w:r w:rsidR="006F4399" w:rsidRPr="006F4399">
        <w:rPr>
          <w:sz w:val="28"/>
          <w:szCs w:val="28"/>
        </w:rPr>
        <w:t xml:space="preserve"> </w:t>
      </w:r>
      <w:r w:rsidR="006F4399" w:rsidRPr="00693A62">
        <w:rPr>
          <w:sz w:val="28"/>
          <w:szCs w:val="28"/>
        </w:rPr>
        <w:t>K.</w:t>
      </w:r>
      <w:r w:rsidRPr="00693A62">
        <w:rPr>
          <w:sz w:val="28"/>
          <w:szCs w:val="28"/>
        </w:rPr>
        <w:t xml:space="preserve">, Livnat </w:t>
      </w:r>
      <w:r w:rsidR="006F4399" w:rsidRPr="00693A62">
        <w:rPr>
          <w:sz w:val="28"/>
          <w:szCs w:val="28"/>
        </w:rPr>
        <w:t xml:space="preserve">Y. </w:t>
      </w:r>
      <w:r w:rsidRPr="00693A62">
        <w:rPr>
          <w:sz w:val="28"/>
          <w:szCs w:val="28"/>
        </w:rPr>
        <w:t>et al. Automated concept and relationship extraction for the semi-automated ontology management (SEAM) system</w:t>
      </w:r>
      <w:r w:rsidR="006F4399">
        <w:rPr>
          <w:sz w:val="28"/>
          <w:szCs w:val="28"/>
        </w:rPr>
        <w:t xml:space="preserve"> //</w:t>
      </w:r>
      <w:r w:rsidRPr="00693A62">
        <w:rPr>
          <w:sz w:val="28"/>
          <w:szCs w:val="28"/>
        </w:rPr>
        <w:t xml:space="preserve"> Journal of biomedical semantics</w:t>
      </w:r>
      <w:r w:rsidR="006F4399">
        <w:rPr>
          <w:sz w:val="28"/>
          <w:szCs w:val="28"/>
        </w:rPr>
        <w:t xml:space="preserve">. – 2015. – </w:t>
      </w:r>
      <w:r w:rsidR="006F4399" w:rsidRPr="00693A62">
        <w:rPr>
          <w:sz w:val="28"/>
          <w:szCs w:val="28"/>
        </w:rPr>
        <w:t>Vol</w:t>
      </w:r>
      <w:r w:rsidRPr="00693A62">
        <w:rPr>
          <w:sz w:val="28"/>
          <w:szCs w:val="28"/>
        </w:rPr>
        <w:t xml:space="preserve">. 6, </w:t>
      </w:r>
      <w:r w:rsidR="006F4399">
        <w:rPr>
          <w:sz w:val="28"/>
          <w:szCs w:val="28"/>
        </w:rPr>
        <w:t>Issue</w:t>
      </w:r>
      <w:r w:rsidRPr="00693A62">
        <w:rPr>
          <w:sz w:val="28"/>
          <w:szCs w:val="28"/>
        </w:rPr>
        <w:t xml:space="preserve"> 1</w:t>
      </w:r>
      <w:r w:rsidR="006F4399">
        <w:rPr>
          <w:sz w:val="28"/>
          <w:szCs w:val="28"/>
        </w:rPr>
        <w:t>. – P.</w:t>
      </w:r>
      <w:r w:rsidRPr="00693A62">
        <w:rPr>
          <w:sz w:val="28"/>
          <w:szCs w:val="28"/>
        </w:rPr>
        <w:t xml:space="preserve"> 15</w:t>
      </w:r>
      <w:r w:rsidR="006F4399">
        <w:rPr>
          <w:sz w:val="28"/>
          <w:szCs w:val="28"/>
        </w:rPr>
        <w:t>-1-15-15.</w:t>
      </w:r>
      <w:r w:rsidRPr="00693A62">
        <w:rPr>
          <w:sz w:val="28"/>
          <w:szCs w:val="28"/>
        </w:rPr>
        <w:t xml:space="preserve"> </w:t>
      </w:r>
    </w:p>
    <w:p w14:paraId="27CA3276" w14:textId="349A51C9" w:rsidR="00990824" w:rsidRPr="00693A62" w:rsidRDefault="00990824" w:rsidP="00693A62">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sz w:val="28"/>
          <w:szCs w:val="28"/>
        </w:rPr>
        <w:t>Kumar</w:t>
      </w:r>
      <w:r w:rsidR="006F4399" w:rsidRPr="006F4399">
        <w:rPr>
          <w:sz w:val="28"/>
          <w:szCs w:val="28"/>
        </w:rPr>
        <w:t xml:space="preserve"> </w:t>
      </w:r>
      <w:r w:rsidR="006F4399" w:rsidRPr="00693A62">
        <w:rPr>
          <w:sz w:val="28"/>
          <w:szCs w:val="28"/>
        </w:rPr>
        <w:t>N.</w:t>
      </w:r>
      <w:r w:rsidRPr="00693A62">
        <w:rPr>
          <w:sz w:val="28"/>
          <w:szCs w:val="28"/>
        </w:rPr>
        <w:t xml:space="preserve">, Kumar </w:t>
      </w:r>
      <w:r w:rsidR="006F4399" w:rsidRPr="00693A62">
        <w:rPr>
          <w:sz w:val="28"/>
          <w:szCs w:val="28"/>
        </w:rPr>
        <w:t xml:space="preserve">M. </w:t>
      </w:r>
      <w:r w:rsidRPr="00693A62">
        <w:rPr>
          <w:sz w:val="28"/>
          <w:szCs w:val="28"/>
        </w:rPr>
        <w:t>et al.</w:t>
      </w:r>
      <w:r w:rsidR="006F4399">
        <w:rPr>
          <w:sz w:val="28"/>
          <w:szCs w:val="28"/>
        </w:rPr>
        <w:t xml:space="preserve"> </w:t>
      </w:r>
      <w:r w:rsidRPr="00693A62">
        <w:rPr>
          <w:sz w:val="28"/>
          <w:szCs w:val="28"/>
        </w:rPr>
        <w:t>Automated ontology generation from a plain text using statistical and NLP techniques</w:t>
      </w:r>
      <w:r w:rsidR="006F4399">
        <w:rPr>
          <w:sz w:val="28"/>
          <w:szCs w:val="28"/>
        </w:rPr>
        <w:t xml:space="preserve"> //</w:t>
      </w:r>
      <w:r w:rsidRPr="00693A62">
        <w:rPr>
          <w:sz w:val="28"/>
          <w:szCs w:val="28"/>
        </w:rPr>
        <w:t xml:space="preserve"> Int. Journal of System Assurance Engineering and Management</w:t>
      </w:r>
      <w:r w:rsidR="006F4399">
        <w:rPr>
          <w:sz w:val="28"/>
          <w:szCs w:val="28"/>
        </w:rPr>
        <w:t xml:space="preserve">. – 2016. – Vol. </w:t>
      </w:r>
      <w:r w:rsidRPr="00693A62">
        <w:rPr>
          <w:sz w:val="28"/>
          <w:szCs w:val="28"/>
        </w:rPr>
        <w:t xml:space="preserve">7, </w:t>
      </w:r>
      <w:r w:rsidR="006F4399">
        <w:rPr>
          <w:sz w:val="28"/>
          <w:szCs w:val="28"/>
        </w:rPr>
        <w:t xml:space="preserve">Issue </w:t>
      </w:r>
      <w:r w:rsidRPr="00693A62">
        <w:rPr>
          <w:sz w:val="28"/>
          <w:szCs w:val="28"/>
        </w:rPr>
        <w:t>1</w:t>
      </w:r>
      <w:r w:rsidR="006F4399">
        <w:rPr>
          <w:sz w:val="28"/>
          <w:szCs w:val="28"/>
        </w:rPr>
        <w:t>. – P.</w:t>
      </w:r>
      <w:r w:rsidRPr="00693A62">
        <w:rPr>
          <w:sz w:val="28"/>
          <w:szCs w:val="28"/>
        </w:rPr>
        <w:t xml:space="preserve"> 282-</w:t>
      </w:r>
      <w:r w:rsidR="006F4399">
        <w:rPr>
          <w:sz w:val="28"/>
          <w:szCs w:val="28"/>
        </w:rPr>
        <w:t>2</w:t>
      </w:r>
      <w:r w:rsidRPr="00693A62">
        <w:rPr>
          <w:sz w:val="28"/>
          <w:szCs w:val="28"/>
        </w:rPr>
        <w:t>93</w:t>
      </w:r>
      <w:r w:rsidRPr="00693A62">
        <w:rPr>
          <w:color w:val="FF0000"/>
          <w:sz w:val="28"/>
          <w:szCs w:val="28"/>
        </w:rPr>
        <w:t xml:space="preserve">. </w:t>
      </w:r>
    </w:p>
    <w:p w14:paraId="12FEB183" w14:textId="1AAEC71B" w:rsidR="00990824" w:rsidRPr="00693A62" w:rsidRDefault="00990824" w:rsidP="00693A62">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sz w:val="28"/>
          <w:szCs w:val="28"/>
        </w:rPr>
        <w:t xml:space="preserve">Huang J.X., Lee K.S., Choi K.S. </w:t>
      </w:r>
      <w:r w:rsidR="006F4399">
        <w:rPr>
          <w:sz w:val="28"/>
          <w:szCs w:val="28"/>
        </w:rPr>
        <w:t>et al.</w:t>
      </w:r>
      <w:r w:rsidRPr="00693A62">
        <w:rPr>
          <w:sz w:val="28"/>
          <w:szCs w:val="28"/>
        </w:rPr>
        <w:t xml:space="preserve"> Extract reliable relations from Wikipedia texts for practical ontology construction</w:t>
      </w:r>
      <w:r w:rsidR="006F4399">
        <w:rPr>
          <w:sz w:val="28"/>
          <w:szCs w:val="28"/>
        </w:rPr>
        <w:t xml:space="preserve"> // </w:t>
      </w:r>
      <w:r w:rsidRPr="00693A62">
        <w:rPr>
          <w:sz w:val="28"/>
          <w:szCs w:val="28"/>
        </w:rPr>
        <w:t>Computación y Sistemas</w:t>
      </w:r>
      <w:r w:rsidR="006F4399">
        <w:rPr>
          <w:sz w:val="28"/>
          <w:szCs w:val="28"/>
        </w:rPr>
        <w:t xml:space="preserve">. – 2016. – Vol. </w:t>
      </w:r>
      <w:r w:rsidRPr="00693A62">
        <w:rPr>
          <w:sz w:val="28"/>
          <w:szCs w:val="28"/>
        </w:rPr>
        <w:t>20</w:t>
      </w:r>
      <w:r w:rsidR="006F4399">
        <w:rPr>
          <w:sz w:val="28"/>
          <w:szCs w:val="28"/>
        </w:rPr>
        <w:t xml:space="preserve">, Issue </w:t>
      </w:r>
      <w:r w:rsidRPr="00693A62">
        <w:rPr>
          <w:sz w:val="28"/>
          <w:szCs w:val="28"/>
        </w:rPr>
        <w:t>3</w:t>
      </w:r>
      <w:r w:rsidR="006F4399">
        <w:rPr>
          <w:sz w:val="28"/>
          <w:szCs w:val="28"/>
        </w:rPr>
        <w:t xml:space="preserve">. – P. </w:t>
      </w:r>
      <w:r w:rsidRPr="00693A62">
        <w:rPr>
          <w:sz w:val="28"/>
          <w:szCs w:val="28"/>
        </w:rPr>
        <w:t>467-476</w:t>
      </w:r>
      <w:r w:rsidR="006F4399">
        <w:rPr>
          <w:sz w:val="28"/>
          <w:szCs w:val="28"/>
        </w:rPr>
        <w:t>.</w:t>
      </w:r>
      <w:r w:rsidRPr="00693A62">
        <w:rPr>
          <w:sz w:val="28"/>
          <w:szCs w:val="28"/>
        </w:rPr>
        <w:t> </w:t>
      </w:r>
    </w:p>
    <w:p w14:paraId="4FEC9D7F" w14:textId="018E0969" w:rsidR="00990824" w:rsidRPr="00693A62" w:rsidRDefault="00990824" w:rsidP="000823B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sz w:val="28"/>
          <w:szCs w:val="28"/>
        </w:rPr>
        <w:t>Cahyani</w:t>
      </w:r>
      <w:r w:rsidR="006F4399" w:rsidRPr="006F4399">
        <w:rPr>
          <w:sz w:val="28"/>
          <w:szCs w:val="28"/>
        </w:rPr>
        <w:t xml:space="preserve"> </w:t>
      </w:r>
      <w:r w:rsidR="006F4399">
        <w:rPr>
          <w:sz w:val="28"/>
          <w:szCs w:val="28"/>
        </w:rPr>
        <w:t>D.</w:t>
      </w:r>
      <w:r w:rsidR="006F4399" w:rsidRPr="00693A62">
        <w:rPr>
          <w:sz w:val="28"/>
          <w:szCs w:val="28"/>
        </w:rPr>
        <w:t>E.</w:t>
      </w:r>
      <w:r w:rsidRPr="00693A62">
        <w:rPr>
          <w:sz w:val="28"/>
          <w:szCs w:val="28"/>
        </w:rPr>
        <w:t>, Wasito</w:t>
      </w:r>
      <w:r w:rsidR="000823BD" w:rsidRPr="000823BD">
        <w:rPr>
          <w:sz w:val="28"/>
          <w:szCs w:val="28"/>
        </w:rPr>
        <w:t xml:space="preserve"> </w:t>
      </w:r>
      <w:r w:rsidR="000823BD" w:rsidRPr="00693A62">
        <w:rPr>
          <w:sz w:val="28"/>
          <w:szCs w:val="28"/>
        </w:rPr>
        <w:t>I.</w:t>
      </w:r>
      <w:r w:rsidRPr="00693A62">
        <w:rPr>
          <w:sz w:val="28"/>
          <w:szCs w:val="28"/>
        </w:rPr>
        <w:t xml:space="preserve"> Automatic ontology construction using text corpora and ontology design patterns (ODPs) in Alzheimer’s disease</w:t>
      </w:r>
      <w:r w:rsidR="000823BD">
        <w:rPr>
          <w:sz w:val="28"/>
          <w:szCs w:val="28"/>
        </w:rPr>
        <w:t xml:space="preserve"> //</w:t>
      </w:r>
      <w:r w:rsidRPr="00693A62">
        <w:rPr>
          <w:sz w:val="28"/>
          <w:szCs w:val="28"/>
        </w:rPr>
        <w:t xml:space="preserve"> Jurnal Ilmu Komputer dan Informasi</w:t>
      </w:r>
      <w:r w:rsidR="000823BD">
        <w:rPr>
          <w:sz w:val="28"/>
          <w:szCs w:val="28"/>
        </w:rPr>
        <w:t>. – 2017. – Vol.</w:t>
      </w:r>
      <w:r w:rsidRPr="00693A62">
        <w:rPr>
          <w:sz w:val="28"/>
          <w:szCs w:val="28"/>
        </w:rPr>
        <w:t xml:space="preserve"> 10, </w:t>
      </w:r>
      <w:r w:rsidR="000823BD">
        <w:rPr>
          <w:sz w:val="28"/>
          <w:szCs w:val="28"/>
        </w:rPr>
        <w:t xml:space="preserve">Issue </w:t>
      </w:r>
      <w:r w:rsidRPr="00693A62">
        <w:rPr>
          <w:sz w:val="28"/>
          <w:szCs w:val="28"/>
        </w:rPr>
        <w:t>2</w:t>
      </w:r>
      <w:r w:rsidR="000823BD">
        <w:rPr>
          <w:sz w:val="28"/>
          <w:szCs w:val="28"/>
        </w:rPr>
        <w:t>. – P.</w:t>
      </w:r>
      <w:r w:rsidRPr="00693A62">
        <w:rPr>
          <w:sz w:val="28"/>
          <w:szCs w:val="28"/>
        </w:rPr>
        <w:t xml:space="preserve"> 59-66. </w:t>
      </w:r>
    </w:p>
    <w:p w14:paraId="4362DFBD" w14:textId="0EC33E52" w:rsidR="00990824" w:rsidRPr="00693A62" w:rsidRDefault="00990824" w:rsidP="000823B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sz w:val="28"/>
          <w:szCs w:val="28"/>
        </w:rPr>
        <w:t>Y</w:t>
      </w:r>
      <w:r w:rsidR="000823BD">
        <w:rPr>
          <w:sz w:val="28"/>
          <w:szCs w:val="28"/>
        </w:rPr>
        <w:t>e</w:t>
      </w:r>
      <w:r w:rsidRPr="00693A62">
        <w:rPr>
          <w:sz w:val="28"/>
          <w:szCs w:val="28"/>
        </w:rPr>
        <w:t>hia</w:t>
      </w:r>
      <w:r w:rsidR="000823BD" w:rsidRPr="000823BD">
        <w:rPr>
          <w:sz w:val="28"/>
          <w:szCs w:val="28"/>
        </w:rPr>
        <w:t xml:space="preserve"> </w:t>
      </w:r>
      <w:r w:rsidR="000823BD" w:rsidRPr="00693A62">
        <w:rPr>
          <w:sz w:val="28"/>
          <w:szCs w:val="28"/>
        </w:rPr>
        <w:t>N.</w:t>
      </w:r>
      <w:r w:rsidRPr="00693A62">
        <w:rPr>
          <w:sz w:val="28"/>
          <w:szCs w:val="28"/>
        </w:rPr>
        <w:t xml:space="preserve">, Mokhtar </w:t>
      </w:r>
      <w:r w:rsidR="000823BD" w:rsidRPr="00693A62">
        <w:rPr>
          <w:sz w:val="28"/>
          <w:szCs w:val="28"/>
        </w:rPr>
        <w:t xml:space="preserve">S.A. </w:t>
      </w:r>
      <w:r w:rsidRPr="00693A62">
        <w:rPr>
          <w:sz w:val="28"/>
          <w:szCs w:val="28"/>
        </w:rPr>
        <w:t>et al. Automatic generation of OWL ontology from XML data source</w:t>
      </w:r>
      <w:r w:rsidR="000823BD">
        <w:rPr>
          <w:sz w:val="28"/>
          <w:szCs w:val="28"/>
        </w:rPr>
        <w:t xml:space="preserve"> //</w:t>
      </w:r>
      <w:r w:rsidRPr="00693A62">
        <w:rPr>
          <w:sz w:val="28"/>
          <w:szCs w:val="28"/>
        </w:rPr>
        <w:t xml:space="preserve"> </w:t>
      </w:r>
      <w:r w:rsidR="000823BD" w:rsidRPr="000823BD">
        <w:rPr>
          <w:sz w:val="28"/>
          <w:szCs w:val="28"/>
        </w:rPr>
        <w:t>International Journal of Computer Science Issues</w:t>
      </w:r>
      <w:r w:rsidR="000823BD">
        <w:rPr>
          <w:sz w:val="28"/>
          <w:szCs w:val="28"/>
        </w:rPr>
        <w:t xml:space="preserve">. – 2012. – Vol. 9, Issue </w:t>
      </w:r>
      <w:r w:rsidR="000823BD" w:rsidRPr="000823BD">
        <w:rPr>
          <w:sz w:val="28"/>
          <w:szCs w:val="28"/>
        </w:rPr>
        <w:t>2</w:t>
      </w:r>
      <w:r w:rsidRPr="00693A62">
        <w:rPr>
          <w:sz w:val="28"/>
          <w:szCs w:val="28"/>
        </w:rPr>
        <w:t xml:space="preserve">. </w:t>
      </w:r>
      <w:r w:rsidR="000823BD">
        <w:rPr>
          <w:sz w:val="28"/>
          <w:szCs w:val="28"/>
        </w:rPr>
        <w:t>– P. 1-8.</w:t>
      </w:r>
    </w:p>
    <w:p w14:paraId="432E1DE4" w14:textId="6F535F6B" w:rsidR="00990824" w:rsidRPr="000823BD" w:rsidRDefault="00990824" w:rsidP="000823B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0823BD">
        <w:rPr>
          <w:sz w:val="28"/>
          <w:szCs w:val="28"/>
        </w:rPr>
        <w:t>Hu H.</w:t>
      </w:r>
      <w:r w:rsidR="000823BD" w:rsidRPr="000823BD">
        <w:rPr>
          <w:sz w:val="28"/>
          <w:szCs w:val="28"/>
        </w:rPr>
        <w:t>,</w:t>
      </w:r>
      <w:r w:rsidRPr="000823BD">
        <w:rPr>
          <w:sz w:val="28"/>
          <w:szCs w:val="28"/>
        </w:rPr>
        <w:t xml:space="preserve"> Liu D.Y. Learning OWL ontologies from free texts</w:t>
      </w:r>
      <w:r w:rsidR="000823BD" w:rsidRPr="000823BD">
        <w:rPr>
          <w:sz w:val="28"/>
          <w:szCs w:val="28"/>
        </w:rPr>
        <w:t xml:space="preserve"> // </w:t>
      </w:r>
      <w:r w:rsidRPr="000823BD">
        <w:rPr>
          <w:sz w:val="28"/>
          <w:szCs w:val="28"/>
        </w:rPr>
        <w:t>Proceed</w:t>
      </w:r>
      <w:r w:rsidR="000823BD" w:rsidRPr="000823BD">
        <w:rPr>
          <w:sz w:val="28"/>
          <w:szCs w:val="28"/>
        </w:rPr>
        <w:t>.</w:t>
      </w:r>
      <w:r w:rsidRPr="000823BD">
        <w:rPr>
          <w:sz w:val="28"/>
          <w:szCs w:val="28"/>
        </w:rPr>
        <w:t xml:space="preserve"> of 2004 </w:t>
      </w:r>
      <w:r w:rsidR="000823BD" w:rsidRPr="000823BD">
        <w:rPr>
          <w:sz w:val="28"/>
          <w:szCs w:val="28"/>
        </w:rPr>
        <w:t>internat. con</w:t>
      </w:r>
      <w:r w:rsidRPr="000823BD">
        <w:rPr>
          <w:sz w:val="28"/>
          <w:szCs w:val="28"/>
        </w:rPr>
        <w:t>f</w:t>
      </w:r>
      <w:r w:rsidR="000823BD" w:rsidRPr="000823BD">
        <w:rPr>
          <w:sz w:val="28"/>
          <w:szCs w:val="28"/>
        </w:rPr>
        <w:t>.</w:t>
      </w:r>
      <w:r w:rsidRPr="000823BD">
        <w:rPr>
          <w:sz w:val="28"/>
          <w:szCs w:val="28"/>
        </w:rPr>
        <w:t xml:space="preserve"> on Machine Learning and Cybernetics (IEEE Cat. No.04EX826)</w:t>
      </w:r>
      <w:r w:rsidR="000823BD" w:rsidRPr="000823BD">
        <w:rPr>
          <w:sz w:val="28"/>
          <w:szCs w:val="28"/>
        </w:rPr>
        <w:t xml:space="preserve">. – </w:t>
      </w:r>
      <w:r w:rsidR="000823BD" w:rsidRPr="000823BD">
        <w:rPr>
          <w:color w:val="333333"/>
          <w:sz w:val="28"/>
          <w:szCs w:val="28"/>
          <w:shd w:val="clear" w:color="auto" w:fill="FFFFFF"/>
        </w:rPr>
        <w:t xml:space="preserve">Shanghai, 2004. – P. </w:t>
      </w:r>
      <w:r w:rsidR="000823BD" w:rsidRPr="000823BD">
        <w:rPr>
          <w:sz w:val="28"/>
          <w:szCs w:val="28"/>
        </w:rPr>
        <w:t>1233-1237</w:t>
      </w:r>
      <w:r w:rsidRPr="000823BD">
        <w:rPr>
          <w:sz w:val="28"/>
          <w:szCs w:val="28"/>
        </w:rPr>
        <w:t xml:space="preserve">.  </w:t>
      </w:r>
    </w:p>
    <w:p w14:paraId="5B3D9190" w14:textId="12CA5075" w:rsidR="00990824" w:rsidRPr="00693A62" w:rsidRDefault="00990824" w:rsidP="00693A62">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sz w:val="28"/>
          <w:szCs w:val="28"/>
        </w:rPr>
        <w:t>West</w:t>
      </w:r>
      <w:r w:rsidR="000823BD" w:rsidRPr="000823BD">
        <w:rPr>
          <w:sz w:val="28"/>
          <w:szCs w:val="28"/>
        </w:rPr>
        <w:t xml:space="preserve"> </w:t>
      </w:r>
      <w:r w:rsidR="000823BD">
        <w:rPr>
          <w:sz w:val="28"/>
          <w:szCs w:val="28"/>
        </w:rPr>
        <w:t>D.</w:t>
      </w:r>
      <w:r w:rsidR="000823BD" w:rsidRPr="00693A62">
        <w:rPr>
          <w:sz w:val="28"/>
          <w:szCs w:val="28"/>
        </w:rPr>
        <w:t>B.</w:t>
      </w:r>
      <w:r w:rsidRPr="00693A62">
        <w:rPr>
          <w:sz w:val="28"/>
          <w:szCs w:val="28"/>
        </w:rPr>
        <w:t xml:space="preserve"> Introduction to graph theory</w:t>
      </w:r>
      <w:r w:rsidR="007E50B3">
        <w:rPr>
          <w:sz w:val="28"/>
          <w:szCs w:val="28"/>
        </w:rPr>
        <w:t xml:space="preserve">. – </w:t>
      </w:r>
      <w:r w:rsidR="007E50B3" w:rsidRPr="007E50B3">
        <w:rPr>
          <w:bCs/>
          <w:color w:val="333333"/>
          <w:sz w:val="28"/>
          <w:szCs w:val="28"/>
          <w:shd w:val="clear" w:color="auto" w:fill="FFFFFF"/>
        </w:rPr>
        <w:t>New</w:t>
      </w:r>
      <w:r w:rsidR="007E50B3">
        <w:rPr>
          <w:bCs/>
          <w:color w:val="333333"/>
          <w:sz w:val="28"/>
          <w:szCs w:val="28"/>
          <w:shd w:val="clear" w:color="auto" w:fill="FFFFFF"/>
        </w:rPr>
        <w:t xml:space="preserve"> </w:t>
      </w:r>
      <w:r w:rsidR="007E50B3" w:rsidRPr="007E50B3">
        <w:rPr>
          <w:bCs/>
          <w:color w:val="333333"/>
          <w:sz w:val="28"/>
          <w:szCs w:val="28"/>
          <w:shd w:val="clear" w:color="auto" w:fill="FFFFFF"/>
        </w:rPr>
        <w:t>Jersey</w:t>
      </w:r>
      <w:r w:rsidRPr="00693A62">
        <w:rPr>
          <w:sz w:val="28"/>
          <w:szCs w:val="28"/>
        </w:rPr>
        <w:t xml:space="preserve">: Prentice </w:t>
      </w:r>
      <w:r w:rsidR="007E50B3" w:rsidRPr="00693A62">
        <w:rPr>
          <w:sz w:val="28"/>
          <w:szCs w:val="28"/>
        </w:rPr>
        <w:t>H</w:t>
      </w:r>
      <w:r w:rsidRPr="00693A62">
        <w:rPr>
          <w:sz w:val="28"/>
          <w:szCs w:val="28"/>
        </w:rPr>
        <w:t>all</w:t>
      </w:r>
      <w:r w:rsidR="007E50B3">
        <w:rPr>
          <w:sz w:val="28"/>
          <w:szCs w:val="28"/>
        </w:rPr>
        <w:t>.,</w:t>
      </w:r>
      <w:r w:rsidRPr="00693A62">
        <w:rPr>
          <w:sz w:val="28"/>
          <w:szCs w:val="28"/>
        </w:rPr>
        <w:t xml:space="preserve"> </w:t>
      </w:r>
      <w:r w:rsidR="007E50B3">
        <w:rPr>
          <w:sz w:val="28"/>
          <w:szCs w:val="28"/>
        </w:rPr>
        <w:t>2001</w:t>
      </w:r>
      <w:r w:rsidRPr="00693A62">
        <w:rPr>
          <w:sz w:val="28"/>
          <w:szCs w:val="28"/>
        </w:rPr>
        <w:t xml:space="preserve">. </w:t>
      </w:r>
      <w:r w:rsidR="007E50B3">
        <w:rPr>
          <w:sz w:val="28"/>
          <w:szCs w:val="28"/>
        </w:rPr>
        <w:t>– 588 p.</w:t>
      </w:r>
    </w:p>
    <w:p w14:paraId="64062411" w14:textId="07764CB1" w:rsidR="00990824" w:rsidRPr="00693A62" w:rsidRDefault="00990824" w:rsidP="006033DA">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sz w:val="28"/>
          <w:szCs w:val="28"/>
        </w:rPr>
        <w:t>Meijer</w:t>
      </w:r>
      <w:r w:rsidR="007E50B3" w:rsidRPr="007E50B3">
        <w:rPr>
          <w:sz w:val="28"/>
          <w:szCs w:val="28"/>
        </w:rPr>
        <w:t xml:space="preserve"> </w:t>
      </w:r>
      <w:r w:rsidR="007E50B3" w:rsidRPr="00693A62">
        <w:rPr>
          <w:sz w:val="28"/>
          <w:szCs w:val="28"/>
        </w:rPr>
        <w:t>K.</w:t>
      </w:r>
      <w:r w:rsidRPr="00693A62">
        <w:rPr>
          <w:sz w:val="28"/>
          <w:szCs w:val="28"/>
        </w:rPr>
        <w:t xml:space="preserve">, Frasincar </w:t>
      </w:r>
      <w:r w:rsidR="007E50B3" w:rsidRPr="00693A62">
        <w:rPr>
          <w:sz w:val="28"/>
          <w:szCs w:val="28"/>
        </w:rPr>
        <w:t xml:space="preserve">F. </w:t>
      </w:r>
      <w:r w:rsidRPr="00693A62">
        <w:rPr>
          <w:sz w:val="28"/>
          <w:szCs w:val="28"/>
        </w:rPr>
        <w:t>et al.</w:t>
      </w:r>
      <w:r w:rsidR="007E50B3">
        <w:rPr>
          <w:sz w:val="28"/>
          <w:szCs w:val="28"/>
        </w:rPr>
        <w:t xml:space="preserve"> </w:t>
      </w:r>
      <w:r w:rsidRPr="00693A62">
        <w:rPr>
          <w:sz w:val="28"/>
          <w:szCs w:val="28"/>
        </w:rPr>
        <w:t>A semantic approach for extracting domain taxonomies from text</w:t>
      </w:r>
      <w:r w:rsidR="007E50B3">
        <w:rPr>
          <w:sz w:val="28"/>
          <w:szCs w:val="28"/>
        </w:rPr>
        <w:t xml:space="preserve"> //</w:t>
      </w:r>
      <w:r w:rsidRPr="00693A62">
        <w:rPr>
          <w:sz w:val="28"/>
          <w:szCs w:val="28"/>
        </w:rPr>
        <w:t xml:space="preserve"> Decision Support Systems</w:t>
      </w:r>
      <w:r w:rsidR="007E50B3">
        <w:rPr>
          <w:sz w:val="28"/>
          <w:szCs w:val="28"/>
        </w:rPr>
        <w:t>. – 2014. – Vol.</w:t>
      </w:r>
      <w:r w:rsidRPr="00693A62">
        <w:rPr>
          <w:sz w:val="28"/>
          <w:szCs w:val="28"/>
        </w:rPr>
        <w:t xml:space="preserve"> 62</w:t>
      </w:r>
      <w:r w:rsidR="007E50B3">
        <w:rPr>
          <w:sz w:val="28"/>
          <w:szCs w:val="28"/>
        </w:rPr>
        <w:t>. – P.</w:t>
      </w:r>
      <w:r w:rsidRPr="00693A62">
        <w:rPr>
          <w:sz w:val="28"/>
          <w:szCs w:val="28"/>
        </w:rPr>
        <w:t xml:space="preserve"> 78-93. </w:t>
      </w:r>
    </w:p>
    <w:p w14:paraId="5AA28973" w14:textId="4915E1F6" w:rsidR="00990824" w:rsidRPr="00693A62" w:rsidRDefault="00990824" w:rsidP="006033DA">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sz w:val="28"/>
          <w:szCs w:val="28"/>
        </w:rPr>
        <w:t>Elnagar S., Yoon V.</w:t>
      </w:r>
      <w:r w:rsidR="006033DA">
        <w:rPr>
          <w:sz w:val="28"/>
          <w:szCs w:val="28"/>
        </w:rPr>
        <w:t>,</w:t>
      </w:r>
      <w:r w:rsidRPr="00693A62">
        <w:rPr>
          <w:sz w:val="28"/>
          <w:szCs w:val="28"/>
        </w:rPr>
        <w:t xml:space="preserve"> Thomas M.A. An automatic ontology </w:t>
      </w:r>
      <w:r w:rsidRPr="007E50B3">
        <w:rPr>
          <w:sz w:val="28"/>
          <w:szCs w:val="28"/>
        </w:rPr>
        <w:t>generation framework with an organizational perspective</w:t>
      </w:r>
      <w:r w:rsidR="007E50B3" w:rsidRPr="007E50B3">
        <w:rPr>
          <w:sz w:val="28"/>
          <w:szCs w:val="28"/>
        </w:rPr>
        <w:t xml:space="preserve"> // </w:t>
      </w:r>
      <w:r w:rsidR="007E50B3" w:rsidRPr="007E50B3">
        <w:rPr>
          <w:rFonts w:eastAsiaTheme="minorHAnsi"/>
          <w:sz w:val="28"/>
          <w:szCs w:val="28"/>
          <w:lang w:eastAsia="en-US"/>
        </w:rPr>
        <w:t>Proceed</w:t>
      </w:r>
      <w:r w:rsidR="006033DA">
        <w:rPr>
          <w:rFonts w:eastAsiaTheme="minorHAnsi"/>
          <w:sz w:val="28"/>
          <w:szCs w:val="28"/>
          <w:lang w:eastAsia="en-US"/>
        </w:rPr>
        <w:t>.</w:t>
      </w:r>
      <w:r w:rsidR="007E50B3" w:rsidRPr="007E50B3">
        <w:rPr>
          <w:rFonts w:eastAsiaTheme="minorHAnsi"/>
          <w:sz w:val="28"/>
          <w:szCs w:val="28"/>
          <w:lang w:eastAsia="en-US"/>
        </w:rPr>
        <w:t xml:space="preserve"> of the 53rd Hawaii International </w:t>
      </w:r>
      <w:r w:rsidR="006033DA" w:rsidRPr="007E50B3">
        <w:rPr>
          <w:rFonts w:eastAsiaTheme="minorHAnsi"/>
          <w:sz w:val="28"/>
          <w:szCs w:val="28"/>
          <w:lang w:eastAsia="en-US"/>
        </w:rPr>
        <w:t>c</w:t>
      </w:r>
      <w:r w:rsidR="007E50B3" w:rsidRPr="007E50B3">
        <w:rPr>
          <w:rFonts w:eastAsiaTheme="minorHAnsi"/>
          <w:sz w:val="28"/>
          <w:szCs w:val="28"/>
          <w:lang w:eastAsia="en-US"/>
        </w:rPr>
        <w:t>onf</w:t>
      </w:r>
      <w:r w:rsidR="006033DA">
        <w:rPr>
          <w:rFonts w:eastAsiaTheme="minorHAnsi"/>
          <w:sz w:val="28"/>
          <w:szCs w:val="28"/>
          <w:lang w:eastAsia="en-US"/>
        </w:rPr>
        <w:t>.</w:t>
      </w:r>
      <w:r w:rsidR="007E50B3" w:rsidRPr="007E50B3">
        <w:rPr>
          <w:rFonts w:eastAsiaTheme="minorHAnsi"/>
          <w:sz w:val="28"/>
          <w:szCs w:val="28"/>
          <w:lang w:eastAsia="en-US"/>
        </w:rPr>
        <w:t xml:space="preserve"> on System Sciences</w:t>
      </w:r>
      <w:r w:rsidR="006033DA">
        <w:rPr>
          <w:rFonts w:eastAsiaTheme="minorHAnsi"/>
          <w:sz w:val="28"/>
          <w:szCs w:val="28"/>
          <w:lang w:eastAsia="en-US"/>
        </w:rPr>
        <w:t xml:space="preserve">. – </w:t>
      </w:r>
      <w:r w:rsidR="006033DA" w:rsidRPr="006033DA">
        <w:rPr>
          <w:rFonts w:eastAsiaTheme="minorHAnsi"/>
          <w:sz w:val="28"/>
          <w:szCs w:val="28"/>
          <w:lang w:eastAsia="en-US"/>
        </w:rPr>
        <w:t>Honolulu</w:t>
      </w:r>
      <w:r w:rsidR="006033DA">
        <w:rPr>
          <w:rFonts w:eastAsiaTheme="minorHAnsi"/>
          <w:sz w:val="28"/>
          <w:szCs w:val="28"/>
          <w:lang w:eastAsia="en-US"/>
        </w:rPr>
        <w:t xml:space="preserve">, 2022. – </w:t>
      </w:r>
      <w:r w:rsidR="007E50B3">
        <w:rPr>
          <w:sz w:val="28"/>
          <w:szCs w:val="28"/>
        </w:rPr>
        <w:t>P. 4860-4869</w:t>
      </w:r>
      <w:r w:rsidR="006033DA">
        <w:rPr>
          <w:sz w:val="28"/>
          <w:szCs w:val="28"/>
        </w:rPr>
        <w:t>.</w:t>
      </w:r>
    </w:p>
    <w:p w14:paraId="287FE27C" w14:textId="6D049382" w:rsidR="00990824" w:rsidRPr="00224731" w:rsidRDefault="00990824" w:rsidP="00693A62">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sz w:val="28"/>
          <w:szCs w:val="28"/>
        </w:rPr>
        <w:t>Ehrlinger</w:t>
      </w:r>
      <w:r w:rsidR="006033DA" w:rsidRPr="006033DA">
        <w:rPr>
          <w:sz w:val="28"/>
          <w:szCs w:val="28"/>
        </w:rPr>
        <w:t xml:space="preserve"> </w:t>
      </w:r>
      <w:r w:rsidR="006033DA" w:rsidRPr="00693A62">
        <w:rPr>
          <w:sz w:val="28"/>
          <w:szCs w:val="28"/>
        </w:rPr>
        <w:t>L.</w:t>
      </w:r>
      <w:r w:rsidRPr="00693A62">
        <w:rPr>
          <w:sz w:val="28"/>
          <w:szCs w:val="28"/>
        </w:rPr>
        <w:t>, Wöß</w:t>
      </w:r>
      <w:r w:rsidR="006033DA" w:rsidRPr="006033DA">
        <w:rPr>
          <w:sz w:val="28"/>
          <w:szCs w:val="28"/>
        </w:rPr>
        <w:t xml:space="preserve"> </w:t>
      </w:r>
      <w:r w:rsidR="006033DA" w:rsidRPr="00693A62">
        <w:rPr>
          <w:sz w:val="28"/>
          <w:szCs w:val="28"/>
        </w:rPr>
        <w:t>W.</w:t>
      </w:r>
      <w:r w:rsidRPr="00693A62">
        <w:rPr>
          <w:sz w:val="28"/>
          <w:szCs w:val="28"/>
        </w:rPr>
        <w:t xml:space="preserve"> Towards a Definition of Knowledge Graphs</w:t>
      </w:r>
      <w:r w:rsidR="006033DA">
        <w:rPr>
          <w:sz w:val="28"/>
          <w:szCs w:val="28"/>
        </w:rPr>
        <w:t xml:space="preserve"> //</w:t>
      </w:r>
      <w:r w:rsidRPr="00693A62">
        <w:rPr>
          <w:sz w:val="28"/>
          <w:szCs w:val="28"/>
        </w:rPr>
        <w:t xml:space="preserve"> </w:t>
      </w:r>
      <w:r w:rsidRPr="00224731">
        <w:rPr>
          <w:sz w:val="28"/>
          <w:szCs w:val="28"/>
        </w:rPr>
        <w:t>SEMANTiCS</w:t>
      </w:r>
      <w:r w:rsidR="00224731">
        <w:rPr>
          <w:sz w:val="28"/>
          <w:szCs w:val="28"/>
        </w:rPr>
        <w:t xml:space="preserve"> 2016: </w:t>
      </w:r>
      <w:r w:rsidRPr="00224731">
        <w:rPr>
          <w:sz w:val="28"/>
          <w:szCs w:val="28"/>
        </w:rPr>
        <w:t>Posters</w:t>
      </w:r>
      <w:r w:rsidR="00224731">
        <w:rPr>
          <w:sz w:val="28"/>
          <w:szCs w:val="28"/>
        </w:rPr>
        <w:t xml:space="preserve"> and</w:t>
      </w:r>
      <w:r w:rsidRPr="00224731">
        <w:rPr>
          <w:sz w:val="28"/>
          <w:szCs w:val="28"/>
        </w:rPr>
        <w:t xml:space="preserve"> Demos</w:t>
      </w:r>
      <w:r w:rsidR="00224731">
        <w:rPr>
          <w:sz w:val="28"/>
          <w:szCs w:val="28"/>
        </w:rPr>
        <w:t xml:space="preserve">. – </w:t>
      </w:r>
      <w:r w:rsidR="00D31022" w:rsidRPr="00224731">
        <w:rPr>
          <w:rFonts w:eastAsiaTheme="minorHAnsi"/>
          <w:sz w:val="28"/>
          <w:szCs w:val="28"/>
          <w:lang w:eastAsia="en-US"/>
        </w:rPr>
        <w:t>Leipzig,</w:t>
      </w:r>
      <w:r w:rsidRPr="00224731">
        <w:rPr>
          <w:sz w:val="28"/>
          <w:szCs w:val="28"/>
        </w:rPr>
        <w:t xml:space="preserve"> 2016. </w:t>
      </w:r>
      <w:r w:rsidR="00224731">
        <w:rPr>
          <w:sz w:val="28"/>
          <w:szCs w:val="28"/>
        </w:rPr>
        <w:t>– P. 1-4.</w:t>
      </w:r>
    </w:p>
    <w:p w14:paraId="6326ED9D" w14:textId="383FE480" w:rsidR="003A048C" w:rsidRPr="00224731" w:rsidRDefault="003A048C" w:rsidP="00693A62">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224731">
        <w:rPr>
          <w:color w:val="000000"/>
          <w:sz w:val="28"/>
          <w:szCs w:val="28"/>
        </w:rPr>
        <w:t>Riloff</w:t>
      </w:r>
      <w:r w:rsidR="00224731" w:rsidRPr="00224731">
        <w:rPr>
          <w:color w:val="000000"/>
          <w:sz w:val="28"/>
          <w:szCs w:val="28"/>
        </w:rPr>
        <w:t xml:space="preserve"> E. </w:t>
      </w:r>
      <w:r w:rsidRPr="00224731">
        <w:rPr>
          <w:color w:val="000000"/>
          <w:sz w:val="28"/>
          <w:szCs w:val="28"/>
        </w:rPr>
        <w:t>Automatically constructing a dictionary for information extraction tasks</w:t>
      </w:r>
      <w:r w:rsidR="00224731" w:rsidRPr="00224731">
        <w:rPr>
          <w:color w:val="000000"/>
          <w:sz w:val="28"/>
          <w:szCs w:val="28"/>
        </w:rPr>
        <w:t xml:space="preserve"> //</w:t>
      </w:r>
      <w:r w:rsidRPr="00224731">
        <w:rPr>
          <w:color w:val="000000"/>
          <w:sz w:val="28"/>
          <w:szCs w:val="28"/>
        </w:rPr>
        <w:t xml:space="preserve"> </w:t>
      </w:r>
      <w:r w:rsidR="00224731" w:rsidRPr="00224731">
        <w:rPr>
          <w:rFonts w:eastAsiaTheme="minorHAnsi"/>
          <w:sz w:val="28"/>
          <w:szCs w:val="28"/>
          <w:lang w:eastAsia="en-US"/>
        </w:rPr>
        <w:t>Proceed</w:t>
      </w:r>
      <w:r w:rsidR="00224731">
        <w:rPr>
          <w:rFonts w:eastAsiaTheme="minorHAnsi"/>
          <w:sz w:val="28"/>
          <w:szCs w:val="28"/>
          <w:lang w:eastAsia="en-US"/>
        </w:rPr>
        <w:t>.</w:t>
      </w:r>
      <w:r w:rsidR="00224731" w:rsidRPr="00224731">
        <w:rPr>
          <w:rFonts w:eastAsiaTheme="minorHAnsi"/>
          <w:sz w:val="28"/>
          <w:szCs w:val="28"/>
          <w:lang w:eastAsia="en-US"/>
        </w:rPr>
        <w:t xml:space="preserve"> of the </w:t>
      </w:r>
      <w:r w:rsidR="00224731">
        <w:rPr>
          <w:rFonts w:eastAsiaTheme="minorHAnsi"/>
          <w:sz w:val="28"/>
          <w:szCs w:val="28"/>
          <w:lang w:eastAsia="en-US"/>
        </w:rPr>
        <w:t>11</w:t>
      </w:r>
      <w:r w:rsidR="00224731" w:rsidRPr="00224731">
        <w:rPr>
          <w:rFonts w:eastAsiaTheme="minorHAnsi"/>
          <w:sz w:val="28"/>
          <w:szCs w:val="28"/>
          <w:lang w:eastAsia="en-US"/>
        </w:rPr>
        <w:t>th nat</w:t>
      </w:r>
      <w:r w:rsidR="00224731">
        <w:rPr>
          <w:rFonts w:eastAsiaTheme="minorHAnsi"/>
          <w:sz w:val="28"/>
          <w:szCs w:val="28"/>
          <w:lang w:eastAsia="en-US"/>
        </w:rPr>
        <w:t>.</w:t>
      </w:r>
      <w:r w:rsidR="00224731" w:rsidRPr="00224731">
        <w:rPr>
          <w:rFonts w:eastAsiaTheme="minorHAnsi"/>
          <w:sz w:val="28"/>
          <w:szCs w:val="28"/>
          <w:lang w:eastAsia="en-US"/>
        </w:rPr>
        <w:t xml:space="preserve"> conf</w:t>
      </w:r>
      <w:r w:rsidR="00224731">
        <w:rPr>
          <w:rFonts w:eastAsiaTheme="minorHAnsi"/>
          <w:sz w:val="28"/>
          <w:szCs w:val="28"/>
          <w:lang w:eastAsia="en-US"/>
        </w:rPr>
        <w:t>.</w:t>
      </w:r>
      <w:r w:rsidR="00224731" w:rsidRPr="00224731">
        <w:rPr>
          <w:rFonts w:eastAsiaTheme="minorHAnsi"/>
          <w:sz w:val="28"/>
          <w:szCs w:val="28"/>
          <w:lang w:eastAsia="en-US"/>
        </w:rPr>
        <w:t xml:space="preserve"> on Artificial Intelligence</w:t>
      </w:r>
      <w:r w:rsidR="00224731">
        <w:rPr>
          <w:rFonts w:eastAsiaTheme="minorHAnsi"/>
          <w:sz w:val="28"/>
          <w:szCs w:val="28"/>
          <w:lang w:eastAsia="en-US"/>
        </w:rPr>
        <w:t>.</w:t>
      </w:r>
      <w:r w:rsidR="00224731" w:rsidRPr="00224731">
        <w:rPr>
          <w:sz w:val="28"/>
          <w:szCs w:val="28"/>
        </w:rPr>
        <w:t xml:space="preserve"> </w:t>
      </w:r>
      <w:r w:rsidR="00224731">
        <w:rPr>
          <w:sz w:val="28"/>
          <w:szCs w:val="28"/>
        </w:rPr>
        <w:t xml:space="preserve">– </w:t>
      </w:r>
      <w:r w:rsidR="00224731" w:rsidRPr="00224731">
        <w:rPr>
          <w:sz w:val="28"/>
          <w:szCs w:val="28"/>
        </w:rPr>
        <w:t>Cambridge</w:t>
      </w:r>
      <w:r w:rsidR="00224731">
        <w:rPr>
          <w:sz w:val="28"/>
          <w:szCs w:val="28"/>
        </w:rPr>
        <w:t xml:space="preserve">, </w:t>
      </w:r>
      <w:r w:rsidRPr="00224731">
        <w:rPr>
          <w:color w:val="000000"/>
          <w:sz w:val="28"/>
          <w:szCs w:val="28"/>
        </w:rPr>
        <w:t>1993</w:t>
      </w:r>
      <w:r w:rsidR="00224731">
        <w:rPr>
          <w:color w:val="000000"/>
          <w:sz w:val="28"/>
          <w:szCs w:val="28"/>
        </w:rPr>
        <w:t>. – P.</w:t>
      </w:r>
      <w:r w:rsidRPr="00224731">
        <w:rPr>
          <w:color w:val="000000"/>
          <w:sz w:val="28"/>
          <w:szCs w:val="28"/>
        </w:rPr>
        <w:t xml:space="preserve"> 811-816.</w:t>
      </w:r>
    </w:p>
    <w:p w14:paraId="3C421A0D" w14:textId="6E3B6CDB" w:rsidR="005D521F" w:rsidRPr="00224731" w:rsidRDefault="005D521F" w:rsidP="00210857">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224731">
        <w:rPr>
          <w:color w:val="000000"/>
          <w:sz w:val="28"/>
          <w:szCs w:val="28"/>
        </w:rPr>
        <w:t xml:space="preserve">Campos </w:t>
      </w:r>
      <w:r w:rsidR="00224731" w:rsidRPr="00224731">
        <w:rPr>
          <w:color w:val="000000"/>
          <w:sz w:val="28"/>
          <w:szCs w:val="28"/>
        </w:rPr>
        <w:t xml:space="preserve">D. </w:t>
      </w:r>
      <w:r w:rsidRPr="00224731">
        <w:rPr>
          <w:color w:val="000000"/>
          <w:sz w:val="28"/>
          <w:szCs w:val="28"/>
        </w:rPr>
        <w:t>et al.</w:t>
      </w:r>
      <w:r w:rsidR="00224731" w:rsidRPr="00224731">
        <w:rPr>
          <w:color w:val="000000"/>
          <w:sz w:val="28"/>
          <w:szCs w:val="28"/>
        </w:rPr>
        <w:t xml:space="preserve"> </w:t>
      </w:r>
      <w:r w:rsidR="00224731" w:rsidRPr="00224731">
        <w:rPr>
          <w:rStyle w:val="affa"/>
          <w:sz w:val="28"/>
          <w:szCs w:val="28"/>
        </w:rPr>
        <w:t>TrigNER: automatically optimized  biomedical event trigger recognition on scientific documents</w:t>
      </w:r>
      <w:r w:rsidR="00224731">
        <w:rPr>
          <w:rStyle w:val="affa"/>
          <w:sz w:val="28"/>
          <w:szCs w:val="28"/>
        </w:rPr>
        <w:t xml:space="preserve"> // </w:t>
      </w:r>
      <w:r w:rsidRPr="00224731">
        <w:rPr>
          <w:color w:val="000000"/>
          <w:sz w:val="28"/>
          <w:szCs w:val="28"/>
        </w:rPr>
        <w:t>Source code for biology and medicine</w:t>
      </w:r>
      <w:r w:rsidR="00224731">
        <w:rPr>
          <w:color w:val="000000"/>
          <w:sz w:val="28"/>
          <w:szCs w:val="28"/>
        </w:rPr>
        <w:t xml:space="preserve">. – 2014. – Vol. </w:t>
      </w:r>
      <w:r w:rsidRPr="00224731">
        <w:rPr>
          <w:color w:val="000000"/>
          <w:sz w:val="28"/>
          <w:szCs w:val="28"/>
        </w:rPr>
        <w:t xml:space="preserve">9, </w:t>
      </w:r>
      <w:r w:rsidR="00224731">
        <w:rPr>
          <w:color w:val="000000"/>
          <w:sz w:val="28"/>
          <w:szCs w:val="28"/>
        </w:rPr>
        <w:t xml:space="preserve">Issue </w:t>
      </w:r>
      <w:r w:rsidRPr="00224731">
        <w:rPr>
          <w:color w:val="000000"/>
          <w:sz w:val="28"/>
          <w:szCs w:val="28"/>
        </w:rPr>
        <w:t>1</w:t>
      </w:r>
      <w:r w:rsidR="00224731">
        <w:rPr>
          <w:color w:val="000000"/>
          <w:sz w:val="28"/>
          <w:szCs w:val="28"/>
        </w:rPr>
        <w:t xml:space="preserve">. – P. </w:t>
      </w:r>
      <w:r w:rsidRPr="00224731">
        <w:rPr>
          <w:color w:val="000000"/>
          <w:sz w:val="28"/>
          <w:szCs w:val="28"/>
        </w:rPr>
        <w:t>1-13.</w:t>
      </w:r>
    </w:p>
    <w:p w14:paraId="7CE3DBE7" w14:textId="183C351C" w:rsidR="005D521F" w:rsidRPr="00210857" w:rsidRDefault="00210857" w:rsidP="00210857">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210857">
        <w:rPr>
          <w:color w:val="000000"/>
          <w:sz w:val="28"/>
          <w:szCs w:val="28"/>
        </w:rPr>
        <w:t xml:space="preserve">Björne J., Ginter F., Salakoski T. </w:t>
      </w:r>
      <w:r>
        <w:rPr>
          <w:color w:val="000000"/>
          <w:sz w:val="28"/>
          <w:szCs w:val="28"/>
        </w:rPr>
        <w:t xml:space="preserve">et al. </w:t>
      </w:r>
      <w:r w:rsidRPr="00210857">
        <w:rPr>
          <w:color w:val="000000"/>
          <w:sz w:val="28"/>
          <w:szCs w:val="28"/>
        </w:rPr>
        <w:t>EPE 2017: The Biomedical Event Extraction Downstream Application</w:t>
      </w:r>
      <w:r>
        <w:rPr>
          <w:color w:val="000000"/>
          <w:sz w:val="28"/>
          <w:szCs w:val="28"/>
        </w:rPr>
        <w:t xml:space="preserve"> //</w:t>
      </w:r>
      <w:r w:rsidRPr="00210857">
        <w:rPr>
          <w:color w:val="000000"/>
          <w:sz w:val="28"/>
          <w:szCs w:val="28"/>
        </w:rPr>
        <w:t xml:space="preserve"> Proceed</w:t>
      </w:r>
      <w:r>
        <w:rPr>
          <w:color w:val="000000"/>
          <w:sz w:val="28"/>
          <w:szCs w:val="28"/>
        </w:rPr>
        <w:t>.</w:t>
      </w:r>
      <w:r w:rsidRPr="00210857">
        <w:rPr>
          <w:color w:val="000000"/>
          <w:sz w:val="28"/>
          <w:szCs w:val="28"/>
        </w:rPr>
        <w:t xml:space="preserve"> of the 2017 Shared Task on Extrinsic Parser Evaluation (EPE 2017) at the </w:t>
      </w:r>
      <w:r>
        <w:rPr>
          <w:color w:val="000000"/>
          <w:sz w:val="28"/>
          <w:szCs w:val="28"/>
        </w:rPr>
        <w:t>4</w:t>
      </w:r>
      <w:r w:rsidRPr="00210857">
        <w:rPr>
          <w:color w:val="000000"/>
          <w:sz w:val="28"/>
          <w:szCs w:val="28"/>
        </w:rPr>
        <w:t>th internat</w:t>
      </w:r>
      <w:r>
        <w:rPr>
          <w:color w:val="000000"/>
          <w:sz w:val="28"/>
          <w:szCs w:val="28"/>
        </w:rPr>
        <w:t>.</w:t>
      </w:r>
      <w:r w:rsidRPr="00210857">
        <w:rPr>
          <w:color w:val="000000"/>
          <w:sz w:val="28"/>
          <w:szCs w:val="28"/>
        </w:rPr>
        <w:t xml:space="preserve"> conf</w:t>
      </w:r>
      <w:r>
        <w:rPr>
          <w:color w:val="000000"/>
          <w:sz w:val="28"/>
          <w:szCs w:val="28"/>
        </w:rPr>
        <w:t>.</w:t>
      </w:r>
      <w:r w:rsidRPr="00210857">
        <w:rPr>
          <w:color w:val="000000"/>
          <w:sz w:val="28"/>
          <w:szCs w:val="28"/>
        </w:rPr>
        <w:t xml:space="preserve"> on Dependency Linguistics (Depling 2017) and the 15th internat</w:t>
      </w:r>
      <w:r>
        <w:rPr>
          <w:color w:val="000000"/>
          <w:sz w:val="28"/>
          <w:szCs w:val="28"/>
        </w:rPr>
        <w:t>.</w:t>
      </w:r>
      <w:r w:rsidRPr="00210857">
        <w:rPr>
          <w:color w:val="000000"/>
          <w:sz w:val="28"/>
          <w:szCs w:val="28"/>
        </w:rPr>
        <w:t xml:space="preserve"> conf</w:t>
      </w:r>
      <w:r>
        <w:rPr>
          <w:color w:val="000000"/>
          <w:sz w:val="28"/>
          <w:szCs w:val="28"/>
        </w:rPr>
        <w:t>.</w:t>
      </w:r>
      <w:r w:rsidRPr="00210857">
        <w:rPr>
          <w:color w:val="000000"/>
          <w:sz w:val="28"/>
          <w:szCs w:val="28"/>
        </w:rPr>
        <w:t xml:space="preserve"> on Parsing Technologies (IWPT 2017)</w:t>
      </w:r>
      <w:r>
        <w:rPr>
          <w:color w:val="000000"/>
          <w:sz w:val="28"/>
          <w:szCs w:val="28"/>
        </w:rPr>
        <w:t xml:space="preserve">. – </w:t>
      </w:r>
      <w:r w:rsidRPr="00210857">
        <w:rPr>
          <w:color w:val="333333"/>
          <w:sz w:val="28"/>
          <w:szCs w:val="28"/>
          <w:shd w:val="clear" w:color="auto" w:fill="FFFFFF"/>
        </w:rPr>
        <w:t xml:space="preserve">Pisa, </w:t>
      </w:r>
      <w:r w:rsidRPr="00210857">
        <w:rPr>
          <w:color w:val="000000"/>
          <w:sz w:val="28"/>
          <w:szCs w:val="28"/>
        </w:rPr>
        <w:t xml:space="preserve">2017. – P. 17-24. </w:t>
      </w:r>
    </w:p>
    <w:p w14:paraId="67768F3A" w14:textId="08E20E71" w:rsidR="003A048C" w:rsidRPr="00210857" w:rsidRDefault="003A048C" w:rsidP="00210857">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210857">
        <w:rPr>
          <w:color w:val="000000"/>
          <w:sz w:val="28"/>
          <w:szCs w:val="28"/>
        </w:rPr>
        <w:t>Hogenboom</w:t>
      </w:r>
      <w:r w:rsidR="00210857" w:rsidRPr="00210857">
        <w:rPr>
          <w:color w:val="000000"/>
          <w:sz w:val="28"/>
          <w:szCs w:val="28"/>
        </w:rPr>
        <w:t xml:space="preserve"> F.</w:t>
      </w:r>
      <w:r w:rsidRPr="00210857">
        <w:rPr>
          <w:color w:val="000000"/>
          <w:sz w:val="28"/>
          <w:szCs w:val="28"/>
        </w:rPr>
        <w:t xml:space="preserve"> Automated Detection of Financial Events in News Text</w:t>
      </w:r>
      <w:r w:rsidR="00210857" w:rsidRPr="00210857">
        <w:rPr>
          <w:color w:val="000000"/>
          <w:sz w:val="28"/>
          <w:szCs w:val="28"/>
        </w:rPr>
        <w:t>:</w:t>
      </w:r>
      <w:r w:rsidRPr="00210857">
        <w:rPr>
          <w:color w:val="000000"/>
          <w:sz w:val="28"/>
          <w:szCs w:val="28"/>
        </w:rPr>
        <w:t xml:space="preserve"> </w:t>
      </w:r>
      <w:r w:rsidR="00210857" w:rsidRPr="00210857">
        <w:rPr>
          <w:color w:val="000000"/>
          <w:sz w:val="28"/>
          <w:szCs w:val="28"/>
        </w:rPr>
        <w:t xml:space="preserve">thes. … doc. – </w:t>
      </w:r>
      <w:r w:rsidR="00210857" w:rsidRPr="00210857">
        <w:rPr>
          <w:rFonts w:eastAsia="LMRoman12-Regular"/>
          <w:sz w:val="28"/>
          <w:szCs w:val="28"/>
          <w:lang w:eastAsia="en-US"/>
        </w:rPr>
        <w:t>Dordrecht, 2014. – 250 p.</w:t>
      </w:r>
      <w:r w:rsidRPr="00210857">
        <w:rPr>
          <w:color w:val="000000"/>
          <w:sz w:val="28"/>
          <w:szCs w:val="28"/>
        </w:rPr>
        <w:t xml:space="preserve"> </w:t>
      </w:r>
    </w:p>
    <w:p w14:paraId="4A619330" w14:textId="2DFC813D" w:rsidR="003A048C" w:rsidRPr="00210857" w:rsidRDefault="003A048C" w:rsidP="00693A62">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210857">
        <w:rPr>
          <w:color w:val="000000"/>
          <w:sz w:val="28"/>
          <w:szCs w:val="28"/>
        </w:rPr>
        <w:t>Arendarenko</w:t>
      </w:r>
      <w:r w:rsidR="00210857" w:rsidRPr="00210857">
        <w:rPr>
          <w:color w:val="000000"/>
          <w:sz w:val="28"/>
          <w:szCs w:val="28"/>
        </w:rPr>
        <w:t xml:space="preserve"> E.</w:t>
      </w:r>
      <w:r w:rsidRPr="00210857">
        <w:rPr>
          <w:color w:val="000000"/>
          <w:sz w:val="28"/>
          <w:szCs w:val="28"/>
        </w:rPr>
        <w:t>, Kakkonen</w:t>
      </w:r>
      <w:r w:rsidR="00210857" w:rsidRPr="00210857">
        <w:rPr>
          <w:color w:val="000000"/>
          <w:sz w:val="28"/>
          <w:szCs w:val="28"/>
        </w:rPr>
        <w:t xml:space="preserve"> T.</w:t>
      </w:r>
      <w:r w:rsidRPr="00210857">
        <w:rPr>
          <w:color w:val="000000"/>
          <w:sz w:val="28"/>
          <w:szCs w:val="28"/>
        </w:rPr>
        <w:t xml:space="preserve"> Ontology-based information and event extraction for business intelligence</w:t>
      </w:r>
      <w:r w:rsidR="00210857" w:rsidRPr="00210857">
        <w:rPr>
          <w:color w:val="000000"/>
          <w:sz w:val="28"/>
          <w:szCs w:val="28"/>
        </w:rPr>
        <w:t xml:space="preserve"> //</w:t>
      </w:r>
      <w:r w:rsidRPr="00210857">
        <w:rPr>
          <w:color w:val="000000"/>
          <w:sz w:val="28"/>
          <w:szCs w:val="28"/>
        </w:rPr>
        <w:t xml:space="preserve"> </w:t>
      </w:r>
      <w:r w:rsidR="00210857" w:rsidRPr="00210857">
        <w:rPr>
          <w:sz w:val="28"/>
          <w:szCs w:val="28"/>
        </w:rPr>
        <w:t>Proceed</w:t>
      </w:r>
      <w:r w:rsidR="00210857">
        <w:rPr>
          <w:sz w:val="28"/>
          <w:szCs w:val="28"/>
        </w:rPr>
        <w:t>.</w:t>
      </w:r>
      <w:r w:rsidR="00210857" w:rsidRPr="00210857">
        <w:rPr>
          <w:sz w:val="28"/>
          <w:szCs w:val="28"/>
        </w:rPr>
        <w:t xml:space="preserve"> of the 15th internat</w:t>
      </w:r>
      <w:r w:rsidR="00210857">
        <w:rPr>
          <w:sz w:val="28"/>
          <w:szCs w:val="28"/>
        </w:rPr>
        <w:t>.</w:t>
      </w:r>
      <w:r w:rsidR="00210857" w:rsidRPr="00210857">
        <w:rPr>
          <w:sz w:val="28"/>
          <w:szCs w:val="28"/>
        </w:rPr>
        <w:t xml:space="preserve"> conf</w:t>
      </w:r>
      <w:r w:rsidR="00210857">
        <w:rPr>
          <w:sz w:val="28"/>
          <w:szCs w:val="28"/>
        </w:rPr>
        <w:t>.</w:t>
      </w:r>
      <w:r w:rsidR="00210857" w:rsidRPr="00210857">
        <w:rPr>
          <w:sz w:val="28"/>
          <w:szCs w:val="28"/>
        </w:rPr>
        <w:t xml:space="preserve"> on Artificial Intelligence: methodology, systems, and applications. </w:t>
      </w:r>
      <w:r w:rsidR="00210857">
        <w:rPr>
          <w:sz w:val="28"/>
          <w:szCs w:val="28"/>
        </w:rPr>
        <w:t xml:space="preserve">– </w:t>
      </w:r>
      <w:r w:rsidR="00210857" w:rsidRPr="00210857">
        <w:rPr>
          <w:sz w:val="28"/>
          <w:szCs w:val="28"/>
        </w:rPr>
        <w:t xml:space="preserve">Varna, </w:t>
      </w:r>
      <w:r w:rsidRPr="00210857">
        <w:rPr>
          <w:color w:val="000000"/>
          <w:sz w:val="28"/>
          <w:szCs w:val="28"/>
        </w:rPr>
        <w:t>2012</w:t>
      </w:r>
      <w:r w:rsidR="00210857" w:rsidRPr="00210857">
        <w:rPr>
          <w:color w:val="000000"/>
          <w:sz w:val="28"/>
          <w:szCs w:val="28"/>
        </w:rPr>
        <w:t xml:space="preserve">. – P. </w:t>
      </w:r>
      <w:r w:rsidRPr="00210857">
        <w:rPr>
          <w:color w:val="000000"/>
          <w:sz w:val="28"/>
          <w:szCs w:val="28"/>
        </w:rPr>
        <w:t xml:space="preserve">89-102. </w:t>
      </w:r>
    </w:p>
    <w:p w14:paraId="5A0D1D17" w14:textId="57729AF3" w:rsidR="005D521F" w:rsidRPr="00693A62" w:rsidRDefault="005D521F"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lastRenderedPageBreak/>
        <w:t>Reyes-Ortiz</w:t>
      </w:r>
      <w:r w:rsidR="00210857" w:rsidRPr="00210857">
        <w:rPr>
          <w:color w:val="000000"/>
          <w:sz w:val="28"/>
          <w:szCs w:val="28"/>
        </w:rPr>
        <w:t xml:space="preserve"> </w:t>
      </w:r>
      <w:r w:rsidR="00210857">
        <w:rPr>
          <w:color w:val="000000"/>
          <w:sz w:val="28"/>
          <w:szCs w:val="28"/>
        </w:rPr>
        <w:t>J.</w:t>
      </w:r>
      <w:r w:rsidR="00210857" w:rsidRPr="00693A62">
        <w:rPr>
          <w:color w:val="000000"/>
          <w:sz w:val="28"/>
          <w:szCs w:val="28"/>
        </w:rPr>
        <w:t>A.</w:t>
      </w:r>
      <w:r w:rsidRPr="00693A62">
        <w:rPr>
          <w:color w:val="000000"/>
          <w:sz w:val="28"/>
          <w:szCs w:val="28"/>
        </w:rPr>
        <w:t xml:space="preserve"> Criminal Event Ontology Population and Enrichment using Patterns Recognition from Text</w:t>
      </w:r>
      <w:r w:rsidR="00210857">
        <w:rPr>
          <w:color w:val="000000"/>
          <w:sz w:val="28"/>
          <w:szCs w:val="28"/>
        </w:rPr>
        <w:t xml:space="preserve"> //</w:t>
      </w:r>
      <w:r w:rsidRPr="00693A62">
        <w:rPr>
          <w:color w:val="000000"/>
          <w:sz w:val="28"/>
          <w:szCs w:val="28"/>
        </w:rPr>
        <w:t xml:space="preserve"> International Journal of Pattern Recognition and Artificial Intelligence</w:t>
      </w:r>
      <w:r w:rsidR="00210857">
        <w:rPr>
          <w:color w:val="000000"/>
          <w:sz w:val="28"/>
          <w:szCs w:val="28"/>
        </w:rPr>
        <w:t>. – 2019. – Vol.</w:t>
      </w:r>
      <w:r w:rsidRPr="00693A62">
        <w:rPr>
          <w:color w:val="000000"/>
          <w:sz w:val="28"/>
          <w:szCs w:val="28"/>
        </w:rPr>
        <w:t xml:space="preserve"> 33, </w:t>
      </w:r>
      <w:r w:rsidR="00210857">
        <w:rPr>
          <w:color w:val="000000"/>
          <w:sz w:val="28"/>
          <w:szCs w:val="28"/>
        </w:rPr>
        <w:t>Issue 66. – P.</w:t>
      </w:r>
      <w:r w:rsidRPr="00693A62">
        <w:rPr>
          <w:color w:val="000000"/>
          <w:sz w:val="28"/>
          <w:szCs w:val="28"/>
        </w:rPr>
        <w:t xml:space="preserve"> 1940014.</w:t>
      </w:r>
    </w:p>
    <w:p w14:paraId="1C588097" w14:textId="17010551" w:rsidR="003A048C" w:rsidRPr="00693A62" w:rsidRDefault="003A048C"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t>Li Q.</w:t>
      </w:r>
      <w:r w:rsidR="0026052C">
        <w:rPr>
          <w:color w:val="000000"/>
          <w:sz w:val="28"/>
          <w:szCs w:val="28"/>
        </w:rPr>
        <w:t>,</w:t>
      </w:r>
      <w:r w:rsidRPr="00693A62">
        <w:rPr>
          <w:color w:val="000000"/>
          <w:sz w:val="28"/>
          <w:szCs w:val="28"/>
        </w:rPr>
        <w:t xml:space="preserve"> Yao </w:t>
      </w:r>
      <w:r w:rsidR="0026052C" w:rsidRPr="00693A62">
        <w:rPr>
          <w:color w:val="000000"/>
          <w:sz w:val="28"/>
          <w:szCs w:val="28"/>
        </w:rPr>
        <w:t>Z</w:t>
      </w:r>
      <w:r w:rsidR="0026052C">
        <w:rPr>
          <w:color w:val="000000"/>
          <w:sz w:val="28"/>
          <w:szCs w:val="28"/>
        </w:rPr>
        <w:t>.</w:t>
      </w:r>
      <w:r w:rsidR="0026052C" w:rsidRPr="00693A62">
        <w:rPr>
          <w:color w:val="000000"/>
          <w:sz w:val="28"/>
          <w:szCs w:val="28"/>
        </w:rPr>
        <w:t>J.</w:t>
      </w:r>
      <w:r w:rsidR="0026052C">
        <w:rPr>
          <w:color w:val="000000"/>
          <w:sz w:val="28"/>
          <w:szCs w:val="28"/>
        </w:rPr>
        <w:t>,</w:t>
      </w:r>
      <w:r w:rsidRPr="00693A62">
        <w:rPr>
          <w:color w:val="000000"/>
          <w:sz w:val="28"/>
          <w:szCs w:val="28"/>
        </w:rPr>
        <w:t xml:space="preserve"> Zhang</w:t>
      </w:r>
      <w:r w:rsidR="0026052C" w:rsidRPr="0026052C">
        <w:rPr>
          <w:color w:val="000000"/>
          <w:sz w:val="28"/>
          <w:szCs w:val="28"/>
        </w:rPr>
        <w:t xml:space="preserve"> </w:t>
      </w:r>
      <w:r w:rsidR="0026052C" w:rsidRPr="00693A62">
        <w:rPr>
          <w:color w:val="000000"/>
          <w:sz w:val="28"/>
          <w:szCs w:val="28"/>
        </w:rPr>
        <w:t>Y.</w:t>
      </w:r>
      <w:r w:rsidRPr="00693A62">
        <w:rPr>
          <w:color w:val="000000"/>
          <w:sz w:val="28"/>
          <w:szCs w:val="28"/>
        </w:rPr>
        <w:t xml:space="preserve"> Event Extraction for Criminal Legal Text</w:t>
      </w:r>
      <w:r w:rsidR="0026052C">
        <w:rPr>
          <w:color w:val="000000"/>
          <w:sz w:val="28"/>
          <w:szCs w:val="28"/>
        </w:rPr>
        <w:t xml:space="preserve"> //</w:t>
      </w:r>
      <w:r w:rsidRPr="00693A62">
        <w:rPr>
          <w:color w:val="000000"/>
          <w:sz w:val="28"/>
          <w:szCs w:val="28"/>
        </w:rPr>
        <w:t xml:space="preserve"> </w:t>
      </w:r>
      <w:r w:rsidR="0026052C">
        <w:rPr>
          <w:color w:val="000000"/>
          <w:sz w:val="28"/>
          <w:szCs w:val="28"/>
        </w:rPr>
        <w:t>Procced.</w:t>
      </w:r>
      <w:r w:rsidRPr="00693A62">
        <w:rPr>
          <w:color w:val="000000"/>
          <w:sz w:val="28"/>
          <w:szCs w:val="28"/>
        </w:rPr>
        <w:t xml:space="preserve"> IEEE </w:t>
      </w:r>
      <w:r w:rsidR="0026052C" w:rsidRPr="00693A62">
        <w:rPr>
          <w:color w:val="000000"/>
          <w:sz w:val="28"/>
          <w:szCs w:val="28"/>
        </w:rPr>
        <w:t>internat</w:t>
      </w:r>
      <w:r w:rsidR="0026052C">
        <w:rPr>
          <w:color w:val="000000"/>
          <w:sz w:val="28"/>
          <w:szCs w:val="28"/>
        </w:rPr>
        <w:t>.</w:t>
      </w:r>
      <w:r w:rsidR="0026052C" w:rsidRPr="00693A62">
        <w:rPr>
          <w:color w:val="000000"/>
          <w:sz w:val="28"/>
          <w:szCs w:val="28"/>
        </w:rPr>
        <w:t xml:space="preserve"> conf</w:t>
      </w:r>
      <w:r w:rsidR="0026052C">
        <w:rPr>
          <w:color w:val="000000"/>
          <w:sz w:val="28"/>
          <w:szCs w:val="28"/>
        </w:rPr>
        <w:t>.</w:t>
      </w:r>
      <w:r w:rsidRPr="00693A62">
        <w:rPr>
          <w:color w:val="000000"/>
          <w:sz w:val="28"/>
          <w:szCs w:val="28"/>
        </w:rPr>
        <w:t xml:space="preserve"> on Knowledge Graph (ICKG)</w:t>
      </w:r>
      <w:r w:rsidR="0026052C">
        <w:rPr>
          <w:color w:val="000000"/>
          <w:sz w:val="28"/>
          <w:szCs w:val="28"/>
        </w:rPr>
        <w:t xml:space="preserve">. – </w:t>
      </w:r>
      <w:r w:rsidR="0026052C" w:rsidRPr="0026052C">
        <w:rPr>
          <w:color w:val="000000"/>
          <w:sz w:val="28"/>
          <w:szCs w:val="28"/>
        </w:rPr>
        <w:t>Nanjing</w:t>
      </w:r>
      <w:r w:rsidRPr="00693A62">
        <w:rPr>
          <w:color w:val="000000"/>
          <w:sz w:val="28"/>
          <w:szCs w:val="28"/>
        </w:rPr>
        <w:t>, 2020</w:t>
      </w:r>
      <w:r w:rsidR="0026052C">
        <w:rPr>
          <w:color w:val="000000"/>
          <w:sz w:val="28"/>
          <w:szCs w:val="28"/>
        </w:rPr>
        <w:t>. – P. </w:t>
      </w:r>
      <w:r w:rsidRPr="00693A62">
        <w:rPr>
          <w:color w:val="000000"/>
          <w:sz w:val="28"/>
          <w:szCs w:val="28"/>
        </w:rPr>
        <w:t xml:space="preserve">573-580.  </w:t>
      </w:r>
    </w:p>
    <w:p w14:paraId="0A49E6C4" w14:textId="35837483" w:rsidR="003A048C" w:rsidRPr="00693A62" w:rsidRDefault="003A048C"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t>Abdelkoui</w:t>
      </w:r>
      <w:r w:rsidR="0026052C" w:rsidRPr="0026052C">
        <w:rPr>
          <w:color w:val="000000"/>
          <w:sz w:val="28"/>
          <w:szCs w:val="28"/>
        </w:rPr>
        <w:t xml:space="preserve"> </w:t>
      </w:r>
      <w:r w:rsidR="0026052C" w:rsidRPr="00693A62">
        <w:rPr>
          <w:color w:val="000000"/>
          <w:sz w:val="28"/>
          <w:szCs w:val="28"/>
        </w:rPr>
        <w:t>F.</w:t>
      </w:r>
      <w:r w:rsidRPr="00693A62">
        <w:rPr>
          <w:color w:val="000000"/>
          <w:sz w:val="28"/>
          <w:szCs w:val="28"/>
        </w:rPr>
        <w:t>, Kholladi</w:t>
      </w:r>
      <w:r w:rsidR="0026052C" w:rsidRPr="0026052C">
        <w:rPr>
          <w:color w:val="000000"/>
          <w:sz w:val="28"/>
          <w:szCs w:val="28"/>
        </w:rPr>
        <w:t xml:space="preserve"> </w:t>
      </w:r>
      <w:r w:rsidR="0026052C" w:rsidRPr="00693A62">
        <w:rPr>
          <w:color w:val="000000"/>
          <w:sz w:val="28"/>
          <w:szCs w:val="28"/>
        </w:rPr>
        <w:t>M.-Kh.</w:t>
      </w:r>
      <w:r w:rsidRPr="00693A62">
        <w:rPr>
          <w:color w:val="000000"/>
          <w:sz w:val="28"/>
          <w:szCs w:val="28"/>
        </w:rPr>
        <w:t xml:space="preserve"> Extracting criminal-related events from Arabic tweets: A spatio-temporal approach</w:t>
      </w:r>
      <w:r w:rsidR="0026052C">
        <w:rPr>
          <w:color w:val="000000"/>
          <w:sz w:val="28"/>
          <w:szCs w:val="28"/>
        </w:rPr>
        <w:t xml:space="preserve"> //</w:t>
      </w:r>
      <w:r w:rsidRPr="00693A62">
        <w:rPr>
          <w:color w:val="000000"/>
          <w:sz w:val="28"/>
          <w:szCs w:val="28"/>
        </w:rPr>
        <w:t xml:space="preserve"> Journal of Information Technology Research</w:t>
      </w:r>
      <w:r w:rsidR="0026052C">
        <w:rPr>
          <w:color w:val="000000"/>
          <w:sz w:val="28"/>
          <w:szCs w:val="28"/>
        </w:rPr>
        <w:t xml:space="preserve">. – 2017. – Vol. </w:t>
      </w:r>
      <w:r w:rsidRPr="00693A62">
        <w:rPr>
          <w:color w:val="000000"/>
          <w:sz w:val="28"/>
          <w:szCs w:val="28"/>
        </w:rPr>
        <w:t>10</w:t>
      </w:r>
      <w:r w:rsidR="0026052C">
        <w:rPr>
          <w:color w:val="000000"/>
          <w:sz w:val="28"/>
          <w:szCs w:val="28"/>
        </w:rPr>
        <w:t xml:space="preserve">. Issue </w:t>
      </w:r>
      <w:r w:rsidRPr="00693A62">
        <w:rPr>
          <w:color w:val="000000"/>
          <w:sz w:val="28"/>
          <w:szCs w:val="28"/>
        </w:rPr>
        <w:t>3</w:t>
      </w:r>
      <w:r w:rsidR="0026052C">
        <w:rPr>
          <w:color w:val="000000"/>
          <w:sz w:val="28"/>
          <w:szCs w:val="28"/>
        </w:rPr>
        <w:t>. – P.</w:t>
      </w:r>
      <w:r w:rsidRPr="00693A62">
        <w:rPr>
          <w:color w:val="000000"/>
          <w:sz w:val="28"/>
          <w:szCs w:val="28"/>
        </w:rPr>
        <w:t xml:space="preserve"> 34-47.</w:t>
      </w:r>
    </w:p>
    <w:p w14:paraId="1FCD86BF" w14:textId="14340DD7" w:rsidR="005D521F" w:rsidRPr="00693A62" w:rsidRDefault="005D521F"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t>Pham X</w:t>
      </w:r>
      <w:r w:rsidR="0026052C">
        <w:rPr>
          <w:color w:val="000000"/>
          <w:sz w:val="28"/>
          <w:szCs w:val="28"/>
        </w:rPr>
        <w:t>.</w:t>
      </w:r>
      <w:r w:rsidRPr="00693A62">
        <w:rPr>
          <w:color w:val="000000"/>
          <w:sz w:val="28"/>
          <w:szCs w:val="28"/>
        </w:rPr>
        <w:t>-Q</w:t>
      </w:r>
      <w:r w:rsidR="0026052C">
        <w:rPr>
          <w:color w:val="000000"/>
          <w:sz w:val="28"/>
          <w:szCs w:val="28"/>
        </w:rPr>
        <w:t>.,</w:t>
      </w:r>
      <w:r w:rsidRPr="00693A62">
        <w:rPr>
          <w:color w:val="000000"/>
          <w:sz w:val="28"/>
          <w:szCs w:val="28"/>
        </w:rPr>
        <w:t xml:space="preserve"> HO B</w:t>
      </w:r>
      <w:r w:rsidR="0026052C">
        <w:rPr>
          <w:color w:val="000000"/>
          <w:sz w:val="28"/>
          <w:szCs w:val="28"/>
        </w:rPr>
        <w:t>.</w:t>
      </w:r>
      <w:r w:rsidRPr="00693A62">
        <w:rPr>
          <w:color w:val="000000"/>
          <w:sz w:val="28"/>
          <w:szCs w:val="28"/>
        </w:rPr>
        <w:t>-Q</w:t>
      </w:r>
      <w:r w:rsidR="0026052C">
        <w:rPr>
          <w:color w:val="000000"/>
          <w:sz w:val="28"/>
          <w:szCs w:val="28"/>
        </w:rPr>
        <w:t xml:space="preserve">. </w:t>
      </w:r>
      <w:r w:rsidRPr="00693A62">
        <w:rPr>
          <w:color w:val="000000"/>
          <w:sz w:val="28"/>
          <w:szCs w:val="28"/>
        </w:rPr>
        <w:t>Combination of Rule-based and Machine Learning for Biomedical Event Extraction</w:t>
      </w:r>
      <w:r w:rsidR="0026052C">
        <w:rPr>
          <w:color w:val="000000"/>
          <w:sz w:val="28"/>
          <w:szCs w:val="28"/>
        </w:rPr>
        <w:t xml:space="preserve"> //</w:t>
      </w:r>
      <w:r w:rsidRPr="00693A62">
        <w:rPr>
          <w:color w:val="000000"/>
          <w:sz w:val="28"/>
          <w:szCs w:val="28"/>
        </w:rPr>
        <w:t xml:space="preserve"> Proc</w:t>
      </w:r>
      <w:r w:rsidR="0026052C">
        <w:rPr>
          <w:color w:val="000000"/>
          <w:sz w:val="28"/>
          <w:szCs w:val="28"/>
        </w:rPr>
        <w:t>ced.</w:t>
      </w:r>
      <w:r w:rsidR="0026052C" w:rsidRPr="0026052C">
        <w:t xml:space="preserve"> </w:t>
      </w:r>
      <w:r w:rsidR="0026052C" w:rsidRPr="0026052C">
        <w:rPr>
          <w:color w:val="000000"/>
          <w:sz w:val="28"/>
          <w:szCs w:val="28"/>
        </w:rPr>
        <w:t>internat</w:t>
      </w:r>
      <w:r w:rsidR="0026052C">
        <w:rPr>
          <w:color w:val="000000"/>
          <w:sz w:val="28"/>
          <w:szCs w:val="28"/>
        </w:rPr>
        <w:t>.</w:t>
      </w:r>
      <w:r w:rsidR="0026052C" w:rsidRPr="0026052C">
        <w:rPr>
          <w:color w:val="000000"/>
          <w:sz w:val="28"/>
          <w:szCs w:val="28"/>
        </w:rPr>
        <w:t xml:space="preserve"> conf</w:t>
      </w:r>
      <w:r w:rsidR="0026052C">
        <w:rPr>
          <w:color w:val="000000"/>
          <w:sz w:val="28"/>
          <w:szCs w:val="28"/>
        </w:rPr>
        <w:t>.</w:t>
      </w:r>
      <w:r w:rsidR="0026052C" w:rsidRPr="0026052C">
        <w:rPr>
          <w:color w:val="000000"/>
          <w:sz w:val="28"/>
          <w:szCs w:val="28"/>
        </w:rPr>
        <w:t xml:space="preserve"> on Information Resources Management: Big Data - Revolutionizing How We Live, Work, and Think</w:t>
      </w:r>
      <w:r w:rsidR="0026052C">
        <w:rPr>
          <w:color w:val="000000"/>
          <w:sz w:val="28"/>
          <w:szCs w:val="28"/>
        </w:rPr>
        <w:t xml:space="preserve">. – Ho Chi Minh, </w:t>
      </w:r>
      <w:r w:rsidRPr="00693A62">
        <w:rPr>
          <w:color w:val="000000"/>
          <w:sz w:val="28"/>
          <w:szCs w:val="28"/>
        </w:rPr>
        <w:t xml:space="preserve">2014. </w:t>
      </w:r>
      <w:r w:rsidR="0026052C">
        <w:rPr>
          <w:color w:val="000000"/>
          <w:sz w:val="28"/>
          <w:szCs w:val="28"/>
        </w:rPr>
        <w:t>– P. 18-1-18-9.</w:t>
      </w:r>
      <w:r w:rsidRPr="00693A62">
        <w:rPr>
          <w:color w:val="000000"/>
          <w:sz w:val="28"/>
          <w:szCs w:val="28"/>
        </w:rPr>
        <w:t xml:space="preserve"> </w:t>
      </w:r>
    </w:p>
    <w:p w14:paraId="5026B2BC" w14:textId="505ECE7F" w:rsidR="003A048C" w:rsidRPr="00693A62" w:rsidRDefault="003A048C"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t xml:space="preserve">Sha </w:t>
      </w:r>
      <w:r w:rsidR="0026052C" w:rsidRPr="00693A62">
        <w:rPr>
          <w:color w:val="000000"/>
          <w:sz w:val="28"/>
          <w:szCs w:val="28"/>
        </w:rPr>
        <w:t xml:space="preserve">L. </w:t>
      </w:r>
      <w:r w:rsidR="0026052C">
        <w:rPr>
          <w:color w:val="000000"/>
          <w:sz w:val="28"/>
          <w:szCs w:val="28"/>
        </w:rPr>
        <w:t xml:space="preserve">et al. </w:t>
      </w:r>
      <w:r w:rsidRPr="00693A62">
        <w:rPr>
          <w:color w:val="000000"/>
          <w:sz w:val="28"/>
          <w:szCs w:val="28"/>
        </w:rPr>
        <w:t>RBPB: Regularization-Based Pattern Balancing Method for Event Extraction</w:t>
      </w:r>
      <w:r w:rsidR="0026052C">
        <w:rPr>
          <w:color w:val="000000"/>
          <w:sz w:val="28"/>
          <w:szCs w:val="28"/>
        </w:rPr>
        <w:t xml:space="preserve"> //</w:t>
      </w:r>
      <w:r w:rsidRPr="00693A62">
        <w:rPr>
          <w:color w:val="000000"/>
          <w:sz w:val="28"/>
          <w:szCs w:val="28"/>
        </w:rPr>
        <w:t xml:space="preserve"> </w:t>
      </w:r>
      <w:r w:rsidR="00916C8A">
        <w:rPr>
          <w:color w:val="000000"/>
          <w:sz w:val="28"/>
          <w:szCs w:val="28"/>
        </w:rPr>
        <w:t>Procced.</w:t>
      </w:r>
      <w:r w:rsidRPr="00693A62">
        <w:rPr>
          <w:color w:val="000000"/>
          <w:sz w:val="28"/>
          <w:szCs w:val="28"/>
        </w:rPr>
        <w:t xml:space="preserve"> 54th Annual Meeting of the Association for Computational Linguistics</w:t>
      </w:r>
      <w:r w:rsidR="00916C8A">
        <w:rPr>
          <w:color w:val="000000"/>
          <w:sz w:val="28"/>
          <w:szCs w:val="28"/>
        </w:rPr>
        <w:t xml:space="preserve">. – Berlin, </w:t>
      </w:r>
      <w:r w:rsidRPr="00693A62">
        <w:rPr>
          <w:color w:val="000000"/>
          <w:sz w:val="28"/>
          <w:szCs w:val="28"/>
        </w:rPr>
        <w:t>2016</w:t>
      </w:r>
      <w:r w:rsidR="00916C8A">
        <w:rPr>
          <w:color w:val="000000"/>
          <w:sz w:val="28"/>
          <w:szCs w:val="28"/>
        </w:rPr>
        <w:t>. – P.</w:t>
      </w:r>
      <w:r w:rsidRPr="00693A62">
        <w:rPr>
          <w:color w:val="000000"/>
          <w:sz w:val="28"/>
          <w:szCs w:val="28"/>
        </w:rPr>
        <w:t xml:space="preserve"> 1224-1234. </w:t>
      </w:r>
    </w:p>
    <w:p w14:paraId="77A3C5B6" w14:textId="694309BD" w:rsidR="003A048C" w:rsidRPr="00693A62" w:rsidRDefault="003A048C"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t>Xiang</w:t>
      </w:r>
      <w:r w:rsidR="00916C8A" w:rsidRPr="00916C8A">
        <w:rPr>
          <w:color w:val="000000"/>
          <w:sz w:val="28"/>
          <w:szCs w:val="28"/>
        </w:rPr>
        <w:t xml:space="preserve"> </w:t>
      </w:r>
      <w:r w:rsidR="00916C8A" w:rsidRPr="00693A62">
        <w:rPr>
          <w:color w:val="000000"/>
          <w:sz w:val="28"/>
          <w:szCs w:val="28"/>
        </w:rPr>
        <w:t>W.</w:t>
      </w:r>
      <w:r w:rsidRPr="00693A62">
        <w:rPr>
          <w:color w:val="000000"/>
          <w:sz w:val="28"/>
          <w:szCs w:val="28"/>
        </w:rPr>
        <w:t>, Wang</w:t>
      </w:r>
      <w:r w:rsidR="00916C8A" w:rsidRPr="00916C8A">
        <w:rPr>
          <w:color w:val="000000"/>
          <w:sz w:val="28"/>
          <w:szCs w:val="28"/>
        </w:rPr>
        <w:t xml:space="preserve"> </w:t>
      </w:r>
      <w:r w:rsidR="00916C8A" w:rsidRPr="00693A62">
        <w:rPr>
          <w:color w:val="000000"/>
          <w:sz w:val="28"/>
          <w:szCs w:val="28"/>
        </w:rPr>
        <w:t>B.</w:t>
      </w:r>
      <w:r w:rsidR="00916C8A">
        <w:rPr>
          <w:color w:val="000000"/>
          <w:sz w:val="28"/>
          <w:szCs w:val="28"/>
        </w:rPr>
        <w:t xml:space="preserve"> </w:t>
      </w:r>
      <w:r w:rsidRPr="00693A62">
        <w:rPr>
          <w:color w:val="000000"/>
          <w:sz w:val="28"/>
          <w:szCs w:val="28"/>
        </w:rPr>
        <w:t>A survey of event extraction from text</w:t>
      </w:r>
      <w:r w:rsidR="00916C8A">
        <w:rPr>
          <w:color w:val="000000"/>
          <w:sz w:val="28"/>
          <w:szCs w:val="28"/>
        </w:rPr>
        <w:t xml:space="preserve"> //</w:t>
      </w:r>
      <w:r w:rsidRPr="00693A62">
        <w:rPr>
          <w:color w:val="000000"/>
          <w:sz w:val="28"/>
          <w:szCs w:val="28"/>
        </w:rPr>
        <w:t xml:space="preserve"> IEEE Access</w:t>
      </w:r>
      <w:r w:rsidR="00916C8A">
        <w:rPr>
          <w:color w:val="000000"/>
          <w:sz w:val="28"/>
          <w:szCs w:val="28"/>
        </w:rPr>
        <w:t>. – 2019. – Vol.</w:t>
      </w:r>
      <w:r w:rsidRPr="00693A62">
        <w:rPr>
          <w:color w:val="000000"/>
          <w:sz w:val="28"/>
          <w:szCs w:val="28"/>
        </w:rPr>
        <w:t xml:space="preserve"> 7</w:t>
      </w:r>
      <w:r w:rsidR="00916C8A">
        <w:rPr>
          <w:color w:val="000000"/>
          <w:sz w:val="28"/>
          <w:szCs w:val="28"/>
        </w:rPr>
        <w:t>. – P.</w:t>
      </w:r>
      <w:r w:rsidRPr="00693A62">
        <w:rPr>
          <w:color w:val="000000"/>
          <w:sz w:val="28"/>
          <w:szCs w:val="28"/>
        </w:rPr>
        <w:t xml:space="preserve"> 173111-173137.</w:t>
      </w:r>
    </w:p>
    <w:p w14:paraId="60E4DB24" w14:textId="55491666" w:rsidR="003A048C" w:rsidRPr="00693A62" w:rsidRDefault="003A048C"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t>Manning</w:t>
      </w:r>
      <w:r w:rsidR="00916C8A" w:rsidRPr="00916C8A">
        <w:rPr>
          <w:color w:val="000000"/>
          <w:sz w:val="28"/>
          <w:szCs w:val="28"/>
        </w:rPr>
        <w:t xml:space="preserve"> </w:t>
      </w:r>
      <w:r w:rsidR="00916C8A" w:rsidRPr="00693A62">
        <w:rPr>
          <w:color w:val="000000"/>
          <w:sz w:val="28"/>
          <w:szCs w:val="28"/>
        </w:rPr>
        <w:t>Ch.D.</w:t>
      </w:r>
      <w:r w:rsidRPr="00693A62">
        <w:rPr>
          <w:color w:val="000000"/>
          <w:sz w:val="28"/>
          <w:szCs w:val="28"/>
        </w:rPr>
        <w:t xml:space="preserve"> Computational linguistics and deep learning</w:t>
      </w:r>
      <w:r w:rsidR="00916C8A">
        <w:rPr>
          <w:color w:val="000000"/>
          <w:sz w:val="28"/>
          <w:szCs w:val="28"/>
        </w:rPr>
        <w:t xml:space="preserve"> //</w:t>
      </w:r>
      <w:r w:rsidRPr="00693A62">
        <w:rPr>
          <w:color w:val="000000"/>
          <w:sz w:val="28"/>
          <w:szCs w:val="28"/>
        </w:rPr>
        <w:t xml:space="preserve"> Computational Linguistics</w:t>
      </w:r>
      <w:r w:rsidR="00916C8A">
        <w:rPr>
          <w:color w:val="000000"/>
          <w:sz w:val="28"/>
          <w:szCs w:val="28"/>
        </w:rPr>
        <w:t xml:space="preserve">. – 2015. – Vol. </w:t>
      </w:r>
      <w:r w:rsidRPr="00693A62">
        <w:rPr>
          <w:color w:val="000000"/>
          <w:sz w:val="28"/>
          <w:szCs w:val="28"/>
        </w:rPr>
        <w:t xml:space="preserve">41, </w:t>
      </w:r>
      <w:r w:rsidR="00916C8A">
        <w:rPr>
          <w:color w:val="000000"/>
          <w:sz w:val="28"/>
          <w:szCs w:val="28"/>
        </w:rPr>
        <w:t xml:space="preserve">Issue </w:t>
      </w:r>
      <w:r w:rsidRPr="00693A62">
        <w:rPr>
          <w:color w:val="000000"/>
          <w:sz w:val="28"/>
          <w:szCs w:val="28"/>
        </w:rPr>
        <w:t>4</w:t>
      </w:r>
      <w:r w:rsidR="00916C8A">
        <w:rPr>
          <w:color w:val="000000"/>
          <w:sz w:val="28"/>
          <w:szCs w:val="28"/>
        </w:rPr>
        <w:t xml:space="preserve">. – P. </w:t>
      </w:r>
      <w:r w:rsidRPr="00693A62">
        <w:rPr>
          <w:color w:val="000000"/>
          <w:sz w:val="28"/>
          <w:szCs w:val="28"/>
        </w:rPr>
        <w:t>701-707.</w:t>
      </w:r>
    </w:p>
    <w:p w14:paraId="46B7D004" w14:textId="6790D607" w:rsidR="003A048C" w:rsidRPr="00693A62" w:rsidRDefault="003A048C"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t>Li</w:t>
      </w:r>
      <w:r w:rsidR="00916C8A" w:rsidRPr="00916C8A">
        <w:rPr>
          <w:color w:val="000000"/>
          <w:sz w:val="28"/>
          <w:szCs w:val="28"/>
        </w:rPr>
        <w:t xml:space="preserve"> </w:t>
      </w:r>
      <w:r w:rsidR="00916C8A" w:rsidRPr="00693A62">
        <w:rPr>
          <w:color w:val="000000"/>
          <w:sz w:val="28"/>
          <w:szCs w:val="28"/>
        </w:rPr>
        <w:t>L.</w:t>
      </w:r>
      <w:r w:rsidRPr="00693A62">
        <w:rPr>
          <w:color w:val="000000"/>
          <w:sz w:val="28"/>
          <w:szCs w:val="28"/>
        </w:rPr>
        <w:t>, Liu</w:t>
      </w:r>
      <w:r w:rsidR="00916C8A" w:rsidRPr="00916C8A">
        <w:rPr>
          <w:color w:val="000000"/>
          <w:sz w:val="28"/>
          <w:szCs w:val="28"/>
        </w:rPr>
        <w:t xml:space="preserve"> </w:t>
      </w:r>
      <w:r w:rsidR="00916C8A" w:rsidRPr="00693A62">
        <w:rPr>
          <w:color w:val="000000"/>
          <w:sz w:val="28"/>
          <w:szCs w:val="28"/>
        </w:rPr>
        <w:t>Y.</w:t>
      </w:r>
      <w:r w:rsidRPr="00693A62">
        <w:rPr>
          <w:color w:val="000000"/>
          <w:sz w:val="28"/>
          <w:szCs w:val="28"/>
        </w:rPr>
        <w:t>, Qin</w:t>
      </w:r>
      <w:r w:rsidR="00916C8A" w:rsidRPr="00916C8A">
        <w:rPr>
          <w:color w:val="000000"/>
          <w:sz w:val="28"/>
          <w:szCs w:val="28"/>
        </w:rPr>
        <w:t xml:space="preserve"> </w:t>
      </w:r>
      <w:r w:rsidR="00916C8A" w:rsidRPr="00693A62">
        <w:rPr>
          <w:color w:val="000000"/>
          <w:sz w:val="28"/>
          <w:szCs w:val="28"/>
        </w:rPr>
        <w:t>M.</w:t>
      </w:r>
      <w:r w:rsidR="00916C8A">
        <w:rPr>
          <w:color w:val="000000"/>
          <w:sz w:val="28"/>
          <w:szCs w:val="28"/>
        </w:rPr>
        <w:t xml:space="preserve"> </w:t>
      </w:r>
      <w:r w:rsidRPr="00693A62">
        <w:rPr>
          <w:color w:val="000000"/>
          <w:sz w:val="28"/>
          <w:szCs w:val="28"/>
        </w:rPr>
        <w:t>Extracting Biomedical Events with Parallel Multi-Pooling Convolutional Neural Networks</w:t>
      </w:r>
      <w:r w:rsidR="00916C8A">
        <w:rPr>
          <w:color w:val="000000"/>
          <w:sz w:val="28"/>
          <w:szCs w:val="28"/>
        </w:rPr>
        <w:t xml:space="preserve"> //</w:t>
      </w:r>
      <w:r w:rsidRPr="00693A62">
        <w:rPr>
          <w:color w:val="000000"/>
          <w:sz w:val="28"/>
          <w:szCs w:val="28"/>
        </w:rPr>
        <w:t xml:space="preserve"> IEEE/ACM Trans Comput Biol Bioinform</w:t>
      </w:r>
      <w:r w:rsidR="00916C8A">
        <w:rPr>
          <w:color w:val="000000"/>
          <w:sz w:val="28"/>
          <w:szCs w:val="28"/>
        </w:rPr>
        <w:t>. – 2020. – Vol.</w:t>
      </w:r>
      <w:r w:rsidRPr="00693A62">
        <w:rPr>
          <w:color w:val="000000"/>
          <w:sz w:val="28"/>
          <w:szCs w:val="28"/>
        </w:rPr>
        <w:t xml:space="preserve"> 17, Issue 2</w:t>
      </w:r>
      <w:r w:rsidR="00916C8A">
        <w:rPr>
          <w:color w:val="000000"/>
          <w:sz w:val="28"/>
          <w:szCs w:val="28"/>
        </w:rPr>
        <w:t>. – P.</w:t>
      </w:r>
      <w:r w:rsidRPr="00693A62">
        <w:rPr>
          <w:color w:val="000000"/>
          <w:sz w:val="28"/>
          <w:szCs w:val="28"/>
        </w:rPr>
        <w:t xml:space="preserve"> 599-607</w:t>
      </w:r>
      <w:r w:rsidR="00916C8A">
        <w:rPr>
          <w:color w:val="000000"/>
          <w:sz w:val="28"/>
          <w:szCs w:val="28"/>
        </w:rPr>
        <w:t>.</w:t>
      </w:r>
    </w:p>
    <w:p w14:paraId="7530E9D1" w14:textId="16A2723C" w:rsidR="005D521F" w:rsidRPr="00397A79" w:rsidRDefault="005D521F"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t xml:space="preserve">Yagcioglu </w:t>
      </w:r>
      <w:r w:rsidR="00916C8A" w:rsidRPr="00693A62">
        <w:rPr>
          <w:color w:val="000000"/>
          <w:sz w:val="28"/>
          <w:szCs w:val="28"/>
        </w:rPr>
        <w:t xml:space="preserve">S. </w:t>
      </w:r>
      <w:r w:rsidRPr="00693A62">
        <w:rPr>
          <w:color w:val="000000"/>
          <w:sz w:val="28"/>
          <w:szCs w:val="28"/>
        </w:rPr>
        <w:t>et al.</w:t>
      </w:r>
      <w:r w:rsidR="00916C8A">
        <w:rPr>
          <w:color w:val="000000"/>
          <w:sz w:val="28"/>
          <w:szCs w:val="28"/>
        </w:rPr>
        <w:t xml:space="preserve"> </w:t>
      </w:r>
      <w:r w:rsidRPr="00693A62">
        <w:rPr>
          <w:color w:val="000000"/>
          <w:sz w:val="28"/>
          <w:szCs w:val="28"/>
        </w:rPr>
        <w:t>Detecting Cybersecurity Events from Noisy Short Text</w:t>
      </w:r>
      <w:r w:rsidR="00916C8A">
        <w:rPr>
          <w:color w:val="000000"/>
          <w:sz w:val="28"/>
          <w:szCs w:val="28"/>
        </w:rPr>
        <w:t xml:space="preserve"> </w:t>
      </w:r>
      <w:r w:rsidR="00916C8A" w:rsidRPr="00397A79">
        <w:rPr>
          <w:sz w:val="28"/>
          <w:szCs w:val="28"/>
        </w:rPr>
        <w:t>//</w:t>
      </w:r>
      <w:r w:rsidRPr="00397A79">
        <w:rPr>
          <w:sz w:val="28"/>
          <w:szCs w:val="28"/>
        </w:rPr>
        <w:t xml:space="preserve"> </w:t>
      </w:r>
      <w:r w:rsidR="00916C8A" w:rsidRPr="00397A79">
        <w:rPr>
          <w:sz w:val="28"/>
          <w:szCs w:val="28"/>
        </w:rPr>
        <w:t>https://www.researchgate.net/publication/332342241_Detecting.</w:t>
      </w:r>
      <w:r w:rsidR="00C24E1F" w:rsidRPr="00397A79">
        <w:rPr>
          <w:sz w:val="28"/>
          <w:szCs w:val="28"/>
        </w:rPr>
        <w:t xml:space="preserve"> </w:t>
      </w:r>
      <w:r w:rsidR="00701E83" w:rsidRPr="00397A79">
        <w:rPr>
          <w:sz w:val="28"/>
          <w:szCs w:val="28"/>
          <w:lang w:val="kk-KZ"/>
        </w:rPr>
        <w:t>25.06.2021</w:t>
      </w:r>
      <w:r w:rsidR="00397A79" w:rsidRPr="00397A79">
        <w:rPr>
          <w:sz w:val="28"/>
          <w:szCs w:val="28"/>
        </w:rPr>
        <w:t>.</w:t>
      </w:r>
    </w:p>
    <w:p w14:paraId="14B3FE6D" w14:textId="5D5B4B56" w:rsidR="003A048C" w:rsidRPr="00693A62" w:rsidRDefault="003A048C"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t>Liu</w:t>
      </w:r>
      <w:r w:rsidR="00916C8A" w:rsidRPr="00916C8A">
        <w:rPr>
          <w:color w:val="000000"/>
          <w:sz w:val="28"/>
          <w:szCs w:val="28"/>
        </w:rPr>
        <w:t xml:space="preserve"> </w:t>
      </w:r>
      <w:r w:rsidR="00916C8A" w:rsidRPr="00693A62">
        <w:rPr>
          <w:color w:val="000000"/>
          <w:sz w:val="28"/>
          <w:szCs w:val="28"/>
        </w:rPr>
        <w:t>X.</w:t>
      </w:r>
      <w:r w:rsidR="00916C8A">
        <w:rPr>
          <w:color w:val="000000"/>
          <w:sz w:val="28"/>
          <w:szCs w:val="28"/>
        </w:rPr>
        <w:t xml:space="preserve"> et al. </w:t>
      </w:r>
      <w:r w:rsidRPr="00693A62">
        <w:rPr>
          <w:color w:val="000000"/>
          <w:sz w:val="28"/>
          <w:szCs w:val="28"/>
        </w:rPr>
        <w:t>Jointly Multiple Events Extraction via Attention-based Graph Information Aggregation</w:t>
      </w:r>
      <w:r w:rsidR="00916C8A">
        <w:rPr>
          <w:color w:val="000000"/>
          <w:sz w:val="28"/>
          <w:szCs w:val="28"/>
        </w:rPr>
        <w:t xml:space="preserve"> //</w:t>
      </w:r>
      <w:r w:rsidRPr="00693A62">
        <w:rPr>
          <w:color w:val="000000"/>
          <w:sz w:val="28"/>
          <w:szCs w:val="28"/>
        </w:rPr>
        <w:t xml:space="preserve"> Proc</w:t>
      </w:r>
      <w:r w:rsidR="00916C8A">
        <w:rPr>
          <w:color w:val="000000"/>
          <w:sz w:val="28"/>
          <w:szCs w:val="28"/>
        </w:rPr>
        <w:t>ced</w:t>
      </w:r>
      <w:r w:rsidRPr="00693A62">
        <w:rPr>
          <w:color w:val="000000"/>
          <w:sz w:val="28"/>
          <w:szCs w:val="28"/>
        </w:rPr>
        <w:t xml:space="preserve">. </w:t>
      </w:r>
      <w:r w:rsidR="00916C8A" w:rsidRPr="00693A62">
        <w:rPr>
          <w:color w:val="000000"/>
          <w:sz w:val="28"/>
          <w:szCs w:val="28"/>
        </w:rPr>
        <w:t>t</w:t>
      </w:r>
      <w:r w:rsidRPr="00693A62">
        <w:rPr>
          <w:color w:val="000000"/>
          <w:sz w:val="28"/>
          <w:szCs w:val="28"/>
        </w:rPr>
        <w:t xml:space="preserve">he 2018 </w:t>
      </w:r>
      <w:r w:rsidR="00916C8A" w:rsidRPr="00693A62">
        <w:rPr>
          <w:color w:val="000000"/>
          <w:sz w:val="28"/>
          <w:szCs w:val="28"/>
        </w:rPr>
        <w:t>c</w:t>
      </w:r>
      <w:r w:rsidRPr="00693A62">
        <w:rPr>
          <w:color w:val="000000"/>
          <w:sz w:val="28"/>
          <w:szCs w:val="28"/>
        </w:rPr>
        <w:t>onf</w:t>
      </w:r>
      <w:r w:rsidR="00916C8A">
        <w:rPr>
          <w:color w:val="000000"/>
          <w:sz w:val="28"/>
          <w:szCs w:val="28"/>
        </w:rPr>
        <w:t>.</w:t>
      </w:r>
      <w:r w:rsidRPr="00693A62">
        <w:rPr>
          <w:color w:val="000000"/>
          <w:sz w:val="28"/>
          <w:szCs w:val="28"/>
        </w:rPr>
        <w:t xml:space="preserve"> on Empirical Methods in Natural Language Processing</w:t>
      </w:r>
      <w:r w:rsidR="00916C8A">
        <w:rPr>
          <w:color w:val="000000"/>
          <w:sz w:val="28"/>
          <w:szCs w:val="28"/>
        </w:rPr>
        <w:t>. – Brussels</w:t>
      </w:r>
      <w:r w:rsidRPr="00693A62">
        <w:rPr>
          <w:color w:val="000000"/>
          <w:sz w:val="28"/>
          <w:szCs w:val="28"/>
        </w:rPr>
        <w:t>, 2018.</w:t>
      </w:r>
      <w:r w:rsidR="00916C8A">
        <w:rPr>
          <w:color w:val="000000"/>
          <w:sz w:val="28"/>
          <w:szCs w:val="28"/>
        </w:rPr>
        <w:t xml:space="preserve"> – P. 1247-1256.</w:t>
      </w:r>
    </w:p>
    <w:p w14:paraId="58344E53" w14:textId="66FA1F22" w:rsidR="003A048C" w:rsidRPr="00693A62" w:rsidRDefault="003A048C"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t>Nguyen</w:t>
      </w:r>
      <w:r w:rsidR="00916C8A" w:rsidRPr="00916C8A">
        <w:rPr>
          <w:color w:val="000000"/>
          <w:sz w:val="28"/>
          <w:szCs w:val="28"/>
        </w:rPr>
        <w:t xml:space="preserve"> </w:t>
      </w:r>
      <w:r w:rsidR="00916C8A">
        <w:rPr>
          <w:color w:val="000000"/>
          <w:sz w:val="28"/>
          <w:szCs w:val="28"/>
        </w:rPr>
        <w:t>T.</w:t>
      </w:r>
      <w:r w:rsidR="00916C8A" w:rsidRPr="00693A62">
        <w:rPr>
          <w:color w:val="000000"/>
          <w:sz w:val="28"/>
          <w:szCs w:val="28"/>
        </w:rPr>
        <w:t>H.</w:t>
      </w:r>
      <w:r w:rsidRPr="00693A62">
        <w:rPr>
          <w:color w:val="000000"/>
          <w:sz w:val="28"/>
          <w:szCs w:val="28"/>
        </w:rPr>
        <w:t>, Grishman</w:t>
      </w:r>
      <w:r w:rsidR="00916C8A" w:rsidRPr="00916C8A">
        <w:rPr>
          <w:color w:val="000000"/>
          <w:sz w:val="28"/>
          <w:szCs w:val="28"/>
        </w:rPr>
        <w:t xml:space="preserve"> </w:t>
      </w:r>
      <w:r w:rsidR="00916C8A" w:rsidRPr="00693A62">
        <w:rPr>
          <w:color w:val="000000"/>
          <w:sz w:val="28"/>
          <w:szCs w:val="28"/>
        </w:rPr>
        <w:t>R.</w:t>
      </w:r>
      <w:r w:rsidR="00916C8A">
        <w:rPr>
          <w:color w:val="000000"/>
          <w:sz w:val="28"/>
          <w:szCs w:val="28"/>
        </w:rPr>
        <w:t xml:space="preserve"> </w:t>
      </w:r>
      <w:r w:rsidRPr="00693A62">
        <w:rPr>
          <w:color w:val="000000"/>
          <w:sz w:val="28"/>
          <w:szCs w:val="28"/>
        </w:rPr>
        <w:t>Graph convolutional networks with argument-aware pooling for event detection</w:t>
      </w:r>
      <w:r w:rsidR="00916C8A">
        <w:rPr>
          <w:color w:val="000000"/>
          <w:sz w:val="28"/>
          <w:szCs w:val="28"/>
        </w:rPr>
        <w:t xml:space="preserve"> // </w:t>
      </w:r>
      <w:r w:rsidRPr="00693A62">
        <w:rPr>
          <w:color w:val="000000"/>
          <w:sz w:val="28"/>
          <w:szCs w:val="28"/>
        </w:rPr>
        <w:t>Proc</w:t>
      </w:r>
      <w:r w:rsidR="006161E6">
        <w:rPr>
          <w:color w:val="000000"/>
          <w:sz w:val="28"/>
          <w:szCs w:val="28"/>
        </w:rPr>
        <w:t>ced</w:t>
      </w:r>
      <w:r w:rsidRPr="00693A62">
        <w:rPr>
          <w:color w:val="000000"/>
          <w:sz w:val="28"/>
          <w:szCs w:val="28"/>
        </w:rPr>
        <w:t xml:space="preserve">. 32nd AAAI </w:t>
      </w:r>
      <w:r w:rsidR="006161E6" w:rsidRPr="00693A62">
        <w:rPr>
          <w:color w:val="000000"/>
          <w:sz w:val="28"/>
          <w:szCs w:val="28"/>
        </w:rPr>
        <w:t>c</w:t>
      </w:r>
      <w:r w:rsidRPr="00693A62">
        <w:rPr>
          <w:color w:val="000000"/>
          <w:sz w:val="28"/>
          <w:szCs w:val="28"/>
        </w:rPr>
        <w:t>onf. Artif</w:t>
      </w:r>
      <w:r w:rsidR="006161E6">
        <w:rPr>
          <w:color w:val="000000"/>
          <w:sz w:val="28"/>
          <w:szCs w:val="28"/>
        </w:rPr>
        <w:t>icial</w:t>
      </w:r>
      <w:r w:rsidRPr="00693A62">
        <w:rPr>
          <w:color w:val="000000"/>
          <w:sz w:val="28"/>
          <w:szCs w:val="28"/>
        </w:rPr>
        <w:t xml:space="preserve"> Intell</w:t>
      </w:r>
      <w:r w:rsidR="006161E6">
        <w:rPr>
          <w:color w:val="000000"/>
          <w:sz w:val="28"/>
          <w:szCs w:val="28"/>
        </w:rPr>
        <w:t xml:space="preserve">igence. – </w:t>
      </w:r>
      <w:r w:rsidR="006161E6" w:rsidRPr="006161E6">
        <w:rPr>
          <w:color w:val="000000"/>
          <w:sz w:val="28"/>
          <w:szCs w:val="28"/>
        </w:rPr>
        <w:t>New Orleans</w:t>
      </w:r>
      <w:r w:rsidRPr="00693A62">
        <w:rPr>
          <w:color w:val="000000"/>
          <w:sz w:val="28"/>
          <w:szCs w:val="28"/>
        </w:rPr>
        <w:t>, 2018</w:t>
      </w:r>
      <w:r w:rsidR="006161E6">
        <w:rPr>
          <w:color w:val="000000"/>
          <w:sz w:val="28"/>
          <w:szCs w:val="28"/>
        </w:rPr>
        <w:t xml:space="preserve">. – P. </w:t>
      </w:r>
      <w:r w:rsidRPr="00693A62">
        <w:rPr>
          <w:color w:val="000000"/>
          <w:sz w:val="28"/>
          <w:szCs w:val="28"/>
        </w:rPr>
        <w:t xml:space="preserve">5900-5907. </w:t>
      </w:r>
    </w:p>
    <w:p w14:paraId="0AE6816A" w14:textId="126DB053" w:rsidR="005D521F" w:rsidRPr="00693A62" w:rsidRDefault="003A048C"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t>Liu</w:t>
      </w:r>
      <w:r w:rsidR="00A80605" w:rsidRPr="00A80605">
        <w:rPr>
          <w:color w:val="000000"/>
          <w:sz w:val="28"/>
          <w:szCs w:val="28"/>
        </w:rPr>
        <w:t xml:space="preserve"> </w:t>
      </w:r>
      <w:r w:rsidR="00A80605" w:rsidRPr="00693A62">
        <w:rPr>
          <w:color w:val="000000"/>
          <w:sz w:val="28"/>
          <w:szCs w:val="28"/>
        </w:rPr>
        <w:t>X.</w:t>
      </w:r>
      <w:r w:rsidR="000872F6">
        <w:rPr>
          <w:color w:val="000000"/>
          <w:sz w:val="28"/>
          <w:szCs w:val="28"/>
        </w:rPr>
        <w:t>,</w:t>
      </w:r>
      <w:r w:rsidRPr="00693A62">
        <w:rPr>
          <w:color w:val="000000"/>
          <w:sz w:val="28"/>
          <w:szCs w:val="28"/>
        </w:rPr>
        <w:t xml:space="preserve"> Chen</w:t>
      </w:r>
      <w:r w:rsidR="000872F6" w:rsidRPr="000872F6">
        <w:rPr>
          <w:color w:val="000000"/>
          <w:sz w:val="28"/>
          <w:szCs w:val="28"/>
        </w:rPr>
        <w:t xml:space="preserve"> </w:t>
      </w:r>
      <w:r w:rsidR="000872F6" w:rsidRPr="00693A62">
        <w:rPr>
          <w:color w:val="000000"/>
          <w:sz w:val="28"/>
          <w:szCs w:val="28"/>
        </w:rPr>
        <w:t>Y.</w:t>
      </w:r>
      <w:r w:rsidRPr="00693A62">
        <w:rPr>
          <w:color w:val="000000"/>
          <w:sz w:val="28"/>
          <w:szCs w:val="28"/>
        </w:rPr>
        <w:t>, Liu</w:t>
      </w:r>
      <w:r w:rsidR="000872F6" w:rsidRPr="000872F6">
        <w:rPr>
          <w:color w:val="000000"/>
          <w:sz w:val="28"/>
          <w:szCs w:val="28"/>
        </w:rPr>
        <w:t xml:space="preserve"> </w:t>
      </w:r>
      <w:r w:rsidR="000872F6" w:rsidRPr="00693A62">
        <w:rPr>
          <w:color w:val="000000"/>
          <w:sz w:val="28"/>
          <w:szCs w:val="28"/>
        </w:rPr>
        <w:t>K.</w:t>
      </w:r>
      <w:r w:rsidR="000872F6">
        <w:rPr>
          <w:color w:val="000000"/>
          <w:sz w:val="28"/>
          <w:szCs w:val="28"/>
        </w:rPr>
        <w:t xml:space="preserve"> et al. </w:t>
      </w:r>
      <w:r w:rsidRPr="00693A62">
        <w:rPr>
          <w:color w:val="000000"/>
          <w:sz w:val="28"/>
          <w:szCs w:val="28"/>
        </w:rPr>
        <w:t>Event detection via gated multilingual attention mechanism</w:t>
      </w:r>
      <w:r w:rsidR="000872F6">
        <w:rPr>
          <w:color w:val="000000"/>
          <w:sz w:val="28"/>
          <w:szCs w:val="28"/>
        </w:rPr>
        <w:t xml:space="preserve"> // Procced.</w:t>
      </w:r>
      <w:r w:rsidRPr="00693A62">
        <w:rPr>
          <w:color w:val="000000"/>
          <w:sz w:val="28"/>
          <w:szCs w:val="28"/>
        </w:rPr>
        <w:t xml:space="preserve"> </w:t>
      </w:r>
      <w:r w:rsidR="000872F6">
        <w:rPr>
          <w:color w:val="000000"/>
          <w:sz w:val="28"/>
          <w:szCs w:val="28"/>
        </w:rPr>
        <w:t>323</w:t>
      </w:r>
      <w:r w:rsidRPr="00693A62">
        <w:rPr>
          <w:color w:val="000000"/>
          <w:sz w:val="28"/>
          <w:szCs w:val="28"/>
        </w:rPr>
        <w:t>nd AAAI conf</w:t>
      </w:r>
      <w:r w:rsidR="000872F6">
        <w:rPr>
          <w:color w:val="000000"/>
          <w:sz w:val="28"/>
          <w:szCs w:val="28"/>
        </w:rPr>
        <w:t>.</w:t>
      </w:r>
      <w:r w:rsidRPr="00693A62">
        <w:rPr>
          <w:color w:val="000000"/>
          <w:sz w:val="28"/>
          <w:szCs w:val="28"/>
        </w:rPr>
        <w:t xml:space="preserve"> on </w:t>
      </w:r>
      <w:r w:rsidR="000872F6" w:rsidRPr="00693A62">
        <w:rPr>
          <w:color w:val="000000"/>
          <w:sz w:val="28"/>
          <w:szCs w:val="28"/>
        </w:rPr>
        <w:t>A</w:t>
      </w:r>
      <w:r w:rsidRPr="00693A62">
        <w:rPr>
          <w:color w:val="000000"/>
          <w:sz w:val="28"/>
          <w:szCs w:val="28"/>
        </w:rPr>
        <w:t xml:space="preserve">rtificial </w:t>
      </w:r>
      <w:r w:rsidR="000872F6" w:rsidRPr="00693A62">
        <w:rPr>
          <w:color w:val="000000"/>
          <w:sz w:val="28"/>
          <w:szCs w:val="28"/>
        </w:rPr>
        <w:t>I</w:t>
      </w:r>
      <w:r w:rsidRPr="00693A62">
        <w:rPr>
          <w:color w:val="000000"/>
          <w:sz w:val="28"/>
          <w:szCs w:val="28"/>
        </w:rPr>
        <w:t>ntelligence</w:t>
      </w:r>
      <w:r w:rsidR="000872F6">
        <w:rPr>
          <w:color w:val="000000"/>
          <w:sz w:val="28"/>
          <w:szCs w:val="28"/>
        </w:rPr>
        <w:t>. – New Orleans</w:t>
      </w:r>
      <w:r w:rsidRPr="00693A62">
        <w:rPr>
          <w:color w:val="000000"/>
          <w:sz w:val="28"/>
          <w:szCs w:val="28"/>
        </w:rPr>
        <w:t xml:space="preserve">, 2018. </w:t>
      </w:r>
      <w:r w:rsidR="000872F6">
        <w:rPr>
          <w:color w:val="000000"/>
          <w:sz w:val="28"/>
          <w:szCs w:val="28"/>
        </w:rPr>
        <w:t xml:space="preserve">– P. </w:t>
      </w:r>
      <w:r w:rsidRPr="00693A62">
        <w:rPr>
          <w:color w:val="000000"/>
          <w:sz w:val="28"/>
          <w:szCs w:val="28"/>
        </w:rPr>
        <w:t xml:space="preserve">4865-4872. </w:t>
      </w:r>
    </w:p>
    <w:p w14:paraId="1EDE45A0" w14:textId="073165E6" w:rsidR="005D521F" w:rsidRPr="000872F6" w:rsidRDefault="005D521F" w:rsidP="00FB3DAD">
      <w:pPr>
        <w:pStyle w:val="reference"/>
        <w:numPr>
          <w:ilvl w:val="0"/>
          <w:numId w:val="4"/>
        </w:numPr>
        <w:pBdr>
          <w:top w:val="nil"/>
          <w:left w:val="nil"/>
          <w:bottom w:val="nil"/>
          <w:right w:val="nil"/>
          <w:between w:val="nil"/>
        </w:pBdr>
        <w:tabs>
          <w:tab w:val="left" w:pos="851"/>
          <w:tab w:val="left" w:pos="1134"/>
          <w:tab w:val="left" w:pos="1276"/>
        </w:tabs>
        <w:ind w:left="0" w:firstLine="709"/>
        <w:textDirection w:val="btLr"/>
        <w:rPr>
          <w:sz w:val="28"/>
          <w:szCs w:val="28"/>
        </w:rPr>
      </w:pPr>
      <w:r w:rsidRPr="000872F6">
        <w:rPr>
          <w:color w:val="000000"/>
          <w:sz w:val="28"/>
          <w:szCs w:val="28"/>
        </w:rPr>
        <w:t>Allan</w:t>
      </w:r>
      <w:r w:rsidR="00A80605" w:rsidRPr="000872F6">
        <w:rPr>
          <w:color w:val="000000"/>
          <w:sz w:val="28"/>
          <w:szCs w:val="28"/>
        </w:rPr>
        <w:t xml:space="preserve"> J.</w:t>
      </w:r>
      <w:r w:rsidRPr="000872F6">
        <w:rPr>
          <w:color w:val="000000"/>
          <w:sz w:val="28"/>
          <w:szCs w:val="28"/>
        </w:rPr>
        <w:t xml:space="preserve"> Topic Detection and Tracking: Event-Based Information Organization</w:t>
      </w:r>
      <w:r w:rsidR="000872F6" w:rsidRPr="000872F6">
        <w:rPr>
          <w:color w:val="000000"/>
          <w:sz w:val="28"/>
          <w:szCs w:val="28"/>
        </w:rPr>
        <w:t xml:space="preserve"> // </w:t>
      </w:r>
      <w:r w:rsidR="000872F6" w:rsidRPr="000872F6">
        <w:rPr>
          <w:rStyle w:val="referencesnote"/>
          <w:sz w:val="28"/>
          <w:szCs w:val="28"/>
        </w:rPr>
        <w:t>Proceed</w:t>
      </w:r>
      <w:r w:rsidR="000872F6">
        <w:rPr>
          <w:rStyle w:val="referencesnote"/>
          <w:sz w:val="28"/>
          <w:szCs w:val="28"/>
        </w:rPr>
        <w:t>.</w:t>
      </w:r>
      <w:r w:rsidR="000872F6" w:rsidRPr="000872F6">
        <w:rPr>
          <w:rStyle w:val="referencesnote"/>
          <w:sz w:val="28"/>
          <w:szCs w:val="28"/>
        </w:rPr>
        <w:t xml:space="preserve"> of the DARPA Broadcast News Transcription and Understanding Workshop</w:t>
      </w:r>
      <w:r w:rsidR="000872F6">
        <w:rPr>
          <w:rStyle w:val="referencesnote"/>
          <w:sz w:val="28"/>
          <w:szCs w:val="28"/>
        </w:rPr>
        <w:t xml:space="preserve">. – </w:t>
      </w:r>
      <w:r w:rsidR="000872F6" w:rsidRPr="000872F6">
        <w:rPr>
          <w:color w:val="000000"/>
          <w:sz w:val="28"/>
          <w:szCs w:val="28"/>
        </w:rPr>
        <w:t xml:space="preserve">Lansdowne, </w:t>
      </w:r>
      <w:r w:rsidRPr="000872F6">
        <w:rPr>
          <w:color w:val="000000"/>
          <w:sz w:val="28"/>
          <w:szCs w:val="28"/>
        </w:rPr>
        <w:t>2012.</w:t>
      </w:r>
      <w:r w:rsidR="000872F6" w:rsidRPr="000872F6">
        <w:rPr>
          <w:color w:val="000000"/>
          <w:sz w:val="28"/>
          <w:szCs w:val="28"/>
        </w:rPr>
        <w:t xml:space="preserve"> – P. 194-218.</w:t>
      </w:r>
    </w:p>
    <w:p w14:paraId="44B486E3" w14:textId="1D6FE41E" w:rsidR="003A048C" w:rsidRPr="000872F6" w:rsidRDefault="003A048C"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t xml:space="preserve">Subburathinam </w:t>
      </w:r>
      <w:r w:rsidR="000872F6" w:rsidRPr="00693A62">
        <w:rPr>
          <w:color w:val="000000"/>
          <w:sz w:val="28"/>
          <w:szCs w:val="28"/>
        </w:rPr>
        <w:t xml:space="preserve">A. </w:t>
      </w:r>
      <w:r w:rsidR="000872F6">
        <w:rPr>
          <w:color w:val="000000"/>
          <w:sz w:val="28"/>
          <w:szCs w:val="28"/>
        </w:rPr>
        <w:t xml:space="preserve">et al. </w:t>
      </w:r>
      <w:r w:rsidRPr="00693A62">
        <w:rPr>
          <w:color w:val="000000"/>
          <w:sz w:val="28"/>
          <w:szCs w:val="28"/>
        </w:rPr>
        <w:t>Cross-lingual Structure Transfer for Relation and Event Extraction</w:t>
      </w:r>
      <w:r w:rsidR="000872F6">
        <w:rPr>
          <w:color w:val="000000"/>
          <w:sz w:val="28"/>
          <w:szCs w:val="28"/>
        </w:rPr>
        <w:t xml:space="preserve"> //</w:t>
      </w:r>
      <w:r w:rsidRPr="00693A62">
        <w:rPr>
          <w:color w:val="000000"/>
          <w:sz w:val="28"/>
          <w:szCs w:val="28"/>
        </w:rPr>
        <w:t xml:space="preserve"> </w:t>
      </w:r>
      <w:r w:rsidR="000872F6" w:rsidRPr="000872F6">
        <w:rPr>
          <w:color w:val="000000"/>
          <w:sz w:val="28"/>
          <w:szCs w:val="28"/>
        </w:rPr>
        <w:t>Proceed</w:t>
      </w:r>
      <w:r w:rsidR="000872F6">
        <w:rPr>
          <w:color w:val="000000"/>
          <w:sz w:val="28"/>
          <w:szCs w:val="28"/>
        </w:rPr>
        <w:t>.</w:t>
      </w:r>
      <w:r w:rsidR="000872F6" w:rsidRPr="000872F6">
        <w:rPr>
          <w:color w:val="000000"/>
          <w:sz w:val="28"/>
          <w:szCs w:val="28"/>
        </w:rPr>
        <w:t xml:space="preserve"> of the 2019 conf</w:t>
      </w:r>
      <w:r w:rsidR="000872F6">
        <w:rPr>
          <w:color w:val="000000"/>
          <w:sz w:val="28"/>
          <w:szCs w:val="28"/>
        </w:rPr>
        <w:t>.</w:t>
      </w:r>
      <w:r w:rsidR="000872F6" w:rsidRPr="000872F6">
        <w:rPr>
          <w:color w:val="000000"/>
          <w:sz w:val="28"/>
          <w:szCs w:val="28"/>
        </w:rPr>
        <w:t xml:space="preserve"> on Empirical Methods in Natural Language Processing and the 9th internat</w:t>
      </w:r>
      <w:r w:rsidR="000872F6">
        <w:rPr>
          <w:color w:val="000000"/>
          <w:sz w:val="28"/>
          <w:szCs w:val="28"/>
        </w:rPr>
        <w:t>.</w:t>
      </w:r>
      <w:r w:rsidR="000872F6" w:rsidRPr="000872F6">
        <w:rPr>
          <w:color w:val="000000"/>
          <w:sz w:val="28"/>
          <w:szCs w:val="28"/>
        </w:rPr>
        <w:t xml:space="preserve"> joint conf</w:t>
      </w:r>
      <w:r w:rsidR="000872F6">
        <w:rPr>
          <w:color w:val="000000"/>
          <w:sz w:val="28"/>
          <w:szCs w:val="28"/>
        </w:rPr>
        <w:t>.</w:t>
      </w:r>
      <w:r w:rsidR="000872F6" w:rsidRPr="000872F6">
        <w:rPr>
          <w:color w:val="000000"/>
          <w:sz w:val="28"/>
          <w:szCs w:val="28"/>
        </w:rPr>
        <w:t xml:space="preserve"> on Natural Language Processing (EMNLP-IJCNLP). – </w:t>
      </w:r>
      <w:r w:rsidR="000872F6" w:rsidRPr="000872F6">
        <w:rPr>
          <w:sz w:val="28"/>
          <w:szCs w:val="28"/>
        </w:rPr>
        <w:t xml:space="preserve">Hong Kong, </w:t>
      </w:r>
      <w:r w:rsidRPr="000872F6">
        <w:rPr>
          <w:color w:val="000000"/>
          <w:sz w:val="28"/>
          <w:szCs w:val="28"/>
        </w:rPr>
        <w:t>2019</w:t>
      </w:r>
      <w:r w:rsidR="00193B89">
        <w:rPr>
          <w:color w:val="000000"/>
          <w:sz w:val="28"/>
          <w:szCs w:val="28"/>
          <w:lang w:val="kk-KZ"/>
        </w:rPr>
        <w:t>. – Р.</w:t>
      </w:r>
      <w:r w:rsidRPr="000872F6">
        <w:rPr>
          <w:color w:val="000000"/>
          <w:sz w:val="28"/>
          <w:szCs w:val="28"/>
        </w:rPr>
        <w:t xml:space="preserve"> 313-325.</w:t>
      </w:r>
    </w:p>
    <w:p w14:paraId="5CA77CF1" w14:textId="771966EC" w:rsidR="003A048C" w:rsidRPr="00397A79" w:rsidRDefault="003A048C" w:rsidP="00FB3DAD">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693A62">
        <w:rPr>
          <w:color w:val="000000"/>
          <w:sz w:val="28"/>
          <w:szCs w:val="28"/>
        </w:rPr>
        <w:t>Fincke</w:t>
      </w:r>
      <w:r w:rsidR="000872F6" w:rsidRPr="000872F6">
        <w:rPr>
          <w:color w:val="000000"/>
          <w:sz w:val="28"/>
          <w:szCs w:val="28"/>
        </w:rPr>
        <w:t xml:space="preserve"> </w:t>
      </w:r>
      <w:r w:rsidR="000872F6" w:rsidRPr="00693A62">
        <w:rPr>
          <w:color w:val="000000"/>
          <w:sz w:val="28"/>
          <w:szCs w:val="28"/>
        </w:rPr>
        <w:t>S.</w:t>
      </w:r>
      <w:r w:rsidRPr="00693A62">
        <w:rPr>
          <w:color w:val="000000"/>
          <w:sz w:val="28"/>
          <w:szCs w:val="28"/>
        </w:rPr>
        <w:t>, Agarwal</w:t>
      </w:r>
      <w:r w:rsidR="000872F6" w:rsidRPr="000872F6">
        <w:rPr>
          <w:color w:val="000000"/>
          <w:sz w:val="28"/>
          <w:szCs w:val="28"/>
        </w:rPr>
        <w:t xml:space="preserve"> </w:t>
      </w:r>
      <w:r w:rsidR="000872F6" w:rsidRPr="00693A62">
        <w:rPr>
          <w:color w:val="000000"/>
          <w:sz w:val="28"/>
          <w:szCs w:val="28"/>
        </w:rPr>
        <w:t>S.</w:t>
      </w:r>
      <w:r w:rsidRPr="00693A62">
        <w:rPr>
          <w:color w:val="000000"/>
          <w:sz w:val="28"/>
          <w:szCs w:val="28"/>
        </w:rPr>
        <w:t xml:space="preserve">, Miller </w:t>
      </w:r>
      <w:r w:rsidR="000872F6" w:rsidRPr="00693A62">
        <w:rPr>
          <w:color w:val="000000"/>
          <w:sz w:val="28"/>
          <w:szCs w:val="28"/>
        </w:rPr>
        <w:t>S.</w:t>
      </w:r>
      <w:r w:rsidR="000872F6">
        <w:rPr>
          <w:color w:val="000000"/>
          <w:sz w:val="28"/>
          <w:szCs w:val="28"/>
        </w:rPr>
        <w:t xml:space="preserve"> et al. </w:t>
      </w:r>
      <w:r w:rsidRPr="00693A62">
        <w:rPr>
          <w:color w:val="000000"/>
          <w:sz w:val="28"/>
          <w:szCs w:val="28"/>
        </w:rPr>
        <w:t>Language Model Priming for Cross-</w:t>
      </w:r>
      <w:r w:rsidRPr="00397A79">
        <w:rPr>
          <w:sz w:val="28"/>
          <w:szCs w:val="28"/>
        </w:rPr>
        <w:t>Lingual Event Extractio</w:t>
      </w:r>
      <w:r w:rsidR="00FB3DAD" w:rsidRPr="00397A79">
        <w:rPr>
          <w:sz w:val="28"/>
          <w:szCs w:val="28"/>
        </w:rPr>
        <w:t xml:space="preserve"> // https://arxiv.org/abs/2109.12383</w:t>
      </w:r>
      <w:r w:rsidRPr="00397A79">
        <w:rPr>
          <w:sz w:val="28"/>
          <w:szCs w:val="28"/>
        </w:rPr>
        <w:t xml:space="preserve">. </w:t>
      </w:r>
      <w:r w:rsidR="00701E83" w:rsidRPr="00871E7E">
        <w:rPr>
          <w:sz w:val="28"/>
          <w:szCs w:val="28"/>
        </w:rPr>
        <w:t>28.06.2021</w:t>
      </w:r>
      <w:r w:rsidR="00C24E1F" w:rsidRPr="00397A79">
        <w:rPr>
          <w:sz w:val="28"/>
          <w:szCs w:val="28"/>
        </w:rPr>
        <w:t>.</w:t>
      </w:r>
    </w:p>
    <w:p w14:paraId="20711886" w14:textId="67EC4475" w:rsidR="003A048C" w:rsidRPr="00693A62" w:rsidRDefault="003A048C" w:rsidP="00FB3DAD">
      <w:pPr>
        <w:pStyle w:val="reference"/>
        <w:numPr>
          <w:ilvl w:val="0"/>
          <w:numId w:val="4"/>
        </w:numPr>
        <w:pBdr>
          <w:top w:val="nil"/>
          <w:left w:val="nil"/>
          <w:bottom w:val="nil"/>
          <w:right w:val="nil"/>
          <w:between w:val="nil"/>
        </w:pBdr>
        <w:tabs>
          <w:tab w:val="left" w:pos="1134"/>
          <w:tab w:val="left" w:pos="1276"/>
        </w:tabs>
        <w:ind w:left="0" w:firstLine="709"/>
        <w:textDirection w:val="btLr"/>
        <w:rPr>
          <w:sz w:val="28"/>
          <w:szCs w:val="28"/>
        </w:rPr>
      </w:pPr>
      <w:r w:rsidRPr="00693A62">
        <w:rPr>
          <w:color w:val="000000"/>
          <w:sz w:val="28"/>
          <w:szCs w:val="28"/>
        </w:rPr>
        <w:lastRenderedPageBreak/>
        <w:t>Lin</w:t>
      </w:r>
      <w:r w:rsidR="00FB3DAD" w:rsidRPr="00FB3DAD">
        <w:rPr>
          <w:color w:val="000000"/>
          <w:sz w:val="28"/>
          <w:szCs w:val="28"/>
        </w:rPr>
        <w:t xml:space="preserve"> </w:t>
      </w:r>
      <w:r w:rsidR="00FB3DAD" w:rsidRPr="00693A62">
        <w:rPr>
          <w:color w:val="000000"/>
          <w:sz w:val="28"/>
          <w:szCs w:val="28"/>
        </w:rPr>
        <w:t>Y.</w:t>
      </w:r>
      <w:r w:rsidRPr="00693A62">
        <w:rPr>
          <w:color w:val="000000"/>
          <w:sz w:val="28"/>
          <w:szCs w:val="28"/>
        </w:rPr>
        <w:t>, Liu</w:t>
      </w:r>
      <w:r w:rsidR="00FB3DAD" w:rsidRPr="00FB3DAD">
        <w:rPr>
          <w:color w:val="000000"/>
          <w:sz w:val="28"/>
          <w:szCs w:val="28"/>
        </w:rPr>
        <w:t xml:space="preserve"> </w:t>
      </w:r>
      <w:r w:rsidR="00FB3DAD" w:rsidRPr="00693A62">
        <w:rPr>
          <w:color w:val="000000"/>
          <w:sz w:val="28"/>
          <w:szCs w:val="28"/>
        </w:rPr>
        <w:t>Z.</w:t>
      </w:r>
      <w:r w:rsidRPr="00693A62">
        <w:rPr>
          <w:color w:val="000000"/>
          <w:sz w:val="28"/>
          <w:szCs w:val="28"/>
        </w:rPr>
        <w:t>, Sun</w:t>
      </w:r>
      <w:r w:rsidR="00FB3DAD" w:rsidRPr="00FB3DAD">
        <w:rPr>
          <w:color w:val="000000"/>
          <w:sz w:val="28"/>
          <w:szCs w:val="28"/>
        </w:rPr>
        <w:t xml:space="preserve"> </w:t>
      </w:r>
      <w:r w:rsidR="00FB3DAD" w:rsidRPr="00693A62">
        <w:rPr>
          <w:color w:val="000000"/>
          <w:sz w:val="28"/>
          <w:szCs w:val="28"/>
        </w:rPr>
        <w:t>M.</w:t>
      </w:r>
      <w:r w:rsidRPr="00693A62">
        <w:rPr>
          <w:color w:val="000000"/>
          <w:sz w:val="28"/>
          <w:szCs w:val="28"/>
        </w:rPr>
        <w:t xml:space="preserve"> Neural relation extraction with multi-lingual attention</w:t>
      </w:r>
      <w:r w:rsidR="00FB3DAD">
        <w:rPr>
          <w:color w:val="000000"/>
          <w:sz w:val="28"/>
          <w:szCs w:val="28"/>
        </w:rPr>
        <w:t xml:space="preserve"> // </w:t>
      </w:r>
      <w:r w:rsidRPr="00693A62">
        <w:rPr>
          <w:color w:val="000000"/>
          <w:sz w:val="28"/>
          <w:szCs w:val="28"/>
        </w:rPr>
        <w:t>Proc</w:t>
      </w:r>
      <w:r w:rsidR="00FB3DAD">
        <w:rPr>
          <w:color w:val="000000"/>
          <w:sz w:val="28"/>
          <w:szCs w:val="28"/>
        </w:rPr>
        <w:t>ced</w:t>
      </w:r>
      <w:r w:rsidRPr="00693A62">
        <w:rPr>
          <w:color w:val="000000"/>
          <w:sz w:val="28"/>
          <w:szCs w:val="28"/>
        </w:rPr>
        <w:t>. of the 55th Annual Meeting of the Association for Computational Linguistics</w:t>
      </w:r>
      <w:r w:rsidR="00FB3DAD">
        <w:rPr>
          <w:color w:val="000000"/>
          <w:sz w:val="28"/>
          <w:szCs w:val="28"/>
        </w:rPr>
        <w:t xml:space="preserve">. – </w:t>
      </w:r>
      <w:r w:rsidR="00FB3DAD" w:rsidRPr="00FB3DAD">
        <w:rPr>
          <w:color w:val="000000"/>
          <w:sz w:val="28"/>
          <w:szCs w:val="28"/>
        </w:rPr>
        <w:t>Vancouver,</w:t>
      </w:r>
      <w:r w:rsidRPr="00693A62">
        <w:rPr>
          <w:color w:val="000000"/>
          <w:sz w:val="28"/>
          <w:szCs w:val="28"/>
        </w:rPr>
        <w:t xml:space="preserve"> 2017</w:t>
      </w:r>
      <w:r w:rsidR="00FB3DAD">
        <w:rPr>
          <w:color w:val="000000"/>
          <w:sz w:val="28"/>
          <w:szCs w:val="28"/>
        </w:rPr>
        <w:t xml:space="preserve">. – P. </w:t>
      </w:r>
      <w:r w:rsidRPr="00693A62">
        <w:rPr>
          <w:color w:val="000000"/>
          <w:sz w:val="28"/>
          <w:szCs w:val="28"/>
        </w:rPr>
        <w:t xml:space="preserve">34-43. </w:t>
      </w:r>
    </w:p>
    <w:p w14:paraId="35C4DF34" w14:textId="25FF7695" w:rsidR="00693A62" w:rsidRPr="00333552" w:rsidRDefault="00333552" w:rsidP="00FB3DAD">
      <w:pPr>
        <w:pStyle w:val="reference"/>
        <w:numPr>
          <w:ilvl w:val="0"/>
          <w:numId w:val="4"/>
        </w:numPr>
        <w:pBdr>
          <w:top w:val="nil"/>
          <w:left w:val="nil"/>
          <w:bottom w:val="nil"/>
          <w:right w:val="nil"/>
          <w:between w:val="nil"/>
        </w:pBdr>
        <w:tabs>
          <w:tab w:val="left" w:pos="1134"/>
          <w:tab w:val="left" w:pos="1276"/>
        </w:tabs>
        <w:ind w:left="0" w:firstLine="709"/>
        <w:textDirection w:val="btLr"/>
        <w:rPr>
          <w:sz w:val="28"/>
          <w:szCs w:val="28"/>
        </w:rPr>
      </w:pPr>
      <w:r w:rsidRPr="00490006">
        <w:rPr>
          <w:rFonts w:eastAsia="Gungsuh"/>
          <w:color w:val="000000"/>
          <w:sz w:val="28"/>
          <w:szCs w:val="28"/>
        </w:rPr>
        <w:t>Pelicon</w:t>
      </w:r>
      <w:r w:rsidR="00FB3DAD" w:rsidRPr="00FB3DAD">
        <w:rPr>
          <w:rFonts w:eastAsia="Gungsuh"/>
          <w:color w:val="000000"/>
          <w:sz w:val="28"/>
          <w:szCs w:val="28"/>
        </w:rPr>
        <w:t xml:space="preserve"> </w:t>
      </w:r>
      <w:r w:rsidR="00FB3DAD" w:rsidRPr="00490006">
        <w:rPr>
          <w:rFonts w:eastAsia="Gungsuh"/>
          <w:color w:val="000000"/>
          <w:sz w:val="28"/>
          <w:szCs w:val="28"/>
        </w:rPr>
        <w:t>A.</w:t>
      </w:r>
      <w:r w:rsidR="00FB3DAD">
        <w:rPr>
          <w:rFonts w:eastAsia="Gungsuh"/>
          <w:color w:val="000000"/>
          <w:sz w:val="28"/>
          <w:szCs w:val="28"/>
        </w:rPr>
        <w:t xml:space="preserve"> et al. </w:t>
      </w:r>
      <w:r w:rsidRPr="00490006">
        <w:rPr>
          <w:rFonts w:eastAsia="Gungsuh"/>
          <w:color w:val="000000"/>
          <w:sz w:val="28"/>
          <w:szCs w:val="28"/>
        </w:rPr>
        <w:t>Investigating cross-lingual training for offensive language detection</w:t>
      </w:r>
      <w:r w:rsidR="00FB3DAD">
        <w:rPr>
          <w:rFonts w:eastAsia="Gungsuh"/>
          <w:color w:val="000000"/>
          <w:sz w:val="28"/>
          <w:szCs w:val="28"/>
        </w:rPr>
        <w:t xml:space="preserve"> //</w:t>
      </w:r>
      <w:r w:rsidRPr="00490006">
        <w:rPr>
          <w:rFonts w:eastAsia="Gungsuh"/>
          <w:color w:val="000000"/>
          <w:sz w:val="28"/>
          <w:szCs w:val="28"/>
        </w:rPr>
        <w:t xml:space="preserve"> Peer</w:t>
      </w:r>
      <w:r w:rsidR="00FB3DAD">
        <w:rPr>
          <w:rFonts w:eastAsia="Gungsuh"/>
          <w:color w:val="000000"/>
          <w:sz w:val="28"/>
          <w:szCs w:val="28"/>
        </w:rPr>
        <w:t xml:space="preserve"> </w:t>
      </w:r>
      <w:r w:rsidRPr="00490006">
        <w:rPr>
          <w:rFonts w:eastAsia="Gungsuh"/>
          <w:color w:val="000000"/>
          <w:sz w:val="28"/>
          <w:szCs w:val="28"/>
        </w:rPr>
        <w:t>J Comput Sci</w:t>
      </w:r>
      <w:r w:rsidR="00FB3DAD">
        <w:rPr>
          <w:rFonts w:eastAsia="Gungsuh"/>
          <w:color w:val="000000"/>
          <w:sz w:val="28"/>
          <w:szCs w:val="28"/>
        </w:rPr>
        <w:t>. – 2021. – Vol.</w:t>
      </w:r>
      <w:r w:rsidRPr="00490006">
        <w:rPr>
          <w:rFonts w:eastAsia="Gungsuh"/>
          <w:color w:val="000000"/>
          <w:sz w:val="28"/>
          <w:szCs w:val="28"/>
        </w:rPr>
        <w:t xml:space="preserve"> 7</w:t>
      </w:r>
      <w:r w:rsidR="00FB3DAD">
        <w:rPr>
          <w:rFonts w:eastAsia="Gungsuh"/>
          <w:color w:val="000000"/>
          <w:sz w:val="28"/>
          <w:szCs w:val="28"/>
        </w:rPr>
        <w:t xml:space="preserve">. – P. </w:t>
      </w:r>
      <w:r w:rsidRPr="00490006">
        <w:rPr>
          <w:rFonts w:eastAsia="Gungsuh"/>
          <w:color w:val="000000"/>
          <w:sz w:val="28"/>
          <w:szCs w:val="28"/>
        </w:rPr>
        <w:t>e559</w:t>
      </w:r>
      <w:r w:rsidR="00FB3DAD">
        <w:rPr>
          <w:rFonts w:eastAsia="Gungsuh"/>
          <w:color w:val="000000"/>
          <w:sz w:val="28"/>
          <w:szCs w:val="28"/>
        </w:rPr>
        <w:t>-1-e559-39.</w:t>
      </w:r>
    </w:p>
    <w:p w14:paraId="333DAF8F" w14:textId="5F7F1208" w:rsidR="003A048C" w:rsidRPr="00333552" w:rsidRDefault="003A048C" w:rsidP="00333552">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333552">
        <w:rPr>
          <w:color w:val="000000"/>
          <w:sz w:val="28"/>
          <w:szCs w:val="28"/>
        </w:rPr>
        <w:t>Ahmad</w:t>
      </w:r>
      <w:r w:rsidR="00FB3DAD" w:rsidRPr="00FB3DAD">
        <w:rPr>
          <w:color w:val="000000"/>
          <w:sz w:val="28"/>
          <w:szCs w:val="28"/>
        </w:rPr>
        <w:t xml:space="preserve"> </w:t>
      </w:r>
      <w:r w:rsidR="00FB3DAD">
        <w:rPr>
          <w:color w:val="000000"/>
          <w:sz w:val="28"/>
          <w:szCs w:val="28"/>
        </w:rPr>
        <w:t>W.</w:t>
      </w:r>
      <w:r w:rsidR="00FB3DAD" w:rsidRPr="00333552">
        <w:rPr>
          <w:color w:val="000000"/>
          <w:sz w:val="28"/>
          <w:szCs w:val="28"/>
        </w:rPr>
        <w:t>U.</w:t>
      </w:r>
      <w:r w:rsidRPr="00333552">
        <w:rPr>
          <w:color w:val="000000"/>
          <w:sz w:val="28"/>
          <w:szCs w:val="28"/>
        </w:rPr>
        <w:t>, Peng</w:t>
      </w:r>
      <w:r w:rsidR="00FB3DAD" w:rsidRPr="00FB3DAD">
        <w:rPr>
          <w:color w:val="000000"/>
          <w:sz w:val="28"/>
          <w:szCs w:val="28"/>
        </w:rPr>
        <w:t xml:space="preserve"> </w:t>
      </w:r>
      <w:r w:rsidR="00FB3DAD" w:rsidRPr="00333552">
        <w:rPr>
          <w:color w:val="000000"/>
          <w:sz w:val="28"/>
          <w:szCs w:val="28"/>
        </w:rPr>
        <w:t>N.</w:t>
      </w:r>
      <w:r w:rsidRPr="00333552">
        <w:rPr>
          <w:color w:val="000000"/>
          <w:sz w:val="28"/>
          <w:szCs w:val="28"/>
        </w:rPr>
        <w:t>, Chang</w:t>
      </w:r>
      <w:r w:rsidR="00FB3DAD" w:rsidRPr="00FB3DAD">
        <w:rPr>
          <w:color w:val="000000"/>
          <w:sz w:val="28"/>
          <w:szCs w:val="28"/>
        </w:rPr>
        <w:t xml:space="preserve"> </w:t>
      </w:r>
      <w:r w:rsidR="00FB3DAD" w:rsidRPr="00333552">
        <w:rPr>
          <w:color w:val="000000"/>
          <w:sz w:val="28"/>
          <w:szCs w:val="28"/>
        </w:rPr>
        <w:t>K.-W.</w:t>
      </w:r>
      <w:r w:rsidRPr="00333552">
        <w:rPr>
          <w:color w:val="000000"/>
          <w:sz w:val="28"/>
          <w:szCs w:val="28"/>
        </w:rPr>
        <w:t xml:space="preserve"> GATE: Graph Attention Transformer Encoder for Cross-lingual Relation and Event Extraction</w:t>
      </w:r>
      <w:r w:rsidR="00FB3DAD">
        <w:rPr>
          <w:color w:val="000000"/>
          <w:sz w:val="28"/>
          <w:szCs w:val="28"/>
        </w:rPr>
        <w:t xml:space="preserve"> //</w:t>
      </w:r>
      <w:r w:rsidRPr="00333552">
        <w:rPr>
          <w:color w:val="000000"/>
          <w:sz w:val="28"/>
          <w:szCs w:val="28"/>
        </w:rPr>
        <w:t xml:space="preserve"> </w:t>
      </w:r>
      <w:r w:rsidR="00FB3DAD" w:rsidRPr="00693A62">
        <w:rPr>
          <w:color w:val="000000"/>
          <w:sz w:val="28"/>
          <w:szCs w:val="28"/>
        </w:rPr>
        <w:t>Proc</w:t>
      </w:r>
      <w:r w:rsidR="00FB3DAD">
        <w:rPr>
          <w:color w:val="000000"/>
          <w:sz w:val="28"/>
          <w:szCs w:val="28"/>
        </w:rPr>
        <w:t>ced</w:t>
      </w:r>
      <w:r w:rsidR="00FB3DAD" w:rsidRPr="00693A62">
        <w:rPr>
          <w:color w:val="000000"/>
          <w:sz w:val="28"/>
          <w:szCs w:val="28"/>
        </w:rPr>
        <w:t>. 32nd AAAI conf. Artif</w:t>
      </w:r>
      <w:r w:rsidR="00FB3DAD">
        <w:rPr>
          <w:color w:val="000000"/>
          <w:sz w:val="28"/>
          <w:szCs w:val="28"/>
        </w:rPr>
        <w:t>icial</w:t>
      </w:r>
      <w:r w:rsidR="00FB3DAD" w:rsidRPr="00693A62">
        <w:rPr>
          <w:color w:val="000000"/>
          <w:sz w:val="28"/>
          <w:szCs w:val="28"/>
        </w:rPr>
        <w:t xml:space="preserve"> Intell</w:t>
      </w:r>
      <w:r w:rsidR="00FB3DAD">
        <w:rPr>
          <w:color w:val="000000"/>
          <w:sz w:val="28"/>
          <w:szCs w:val="28"/>
        </w:rPr>
        <w:t xml:space="preserve">igence. – </w:t>
      </w:r>
      <w:r w:rsidR="00FB3DAD" w:rsidRPr="006161E6">
        <w:rPr>
          <w:color w:val="000000"/>
          <w:sz w:val="28"/>
          <w:szCs w:val="28"/>
        </w:rPr>
        <w:t>New Orleans</w:t>
      </w:r>
      <w:r w:rsidR="00FB3DAD" w:rsidRPr="00693A62">
        <w:rPr>
          <w:color w:val="000000"/>
          <w:sz w:val="28"/>
          <w:szCs w:val="28"/>
        </w:rPr>
        <w:t xml:space="preserve">, </w:t>
      </w:r>
      <w:r w:rsidRPr="00333552">
        <w:rPr>
          <w:color w:val="000000"/>
          <w:sz w:val="28"/>
          <w:szCs w:val="28"/>
        </w:rPr>
        <w:t>2021</w:t>
      </w:r>
      <w:r w:rsidR="00FB3DAD">
        <w:rPr>
          <w:color w:val="000000"/>
          <w:sz w:val="28"/>
          <w:szCs w:val="28"/>
        </w:rPr>
        <w:t xml:space="preserve">. – P. </w:t>
      </w:r>
      <w:r w:rsidRPr="00333552">
        <w:rPr>
          <w:color w:val="000000"/>
          <w:sz w:val="28"/>
          <w:szCs w:val="28"/>
        </w:rPr>
        <w:t xml:space="preserve">74-75. </w:t>
      </w:r>
    </w:p>
    <w:p w14:paraId="6084C5BB" w14:textId="07841B55" w:rsidR="003A048C" w:rsidRPr="00333552" w:rsidRDefault="003A048C" w:rsidP="001B42F5">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333552">
        <w:rPr>
          <w:color w:val="000000"/>
          <w:sz w:val="28"/>
          <w:szCs w:val="28"/>
        </w:rPr>
        <w:t>Taghizadeh</w:t>
      </w:r>
      <w:r w:rsidR="00FB3DAD" w:rsidRPr="00FB3DAD">
        <w:rPr>
          <w:color w:val="000000"/>
          <w:sz w:val="28"/>
          <w:szCs w:val="28"/>
        </w:rPr>
        <w:t xml:space="preserve"> </w:t>
      </w:r>
      <w:r w:rsidR="00FB3DAD" w:rsidRPr="00333552">
        <w:rPr>
          <w:color w:val="000000"/>
          <w:sz w:val="28"/>
          <w:szCs w:val="28"/>
        </w:rPr>
        <w:t>N.</w:t>
      </w:r>
      <w:r w:rsidRPr="00333552">
        <w:rPr>
          <w:color w:val="000000"/>
          <w:sz w:val="28"/>
          <w:szCs w:val="28"/>
        </w:rPr>
        <w:t>, Faili</w:t>
      </w:r>
      <w:r w:rsidR="00FB3DAD" w:rsidRPr="00FB3DAD">
        <w:rPr>
          <w:color w:val="000000"/>
          <w:sz w:val="28"/>
          <w:szCs w:val="28"/>
        </w:rPr>
        <w:t xml:space="preserve"> </w:t>
      </w:r>
      <w:r w:rsidR="00FB3DAD" w:rsidRPr="00333552">
        <w:rPr>
          <w:color w:val="000000"/>
          <w:sz w:val="28"/>
          <w:szCs w:val="28"/>
        </w:rPr>
        <w:t>H.</w:t>
      </w:r>
      <w:r w:rsidRPr="00333552">
        <w:rPr>
          <w:color w:val="000000"/>
          <w:sz w:val="28"/>
          <w:szCs w:val="28"/>
        </w:rPr>
        <w:t xml:space="preserve"> Cross-lingual Adaptation Using Universal Dependencies</w:t>
      </w:r>
      <w:r w:rsidR="00FB3DAD">
        <w:rPr>
          <w:color w:val="000000"/>
          <w:sz w:val="28"/>
          <w:szCs w:val="28"/>
        </w:rPr>
        <w:t xml:space="preserve"> //</w:t>
      </w:r>
      <w:r w:rsidRPr="00333552">
        <w:rPr>
          <w:color w:val="000000"/>
          <w:sz w:val="28"/>
          <w:szCs w:val="28"/>
        </w:rPr>
        <w:t xml:space="preserve"> ACM Transactions on Asian and Low-Resource Language Information Processing</w:t>
      </w:r>
      <w:r w:rsidR="00FB3DAD">
        <w:rPr>
          <w:color w:val="000000"/>
          <w:sz w:val="28"/>
          <w:szCs w:val="28"/>
        </w:rPr>
        <w:t xml:space="preserve">. – </w:t>
      </w:r>
      <w:r w:rsidRPr="00333552">
        <w:rPr>
          <w:color w:val="000000"/>
          <w:sz w:val="28"/>
          <w:szCs w:val="28"/>
        </w:rPr>
        <w:t>2021</w:t>
      </w:r>
      <w:r w:rsidR="00FB3DAD">
        <w:rPr>
          <w:color w:val="000000"/>
          <w:sz w:val="28"/>
          <w:szCs w:val="28"/>
        </w:rPr>
        <w:t>. – Vol.</w:t>
      </w:r>
      <w:r w:rsidRPr="00333552">
        <w:rPr>
          <w:color w:val="000000"/>
          <w:sz w:val="28"/>
          <w:szCs w:val="28"/>
        </w:rPr>
        <w:t xml:space="preserve"> 20, </w:t>
      </w:r>
      <w:r w:rsidR="00FB3DAD" w:rsidRPr="00333552">
        <w:rPr>
          <w:color w:val="000000"/>
          <w:sz w:val="28"/>
          <w:szCs w:val="28"/>
        </w:rPr>
        <w:t>Iss</w:t>
      </w:r>
      <w:r w:rsidR="00FB3DAD">
        <w:rPr>
          <w:color w:val="000000"/>
          <w:sz w:val="28"/>
          <w:szCs w:val="28"/>
        </w:rPr>
        <w:t>ue</w:t>
      </w:r>
      <w:r w:rsidRPr="00333552">
        <w:rPr>
          <w:color w:val="000000"/>
          <w:sz w:val="28"/>
          <w:szCs w:val="28"/>
        </w:rPr>
        <w:t xml:space="preserve"> 4</w:t>
      </w:r>
      <w:r w:rsidR="00FB3DAD">
        <w:rPr>
          <w:color w:val="000000"/>
          <w:sz w:val="28"/>
          <w:szCs w:val="28"/>
        </w:rPr>
        <w:t>. – P.</w:t>
      </w:r>
      <w:r w:rsidRPr="00333552">
        <w:rPr>
          <w:color w:val="000000"/>
          <w:sz w:val="28"/>
          <w:szCs w:val="28"/>
        </w:rPr>
        <w:t xml:space="preserve"> 1-23</w:t>
      </w:r>
      <w:r w:rsidR="00FB3DAD">
        <w:rPr>
          <w:color w:val="000000"/>
          <w:sz w:val="28"/>
          <w:szCs w:val="28"/>
        </w:rPr>
        <w:t>.</w:t>
      </w:r>
      <w:r w:rsidRPr="00333552">
        <w:rPr>
          <w:color w:val="000000"/>
          <w:sz w:val="28"/>
          <w:szCs w:val="28"/>
        </w:rPr>
        <w:t xml:space="preserve"> </w:t>
      </w:r>
    </w:p>
    <w:p w14:paraId="60A28D65" w14:textId="3EBC5E84" w:rsidR="003A048C" w:rsidRPr="001B42F5" w:rsidRDefault="003A048C" w:rsidP="001B42F5">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333552">
        <w:rPr>
          <w:color w:val="000000"/>
          <w:sz w:val="28"/>
          <w:szCs w:val="28"/>
        </w:rPr>
        <w:t>Getman</w:t>
      </w:r>
      <w:r w:rsidR="00FB3DAD" w:rsidRPr="00FB3DAD">
        <w:rPr>
          <w:color w:val="000000"/>
          <w:sz w:val="28"/>
          <w:szCs w:val="28"/>
        </w:rPr>
        <w:t xml:space="preserve"> </w:t>
      </w:r>
      <w:r w:rsidR="00FB3DAD" w:rsidRPr="00333552">
        <w:rPr>
          <w:color w:val="000000"/>
          <w:sz w:val="28"/>
          <w:szCs w:val="28"/>
        </w:rPr>
        <w:t>J.</w:t>
      </w:r>
      <w:r w:rsidRPr="00333552">
        <w:rPr>
          <w:color w:val="000000"/>
          <w:sz w:val="28"/>
          <w:szCs w:val="28"/>
        </w:rPr>
        <w:t>, Ellis</w:t>
      </w:r>
      <w:r w:rsidR="00FB3DAD" w:rsidRPr="00FB3DAD">
        <w:rPr>
          <w:color w:val="000000"/>
          <w:sz w:val="28"/>
          <w:szCs w:val="28"/>
        </w:rPr>
        <w:t xml:space="preserve"> </w:t>
      </w:r>
      <w:r w:rsidR="00FB3DAD" w:rsidRPr="00333552">
        <w:rPr>
          <w:color w:val="000000"/>
          <w:sz w:val="28"/>
          <w:szCs w:val="28"/>
        </w:rPr>
        <w:t>J.</w:t>
      </w:r>
      <w:r w:rsidRPr="00333552">
        <w:rPr>
          <w:color w:val="000000"/>
          <w:sz w:val="28"/>
          <w:szCs w:val="28"/>
        </w:rPr>
        <w:t>, Strassel</w:t>
      </w:r>
      <w:r w:rsidR="00FB3DAD" w:rsidRPr="00FB3DAD">
        <w:rPr>
          <w:color w:val="000000"/>
          <w:sz w:val="28"/>
          <w:szCs w:val="28"/>
        </w:rPr>
        <w:t xml:space="preserve"> </w:t>
      </w:r>
      <w:r w:rsidR="00FB3DAD" w:rsidRPr="00333552">
        <w:rPr>
          <w:color w:val="000000"/>
          <w:sz w:val="28"/>
          <w:szCs w:val="28"/>
        </w:rPr>
        <w:t>S.</w:t>
      </w:r>
      <w:r w:rsidR="00FB3DAD">
        <w:rPr>
          <w:color w:val="000000"/>
          <w:sz w:val="28"/>
          <w:szCs w:val="28"/>
        </w:rPr>
        <w:t xml:space="preserve"> et al. </w:t>
      </w:r>
      <w:r w:rsidRPr="00333552">
        <w:rPr>
          <w:color w:val="000000"/>
          <w:sz w:val="28"/>
          <w:szCs w:val="28"/>
        </w:rPr>
        <w:t>Laying the ground- work for knowledge base population: Nine years of linguistic resources for TAC KBP</w:t>
      </w:r>
      <w:r w:rsidR="00FB3DAD">
        <w:rPr>
          <w:color w:val="000000"/>
          <w:sz w:val="28"/>
          <w:szCs w:val="28"/>
        </w:rPr>
        <w:t xml:space="preserve"> //</w:t>
      </w:r>
      <w:r w:rsidRPr="00333552">
        <w:rPr>
          <w:color w:val="000000"/>
          <w:sz w:val="28"/>
          <w:szCs w:val="28"/>
        </w:rPr>
        <w:t xml:space="preserve"> Proc</w:t>
      </w:r>
      <w:r w:rsidR="00FB3DAD">
        <w:rPr>
          <w:color w:val="000000"/>
          <w:sz w:val="28"/>
          <w:szCs w:val="28"/>
        </w:rPr>
        <w:t>ced</w:t>
      </w:r>
      <w:r w:rsidRPr="00333552">
        <w:rPr>
          <w:color w:val="000000"/>
          <w:sz w:val="28"/>
          <w:szCs w:val="28"/>
        </w:rPr>
        <w:t xml:space="preserve">. of the </w:t>
      </w:r>
      <w:r w:rsidR="001B42F5">
        <w:rPr>
          <w:color w:val="000000"/>
          <w:sz w:val="28"/>
          <w:szCs w:val="28"/>
        </w:rPr>
        <w:t>11</w:t>
      </w:r>
      <w:r w:rsidRPr="00333552">
        <w:rPr>
          <w:color w:val="000000"/>
          <w:sz w:val="28"/>
          <w:szCs w:val="28"/>
        </w:rPr>
        <w:t xml:space="preserve">h </w:t>
      </w:r>
      <w:r w:rsidR="001B42F5" w:rsidRPr="00333552">
        <w:rPr>
          <w:color w:val="000000"/>
          <w:sz w:val="28"/>
          <w:szCs w:val="28"/>
        </w:rPr>
        <w:t>internat</w:t>
      </w:r>
      <w:r w:rsidR="001B42F5">
        <w:rPr>
          <w:color w:val="000000"/>
          <w:sz w:val="28"/>
          <w:szCs w:val="28"/>
        </w:rPr>
        <w:t>.</w:t>
      </w:r>
      <w:r w:rsidR="001B42F5" w:rsidRPr="00333552">
        <w:rPr>
          <w:color w:val="000000"/>
          <w:sz w:val="28"/>
          <w:szCs w:val="28"/>
        </w:rPr>
        <w:t xml:space="preserve"> conf</w:t>
      </w:r>
      <w:r w:rsidR="001B42F5">
        <w:rPr>
          <w:color w:val="000000"/>
          <w:sz w:val="28"/>
          <w:szCs w:val="28"/>
        </w:rPr>
        <w:t>.</w:t>
      </w:r>
      <w:r w:rsidRPr="00333552">
        <w:rPr>
          <w:color w:val="000000"/>
          <w:sz w:val="28"/>
          <w:szCs w:val="28"/>
        </w:rPr>
        <w:t xml:space="preserve"> on Language Resources and Evaluation (LREC-2018). </w:t>
      </w:r>
      <w:r w:rsidR="001B42F5">
        <w:rPr>
          <w:color w:val="000000"/>
          <w:sz w:val="28"/>
          <w:szCs w:val="28"/>
        </w:rPr>
        <w:t xml:space="preserve">– </w:t>
      </w:r>
      <w:r w:rsidR="001B42F5" w:rsidRPr="001B42F5">
        <w:rPr>
          <w:color w:val="000000"/>
          <w:sz w:val="28"/>
          <w:szCs w:val="28"/>
        </w:rPr>
        <w:t xml:space="preserve">Miyazaki, 2018. – </w:t>
      </w:r>
      <w:r w:rsidR="001B42F5">
        <w:rPr>
          <w:color w:val="000000"/>
          <w:sz w:val="28"/>
          <w:szCs w:val="28"/>
        </w:rPr>
        <w:t>P</w:t>
      </w:r>
      <w:r w:rsidR="001B42F5" w:rsidRPr="001B42F5">
        <w:rPr>
          <w:color w:val="000000"/>
          <w:sz w:val="28"/>
          <w:szCs w:val="28"/>
        </w:rPr>
        <w:t xml:space="preserve">. </w:t>
      </w:r>
      <w:r w:rsidR="001B42F5">
        <w:rPr>
          <w:color w:val="000000"/>
          <w:sz w:val="28"/>
          <w:szCs w:val="28"/>
        </w:rPr>
        <w:t>1552-1558.</w:t>
      </w:r>
    </w:p>
    <w:p w14:paraId="75D7121A" w14:textId="410EEB78" w:rsidR="00115E65" w:rsidRPr="00CD4B1B" w:rsidRDefault="00115E65" w:rsidP="004B5648">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333552">
        <w:rPr>
          <w:sz w:val="28"/>
          <w:szCs w:val="28"/>
          <w:lang w:val="ru-RU"/>
        </w:rPr>
        <w:t>Каминченко Д.И. Информационная повестка дня современных сетевых СМИ: политический аспект</w:t>
      </w:r>
      <w:r w:rsidR="00492DB0">
        <w:rPr>
          <w:sz w:val="28"/>
          <w:szCs w:val="28"/>
          <w:lang w:val="ru-RU"/>
        </w:rPr>
        <w:t xml:space="preserve"> //</w:t>
      </w:r>
      <w:r w:rsidRPr="00333552">
        <w:rPr>
          <w:sz w:val="28"/>
          <w:szCs w:val="28"/>
          <w:lang w:val="ru-RU"/>
        </w:rPr>
        <w:t xml:space="preserve"> </w:t>
      </w:r>
      <w:r w:rsidRPr="00333552">
        <w:rPr>
          <w:sz w:val="28"/>
          <w:szCs w:val="28"/>
        </w:rPr>
        <w:t>Via</w:t>
      </w:r>
      <w:r w:rsidRPr="00492DB0">
        <w:rPr>
          <w:sz w:val="28"/>
          <w:szCs w:val="28"/>
          <w:lang w:val="ru-RU"/>
        </w:rPr>
        <w:t xml:space="preserve"> </w:t>
      </w:r>
      <w:r w:rsidRPr="00333552">
        <w:rPr>
          <w:sz w:val="28"/>
          <w:szCs w:val="28"/>
        </w:rPr>
        <w:t>in</w:t>
      </w:r>
      <w:r w:rsidRPr="00492DB0">
        <w:rPr>
          <w:sz w:val="28"/>
          <w:szCs w:val="28"/>
          <w:lang w:val="ru-RU"/>
        </w:rPr>
        <w:t xml:space="preserve"> </w:t>
      </w:r>
      <w:r w:rsidRPr="00333552">
        <w:rPr>
          <w:sz w:val="28"/>
          <w:szCs w:val="28"/>
        </w:rPr>
        <w:t>tempore</w:t>
      </w:r>
      <w:r w:rsidRPr="00492DB0">
        <w:rPr>
          <w:sz w:val="28"/>
          <w:szCs w:val="28"/>
          <w:lang w:val="ru-RU"/>
        </w:rPr>
        <w:t xml:space="preserve">. </w:t>
      </w:r>
      <w:r w:rsidRPr="001B42F5">
        <w:rPr>
          <w:sz w:val="28"/>
          <w:szCs w:val="28"/>
          <w:lang w:val="ru-RU"/>
        </w:rPr>
        <w:t>История. Политологи</w:t>
      </w:r>
      <w:r w:rsidRPr="00333552">
        <w:rPr>
          <w:sz w:val="28"/>
          <w:szCs w:val="28"/>
        </w:rPr>
        <w:t xml:space="preserve">я. </w:t>
      </w:r>
      <w:r w:rsidR="00492DB0">
        <w:rPr>
          <w:sz w:val="28"/>
          <w:szCs w:val="28"/>
          <w:lang w:val="ru-RU"/>
        </w:rPr>
        <w:t xml:space="preserve">– </w:t>
      </w:r>
      <w:r w:rsidRPr="00CD4B1B">
        <w:rPr>
          <w:sz w:val="28"/>
          <w:szCs w:val="28"/>
        </w:rPr>
        <w:t xml:space="preserve">2019. </w:t>
      </w:r>
      <w:r w:rsidR="00492DB0" w:rsidRPr="00CD4B1B">
        <w:rPr>
          <w:sz w:val="28"/>
          <w:szCs w:val="28"/>
          <w:lang w:val="ru-RU"/>
        </w:rPr>
        <w:t>– №</w:t>
      </w:r>
      <w:r w:rsidRPr="00CD4B1B">
        <w:rPr>
          <w:sz w:val="28"/>
          <w:szCs w:val="28"/>
        </w:rPr>
        <w:t xml:space="preserve">46(3). </w:t>
      </w:r>
      <w:r w:rsidR="00492DB0" w:rsidRPr="00CD4B1B">
        <w:rPr>
          <w:sz w:val="28"/>
          <w:szCs w:val="28"/>
          <w:lang w:val="ru-RU"/>
        </w:rPr>
        <w:t xml:space="preserve">– </w:t>
      </w:r>
      <w:r w:rsidRPr="00CD4B1B">
        <w:rPr>
          <w:sz w:val="28"/>
          <w:szCs w:val="28"/>
        </w:rPr>
        <w:t xml:space="preserve">С. 576-584.  </w:t>
      </w:r>
    </w:p>
    <w:p w14:paraId="56DE695A" w14:textId="1F193D2A" w:rsidR="00115E65" w:rsidRPr="00CD4B1B" w:rsidRDefault="00115E65" w:rsidP="004B5648">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CD4B1B">
        <w:rPr>
          <w:sz w:val="28"/>
          <w:szCs w:val="28"/>
        </w:rPr>
        <w:t>Adams A., Harf A.</w:t>
      </w:r>
      <w:r w:rsidR="00CD4B1B" w:rsidRPr="00CD4B1B">
        <w:rPr>
          <w:sz w:val="28"/>
          <w:szCs w:val="28"/>
        </w:rPr>
        <w:t xml:space="preserve"> et al.</w:t>
      </w:r>
      <w:r w:rsidRPr="00CD4B1B">
        <w:rPr>
          <w:sz w:val="28"/>
          <w:szCs w:val="28"/>
        </w:rPr>
        <w:t xml:space="preserve"> Agenda Setting Theory: A Critique of Maxwell McCombs &amp; Donald Shaw’s Theory In Em Griffin’s A First Look at Communication Theory</w:t>
      </w:r>
      <w:r w:rsidR="001B42F5" w:rsidRPr="00CD4B1B">
        <w:rPr>
          <w:sz w:val="28"/>
          <w:szCs w:val="28"/>
        </w:rPr>
        <w:t xml:space="preserve"> //</w:t>
      </w:r>
      <w:r w:rsidRPr="00CD4B1B">
        <w:rPr>
          <w:sz w:val="28"/>
          <w:szCs w:val="28"/>
        </w:rPr>
        <w:t xml:space="preserve"> Meta-communicate. </w:t>
      </w:r>
      <w:r w:rsidR="001B42F5" w:rsidRPr="00CD4B1B">
        <w:rPr>
          <w:sz w:val="28"/>
          <w:szCs w:val="28"/>
        </w:rPr>
        <w:t xml:space="preserve">– </w:t>
      </w:r>
      <w:r w:rsidRPr="00CD4B1B">
        <w:rPr>
          <w:sz w:val="28"/>
          <w:szCs w:val="28"/>
        </w:rPr>
        <w:t xml:space="preserve">2014. </w:t>
      </w:r>
      <w:r w:rsidR="001B42F5" w:rsidRPr="00CD4B1B">
        <w:rPr>
          <w:sz w:val="28"/>
          <w:szCs w:val="28"/>
        </w:rPr>
        <w:t xml:space="preserve">– Vol. </w:t>
      </w:r>
      <w:r w:rsidRPr="00CD4B1B">
        <w:rPr>
          <w:sz w:val="28"/>
          <w:szCs w:val="28"/>
        </w:rPr>
        <w:t>4</w:t>
      </w:r>
      <w:r w:rsidR="001B42F5" w:rsidRPr="00CD4B1B">
        <w:rPr>
          <w:sz w:val="28"/>
          <w:szCs w:val="28"/>
        </w:rPr>
        <w:t xml:space="preserve">, Issue </w:t>
      </w:r>
      <w:r w:rsidRPr="00CD4B1B">
        <w:rPr>
          <w:sz w:val="28"/>
          <w:szCs w:val="28"/>
        </w:rPr>
        <w:t xml:space="preserve">1. </w:t>
      </w:r>
      <w:r w:rsidR="001B42F5" w:rsidRPr="00CD4B1B">
        <w:rPr>
          <w:sz w:val="28"/>
          <w:szCs w:val="28"/>
        </w:rPr>
        <w:t xml:space="preserve">– P. </w:t>
      </w:r>
      <w:r w:rsidR="00701E83" w:rsidRPr="00CD4B1B">
        <w:rPr>
          <w:sz w:val="28"/>
          <w:szCs w:val="28"/>
          <w:lang w:val="kk-KZ"/>
        </w:rPr>
        <w:t>176-187.</w:t>
      </w:r>
    </w:p>
    <w:p w14:paraId="2D7C8FEB" w14:textId="1B47D804" w:rsidR="00115E65" w:rsidRPr="00333552" w:rsidRDefault="00115E65" w:rsidP="004B5648">
      <w:pPr>
        <w:pStyle w:val="reference"/>
        <w:numPr>
          <w:ilvl w:val="0"/>
          <w:numId w:val="4"/>
        </w:numPr>
        <w:pBdr>
          <w:top w:val="nil"/>
          <w:left w:val="nil"/>
          <w:bottom w:val="nil"/>
          <w:right w:val="nil"/>
          <w:between w:val="nil"/>
        </w:pBdr>
        <w:tabs>
          <w:tab w:val="left" w:pos="709"/>
          <w:tab w:val="left" w:pos="851"/>
          <w:tab w:val="left" w:pos="1134"/>
          <w:tab w:val="left" w:pos="1276"/>
        </w:tabs>
        <w:ind w:left="0" w:firstLine="709"/>
        <w:textDirection w:val="btLr"/>
        <w:rPr>
          <w:sz w:val="28"/>
          <w:szCs w:val="28"/>
        </w:rPr>
      </w:pPr>
      <w:r w:rsidRPr="00CD4B1B">
        <w:rPr>
          <w:sz w:val="28"/>
          <w:szCs w:val="28"/>
        </w:rPr>
        <w:t>Pan</w:t>
      </w:r>
      <w:r w:rsidR="001B42F5" w:rsidRPr="00CD4B1B">
        <w:rPr>
          <w:sz w:val="28"/>
          <w:szCs w:val="28"/>
        </w:rPr>
        <w:t xml:space="preserve"> X.</w:t>
      </w:r>
      <w:r w:rsidRPr="00CD4B1B">
        <w:rPr>
          <w:sz w:val="28"/>
          <w:szCs w:val="28"/>
        </w:rPr>
        <w:t>, Zhang</w:t>
      </w:r>
      <w:r w:rsidR="001B42F5" w:rsidRPr="00CD4B1B">
        <w:rPr>
          <w:sz w:val="28"/>
          <w:szCs w:val="28"/>
        </w:rPr>
        <w:t xml:space="preserve"> B.</w:t>
      </w:r>
      <w:r w:rsidRPr="00CD4B1B">
        <w:rPr>
          <w:sz w:val="28"/>
          <w:szCs w:val="28"/>
        </w:rPr>
        <w:t>, May</w:t>
      </w:r>
      <w:r w:rsidR="001B42F5" w:rsidRPr="00CD4B1B">
        <w:rPr>
          <w:sz w:val="28"/>
          <w:szCs w:val="28"/>
        </w:rPr>
        <w:t xml:space="preserve"> J. et al. </w:t>
      </w:r>
      <w:r w:rsidRPr="00CD4B1B">
        <w:rPr>
          <w:sz w:val="28"/>
          <w:szCs w:val="28"/>
        </w:rPr>
        <w:t xml:space="preserve">Crosslingual name tagging and linking for </w:t>
      </w:r>
      <w:r w:rsidRPr="00333552">
        <w:rPr>
          <w:sz w:val="28"/>
          <w:szCs w:val="28"/>
        </w:rPr>
        <w:t>282 languages</w:t>
      </w:r>
      <w:r w:rsidR="001B42F5">
        <w:rPr>
          <w:sz w:val="28"/>
          <w:szCs w:val="28"/>
        </w:rPr>
        <w:t xml:space="preserve"> //</w:t>
      </w:r>
      <w:r w:rsidRPr="00333552">
        <w:rPr>
          <w:sz w:val="28"/>
          <w:szCs w:val="28"/>
        </w:rPr>
        <w:t xml:space="preserve"> Proceed</w:t>
      </w:r>
      <w:r w:rsidR="001B42F5">
        <w:rPr>
          <w:sz w:val="28"/>
          <w:szCs w:val="28"/>
        </w:rPr>
        <w:t>.</w:t>
      </w:r>
      <w:r w:rsidRPr="00333552">
        <w:rPr>
          <w:sz w:val="28"/>
          <w:szCs w:val="28"/>
        </w:rPr>
        <w:t xml:space="preserve"> of the 55th Annual Meeting of the Association for Computational Linguistics</w:t>
      </w:r>
      <w:r w:rsidR="001B42F5">
        <w:rPr>
          <w:sz w:val="28"/>
          <w:szCs w:val="28"/>
        </w:rPr>
        <w:t xml:space="preserve">. – </w:t>
      </w:r>
      <w:r w:rsidRPr="00333552">
        <w:rPr>
          <w:sz w:val="28"/>
          <w:szCs w:val="28"/>
        </w:rPr>
        <w:t xml:space="preserve">Vancouver, </w:t>
      </w:r>
      <w:r w:rsidR="001B42F5">
        <w:rPr>
          <w:sz w:val="28"/>
          <w:szCs w:val="28"/>
        </w:rPr>
        <w:t>2017. – P.</w:t>
      </w:r>
      <w:r w:rsidRPr="00333552">
        <w:rPr>
          <w:sz w:val="28"/>
          <w:szCs w:val="28"/>
        </w:rPr>
        <w:t xml:space="preserve"> 1946</w:t>
      </w:r>
      <w:r w:rsidR="001B42F5">
        <w:rPr>
          <w:sz w:val="28"/>
          <w:szCs w:val="28"/>
        </w:rPr>
        <w:t>-</w:t>
      </w:r>
      <w:r w:rsidRPr="00333552">
        <w:rPr>
          <w:sz w:val="28"/>
          <w:szCs w:val="28"/>
        </w:rPr>
        <w:t xml:space="preserve">1958. </w:t>
      </w:r>
    </w:p>
    <w:p w14:paraId="1EA9E544" w14:textId="45869C2D"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t>Peng</w:t>
      </w:r>
      <w:r w:rsidR="001B42F5" w:rsidRPr="001B42F5">
        <w:rPr>
          <w:sz w:val="28"/>
          <w:szCs w:val="28"/>
        </w:rPr>
        <w:t xml:space="preserve"> </w:t>
      </w:r>
      <w:r w:rsidR="001B42F5" w:rsidRPr="00333552">
        <w:rPr>
          <w:sz w:val="28"/>
          <w:szCs w:val="28"/>
        </w:rPr>
        <w:t>H.</w:t>
      </w:r>
      <w:r w:rsidRPr="00333552">
        <w:rPr>
          <w:sz w:val="28"/>
          <w:szCs w:val="28"/>
        </w:rPr>
        <w:t>, Song</w:t>
      </w:r>
      <w:r w:rsidR="001B42F5" w:rsidRPr="001B42F5">
        <w:rPr>
          <w:sz w:val="28"/>
          <w:szCs w:val="28"/>
        </w:rPr>
        <w:t xml:space="preserve"> </w:t>
      </w:r>
      <w:r w:rsidR="001B42F5" w:rsidRPr="00333552">
        <w:rPr>
          <w:sz w:val="28"/>
          <w:szCs w:val="28"/>
        </w:rPr>
        <w:t>Y.</w:t>
      </w:r>
      <w:r w:rsidRPr="00333552">
        <w:rPr>
          <w:sz w:val="28"/>
          <w:szCs w:val="28"/>
        </w:rPr>
        <w:t>, Roth</w:t>
      </w:r>
      <w:r w:rsidR="001B42F5" w:rsidRPr="001B42F5">
        <w:rPr>
          <w:sz w:val="28"/>
          <w:szCs w:val="28"/>
        </w:rPr>
        <w:t xml:space="preserve"> </w:t>
      </w:r>
      <w:r w:rsidR="001B42F5" w:rsidRPr="00333552">
        <w:rPr>
          <w:sz w:val="28"/>
          <w:szCs w:val="28"/>
        </w:rPr>
        <w:t>D.</w:t>
      </w:r>
      <w:r w:rsidR="001B42F5">
        <w:rPr>
          <w:sz w:val="28"/>
          <w:szCs w:val="28"/>
        </w:rPr>
        <w:t xml:space="preserve"> </w:t>
      </w:r>
      <w:r w:rsidRPr="00333552">
        <w:rPr>
          <w:sz w:val="28"/>
          <w:szCs w:val="28"/>
        </w:rPr>
        <w:t>Event detection and co-reference with minimal supervision</w:t>
      </w:r>
      <w:r w:rsidR="0017247E">
        <w:rPr>
          <w:sz w:val="28"/>
          <w:szCs w:val="28"/>
        </w:rPr>
        <w:t xml:space="preserve"> // </w:t>
      </w:r>
      <w:r w:rsidRPr="00333552">
        <w:rPr>
          <w:sz w:val="28"/>
          <w:szCs w:val="28"/>
        </w:rPr>
        <w:t>Proceed</w:t>
      </w:r>
      <w:r w:rsidR="0017247E">
        <w:rPr>
          <w:sz w:val="28"/>
          <w:szCs w:val="28"/>
        </w:rPr>
        <w:t>.</w:t>
      </w:r>
      <w:r w:rsidRPr="00333552">
        <w:rPr>
          <w:sz w:val="28"/>
          <w:szCs w:val="28"/>
        </w:rPr>
        <w:t xml:space="preserve"> of the 2016 </w:t>
      </w:r>
      <w:r w:rsidR="0017247E" w:rsidRPr="00333552">
        <w:rPr>
          <w:sz w:val="28"/>
          <w:szCs w:val="28"/>
        </w:rPr>
        <w:t>conf</w:t>
      </w:r>
      <w:r w:rsidR="0017247E">
        <w:rPr>
          <w:sz w:val="28"/>
          <w:szCs w:val="28"/>
        </w:rPr>
        <w:t>.</w:t>
      </w:r>
      <w:r w:rsidR="0017247E" w:rsidRPr="00333552">
        <w:rPr>
          <w:sz w:val="28"/>
          <w:szCs w:val="28"/>
        </w:rPr>
        <w:t xml:space="preserve"> </w:t>
      </w:r>
      <w:r w:rsidRPr="00333552">
        <w:rPr>
          <w:sz w:val="28"/>
          <w:szCs w:val="28"/>
        </w:rPr>
        <w:t>on Empirical Methods in Natural Language Processing</w:t>
      </w:r>
      <w:r w:rsidR="0017247E">
        <w:rPr>
          <w:sz w:val="28"/>
          <w:szCs w:val="28"/>
        </w:rPr>
        <w:t xml:space="preserve">. – </w:t>
      </w:r>
      <w:r w:rsidRPr="00333552">
        <w:rPr>
          <w:sz w:val="28"/>
          <w:szCs w:val="28"/>
        </w:rPr>
        <w:t xml:space="preserve">Austin, </w:t>
      </w:r>
      <w:r w:rsidR="0017247E">
        <w:rPr>
          <w:sz w:val="28"/>
          <w:szCs w:val="28"/>
        </w:rPr>
        <w:t>2016. – P.</w:t>
      </w:r>
      <w:r w:rsidRPr="00333552">
        <w:rPr>
          <w:sz w:val="28"/>
          <w:szCs w:val="28"/>
        </w:rPr>
        <w:t xml:space="preserve"> 392</w:t>
      </w:r>
      <w:r w:rsidR="0017247E">
        <w:rPr>
          <w:sz w:val="28"/>
          <w:szCs w:val="28"/>
        </w:rPr>
        <w:t>-</w:t>
      </w:r>
      <w:r w:rsidRPr="00333552">
        <w:rPr>
          <w:sz w:val="28"/>
          <w:szCs w:val="28"/>
        </w:rPr>
        <w:t>402</w:t>
      </w:r>
      <w:r w:rsidR="0017247E">
        <w:rPr>
          <w:sz w:val="28"/>
          <w:szCs w:val="28"/>
        </w:rPr>
        <w:t>.</w:t>
      </w:r>
      <w:r w:rsidRPr="00333552">
        <w:rPr>
          <w:sz w:val="28"/>
          <w:szCs w:val="28"/>
        </w:rPr>
        <w:t xml:space="preserve"> </w:t>
      </w:r>
    </w:p>
    <w:p w14:paraId="76CD32B3" w14:textId="092D49C5"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t>Zhang</w:t>
      </w:r>
      <w:r w:rsidR="0017247E" w:rsidRPr="0017247E">
        <w:rPr>
          <w:sz w:val="28"/>
          <w:szCs w:val="28"/>
        </w:rPr>
        <w:t xml:space="preserve"> </w:t>
      </w:r>
      <w:r w:rsidR="0017247E" w:rsidRPr="00333552">
        <w:rPr>
          <w:sz w:val="28"/>
          <w:szCs w:val="28"/>
        </w:rPr>
        <w:t>B.</w:t>
      </w:r>
      <w:r w:rsidRPr="00333552">
        <w:rPr>
          <w:sz w:val="28"/>
          <w:szCs w:val="28"/>
        </w:rPr>
        <w:t>, Lu</w:t>
      </w:r>
      <w:r w:rsidR="0017247E" w:rsidRPr="0017247E">
        <w:rPr>
          <w:sz w:val="28"/>
          <w:szCs w:val="28"/>
        </w:rPr>
        <w:t xml:space="preserve"> </w:t>
      </w:r>
      <w:r w:rsidR="0017247E" w:rsidRPr="00333552">
        <w:rPr>
          <w:sz w:val="28"/>
          <w:szCs w:val="28"/>
        </w:rPr>
        <w:t>D.</w:t>
      </w:r>
      <w:r w:rsidRPr="00333552">
        <w:rPr>
          <w:sz w:val="28"/>
          <w:szCs w:val="28"/>
        </w:rPr>
        <w:t>, Pan</w:t>
      </w:r>
      <w:r w:rsidR="0017247E" w:rsidRPr="0017247E">
        <w:rPr>
          <w:sz w:val="28"/>
          <w:szCs w:val="28"/>
        </w:rPr>
        <w:t xml:space="preserve"> </w:t>
      </w:r>
      <w:r w:rsidR="0017247E" w:rsidRPr="00333552">
        <w:rPr>
          <w:sz w:val="28"/>
          <w:szCs w:val="28"/>
        </w:rPr>
        <w:t>X.</w:t>
      </w:r>
      <w:r w:rsidR="0017247E">
        <w:rPr>
          <w:sz w:val="28"/>
          <w:szCs w:val="28"/>
        </w:rPr>
        <w:t xml:space="preserve"> et al. </w:t>
      </w:r>
      <w:r w:rsidRPr="00333552">
        <w:rPr>
          <w:sz w:val="28"/>
          <w:szCs w:val="28"/>
        </w:rPr>
        <w:t>Embracing non-traditional linguistic resources for low-resource language name tagging</w:t>
      </w:r>
      <w:r w:rsidR="0017247E">
        <w:rPr>
          <w:sz w:val="28"/>
          <w:szCs w:val="28"/>
        </w:rPr>
        <w:t xml:space="preserve"> //</w:t>
      </w:r>
      <w:r w:rsidRPr="00333552">
        <w:rPr>
          <w:sz w:val="28"/>
          <w:szCs w:val="28"/>
        </w:rPr>
        <w:t xml:space="preserve"> Proceed</w:t>
      </w:r>
      <w:r w:rsidR="0017247E">
        <w:rPr>
          <w:sz w:val="28"/>
          <w:szCs w:val="28"/>
        </w:rPr>
        <w:t>.</w:t>
      </w:r>
      <w:r w:rsidRPr="00333552">
        <w:rPr>
          <w:sz w:val="28"/>
          <w:szCs w:val="28"/>
        </w:rPr>
        <w:t xml:space="preserve"> of the </w:t>
      </w:r>
      <w:r w:rsidR="0017247E">
        <w:rPr>
          <w:sz w:val="28"/>
          <w:szCs w:val="28"/>
        </w:rPr>
        <w:t>8</w:t>
      </w:r>
      <w:r w:rsidR="0017247E" w:rsidRPr="00333552">
        <w:rPr>
          <w:sz w:val="28"/>
          <w:szCs w:val="28"/>
        </w:rPr>
        <w:t>th i</w:t>
      </w:r>
      <w:r w:rsidRPr="00333552">
        <w:rPr>
          <w:sz w:val="28"/>
          <w:szCs w:val="28"/>
        </w:rPr>
        <w:t>nternat</w:t>
      </w:r>
      <w:r w:rsidR="0017247E">
        <w:rPr>
          <w:sz w:val="28"/>
          <w:szCs w:val="28"/>
        </w:rPr>
        <w:t>.</w:t>
      </w:r>
      <w:r w:rsidRPr="00333552">
        <w:rPr>
          <w:sz w:val="28"/>
          <w:szCs w:val="28"/>
        </w:rPr>
        <w:t xml:space="preserve"> Joint </w:t>
      </w:r>
      <w:r w:rsidR="0017247E" w:rsidRPr="00333552">
        <w:rPr>
          <w:sz w:val="28"/>
          <w:szCs w:val="28"/>
        </w:rPr>
        <w:t>c</w:t>
      </w:r>
      <w:r w:rsidRPr="00333552">
        <w:rPr>
          <w:sz w:val="28"/>
          <w:szCs w:val="28"/>
        </w:rPr>
        <w:t>onf</w:t>
      </w:r>
      <w:r w:rsidR="0017247E">
        <w:rPr>
          <w:sz w:val="28"/>
          <w:szCs w:val="28"/>
        </w:rPr>
        <w:t>.</w:t>
      </w:r>
      <w:r w:rsidRPr="00333552">
        <w:rPr>
          <w:sz w:val="28"/>
          <w:szCs w:val="28"/>
        </w:rPr>
        <w:t xml:space="preserve"> on Natural Language Processing</w:t>
      </w:r>
      <w:r w:rsidR="0017247E">
        <w:rPr>
          <w:sz w:val="28"/>
          <w:szCs w:val="28"/>
        </w:rPr>
        <w:t xml:space="preserve">. – </w:t>
      </w:r>
      <w:r w:rsidRPr="00333552">
        <w:rPr>
          <w:sz w:val="28"/>
          <w:szCs w:val="28"/>
        </w:rPr>
        <w:t xml:space="preserve">Taipei, </w:t>
      </w:r>
      <w:r w:rsidR="0017247E">
        <w:rPr>
          <w:sz w:val="28"/>
          <w:szCs w:val="28"/>
        </w:rPr>
        <w:t>2017. – P.</w:t>
      </w:r>
      <w:r w:rsidRPr="00333552">
        <w:rPr>
          <w:sz w:val="28"/>
          <w:szCs w:val="28"/>
        </w:rPr>
        <w:t xml:space="preserve"> 362</w:t>
      </w:r>
      <w:r w:rsidR="0017247E">
        <w:rPr>
          <w:sz w:val="28"/>
          <w:szCs w:val="28"/>
        </w:rPr>
        <w:t>-</w:t>
      </w:r>
      <w:r w:rsidRPr="00333552">
        <w:rPr>
          <w:sz w:val="28"/>
          <w:szCs w:val="28"/>
        </w:rPr>
        <w:t>372.</w:t>
      </w:r>
      <w:r w:rsidRPr="00333552">
        <w:rPr>
          <w:color w:val="000000"/>
          <w:sz w:val="28"/>
          <w:szCs w:val="28"/>
        </w:rPr>
        <w:t xml:space="preserve"> </w:t>
      </w:r>
    </w:p>
    <w:p w14:paraId="391EE46E" w14:textId="2A467029"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t>Ferguson</w:t>
      </w:r>
      <w:r w:rsidR="0017247E" w:rsidRPr="0017247E">
        <w:rPr>
          <w:sz w:val="28"/>
          <w:szCs w:val="28"/>
        </w:rPr>
        <w:t xml:space="preserve"> </w:t>
      </w:r>
      <w:r w:rsidR="0017247E" w:rsidRPr="00333552">
        <w:rPr>
          <w:sz w:val="28"/>
          <w:szCs w:val="28"/>
        </w:rPr>
        <w:t>J.</w:t>
      </w:r>
      <w:r w:rsidRPr="00333552">
        <w:rPr>
          <w:sz w:val="28"/>
          <w:szCs w:val="28"/>
        </w:rPr>
        <w:t>, Lockard</w:t>
      </w:r>
      <w:r w:rsidR="0017247E" w:rsidRPr="0017247E">
        <w:rPr>
          <w:sz w:val="28"/>
          <w:szCs w:val="28"/>
        </w:rPr>
        <w:t xml:space="preserve"> </w:t>
      </w:r>
      <w:r w:rsidR="0017247E" w:rsidRPr="00333552">
        <w:rPr>
          <w:sz w:val="28"/>
          <w:szCs w:val="28"/>
        </w:rPr>
        <w:t>C.</w:t>
      </w:r>
      <w:r w:rsidRPr="00333552">
        <w:rPr>
          <w:sz w:val="28"/>
          <w:szCs w:val="28"/>
        </w:rPr>
        <w:t>, Weld</w:t>
      </w:r>
      <w:r w:rsidR="0017247E" w:rsidRPr="0017247E">
        <w:rPr>
          <w:sz w:val="28"/>
          <w:szCs w:val="28"/>
        </w:rPr>
        <w:t xml:space="preserve"> </w:t>
      </w:r>
      <w:r w:rsidR="0017247E" w:rsidRPr="00333552">
        <w:rPr>
          <w:sz w:val="28"/>
          <w:szCs w:val="28"/>
        </w:rPr>
        <w:t>D.S.</w:t>
      </w:r>
      <w:r w:rsidR="0017247E">
        <w:rPr>
          <w:sz w:val="28"/>
          <w:szCs w:val="28"/>
        </w:rPr>
        <w:t xml:space="preserve"> et al. </w:t>
      </w:r>
      <w:r w:rsidRPr="00333552">
        <w:rPr>
          <w:sz w:val="28"/>
          <w:szCs w:val="28"/>
        </w:rPr>
        <w:t>Semi-supervised event extraction with paraphrase clusters</w:t>
      </w:r>
      <w:r w:rsidR="0017247E">
        <w:rPr>
          <w:sz w:val="28"/>
          <w:szCs w:val="28"/>
        </w:rPr>
        <w:t xml:space="preserve"> // </w:t>
      </w:r>
      <w:r w:rsidRPr="00333552">
        <w:rPr>
          <w:sz w:val="28"/>
          <w:szCs w:val="28"/>
        </w:rPr>
        <w:t>Proceed</w:t>
      </w:r>
      <w:r w:rsidR="0017247E">
        <w:rPr>
          <w:sz w:val="28"/>
          <w:szCs w:val="28"/>
        </w:rPr>
        <w:t>.</w:t>
      </w:r>
      <w:r w:rsidRPr="00333552">
        <w:rPr>
          <w:sz w:val="28"/>
          <w:szCs w:val="28"/>
        </w:rPr>
        <w:t xml:space="preserve"> of the 2018 </w:t>
      </w:r>
      <w:r w:rsidR="0017247E" w:rsidRPr="00333552">
        <w:rPr>
          <w:sz w:val="28"/>
          <w:szCs w:val="28"/>
        </w:rPr>
        <w:t>c</w:t>
      </w:r>
      <w:r w:rsidRPr="00333552">
        <w:rPr>
          <w:sz w:val="28"/>
          <w:szCs w:val="28"/>
        </w:rPr>
        <w:t>onf</w:t>
      </w:r>
      <w:r w:rsidR="0017247E">
        <w:rPr>
          <w:sz w:val="28"/>
          <w:szCs w:val="28"/>
        </w:rPr>
        <w:t>.</w:t>
      </w:r>
      <w:r w:rsidRPr="00333552">
        <w:rPr>
          <w:sz w:val="28"/>
          <w:szCs w:val="28"/>
        </w:rPr>
        <w:t xml:space="preserve"> of the North American Chapter of the Association for Computational Linguistics: Human Language Technologies</w:t>
      </w:r>
      <w:r w:rsidR="0017247E">
        <w:rPr>
          <w:sz w:val="28"/>
          <w:szCs w:val="28"/>
        </w:rPr>
        <w:t xml:space="preserve">. – </w:t>
      </w:r>
      <w:r w:rsidRPr="00333552">
        <w:rPr>
          <w:sz w:val="28"/>
          <w:szCs w:val="28"/>
        </w:rPr>
        <w:t xml:space="preserve">New Orleans, </w:t>
      </w:r>
      <w:r w:rsidR="0017247E">
        <w:rPr>
          <w:sz w:val="28"/>
          <w:szCs w:val="28"/>
        </w:rPr>
        <w:t>2018. – P.</w:t>
      </w:r>
      <w:r w:rsidRPr="00333552">
        <w:rPr>
          <w:sz w:val="28"/>
          <w:szCs w:val="28"/>
        </w:rPr>
        <w:t xml:space="preserve"> 359</w:t>
      </w:r>
      <w:r w:rsidR="0017247E">
        <w:rPr>
          <w:sz w:val="28"/>
          <w:szCs w:val="28"/>
        </w:rPr>
        <w:t>-</w:t>
      </w:r>
      <w:r w:rsidRPr="00333552">
        <w:rPr>
          <w:sz w:val="28"/>
          <w:szCs w:val="28"/>
        </w:rPr>
        <w:t>364</w:t>
      </w:r>
      <w:r w:rsidR="0017247E">
        <w:rPr>
          <w:sz w:val="28"/>
          <w:szCs w:val="28"/>
        </w:rPr>
        <w:t>.</w:t>
      </w:r>
      <w:r w:rsidRPr="00333552">
        <w:rPr>
          <w:sz w:val="28"/>
          <w:szCs w:val="28"/>
        </w:rPr>
        <w:t xml:space="preserve"> </w:t>
      </w:r>
    </w:p>
    <w:p w14:paraId="712E1CE9" w14:textId="35F149A7"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t>Lample</w:t>
      </w:r>
      <w:r w:rsidR="0017247E" w:rsidRPr="0017247E">
        <w:rPr>
          <w:sz w:val="28"/>
          <w:szCs w:val="28"/>
        </w:rPr>
        <w:t xml:space="preserve"> </w:t>
      </w:r>
      <w:r w:rsidR="0017247E" w:rsidRPr="00333552">
        <w:rPr>
          <w:sz w:val="28"/>
          <w:szCs w:val="28"/>
        </w:rPr>
        <w:t>G.</w:t>
      </w:r>
      <w:r w:rsidRPr="00333552">
        <w:rPr>
          <w:sz w:val="28"/>
          <w:szCs w:val="28"/>
        </w:rPr>
        <w:t>, Ballesteros</w:t>
      </w:r>
      <w:r w:rsidR="0017247E" w:rsidRPr="0017247E">
        <w:rPr>
          <w:sz w:val="28"/>
          <w:szCs w:val="28"/>
        </w:rPr>
        <w:t xml:space="preserve"> </w:t>
      </w:r>
      <w:r w:rsidR="0017247E" w:rsidRPr="00333552">
        <w:rPr>
          <w:sz w:val="28"/>
          <w:szCs w:val="28"/>
        </w:rPr>
        <w:t>M.</w:t>
      </w:r>
      <w:r w:rsidRPr="00333552">
        <w:rPr>
          <w:sz w:val="28"/>
          <w:szCs w:val="28"/>
        </w:rPr>
        <w:t>, Kawakami</w:t>
      </w:r>
      <w:r w:rsidR="0017247E" w:rsidRPr="0017247E">
        <w:rPr>
          <w:sz w:val="28"/>
          <w:szCs w:val="28"/>
        </w:rPr>
        <w:t xml:space="preserve"> </w:t>
      </w:r>
      <w:r w:rsidR="0017247E" w:rsidRPr="00333552">
        <w:rPr>
          <w:sz w:val="28"/>
          <w:szCs w:val="28"/>
        </w:rPr>
        <w:t>K.</w:t>
      </w:r>
      <w:r w:rsidR="0017247E">
        <w:rPr>
          <w:sz w:val="28"/>
          <w:szCs w:val="28"/>
        </w:rPr>
        <w:t xml:space="preserve"> et al. </w:t>
      </w:r>
      <w:r w:rsidRPr="00333552">
        <w:rPr>
          <w:sz w:val="28"/>
          <w:szCs w:val="28"/>
        </w:rPr>
        <w:t>Neural architectures for named entity recognition</w:t>
      </w:r>
      <w:r w:rsidR="0017247E">
        <w:rPr>
          <w:sz w:val="28"/>
          <w:szCs w:val="28"/>
        </w:rPr>
        <w:t xml:space="preserve"> //</w:t>
      </w:r>
      <w:r w:rsidRPr="00333552">
        <w:rPr>
          <w:sz w:val="28"/>
          <w:szCs w:val="28"/>
        </w:rPr>
        <w:t xml:space="preserve"> Proceed</w:t>
      </w:r>
      <w:r w:rsidR="0017247E">
        <w:rPr>
          <w:sz w:val="28"/>
          <w:szCs w:val="28"/>
        </w:rPr>
        <w:t>.</w:t>
      </w:r>
      <w:r w:rsidRPr="00333552">
        <w:rPr>
          <w:sz w:val="28"/>
          <w:szCs w:val="28"/>
        </w:rPr>
        <w:t xml:space="preserve"> of the 2016 </w:t>
      </w:r>
      <w:r w:rsidR="0017247E" w:rsidRPr="00333552">
        <w:rPr>
          <w:sz w:val="28"/>
          <w:szCs w:val="28"/>
        </w:rPr>
        <w:t>conf</w:t>
      </w:r>
      <w:r w:rsidR="0017247E">
        <w:rPr>
          <w:sz w:val="28"/>
          <w:szCs w:val="28"/>
        </w:rPr>
        <w:t>.</w:t>
      </w:r>
      <w:r w:rsidR="0017247E" w:rsidRPr="00333552">
        <w:rPr>
          <w:sz w:val="28"/>
          <w:szCs w:val="28"/>
        </w:rPr>
        <w:t xml:space="preserve"> </w:t>
      </w:r>
      <w:r w:rsidRPr="00333552">
        <w:rPr>
          <w:sz w:val="28"/>
          <w:szCs w:val="28"/>
        </w:rPr>
        <w:t>of the North American Chapter of the Association for Computational Linguistics: Human Language Technologies</w:t>
      </w:r>
      <w:r w:rsidR="0017247E">
        <w:rPr>
          <w:sz w:val="28"/>
          <w:szCs w:val="28"/>
        </w:rPr>
        <w:t xml:space="preserve">. – </w:t>
      </w:r>
      <w:r w:rsidRPr="00333552">
        <w:rPr>
          <w:sz w:val="28"/>
          <w:szCs w:val="28"/>
        </w:rPr>
        <w:t xml:space="preserve">San Diego, </w:t>
      </w:r>
      <w:r w:rsidR="0017247E">
        <w:rPr>
          <w:sz w:val="28"/>
          <w:szCs w:val="28"/>
        </w:rPr>
        <w:t>2016. – P.</w:t>
      </w:r>
      <w:r w:rsidRPr="00333552">
        <w:rPr>
          <w:sz w:val="28"/>
          <w:szCs w:val="28"/>
        </w:rPr>
        <w:t xml:space="preserve"> 260</w:t>
      </w:r>
      <w:r w:rsidR="0017247E">
        <w:rPr>
          <w:sz w:val="28"/>
          <w:szCs w:val="28"/>
        </w:rPr>
        <w:t>-</w:t>
      </w:r>
      <w:r w:rsidRPr="00333552">
        <w:rPr>
          <w:sz w:val="28"/>
          <w:szCs w:val="28"/>
        </w:rPr>
        <w:t>270</w:t>
      </w:r>
      <w:r w:rsidR="0017247E">
        <w:rPr>
          <w:sz w:val="28"/>
          <w:szCs w:val="28"/>
        </w:rPr>
        <w:t>.</w:t>
      </w:r>
      <w:r w:rsidRPr="00333552">
        <w:rPr>
          <w:sz w:val="28"/>
          <w:szCs w:val="28"/>
        </w:rPr>
        <w:t xml:space="preserve"> </w:t>
      </w:r>
    </w:p>
    <w:p w14:paraId="11180564" w14:textId="7BB97E30"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t>Zhang</w:t>
      </w:r>
      <w:r w:rsidR="0017247E" w:rsidRPr="0017247E">
        <w:rPr>
          <w:sz w:val="28"/>
          <w:szCs w:val="28"/>
        </w:rPr>
        <w:t xml:space="preserve"> </w:t>
      </w:r>
      <w:r w:rsidR="0017247E" w:rsidRPr="00333552">
        <w:rPr>
          <w:sz w:val="28"/>
          <w:szCs w:val="28"/>
        </w:rPr>
        <w:t>T.</w:t>
      </w:r>
      <w:r w:rsidR="0017247E">
        <w:rPr>
          <w:sz w:val="28"/>
          <w:szCs w:val="28"/>
        </w:rPr>
        <w:t xml:space="preserve"> et al. </w:t>
      </w:r>
      <w:r w:rsidRPr="00333552">
        <w:rPr>
          <w:sz w:val="28"/>
          <w:szCs w:val="28"/>
        </w:rPr>
        <w:t>Joint entity and event extraction with generative adversarial imitation learning</w:t>
      </w:r>
      <w:r w:rsidR="0017247E">
        <w:rPr>
          <w:sz w:val="28"/>
          <w:szCs w:val="28"/>
        </w:rPr>
        <w:t xml:space="preserve"> //</w:t>
      </w:r>
      <w:r w:rsidRPr="00333552">
        <w:rPr>
          <w:sz w:val="28"/>
          <w:szCs w:val="28"/>
        </w:rPr>
        <w:t xml:space="preserve"> Data Intelligence</w:t>
      </w:r>
      <w:r w:rsidR="0017247E">
        <w:rPr>
          <w:sz w:val="28"/>
          <w:szCs w:val="28"/>
        </w:rPr>
        <w:t>. – 2019. – Vol.</w:t>
      </w:r>
      <w:r w:rsidRPr="00333552">
        <w:rPr>
          <w:sz w:val="28"/>
          <w:szCs w:val="28"/>
        </w:rPr>
        <w:t xml:space="preserve"> 1</w:t>
      </w:r>
      <w:r w:rsidR="0017247E">
        <w:rPr>
          <w:sz w:val="28"/>
          <w:szCs w:val="28"/>
        </w:rPr>
        <w:t>. – P.</w:t>
      </w:r>
      <w:r w:rsidRPr="00333552">
        <w:rPr>
          <w:sz w:val="28"/>
          <w:szCs w:val="28"/>
        </w:rPr>
        <w:t xml:space="preserve"> 99</w:t>
      </w:r>
      <w:r w:rsidR="0017247E">
        <w:rPr>
          <w:sz w:val="28"/>
          <w:szCs w:val="28"/>
        </w:rPr>
        <w:t>-</w:t>
      </w:r>
      <w:r w:rsidRPr="00333552">
        <w:rPr>
          <w:sz w:val="28"/>
          <w:szCs w:val="28"/>
        </w:rPr>
        <w:t>120</w:t>
      </w:r>
      <w:r w:rsidR="0017247E">
        <w:rPr>
          <w:sz w:val="28"/>
          <w:szCs w:val="28"/>
        </w:rPr>
        <w:t>.</w:t>
      </w:r>
      <w:r w:rsidRPr="00333552">
        <w:rPr>
          <w:sz w:val="28"/>
          <w:szCs w:val="28"/>
        </w:rPr>
        <w:t xml:space="preserve"> </w:t>
      </w:r>
    </w:p>
    <w:p w14:paraId="619392C9" w14:textId="38F25552"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t>Pecina</w:t>
      </w:r>
      <w:r w:rsidR="0017247E">
        <w:rPr>
          <w:sz w:val="28"/>
          <w:szCs w:val="28"/>
        </w:rPr>
        <w:t xml:space="preserve"> P. </w:t>
      </w:r>
      <w:r w:rsidRPr="00333552">
        <w:rPr>
          <w:sz w:val="28"/>
          <w:szCs w:val="28"/>
        </w:rPr>
        <w:t>Lexical association measures and collocation extraction</w:t>
      </w:r>
      <w:r w:rsidR="0017247E">
        <w:rPr>
          <w:sz w:val="28"/>
          <w:szCs w:val="28"/>
        </w:rPr>
        <w:t xml:space="preserve"> //</w:t>
      </w:r>
      <w:r w:rsidRPr="00333552">
        <w:rPr>
          <w:sz w:val="28"/>
          <w:szCs w:val="28"/>
        </w:rPr>
        <w:t xml:space="preserve"> Lang Resources &amp; Evaluation</w:t>
      </w:r>
      <w:r w:rsidR="0017247E">
        <w:rPr>
          <w:sz w:val="28"/>
          <w:szCs w:val="28"/>
        </w:rPr>
        <w:t xml:space="preserve">. – 2010. – Vol. </w:t>
      </w:r>
      <w:r w:rsidRPr="00333552">
        <w:rPr>
          <w:sz w:val="28"/>
          <w:szCs w:val="28"/>
        </w:rPr>
        <w:t>44</w:t>
      </w:r>
      <w:r w:rsidR="0017247E">
        <w:rPr>
          <w:sz w:val="28"/>
          <w:szCs w:val="28"/>
        </w:rPr>
        <w:t>. – P.</w:t>
      </w:r>
      <w:r w:rsidRPr="00333552">
        <w:rPr>
          <w:sz w:val="28"/>
          <w:szCs w:val="28"/>
        </w:rPr>
        <w:t xml:space="preserve"> 137</w:t>
      </w:r>
      <w:r w:rsidR="0017247E">
        <w:rPr>
          <w:sz w:val="28"/>
          <w:szCs w:val="28"/>
        </w:rPr>
        <w:t>-</w:t>
      </w:r>
      <w:r w:rsidRPr="00333552">
        <w:rPr>
          <w:sz w:val="28"/>
          <w:szCs w:val="28"/>
        </w:rPr>
        <w:t xml:space="preserve">158. </w:t>
      </w:r>
    </w:p>
    <w:p w14:paraId="75731177" w14:textId="1FA822AF"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t>Petrasova</w:t>
      </w:r>
      <w:r w:rsidR="0017247E" w:rsidRPr="0017247E">
        <w:rPr>
          <w:sz w:val="28"/>
          <w:szCs w:val="28"/>
        </w:rPr>
        <w:t xml:space="preserve"> </w:t>
      </w:r>
      <w:r w:rsidR="0017247E" w:rsidRPr="00333552">
        <w:rPr>
          <w:sz w:val="28"/>
          <w:szCs w:val="28"/>
        </w:rPr>
        <w:t>S.</w:t>
      </w:r>
      <w:r w:rsidRPr="00333552">
        <w:rPr>
          <w:sz w:val="28"/>
          <w:szCs w:val="28"/>
        </w:rPr>
        <w:t>, Khairova</w:t>
      </w:r>
      <w:r w:rsidR="0017247E" w:rsidRPr="0017247E">
        <w:rPr>
          <w:sz w:val="28"/>
          <w:szCs w:val="28"/>
        </w:rPr>
        <w:t xml:space="preserve"> </w:t>
      </w:r>
      <w:r w:rsidR="0017247E" w:rsidRPr="00333552">
        <w:rPr>
          <w:sz w:val="28"/>
          <w:szCs w:val="28"/>
        </w:rPr>
        <w:t>N.</w:t>
      </w:r>
      <w:r w:rsidR="0017247E">
        <w:rPr>
          <w:sz w:val="28"/>
          <w:szCs w:val="28"/>
        </w:rPr>
        <w:t xml:space="preserve"> </w:t>
      </w:r>
      <w:r w:rsidR="00647CEB">
        <w:rPr>
          <w:sz w:val="28"/>
          <w:szCs w:val="28"/>
        </w:rPr>
        <w:t>I</w:t>
      </w:r>
      <w:r w:rsidRPr="00333552">
        <w:rPr>
          <w:sz w:val="28"/>
          <w:szCs w:val="28"/>
        </w:rPr>
        <w:t xml:space="preserve">nformation technology for extraction of </w:t>
      </w:r>
      <w:r w:rsidRPr="00647CEB">
        <w:rPr>
          <w:sz w:val="28"/>
          <w:szCs w:val="28"/>
        </w:rPr>
        <w:t>coherent text fragments from scientometric databases</w:t>
      </w:r>
      <w:r w:rsidR="0017247E" w:rsidRPr="00647CEB">
        <w:rPr>
          <w:sz w:val="28"/>
          <w:szCs w:val="28"/>
        </w:rPr>
        <w:t xml:space="preserve"> //</w:t>
      </w:r>
      <w:r w:rsidRPr="00647CEB">
        <w:rPr>
          <w:sz w:val="28"/>
          <w:szCs w:val="28"/>
        </w:rPr>
        <w:t xml:space="preserve"> </w:t>
      </w:r>
      <w:r w:rsidR="00647CEB" w:rsidRPr="00647CEB">
        <w:rPr>
          <w:sz w:val="28"/>
          <w:szCs w:val="28"/>
        </w:rPr>
        <w:t xml:space="preserve">Procced. 2nd </w:t>
      </w:r>
      <w:r w:rsidR="00647CEB" w:rsidRPr="00647CEB">
        <w:rPr>
          <w:rFonts w:eastAsiaTheme="minorHAnsi"/>
          <w:sz w:val="28"/>
          <w:szCs w:val="28"/>
          <w:lang w:eastAsia="en-US"/>
        </w:rPr>
        <w:t>internat</w:t>
      </w:r>
      <w:r w:rsidR="00647CEB">
        <w:rPr>
          <w:rFonts w:eastAsiaTheme="minorHAnsi"/>
          <w:sz w:val="28"/>
          <w:szCs w:val="28"/>
          <w:lang w:eastAsia="en-US"/>
        </w:rPr>
        <w:t>.</w:t>
      </w:r>
      <w:r w:rsidR="00647CEB" w:rsidRPr="00647CEB">
        <w:rPr>
          <w:rFonts w:eastAsiaTheme="minorHAnsi"/>
          <w:sz w:val="28"/>
          <w:szCs w:val="28"/>
          <w:lang w:eastAsia="en-US"/>
        </w:rPr>
        <w:t xml:space="preserve"> </w:t>
      </w:r>
      <w:r w:rsidR="00647CEB" w:rsidRPr="00647CEB">
        <w:rPr>
          <w:rFonts w:eastAsiaTheme="minorHAnsi"/>
          <w:sz w:val="28"/>
          <w:szCs w:val="28"/>
          <w:lang w:eastAsia="en-US"/>
        </w:rPr>
        <w:lastRenderedPageBreak/>
        <w:t>Workshop on</w:t>
      </w:r>
      <w:r w:rsidR="00647CEB">
        <w:rPr>
          <w:rFonts w:eastAsiaTheme="minorHAnsi"/>
          <w:sz w:val="16"/>
          <w:szCs w:val="16"/>
          <w:lang w:eastAsia="en-US"/>
        </w:rPr>
        <w:t xml:space="preserve"> </w:t>
      </w:r>
      <w:r w:rsidR="00647CEB" w:rsidRPr="00647CEB">
        <w:rPr>
          <w:rFonts w:eastAsiaTheme="minorHAnsi"/>
          <w:sz w:val="28"/>
          <w:szCs w:val="28"/>
          <w:lang w:eastAsia="en-US"/>
        </w:rPr>
        <w:t>Intelligent Information Technologies and Systems of Information Security</w:t>
      </w:r>
      <w:r w:rsidR="00647CEB">
        <w:rPr>
          <w:rFonts w:eastAsiaTheme="minorHAnsi"/>
          <w:sz w:val="28"/>
          <w:szCs w:val="28"/>
          <w:lang w:eastAsia="en-US"/>
        </w:rPr>
        <w:t>.</w:t>
      </w:r>
      <w:r w:rsidRPr="00647CEB">
        <w:rPr>
          <w:sz w:val="28"/>
          <w:szCs w:val="28"/>
        </w:rPr>
        <w:t xml:space="preserve"> </w:t>
      </w:r>
      <w:r w:rsidR="00647CEB">
        <w:rPr>
          <w:sz w:val="28"/>
          <w:szCs w:val="28"/>
        </w:rPr>
        <w:t xml:space="preserve">– </w:t>
      </w:r>
      <w:r w:rsidRPr="00647CEB">
        <w:rPr>
          <w:sz w:val="28"/>
          <w:szCs w:val="28"/>
        </w:rPr>
        <w:t xml:space="preserve">Khmelnytskyi, </w:t>
      </w:r>
      <w:r w:rsidR="00647CEB">
        <w:rPr>
          <w:sz w:val="28"/>
          <w:szCs w:val="28"/>
        </w:rPr>
        <w:t>2021. – P.</w:t>
      </w:r>
      <w:r w:rsidRPr="00333552">
        <w:rPr>
          <w:sz w:val="28"/>
          <w:szCs w:val="28"/>
        </w:rPr>
        <w:t xml:space="preserve"> 151</w:t>
      </w:r>
      <w:r w:rsidR="00647CEB">
        <w:rPr>
          <w:sz w:val="28"/>
          <w:szCs w:val="28"/>
        </w:rPr>
        <w:t>-</w:t>
      </w:r>
      <w:r w:rsidRPr="00333552">
        <w:rPr>
          <w:sz w:val="28"/>
          <w:szCs w:val="28"/>
        </w:rPr>
        <w:t xml:space="preserve">157. </w:t>
      </w:r>
    </w:p>
    <w:p w14:paraId="5A720A60" w14:textId="523C5779"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rStyle w:val="a9"/>
          <w:color w:val="auto"/>
          <w:sz w:val="28"/>
          <w:szCs w:val="28"/>
          <w:u w:val="none"/>
        </w:rPr>
      </w:pPr>
      <w:r w:rsidRPr="00333552">
        <w:rPr>
          <w:sz w:val="28"/>
          <w:szCs w:val="28"/>
        </w:rPr>
        <w:t>Lenci</w:t>
      </w:r>
      <w:r w:rsidR="00647CEB" w:rsidRPr="00647CEB">
        <w:rPr>
          <w:sz w:val="28"/>
          <w:szCs w:val="28"/>
        </w:rPr>
        <w:t xml:space="preserve"> </w:t>
      </w:r>
      <w:r w:rsidR="00647CEB" w:rsidRPr="00333552">
        <w:rPr>
          <w:sz w:val="28"/>
          <w:szCs w:val="28"/>
        </w:rPr>
        <w:t>A.</w:t>
      </w:r>
      <w:r w:rsidR="00647CEB">
        <w:rPr>
          <w:sz w:val="28"/>
          <w:szCs w:val="28"/>
        </w:rPr>
        <w:t xml:space="preserve"> </w:t>
      </w:r>
      <w:r w:rsidRPr="00333552">
        <w:rPr>
          <w:sz w:val="28"/>
          <w:szCs w:val="28"/>
        </w:rPr>
        <w:t>Distributional Models of Word Meaning</w:t>
      </w:r>
      <w:r w:rsidR="00647CEB">
        <w:rPr>
          <w:sz w:val="28"/>
          <w:szCs w:val="28"/>
        </w:rPr>
        <w:t xml:space="preserve"> //</w:t>
      </w:r>
      <w:r w:rsidRPr="00333552">
        <w:rPr>
          <w:sz w:val="28"/>
          <w:szCs w:val="28"/>
        </w:rPr>
        <w:t xml:space="preserve"> Annual Review of Linguistics</w:t>
      </w:r>
      <w:r w:rsidR="00647CEB">
        <w:rPr>
          <w:sz w:val="28"/>
          <w:szCs w:val="28"/>
        </w:rPr>
        <w:t>. – 2018. – Vol.</w:t>
      </w:r>
      <w:r w:rsidRPr="00333552">
        <w:rPr>
          <w:sz w:val="28"/>
          <w:szCs w:val="28"/>
        </w:rPr>
        <w:t xml:space="preserve"> 4. </w:t>
      </w:r>
      <w:r w:rsidR="00647CEB">
        <w:rPr>
          <w:sz w:val="28"/>
          <w:szCs w:val="28"/>
        </w:rPr>
        <w:t>– P.</w:t>
      </w:r>
      <w:r w:rsidRPr="00333552">
        <w:rPr>
          <w:sz w:val="28"/>
          <w:szCs w:val="28"/>
        </w:rPr>
        <w:t xml:space="preserve"> 151</w:t>
      </w:r>
      <w:r w:rsidR="00647CEB">
        <w:rPr>
          <w:sz w:val="28"/>
          <w:szCs w:val="28"/>
        </w:rPr>
        <w:t>-</w:t>
      </w:r>
      <w:r w:rsidRPr="00333552">
        <w:rPr>
          <w:sz w:val="28"/>
          <w:szCs w:val="28"/>
        </w:rPr>
        <w:t xml:space="preserve">171. </w:t>
      </w:r>
    </w:p>
    <w:p w14:paraId="6404E05C" w14:textId="7737E352"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lang w:val="uk-UA"/>
        </w:rPr>
        <w:t>Dinu A., Dinu L., Sorodoc I. Aggregation methods for efficient collocation detection</w:t>
      </w:r>
      <w:r w:rsidR="00647CEB">
        <w:rPr>
          <w:sz w:val="28"/>
          <w:szCs w:val="28"/>
        </w:rPr>
        <w:t xml:space="preserve"> //</w:t>
      </w:r>
      <w:r w:rsidRPr="00333552">
        <w:rPr>
          <w:sz w:val="28"/>
          <w:szCs w:val="28"/>
          <w:lang w:val="uk-UA"/>
        </w:rPr>
        <w:t>. Proceedings of the Ninth International Conference on Language Resources and Evaluation.</w:t>
      </w:r>
      <w:r w:rsidR="00647CEB">
        <w:rPr>
          <w:sz w:val="28"/>
          <w:szCs w:val="28"/>
        </w:rPr>
        <w:t xml:space="preserve"> – Reykjavik,</w:t>
      </w:r>
      <w:r w:rsidRPr="00333552">
        <w:rPr>
          <w:sz w:val="28"/>
          <w:szCs w:val="28"/>
          <w:lang w:val="uk-UA"/>
        </w:rPr>
        <w:t xml:space="preserve"> 2014.</w:t>
      </w:r>
      <w:r w:rsidRPr="00333552">
        <w:rPr>
          <w:sz w:val="28"/>
          <w:szCs w:val="28"/>
        </w:rPr>
        <w:t xml:space="preserve"> </w:t>
      </w:r>
      <w:r w:rsidR="00647CEB">
        <w:rPr>
          <w:sz w:val="28"/>
          <w:szCs w:val="28"/>
        </w:rPr>
        <w:t xml:space="preserve">– </w:t>
      </w:r>
      <w:r w:rsidRPr="00333552">
        <w:rPr>
          <w:sz w:val="28"/>
          <w:szCs w:val="28"/>
          <w:lang w:val="uk-UA"/>
        </w:rPr>
        <w:t xml:space="preserve">Р. </w:t>
      </w:r>
      <w:r w:rsidRPr="00333552">
        <w:rPr>
          <w:sz w:val="28"/>
          <w:szCs w:val="28"/>
        </w:rPr>
        <w:t>4041</w:t>
      </w:r>
      <w:r w:rsidR="00647CEB">
        <w:rPr>
          <w:sz w:val="28"/>
          <w:szCs w:val="28"/>
        </w:rPr>
        <w:t>-</w:t>
      </w:r>
      <w:r w:rsidRPr="00333552">
        <w:rPr>
          <w:sz w:val="28"/>
          <w:szCs w:val="28"/>
        </w:rPr>
        <w:t>4045</w:t>
      </w:r>
      <w:r w:rsidRPr="00333552">
        <w:rPr>
          <w:sz w:val="28"/>
          <w:szCs w:val="28"/>
          <w:lang w:val="uk-UA"/>
        </w:rPr>
        <w:t xml:space="preserve">. </w:t>
      </w:r>
    </w:p>
    <w:p w14:paraId="2A20214F" w14:textId="771488FF" w:rsidR="00115E65" w:rsidRPr="00647CEB"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lang w:val="ru-RU"/>
        </w:rPr>
      </w:pPr>
      <w:r w:rsidRPr="00333552">
        <w:rPr>
          <w:sz w:val="28"/>
          <w:szCs w:val="28"/>
          <w:lang w:val="uk-UA"/>
        </w:rPr>
        <w:t>Хохлова М.В. Сопоставительный анализ статистических мер на примере частеречных преференцій сочетаемости существительных</w:t>
      </w:r>
      <w:r w:rsidR="00647CEB" w:rsidRPr="00647CEB">
        <w:rPr>
          <w:sz w:val="28"/>
          <w:szCs w:val="28"/>
          <w:lang w:val="ru-RU"/>
        </w:rPr>
        <w:t xml:space="preserve"> //</w:t>
      </w:r>
      <w:r w:rsidRPr="00333552">
        <w:rPr>
          <w:sz w:val="28"/>
          <w:szCs w:val="28"/>
          <w:lang w:val="uk-UA"/>
        </w:rPr>
        <w:t xml:space="preserve"> Компьютерная лингвистика и вычислительные онтологии. </w:t>
      </w:r>
      <w:r w:rsidR="00647CEB" w:rsidRPr="00647CEB">
        <w:rPr>
          <w:sz w:val="28"/>
          <w:szCs w:val="28"/>
          <w:lang w:val="ru-RU"/>
        </w:rPr>
        <w:t xml:space="preserve">– </w:t>
      </w:r>
      <w:r w:rsidRPr="00333552">
        <w:rPr>
          <w:sz w:val="28"/>
          <w:szCs w:val="28"/>
          <w:lang w:val="uk-UA"/>
        </w:rPr>
        <w:t xml:space="preserve">2017. </w:t>
      </w:r>
      <w:r w:rsidR="00647CEB" w:rsidRPr="00647CEB">
        <w:rPr>
          <w:sz w:val="28"/>
          <w:szCs w:val="28"/>
          <w:lang w:val="ru-RU"/>
        </w:rPr>
        <w:t xml:space="preserve">– </w:t>
      </w:r>
      <w:r w:rsidR="00647CEB">
        <w:rPr>
          <w:sz w:val="28"/>
          <w:szCs w:val="28"/>
          <w:lang w:val="ru-RU"/>
        </w:rPr>
        <w:t>№</w:t>
      </w:r>
      <w:r w:rsidRPr="00333552">
        <w:rPr>
          <w:sz w:val="28"/>
          <w:szCs w:val="28"/>
          <w:lang w:val="uk-UA"/>
        </w:rPr>
        <w:t>1.</w:t>
      </w:r>
      <w:r w:rsidR="00647CEB">
        <w:rPr>
          <w:sz w:val="28"/>
          <w:szCs w:val="28"/>
          <w:lang w:val="uk-UA"/>
        </w:rPr>
        <w:t xml:space="preserve"> – </w:t>
      </w:r>
      <w:r w:rsidRPr="00333552">
        <w:rPr>
          <w:sz w:val="28"/>
          <w:szCs w:val="28"/>
          <w:lang w:val="uk-UA"/>
        </w:rPr>
        <w:t>С.</w:t>
      </w:r>
      <w:r w:rsidR="00647CEB">
        <w:rPr>
          <w:sz w:val="28"/>
          <w:szCs w:val="28"/>
          <w:lang w:val="uk-UA"/>
        </w:rPr>
        <w:t> </w:t>
      </w:r>
      <w:r w:rsidRPr="00333552">
        <w:rPr>
          <w:sz w:val="28"/>
          <w:szCs w:val="28"/>
          <w:lang w:val="uk-UA"/>
        </w:rPr>
        <w:t xml:space="preserve">166-171. </w:t>
      </w:r>
    </w:p>
    <w:p w14:paraId="2DAA9F27" w14:textId="1FA717DE"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themeColor="text1"/>
          <w:sz w:val="28"/>
          <w:szCs w:val="28"/>
          <w:lang w:val="uk-UA"/>
        </w:rPr>
        <w:t>Liu X., Huang D., Yin Zh.</w:t>
      </w:r>
      <w:r w:rsidR="00647CEB">
        <w:rPr>
          <w:color w:val="000000" w:themeColor="text1"/>
          <w:sz w:val="28"/>
          <w:szCs w:val="28"/>
          <w:lang w:val="uk-UA"/>
        </w:rPr>
        <w:t xml:space="preserve"> </w:t>
      </w:r>
      <w:r w:rsidR="00647CEB">
        <w:rPr>
          <w:color w:val="000000" w:themeColor="text1"/>
          <w:sz w:val="28"/>
          <w:szCs w:val="28"/>
        </w:rPr>
        <w:t xml:space="preserve">et al. </w:t>
      </w:r>
      <w:r w:rsidRPr="00333552">
        <w:rPr>
          <w:color w:val="000000" w:themeColor="text1"/>
          <w:sz w:val="28"/>
          <w:szCs w:val="28"/>
          <w:lang w:val="uk-UA"/>
        </w:rPr>
        <w:t>Recognition of Collocation Frames from Sentences</w:t>
      </w:r>
      <w:r w:rsidR="00647CEB">
        <w:rPr>
          <w:color w:val="000000" w:themeColor="text1"/>
          <w:sz w:val="28"/>
          <w:szCs w:val="28"/>
        </w:rPr>
        <w:t xml:space="preserve"> //</w:t>
      </w:r>
      <w:r w:rsidRPr="00333552">
        <w:rPr>
          <w:color w:val="000000" w:themeColor="text1"/>
          <w:sz w:val="28"/>
          <w:szCs w:val="28"/>
          <w:lang w:val="uk-UA"/>
        </w:rPr>
        <w:t xml:space="preserve"> IEICE Trans. Inf. Syst. </w:t>
      </w:r>
      <w:r w:rsidR="00647CEB">
        <w:rPr>
          <w:color w:val="000000" w:themeColor="text1"/>
          <w:sz w:val="28"/>
          <w:szCs w:val="28"/>
        </w:rPr>
        <w:t xml:space="preserve">– </w:t>
      </w:r>
      <w:r w:rsidRPr="00333552">
        <w:rPr>
          <w:color w:val="000000" w:themeColor="text1"/>
          <w:sz w:val="28"/>
          <w:szCs w:val="28"/>
          <w:lang w:val="uk-UA"/>
        </w:rPr>
        <w:t xml:space="preserve">2019. </w:t>
      </w:r>
      <w:r w:rsidR="00647CEB">
        <w:rPr>
          <w:color w:val="000000" w:themeColor="text1"/>
          <w:sz w:val="28"/>
          <w:szCs w:val="28"/>
        </w:rPr>
        <w:t xml:space="preserve">– Vol. </w:t>
      </w:r>
      <w:r w:rsidRPr="00333552">
        <w:rPr>
          <w:color w:val="000000" w:themeColor="text1"/>
          <w:sz w:val="28"/>
          <w:szCs w:val="28"/>
          <w:lang w:val="uk-UA"/>
        </w:rPr>
        <w:t xml:space="preserve">102-D. </w:t>
      </w:r>
      <w:r w:rsidR="00647CEB">
        <w:rPr>
          <w:color w:val="000000" w:themeColor="text1"/>
          <w:sz w:val="28"/>
          <w:szCs w:val="28"/>
        </w:rPr>
        <w:t xml:space="preserve">– </w:t>
      </w:r>
      <w:r w:rsidRPr="00333552">
        <w:rPr>
          <w:color w:val="000000" w:themeColor="text1"/>
          <w:sz w:val="28"/>
          <w:szCs w:val="28"/>
          <w:lang w:val="uk-UA"/>
        </w:rPr>
        <w:t xml:space="preserve">Р. 620-627. </w:t>
      </w:r>
    </w:p>
    <w:p w14:paraId="05A871A4" w14:textId="74BA0584" w:rsidR="00115E65" w:rsidRPr="00647CEB"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lang w:val="ru-RU"/>
        </w:rPr>
      </w:pPr>
      <w:r w:rsidRPr="00333552">
        <w:rPr>
          <w:sz w:val="28"/>
          <w:szCs w:val="28"/>
          <w:lang w:val="uk-UA"/>
        </w:rPr>
        <w:t>Хохлова М.В. К вопросу о сходстве мер ассоциации применительно к задаче автоматического извлечения глагольных коллокаций</w:t>
      </w:r>
      <w:r w:rsidR="00647CEB" w:rsidRPr="00647CEB">
        <w:rPr>
          <w:sz w:val="28"/>
          <w:szCs w:val="28"/>
          <w:lang w:val="ru-RU"/>
        </w:rPr>
        <w:t xml:space="preserve"> //</w:t>
      </w:r>
      <w:r w:rsidRPr="00333552">
        <w:rPr>
          <w:sz w:val="28"/>
          <w:szCs w:val="28"/>
          <w:lang w:val="uk-UA"/>
        </w:rPr>
        <w:t xml:space="preserve"> Компьютерная лингвистика и вычислительные онтологии. </w:t>
      </w:r>
      <w:r w:rsidR="00647CEB" w:rsidRPr="00647CEB">
        <w:rPr>
          <w:sz w:val="28"/>
          <w:szCs w:val="28"/>
          <w:lang w:val="ru-RU"/>
        </w:rPr>
        <w:t xml:space="preserve">– </w:t>
      </w:r>
      <w:r w:rsidRPr="00333552">
        <w:rPr>
          <w:sz w:val="28"/>
          <w:szCs w:val="28"/>
          <w:lang w:val="uk-UA"/>
        </w:rPr>
        <w:t xml:space="preserve">2019. </w:t>
      </w:r>
      <w:r w:rsidR="00647CEB" w:rsidRPr="00647CEB">
        <w:rPr>
          <w:sz w:val="28"/>
          <w:szCs w:val="28"/>
          <w:lang w:val="ru-RU"/>
        </w:rPr>
        <w:t xml:space="preserve">– </w:t>
      </w:r>
      <w:r w:rsidR="00647CEB">
        <w:rPr>
          <w:sz w:val="28"/>
          <w:szCs w:val="28"/>
          <w:lang w:val="uk-UA"/>
        </w:rPr>
        <w:t>№</w:t>
      </w:r>
      <w:r w:rsidRPr="00333552">
        <w:rPr>
          <w:sz w:val="28"/>
          <w:szCs w:val="28"/>
          <w:lang w:val="uk-UA"/>
        </w:rPr>
        <w:t xml:space="preserve">3. </w:t>
      </w:r>
      <w:r w:rsidR="00647CEB" w:rsidRPr="00647CEB">
        <w:rPr>
          <w:sz w:val="28"/>
          <w:szCs w:val="28"/>
          <w:lang w:val="ru-RU"/>
        </w:rPr>
        <w:t xml:space="preserve">– </w:t>
      </w:r>
      <w:r w:rsidRPr="00333552">
        <w:rPr>
          <w:sz w:val="28"/>
          <w:szCs w:val="28"/>
          <w:lang w:val="uk-UA"/>
        </w:rPr>
        <w:t xml:space="preserve">С. 9-18. </w:t>
      </w:r>
    </w:p>
    <w:p w14:paraId="2A1C4538" w14:textId="3CFBC842" w:rsidR="00115E65" w:rsidRPr="00647CEB"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lang w:val="uk-UA"/>
        </w:rPr>
      </w:pPr>
      <w:r w:rsidRPr="00333552">
        <w:rPr>
          <w:sz w:val="28"/>
          <w:szCs w:val="28"/>
          <w:lang w:val="uk-UA"/>
        </w:rPr>
        <w:t>Petrasova S., Khairova N., Lewoniewski W.</w:t>
      </w:r>
      <w:r w:rsidR="00647CEB" w:rsidRPr="00647CEB">
        <w:rPr>
          <w:sz w:val="28"/>
          <w:szCs w:val="28"/>
        </w:rPr>
        <w:t xml:space="preserve"> </w:t>
      </w:r>
      <w:r w:rsidR="00647CEB">
        <w:rPr>
          <w:sz w:val="28"/>
          <w:szCs w:val="28"/>
        </w:rPr>
        <w:t>et al.</w:t>
      </w:r>
      <w:r w:rsidRPr="00333552">
        <w:rPr>
          <w:sz w:val="28"/>
          <w:szCs w:val="28"/>
          <w:lang w:val="uk-UA"/>
        </w:rPr>
        <w:t xml:space="preserve"> Similar Text Fragments Extraction for Identifying Common Wikipedia Communities</w:t>
      </w:r>
      <w:r w:rsidR="00647CEB">
        <w:rPr>
          <w:sz w:val="28"/>
          <w:szCs w:val="28"/>
        </w:rPr>
        <w:t xml:space="preserve"> //</w:t>
      </w:r>
      <w:r w:rsidRPr="00333552">
        <w:rPr>
          <w:sz w:val="28"/>
          <w:szCs w:val="28"/>
          <w:lang w:val="uk-UA"/>
        </w:rPr>
        <w:t xml:space="preserve"> Data. Stream Mining and Processing. </w:t>
      </w:r>
      <w:r w:rsidR="00647CEB" w:rsidRPr="00647CEB">
        <w:rPr>
          <w:sz w:val="28"/>
          <w:szCs w:val="28"/>
          <w:lang w:val="uk-UA"/>
        </w:rPr>
        <w:t xml:space="preserve">– </w:t>
      </w:r>
      <w:r w:rsidRPr="00333552">
        <w:rPr>
          <w:sz w:val="28"/>
          <w:szCs w:val="28"/>
          <w:lang w:val="uk-UA"/>
        </w:rPr>
        <w:t xml:space="preserve">2018. </w:t>
      </w:r>
      <w:r w:rsidR="00647CEB" w:rsidRPr="00647CEB">
        <w:rPr>
          <w:sz w:val="28"/>
          <w:szCs w:val="28"/>
          <w:lang w:val="uk-UA"/>
        </w:rPr>
        <w:t xml:space="preserve">– </w:t>
      </w:r>
      <w:r w:rsidR="00647CEB">
        <w:rPr>
          <w:sz w:val="28"/>
          <w:szCs w:val="28"/>
        </w:rPr>
        <w:t>Vol</w:t>
      </w:r>
      <w:r w:rsidR="00647CEB" w:rsidRPr="00647CEB">
        <w:rPr>
          <w:sz w:val="28"/>
          <w:szCs w:val="28"/>
          <w:lang w:val="uk-UA"/>
        </w:rPr>
        <w:t xml:space="preserve">. </w:t>
      </w:r>
      <w:r w:rsidRPr="00333552">
        <w:rPr>
          <w:sz w:val="28"/>
          <w:szCs w:val="28"/>
          <w:lang w:val="uk-UA"/>
        </w:rPr>
        <w:t>3</w:t>
      </w:r>
      <w:r w:rsidR="00647CEB" w:rsidRPr="00647CEB">
        <w:rPr>
          <w:sz w:val="28"/>
          <w:szCs w:val="28"/>
          <w:lang w:val="uk-UA"/>
        </w:rPr>
        <w:t xml:space="preserve">, </w:t>
      </w:r>
      <w:r w:rsidR="00647CEB">
        <w:rPr>
          <w:sz w:val="28"/>
          <w:szCs w:val="28"/>
        </w:rPr>
        <w:t>Issue</w:t>
      </w:r>
      <w:r w:rsidR="00647CEB" w:rsidRPr="00647CEB">
        <w:rPr>
          <w:sz w:val="28"/>
          <w:szCs w:val="28"/>
          <w:lang w:val="uk-UA"/>
        </w:rPr>
        <w:t xml:space="preserve"> </w:t>
      </w:r>
      <w:r w:rsidRPr="00333552">
        <w:rPr>
          <w:sz w:val="28"/>
          <w:szCs w:val="28"/>
          <w:lang w:val="uk-UA"/>
        </w:rPr>
        <w:t>4</w:t>
      </w:r>
      <w:r w:rsidR="00647CEB" w:rsidRPr="00647CEB">
        <w:rPr>
          <w:sz w:val="28"/>
          <w:szCs w:val="28"/>
          <w:lang w:val="uk-UA"/>
        </w:rPr>
        <w:t xml:space="preserve">. – </w:t>
      </w:r>
      <w:r w:rsidR="00647CEB">
        <w:rPr>
          <w:sz w:val="28"/>
          <w:szCs w:val="28"/>
        </w:rPr>
        <w:t>P</w:t>
      </w:r>
      <w:r w:rsidR="00647CEB" w:rsidRPr="00647CEB">
        <w:rPr>
          <w:sz w:val="28"/>
          <w:szCs w:val="28"/>
          <w:lang w:val="uk-UA"/>
        </w:rPr>
        <w:t>.</w:t>
      </w:r>
      <w:r w:rsidRPr="00333552">
        <w:rPr>
          <w:sz w:val="28"/>
          <w:szCs w:val="28"/>
          <w:lang w:val="uk-UA"/>
        </w:rPr>
        <w:t xml:space="preserve"> 66</w:t>
      </w:r>
      <w:r w:rsidR="00647CEB">
        <w:rPr>
          <w:sz w:val="28"/>
          <w:szCs w:val="28"/>
        </w:rPr>
        <w:t>-1-66-9</w:t>
      </w:r>
      <w:r w:rsidRPr="00333552">
        <w:rPr>
          <w:sz w:val="28"/>
          <w:szCs w:val="28"/>
          <w:lang w:val="uk-UA"/>
        </w:rPr>
        <w:t xml:space="preserve">. </w:t>
      </w:r>
    </w:p>
    <w:p w14:paraId="1998485E" w14:textId="1B50D08B" w:rsidR="00115E65" w:rsidRPr="00647CEB"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lang w:val="uk-UA"/>
        </w:rPr>
      </w:pPr>
      <w:r w:rsidRPr="00333552">
        <w:rPr>
          <w:sz w:val="28"/>
          <w:szCs w:val="28"/>
          <w:lang w:val="uk-UA"/>
        </w:rPr>
        <w:t xml:space="preserve">Бондаренко М.Ф., Шабанов-Кушнаренко Ю.П. Теория интеллекта. </w:t>
      </w:r>
      <w:r w:rsidR="00647CEB" w:rsidRPr="00647CEB">
        <w:rPr>
          <w:sz w:val="28"/>
          <w:szCs w:val="28"/>
          <w:lang w:val="ru-RU"/>
        </w:rPr>
        <w:t xml:space="preserve">– </w:t>
      </w:r>
      <w:r w:rsidR="00647CEB">
        <w:rPr>
          <w:sz w:val="28"/>
          <w:szCs w:val="28"/>
          <w:lang w:val="uk-UA"/>
        </w:rPr>
        <w:t>Харьков</w:t>
      </w:r>
      <w:r w:rsidRPr="00333552">
        <w:rPr>
          <w:sz w:val="28"/>
          <w:szCs w:val="28"/>
          <w:lang w:val="uk-UA"/>
        </w:rPr>
        <w:t xml:space="preserve">: СМИТ, 2007. </w:t>
      </w:r>
      <w:r w:rsidR="00647CEB" w:rsidRPr="00647CEB">
        <w:rPr>
          <w:sz w:val="28"/>
          <w:szCs w:val="28"/>
          <w:lang w:val="ru-RU"/>
        </w:rPr>
        <w:t xml:space="preserve">– </w:t>
      </w:r>
      <w:r w:rsidRPr="00333552">
        <w:rPr>
          <w:sz w:val="28"/>
          <w:szCs w:val="28"/>
          <w:lang w:val="uk-UA"/>
        </w:rPr>
        <w:t xml:space="preserve">576 с. </w:t>
      </w:r>
    </w:p>
    <w:p w14:paraId="021CFB85" w14:textId="60E7B5AA"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Hossain</w:t>
      </w:r>
      <w:r w:rsidRPr="00647CEB">
        <w:rPr>
          <w:color w:val="000000"/>
          <w:sz w:val="28"/>
          <w:szCs w:val="28"/>
          <w:lang w:val="uk-UA"/>
        </w:rPr>
        <w:t xml:space="preserve"> </w:t>
      </w:r>
      <w:r w:rsidR="00647CEB" w:rsidRPr="00333552">
        <w:rPr>
          <w:color w:val="000000"/>
          <w:sz w:val="28"/>
          <w:szCs w:val="28"/>
        </w:rPr>
        <w:t>K</w:t>
      </w:r>
      <w:r w:rsidR="00647CEB">
        <w:rPr>
          <w:color w:val="000000"/>
          <w:sz w:val="28"/>
          <w:szCs w:val="28"/>
          <w:lang w:val="uk-UA"/>
        </w:rPr>
        <w:t>.</w:t>
      </w:r>
      <w:r w:rsidR="00647CEB" w:rsidRPr="00333552">
        <w:rPr>
          <w:color w:val="000000"/>
          <w:sz w:val="28"/>
          <w:szCs w:val="28"/>
        </w:rPr>
        <w:t>T</w:t>
      </w:r>
      <w:r w:rsidR="00647CEB" w:rsidRPr="00647CEB">
        <w:rPr>
          <w:color w:val="000000"/>
          <w:sz w:val="28"/>
          <w:szCs w:val="28"/>
          <w:lang w:val="uk-UA"/>
        </w:rPr>
        <w:t xml:space="preserve">. </w:t>
      </w:r>
      <w:r w:rsidRPr="00333552">
        <w:rPr>
          <w:color w:val="000000"/>
          <w:sz w:val="28"/>
          <w:szCs w:val="28"/>
        </w:rPr>
        <w:t>et</w:t>
      </w:r>
      <w:r w:rsidRPr="00647CEB">
        <w:rPr>
          <w:color w:val="000000"/>
          <w:sz w:val="28"/>
          <w:szCs w:val="28"/>
          <w:lang w:val="uk-UA"/>
        </w:rPr>
        <w:t xml:space="preserve"> </w:t>
      </w:r>
      <w:r w:rsidRPr="00333552">
        <w:rPr>
          <w:color w:val="000000"/>
          <w:sz w:val="28"/>
          <w:szCs w:val="28"/>
        </w:rPr>
        <w:t>al</w:t>
      </w:r>
      <w:r w:rsidR="00647CEB">
        <w:rPr>
          <w:color w:val="000000"/>
          <w:sz w:val="28"/>
          <w:szCs w:val="28"/>
          <w:lang w:val="uk-UA"/>
        </w:rPr>
        <w:t>.</w:t>
      </w:r>
      <w:r w:rsidR="00647CEB">
        <w:rPr>
          <w:color w:val="000000"/>
          <w:sz w:val="28"/>
          <w:szCs w:val="28"/>
        </w:rPr>
        <w:t xml:space="preserve"> </w:t>
      </w:r>
      <w:r w:rsidRPr="00333552">
        <w:rPr>
          <w:color w:val="000000"/>
          <w:sz w:val="28"/>
          <w:szCs w:val="28"/>
        </w:rPr>
        <w:t>Forecasting</w:t>
      </w:r>
      <w:r w:rsidRPr="00647CEB">
        <w:rPr>
          <w:color w:val="000000"/>
          <w:sz w:val="28"/>
          <w:szCs w:val="28"/>
          <w:lang w:val="uk-UA"/>
        </w:rPr>
        <w:t xml:space="preserve"> </w:t>
      </w:r>
      <w:r w:rsidRPr="00333552">
        <w:rPr>
          <w:color w:val="000000"/>
          <w:sz w:val="28"/>
          <w:szCs w:val="28"/>
        </w:rPr>
        <w:t>violent events in the Middle East and North Africa using the Hidden Markov Model and regularized autoregressive models</w:t>
      </w:r>
      <w:r w:rsidR="00647CEB">
        <w:rPr>
          <w:color w:val="000000"/>
          <w:sz w:val="28"/>
          <w:szCs w:val="28"/>
        </w:rPr>
        <w:t xml:space="preserve"> //</w:t>
      </w:r>
      <w:r w:rsidRPr="00333552">
        <w:rPr>
          <w:color w:val="000000"/>
          <w:sz w:val="28"/>
          <w:szCs w:val="28"/>
        </w:rPr>
        <w:t xml:space="preserve"> The Journal of Defense Modeling and Simulation</w:t>
      </w:r>
      <w:r w:rsidR="00647CEB">
        <w:rPr>
          <w:color w:val="000000"/>
          <w:sz w:val="28"/>
          <w:szCs w:val="28"/>
        </w:rPr>
        <w:t>. – 2020. – Vol.</w:t>
      </w:r>
      <w:r w:rsidRPr="00333552">
        <w:rPr>
          <w:color w:val="000000"/>
          <w:sz w:val="28"/>
          <w:szCs w:val="28"/>
        </w:rPr>
        <w:t xml:space="preserve"> 17</w:t>
      </w:r>
      <w:r w:rsidR="00647CEB">
        <w:rPr>
          <w:color w:val="000000"/>
          <w:sz w:val="28"/>
          <w:szCs w:val="28"/>
        </w:rPr>
        <w:t xml:space="preserve">, Issue </w:t>
      </w:r>
      <w:r w:rsidRPr="00333552">
        <w:rPr>
          <w:color w:val="000000"/>
          <w:sz w:val="28"/>
          <w:szCs w:val="28"/>
        </w:rPr>
        <w:t>3</w:t>
      </w:r>
      <w:r w:rsidR="00647CEB">
        <w:rPr>
          <w:color w:val="000000"/>
          <w:sz w:val="28"/>
          <w:szCs w:val="28"/>
        </w:rPr>
        <w:t>. – P. </w:t>
      </w:r>
      <w:r w:rsidRPr="00333552">
        <w:rPr>
          <w:color w:val="000000"/>
          <w:sz w:val="28"/>
          <w:szCs w:val="28"/>
        </w:rPr>
        <w:t>269-283.</w:t>
      </w:r>
    </w:p>
    <w:p w14:paraId="2CE9C7BA" w14:textId="49E6015B"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Karimi</w:t>
      </w:r>
      <w:r w:rsidR="00647CEB" w:rsidRPr="00647CEB">
        <w:rPr>
          <w:color w:val="000000"/>
          <w:sz w:val="28"/>
          <w:szCs w:val="28"/>
        </w:rPr>
        <w:t xml:space="preserve"> </w:t>
      </w:r>
      <w:r w:rsidR="00647CEB" w:rsidRPr="00333552">
        <w:rPr>
          <w:color w:val="000000"/>
          <w:sz w:val="28"/>
          <w:szCs w:val="28"/>
        </w:rPr>
        <w:t>M.</w:t>
      </w:r>
      <w:r w:rsidRPr="00333552">
        <w:rPr>
          <w:color w:val="000000"/>
          <w:sz w:val="28"/>
          <w:szCs w:val="28"/>
        </w:rPr>
        <w:t>, Gharehchopogh</w:t>
      </w:r>
      <w:r w:rsidR="00647CEB" w:rsidRPr="00647CEB">
        <w:rPr>
          <w:color w:val="000000"/>
          <w:sz w:val="28"/>
          <w:szCs w:val="28"/>
        </w:rPr>
        <w:t xml:space="preserve"> </w:t>
      </w:r>
      <w:r w:rsidR="00647CEB">
        <w:rPr>
          <w:color w:val="000000"/>
          <w:sz w:val="28"/>
          <w:szCs w:val="28"/>
        </w:rPr>
        <w:t>F.</w:t>
      </w:r>
      <w:r w:rsidR="00647CEB" w:rsidRPr="00333552">
        <w:rPr>
          <w:color w:val="000000"/>
          <w:sz w:val="28"/>
          <w:szCs w:val="28"/>
        </w:rPr>
        <w:t>S.</w:t>
      </w:r>
      <w:r w:rsidR="00647CEB">
        <w:rPr>
          <w:color w:val="000000"/>
          <w:sz w:val="28"/>
          <w:szCs w:val="28"/>
        </w:rPr>
        <w:t xml:space="preserve"> </w:t>
      </w:r>
      <w:r w:rsidRPr="00333552">
        <w:rPr>
          <w:color w:val="000000"/>
          <w:sz w:val="28"/>
          <w:szCs w:val="28"/>
        </w:rPr>
        <w:t>An Improved K-Means with Artificial Bee Colony Algorithm for Clustering Crimes</w:t>
      </w:r>
      <w:r w:rsidR="00647CEB">
        <w:rPr>
          <w:color w:val="000000"/>
          <w:sz w:val="28"/>
          <w:szCs w:val="28"/>
        </w:rPr>
        <w:t xml:space="preserve"> //</w:t>
      </w:r>
      <w:r w:rsidRPr="00333552">
        <w:rPr>
          <w:color w:val="000000"/>
          <w:sz w:val="28"/>
          <w:szCs w:val="28"/>
        </w:rPr>
        <w:t xml:space="preserve"> Journal of Advances in Computer Research Quarterly</w:t>
      </w:r>
      <w:r w:rsidR="001C1FDD">
        <w:rPr>
          <w:color w:val="000000"/>
          <w:sz w:val="28"/>
          <w:szCs w:val="28"/>
        </w:rPr>
        <w:t xml:space="preserve">. – 2020. – Vol. </w:t>
      </w:r>
      <w:r w:rsidRPr="00333552">
        <w:rPr>
          <w:color w:val="000000"/>
          <w:sz w:val="28"/>
          <w:szCs w:val="28"/>
        </w:rPr>
        <w:t xml:space="preserve">11, </w:t>
      </w:r>
      <w:r w:rsidR="001C1FDD">
        <w:rPr>
          <w:color w:val="000000"/>
          <w:sz w:val="28"/>
          <w:szCs w:val="28"/>
        </w:rPr>
        <w:t>Issue</w:t>
      </w:r>
      <w:r w:rsidRPr="00333552">
        <w:rPr>
          <w:color w:val="000000"/>
          <w:sz w:val="28"/>
          <w:szCs w:val="28"/>
        </w:rPr>
        <w:t xml:space="preserve"> 3</w:t>
      </w:r>
      <w:r w:rsidR="001C1FDD">
        <w:rPr>
          <w:color w:val="000000"/>
          <w:sz w:val="28"/>
          <w:szCs w:val="28"/>
        </w:rPr>
        <w:t>. – P.</w:t>
      </w:r>
      <w:r w:rsidRPr="00333552">
        <w:rPr>
          <w:color w:val="000000"/>
          <w:sz w:val="28"/>
          <w:szCs w:val="28"/>
        </w:rPr>
        <w:t xml:space="preserve"> 61-82.</w:t>
      </w:r>
    </w:p>
    <w:p w14:paraId="1F9FFD12" w14:textId="7981D198"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Salas</w:t>
      </w:r>
      <w:r w:rsidR="001C1FDD" w:rsidRPr="001C1FDD">
        <w:rPr>
          <w:color w:val="000000"/>
          <w:sz w:val="28"/>
          <w:szCs w:val="28"/>
        </w:rPr>
        <w:t xml:space="preserve"> </w:t>
      </w:r>
      <w:r w:rsidR="001C1FDD">
        <w:rPr>
          <w:color w:val="000000"/>
          <w:sz w:val="28"/>
          <w:szCs w:val="28"/>
        </w:rPr>
        <w:t>A.</w:t>
      </w:r>
      <w:r w:rsidR="001C1FDD" w:rsidRPr="00333552">
        <w:rPr>
          <w:color w:val="000000"/>
          <w:sz w:val="28"/>
          <w:szCs w:val="28"/>
        </w:rPr>
        <w:t>H.</w:t>
      </w:r>
      <w:r w:rsidRPr="00333552">
        <w:rPr>
          <w:color w:val="000000"/>
          <w:sz w:val="28"/>
          <w:szCs w:val="28"/>
        </w:rPr>
        <w:t>, Morzan-Samam</w:t>
      </w:r>
      <w:r w:rsidR="001C1FDD" w:rsidRPr="001C1FDD">
        <w:rPr>
          <w:color w:val="000000"/>
          <w:sz w:val="28"/>
          <w:szCs w:val="28"/>
        </w:rPr>
        <w:t xml:space="preserve"> </w:t>
      </w:r>
      <w:r w:rsidR="001C1FDD" w:rsidRPr="00333552">
        <w:rPr>
          <w:color w:val="000000"/>
          <w:sz w:val="28"/>
          <w:szCs w:val="28"/>
        </w:rPr>
        <w:t>J.</w:t>
      </w:r>
      <w:r w:rsidRPr="00333552">
        <w:rPr>
          <w:color w:val="000000"/>
          <w:sz w:val="28"/>
          <w:szCs w:val="28"/>
        </w:rPr>
        <w:t>, Nunez-del-Prado</w:t>
      </w:r>
      <w:r w:rsidR="001C1FDD" w:rsidRPr="001C1FDD">
        <w:rPr>
          <w:color w:val="000000"/>
          <w:sz w:val="28"/>
          <w:szCs w:val="28"/>
        </w:rPr>
        <w:t xml:space="preserve"> </w:t>
      </w:r>
      <w:r w:rsidR="001C1FDD" w:rsidRPr="00333552">
        <w:rPr>
          <w:color w:val="000000"/>
          <w:sz w:val="28"/>
          <w:szCs w:val="28"/>
        </w:rPr>
        <w:t>M.</w:t>
      </w:r>
      <w:r w:rsidRPr="00333552">
        <w:rPr>
          <w:color w:val="000000"/>
          <w:sz w:val="28"/>
          <w:szCs w:val="28"/>
        </w:rPr>
        <w:t xml:space="preserve"> Crime alert! crime typification in news based on text mining</w:t>
      </w:r>
      <w:r w:rsidR="001C1FDD">
        <w:rPr>
          <w:color w:val="000000"/>
          <w:sz w:val="28"/>
          <w:szCs w:val="28"/>
        </w:rPr>
        <w:t xml:space="preserve"> //</w:t>
      </w:r>
      <w:r w:rsidRPr="00333552">
        <w:rPr>
          <w:color w:val="000000"/>
          <w:sz w:val="28"/>
          <w:szCs w:val="28"/>
        </w:rPr>
        <w:t xml:space="preserve"> Lecture Notes in Networks and Systems</w:t>
      </w:r>
      <w:r w:rsidR="001C1FDD">
        <w:rPr>
          <w:color w:val="000000"/>
          <w:sz w:val="28"/>
          <w:szCs w:val="28"/>
        </w:rPr>
        <w:t>. – 2020. – Vol.</w:t>
      </w:r>
      <w:r w:rsidRPr="00333552">
        <w:rPr>
          <w:color w:val="000000"/>
          <w:sz w:val="28"/>
          <w:szCs w:val="28"/>
        </w:rPr>
        <w:t xml:space="preserve"> 69</w:t>
      </w:r>
      <w:r w:rsidR="001C1FDD">
        <w:rPr>
          <w:color w:val="000000"/>
          <w:sz w:val="28"/>
          <w:szCs w:val="28"/>
        </w:rPr>
        <w:t>. – P.</w:t>
      </w:r>
      <w:r w:rsidRPr="00333552">
        <w:rPr>
          <w:color w:val="000000"/>
          <w:sz w:val="28"/>
          <w:szCs w:val="28"/>
        </w:rPr>
        <w:t xml:space="preserve"> 725-741.</w:t>
      </w:r>
    </w:p>
    <w:p w14:paraId="57BC657E" w14:textId="075BBD52" w:rsidR="00115E65" w:rsidRPr="00333552" w:rsidRDefault="00115E65" w:rsidP="001C1FDD">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Santhiya</w:t>
      </w:r>
      <w:r w:rsidR="001C1FDD" w:rsidRPr="001C1FDD">
        <w:rPr>
          <w:color w:val="000000"/>
          <w:sz w:val="28"/>
          <w:szCs w:val="28"/>
        </w:rPr>
        <w:t xml:space="preserve"> </w:t>
      </w:r>
      <w:r w:rsidR="001C1FDD" w:rsidRPr="00333552">
        <w:rPr>
          <w:color w:val="000000"/>
          <w:sz w:val="28"/>
          <w:szCs w:val="28"/>
        </w:rPr>
        <w:t>K.</w:t>
      </w:r>
      <w:r w:rsidRPr="00333552">
        <w:rPr>
          <w:color w:val="000000"/>
          <w:sz w:val="28"/>
          <w:szCs w:val="28"/>
        </w:rPr>
        <w:t>, Bhuvaneswari</w:t>
      </w:r>
      <w:r w:rsidR="001C1FDD" w:rsidRPr="001C1FDD">
        <w:rPr>
          <w:color w:val="000000"/>
          <w:sz w:val="28"/>
          <w:szCs w:val="28"/>
        </w:rPr>
        <w:t xml:space="preserve"> </w:t>
      </w:r>
      <w:r w:rsidR="001C1FDD" w:rsidRPr="00333552">
        <w:rPr>
          <w:color w:val="000000"/>
          <w:sz w:val="28"/>
          <w:szCs w:val="28"/>
        </w:rPr>
        <w:t>V.</w:t>
      </w:r>
      <w:r w:rsidRPr="00333552">
        <w:rPr>
          <w:color w:val="000000"/>
          <w:sz w:val="28"/>
          <w:szCs w:val="28"/>
        </w:rPr>
        <w:t>, Murugesh</w:t>
      </w:r>
      <w:r w:rsidR="001C1FDD" w:rsidRPr="001C1FDD">
        <w:rPr>
          <w:color w:val="000000"/>
          <w:sz w:val="28"/>
          <w:szCs w:val="28"/>
        </w:rPr>
        <w:t xml:space="preserve"> </w:t>
      </w:r>
      <w:r w:rsidR="001C1FDD" w:rsidRPr="00333552">
        <w:rPr>
          <w:color w:val="000000"/>
          <w:sz w:val="28"/>
          <w:szCs w:val="28"/>
        </w:rPr>
        <w:t>V.</w:t>
      </w:r>
      <w:r w:rsidR="001C1FDD">
        <w:rPr>
          <w:color w:val="000000"/>
          <w:sz w:val="28"/>
          <w:szCs w:val="28"/>
        </w:rPr>
        <w:t xml:space="preserve"> </w:t>
      </w:r>
      <w:r w:rsidRPr="00333552">
        <w:rPr>
          <w:color w:val="000000"/>
          <w:sz w:val="28"/>
          <w:szCs w:val="28"/>
        </w:rPr>
        <w:t>Automated Crime Tweets Classification and Geo-location Prediction using Big Data Framework</w:t>
      </w:r>
      <w:r w:rsidR="001C1FDD">
        <w:rPr>
          <w:color w:val="000000"/>
          <w:sz w:val="28"/>
          <w:szCs w:val="28"/>
        </w:rPr>
        <w:t xml:space="preserve"> // </w:t>
      </w:r>
      <w:r w:rsidRPr="00333552">
        <w:rPr>
          <w:color w:val="000000"/>
          <w:sz w:val="28"/>
          <w:szCs w:val="28"/>
        </w:rPr>
        <w:t>Turkish Journal of Computer and Mathematics Education</w:t>
      </w:r>
      <w:r w:rsidR="001C1FDD">
        <w:rPr>
          <w:color w:val="000000"/>
          <w:sz w:val="28"/>
          <w:szCs w:val="28"/>
        </w:rPr>
        <w:t xml:space="preserve">. – 2021. – Vol. </w:t>
      </w:r>
      <w:r w:rsidRPr="00333552">
        <w:rPr>
          <w:color w:val="000000"/>
          <w:sz w:val="28"/>
          <w:szCs w:val="28"/>
        </w:rPr>
        <w:t xml:space="preserve">12, </w:t>
      </w:r>
      <w:r w:rsidR="001C1FDD" w:rsidRPr="00333552">
        <w:rPr>
          <w:color w:val="000000"/>
          <w:sz w:val="28"/>
          <w:szCs w:val="28"/>
        </w:rPr>
        <w:t>Iss</w:t>
      </w:r>
      <w:r w:rsidR="001C1FDD">
        <w:rPr>
          <w:color w:val="000000"/>
          <w:sz w:val="28"/>
          <w:szCs w:val="28"/>
        </w:rPr>
        <w:t>ue</w:t>
      </w:r>
      <w:r w:rsidRPr="00333552">
        <w:rPr>
          <w:color w:val="000000"/>
          <w:sz w:val="28"/>
          <w:szCs w:val="28"/>
        </w:rPr>
        <w:t xml:space="preserve"> 14</w:t>
      </w:r>
      <w:r w:rsidR="001C1FDD">
        <w:rPr>
          <w:color w:val="000000"/>
          <w:sz w:val="28"/>
          <w:szCs w:val="28"/>
        </w:rPr>
        <w:t>. – P. </w:t>
      </w:r>
      <w:r w:rsidRPr="00333552">
        <w:rPr>
          <w:color w:val="000000"/>
          <w:sz w:val="28"/>
          <w:szCs w:val="28"/>
        </w:rPr>
        <w:t xml:space="preserve">2133-2152. </w:t>
      </w:r>
    </w:p>
    <w:p w14:paraId="718E7753" w14:textId="7B72EF23" w:rsidR="00115E65" w:rsidRPr="00333552" w:rsidRDefault="00115E65" w:rsidP="001C1FDD">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 xml:space="preserve">Moreno-Jimenez </w:t>
      </w:r>
      <w:r w:rsidR="001C1FDD" w:rsidRPr="00333552">
        <w:rPr>
          <w:color w:val="000000"/>
          <w:sz w:val="28"/>
          <w:szCs w:val="28"/>
        </w:rPr>
        <w:t xml:space="preserve">L-G. </w:t>
      </w:r>
      <w:r w:rsidRPr="00333552">
        <w:rPr>
          <w:color w:val="000000"/>
          <w:sz w:val="28"/>
          <w:szCs w:val="28"/>
        </w:rPr>
        <w:t>et al.</w:t>
      </w:r>
      <w:r w:rsidR="001C1FDD">
        <w:rPr>
          <w:color w:val="000000"/>
          <w:sz w:val="28"/>
          <w:szCs w:val="28"/>
        </w:rPr>
        <w:t xml:space="preserve"> </w:t>
      </w:r>
      <w:r w:rsidRPr="00333552">
        <w:rPr>
          <w:color w:val="000000"/>
          <w:sz w:val="28"/>
          <w:szCs w:val="28"/>
        </w:rPr>
        <w:t>Criminal events detection in news stories using intuitive classification</w:t>
      </w:r>
      <w:r w:rsidR="001C1FDD">
        <w:rPr>
          <w:color w:val="000000"/>
          <w:sz w:val="28"/>
          <w:szCs w:val="28"/>
        </w:rPr>
        <w:t xml:space="preserve"> //</w:t>
      </w:r>
      <w:r w:rsidRPr="00333552">
        <w:rPr>
          <w:color w:val="000000"/>
          <w:sz w:val="28"/>
          <w:szCs w:val="28"/>
        </w:rPr>
        <w:t xml:space="preserve"> Proc</w:t>
      </w:r>
      <w:r w:rsidR="001C1FDD">
        <w:rPr>
          <w:color w:val="000000"/>
          <w:sz w:val="28"/>
          <w:szCs w:val="28"/>
        </w:rPr>
        <w:t>ced</w:t>
      </w:r>
      <w:r w:rsidRPr="00333552">
        <w:rPr>
          <w:color w:val="000000"/>
          <w:sz w:val="28"/>
          <w:szCs w:val="28"/>
        </w:rPr>
        <w:t xml:space="preserve">. of Mexican </w:t>
      </w:r>
      <w:r w:rsidR="001C1FDD" w:rsidRPr="00333552">
        <w:rPr>
          <w:color w:val="000000"/>
          <w:sz w:val="28"/>
          <w:szCs w:val="28"/>
        </w:rPr>
        <w:t>internat</w:t>
      </w:r>
      <w:r w:rsidR="001C1FDD">
        <w:rPr>
          <w:color w:val="000000"/>
          <w:sz w:val="28"/>
          <w:szCs w:val="28"/>
        </w:rPr>
        <w:t>.</w:t>
      </w:r>
      <w:r w:rsidR="001C1FDD" w:rsidRPr="00333552">
        <w:rPr>
          <w:color w:val="000000"/>
          <w:sz w:val="28"/>
          <w:szCs w:val="28"/>
        </w:rPr>
        <w:t xml:space="preserve"> conf</w:t>
      </w:r>
      <w:r w:rsidR="001C1FDD">
        <w:rPr>
          <w:color w:val="000000"/>
          <w:sz w:val="28"/>
          <w:szCs w:val="28"/>
        </w:rPr>
        <w:t>.</w:t>
      </w:r>
      <w:r w:rsidR="001C1FDD" w:rsidRPr="00333552">
        <w:rPr>
          <w:color w:val="000000"/>
          <w:sz w:val="28"/>
          <w:szCs w:val="28"/>
        </w:rPr>
        <w:t xml:space="preserve"> </w:t>
      </w:r>
      <w:r w:rsidRPr="00333552">
        <w:rPr>
          <w:color w:val="000000"/>
          <w:sz w:val="28"/>
          <w:szCs w:val="28"/>
        </w:rPr>
        <w:t>on Artificial Intelligence</w:t>
      </w:r>
      <w:r w:rsidR="001C1FDD">
        <w:rPr>
          <w:color w:val="000000"/>
          <w:sz w:val="28"/>
          <w:szCs w:val="28"/>
        </w:rPr>
        <w:t xml:space="preserve"> (</w:t>
      </w:r>
      <w:r w:rsidRPr="00333552">
        <w:rPr>
          <w:color w:val="000000"/>
          <w:sz w:val="28"/>
          <w:szCs w:val="28"/>
        </w:rPr>
        <w:t>MICAI</w:t>
      </w:r>
      <w:r w:rsidR="001C1FDD">
        <w:rPr>
          <w:color w:val="000000"/>
          <w:sz w:val="28"/>
          <w:szCs w:val="28"/>
        </w:rPr>
        <w:t>).</w:t>
      </w:r>
      <w:r w:rsidRPr="00333552">
        <w:rPr>
          <w:color w:val="000000"/>
          <w:sz w:val="28"/>
          <w:szCs w:val="28"/>
        </w:rPr>
        <w:t xml:space="preserve"> </w:t>
      </w:r>
      <w:r w:rsidR="001C1FDD">
        <w:rPr>
          <w:color w:val="000000"/>
          <w:sz w:val="28"/>
          <w:szCs w:val="28"/>
        </w:rPr>
        <w:t xml:space="preserve">– </w:t>
      </w:r>
      <w:r w:rsidR="001C1FDD" w:rsidRPr="001C1FDD">
        <w:rPr>
          <w:color w:val="000000"/>
          <w:sz w:val="28"/>
          <w:szCs w:val="28"/>
        </w:rPr>
        <w:t>Enseneda,</w:t>
      </w:r>
      <w:r w:rsidR="001C1FDD">
        <w:rPr>
          <w:color w:val="000000"/>
          <w:sz w:val="28"/>
          <w:szCs w:val="28"/>
        </w:rPr>
        <w:t xml:space="preserve"> </w:t>
      </w:r>
      <w:r w:rsidRPr="00333552">
        <w:rPr>
          <w:color w:val="000000"/>
          <w:sz w:val="28"/>
          <w:szCs w:val="28"/>
        </w:rPr>
        <w:t>2017</w:t>
      </w:r>
      <w:r w:rsidR="001C1FDD">
        <w:rPr>
          <w:color w:val="000000"/>
          <w:sz w:val="28"/>
          <w:szCs w:val="28"/>
        </w:rPr>
        <w:t>. – P.</w:t>
      </w:r>
      <w:r w:rsidRPr="00333552">
        <w:rPr>
          <w:color w:val="000000"/>
          <w:sz w:val="28"/>
          <w:szCs w:val="28"/>
        </w:rPr>
        <w:t xml:space="preserve"> 120-132</w:t>
      </w:r>
      <w:r w:rsidR="001C1FDD">
        <w:rPr>
          <w:color w:val="000000"/>
          <w:sz w:val="28"/>
          <w:szCs w:val="28"/>
        </w:rPr>
        <w:t>.</w:t>
      </w:r>
      <w:r w:rsidRPr="00333552">
        <w:rPr>
          <w:color w:val="000000"/>
          <w:sz w:val="28"/>
          <w:szCs w:val="28"/>
        </w:rPr>
        <w:t xml:space="preserve"> </w:t>
      </w:r>
    </w:p>
    <w:p w14:paraId="0184A238" w14:textId="60144A3B" w:rsidR="00115E65" w:rsidRPr="00333552" w:rsidRDefault="00115E65" w:rsidP="001C1FDD">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Hassani</w:t>
      </w:r>
      <w:r w:rsidR="001C1FDD" w:rsidRPr="001C1FDD">
        <w:rPr>
          <w:color w:val="000000"/>
          <w:sz w:val="28"/>
          <w:szCs w:val="28"/>
        </w:rPr>
        <w:t xml:space="preserve"> </w:t>
      </w:r>
      <w:r w:rsidR="001C1FDD" w:rsidRPr="00333552">
        <w:rPr>
          <w:color w:val="000000"/>
          <w:sz w:val="28"/>
          <w:szCs w:val="28"/>
        </w:rPr>
        <w:t>H.</w:t>
      </w:r>
      <w:r w:rsidRPr="00333552">
        <w:rPr>
          <w:color w:val="000000"/>
          <w:sz w:val="28"/>
          <w:szCs w:val="28"/>
        </w:rPr>
        <w:t>, Huang</w:t>
      </w:r>
      <w:r w:rsidR="001C1FDD" w:rsidRPr="001C1FDD">
        <w:rPr>
          <w:color w:val="000000"/>
          <w:sz w:val="28"/>
          <w:szCs w:val="28"/>
        </w:rPr>
        <w:t xml:space="preserve"> </w:t>
      </w:r>
      <w:r w:rsidR="001C1FDD" w:rsidRPr="00333552">
        <w:rPr>
          <w:color w:val="000000"/>
          <w:sz w:val="28"/>
          <w:szCs w:val="28"/>
        </w:rPr>
        <w:t>X.</w:t>
      </w:r>
      <w:r w:rsidRPr="00333552">
        <w:rPr>
          <w:color w:val="000000"/>
          <w:sz w:val="28"/>
          <w:szCs w:val="28"/>
        </w:rPr>
        <w:t>, Silva</w:t>
      </w:r>
      <w:r w:rsidR="001C1FDD" w:rsidRPr="001C1FDD">
        <w:rPr>
          <w:color w:val="000000"/>
          <w:sz w:val="28"/>
          <w:szCs w:val="28"/>
        </w:rPr>
        <w:t xml:space="preserve"> </w:t>
      </w:r>
      <w:r w:rsidR="001C1FDD" w:rsidRPr="00333552">
        <w:rPr>
          <w:color w:val="000000"/>
          <w:sz w:val="28"/>
          <w:szCs w:val="28"/>
        </w:rPr>
        <w:t>E</w:t>
      </w:r>
      <w:r w:rsidR="001C1FDD">
        <w:rPr>
          <w:color w:val="000000"/>
          <w:sz w:val="28"/>
          <w:szCs w:val="28"/>
        </w:rPr>
        <w:t>.</w:t>
      </w:r>
      <w:r w:rsidR="001C1FDD" w:rsidRPr="00333552">
        <w:rPr>
          <w:color w:val="000000"/>
          <w:sz w:val="28"/>
          <w:szCs w:val="28"/>
        </w:rPr>
        <w:t>S</w:t>
      </w:r>
      <w:r w:rsidR="001C1FDD">
        <w:rPr>
          <w:color w:val="000000"/>
          <w:sz w:val="28"/>
          <w:szCs w:val="28"/>
        </w:rPr>
        <w:t xml:space="preserve">. et al. </w:t>
      </w:r>
      <w:r w:rsidRPr="00333552">
        <w:rPr>
          <w:color w:val="000000"/>
          <w:sz w:val="28"/>
          <w:szCs w:val="28"/>
        </w:rPr>
        <w:t>A review of data mining applications in crime</w:t>
      </w:r>
      <w:r w:rsidR="001C1FDD">
        <w:rPr>
          <w:color w:val="000000"/>
          <w:sz w:val="28"/>
          <w:szCs w:val="28"/>
        </w:rPr>
        <w:t xml:space="preserve"> //</w:t>
      </w:r>
      <w:r w:rsidRPr="00333552">
        <w:rPr>
          <w:color w:val="000000"/>
          <w:sz w:val="28"/>
          <w:szCs w:val="28"/>
        </w:rPr>
        <w:t xml:space="preserve"> Statistical Analysis and Data Mining: The ASA Data Science Journal</w:t>
      </w:r>
      <w:r w:rsidR="001C1FDD">
        <w:rPr>
          <w:color w:val="000000"/>
          <w:sz w:val="28"/>
          <w:szCs w:val="28"/>
        </w:rPr>
        <w:t>. – 2016. – Vol.</w:t>
      </w:r>
      <w:r w:rsidRPr="00333552">
        <w:rPr>
          <w:color w:val="000000"/>
          <w:sz w:val="28"/>
          <w:szCs w:val="28"/>
        </w:rPr>
        <w:t xml:space="preserve"> 9, </w:t>
      </w:r>
      <w:r w:rsidR="001C1FDD" w:rsidRPr="00333552">
        <w:rPr>
          <w:color w:val="000000"/>
          <w:sz w:val="28"/>
          <w:szCs w:val="28"/>
        </w:rPr>
        <w:t>Iss</w:t>
      </w:r>
      <w:r w:rsidR="001C1FDD">
        <w:rPr>
          <w:color w:val="000000"/>
          <w:sz w:val="28"/>
          <w:szCs w:val="28"/>
        </w:rPr>
        <w:t>ue</w:t>
      </w:r>
      <w:r w:rsidRPr="00333552">
        <w:rPr>
          <w:color w:val="000000"/>
          <w:sz w:val="28"/>
          <w:szCs w:val="28"/>
        </w:rPr>
        <w:t xml:space="preserve"> 3</w:t>
      </w:r>
      <w:r w:rsidR="001C1FDD">
        <w:rPr>
          <w:color w:val="000000"/>
          <w:sz w:val="28"/>
          <w:szCs w:val="28"/>
        </w:rPr>
        <w:t xml:space="preserve">. – P. </w:t>
      </w:r>
      <w:r w:rsidRPr="00333552">
        <w:rPr>
          <w:color w:val="000000"/>
          <w:sz w:val="28"/>
          <w:szCs w:val="28"/>
        </w:rPr>
        <w:t>139-154.</w:t>
      </w:r>
    </w:p>
    <w:p w14:paraId="2D00748F" w14:textId="01809072" w:rsidR="00333552"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Chen</w:t>
      </w:r>
      <w:r w:rsidR="001C1FDD" w:rsidRPr="001C1FDD">
        <w:rPr>
          <w:color w:val="000000"/>
          <w:sz w:val="28"/>
          <w:szCs w:val="28"/>
        </w:rPr>
        <w:t xml:space="preserve"> </w:t>
      </w:r>
      <w:r w:rsidR="001C1FDD" w:rsidRPr="00333552">
        <w:rPr>
          <w:color w:val="000000"/>
          <w:sz w:val="28"/>
          <w:szCs w:val="28"/>
        </w:rPr>
        <w:t>P.</w:t>
      </w:r>
      <w:r w:rsidRPr="00333552">
        <w:rPr>
          <w:color w:val="000000"/>
          <w:sz w:val="28"/>
          <w:szCs w:val="28"/>
        </w:rPr>
        <w:t>, Kurland</w:t>
      </w:r>
      <w:r w:rsidR="001C1FDD" w:rsidRPr="001C1FDD">
        <w:rPr>
          <w:color w:val="000000"/>
          <w:sz w:val="28"/>
          <w:szCs w:val="28"/>
        </w:rPr>
        <w:t xml:space="preserve"> </w:t>
      </w:r>
      <w:r w:rsidR="001C1FDD" w:rsidRPr="00333552">
        <w:rPr>
          <w:color w:val="000000"/>
          <w:sz w:val="28"/>
          <w:szCs w:val="28"/>
        </w:rPr>
        <w:t>J.</w:t>
      </w:r>
      <w:r w:rsidR="001C1FDD">
        <w:rPr>
          <w:color w:val="000000"/>
          <w:sz w:val="28"/>
          <w:szCs w:val="28"/>
        </w:rPr>
        <w:t xml:space="preserve"> </w:t>
      </w:r>
      <w:r w:rsidRPr="00333552">
        <w:rPr>
          <w:color w:val="000000"/>
          <w:sz w:val="28"/>
          <w:szCs w:val="28"/>
        </w:rPr>
        <w:t>Time, place, and modus operandi: a simple apriori algorithm experiment for crime pattern detection</w:t>
      </w:r>
      <w:r w:rsidR="001C1FDD">
        <w:rPr>
          <w:color w:val="000000"/>
          <w:sz w:val="28"/>
          <w:szCs w:val="28"/>
        </w:rPr>
        <w:t xml:space="preserve"> //</w:t>
      </w:r>
      <w:r w:rsidRPr="00333552">
        <w:rPr>
          <w:color w:val="000000"/>
          <w:sz w:val="28"/>
          <w:szCs w:val="28"/>
        </w:rPr>
        <w:t xml:space="preserve"> Proc</w:t>
      </w:r>
      <w:r w:rsidR="001C1FDD">
        <w:rPr>
          <w:color w:val="000000"/>
          <w:sz w:val="28"/>
          <w:szCs w:val="28"/>
        </w:rPr>
        <w:t>ced</w:t>
      </w:r>
      <w:r w:rsidRPr="00333552">
        <w:rPr>
          <w:color w:val="000000"/>
          <w:sz w:val="28"/>
          <w:szCs w:val="28"/>
        </w:rPr>
        <w:t xml:space="preserve">. of the 9th </w:t>
      </w:r>
      <w:r w:rsidR="001C1FDD" w:rsidRPr="00333552">
        <w:rPr>
          <w:color w:val="000000"/>
          <w:sz w:val="28"/>
          <w:szCs w:val="28"/>
        </w:rPr>
        <w:t>internat</w:t>
      </w:r>
      <w:r w:rsidR="001C1FDD">
        <w:rPr>
          <w:color w:val="000000"/>
          <w:sz w:val="28"/>
          <w:szCs w:val="28"/>
        </w:rPr>
        <w:t>.</w:t>
      </w:r>
      <w:r w:rsidR="001C1FDD" w:rsidRPr="00333552">
        <w:rPr>
          <w:color w:val="000000"/>
          <w:sz w:val="28"/>
          <w:szCs w:val="28"/>
        </w:rPr>
        <w:t xml:space="preserve"> conf</w:t>
      </w:r>
      <w:r w:rsidR="001C1FDD">
        <w:rPr>
          <w:color w:val="000000"/>
          <w:sz w:val="28"/>
          <w:szCs w:val="28"/>
        </w:rPr>
        <w:t>.</w:t>
      </w:r>
      <w:r w:rsidRPr="00333552">
        <w:rPr>
          <w:color w:val="000000"/>
          <w:sz w:val="28"/>
          <w:szCs w:val="28"/>
        </w:rPr>
        <w:t xml:space="preserve"> on Information, Intelligence, Systems and Applications</w:t>
      </w:r>
      <w:r w:rsidR="001C1FDD">
        <w:rPr>
          <w:color w:val="000000"/>
          <w:sz w:val="28"/>
          <w:szCs w:val="28"/>
        </w:rPr>
        <w:t>.</w:t>
      </w:r>
      <w:r w:rsidRPr="00333552">
        <w:rPr>
          <w:color w:val="000000"/>
          <w:sz w:val="28"/>
          <w:szCs w:val="28"/>
        </w:rPr>
        <w:t xml:space="preserve"> </w:t>
      </w:r>
      <w:r w:rsidR="001C1FDD">
        <w:rPr>
          <w:color w:val="000000"/>
          <w:sz w:val="28"/>
          <w:szCs w:val="28"/>
        </w:rPr>
        <w:t xml:space="preserve">– </w:t>
      </w:r>
      <w:r w:rsidRPr="00333552">
        <w:rPr>
          <w:color w:val="000000"/>
          <w:sz w:val="28"/>
          <w:szCs w:val="28"/>
        </w:rPr>
        <w:t>Zakynthos, 2018</w:t>
      </w:r>
      <w:r w:rsidR="001C1FDD">
        <w:rPr>
          <w:color w:val="000000"/>
          <w:sz w:val="28"/>
          <w:szCs w:val="28"/>
        </w:rPr>
        <w:t>. – P.</w:t>
      </w:r>
      <w:r w:rsidRPr="00333552">
        <w:rPr>
          <w:color w:val="000000"/>
          <w:sz w:val="28"/>
          <w:szCs w:val="28"/>
        </w:rPr>
        <w:t xml:space="preserve"> 1-3</w:t>
      </w:r>
      <w:r w:rsidRPr="00333552">
        <w:rPr>
          <w:color w:val="FF0000"/>
          <w:sz w:val="28"/>
          <w:szCs w:val="28"/>
        </w:rPr>
        <w:t>.</w:t>
      </w:r>
    </w:p>
    <w:p w14:paraId="0BDAAF8A" w14:textId="6A0DC6D7" w:rsidR="00115E65" w:rsidRPr="00333552" w:rsidRDefault="00115E65" w:rsidP="001C1FDD">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lastRenderedPageBreak/>
        <w:t>Joseph</w:t>
      </w:r>
      <w:r w:rsidR="001C1FDD" w:rsidRPr="001C1FDD">
        <w:rPr>
          <w:color w:val="000000"/>
          <w:sz w:val="28"/>
          <w:szCs w:val="28"/>
        </w:rPr>
        <w:t xml:space="preserve"> </w:t>
      </w:r>
      <w:r w:rsidR="001C1FDD" w:rsidRPr="00333552">
        <w:rPr>
          <w:color w:val="000000"/>
          <w:sz w:val="28"/>
          <w:szCs w:val="28"/>
        </w:rPr>
        <w:t>N.</w:t>
      </w:r>
      <w:r w:rsidRPr="00333552">
        <w:rPr>
          <w:color w:val="000000"/>
          <w:sz w:val="28"/>
          <w:szCs w:val="28"/>
        </w:rPr>
        <w:t xml:space="preserve"> Crime Analysis Based on K-Means Clustering</w:t>
      </w:r>
      <w:r w:rsidR="001C1FDD">
        <w:rPr>
          <w:color w:val="000000"/>
          <w:sz w:val="28"/>
          <w:szCs w:val="28"/>
        </w:rPr>
        <w:t xml:space="preserve"> // </w:t>
      </w:r>
      <w:r w:rsidR="001C1FDD" w:rsidRPr="001C1FDD">
        <w:rPr>
          <w:color w:val="000000"/>
          <w:sz w:val="28"/>
          <w:szCs w:val="28"/>
        </w:rPr>
        <w:t>https://easychair.org/publications/preprint/GVWM</w:t>
      </w:r>
      <w:r w:rsidRPr="00333552">
        <w:rPr>
          <w:color w:val="000000"/>
          <w:sz w:val="28"/>
          <w:szCs w:val="28"/>
        </w:rPr>
        <w:t>.</w:t>
      </w:r>
      <w:r w:rsidR="001C1FDD">
        <w:rPr>
          <w:color w:val="000000"/>
          <w:sz w:val="28"/>
          <w:szCs w:val="28"/>
        </w:rPr>
        <w:t xml:space="preserve"> </w:t>
      </w:r>
    </w:p>
    <w:p w14:paraId="5F8CE8FE" w14:textId="1342B715"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Lin</w:t>
      </w:r>
      <w:r w:rsidR="001C1FDD" w:rsidRPr="001C1FDD">
        <w:rPr>
          <w:color w:val="000000"/>
          <w:sz w:val="28"/>
          <w:szCs w:val="28"/>
        </w:rPr>
        <w:t xml:space="preserve"> </w:t>
      </w:r>
      <w:r w:rsidR="001C1FDD" w:rsidRPr="00333552">
        <w:rPr>
          <w:color w:val="000000"/>
          <w:sz w:val="28"/>
          <w:szCs w:val="28"/>
        </w:rPr>
        <w:t>Y.L.</w:t>
      </w:r>
      <w:r w:rsidRPr="00333552">
        <w:rPr>
          <w:color w:val="000000"/>
          <w:sz w:val="28"/>
          <w:szCs w:val="28"/>
        </w:rPr>
        <w:t>, Yen</w:t>
      </w:r>
      <w:r w:rsidR="001C1FDD" w:rsidRPr="001C1FDD">
        <w:rPr>
          <w:color w:val="000000"/>
          <w:sz w:val="28"/>
          <w:szCs w:val="28"/>
        </w:rPr>
        <w:t xml:space="preserve"> </w:t>
      </w:r>
      <w:r w:rsidR="001C1FDD" w:rsidRPr="00333552">
        <w:rPr>
          <w:color w:val="000000"/>
          <w:sz w:val="28"/>
          <w:szCs w:val="28"/>
        </w:rPr>
        <w:t>M.F.</w:t>
      </w:r>
      <w:r w:rsidRPr="00333552">
        <w:rPr>
          <w:color w:val="000000"/>
          <w:sz w:val="28"/>
          <w:szCs w:val="28"/>
        </w:rPr>
        <w:t>, Yu</w:t>
      </w:r>
      <w:r w:rsidR="001C1FDD" w:rsidRPr="001C1FDD">
        <w:rPr>
          <w:color w:val="000000"/>
          <w:sz w:val="28"/>
          <w:szCs w:val="28"/>
        </w:rPr>
        <w:t xml:space="preserve"> </w:t>
      </w:r>
      <w:r w:rsidR="001C1FDD" w:rsidRPr="00333552">
        <w:rPr>
          <w:color w:val="000000"/>
          <w:sz w:val="28"/>
          <w:szCs w:val="28"/>
        </w:rPr>
        <w:t>L.C.</w:t>
      </w:r>
      <w:r w:rsidR="001C1FDD">
        <w:rPr>
          <w:color w:val="000000"/>
          <w:sz w:val="28"/>
          <w:szCs w:val="28"/>
        </w:rPr>
        <w:t xml:space="preserve"> </w:t>
      </w:r>
      <w:r w:rsidRPr="00333552">
        <w:rPr>
          <w:color w:val="000000"/>
          <w:sz w:val="28"/>
          <w:szCs w:val="28"/>
        </w:rPr>
        <w:t>Grid-based crime prediction using geographical features</w:t>
      </w:r>
      <w:r w:rsidR="001C1FDD">
        <w:rPr>
          <w:color w:val="000000"/>
          <w:sz w:val="28"/>
          <w:szCs w:val="28"/>
        </w:rPr>
        <w:t xml:space="preserve"> //</w:t>
      </w:r>
      <w:r w:rsidRPr="00333552">
        <w:rPr>
          <w:color w:val="000000"/>
          <w:sz w:val="28"/>
          <w:szCs w:val="28"/>
        </w:rPr>
        <w:t xml:space="preserve"> ISPRS International Journal of Geo-Information</w:t>
      </w:r>
      <w:r w:rsidR="001C1FDD">
        <w:rPr>
          <w:color w:val="000000"/>
          <w:sz w:val="28"/>
          <w:szCs w:val="28"/>
        </w:rPr>
        <w:t>. – 2018. – Vol.</w:t>
      </w:r>
      <w:r w:rsidRPr="00333552">
        <w:rPr>
          <w:color w:val="000000"/>
          <w:sz w:val="28"/>
          <w:szCs w:val="28"/>
        </w:rPr>
        <w:t xml:space="preserve"> 7</w:t>
      </w:r>
      <w:r w:rsidR="001C1FDD">
        <w:rPr>
          <w:color w:val="000000"/>
          <w:sz w:val="28"/>
          <w:szCs w:val="28"/>
        </w:rPr>
        <w:t xml:space="preserve">. – P. </w:t>
      </w:r>
      <w:r w:rsidRPr="00333552">
        <w:rPr>
          <w:color w:val="000000"/>
          <w:sz w:val="28"/>
          <w:szCs w:val="28"/>
        </w:rPr>
        <w:t>298</w:t>
      </w:r>
      <w:r w:rsidR="001C1FDD">
        <w:rPr>
          <w:color w:val="000000"/>
          <w:sz w:val="28"/>
          <w:szCs w:val="28"/>
        </w:rPr>
        <w:t>-1-298-16</w:t>
      </w:r>
      <w:r w:rsidRPr="00333552">
        <w:rPr>
          <w:color w:val="000000"/>
          <w:sz w:val="28"/>
          <w:szCs w:val="28"/>
        </w:rPr>
        <w:t xml:space="preserve">. </w:t>
      </w:r>
    </w:p>
    <w:p w14:paraId="3BD34A64" w14:textId="4D687676"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 xml:space="preserve">Rangel </w:t>
      </w:r>
      <w:r w:rsidR="001C1FDD" w:rsidRPr="00333552">
        <w:rPr>
          <w:color w:val="000000"/>
          <w:sz w:val="28"/>
          <w:szCs w:val="28"/>
        </w:rPr>
        <w:t xml:space="preserve">F. </w:t>
      </w:r>
      <w:r w:rsidRPr="00333552">
        <w:rPr>
          <w:color w:val="000000"/>
          <w:sz w:val="28"/>
          <w:szCs w:val="28"/>
        </w:rPr>
        <w:t>et al.</w:t>
      </w:r>
      <w:r w:rsidR="001C1FDD">
        <w:rPr>
          <w:color w:val="000000"/>
          <w:sz w:val="28"/>
          <w:szCs w:val="28"/>
        </w:rPr>
        <w:t xml:space="preserve"> </w:t>
      </w:r>
      <w:r w:rsidRPr="00333552">
        <w:rPr>
          <w:color w:val="000000"/>
          <w:sz w:val="28"/>
          <w:szCs w:val="28"/>
        </w:rPr>
        <w:t>Profiling hate speech spreaders on twitter task at PAN 2021</w:t>
      </w:r>
      <w:r w:rsidR="00747C67">
        <w:rPr>
          <w:color w:val="000000"/>
          <w:sz w:val="28"/>
          <w:szCs w:val="28"/>
        </w:rPr>
        <w:t xml:space="preserve"> // Procced. </w:t>
      </w:r>
      <w:r w:rsidRPr="00333552">
        <w:rPr>
          <w:color w:val="000000"/>
          <w:sz w:val="28"/>
          <w:szCs w:val="28"/>
        </w:rPr>
        <w:t xml:space="preserve">CLEF 2021 </w:t>
      </w:r>
      <w:r w:rsidR="00747C67" w:rsidRPr="00747C67">
        <w:rPr>
          <w:rFonts w:eastAsiaTheme="minorHAnsi"/>
          <w:iCs/>
          <w:sz w:val="28"/>
          <w:szCs w:val="28"/>
          <w:lang w:eastAsia="en-US"/>
        </w:rPr>
        <w:t>conf</w:t>
      </w:r>
      <w:r w:rsidR="00747C67">
        <w:rPr>
          <w:rFonts w:eastAsiaTheme="minorHAnsi"/>
          <w:iCs/>
          <w:sz w:val="28"/>
          <w:szCs w:val="28"/>
          <w:lang w:eastAsia="en-US"/>
        </w:rPr>
        <w:t>.</w:t>
      </w:r>
      <w:r w:rsidR="00747C67" w:rsidRPr="00747C67">
        <w:rPr>
          <w:rFonts w:eastAsiaTheme="minorHAnsi"/>
          <w:iCs/>
          <w:sz w:val="28"/>
          <w:szCs w:val="28"/>
          <w:lang w:eastAsia="en-US"/>
        </w:rPr>
        <w:t xml:space="preserve"> and Labs of the Evaluation forum</w:t>
      </w:r>
      <w:r w:rsidR="00747C67">
        <w:rPr>
          <w:rFonts w:eastAsiaTheme="minorHAnsi"/>
          <w:iCs/>
          <w:sz w:val="28"/>
          <w:szCs w:val="28"/>
          <w:lang w:eastAsia="en-US"/>
        </w:rPr>
        <w:t>.</w:t>
      </w:r>
      <w:r w:rsidRPr="00333552">
        <w:rPr>
          <w:color w:val="000000"/>
          <w:sz w:val="28"/>
          <w:szCs w:val="28"/>
        </w:rPr>
        <w:t xml:space="preserve"> </w:t>
      </w:r>
      <w:r w:rsidR="00747C67">
        <w:rPr>
          <w:color w:val="000000"/>
          <w:sz w:val="28"/>
          <w:szCs w:val="28"/>
        </w:rPr>
        <w:t xml:space="preserve">– Bucharest, </w:t>
      </w:r>
      <w:r w:rsidRPr="00333552">
        <w:rPr>
          <w:color w:val="000000"/>
          <w:sz w:val="28"/>
          <w:szCs w:val="28"/>
        </w:rPr>
        <w:t xml:space="preserve">2021. </w:t>
      </w:r>
      <w:r w:rsidR="001C1FDD">
        <w:rPr>
          <w:color w:val="000000"/>
          <w:sz w:val="28"/>
          <w:szCs w:val="28"/>
        </w:rPr>
        <w:t>– P. 1-18.</w:t>
      </w:r>
    </w:p>
    <w:p w14:paraId="33D9AA4E" w14:textId="0A7C9ADA"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 xml:space="preserve">Siino </w:t>
      </w:r>
      <w:r w:rsidR="00747C67" w:rsidRPr="00333552">
        <w:rPr>
          <w:color w:val="000000"/>
          <w:sz w:val="28"/>
          <w:szCs w:val="28"/>
        </w:rPr>
        <w:t xml:space="preserve">M. </w:t>
      </w:r>
      <w:r w:rsidRPr="00333552">
        <w:rPr>
          <w:color w:val="000000"/>
          <w:sz w:val="28"/>
          <w:szCs w:val="28"/>
        </w:rPr>
        <w:t>et al.</w:t>
      </w:r>
      <w:r w:rsidR="00747C67">
        <w:rPr>
          <w:color w:val="000000"/>
          <w:sz w:val="28"/>
          <w:szCs w:val="28"/>
        </w:rPr>
        <w:t xml:space="preserve"> </w:t>
      </w:r>
      <w:r w:rsidRPr="00333552">
        <w:rPr>
          <w:color w:val="000000"/>
          <w:sz w:val="28"/>
          <w:szCs w:val="28"/>
        </w:rPr>
        <w:t>Detection of hate speech spreaders using convolutional neural networks</w:t>
      </w:r>
      <w:r w:rsidR="00747C67">
        <w:rPr>
          <w:color w:val="000000"/>
          <w:sz w:val="28"/>
          <w:szCs w:val="28"/>
        </w:rPr>
        <w:t xml:space="preserve"> // Procced. </w:t>
      </w:r>
      <w:r w:rsidR="00747C67" w:rsidRPr="00333552">
        <w:rPr>
          <w:color w:val="000000"/>
          <w:sz w:val="28"/>
          <w:szCs w:val="28"/>
        </w:rPr>
        <w:t xml:space="preserve">CLEF 2021 </w:t>
      </w:r>
      <w:r w:rsidR="00747C67" w:rsidRPr="00747C67">
        <w:rPr>
          <w:rFonts w:eastAsiaTheme="minorHAnsi"/>
          <w:iCs/>
          <w:sz w:val="28"/>
          <w:szCs w:val="28"/>
          <w:lang w:eastAsia="en-US"/>
        </w:rPr>
        <w:t>conf</w:t>
      </w:r>
      <w:r w:rsidR="00747C67">
        <w:rPr>
          <w:rFonts w:eastAsiaTheme="minorHAnsi"/>
          <w:iCs/>
          <w:sz w:val="28"/>
          <w:szCs w:val="28"/>
          <w:lang w:eastAsia="en-US"/>
        </w:rPr>
        <w:t>.</w:t>
      </w:r>
      <w:r w:rsidR="00747C67" w:rsidRPr="00747C67">
        <w:rPr>
          <w:rFonts w:eastAsiaTheme="minorHAnsi"/>
          <w:iCs/>
          <w:sz w:val="28"/>
          <w:szCs w:val="28"/>
          <w:lang w:eastAsia="en-US"/>
        </w:rPr>
        <w:t xml:space="preserve"> and Labs of the Evaluation forum</w:t>
      </w:r>
      <w:r w:rsidR="00747C67">
        <w:rPr>
          <w:rFonts w:eastAsiaTheme="minorHAnsi"/>
          <w:iCs/>
          <w:sz w:val="28"/>
          <w:szCs w:val="28"/>
          <w:lang w:eastAsia="en-US"/>
        </w:rPr>
        <w:t>.</w:t>
      </w:r>
      <w:r w:rsidR="00747C67" w:rsidRPr="00333552">
        <w:rPr>
          <w:color w:val="000000"/>
          <w:sz w:val="28"/>
          <w:szCs w:val="28"/>
        </w:rPr>
        <w:t xml:space="preserve"> </w:t>
      </w:r>
      <w:r w:rsidR="00747C67">
        <w:rPr>
          <w:color w:val="000000"/>
          <w:sz w:val="28"/>
          <w:szCs w:val="28"/>
        </w:rPr>
        <w:t xml:space="preserve">– Bucharest, </w:t>
      </w:r>
      <w:r w:rsidR="00747C67" w:rsidRPr="00333552">
        <w:rPr>
          <w:color w:val="000000"/>
          <w:sz w:val="28"/>
          <w:szCs w:val="28"/>
        </w:rPr>
        <w:t xml:space="preserve">2021. </w:t>
      </w:r>
      <w:r w:rsidR="00747C67">
        <w:rPr>
          <w:color w:val="000000"/>
          <w:sz w:val="28"/>
          <w:szCs w:val="28"/>
        </w:rPr>
        <w:t>– P. 1-11.</w:t>
      </w:r>
      <w:r w:rsidRPr="00333552">
        <w:rPr>
          <w:color w:val="000000"/>
          <w:sz w:val="28"/>
          <w:szCs w:val="28"/>
        </w:rPr>
        <w:t xml:space="preserve"> </w:t>
      </w:r>
    </w:p>
    <w:p w14:paraId="40675338" w14:textId="4954D17F"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Miok</w:t>
      </w:r>
      <w:r w:rsidR="00747C67" w:rsidRPr="00747C67">
        <w:rPr>
          <w:color w:val="000000"/>
          <w:sz w:val="28"/>
          <w:szCs w:val="28"/>
        </w:rPr>
        <w:t xml:space="preserve"> </w:t>
      </w:r>
      <w:r w:rsidR="00747C67" w:rsidRPr="00333552">
        <w:rPr>
          <w:color w:val="000000"/>
          <w:sz w:val="28"/>
          <w:szCs w:val="28"/>
        </w:rPr>
        <w:t>K.</w:t>
      </w:r>
      <w:r w:rsidRPr="00333552">
        <w:rPr>
          <w:color w:val="000000"/>
          <w:sz w:val="28"/>
          <w:szCs w:val="28"/>
        </w:rPr>
        <w:t>, Skrlj</w:t>
      </w:r>
      <w:r w:rsidR="00747C67" w:rsidRPr="00747C67">
        <w:rPr>
          <w:color w:val="000000"/>
          <w:sz w:val="28"/>
          <w:szCs w:val="28"/>
        </w:rPr>
        <w:t xml:space="preserve"> </w:t>
      </w:r>
      <w:r w:rsidR="00747C67" w:rsidRPr="00333552">
        <w:rPr>
          <w:color w:val="000000"/>
          <w:sz w:val="28"/>
          <w:szCs w:val="28"/>
        </w:rPr>
        <w:t>B.</w:t>
      </w:r>
      <w:r w:rsidRPr="00333552">
        <w:rPr>
          <w:color w:val="000000"/>
          <w:sz w:val="28"/>
          <w:szCs w:val="28"/>
        </w:rPr>
        <w:t xml:space="preserve">, Zaharie </w:t>
      </w:r>
      <w:r w:rsidR="00747C67" w:rsidRPr="00333552">
        <w:rPr>
          <w:color w:val="000000"/>
          <w:sz w:val="28"/>
          <w:szCs w:val="28"/>
        </w:rPr>
        <w:t>D.</w:t>
      </w:r>
      <w:r w:rsidR="00747C67">
        <w:rPr>
          <w:color w:val="000000"/>
          <w:sz w:val="28"/>
          <w:szCs w:val="28"/>
        </w:rPr>
        <w:t xml:space="preserve"> et al. </w:t>
      </w:r>
      <w:r w:rsidRPr="00333552">
        <w:rPr>
          <w:color w:val="000000"/>
          <w:sz w:val="28"/>
          <w:szCs w:val="28"/>
        </w:rPr>
        <w:t xml:space="preserve">To BAN or </w:t>
      </w:r>
      <w:r w:rsidR="00747C67" w:rsidRPr="00333552">
        <w:rPr>
          <w:color w:val="000000"/>
          <w:sz w:val="28"/>
          <w:szCs w:val="28"/>
        </w:rPr>
        <w:t>N</w:t>
      </w:r>
      <w:r w:rsidRPr="00333552">
        <w:rPr>
          <w:color w:val="000000"/>
          <w:sz w:val="28"/>
          <w:szCs w:val="28"/>
        </w:rPr>
        <w:t xml:space="preserve">ot to BAN: Bayesian </w:t>
      </w:r>
      <w:r w:rsidR="00747C67" w:rsidRPr="00333552">
        <w:rPr>
          <w:color w:val="000000"/>
          <w:sz w:val="28"/>
          <w:szCs w:val="28"/>
        </w:rPr>
        <w:t xml:space="preserve">Attention Networks </w:t>
      </w:r>
      <w:r w:rsidRPr="00333552">
        <w:rPr>
          <w:color w:val="000000"/>
          <w:sz w:val="28"/>
          <w:szCs w:val="28"/>
        </w:rPr>
        <w:t xml:space="preserve">for </w:t>
      </w:r>
      <w:r w:rsidR="00747C67" w:rsidRPr="00333552">
        <w:rPr>
          <w:color w:val="000000"/>
          <w:sz w:val="28"/>
          <w:szCs w:val="28"/>
        </w:rPr>
        <w:t>Reliable Hate Speech Detection</w:t>
      </w:r>
      <w:r w:rsidR="00747C67">
        <w:rPr>
          <w:color w:val="000000"/>
          <w:sz w:val="28"/>
          <w:szCs w:val="28"/>
        </w:rPr>
        <w:t xml:space="preserve"> //</w:t>
      </w:r>
      <w:r w:rsidRPr="00333552">
        <w:rPr>
          <w:color w:val="000000"/>
          <w:sz w:val="28"/>
          <w:szCs w:val="28"/>
        </w:rPr>
        <w:t xml:space="preserve"> Cognitive Computation</w:t>
      </w:r>
      <w:r w:rsidR="00747C67">
        <w:rPr>
          <w:color w:val="000000"/>
          <w:sz w:val="28"/>
          <w:szCs w:val="28"/>
        </w:rPr>
        <w:t>. – 2021. – Vol. 14, Issue 6. – P.</w:t>
      </w:r>
      <w:r w:rsidRPr="00333552">
        <w:rPr>
          <w:color w:val="000000"/>
          <w:sz w:val="28"/>
          <w:szCs w:val="28"/>
        </w:rPr>
        <w:t xml:space="preserve"> </w:t>
      </w:r>
      <w:r w:rsidR="00747C67">
        <w:rPr>
          <w:color w:val="000000"/>
          <w:sz w:val="28"/>
          <w:szCs w:val="28"/>
        </w:rPr>
        <w:t>353-371.</w:t>
      </w:r>
      <w:r w:rsidRPr="00333552">
        <w:rPr>
          <w:color w:val="000000"/>
          <w:sz w:val="28"/>
          <w:szCs w:val="28"/>
        </w:rPr>
        <w:t xml:space="preserve"> </w:t>
      </w:r>
    </w:p>
    <w:p w14:paraId="56F05FDD" w14:textId="6E40CC60" w:rsidR="00115E65" w:rsidRPr="00333552" w:rsidRDefault="00115E65" w:rsidP="007D70EF">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 xml:space="preserve">Qureshi </w:t>
      </w:r>
      <w:r w:rsidR="00747C67">
        <w:rPr>
          <w:color w:val="000000"/>
          <w:sz w:val="28"/>
          <w:szCs w:val="28"/>
        </w:rPr>
        <w:t>K.</w:t>
      </w:r>
      <w:r w:rsidR="00747C67" w:rsidRPr="00333552">
        <w:rPr>
          <w:color w:val="000000"/>
          <w:sz w:val="28"/>
          <w:szCs w:val="28"/>
        </w:rPr>
        <w:t>A.</w:t>
      </w:r>
      <w:r w:rsidR="00747C67">
        <w:rPr>
          <w:color w:val="000000"/>
          <w:sz w:val="28"/>
          <w:szCs w:val="28"/>
        </w:rPr>
        <w:t>,</w:t>
      </w:r>
      <w:r w:rsidRPr="00333552">
        <w:rPr>
          <w:color w:val="000000"/>
          <w:sz w:val="28"/>
          <w:szCs w:val="28"/>
        </w:rPr>
        <w:t xml:space="preserve"> Sabih</w:t>
      </w:r>
      <w:r w:rsidR="00747C67" w:rsidRPr="00747C67">
        <w:rPr>
          <w:color w:val="000000"/>
          <w:sz w:val="28"/>
          <w:szCs w:val="28"/>
        </w:rPr>
        <w:t xml:space="preserve"> </w:t>
      </w:r>
      <w:r w:rsidR="00747C67" w:rsidRPr="00333552">
        <w:rPr>
          <w:color w:val="000000"/>
          <w:sz w:val="28"/>
          <w:szCs w:val="28"/>
        </w:rPr>
        <w:t>M.</w:t>
      </w:r>
      <w:r w:rsidR="00747C67">
        <w:rPr>
          <w:color w:val="000000"/>
          <w:sz w:val="28"/>
          <w:szCs w:val="28"/>
        </w:rPr>
        <w:t xml:space="preserve"> </w:t>
      </w:r>
      <w:r w:rsidRPr="00333552">
        <w:rPr>
          <w:color w:val="000000"/>
          <w:sz w:val="28"/>
          <w:szCs w:val="28"/>
        </w:rPr>
        <w:t>Un-Compromised Credibility: Social Media Based Multi-Class Hate Speech Classification for Text</w:t>
      </w:r>
      <w:r w:rsidR="00747C67">
        <w:rPr>
          <w:color w:val="000000"/>
          <w:sz w:val="28"/>
          <w:szCs w:val="28"/>
        </w:rPr>
        <w:t xml:space="preserve"> //</w:t>
      </w:r>
      <w:r w:rsidRPr="00333552">
        <w:rPr>
          <w:color w:val="000000"/>
          <w:sz w:val="28"/>
          <w:szCs w:val="28"/>
        </w:rPr>
        <w:t xml:space="preserve"> IEEE Access</w:t>
      </w:r>
      <w:r w:rsidR="00747C67">
        <w:rPr>
          <w:color w:val="000000"/>
          <w:sz w:val="28"/>
          <w:szCs w:val="28"/>
        </w:rPr>
        <w:t>. – 2021. – Vol. 9. – P. 9503413-1-9503413-9.</w:t>
      </w:r>
      <w:r w:rsidRPr="00333552">
        <w:rPr>
          <w:color w:val="000000"/>
          <w:sz w:val="28"/>
          <w:szCs w:val="28"/>
        </w:rPr>
        <w:t xml:space="preserve"> </w:t>
      </w:r>
    </w:p>
    <w:p w14:paraId="5E9A76ED" w14:textId="6E42C983" w:rsidR="00115E65" w:rsidRPr="00333552" w:rsidRDefault="00115E65" w:rsidP="007D70EF">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Alfina</w:t>
      </w:r>
      <w:r w:rsidR="00747C67" w:rsidRPr="00747C67">
        <w:rPr>
          <w:color w:val="000000"/>
          <w:sz w:val="28"/>
          <w:szCs w:val="28"/>
        </w:rPr>
        <w:t xml:space="preserve"> </w:t>
      </w:r>
      <w:r w:rsidR="00747C67" w:rsidRPr="00333552">
        <w:rPr>
          <w:color w:val="000000"/>
          <w:sz w:val="28"/>
          <w:szCs w:val="28"/>
        </w:rPr>
        <w:t>I.</w:t>
      </w:r>
      <w:r w:rsidRPr="00333552">
        <w:rPr>
          <w:color w:val="000000"/>
          <w:sz w:val="28"/>
          <w:szCs w:val="28"/>
        </w:rPr>
        <w:t>, Mulia</w:t>
      </w:r>
      <w:r w:rsidR="00747C67" w:rsidRPr="00747C67">
        <w:rPr>
          <w:color w:val="000000"/>
          <w:sz w:val="28"/>
          <w:szCs w:val="28"/>
        </w:rPr>
        <w:t xml:space="preserve"> </w:t>
      </w:r>
      <w:r w:rsidR="00747C67" w:rsidRPr="00333552">
        <w:rPr>
          <w:color w:val="000000"/>
          <w:sz w:val="28"/>
          <w:szCs w:val="28"/>
        </w:rPr>
        <w:t>R.</w:t>
      </w:r>
      <w:r w:rsidRPr="00333552">
        <w:rPr>
          <w:color w:val="000000"/>
          <w:sz w:val="28"/>
          <w:szCs w:val="28"/>
        </w:rPr>
        <w:t xml:space="preserve">, Fanany </w:t>
      </w:r>
      <w:r w:rsidR="00747C67" w:rsidRPr="00333552">
        <w:rPr>
          <w:color w:val="000000"/>
          <w:sz w:val="28"/>
          <w:szCs w:val="28"/>
        </w:rPr>
        <w:t>M.I.</w:t>
      </w:r>
      <w:r w:rsidR="00747C67">
        <w:rPr>
          <w:color w:val="000000"/>
          <w:sz w:val="28"/>
          <w:szCs w:val="28"/>
        </w:rPr>
        <w:t xml:space="preserve"> et al. </w:t>
      </w:r>
      <w:r w:rsidRPr="00333552">
        <w:rPr>
          <w:color w:val="000000"/>
          <w:sz w:val="28"/>
          <w:szCs w:val="28"/>
        </w:rPr>
        <w:t>Hate speech detection in the Indonesian language: A dataset and preliminary study</w:t>
      </w:r>
      <w:r w:rsidR="00747C67">
        <w:rPr>
          <w:color w:val="000000"/>
          <w:sz w:val="28"/>
          <w:szCs w:val="28"/>
        </w:rPr>
        <w:t xml:space="preserve"> //</w:t>
      </w:r>
      <w:r w:rsidRPr="00333552">
        <w:rPr>
          <w:color w:val="000000"/>
          <w:sz w:val="28"/>
          <w:szCs w:val="28"/>
        </w:rPr>
        <w:t xml:space="preserve"> </w:t>
      </w:r>
      <w:r w:rsidR="00747C67">
        <w:rPr>
          <w:color w:val="000000"/>
          <w:sz w:val="28"/>
          <w:szCs w:val="28"/>
        </w:rPr>
        <w:t xml:space="preserve">Procced. </w:t>
      </w:r>
      <w:r w:rsidR="007D70EF">
        <w:rPr>
          <w:color w:val="000000"/>
          <w:sz w:val="28"/>
          <w:szCs w:val="28"/>
        </w:rPr>
        <w:t>i</w:t>
      </w:r>
      <w:r w:rsidR="007D70EF" w:rsidRPr="007D70EF">
        <w:rPr>
          <w:color w:val="000000"/>
          <w:sz w:val="28"/>
          <w:szCs w:val="28"/>
        </w:rPr>
        <w:t>nternat</w:t>
      </w:r>
      <w:r w:rsidR="007D70EF">
        <w:rPr>
          <w:color w:val="000000"/>
          <w:sz w:val="28"/>
          <w:szCs w:val="28"/>
        </w:rPr>
        <w:t>.</w:t>
      </w:r>
      <w:r w:rsidR="007D70EF" w:rsidRPr="007D70EF">
        <w:rPr>
          <w:color w:val="000000"/>
          <w:sz w:val="28"/>
          <w:szCs w:val="28"/>
        </w:rPr>
        <w:t xml:space="preserve"> conf</w:t>
      </w:r>
      <w:r w:rsidR="007D70EF">
        <w:rPr>
          <w:color w:val="000000"/>
          <w:sz w:val="28"/>
          <w:szCs w:val="28"/>
        </w:rPr>
        <w:t>.</w:t>
      </w:r>
      <w:r w:rsidR="007D70EF" w:rsidRPr="007D70EF">
        <w:rPr>
          <w:color w:val="000000"/>
          <w:sz w:val="28"/>
          <w:szCs w:val="28"/>
        </w:rPr>
        <w:t xml:space="preserve"> on Advanced Computer Science and Information Systems (ICACSIS)</w:t>
      </w:r>
      <w:r w:rsidR="007D70EF">
        <w:rPr>
          <w:color w:val="000000"/>
          <w:sz w:val="28"/>
          <w:szCs w:val="28"/>
        </w:rPr>
        <w:t>.</w:t>
      </w:r>
      <w:r w:rsidR="007D70EF" w:rsidRPr="007D70EF">
        <w:rPr>
          <w:color w:val="000000"/>
          <w:sz w:val="28"/>
          <w:szCs w:val="28"/>
        </w:rPr>
        <w:t xml:space="preserve"> </w:t>
      </w:r>
      <w:r w:rsidR="007D70EF">
        <w:rPr>
          <w:color w:val="000000"/>
          <w:sz w:val="28"/>
          <w:szCs w:val="28"/>
        </w:rPr>
        <w:t xml:space="preserve">– </w:t>
      </w:r>
      <w:r w:rsidR="007D70EF" w:rsidRPr="007D70EF">
        <w:rPr>
          <w:color w:val="000000"/>
          <w:sz w:val="28"/>
          <w:szCs w:val="28"/>
        </w:rPr>
        <w:t>Bali, 2017</w:t>
      </w:r>
      <w:r w:rsidR="007D70EF">
        <w:rPr>
          <w:color w:val="000000"/>
          <w:sz w:val="28"/>
          <w:szCs w:val="28"/>
        </w:rPr>
        <w:t>. – P. </w:t>
      </w:r>
      <w:r w:rsidR="007D70EF" w:rsidRPr="007D70EF">
        <w:rPr>
          <w:color w:val="000000"/>
          <w:sz w:val="28"/>
          <w:szCs w:val="28"/>
        </w:rPr>
        <w:t>233-238</w:t>
      </w:r>
      <w:r w:rsidRPr="00333552">
        <w:rPr>
          <w:color w:val="000000"/>
          <w:sz w:val="28"/>
          <w:szCs w:val="28"/>
        </w:rPr>
        <w:t xml:space="preserve">. </w:t>
      </w:r>
    </w:p>
    <w:p w14:paraId="66D15389" w14:textId="1D868B33" w:rsidR="00115E65" w:rsidRPr="00333552" w:rsidRDefault="00115E65" w:rsidP="007D70EF">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Mou</w:t>
      </w:r>
      <w:r w:rsidR="007D70EF" w:rsidRPr="007D70EF">
        <w:rPr>
          <w:color w:val="000000"/>
          <w:sz w:val="28"/>
          <w:szCs w:val="28"/>
        </w:rPr>
        <w:t xml:space="preserve"> </w:t>
      </w:r>
      <w:r w:rsidR="007D70EF" w:rsidRPr="00333552">
        <w:rPr>
          <w:color w:val="000000"/>
          <w:sz w:val="28"/>
          <w:szCs w:val="28"/>
        </w:rPr>
        <w:t>G.</w:t>
      </w:r>
      <w:r w:rsidRPr="00333552">
        <w:rPr>
          <w:color w:val="000000"/>
          <w:sz w:val="28"/>
          <w:szCs w:val="28"/>
        </w:rPr>
        <w:t>, Ye</w:t>
      </w:r>
      <w:r w:rsidR="007D70EF" w:rsidRPr="007D70EF">
        <w:rPr>
          <w:color w:val="000000"/>
          <w:sz w:val="28"/>
          <w:szCs w:val="28"/>
        </w:rPr>
        <w:t xml:space="preserve"> </w:t>
      </w:r>
      <w:r w:rsidR="007D70EF" w:rsidRPr="00333552">
        <w:rPr>
          <w:color w:val="000000"/>
          <w:sz w:val="28"/>
          <w:szCs w:val="28"/>
        </w:rPr>
        <w:t>P.</w:t>
      </w:r>
      <w:r w:rsidRPr="00333552">
        <w:rPr>
          <w:color w:val="000000"/>
          <w:sz w:val="28"/>
          <w:szCs w:val="28"/>
        </w:rPr>
        <w:t>, Lee</w:t>
      </w:r>
      <w:r w:rsidR="007D70EF" w:rsidRPr="007D70EF">
        <w:rPr>
          <w:color w:val="000000"/>
          <w:sz w:val="28"/>
          <w:szCs w:val="28"/>
        </w:rPr>
        <w:t xml:space="preserve"> </w:t>
      </w:r>
      <w:r w:rsidR="007D70EF" w:rsidRPr="00333552">
        <w:rPr>
          <w:color w:val="000000"/>
          <w:sz w:val="28"/>
          <w:szCs w:val="28"/>
        </w:rPr>
        <w:t>K.</w:t>
      </w:r>
      <w:r w:rsidR="007D70EF">
        <w:rPr>
          <w:color w:val="000000"/>
          <w:sz w:val="28"/>
          <w:szCs w:val="28"/>
        </w:rPr>
        <w:t xml:space="preserve"> </w:t>
      </w:r>
      <w:r w:rsidRPr="00333552">
        <w:rPr>
          <w:color w:val="000000"/>
          <w:sz w:val="28"/>
          <w:szCs w:val="28"/>
        </w:rPr>
        <w:t>SWE2: SubWord Enriched and Significant Word Emphasized Framework for Hate Speech Detection</w:t>
      </w:r>
      <w:r w:rsidR="007D70EF">
        <w:rPr>
          <w:color w:val="000000"/>
          <w:sz w:val="28"/>
          <w:szCs w:val="28"/>
        </w:rPr>
        <w:t xml:space="preserve"> //</w:t>
      </w:r>
      <w:r w:rsidRPr="00333552">
        <w:rPr>
          <w:color w:val="000000"/>
          <w:sz w:val="28"/>
          <w:szCs w:val="28"/>
        </w:rPr>
        <w:t xml:space="preserve"> Proc</w:t>
      </w:r>
      <w:r w:rsidR="007D70EF">
        <w:rPr>
          <w:color w:val="000000"/>
          <w:sz w:val="28"/>
          <w:szCs w:val="28"/>
        </w:rPr>
        <w:t>ced.</w:t>
      </w:r>
      <w:r w:rsidRPr="00333552">
        <w:rPr>
          <w:color w:val="000000"/>
          <w:sz w:val="28"/>
          <w:szCs w:val="28"/>
        </w:rPr>
        <w:t xml:space="preserve"> of the </w:t>
      </w:r>
      <w:r w:rsidR="007D70EF" w:rsidRPr="00333552">
        <w:rPr>
          <w:color w:val="000000"/>
          <w:sz w:val="28"/>
          <w:szCs w:val="28"/>
        </w:rPr>
        <w:t>internat</w:t>
      </w:r>
      <w:r w:rsidR="007D70EF">
        <w:rPr>
          <w:color w:val="000000"/>
          <w:sz w:val="28"/>
          <w:szCs w:val="28"/>
        </w:rPr>
        <w:t>.</w:t>
      </w:r>
      <w:r w:rsidR="007D70EF" w:rsidRPr="00333552">
        <w:rPr>
          <w:color w:val="000000"/>
          <w:sz w:val="28"/>
          <w:szCs w:val="28"/>
        </w:rPr>
        <w:t xml:space="preserve"> conf</w:t>
      </w:r>
      <w:r w:rsidR="007D70EF">
        <w:rPr>
          <w:color w:val="000000"/>
          <w:sz w:val="28"/>
          <w:szCs w:val="28"/>
        </w:rPr>
        <w:t>.</w:t>
      </w:r>
      <w:r w:rsidR="007D70EF" w:rsidRPr="00333552">
        <w:rPr>
          <w:color w:val="000000"/>
          <w:sz w:val="28"/>
          <w:szCs w:val="28"/>
        </w:rPr>
        <w:t xml:space="preserve"> </w:t>
      </w:r>
      <w:r w:rsidRPr="00333552">
        <w:rPr>
          <w:color w:val="000000"/>
          <w:sz w:val="28"/>
          <w:szCs w:val="28"/>
        </w:rPr>
        <w:t>on Information and Knowledge Management</w:t>
      </w:r>
      <w:r w:rsidR="007D70EF">
        <w:rPr>
          <w:color w:val="000000"/>
          <w:sz w:val="28"/>
          <w:szCs w:val="28"/>
        </w:rPr>
        <w:t>. – NY.</w:t>
      </w:r>
      <w:r w:rsidRPr="00333552">
        <w:rPr>
          <w:color w:val="000000"/>
          <w:sz w:val="28"/>
          <w:szCs w:val="28"/>
        </w:rPr>
        <w:t xml:space="preserve">, </w:t>
      </w:r>
      <w:r w:rsidR="007D70EF">
        <w:rPr>
          <w:color w:val="000000"/>
          <w:sz w:val="28"/>
          <w:szCs w:val="28"/>
        </w:rPr>
        <w:t>2020. – P.</w:t>
      </w:r>
      <w:r w:rsidRPr="00333552">
        <w:rPr>
          <w:color w:val="000000"/>
          <w:sz w:val="28"/>
          <w:szCs w:val="28"/>
        </w:rPr>
        <w:t xml:space="preserve"> 1145-1154.</w:t>
      </w:r>
    </w:p>
    <w:p w14:paraId="077EAF20" w14:textId="7F67C20B"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Mozafari</w:t>
      </w:r>
      <w:r w:rsidR="007D70EF" w:rsidRPr="007D70EF">
        <w:rPr>
          <w:color w:val="000000"/>
          <w:sz w:val="28"/>
          <w:szCs w:val="28"/>
        </w:rPr>
        <w:t xml:space="preserve"> </w:t>
      </w:r>
      <w:r w:rsidR="007D70EF" w:rsidRPr="00333552">
        <w:rPr>
          <w:color w:val="000000"/>
          <w:sz w:val="28"/>
          <w:szCs w:val="28"/>
        </w:rPr>
        <w:t>M.</w:t>
      </w:r>
      <w:r w:rsidRPr="00333552">
        <w:rPr>
          <w:color w:val="000000"/>
          <w:sz w:val="28"/>
          <w:szCs w:val="28"/>
        </w:rPr>
        <w:t>, Farahbakhsh</w:t>
      </w:r>
      <w:r w:rsidR="007D70EF" w:rsidRPr="007D70EF">
        <w:rPr>
          <w:color w:val="000000"/>
          <w:sz w:val="28"/>
          <w:szCs w:val="28"/>
        </w:rPr>
        <w:t xml:space="preserve"> </w:t>
      </w:r>
      <w:r w:rsidR="007D70EF" w:rsidRPr="00333552">
        <w:rPr>
          <w:color w:val="000000"/>
          <w:sz w:val="28"/>
          <w:szCs w:val="28"/>
        </w:rPr>
        <w:t>R.</w:t>
      </w:r>
      <w:r w:rsidRPr="00333552">
        <w:rPr>
          <w:color w:val="000000"/>
          <w:sz w:val="28"/>
          <w:szCs w:val="28"/>
        </w:rPr>
        <w:t>, Crespi</w:t>
      </w:r>
      <w:r w:rsidR="007D70EF" w:rsidRPr="007D70EF">
        <w:rPr>
          <w:color w:val="000000"/>
          <w:sz w:val="28"/>
          <w:szCs w:val="28"/>
        </w:rPr>
        <w:t xml:space="preserve"> </w:t>
      </w:r>
      <w:r w:rsidR="007D70EF" w:rsidRPr="00333552">
        <w:rPr>
          <w:color w:val="000000"/>
          <w:sz w:val="28"/>
          <w:szCs w:val="28"/>
        </w:rPr>
        <w:t>N.</w:t>
      </w:r>
      <w:r w:rsidRPr="00333552">
        <w:rPr>
          <w:color w:val="000000"/>
          <w:sz w:val="28"/>
          <w:szCs w:val="28"/>
        </w:rPr>
        <w:t xml:space="preserve"> A BERT-Based Transfer Learning Approach for Hate Speech Detection in Online Social Media</w:t>
      </w:r>
      <w:r w:rsidR="007D70EF">
        <w:rPr>
          <w:color w:val="000000"/>
          <w:sz w:val="28"/>
          <w:szCs w:val="28"/>
        </w:rPr>
        <w:t xml:space="preserve"> //</w:t>
      </w:r>
      <w:r w:rsidRPr="00333552">
        <w:rPr>
          <w:color w:val="000000"/>
          <w:sz w:val="28"/>
          <w:szCs w:val="28"/>
        </w:rPr>
        <w:t xml:space="preserve"> Proc</w:t>
      </w:r>
      <w:r w:rsidR="007D70EF">
        <w:rPr>
          <w:color w:val="000000"/>
          <w:sz w:val="28"/>
          <w:szCs w:val="28"/>
        </w:rPr>
        <w:t>ced</w:t>
      </w:r>
      <w:r w:rsidRPr="00333552">
        <w:rPr>
          <w:color w:val="000000"/>
          <w:sz w:val="28"/>
          <w:szCs w:val="28"/>
        </w:rPr>
        <w:t xml:space="preserve">. of the </w:t>
      </w:r>
      <w:r w:rsidR="007D70EF" w:rsidRPr="00333552">
        <w:rPr>
          <w:color w:val="000000"/>
          <w:sz w:val="28"/>
          <w:szCs w:val="28"/>
        </w:rPr>
        <w:t>internat</w:t>
      </w:r>
      <w:r w:rsidR="007D70EF">
        <w:rPr>
          <w:color w:val="000000"/>
          <w:sz w:val="28"/>
          <w:szCs w:val="28"/>
        </w:rPr>
        <w:t>.</w:t>
      </w:r>
      <w:r w:rsidR="007D70EF" w:rsidRPr="00333552">
        <w:rPr>
          <w:color w:val="000000"/>
          <w:sz w:val="28"/>
          <w:szCs w:val="28"/>
        </w:rPr>
        <w:t xml:space="preserve"> c</w:t>
      </w:r>
      <w:r w:rsidRPr="00333552">
        <w:rPr>
          <w:color w:val="000000"/>
          <w:sz w:val="28"/>
          <w:szCs w:val="28"/>
        </w:rPr>
        <w:t>onf</w:t>
      </w:r>
      <w:r w:rsidR="007D70EF">
        <w:rPr>
          <w:color w:val="000000"/>
          <w:sz w:val="28"/>
          <w:szCs w:val="28"/>
        </w:rPr>
        <w:t>.</w:t>
      </w:r>
      <w:r w:rsidRPr="00333552">
        <w:rPr>
          <w:color w:val="000000"/>
          <w:sz w:val="28"/>
          <w:szCs w:val="28"/>
        </w:rPr>
        <w:t xml:space="preserve"> on Complex Networks and Their Applications</w:t>
      </w:r>
      <w:r w:rsidR="000B79A3">
        <w:rPr>
          <w:color w:val="000000"/>
          <w:sz w:val="28"/>
          <w:szCs w:val="28"/>
        </w:rPr>
        <w:t>. – Lisbon</w:t>
      </w:r>
      <w:r w:rsidRPr="00333552">
        <w:rPr>
          <w:color w:val="000000"/>
          <w:sz w:val="28"/>
          <w:szCs w:val="28"/>
        </w:rPr>
        <w:t>, 2019</w:t>
      </w:r>
      <w:r w:rsidR="008F00C8">
        <w:rPr>
          <w:color w:val="000000"/>
          <w:sz w:val="28"/>
          <w:szCs w:val="28"/>
        </w:rPr>
        <w:t>. – P. </w:t>
      </w:r>
      <w:r w:rsidRPr="00333552">
        <w:rPr>
          <w:color w:val="000000"/>
          <w:sz w:val="28"/>
          <w:szCs w:val="28"/>
        </w:rPr>
        <w:t xml:space="preserve">928-940. </w:t>
      </w:r>
    </w:p>
    <w:p w14:paraId="221117DF" w14:textId="275F30EB"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Schmidt</w:t>
      </w:r>
      <w:r w:rsidR="008F00C8" w:rsidRPr="008F00C8">
        <w:rPr>
          <w:color w:val="000000"/>
          <w:sz w:val="28"/>
          <w:szCs w:val="28"/>
        </w:rPr>
        <w:t xml:space="preserve"> </w:t>
      </w:r>
      <w:r w:rsidR="008F00C8" w:rsidRPr="00333552">
        <w:rPr>
          <w:color w:val="000000"/>
          <w:sz w:val="28"/>
          <w:szCs w:val="28"/>
        </w:rPr>
        <w:t>A.</w:t>
      </w:r>
      <w:r w:rsidRPr="00333552">
        <w:rPr>
          <w:color w:val="000000"/>
          <w:sz w:val="28"/>
          <w:szCs w:val="28"/>
        </w:rPr>
        <w:t>, Wiegand</w:t>
      </w:r>
      <w:r w:rsidR="008F00C8" w:rsidRPr="008F00C8">
        <w:rPr>
          <w:color w:val="000000"/>
          <w:sz w:val="28"/>
          <w:szCs w:val="28"/>
        </w:rPr>
        <w:t xml:space="preserve"> </w:t>
      </w:r>
      <w:r w:rsidR="008F00C8" w:rsidRPr="00333552">
        <w:rPr>
          <w:color w:val="000000"/>
          <w:sz w:val="28"/>
          <w:szCs w:val="28"/>
        </w:rPr>
        <w:t>M.</w:t>
      </w:r>
      <w:r w:rsidRPr="00333552">
        <w:rPr>
          <w:color w:val="000000"/>
          <w:sz w:val="28"/>
          <w:szCs w:val="28"/>
        </w:rPr>
        <w:t xml:space="preserve"> A survey on hate speech detection using natural language processing</w:t>
      </w:r>
      <w:r w:rsidR="008F00C8">
        <w:rPr>
          <w:color w:val="000000"/>
          <w:sz w:val="28"/>
          <w:szCs w:val="28"/>
        </w:rPr>
        <w:t xml:space="preserve"> //</w:t>
      </w:r>
      <w:r w:rsidRPr="00333552">
        <w:rPr>
          <w:color w:val="000000"/>
          <w:sz w:val="28"/>
          <w:szCs w:val="28"/>
        </w:rPr>
        <w:t xml:space="preserve"> Proc</w:t>
      </w:r>
      <w:r w:rsidR="008F00C8">
        <w:rPr>
          <w:color w:val="000000"/>
          <w:sz w:val="28"/>
          <w:szCs w:val="28"/>
        </w:rPr>
        <w:t>ced</w:t>
      </w:r>
      <w:r w:rsidRPr="00333552">
        <w:rPr>
          <w:color w:val="000000"/>
          <w:sz w:val="28"/>
          <w:szCs w:val="28"/>
        </w:rPr>
        <w:t>. of the Fifth International Workshop on Natural Language Processing for Social Media</w:t>
      </w:r>
      <w:r w:rsidR="008F00C8">
        <w:rPr>
          <w:color w:val="000000"/>
          <w:sz w:val="28"/>
          <w:szCs w:val="28"/>
        </w:rPr>
        <w:t>. – Valencia</w:t>
      </w:r>
      <w:r w:rsidRPr="00333552">
        <w:rPr>
          <w:color w:val="000000"/>
          <w:sz w:val="28"/>
          <w:szCs w:val="28"/>
        </w:rPr>
        <w:t>, 2017</w:t>
      </w:r>
      <w:r w:rsidR="008F00C8">
        <w:rPr>
          <w:color w:val="000000"/>
          <w:sz w:val="28"/>
          <w:szCs w:val="28"/>
        </w:rPr>
        <w:t>. – P.</w:t>
      </w:r>
      <w:r w:rsidRPr="00333552">
        <w:rPr>
          <w:color w:val="000000"/>
          <w:sz w:val="28"/>
          <w:szCs w:val="28"/>
        </w:rPr>
        <w:t xml:space="preserve"> 1-10. </w:t>
      </w:r>
    </w:p>
    <w:p w14:paraId="04CD972A" w14:textId="727690A9"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Nockleby</w:t>
      </w:r>
      <w:r w:rsidR="00846EF1" w:rsidRPr="00846EF1">
        <w:rPr>
          <w:color w:val="000000"/>
          <w:sz w:val="28"/>
          <w:szCs w:val="28"/>
        </w:rPr>
        <w:t xml:space="preserve"> </w:t>
      </w:r>
      <w:r w:rsidR="00846EF1">
        <w:rPr>
          <w:color w:val="000000"/>
          <w:sz w:val="28"/>
          <w:szCs w:val="28"/>
        </w:rPr>
        <w:t>J.</w:t>
      </w:r>
      <w:r w:rsidR="00846EF1" w:rsidRPr="00333552">
        <w:rPr>
          <w:color w:val="000000"/>
          <w:sz w:val="28"/>
          <w:szCs w:val="28"/>
        </w:rPr>
        <w:t>T.</w:t>
      </w:r>
      <w:r w:rsidRPr="00333552">
        <w:rPr>
          <w:color w:val="000000"/>
          <w:sz w:val="28"/>
          <w:szCs w:val="28"/>
        </w:rPr>
        <w:t xml:space="preserve"> Hate speech</w:t>
      </w:r>
      <w:r w:rsidR="00846EF1">
        <w:rPr>
          <w:color w:val="000000"/>
          <w:sz w:val="28"/>
          <w:szCs w:val="28"/>
        </w:rPr>
        <w:t xml:space="preserve"> // In book:</w:t>
      </w:r>
      <w:r w:rsidRPr="00333552">
        <w:rPr>
          <w:color w:val="000000"/>
          <w:sz w:val="28"/>
          <w:szCs w:val="28"/>
        </w:rPr>
        <w:t xml:space="preserve"> Encyclopedia of the American Constitution</w:t>
      </w:r>
      <w:r w:rsidR="00846EF1">
        <w:rPr>
          <w:color w:val="000000"/>
          <w:sz w:val="28"/>
          <w:szCs w:val="28"/>
        </w:rPr>
        <w:t xml:space="preserve">. – </w:t>
      </w:r>
      <w:r w:rsidRPr="00333552">
        <w:rPr>
          <w:color w:val="000000"/>
          <w:sz w:val="28"/>
          <w:szCs w:val="28"/>
        </w:rPr>
        <w:t>NY</w:t>
      </w:r>
      <w:r w:rsidR="00846EF1">
        <w:rPr>
          <w:color w:val="000000"/>
          <w:sz w:val="28"/>
          <w:szCs w:val="28"/>
        </w:rPr>
        <w:t>.</w:t>
      </w:r>
      <w:r w:rsidRPr="00333552">
        <w:rPr>
          <w:color w:val="000000"/>
          <w:sz w:val="28"/>
          <w:szCs w:val="28"/>
        </w:rPr>
        <w:t xml:space="preserve">: Macmillan, </w:t>
      </w:r>
      <w:r w:rsidR="00846EF1">
        <w:rPr>
          <w:color w:val="000000"/>
          <w:sz w:val="28"/>
          <w:szCs w:val="28"/>
        </w:rPr>
        <w:t>2000. – P.</w:t>
      </w:r>
      <w:r w:rsidRPr="00333552">
        <w:rPr>
          <w:color w:val="000000"/>
          <w:sz w:val="28"/>
          <w:szCs w:val="28"/>
        </w:rPr>
        <w:t xml:space="preserve"> 1277-1279.</w:t>
      </w:r>
    </w:p>
    <w:p w14:paraId="5E2CCEDE" w14:textId="17FE69CD"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themeColor="text1"/>
          <w:sz w:val="28"/>
          <w:szCs w:val="28"/>
        </w:rPr>
        <w:t>Ku</w:t>
      </w:r>
      <w:r w:rsidR="00846EF1" w:rsidRPr="00846EF1">
        <w:rPr>
          <w:color w:val="000000" w:themeColor="text1"/>
          <w:sz w:val="28"/>
          <w:szCs w:val="28"/>
        </w:rPr>
        <w:t xml:space="preserve"> </w:t>
      </w:r>
      <w:r w:rsidR="00846EF1" w:rsidRPr="00333552">
        <w:rPr>
          <w:color w:val="000000" w:themeColor="text1"/>
          <w:sz w:val="28"/>
          <w:szCs w:val="28"/>
        </w:rPr>
        <w:t>C.H.</w:t>
      </w:r>
      <w:r w:rsidRPr="00333552">
        <w:rPr>
          <w:color w:val="000000" w:themeColor="text1"/>
          <w:sz w:val="28"/>
          <w:szCs w:val="28"/>
        </w:rPr>
        <w:t xml:space="preserve">, Iriberri </w:t>
      </w:r>
      <w:r w:rsidR="00846EF1" w:rsidRPr="00333552">
        <w:rPr>
          <w:color w:val="000000" w:themeColor="text1"/>
          <w:sz w:val="28"/>
          <w:szCs w:val="28"/>
        </w:rPr>
        <w:t>A.</w:t>
      </w:r>
      <w:r w:rsidR="00846EF1">
        <w:rPr>
          <w:color w:val="000000" w:themeColor="text1"/>
          <w:sz w:val="28"/>
          <w:szCs w:val="28"/>
        </w:rPr>
        <w:t>,</w:t>
      </w:r>
      <w:r w:rsidRPr="00333552">
        <w:rPr>
          <w:color w:val="000000" w:themeColor="text1"/>
          <w:sz w:val="28"/>
          <w:szCs w:val="28"/>
        </w:rPr>
        <w:t xml:space="preserve"> Leroy</w:t>
      </w:r>
      <w:r w:rsidR="00846EF1" w:rsidRPr="00846EF1">
        <w:rPr>
          <w:color w:val="000000" w:themeColor="text1"/>
          <w:sz w:val="28"/>
          <w:szCs w:val="28"/>
        </w:rPr>
        <w:t xml:space="preserve"> </w:t>
      </w:r>
      <w:r w:rsidR="00846EF1" w:rsidRPr="00333552">
        <w:rPr>
          <w:color w:val="000000" w:themeColor="text1"/>
          <w:sz w:val="28"/>
          <w:szCs w:val="28"/>
        </w:rPr>
        <w:t>G.</w:t>
      </w:r>
      <w:r w:rsidR="00846EF1">
        <w:rPr>
          <w:color w:val="000000" w:themeColor="text1"/>
          <w:sz w:val="28"/>
          <w:szCs w:val="28"/>
        </w:rPr>
        <w:t xml:space="preserve"> </w:t>
      </w:r>
      <w:r w:rsidRPr="00333552">
        <w:rPr>
          <w:color w:val="000000" w:themeColor="text1"/>
          <w:sz w:val="28"/>
          <w:szCs w:val="28"/>
        </w:rPr>
        <w:t>Crime Information Extraction from Police and Witness Narrative Reports</w:t>
      </w:r>
      <w:r w:rsidR="00846EF1">
        <w:rPr>
          <w:color w:val="000000" w:themeColor="text1"/>
          <w:sz w:val="28"/>
          <w:szCs w:val="28"/>
        </w:rPr>
        <w:t xml:space="preserve"> //</w:t>
      </w:r>
      <w:r w:rsidRPr="00333552">
        <w:rPr>
          <w:color w:val="000000" w:themeColor="text1"/>
          <w:sz w:val="28"/>
          <w:szCs w:val="28"/>
        </w:rPr>
        <w:t xml:space="preserve"> Proc</w:t>
      </w:r>
      <w:r w:rsidR="00846EF1">
        <w:rPr>
          <w:color w:val="000000" w:themeColor="text1"/>
          <w:sz w:val="28"/>
          <w:szCs w:val="28"/>
        </w:rPr>
        <w:t>ced</w:t>
      </w:r>
      <w:r w:rsidRPr="00333552">
        <w:rPr>
          <w:color w:val="000000" w:themeColor="text1"/>
          <w:sz w:val="28"/>
          <w:szCs w:val="28"/>
        </w:rPr>
        <w:t xml:space="preserve">. of the 2008 IEEE </w:t>
      </w:r>
      <w:r w:rsidR="00846EF1" w:rsidRPr="00333552">
        <w:rPr>
          <w:color w:val="000000" w:themeColor="text1"/>
          <w:sz w:val="28"/>
          <w:szCs w:val="28"/>
        </w:rPr>
        <w:t>c</w:t>
      </w:r>
      <w:r w:rsidRPr="00333552">
        <w:rPr>
          <w:color w:val="000000" w:themeColor="text1"/>
          <w:sz w:val="28"/>
          <w:szCs w:val="28"/>
        </w:rPr>
        <w:t>onf</w:t>
      </w:r>
      <w:r w:rsidR="00846EF1">
        <w:rPr>
          <w:color w:val="000000" w:themeColor="text1"/>
          <w:sz w:val="28"/>
          <w:szCs w:val="28"/>
        </w:rPr>
        <w:t>.</w:t>
      </w:r>
      <w:r w:rsidRPr="00333552">
        <w:rPr>
          <w:color w:val="000000" w:themeColor="text1"/>
          <w:sz w:val="28"/>
          <w:szCs w:val="28"/>
        </w:rPr>
        <w:t xml:space="preserve"> on Technologies for Homeland Security</w:t>
      </w:r>
      <w:r w:rsidR="00846EF1">
        <w:rPr>
          <w:color w:val="000000" w:themeColor="text1"/>
          <w:sz w:val="28"/>
          <w:szCs w:val="28"/>
        </w:rPr>
        <w:t>. – Waltham</w:t>
      </w:r>
      <w:r w:rsidRPr="00333552">
        <w:rPr>
          <w:color w:val="000000" w:themeColor="text1"/>
          <w:sz w:val="28"/>
          <w:szCs w:val="28"/>
        </w:rPr>
        <w:t>, 2008</w:t>
      </w:r>
      <w:r w:rsidR="00846EF1">
        <w:rPr>
          <w:color w:val="000000" w:themeColor="text1"/>
          <w:sz w:val="28"/>
          <w:szCs w:val="28"/>
        </w:rPr>
        <w:t>. – P.</w:t>
      </w:r>
      <w:r w:rsidRPr="00333552">
        <w:rPr>
          <w:color w:val="000000" w:themeColor="text1"/>
          <w:sz w:val="28"/>
          <w:szCs w:val="28"/>
        </w:rPr>
        <w:t xml:space="preserve"> 193-198. </w:t>
      </w:r>
    </w:p>
    <w:p w14:paraId="780905B8" w14:textId="24C22790"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 xml:space="preserve">Das </w:t>
      </w:r>
      <w:r w:rsidR="00846EF1" w:rsidRPr="00333552">
        <w:rPr>
          <w:color w:val="000000"/>
          <w:sz w:val="28"/>
          <w:szCs w:val="28"/>
        </w:rPr>
        <w:t>P.</w:t>
      </w:r>
      <w:r w:rsidR="00846EF1">
        <w:rPr>
          <w:color w:val="000000"/>
          <w:sz w:val="28"/>
          <w:szCs w:val="28"/>
        </w:rPr>
        <w:t>,</w:t>
      </w:r>
      <w:r w:rsidRPr="00333552">
        <w:rPr>
          <w:color w:val="000000"/>
          <w:sz w:val="28"/>
          <w:szCs w:val="28"/>
        </w:rPr>
        <w:t xml:space="preserve"> Das</w:t>
      </w:r>
      <w:r w:rsidR="00846EF1" w:rsidRPr="00846EF1">
        <w:rPr>
          <w:color w:val="000000"/>
          <w:sz w:val="28"/>
          <w:szCs w:val="28"/>
        </w:rPr>
        <w:t xml:space="preserve"> </w:t>
      </w:r>
      <w:r w:rsidR="00846EF1">
        <w:rPr>
          <w:color w:val="000000"/>
          <w:sz w:val="28"/>
          <w:szCs w:val="28"/>
        </w:rPr>
        <w:t>A.</w:t>
      </w:r>
      <w:r w:rsidR="00846EF1" w:rsidRPr="00333552">
        <w:rPr>
          <w:color w:val="000000"/>
          <w:sz w:val="28"/>
          <w:szCs w:val="28"/>
        </w:rPr>
        <w:t>K.</w:t>
      </w:r>
      <w:r w:rsidR="00846EF1">
        <w:rPr>
          <w:color w:val="000000"/>
          <w:sz w:val="28"/>
          <w:szCs w:val="28"/>
        </w:rPr>
        <w:t xml:space="preserve"> </w:t>
      </w:r>
      <w:r w:rsidRPr="00333552">
        <w:rPr>
          <w:color w:val="000000"/>
          <w:sz w:val="28"/>
          <w:szCs w:val="28"/>
        </w:rPr>
        <w:t>Graph-based clustering of extracted paraphrases for labelling crime reports</w:t>
      </w:r>
      <w:r w:rsidR="00846EF1">
        <w:rPr>
          <w:color w:val="000000"/>
          <w:sz w:val="28"/>
          <w:szCs w:val="28"/>
        </w:rPr>
        <w:t xml:space="preserve"> //</w:t>
      </w:r>
      <w:r w:rsidRPr="00333552">
        <w:rPr>
          <w:color w:val="000000"/>
          <w:sz w:val="28"/>
          <w:szCs w:val="28"/>
        </w:rPr>
        <w:t xml:space="preserve"> Knowledge Based Systems</w:t>
      </w:r>
      <w:r w:rsidR="00846EF1">
        <w:rPr>
          <w:color w:val="000000"/>
          <w:sz w:val="28"/>
          <w:szCs w:val="28"/>
        </w:rPr>
        <w:t>. – 2019. – Vol.</w:t>
      </w:r>
      <w:r w:rsidRPr="00333552">
        <w:rPr>
          <w:color w:val="000000"/>
          <w:sz w:val="28"/>
          <w:szCs w:val="28"/>
        </w:rPr>
        <w:t xml:space="preserve"> 179</w:t>
      </w:r>
      <w:r w:rsidR="00846EF1">
        <w:rPr>
          <w:color w:val="000000"/>
          <w:sz w:val="28"/>
          <w:szCs w:val="28"/>
        </w:rPr>
        <w:t>. – P.</w:t>
      </w:r>
      <w:r w:rsidRPr="00333552">
        <w:rPr>
          <w:color w:val="000000"/>
          <w:sz w:val="28"/>
          <w:szCs w:val="28"/>
        </w:rPr>
        <w:t xml:space="preserve"> 55-76. </w:t>
      </w:r>
    </w:p>
    <w:p w14:paraId="0D2D5357" w14:textId="370E6A69" w:rsidR="00115E65" w:rsidRPr="00333552" w:rsidRDefault="00115E65" w:rsidP="00846EF1">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 xml:space="preserve">Das </w:t>
      </w:r>
      <w:r w:rsidR="00846EF1" w:rsidRPr="00333552">
        <w:rPr>
          <w:color w:val="000000"/>
          <w:sz w:val="28"/>
          <w:szCs w:val="28"/>
        </w:rPr>
        <w:t xml:space="preserve">P. </w:t>
      </w:r>
      <w:r w:rsidRPr="00333552">
        <w:rPr>
          <w:color w:val="000000"/>
          <w:sz w:val="28"/>
          <w:szCs w:val="28"/>
        </w:rPr>
        <w:t>et al</w:t>
      </w:r>
      <w:r w:rsidR="00846EF1">
        <w:rPr>
          <w:color w:val="000000"/>
          <w:sz w:val="28"/>
          <w:szCs w:val="28"/>
        </w:rPr>
        <w:t xml:space="preserve">. </w:t>
      </w:r>
      <w:r w:rsidRPr="00333552">
        <w:rPr>
          <w:color w:val="000000"/>
          <w:sz w:val="28"/>
          <w:szCs w:val="28"/>
        </w:rPr>
        <w:t>A graph based clustering approach for relation extraction from crime data</w:t>
      </w:r>
      <w:r w:rsidR="00846EF1">
        <w:rPr>
          <w:color w:val="000000"/>
          <w:sz w:val="28"/>
          <w:szCs w:val="28"/>
        </w:rPr>
        <w:t xml:space="preserve"> //</w:t>
      </w:r>
      <w:r w:rsidRPr="00333552">
        <w:rPr>
          <w:color w:val="000000"/>
          <w:sz w:val="28"/>
          <w:szCs w:val="28"/>
        </w:rPr>
        <w:t xml:space="preserve"> IEEE Access</w:t>
      </w:r>
      <w:r w:rsidR="00846EF1">
        <w:rPr>
          <w:color w:val="000000"/>
          <w:sz w:val="28"/>
          <w:szCs w:val="28"/>
        </w:rPr>
        <w:t>. – 2019. – Vol.</w:t>
      </w:r>
      <w:r w:rsidRPr="00333552">
        <w:rPr>
          <w:color w:val="000000"/>
          <w:sz w:val="28"/>
          <w:szCs w:val="28"/>
        </w:rPr>
        <w:t xml:space="preserve"> 7, </w:t>
      </w:r>
      <w:r w:rsidR="00846EF1">
        <w:rPr>
          <w:color w:val="000000"/>
          <w:sz w:val="28"/>
          <w:szCs w:val="28"/>
        </w:rPr>
        <w:t>Issue 1. – P.</w:t>
      </w:r>
      <w:r w:rsidRPr="00333552">
        <w:rPr>
          <w:color w:val="000000"/>
          <w:sz w:val="28"/>
          <w:szCs w:val="28"/>
        </w:rPr>
        <w:t xml:space="preserve"> 101269-101282</w:t>
      </w:r>
      <w:r w:rsidR="00846EF1">
        <w:rPr>
          <w:color w:val="000000"/>
          <w:sz w:val="28"/>
          <w:szCs w:val="28"/>
        </w:rPr>
        <w:t>.</w:t>
      </w:r>
    </w:p>
    <w:p w14:paraId="1EE2EEE0" w14:textId="5BF6FBC9" w:rsidR="00115E65" w:rsidRPr="00333552" w:rsidRDefault="00115E65" w:rsidP="00846EF1">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themeColor="text1"/>
          <w:sz w:val="28"/>
          <w:szCs w:val="28"/>
        </w:rPr>
        <w:t xml:space="preserve">Dasgupta </w:t>
      </w:r>
      <w:r w:rsidR="00846EF1" w:rsidRPr="00333552">
        <w:rPr>
          <w:color w:val="000000" w:themeColor="text1"/>
          <w:sz w:val="28"/>
          <w:szCs w:val="28"/>
        </w:rPr>
        <w:t xml:space="preserve">T. </w:t>
      </w:r>
      <w:r w:rsidRPr="00333552">
        <w:rPr>
          <w:color w:val="000000" w:themeColor="text1"/>
          <w:sz w:val="28"/>
          <w:szCs w:val="28"/>
        </w:rPr>
        <w:t>et al.</w:t>
      </w:r>
      <w:r w:rsidR="00846EF1">
        <w:rPr>
          <w:color w:val="000000" w:themeColor="text1"/>
          <w:sz w:val="28"/>
          <w:szCs w:val="28"/>
        </w:rPr>
        <w:t xml:space="preserve"> </w:t>
      </w:r>
      <w:r w:rsidRPr="00333552">
        <w:rPr>
          <w:color w:val="000000" w:themeColor="text1"/>
          <w:sz w:val="28"/>
          <w:szCs w:val="28"/>
        </w:rPr>
        <w:t>Crime</w:t>
      </w:r>
      <w:r w:rsidR="00846EF1" w:rsidRPr="00333552">
        <w:rPr>
          <w:color w:val="000000" w:themeColor="text1"/>
          <w:sz w:val="28"/>
          <w:szCs w:val="28"/>
        </w:rPr>
        <w:t>P</w:t>
      </w:r>
      <w:r w:rsidRPr="00333552">
        <w:rPr>
          <w:color w:val="000000" w:themeColor="text1"/>
          <w:sz w:val="28"/>
          <w:szCs w:val="28"/>
        </w:rPr>
        <w:t>rofiler: crime information extraction and visualization from news media</w:t>
      </w:r>
      <w:r w:rsidR="00846EF1">
        <w:rPr>
          <w:color w:val="000000" w:themeColor="text1"/>
          <w:sz w:val="28"/>
          <w:szCs w:val="28"/>
        </w:rPr>
        <w:t xml:space="preserve"> //</w:t>
      </w:r>
      <w:r w:rsidRPr="00333552">
        <w:rPr>
          <w:color w:val="000000" w:themeColor="text1"/>
          <w:sz w:val="28"/>
          <w:szCs w:val="28"/>
        </w:rPr>
        <w:t xml:space="preserve"> Proc</w:t>
      </w:r>
      <w:r w:rsidR="00846EF1">
        <w:rPr>
          <w:color w:val="000000" w:themeColor="text1"/>
          <w:sz w:val="28"/>
          <w:szCs w:val="28"/>
        </w:rPr>
        <w:t>ced</w:t>
      </w:r>
      <w:r w:rsidRPr="00333552">
        <w:rPr>
          <w:color w:val="000000" w:themeColor="text1"/>
          <w:sz w:val="28"/>
          <w:szCs w:val="28"/>
        </w:rPr>
        <w:t xml:space="preserve">. of the </w:t>
      </w:r>
      <w:r w:rsidR="00846EF1" w:rsidRPr="00333552">
        <w:rPr>
          <w:color w:val="000000" w:themeColor="text1"/>
          <w:sz w:val="28"/>
          <w:szCs w:val="28"/>
        </w:rPr>
        <w:t>internat</w:t>
      </w:r>
      <w:r w:rsidR="00846EF1">
        <w:rPr>
          <w:color w:val="000000" w:themeColor="text1"/>
          <w:sz w:val="28"/>
          <w:szCs w:val="28"/>
        </w:rPr>
        <w:t>.</w:t>
      </w:r>
      <w:r w:rsidR="00846EF1" w:rsidRPr="00333552">
        <w:rPr>
          <w:color w:val="000000" w:themeColor="text1"/>
          <w:sz w:val="28"/>
          <w:szCs w:val="28"/>
        </w:rPr>
        <w:t xml:space="preserve"> conf</w:t>
      </w:r>
      <w:r w:rsidR="00846EF1">
        <w:rPr>
          <w:color w:val="000000" w:themeColor="text1"/>
          <w:sz w:val="28"/>
          <w:szCs w:val="28"/>
        </w:rPr>
        <w:t>.</w:t>
      </w:r>
      <w:r w:rsidRPr="00333552">
        <w:rPr>
          <w:color w:val="000000" w:themeColor="text1"/>
          <w:sz w:val="28"/>
          <w:szCs w:val="28"/>
        </w:rPr>
        <w:t xml:space="preserve"> on Web Intelligence, ACM</w:t>
      </w:r>
      <w:r w:rsidR="00846EF1">
        <w:rPr>
          <w:color w:val="000000" w:themeColor="text1"/>
          <w:sz w:val="28"/>
          <w:szCs w:val="28"/>
        </w:rPr>
        <w:t xml:space="preserve">. – </w:t>
      </w:r>
      <w:r w:rsidR="00846EF1" w:rsidRPr="00846EF1">
        <w:rPr>
          <w:color w:val="000000" w:themeColor="text1"/>
          <w:sz w:val="28"/>
          <w:szCs w:val="28"/>
        </w:rPr>
        <w:t>Leipzig,</w:t>
      </w:r>
      <w:r w:rsidRPr="00333552">
        <w:rPr>
          <w:color w:val="000000" w:themeColor="text1"/>
          <w:sz w:val="28"/>
          <w:szCs w:val="28"/>
        </w:rPr>
        <w:t xml:space="preserve"> 2017</w:t>
      </w:r>
      <w:r w:rsidR="00846EF1">
        <w:rPr>
          <w:color w:val="000000" w:themeColor="text1"/>
          <w:sz w:val="28"/>
          <w:szCs w:val="28"/>
        </w:rPr>
        <w:t xml:space="preserve">. – P. </w:t>
      </w:r>
      <w:r w:rsidRPr="00333552">
        <w:rPr>
          <w:color w:val="000000" w:themeColor="text1"/>
          <w:sz w:val="28"/>
          <w:szCs w:val="28"/>
        </w:rPr>
        <w:t xml:space="preserve">541-549. </w:t>
      </w:r>
    </w:p>
    <w:p w14:paraId="02F2B8AF" w14:textId="6B2BBED1"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Ku</w:t>
      </w:r>
      <w:r w:rsidR="00846EF1" w:rsidRPr="00846EF1">
        <w:rPr>
          <w:color w:val="000000"/>
          <w:sz w:val="28"/>
          <w:szCs w:val="28"/>
        </w:rPr>
        <w:t xml:space="preserve"> </w:t>
      </w:r>
      <w:r w:rsidR="00846EF1">
        <w:rPr>
          <w:color w:val="000000"/>
          <w:sz w:val="28"/>
          <w:szCs w:val="28"/>
        </w:rPr>
        <w:t>C.</w:t>
      </w:r>
      <w:r w:rsidR="00846EF1" w:rsidRPr="00333552">
        <w:rPr>
          <w:color w:val="000000"/>
          <w:sz w:val="28"/>
          <w:szCs w:val="28"/>
        </w:rPr>
        <w:t>H.</w:t>
      </w:r>
      <w:r w:rsidRPr="00333552">
        <w:rPr>
          <w:color w:val="000000"/>
          <w:sz w:val="28"/>
          <w:szCs w:val="28"/>
        </w:rPr>
        <w:t xml:space="preserve">, Iriberri </w:t>
      </w:r>
      <w:r w:rsidR="00846EF1" w:rsidRPr="00333552">
        <w:rPr>
          <w:color w:val="000000"/>
          <w:sz w:val="28"/>
          <w:szCs w:val="28"/>
        </w:rPr>
        <w:t>A.</w:t>
      </w:r>
      <w:r w:rsidR="00846EF1">
        <w:rPr>
          <w:color w:val="000000"/>
          <w:sz w:val="28"/>
          <w:szCs w:val="28"/>
        </w:rPr>
        <w:t>,</w:t>
      </w:r>
      <w:r w:rsidRPr="00333552">
        <w:rPr>
          <w:color w:val="000000"/>
          <w:sz w:val="28"/>
          <w:szCs w:val="28"/>
        </w:rPr>
        <w:t xml:space="preserve"> Leroy</w:t>
      </w:r>
      <w:r w:rsidR="00846EF1" w:rsidRPr="00846EF1">
        <w:rPr>
          <w:color w:val="000000"/>
          <w:sz w:val="28"/>
          <w:szCs w:val="28"/>
        </w:rPr>
        <w:t xml:space="preserve"> </w:t>
      </w:r>
      <w:r w:rsidR="00846EF1" w:rsidRPr="00333552">
        <w:rPr>
          <w:color w:val="000000"/>
          <w:sz w:val="28"/>
          <w:szCs w:val="28"/>
        </w:rPr>
        <w:t>G.</w:t>
      </w:r>
      <w:r w:rsidR="00846EF1">
        <w:rPr>
          <w:color w:val="000000"/>
          <w:sz w:val="28"/>
          <w:szCs w:val="28"/>
        </w:rPr>
        <w:t xml:space="preserve"> </w:t>
      </w:r>
      <w:r w:rsidRPr="00333552">
        <w:rPr>
          <w:color w:val="000000"/>
          <w:sz w:val="28"/>
          <w:szCs w:val="28"/>
        </w:rPr>
        <w:t>Natural Language Processing and e-Government: Crime Information Extraction from Heterogeneous Data Sources</w:t>
      </w:r>
      <w:r w:rsidR="00846EF1">
        <w:rPr>
          <w:color w:val="000000"/>
          <w:sz w:val="28"/>
          <w:szCs w:val="28"/>
        </w:rPr>
        <w:t xml:space="preserve"> //</w:t>
      </w:r>
      <w:r w:rsidRPr="00333552">
        <w:rPr>
          <w:color w:val="000000"/>
          <w:sz w:val="28"/>
          <w:szCs w:val="28"/>
        </w:rPr>
        <w:t xml:space="preserve"> </w:t>
      </w:r>
      <w:r w:rsidRPr="00333552">
        <w:rPr>
          <w:color w:val="000000"/>
          <w:sz w:val="28"/>
          <w:szCs w:val="28"/>
        </w:rPr>
        <w:lastRenderedPageBreak/>
        <w:t>Pro</w:t>
      </w:r>
      <w:r w:rsidR="00846EF1">
        <w:rPr>
          <w:color w:val="000000"/>
          <w:sz w:val="28"/>
          <w:szCs w:val="28"/>
        </w:rPr>
        <w:t>c</w:t>
      </w:r>
      <w:r w:rsidRPr="00333552">
        <w:rPr>
          <w:color w:val="000000"/>
          <w:sz w:val="28"/>
          <w:szCs w:val="28"/>
        </w:rPr>
        <w:t>c</w:t>
      </w:r>
      <w:r w:rsidR="00846EF1">
        <w:rPr>
          <w:color w:val="000000"/>
          <w:sz w:val="28"/>
          <w:szCs w:val="28"/>
        </w:rPr>
        <w:t>ed</w:t>
      </w:r>
      <w:r w:rsidRPr="00333552">
        <w:rPr>
          <w:color w:val="000000"/>
          <w:sz w:val="28"/>
          <w:szCs w:val="28"/>
        </w:rPr>
        <w:t xml:space="preserve">. of the 9th Annual </w:t>
      </w:r>
      <w:r w:rsidR="00846EF1" w:rsidRPr="00333552">
        <w:rPr>
          <w:color w:val="000000"/>
          <w:sz w:val="28"/>
          <w:szCs w:val="28"/>
        </w:rPr>
        <w:t>internat</w:t>
      </w:r>
      <w:r w:rsidR="00846EF1">
        <w:rPr>
          <w:color w:val="000000"/>
          <w:sz w:val="28"/>
          <w:szCs w:val="28"/>
        </w:rPr>
        <w:t>.</w:t>
      </w:r>
      <w:r w:rsidR="00846EF1" w:rsidRPr="00333552">
        <w:rPr>
          <w:color w:val="000000"/>
          <w:sz w:val="28"/>
          <w:szCs w:val="28"/>
        </w:rPr>
        <w:t xml:space="preserve"> </w:t>
      </w:r>
      <w:r w:rsidRPr="00333552">
        <w:rPr>
          <w:color w:val="000000"/>
          <w:sz w:val="28"/>
          <w:szCs w:val="28"/>
        </w:rPr>
        <w:t xml:space="preserve">Digital Government Research </w:t>
      </w:r>
      <w:r w:rsidR="00846EF1" w:rsidRPr="00333552">
        <w:rPr>
          <w:color w:val="000000"/>
          <w:sz w:val="28"/>
          <w:szCs w:val="28"/>
        </w:rPr>
        <w:t>conf</w:t>
      </w:r>
      <w:r w:rsidR="00846EF1">
        <w:rPr>
          <w:color w:val="000000"/>
          <w:sz w:val="28"/>
          <w:szCs w:val="28"/>
        </w:rPr>
        <w:t xml:space="preserve">. – Montreal, </w:t>
      </w:r>
      <w:r w:rsidRPr="00333552">
        <w:rPr>
          <w:color w:val="000000"/>
          <w:sz w:val="28"/>
          <w:szCs w:val="28"/>
        </w:rPr>
        <w:t>2008</w:t>
      </w:r>
      <w:r w:rsidR="00846EF1">
        <w:rPr>
          <w:color w:val="000000"/>
          <w:sz w:val="28"/>
          <w:szCs w:val="28"/>
        </w:rPr>
        <w:t>. – P.</w:t>
      </w:r>
      <w:r w:rsidRPr="00333552">
        <w:rPr>
          <w:color w:val="000000"/>
          <w:sz w:val="28"/>
          <w:szCs w:val="28"/>
        </w:rPr>
        <w:t xml:space="preserve"> 162-170. </w:t>
      </w:r>
    </w:p>
    <w:p w14:paraId="34A3B29E" w14:textId="27A876CE" w:rsidR="00115E65" w:rsidRPr="00333552" w:rsidRDefault="00115E6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 xml:space="preserve">Rahma </w:t>
      </w:r>
      <w:r w:rsidR="00846EF1" w:rsidRPr="00333552">
        <w:rPr>
          <w:color w:val="000000"/>
          <w:sz w:val="28"/>
          <w:szCs w:val="28"/>
        </w:rPr>
        <w:t>F</w:t>
      </w:r>
      <w:r w:rsidR="00846EF1">
        <w:rPr>
          <w:color w:val="000000"/>
          <w:sz w:val="28"/>
          <w:szCs w:val="28"/>
        </w:rPr>
        <w:t>.,</w:t>
      </w:r>
      <w:r w:rsidRPr="00333552">
        <w:rPr>
          <w:color w:val="000000"/>
          <w:sz w:val="28"/>
          <w:szCs w:val="28"/>
        </w:rPr>
        <w:t xml:space="preserve"> Romadhony</w:t>
      </w:r>
      <w:r w:rsidR="003039B3" w:rsidRPr="003039B3">
        <w:rPr>
          <w:color w:val="000000"/>
          <w:sz w:val="28"/>
          <w:szCs w:val="28"/>
        </w:rPr>
        <w:t xml:space="preserve"> </w:t>
      </w:r>
      <w:r w:rsidR="003039B3" w:rsidRPr="00333552">
        <w:rPr>
          <w:color w:val="000000"/>
          <w:sz w:val="28"/>
          <w:szCs w:val="28"/>
        </w:rPr>
        <w:t>A</w:t>
      </w:r>
      <w:r w:rsidR="003039B3">
        <w:rPr>
          <w:color w:val="000000"/>
          <w:sz w:val="28"/>
          <w:szCs w:val="28"/>
        </w:rPr>
        <w:t>.</w:t>
      </w:r>
      <w:r w:rsidRPr="00333552">
        <w:rPr>
          <w:color w:val="000000"/>
          <w:sz w:val="28"/>
          <w:szCs w:val="28"/>
        </w:rPr>
        <w:t xml:space="preserve"> Rule-Based Crime Information Extraction on Indonesian Digital News</w:t>
      </w:r>
      <w:r w:rsidR="003039B3">
        <w:rPr>
          <w:color w:val="000000"/>
          <w:sz w:val="28"/>
          <w:szCs w:val="28"/>
        </w:rPr>
        <w:t xml:space="preserve"> //</w:t>
      </w:r>
      <w:r w:rsidRPr="00333552">
        <w:rPr>
          <w:color w:val="000000"/>
          <w:sz w:val="28"/>
          <w:szCs w:val="28"/>
        </w:rPr>
        <w:t xml:space="preserve"> Proc</w:t>
      </w:r>
      <w:r w:rsidR="003039B3">
        <w:rPr>
          <w:color w:val="000000"/>
          <w:sz w:val="28"/>
          <w:szCs w:val="28"/>
        </w:rPr>
        <w:t>ced</w:t>
      </w:r>
      <w:r w:rsidRPr="00333552">
        <w:rPr>
          <w:color w:val="000000"/>
          <w:sz w:val="28"/>
          <w:szCs w:val="28"/>
        </w:rPr>
        <w:t xml:space="preserve">. of the 2021 </w:t>
      </w:r>
      <w:r w:rsidR="003039B3" w:rsidRPr="00333552">
        <w:rPr>
          <w:color w:val="000000"/>
          <w:sz w:val="28"/>
          <w:szCs w:val="28"/>
        </w:rPr>
        <w:t>internat</w:t>
      </w:r>
      <w:r w:rsidR="003039B3">
        <w:rPr>
          <w:color w:val="000000"/>
          <w:sz w:val="28"/>
          <w:szCs w:val="28"/>
        </w:rPr>
        <w:t>.</w:t>
      </w:r>
      <w:r w:rsidR="003039B3" w:rsidRPr="00333552">
        <w:rPr>
          <w:color w:val="000000"/>
          <w:sz w:val="28"/>
          <w:szCs w:val="28"/>
        </w:rPr>
        <w:t xml:space="preserve"> conf</w:t>
      </w:r>
      <w:r w:rsidR="003039B3">
        <w:rPr>
          <w:color w:val="000000"/>
          <w:sz w:val="28"/>
          <w:szCs w:val="28"/>
        </w:rPr>
        <w:t>.</w:t>
      </w:r>
      <w:r w:rsidR="003039B3" w:rsidRPr="00333552">
        <w:rPr>
          <w:color w:val="000000"/>
          <w:sz w:val="28"/>
          <w:szCs w:val="28"/>
        </w:rPr>
        <w:t xml:space="preserve"> </w:t>
      </w:r>
      <w:r w:rsidRPr="00333552">
        <w:rPr>
          <w:color w:val="000000"/>
          <w:sz w:val="28"/>
          <w:szCs w:val="28"/>
        </w:rPr>
        <w:t>on Data Scienc</w:t>
      </w:r>
      <w:r w:rsidR="003039B3">
        <w:rPr>
          <w:color w:val="000000"/>
          <w:sz w:val="28"/>
          <w:szCs w:val="28"/>
        </w:rPr>
        <w:t>e and Its Applications (ICoDSA). – Bandung,</w:t>
      </w:r>
      <w:r w:rsidRPr="00333552">
        <w:rPr>
          <w:color w:val="000000"/>
          <w:sz w:val="28"/>
          <w:szCs w:val="28"/>
        </w:rPr>
        <w:t xml:space="preserve"> 2021</w:t>
      </w:r>
      <w:r w:rsidR="003039B3">
        <w:rPr>
          <w:color w:val="000000"/>
          <w:sz w:val="28"/>
          <w:szCs w:val="28"/>
        </w:rPr>
        <w:t xml:space="preserve">. – P. </w:t>
      </w:r>
      <w:r w:rsidRPr="00333552">
        <w:rPr>
          <w:color w:val="000000"/>
          <w:sz w:val="28"/>
          <w:szCs w:val="28"/>
        </w:rPr>
        <w:t>10-1</w:t>
      </w:r>
      <w:r w:rsidR="003039B3">
        <w:rPr>
          <w:color w:val="000000"/>
          <w:sz w:val="28"/>
          <w:szCs w:val="28"/>
        </w:rPr>
        <w:t>5</w:t>
      </w:r>
      <w:r w:rsidRPr="00333552">
        <w:rPr>
          <w:color w:val="000000"/>
          <w:sz w:val="28"/>
          <w:szCs w:val="28"/>
        </w:rPr>
        <w:t xml:space="preserve">. </w:t>
      </w:r>
    </w:p>
    <w:p w14:paraId="07083537" w14:textId="3DEDCCB6" w:rsidR="00115E65" w:rsidRPr="00333552" w:rsidRDefault="00115E65" w:rsidP="003039B3">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 xml:space="preserve">Joseph </w:t>
      </w:r>
      <w:r w:rsidR="003039B3">
        <w:rPr>
          <w:color w:val="000000"/>
          <w:sz w:val="28"/>
          <w:szCs w:val="28"/>
        </w:rPr>
        <w:t>J.</w:t>
      </w:r>
      <w:r w:rsidR="003039B3" w:rsidRPr="00333552">
        <w:rPr>
          <w:color w:val="000000"/>
          <w:sz w:val="28"/>
          <w:szCs w:val="28"/>
        </w:rPr>
        <w:t xml:space="preserve">G. </w:t>
      </w:r>
      <w:r w:rsidRPr="00333552">
        <w:rPr>
          <w:color w:val="000000"/>
          <w:sz w:val="28"/>
          <w:szCs w:val="28"/>
        </w:rPr>
        <w:t>et al. Automatic Information Extraction and Inferencing System from Online News Sources for Substance Abuse Cases</w:t>
      </w:r>
      <w:r w:rsidR="003039B3">
        <w:rPr>
          <w:color w:val="000000"/>
          <w:sz w:val="28"/>
          <w:szCs w:val="28"/>
        </w:rPr>
        <w:t xml:space="preserve"> //</w:t>
      </w:r>
      <w:r w:rsidRPr="00333552">
        <w:rPr>
          <w:color w:val="000000"/>
          <w:sz w:val="28"/>
          <w:szCs w:val="28"/>
        </w:rPr>
        <w:t xml:space="preserve"> Proceed</w:t>
      </w:r>
      <w:r w:rsidR="003039B3">
        <w:rPr>
          <w:color w:val="000000"/>
          <w:sz w:val="28"/>
          <w:szCs w:val="28"/>
        </w:rPr>
        <w:t>.</w:t>
      </w:r>
      <w:r w:rsidRPr="00333552">
        <w:rPr>
          <w:color w:val="000000"/>
          <w:sz w:val="28"/>
          <w:szCs w:val="28"/>
        </w:rPr>
        <w:t xml:space="preserve"> of the </w:t>
      </w:r>
      <w:r w:rsidR="003039B3" w:rsidRPr="00333552">
        <w:rPr>
          <w:color w:val="000000"/>
          <w:sz w:val="28"/>
          <w:szCs w:val="28"/>
        </w:rPr>
        <w:t>i</w:t>
      </w:r>
      <w:r w:rsidRPr="00333552">
        <w:rPr>
          <w:color w:val="000000"/>
          <w:sz w:val="28"/>
          <w:szCs w:val="28"/>
        </w:rPr>
        <w:t>nternat</w:t>
      </w:r>
      <w:r w:rsidR="003039B3">
        <w:rPr>
          <w:color w:val="000000"/>
          <w:sz w:val="28"/>
          <w:szCs w:val="28"/>
        </w:rPr>
        <w:t>.</w:t>
      </w:r>
      <w:r w:rsidRPr="00333552">
        <w:rPr>
          <w:color w:val="000000"/>
          <w:sz w:val="28"/>
          <w:szCs w:val="28"/>
        </w:rPr>
        <w:t xml:space="preserve"> Semantic Intelligence </w:t>
      </w:r>
      <w:r w:rsidR="003039B3" w:rsidRPr="00333552">
        <w:rPr>
          <w:color w:val="000000"/>
          <w:sz w:val="28"/>
          <w:szCs w:val="28"/>
        </w:rPr>
        <w:t>conf</w:t>
      </w:r>
      <w:r w:rsidR="003039B3">
        <w:rPr>
          <w:color w:val="000000"/>
          <w:sz w:val="28"/>
          <w:szCs w:val="28"/>
        </w:rPr>
        <w:t>. (</w:t>
      </w:r>
      <w:r w:rsidRPr="00333552">
        <w:rPr>
          <w:color w:val="000000"/>
          <w:sz w:val="28"/>
          <w:szCs w:val="28"/>
        </w:rPr>
        <w:t>ISIC</w:t>
      </w:r>
      <w:r w:rsidR="003039B3">
        <w:rPr>
          <w:color w:val="000000"/>
          <w:sz w:val="28"/>
          <w:szCs w:val="28"/>
        </w:rPr>
        <w:t>). – New Delhi</w:t>
      </w:r>
      <w:r w:rsidRPr="00333552">
        <w:rPr>
          <w:color w:val="000000"/>
          <w:sz w:val="28"/>
          <w:szCs w:val="28"/>
        </w:rPr>
        <w:t>, 2021</w:t>
      </w:r>
      <w:r w:rsidR="003039B3">
        <w:rPr>
          <w:color w:val="000000"/>
          <w:sz w:val="28"/>
          <w:szCs w:val="28"/>
        </w:rPr>
        <w:t xml:space="preserve">. – P. </w:t>
      </w:r>
      <w:r w:rsidRPr="00333552">
        <w:rPr>
          <w:color w:val="000000"/>
          <w:sz w:val="28"/>
          <w:szCs w:val="28"/>
        </w:rPr>
        <w:t xml:space="preserve">516-520. </w:t>
      </w:r>
    </w:p>
    <w:p w14:paraId="60EE32FB" w14:textId="367E1676" w:rsidR="00115E65" w:rsidRPr="00333552" w:rsidRDefault="00115E65" w:rsidP="003039B3">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Sotomayor</w:t>
      </w:r>
      <w:r w:rsidR="003039B3" w:rsidRPr="003039B3">
        <w:rPr>
          <w:color w:val="000000"/>
          <w:sz w:val="28"/>
          <w:szCs w:val="28"/>
        </w:rPr>
        <w:t xml:space="preserve"> </w:t>
      </w:r>
      <w:r w:rsidR="003039B3" w:rsidRPr="00333552">
        <w:rPr>
          <w:color w:val="000000"/>
          <w:sz w:val="28"/>
          <w:szCs w:val="28"/>
        </w:rPr>
        <w:t>M.</w:t>
      </w:r>
      <w:r w:rsidRPr="00333552">
        <w:rPr>
          <w:color w:val="000000"/>
          <w:sz w:val="28"/>
          <w:szCs w:val="28"/>
        </w:rPr>
        <w:t>, Veloz</w:t>
      </w:r>
      <w:r w:rsidR="003039B3" w:rsidRPr="003039B3">
        <w:rPr>
          <w:color w:val="000000"/>
          <w:sz w:val="28"/>
          <w:szCs w:val="28"/>
        </w:rPr>
        <w:t xml:space="preserve"> </w:t>
      </w:r>
      <w:r w:rsidR="003039B3" w:rsidRPr="00333552">
        <w:rPr>
          <w:color w:val="000000"/>
          <w:sz w:val="28"/>
          <w:szCs w:val="28"/>
        </w:rPr>
        <w:t>F.</w:t>
      </w:r>
      <w:r w:rsidR="003039B3">
        <w:rPr>
          <w:color w:val="000000"/>
          <w:sz w:val="28"/>
          <w:szCs w:val="28"/>
        </w:rPr>
        <w:t xml:space="preserve"> </w:t>
      </w:r>
      <w:r w:rsidRPr="00333552">
        <w:rPr>
          <w:color w:val="000000"/>
          <w:sz w:val="28"/>
          <w:szCs w:val="28"/>
        </w:rPr>
        <w:t>Thesaurus-based named entity recognition system for detecting spatio-temporal crime events in Spanish language from Twitter</w:t>
      </w:r>
      <w:r w:rsidR="003039B3">
        <w:rPr>
          <w:color w:val="000000"/>
          <w:sz w:val="28"/>
          <w:szCs w:val="28"/>
        </w:rPr>
        <w:t xml:space="preserve"> // Procced. </w:t>
      </w:r>
      <w:r w:rsidRPr="00333552">
        <w:rPr>
          <w:color w:val="000000"/>
          <w:sz w:val="28"/>
          <w:szCs w:val="28"/>
        </w:rPr>
        <w:t xml:space="preserve">IEEE </w:t>
      </w:r>
      <w:r w:rsidR="003039B3">
        <w:rPr>
          <w:color w:val="000000"/>
          <w:sz w:val="28"/>
          <w:szCs w:val="28"/>
        </w:rPr>
        <w:t>2</w:t>
      </w:r>
      <w:r w:rsidRPr="00333552">
        <w:rPr>
          <w:color w:val="000000"/>
          <w:sz w:val="28"/>
          <w:szCs w:val="28"/>
        </w:rPr>
        <w:t>nd Ecuador Technical Chapters Meeting (ETCM)</w:t>
      </w:r>
      <w:r w:rsidR="003039B3">
        <w:rPr>
          <w:color w:val="000000"/>
          <w:sz w:val="28"/>
          <w:szCs w:val="28"/>
        </w:rPr>
        <w:t xml:space="preserve">. – </w:t>
      </w:r>
      <w:r w:rsidR="003039B3" w:rsidRPr="003039B3">
        <w:rPr>
          <w:color w:val="000000"/>
          <w:sz w:val="28"/>
          <w:szCs w:val="28"/>
        </w:rPr>
        <w:t>Salinas</w:t>
      </w:r>
      <w:r w:rsidRPr="00333552">
        <w:rPr>
          <w:color w:val="000000"/>
          <w:sz w:val="28"/>
          <w:szCs w:val="28"/>
        </w:rPr>
        <w:t xml:space="preserve">, </w:t>
      </w:r>
      <w:r w:rsidR="003039B3">
        <w:rPr>
          <w:color w:val="000000"/>
          <w:sz w:val="28"/>
          <w:szCs w:val="28"/>
        </w:rPr>
        <w:t xml:space="preserve">2017. – P. </w:t>
      </w:r>
      <w:r w:rsidRPr="00333552">
        <w:rPr>
          <w:color w:val="000000"/>
          <w:sz w:val="28"/>
          <w:szCs w:val="28"/>
        </w:rPr>
        <w:t xml:space="preserve">1-5. </w:t>
      </w:r>
    </w:p>
    <w:p w14:paraId="2D26A346" w14:textId="0E3E46EC" w:rsidR="00115E65" w:rsidRPr="00333552" w:rsidRDefault="00115E65" w:rsidP="003039B3">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 xml:space="preserve">Das </w:t>
      </w:r>
      <w:r w:rsidR="003039B3" w:rsidRPr="00333552">
        <w:rPr>
          <w:color w:val="000000"/>
          <w:sz w:val="28"/>
          <w:szCs w:val="28"/>
        </w:rPr>
        <w:t>P.</w:t>
      </w:r>
      <w:r w:rsidR="003039B3">
        <w:rPr>
          <w:color w:val="000000"/>
          <w:sz w:val="28"/>
          <w:szCs w:val="28"/>
        </w:rPr>
        <w:t>,</w:t>
      </w:r>
      <w:r w:rsidRPr="00333552">
        <w:rPr>
          <w:color w:val="000000"/>
          <w:sz w:val="28"/>
          <w:szCs w:val="28"/>
        </w:rPr>
        <w:t xml:space="preserve"> Das</w:t>
      </w:r>
      <w:r w:rsidR="003039B3" w:rsidRPr="003039B3">
        <w:rPr>
          <w:color w:val="000000"/>
          <w:sz w:val="28"/>
          <w:szCs w:val="28"/>
        </w:rPr>
        <w:t xml:space="preserve"> </w:t>
      </w:r>
      <w:r w:rsidR="003039B3">
        <w:rPr>
          <w:color w:val="000000"/>
          <w:sz w:val="28"/>
          <w:szCs w:val="28"/>
        </w:rPr>
        <w:t>A.</w:t>
      </w:r>
      <w:r w:rsidR="003039B3" w:rsidRPr="00333552">
        <w:rPr>
          <w:color w:val="000000"/>
          <w:sz w:val="28"/>
          <w:szCs w:val="28"/>
        </w:rPr>
        <w:t>K.</w:t>
      </w:r>
      <w:r w:rsidR="003039B3">
        <w:rPr>
          <w:color w:val="000000"/>
          <w:sz w:val="28"/>
          <w:szCs w:val="28"/>
        </w:rPr>
        <w:t xml:space="preserve"> </w:t>
      </w:r>
      <w:r w:rsidRPr="00333552">
        <w:rPr>
          <w:color w:val="000000"/>
          <w:sz w:val="28"/>
          <w:szCs w:val="28"/>
        </w:rPr>
        <w:t>A two-stage approach of named-entity recognition for crime analysis</w:t>
      </w:r>
      <w:r w:rsidR="003039B3">
        <w:rPr>
          <w:color w:val="000000"/>
          <w:sz w:val="28"/>
          <w:szCs w:val="28"/>
        </w:rPr>
        <w:t xml:space="preserve"> //</w:t>
      </w:r>
      <w:r w:rsidRPr="00333552">
        <w:rPr>
          <w:color w:val="000000"/>
          <w:sz w:val="28"/>
          <w:szCs w:val="28"/>
        </w:rPr>
        <w:t xml:space="preserve"> Proc</w:t>
      </w:r>
      <w:r w:rsidR="003039B3">
        <w:rPr>
          <w:color w:val="000000"/>
          <w:sz w:val="28"/>
          <w:szCs w:val="28"/>
        </w:rPr>
        <w:t>ced</w:t>
      </w:r>
      <w:r w:rsidRPr="00333552">
        <w:rPr>
          <w:color w:val="000000"/>
          <w:sz w:val="28"/>
          <w:szCs w:val="28"/>
        </w:rPr>
        <w:t xml:space="preserve">. of </w:t>
      </w:r>
      <w:r w:rsidR="003039B3" w:rsidRPr="00333552">
        <w:rPr>
          <w:color w:val="000000"/>
          <w:sz w:val="28"/>
          <w:szCs w:val="28"/>
        </w:rPr>
        <w:t>internat</w:t>
      </w:r>
      <w:r w:rsidR="003039B3">
        <w:rPr>
          <w:color w:val="000000"/>
          <w:sz w:val="28"/>
          <w:szCs w:val="28"/>
        </w:rPr>
        <w:t>.</w:t>
      </w:r>
      <w:r w:rsidR="003039B3" w:rsidRPr="00333552">
        <w:rPr>
          <w:color w:val="000000"/>
          <w:sz w:val="28"/>
          <w:szCs w:val="28"/>
        </w:rPr>
        <w:t xml:space="preserve"> conf</w:t>
      </w:r>
      <w:r w:rsidR="003039B3">
        <w:rPr>
          <w:color w:val="000000"/>
          <w:sz w:val="28"/>
          <w:szCs w:val="28"/>
        </w:rPr>
        <w:t>.</w:t>
      </w:r>
      <w:r w:rsidRPr="00333552">
        <w:rPr>
          <w:color w:val="000000"/>
          <w:sz w:val="28"/>
          <w:szCs w:val="28"/>
        </w:rPr>
        <w:t xml:space="preserve"> on Computing, Communication and Networking Technologies</w:t>
      </w:r>
      <w:r w:rsidR="003039B3">
        <w:rPr>
          <w:color w:val="000000"/>
          <w:sz w:val="28"/>
          <w:szCs w:val="28"/>
        </w:rPr>
        <w:t>. – Delhi</w:t>
      </w:r>
      <w:r w:rsidRPr="00333552">
        <w:rPr>
          <w:color w:val="000000"/>
          <w:sz w:val="28"/>
          <w:szCs w:val="28"/>
        </w:rPr>
        <w:t>, 2017</w:t>
      </w:r>
      <w:r w:rsidR="003039B3">
        <w:rPr>
          <w:color w:val="000000"/>
          <w:sz w:val="28"/>
          <w:szCs w:val="28"/>
        </w:rPr>
        <w:t>. – P.</w:t>
      </w:r>
      <w:r w:rsidRPr="00333552">
        <w:rPr>
          <w:color w:val="000000"/>
          <w:sz w:val="28"/>
          <w:szCs w:val="28"/>
        </w:rPr>
        <w:t xml:space="preserve"> 1-5. </w:t>
      </w:r>
    </w:p>
    <w:p w14:paraId="3E5270F9" w14:textId="32AB6B0F" w:rsidR="00115E65" w:rsidRPr="00397A79" w:rsidRDefault="00397A79" w:rsidP="00397A79">
      <w:pPr>
        <w:pStyle w:val="reference"/>
        <w:numPr>
          <w:ilvl w:val="0"/>
          <w:numId w:val="4"/>
        </w:numPr>
        <w:pBdr>
          <w:top w:val="nil"/>
          <w:left w:val="nil"/>
          <w:bottom w:val="nil"/>
          <w:right w:val="nil"/>
          <w:between w:val="nil"/>
        </w:pBdr>
        <w:tabs>
          <w:tab w:val="left" w:pos="851"/>
          <w:tab w:val="left" w:pos="993"/>
          <w:tab w:val="left" w:pos="1276"/>
        </w:tabs>
        <w:ind w:left="0" w:firstLine="709"/>
        <w:textDirection w:val="btLr"/>
        <w:rPr>
          <w:sz w:val="28"/>
          <w:szCs w:val="28"/>
        </w:rPr>
      </w:pPr>
      <w:r>
        <w:rPr>
          <w:sz w:val="28"/>
          <w:szCs w:val="28"/>
        </w:rPr>
        <w:t>Procced. 3</w:t>
      </w:r>
      <w:r w:rsidR="00701E83" w:rsidRPr="00397A79">
        <w:rPr>
          <w:sz w:val="28"/>
          <w:szCs w:val="28"/>
        </w:rPr>
        <w:t xml:space="preserve">rd Message Understanding </w:t>
      </w:r>
      <w:r w:rsidRPr="00397A79">
        <w:rPr>
          <w:sz w:val="28"/>
          <w:szCs w:val="28"/>
        </w:rPr>
        <w:t>c</w:t>
      </w:r>
      <w:r w:rsidR="00701E83" w:rsidRPr="00397A79">
        <w:rPr>
          <w:sz w:val="28"/>
          <w:szCs w:val="28"/>
        </w:rPr>
        <w:t>onf</w:t>
      </w:r>
      <w:r>
        <w:rPr>
          <w:sz w:val="28"/>
          <w:szCs w:val="28"/>
        </w:rPr>
        <w:t>.</w:t>
      </w:r>
      <w:r w:rsidR="00701E83" w:rsidRPr="00397A79">
        <w:rPr>
          <w:sz w:val="28"/>
          <w:szCs w:val="28"/>
        </w:rPr>
        <w:t xml:space="preserve"> (MUC-3)</w:t>
      </w:r>
      <w:r>
        <w:rPr>
          <w:sz w:val="28"/>
          <w:szCs w:val="28"/>
        </w:rPr>
        <w:t xml:space="preserve"> / </w:t>
      </w:r>
      <w:r w:rsidRPr="00397A79">
        <w:rPr>
          <w:sz w:val="28"/>
          <w:szCs w:val="28"/>
        </w:rPr>
        <w:t>Defense A</w:t>
      </w:r>
      <w:r>
        <w:rPr>
          <w:sz w:val="28"/>
          <w:szCs w:val="28"/>
        </w:rPr>
        <w:t>dvanced Research Projects Agenc</w:t>
      </w:r>
      <w:r w:rsidRPr="00397A79">
        <w:rPr>
          <w:sz w:val="28"/>
          <w:szCs w:val="28"/>
        </w:rPr>
        <w:t>y</w:t>
      </w:r>
      <w:r>
        <w:rPr>
          <w:sz w:val="28"/>
          <w:szCs w:val="28"/>
        </w:rPr>
        <w:t xml:space="preserve">. – </w:t>
      </w:r>
      <w:r w:rsidR="00701E83" w:rsidRPr="00397A79">
        <w:rPr>
          <w:sz w:val="28"/>
          <w:szCs w:val="28"/>
        </w:rPr>
        <w:t>San Diego, 1991</w:t>
      </w:r>
      <w:r w:rsidR="00115E65" w:rsidRPr="00397A79">
        <w:rPr>
          <w:sz w:val="28"/>
          <w:szCs w:val="28"/>
        </w:rPr>
        <w:t>.</w:t>
      </w:r>
      <w:r>
        <w:rPr>
          <w:sz w:val="28"/>
          <w:szCs w:val="28"/>
        </w:rPr>
        <w:t xml:space="preserve"> – 363 p.</w:t>
      </w:r>
    </w:p>
    <w:p w14:paraId="7BC4D14D" w14:textId="70CF4674" w:rsidR="00115E65" w:rsidRPr="00333552" w:rsidRDefault="00115E65" w:rsidP="000E329B">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Rahem</w:t>
      </w:r>
      <w:r w:rsidR="003039B3" w:rsidRPr="003039B3">
        <w:rPr>
          <w:color w:val="000000"/>
          <w:sz w:val="28"/>
          <w:szCs w:val="28"/>
        </w:rPr>
        <w:t xml:space="preserve"> </w:t>
      </w:r>
      <w:r w:rsidR="003039B3" w:rsidRPr="00333552">
        <w:rPr>
          <w:color w:val="000000"/>
          <w:sz w:val="28"/>
          <w:szCs w:val="28"/>
        </w:rPr>
        <w:t>K.R.</w:t>
      </w:r>
      <w:r w:rsidRPr="00333552">
        <w:rPr>
          <w:color w:val="000000"/>
          <w:sz w:val="28"/>
          <w:szCs w:val="28"/>
        </w:rPr>
        <w:t>, Omar</w:t>
      </w:r>
      <w:r w:rsidR="003039B3" w:rsidRPr="003039B3">
        <w:rPr>
          <w:color w:val="000000"/>
          <w:sz w:val="28"/>
          <w:szCs w:val="28"/>
        </w:rPr>
        <w:t xml:space="preserve"> </w:t>
      </w:r>
      <w:r w:rsidR="003039B3" w:rsidRPr="00333552">
        <w:rPr>
          <w:color w:val="000000"/>
          <w:sz w:val="28"/>
          <w:szCs w:val="28"/>
        </w:rPr>
        <w:t>N.</w:t>
      </w:r>
      <w:r w:rsidR="003039B3">
        <w:rPr>
          <w:color w:val="000000"/>
          <w:sz w:val="28"/>
          <w:szCs w:val="28"/>
        </w:rPr>
        <w:t xml:space="preserve"> </w:t>
      </w:r>
      <w:r w:rsidRPr="00333552">
        <w:rPr>
          <w:color w:val="000000"/>
          <w:sz w:val="28"/>
          <w:szCs w:val="28"/>
        </w:rPr>
        <w:t>Drug-Related crime information extraction and analysis</w:t>
      </w:r>
      <w:r w:rsidR="003039B3">
        <w:rPr>
          <w:color w:val="000000"/>
          <w:sz w:val="28"/>
          <w:szCs w:val="28"/>
        </w:rPr>
        <w:t xml:space="preserve"> //</w:t>
      </w:r>
      <w:r w:rsidRPr="00333552">
        <w:rPr>
          <w:color w:val="000000"/>
          <w:sz w:val="28"/>
          <w:szCs w:val="28"/>
        </w:rPr>
        <w:t xml:space="preserve"> Proc</w:t>
      </w:r>
      <w:r w:rsidR="000E329B">
        <w:rPr>
          <w:color w:val="000000"/>
          <w:sz w:val="28"/>
          <w:szCs w:val="28"/>
        </w:rPr>
        <w:t>ced</w:t>
      </w:r>
      <w:r w:rsidRPr="00333552">
        <w:rPr>
          <w:color w:val="000000"/>
          <w:sz w:val="28"/>
          <w:szCs w:val="28"/>
        </w:rPr>
        <w:t xml:space="preserve">. of </w:t>
      </w:r>
      <w:r w:rsidR="000E329B" w:rsidRPr="00333552">
        <w:rPr>
          <w:color w:val="000000"/>
          <w:sz w:val="28"/>
          <w:szCs w:val="28"/>
        </w:rPr>
        <w:t>internat</w:t>
      </w:r>
      <w:r w:rsidR="000E329B">
        <w:rPr>
          <w:color w:val="000000"/>
          <w:sz w:val="28"/>
          <w:szCs w:val="28"/>
        </w:rPr>
        <w:t>.</w:t>
      </w:r>
      <w:r w:rsidR="000E329B" w:rsidRPr="00333552">
        <w:rPr>
          <w:color w:val="000000"/>
          <w:sz w:val="28"/>
          <w:szCs w:val="28"/>
        </w:rPr>
        <w:t xml:space="preserve"> conf</w:t>
      </w:r>
      <w:r w:rsidR="000E329B">
        <w:rPr>
          <w:color w:val="000000"/>
          <w:sz w:val="28"/>
          <w:szCs w:val="28"/>
        </w:rPr>
        <w:t>.</w:t>
      </w:r>
      <w:r w:rsidR="000E329B" w:rsidRPr="00333552">
        <w:rPr>
          <w:color w:val="000000"/>
          <w:sz w:val="28"/>
          <w:szCs w:val="28"/>
        </w:rPr>
        <w:t xml:space="preserve"> </w:t>
      </w:r>
      <w:r w:rsidRPr="00333552">
        <w:rPr>
          <w:color w:val="000000"/>
          <w:sz w:val="28"/>
          <w:szCs w:val="28"/>
        </w:rPr>
        <w:t>on Information Technology and Multimedia (ICIMU)</w:t>
      </w:r>
      <w:r w:rsidR="000E329B">
        <w:rPr>
          <w:color w:val="000000"/>
          <w:sz w:val="28"/>
          <w:szCs w:val="28"/>
        </w:rPr>
        <w:t>. – Putrajaya,</w:t>
      </w:r>
      <w:r w:rsidRPr="00333552">
        <w:rPr>
          <w:color w:val="000000"/>
          <w:sz w:val="28"/>
          <w:szCs w:val="28"/>
        </w:rPr>
        <w:t xml:space="preserve"> 2014</w:t>
      </w:r>
      <w:r w:rsidR="000E329B">
        <w:rPr>
          <w:color w:val="000000"/>
          <w:sz w:val="28"/>
          <w:szCs w:val="28"/>
        </w:rPr>
        <w:t>. – P.</w:t>
      </w:r>
      <w:r w:rsidRPr="00333552">
        <w:rPr>
          <w:color w:val="000000"/>
          <w:sz w:val="28"/>
          <w:szCs w:val="28"/>
        </w:rPr>
        <w:t xml:space="preserve"> 250-254. </w:t>
      </w:r>
    </w:p>
    <w:p w14:paraId="489E76CD" w14:textId="04C1BEA6" w:rsidR="00115E65" w:rsidRPr="00333552" w:rsidRDefault="00115E65" w:rsidP="000E329B">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 xml:space="preserve">Yagcioglu </w:t>
      </w:r>
      <w:r w:rsidR="000E329B" w:rsidRPr="00333552">
        <w:rPr>
          <w:color w:val="000000"/>
          <w:sz w:val="28"/>
          <w:szCs w:val="28"/>
        </w:rPr>
        <w:t>S.</w:t>
      </w:r>
      <w:r w:rsidR="000E329B">
        <w:rPr>
          <w:color w:val="000000"/>
          <w:sz w:val="28"/>
          <w:szCs w:val="28"/>
        </w:rPr>
        <w:t xml:space="preserve"> </w:t>
      </w:r>
      <w:r w:rsidRPr="00333552">
        <w:rPr>
          <w:color w:val="000000"/>
          <w:sz w:val="28"/>
          <w:szCs w:val="28"/>
        </w:rPr>
        <w:t>et al.</w:t>
      </w:r>
      <w:r w:rsidR="000E329B">
        <w:rPr>
          <w:color w:val="000000"/>
          <w:sz w:val="28"/>
          <w:szCs w:val="28"/>
        </w:rPr>
        <w:t xml:space="preserve"> </w:t>
      </w:r>
      <w:r w:rsidRPr="00333552">
        <w:rPr>
          <w:color w:val="000000"/>
          <w:sz w:val="28"/>
          <w:szCs w:val="28"/>
        </w:rPr>
        <w:t>Detecting Cybersecurity Events from Noisy Short Text</w:t>
      </w:r>
      <w:r w:rsidR="000E329B">
        <w:rPr>
          <w:color w:val="000000"/>
          <w:sz w:val="28"/>
          <w:szCs w:val="28"/>
        </w:rPr>
        <w:t xml:space="preserve"> //</w:t>
      </w:r>
      <w:r w:rsidRPr="00333552">
        <w:rPr>
          <w:color w:val="000000"/>
          <w:sz w:val="28"/>
          <w:szCs w:val="28"/>
        </w:rPr>
        <w:t xml:space="preserve"> </w:t>
      </w:r>
      <w:r w:rsidR="000E329B" w:rsidRPr="000E329B">
        <w:rPr>
          <w:color w:val="000000"/>
          <w:sz w:val="28"/>
          <w:szCs w:val="28"/>
        </w:rPr>
        <w:t>Proceed</w:t>
      </w:r>
      <w:r w:rsidR="000E329B">
        <w:rPr>
          <w:color w:val="000000"/>
          <w:sz w:val="28"/>
          <w:szCs w:val="28"/>
        </w:rPr>
        <w:t>.</w:t>
      </w:r>
      <w:r w:rsidR="000E329B" w:rsidRPr="000E329B">
        <w:rPr>
          <w:color w:val="000000"/>
          <w:sz w:val="28"/>
          <w:szCs w:val="28"/>
        </w:rPr>
        <w:t xml:space="preserve"> of the 2019 conf</w:t>
      </w:r>
      <w:r w:rsidR="000E329B">
        <w:rPr>
          <w:color w:val="000000"/>
          <w:sz w:val="28"/>
          <w:szCs w:val="28"/>
        </w:rPr>
        <w:t>.</w:t>
      </w:r>
      <w:r w:rsidR="000E329B" w:rsidRPr="000E329B">
        <w:rPr>
          <w:color w:val="000000"/>
          <w:sz w:val="28"/>
          <w:szCs w:val="28"/>
        </w:rPr>
        <w:t xml:space="preserve"> of the North American Chapter of the Association for Computational Linguistics: Human Language Technologies</w:t>
      </w:r>
      <w:r w:rsidR="000E329B">
        <w:rPr>
          <w:color w:val="000000"/>
          <w:sz w:val="28"/>
          <w:szCs w:val="28"/>
        </w:rPr>
        <w:t>. – Minneapolis,</w:t>
      </w:r>
      <w:r w:rsidR="000E329B" w:rsidRPr="000E329B">
        <w:rPr>
          <w:color w:val="000000"/>
          <w:sz w:val="28"/>
          <w:szCs w:val="28"/>
        </w:rPr>
        <w:t xml:space="preserve"> </w:t>
      </w:r>
      <w:r w:rsidR="000E329B">
        <w:rPr>
          <w:color w:val="000000"/>
          <w:sz w:val="28"/>
          <w:szCs w:val="28"/>
        </w:rPr>
        <w:t>2019. – P.</w:t>
      </w:r>
      <w:r w:rsidR="000E329B" w:rsidRPr="000E329B">
        <w:rPr>
          <w:color w:val="000000"/>
          <w:sz w:val="28"/>
          <w:szCs w:val="28"/>
        </w:rPr>
        <w:t xml:space="preserve"> 1366</w:t>
      </w:r>
      <w:r w:rsidR="000E329B">
        <w:rPr>
          <w:color w:val="000000"/>
          <w:sz w:val="28"/>
          <w:szCs w:val="28"/>
        </w:rPr>
        <w:t>-</w:t>
      </w:r>
      <w:r w:rsidR="000E329B" w:rsidRPr="000E329B">
        <w:rPr>
          <w:color w:val="000000"/>
          <w:sz w:val="28"/>
          <w:szCs w:val="28"/>
        </w:rPr>
        <w:t>1372</w:t>
      </w:r>
      <w:r w:rsidRPr="00333552">
        <w:rPr>
          <w:color w:val="000000"/>
          <w:sz w:val="28"/>
          <w:szCs w:val="28"/>
        </w:rPr>
        <w:t xml:space="preserve">. </w:t>
      </w:r>
    </w:p>
    <w:p w14:paraId="02406BD2" w14:textId="5B2C5E6F" w:rsidR="00115E65" w:rsidRPr="00333552" w:rsidRDefault="00115E65" w:rsidP="000E329B">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themeColor="text1"/>
          <w:sz w:val="28"/>
          <w:szCs w:val="28"/>
        </w:rPr>
        <w:t>Wang</w:t>
      </w:r>
      <w:r w:rsidR="000E329B" w:rsidRPr="000E329B">
        <w:rPr>
          <w:color w:val="000000" w:themeColor="text1"/>
          <w:sz w:val="28"/>
          <w:szCs w:val="28"/>
        </w:rPr>
        <w:t xml:space="preserve"> </w:t>
      </w:r>
      <w:r w:rsidR="000E329B" w:rsidRPr="00333552">
        <w:rPr>
          <w:color w:val="000000" w:themeColor="text1"/>
          <w:sz w:val="28"/>
          <w:szCs w:val="28"/>
        </w:rPr>
        <w:t>X.</w:t>
      </w:r>
      <w:r w:rsidRPr="00333552">
        <w:rPr>
          <w:color w:val="000000" w:themeColor="text1"/>
          <w:sz w:val="28"/>
          <w:szCs w:val="28"/>
        </w:rPr>
        <w:t xml:space="preserve">, Gerber </w:t>
      </w:r>
      <w:r w:rsidR="000E329B" w:rsidRPr="00333552">
        <w:rPr>
          <w:color w:val="000000" w:themeColor="text1"/>
          <w:sz w:val="28"/>
          <w:szCs w:val="28"/>
        </w:rPr>
        <w:t>M.S</w:t>
      </w:r>
      <w:r w:rsidR="000E329B">
        <w:rPr>
          <w:color w:val="000000" w:themeColor="text1"/>
          <w:sz w:val="28"/>
          <w:szCs w:val="28"/>
        </w:rPr>
        <w:t>.,</w:t>
      </w:r>
      <w:r w:rsidRPr="00333552">
        <w:rPr>
          <w:color w:val="000000" w:themeColor="text1"/>
          <w:sz w:val="28"/>
          <w:szCs w:val="28"/>
        </w:rPr>
        <w:t xml:space="preserve"> Brown</w:t>
      </w:r>
      <w:r w:rsidR="000E329B" w:rsidRPr="000E329B">
        <w:rPr>
          <w:color w:val="000000" w:themeColor="text1"/>
          <w:sz w:val="28"/>
          <w:szCs w:val="28"/>
        </w:rPr>
        <w:t xml:space="preserve"> </w:t>
      </w:r>
      <w:r w:rsidR="000E329B" w:rsidRPr="00333552">
        <w:rPr>
          <w:color w:val="000000" w:themeColor="text1"/>
          <w:sz w:val="28"/>
          <w:szCs w:val="28"/>
        </w:rPr>
        <w:t>D.E</w:t>
      </w:r>
      <w:r w:rsidRPr="00333552">
        <w:rPr>
          <w:color w:val="000000" w:themeColor="text1"/>
          <w:sz w:val="28"/>
          <w:szCs w:val="28"/>
        </w:rPr>
        <w:t>, "Automatic crime prediction using events extracted from Twitter posts</w:t>
      </w:r>
      <w:r w:rsidR="000E329B">
        <w:rPr>
          <w:color w:val="000000" w:themeColor="text1"/>
          <w:sz w:val="28"/>
          <w:szCs w:val="28"/>
        </w:rPr>
        <w:t xml:space="preserve"> //</w:t>
      </w:r>
      <w:r w:rsidRPr="00333552">
        <w:rPr>
          <w:color w:val="000000" w:themeColor="text1"/>
          <w:sz w:val="28"/>
          <w:szCs w:val="28"/>
        </w:rPr>
        <w:t xml:space="preserve"> </w:t>
      </w:r>
      <w:r w:rsidR="000E329B">
        <w:rPr>
          <w:color w:val="000000" w:themeColor="text1"/>
          <w:sz w:val="28"/>
          <w:szCs w:val="28"/>
        </w:rPr>
        <w:t>Procced.</w:t>
      </w:r>
      <w:r w:rsidRPr="00333552">
        <w:rPr>
          <w:color w:val="000000" w:themeColor="text1"/>
          <w:sz w:val="28"/>
          <w:szCs w:val="28"/>
        </w:rPr>
        <w:t xml:space="preserve"> </w:t>
      </w:r>
      <w:r w:rsidR="000E329B" w:rsidRPr="00333552">
        <w:rPr>
          <w:color w:val="000000" w:themeColor="text1"/>
          <w:sz w:val="28"/>
          <w:szCs w:val="28"/>
        </w:rPr>
        <w:t>internat</w:t>
      </w:r>
      <w:r w:rsidR="000E329B">
        <w:rPr>
          <w:color w:val="000000" w:themeColor="text1"/>
          <w:sz w:val="28"/>
          <w:szCs w:val="28"/>
        </w:rPr>
        <w:t>.</w:t>
      </w:r>
      <w:r w:rsidR="000E329B" w:rsidRPr="00333552">
        <w:rPr>
          <w:color w:val="000000" w:themeColor="text1"/>
          <w:sz w:val="28"/>
          <w:szCs w:val="28"/>
        </w:rPr>
        <w:t xml:space="preserve"> conf</w:t>
      </w:r>
      <w:r w:rsidR="000E329B">
        <w:rPr>
          <w:color w:val="000000" w:themeColor="text1"/>
          <w:sz w:val="28"/>
          <w:szCs w:val="28"/>
        </w:rPr>
        <w:t>.</w:t>
      </w:r>
      <w:r w:rsidRPr="00333552">
        <w:rPr>
          <w:color w:val="000000" w:themeColor="text1"/>
          <w:sz w:val="28"/>
          <w:szCs w:val="28"/>
        </w:rPr>
        <w:t xml:space="preserve"> on Social Computing, Behavioral</w:t>
      </w:r>
      <w:r w:rsidR="000E329B">
        <w:rPr>
          <w:color w:val="000000" w:themeColor="text1"/>
          <w:sz w:val="28"/>
          <w:szCs w:val="28"/>
        </w:rPr>
        <w:t xml:space="preserve"> - </w:t>
      </w:r>
      <w:r w:rsidRPr="00333552">
        <w:rPr>
          <w:color w:val="000000" w:themeColor="text1"/>
          <w:sz w:val="28"/>
          <w:szCs w:val="28"/>
        </w:rPr>
        <w:t>Cultural Modeling, and Prediction</w:t>
      </w:r>
      <w:r w:rsidR="000E329B">
        <w:rPr>
          <w:color w:val="000000" w:themeColor="text1"/>
          <w:sz w:val="28"/>
          <w:szCs w:val="28"/>
        </w:rPr>
        <w:t>. – Berlin</w:t>
      </w:r>
      <w:r w:rsidRPr="00333552">
        <w:rPr>
          <w:color w:val="000000" w:themeColor="text1"/>
          <w:sz w:val="28"/>
          <w:szCs w:val="28"/>
        </w:rPr>
        <w:t>, 2012</w:t>
      </w:r>
      <w:r w:rsidR="000E329B">
        <w:rPr>
          <w:color w:val="000000" w:themeColor="text1"/>
          <w:sz w:val="28"/>
          <w:szCs w:val="28"/>
        </w:rPr>
        <w:t>. – P.</w:t>
      </w:r>
      <w:r w:rsidRPr="00333552">
        <w:rPr>
          <w:color w:val="000000" w:themeColor="text1"/>
          <w:sz w:val="28"/>
          <w:szCs w:val="28"/>
        </w:rPr>
        <w:t xml:space="preserve"> 231-238. </w:t>
      </w:r>
    </w:p>
    <w:p w14:paraId="7C75067E" w14:textId="0445686B" w:rsidR="00115E65" w:rsidRPr="00333552" w:rsidRDefault="00115E65" w:rsidP="005D6155">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 xml:space="preserve">Davani </w:t>
      </w:r>
      <w:r w:rsidR="000E329B">
        <w:rPr>
          <w:color w:val="000000"/>
          <w:sz w:val="28"/>
          <w:szCs w:val="28"/>
        </w:rPr>
        <w:t>A.</w:t>
      </w:r>
      <w:r w:rsidR="000E329B" w:rsidRPr="00333552">
        <w:rPr>
          <w:color w:val="000000"/>
          <w:sz w:val="28"/>
          <w:szCs w:val="28"/>
        </w:rPr>
        <w:t xml:space="preserve">M. </w:t>
      </w:r>
      <w:r w:rsidRPr="00333552">
        <w:rPr>
          <w:color w:val="000000"/>
          <w:sz w:val="28"/>
          <w:szCs w:val="28"/>
        </w:rPr>
        <w:t>et al.</w:t>
      </w:r>
      <w:r w:rsidR="000E329B">
        <w:rPr>
          <w:color w:val="000000"/>
          <w:sz w:val="28"/>
          <w:szCs w:val="28"/>
        </w:rPr>
        <w:t xml:space="preserve"> </w:t>
      </w:r>
      <w:r w:rsidRPr="00333552">
        <w:rPr>
          <w:color w:val="000000"/>
          <w:sz w:val="28"/>
          <w:szCs w:val="28"/>
        </w:rPr>
        <w:t>Reporting the Unreported: Event Extraction for Analyzing the Local Representation of Hate Crimes</w:t>
      </w:r>
      <w:r w:rsidR="000E329B">
        <w:rPr>
          <w:color w:val="000000"/>
          <w:sz w:val="28"/>
          <w:szCs w:val="28"/>
        </w:rPr>
        <w:t xml:space="preserve"> //</w:t>
      </w:r>
      <w:r w:rsidRPr="00333552">
        <w:rPr>
          <w:color w:val="000000"/>
          <w:sz w:val="28"/>
          <w:szCs w:val="28"/>
        </w:rPr>
        <w:t xml:space="preserve"> Proc</w:t>
      </w:r>
      <w:r w:rsidR="000E329B">
        <w:rPr>
          <w:color w:val="000000"/>
          <w:sz w:val="28"/>
          <w:szCs w:val="28"/>
        </w:rPr>
        <w:t>ced</w:t>
      </w:r>
      <w:r w:rsidRPr="00333552">
        <w:rPr>
          <w:color w:val="000000"/>
          <w:sz w:val="28"/>
          <w:szCs w:val="28"/>
        </w:rPr>
        <w:t xml:space="preserve">. and the 9th </w:t>
      </w:r>
      <w:r w:rsidR="000E329B" w:rsidRPr="00333552">
        <w:rPr>
          <w:color w:val="000000"/>
          <w:sz w:val="28"/>
          <w:szCs w:val="28"/>
        </w:rPr>
        <w:t>internat</w:t>
      </w:r>
      <w:r w:rsidR="000E329B">
        <w:rPr>
          <w:color w:val="000000"/>
          <w:sz w:val="28"/>
          <w:szCs w:val="28"/>
        </w:rPr>
        <w:t>.</w:t>
      </w:r>
      <w:r w:rsidR="000E329B" w:rsidRPr="00333552">
        <w:rPr>
          <w:color w:val="000000"/>
          <w:sz w:val="28"/>
          <w:szCs w:val="28"/>
        </w:rPr>
        <w:t xml:space="preserve"> </w:t>
      </w:r>
      <w:r w:rsidRPr="00333552">
        <w:rPr>
          <w:color w:val="000000"/>
          <w:sz w:val="28"/>
          <w:szCs w:val="28"/>
        </w:rPr>
        <w:t xml:space="preserve">Joint </w:t>
      </w:r>
      <w:r w:rsidR="000E329B" w:rsidRPr="00333552">
        <w:rPr>
          <w:color w:val="000000"/>
          <w:sz w:val="28"/>
          <w:szCs w:val="28"/>
        </w:rPr>
        <w:t>conf</w:t>
      </w:r>
      <w:r w:rsidR="000E329B">
        <w:rPr>
          <w:color w:val="000000"/>
          <w:sz w:val="28"/>
          <w:szCs w:val="28"/>
        </w:rPr>
        <w:t>.</w:t>
      </w:r>
      <w:r w:rsidR="000E329B" w:rsidRPr="00333552">
        <w:rPr>
          <w:color w:val="000000"/>
          <w:sz w:val="28"/>
          <w:szCs w:val="28"/>
        </w:rPr>
        <w:t xml:space="preserve"> </w:t>
      </w:r>
      <w:r w:rsidRPr="00333552">
        <w:rPr>
          <w:color w:val="000000"/>
          <w:sz w:val="28"/>
          <w:szCs w:val="28"/>
        </w:rPr>
        <w:t>on Natural Language Processing (EMNLP-IJCNLP)</w:t>
      </w:r>
      <w:r w:rsidR="000E329B">
        <w:rPr>
          <w:color w:val="000000"/>
          <w:sz w:val="28"/>
          <w:szCs w:val="28"/>
        </w:rPr>
        <w:t>. – Hong Kong</w:t>
      </w:r>
      <w:r w:rsidRPr="00333552">
        <w:rPr>
          <w:color w:val="000000"/>
          <w:sz w:val="28"/>
          <w:szCs w:val="28"/>
        </w:rPr>
        <w:t>, 2019</w:t>
      </w:r>
      <w:r w:rsidR="000E329B">
        <w:rPr>
          <w:color w:val="000000"/>
          <w:sz w:val="28"/>
          <w:szCs w:val="28"/>
        </w:rPr>
        <w:t>.</w:t>
      </w:r>
      <w:r w:rsidRPr="00333552">
        <w:rPr>
          <w:color w:val="000000"/>
          <w:sz w:val="28"/>
          <w:szCs w:val="28"/>
        </w:rPr>
        <w:t xml:space="preserve"> </w:t>
      </w:r>
      <w:r w:rsidR="000E329B">
        <w:rPr>
          <w:color w:val="000000"/>
          <w:sz w:val="28"/>
          <w:szCs w:val="28"/>
        </w:rPr>
        <w:t>– P.</w:t>
      </w:r>
      <w:r w:rsidRPr="00333552">
        <w:rPr>
          <w:color w:val="000000"/>
          <w:sz w:val="28"/>
          <w:szCs w:val="28"/>
        </w:rPr>
        <w:t xml:space="preserve"> 5753-5757. </w:t>
      </w:r>
    </w:p>
    <w:p w14:paraId="3086FA40" w14:textId="66979C5D" w:rsidR="00115E65" w:rsidRPr="00397A79" w:rsidRDefault="00115E65" w:rsidP="005D6155">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97A79">
        <w:rPr>
          <w:sz w:val="28"/>
          <w:szCs w:val="28"/>
        </w:rPr>
        <w:t xml:space="preserve">Han </w:t>
      </w:r>
      <w:r w:rsidR="000E329B" w:rsidRPr="00397A79">
        <w:rPr>
          <w:sz w:val="28"/>
          <w:szCs w:val="28"/>
        </w:rPr>
        <w:t xml:space="preserve">S. </w:t>
      </w:r>
      <w:r w:rsidRPr="00397A79">
        <w:rPr>
          <w:sz w:val="28"/>
          <w:szCs w:val="28"/>
        </w:rPr>
        <w:t>et al. American hate crime trends prediction with vent extraction</w:t>
      </w:r>
      <w:r w:rsidR="000E329B" w:rsidRPr="00397A79">
        <w:rPr>
          <w:sz w:val="28"/>
          <w:szCs w:val="28"/>
        </w:rPr>
        <w:t xml:space="preserve"> //</w:t>
      </w:r>
      <w:r w:rsidRPr="00397A79">
        <w:rPr>
          <w:sz w:val="28"/>
          <w:szCs w:val="28"/>
        </w:rPr>
        <w:t xml:space="preserve"> </w:t>
      </w:r>
      <w:r w:rsidR="005D6155" w:rsidRPr="00397A79">
        <w:rPr>
          <w:sz w:val="28"/>
          <w:szCs w:val="28"/>
        </w:rPr>
        <w:t>https://arxiv.org/abs/2111.04951</w:t>
      </w:r>
      <w:r w:rsidRPr="00397A79">
        <w:rPr>
          <w:sz w:val="28"/>
          <w:szCs w:val="28"/>
        </w:rPr>
        <w:t>.</w:t>
      </w:r>
      <w:r w:rsidR="00C24E1F" w:rsidRPr="00397A79">
        <w:rPr>
          <w:sz w:val="28"/>
          <w:szCs w:val="28"/>
        </w:rPr>
        <w:t xml:space="preserve"> </w:t>
      </w:r>
      <w:r w:rsidR="00F47953" w:rsidRPr="00871E7E">
        <w:rPr>
          <w:sz w:val="28"/>
          <w:szCs w:val="28"/>
        </w:rPr>
        <w:t>05.11.2021</w:t>
      </w:r>
      <w:r w:rsidR="00C24E1F" w:rsidRPr="00397A79">
        <w:rPr>
          <w:sz w:val="28"/>
          <w:szCs w:val="28"/>
        </w:rPr>
        <w:t>.</w:t>
      </w:r>
    </w:p>
    <w:p w14:paraId="453B3800" w14:textId="435DC8D1" w:rsidR="00115E65" w:rsidRPr="00333552" w:rsidRDefault="00115E65" w:rsidP="005D6155">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97A79">
        <w:rPr>
          <w:sz w:val="28"/>
          <w:szCs w:val="28"/>
        </w:rPr>
        <w:t xml:space="preserve">Mullah </w:t>
      </w:r>
      <w:r w:rsidR="000E329B" w:rsidRPr="00397A79">
        <w:rPr>
          <w:sz w:val="28"/>
          <w:szCs w:val="28"/>
        </w:rPr>
        <w:t>N.S.,</w:t>
      </w:r>
      <w:r w:rsidRPr="00397A79">
        <w:rPr>
          <w:sz w:val="28"/>
          <w:szCs w:val="28"/>
        </w:rPr>
        <w:t xml:space="preserve"> Zainon</w:t>
      </w:r>
      <w:r w:rsidR="000E329B" w:rsidRPr="00397A79">
        <w:rPr>
          <w:sz w:val="28"/>
          <w:szCs w:val="28"/>
        </w:rPr>
        <w:t xml:space="preserve"> W.M.N.W.</w:t>
      </w:r>
      <w:r w:rsidRPr="00397A79">
        <w:rPr>
          <w:sz w:val="28"/>
          <w:szCs w:val="28"/>
        </w:rPr>
        <w:t xml:space="preserve"> Advances in Machine Learning </w:t>
      </w:r>
      <w:r w:rsidRPr="00333552">
        <w:rPr>
          <w:color w:val="000000"/>
          <w:sz w:val="28"/>
          <w:szCs w:val="28"/>
        </w:rPr>
        <w:t>Algorithms for Hate Speech Detection in Social Media: A Review</w:t>
      </w:r>
      <w:r w:rsidR="005D6155">
        <w:rPr>
          <w:color w:val="000000"/>
          <w:sz w:val="28"/>
          <w:szCs w:val="28"/>
        </w:rPr>
        <w:t xml:space="preserve"> //</w:t>
      </w:r>
      <w:r w:rsidRPr="00333552">
        <w:rPr>
          <w:color w:val="000000"/>
          <w:sz w:val="28"/>
          <w:szCs w:val="28"/>
        </w:rPr>
        <w:t xml:space="preserve"> IEEE Access</w:t>
      </w:r>
      <w:r w:rsidR="005D6155">
        <w:rPr>
          <w:color w:val="000000"/>
          <w:sz w:val="28"/>
          <w:szCs w:val="28"/>
        </w:rPr>
        <w:t xml:space="preserve">. – 2021. – Vol. </w:t>
      </w:r>
      <w:r w:rsidRPr="00333552">
        <w:rPr>
          <w:color w:val="000000"/>
          <w:sz w:val="28"/>
          <w:szCs w:val="28"/>
        </w:rPr>
        <w:t>9</w:t>
      </w:r>
      <w:r w:rsidR="005D6155">
        <w:rPr>
          <w:color w:val="000000"/>
          <w:sz w:val="28"/>
          <w:szCs w:val="28"/>
        </w:rPr>
        <w:t>. – P.</w:t>
      </w:r>
      <w:r w:rsidRPr="00333552">
        <w:rPr>
          <w:color w:val="000000"/>
          <w:sz w:val="28"/>
          <w:szCs w:val="28"/>
        </w:rPr>
        <w:t xml:space="preserve"> 88364-88376</w:t>
      </w:r>
      <w:r w:rsidR="005D6155">
        <w:rPr>
          <w:color w:val="000000"/>
          <w:sz w:val="28"/>
          <w:szCs w:val="28"/>
        </w:rPr>
        <w:t>.</w:t>
      </w:r>
    </w:p>
    <w:p w14:paraId="2C88146A" w14:textId="3165CC4D" w:rsidR="003851B6" w:rsidRPr="00397A79" w:rsidRDefault="003851B6" w:rsidP="005D6155">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lang w:val="kk-KZ"/>
        </w:rPr>
        <w:t>Khairova</w:t>
      </w:r>
      <w:r w:rsidR="005D6155" w:rsidRPr="005D6155">
        <w:rPr>
          <w:color w:val="000000"/>
          <w:sz w:val="28"/>
          <w:szCs w:val="28"/>
          <w:lang w:val="kk-KZ"/>
        </w:rPr>
        <w:t xml:space="preserve"> </w:t>
      </w:r>
      <w:r w:rsidR="005D6155" w:rsidRPr="00333552">
        <w:rPr>
          <w:color w:val="000000"/>
          <w:sz w:val="28"/>
          <w:szCs w:val="28"/>
          <w:lang w:val="kk-KZ"/>
        </w:rPr>
        <w:t>N</w:t>
      </w:r>
      <w:r w:rsidR="005D6155">
        <w:rPr>
          <w:color w:val="000000"/>
          <w:sz w:val="28"/>
          <w:szCs w:val="28"/>
        </w:rPr>
        <w:t>.</w:t>
      </w:r>
      <w:r w:rsidRPr="00333552">
        <w:rPr>
          <w:color w:val="000000"/>
          <w:sz w:val="28"/>
          <w:szCs w:val="28"/>
          <w:lang w:val="kk-KZ"/>
        </w:rPr>
        <w:t>, Kolesnyk</w:t>
      </w:r>
      <w:r w:rsidR="005D6155" w:rsidRPr="005D6155">
        <w:rPr>
          <w:color w:val="000000"/>
          <w:sz w:val="28"/>
          <w:szCs w:val="28"/>
          <w:lang w:val="kk-KZ"/>
        </w:rPr>
        <w:t xml:space="preserve"> </w:t>
      </w:r>
      <w:r w:rsidR="005D6155" w:rsidRPr="00333552">
        <w:rPr>
          <w:color w:val="000000"/>
          <w:sz w:val="28"/>
          <w:szCs w:val="28"/>
          <w:lang w:val="kk-KZ"/>
        </w:rPr>
        <w:t>A</w:t>
      </w:r>
      <w:r w:rsidR="005D6155">
        <w:rPr>
          <w:color w:val="000000"/>
          <w:sz w:val="28"/>
          <w:szCs w:val="28"/>
        </w:rPr>
        <w:t>.</w:t>
      </w:r>
      <w:r w:rsidRPr="00333552">
        <w:rPr>
          <w:color w:val="000000"/>
          <w:sz w:val="28"/>
          <w:szCs w:val="28"/>
          <w:lang w:val="kk-KZ"/>
        </w:rPr>
        <w:t>, Ybytayeva</w:t>
      </w:r>
      <w:r w:rsidR="005D6155" w:rsidRPr="005D6155">
        <w:rPr>
          <w:color w:val="000000"/>
          <w:sz w:val="28"/>
          <w:szCs w:val="28"/>
          <w:lang w:val="kk-KZ"/>
        </w:rPr>
        <w:t xml:space="preserve"> </w:t>
      </w:r>
      <w:r w:rsidR="005D6155" w:rsidRPr="00333552">
        <w:rPr>
          <w:color w:val="000000"/>
          <w:sz w:val="28"/>
          <w:szCs w:val="28"/>
          <w:lang w:val="kk-KZ"/>
        </w:rPr>
        <w:t>G</w:t>
      </w:r>
      <w:r w:rsidR="005D6155">
        <w:rPr>
          <w:color w:val="000000"/>
          <w:sz w:val="28"/>
          <w:szCs w:val="28"/>
        </w:rPr>
        <w:t>. et al.</w:t>
      </w:r>
      <w:r w:rsidRPr="00333552">
        <w:rPr>
          <w:color w:val="000000"/>
          <w:sz w:val="28"/>
          <w:szCs w:val="28"/>
          <w:lang w:val="kk-KZ"/>
        </w:rPr>
        <w:t xml:space="preserve"> </w:t>
      </w:r>
      <w:r w:rsidRPr="00333552">
        <w:rPr>
          <w:color w:val="000000"/>
          <w:sz w:val="28"/>
          <w:szCs w:val="28"/>
        </w:rPr>
        <w:t>Automatic Multilingual Ontology Generation Based on Texts Focused on Criminal Topic // Proceed</w:t>
      </w:r>
      <w:r w:rsidR="005D6155" w:rsidRPr="005D6155">
        <w:rPr>
          <w:color w:val="000000"/>
          <w:sz w:val="28"/>
          <w:szCs w:val="28"/>
        </w:rPr>
        <w:t xml:space="preserve">. </w:t>
      </w:r>
      <w:r w:rsidRPr="00333552">
        <w:rPr>
          <w:color w:val="000000"/>
          <w:sz w:val="28"/>
          <w:szCs w:val="28"/>
        </w:rPr>
        <w:t xml:space="preserve">of the </w:t>
      </w:r>
      <w:r w:rsidRPr="00397A79">
        <w:rPr>
          <w:sz w:val="28"/>
          <w:szCs w:val="28"/>
        </w:rPr>
        <w:t xml:space="preserve">5th </w:t>
      </w:r>
      <w:r w:rsidR="005D6155" w:rsidRPr="00397A79">
        <w:rPr>
          <w:sz w:val="28"/>
          <w:szCs w:val="28"/>
        </w:rPr>
        <w:t>internat. conf.</w:t>
      </w:r>
      <w:r w:rsidRPr="00397A79">
        <w:rPr>
          <w:sz w:val="28"/>
          <w:szCs w:val="28"/>
        </w:rPr>
        <w:t xml:space="preserve"> on Computational Linguistics and Intelligent Systems. – </w:t>
      </w:r>
      <w:r w:rsidR="00397A79" w:rsidRPr="00397A79">
        <w:rPr>
          <w:sz w:val="28"/>
          <w:szCs w:val="28"/>
        </w:rPr>
        <w:t>Kharkiv</w:t>
      </w:r>
      <w:r w:rsidR="005D6155" w:rsidRPr="00397A79">
        <w:rPr>
          <w:sz w:val="28"/>
          <w:szCs w:val="28"/>
        </w:rPr>
        <w:t xml:space="preserve">, </w:t>
      </w:r>
      <w:r w:rsidRPr="00397A79">
        <w:rPr>
          <w:sz w:val="28"/>
          <w:szCs w:val="28"/>
        </w:rPr>
        <w:t>2021. – Р. 108-117.</w:t>
      </w:r>
    </w:p>
    <w:p w14:paraId="7B83F10F" w14:textId="39FA8AE3" w:rsidR="003851B6" w:rsidRPr="005D6155" w:rsidRDefault="003851B6"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lang w:val="ru-RU"/>
        </w:rPr>
      </w:pPr>
      <w:r w:rsidRPr="00333552">
        <w:rPr>
          <w:sz w:val="28"/>
          <w:szCs w:val="28"/>
          <w:lang w:val="kk-KZ" w:eastAsia="ru-RU"/>
        </w:rPr>
        <w:t>Ыбытаева</w:t>
      </w:r>
      <w:r w:rsidR="005D6155" w:rsidRPr="005D6155">
        <w:rPr>
          <w:sz w:val="28"/>
          <w:szCs w:val="28"/>
          <w:lang w:val="kk-KZ" w:eastAsia="ru-RU"/>
        </w:rPr>
        <w:t xml:space="preserve"> </w:t>
      </w:r>
      <w:r w:rsidR="005D6155" w:rsidRPr="00333552">
        <w:rPr>
          <w:sz w:val="28"/>
          <w:szCs w:val="28"/>
          <w:lang w:val="kk-KZ" w:eastAsia="ru-RU"/>
        </w:rPr>
        <w:t>Г.С.</w:t>
      </w:r>
      <w:r w:rsidRPr="00333552">
        <w:rPr>
          <w:sz w:val="28"/>
          <w:szCs w:val="28"/>
          <w:lang w:val="kk-KZ" w:eastAsia="ru-RU"/>
        </w:rPr>
        <w:t>, Мамырбаев</w:t>
      </w:r>
      <w:r w:rsidR="005D6155" w:rsidRPr="005D6155">
        <w:rPr>
          <w:sz w:val="28"/>
          <w:szCs w:val="28"/>
          <w:lang w:val="kk-KZ" w:eastAsia="ru-RU"/>
        </w:rPr>
        <w:t xml:space="preserve"> </w:t>
      </w:r>
      <w:r w:rsidR="005D6155" w:rsidRPr="00333552">
        <w:rPr>
          <w:sz w:val="28"/>
          <w:szCs w:val="28"/>
          <w:lang w:val="kk-KZ" w:eastAsia="ru-RU"/>
        </w:rPr>
        <w:t>О.Ж.</w:t>
      </w:r>
      <w:r w:rsidRPr="00333552">
        <w:rPr>
          <w:sz w:val="28"/>
          <w:szCs w:val="28"/>
          <w:lang w:val="kk-KZ" w:eastAsia="ru-RU"/>
        </w:rPr>
        <w:t>, Хайрова</w:t>
      </w:r>
      <w:r w:rsidR="005D6155" w:rsidRPr="005D6155">
        <w:rPr>
          <w:sz w:val="28"/>
          <w:szCs w:val="28"/>
          <w:lang w:val="kk-KZ" w:eastAsia="ru-RU"/>
        </w:rPr>
        <w:t xml:space="preserve"> </w:t>
      </w:r>
      <w:r w:rsidR="005D6155" w:rsidRPr="00333552">
        <w:rPr>
          <w:sz w:val="28"/>
          <w:szCs w:val="28"/>
          <w:lang w:val="kk-KZ" w:eastAsia="ru-RU"/>
        </w:rPr>
        <w:t>Н.Ф</w:t>
      </w:r>
      <w:r w:rsidR="005D6155">
        <w:rPr>
          <w:sz w:val="28"/>
          <w:szCs w:val="28"/>
          <w:lang w:val="kk-KZ" w:eastAsia="ru-RU"/>
        </w:rPr>
        <w:t>. және т.б.</w:t>
      </w:r>
      <w:r w:rsidRPr="00333552">
        <w:rPr>
          <w:sz w:val="28"/>
          <w:szCs w:val="28"/>
          <w:lang w:val="kk-KZ"/>
        </w:rPr>
        <w:t xml:space="preserve"> </w:t>
      </w:r>
      <w:r w:rsidRPr="006F4399">
        <w:rPr>
          <w:sz w:val="28"/>
          <w:szCs w:val="28"/>
          <w:lang w:val="kk-KZ"/>
        </w:rPr>
        <w:t>Қазақ тіліндегі мәтіндерде коллокацияларды анықтаудың статистикалық әдістерін талдау // Мат</w:t>
      </w:r>
      <w:r w:rsidR="005D6155">
        <w:rPr>
          <w:sz w:val="28"/>
          <w:szCs w:val="28"/>
          <w:lang w:val="kk-KZ"/>
        </w:rPr>
        <w:t>ер</w:t>
      </w:r>
      <w:r w:rsidRPr="006F4399">
        <w:rPr>
          <w:sz w:val="28"/>
          <w:szCs w:val="28"/>
          <w:lang w:val="kk-KZ"/>
        </w:rPr>
        <w:t xml:space="preserve">. </w:t>
      </w:r>
      <w:r w:rsidR="005D6155">
        <w:rPr>
          <w:sz w:val="28"/>
          <w:szCs w:val="28"/>
          <w:lang w:val="kk-KZ"/>
        </w:rPr>
        <w:t>6-й</w:t>
      </w:r>
      <w:r w:rsidRPr="006F4399">
        <w:rPr>
          <w:sz w:val="28"/>
          <w:szCs w:val="28"/>
          <w:lang w:val="ru-RU"/>
        </w:rPr>
        <w:t xml:space="preserve"> </w:t>
      </w:r>
      <w:r w:rsidR="005D6155" w:rsidRPr="006F4399">
        <w:rPr>
          <w:sz w:val="28"/>
          <w:szCs w:val="28"/>
          <w:lang w:val="ru-RU"/>
        </w:rPr>
        <w:t>межд</w:t>
      </w:r>
      <w:r w:rsidR="005D6155">
        <w:rPr>
          <w:sz w:val="28"/>
          <w:szCs w:val="28"/>
          <w:lang w:val="ru-RU"/>
        </w:rPr>
        <w:t>унар</w:t>
      </w:r>
      <w:r w:rsidRPr="006F4399">
        <w:rPr>
          <w:sz w:val="28"/>
          <w:szCs w:val="28"/>
          <w:lang w:val="ru-RU"/>
        </w:rPr>
        <w:t xml:space="preserve">. науч. конф. «Информатика и прикладная математика». – Алматы, 2021. – </w:t>
      </w:r>
      <w:r w:rsidRPr="00333552">
        <w:rPr>
          <w:sz w:val="28"/>
          <w:szCs w:val="28"/>
        </w:rPr>
        <w:t>C</w:t>
      </w:r>
      <w:r w:rsidRPr="006F4399">
        <w:rPr>
          <w:sz w:val="28"/>
          <w:szCs w:val="28"/>
          <w:lang w:val="ru-RU"/>
        </w:rPr>
        <w:t xml:space="preserve">. </w:t>
      </w:r>
      <w:r w:rsidRPr="005D6155">
        <w:rPr>
          <w:sz w:val="28"/>
          <w:szCs w:val="28"/>
          <w:lang w:val="ru-RU"/>
        </w:rPr>
        <w:t>256-262.</w:t>
      </w:r>
    </w:p>
    <w:p w14:paraId="56F7D560" w14:textId="517FC835" w:rsidR="006E7BB5" w:rsidRPr="00333552" w:rsidRDefault="006E7BB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lastRenderedPageBreak/>
        <w:t>Turnay</w:t>
      </w:r>
      <w:r w:rsidR="005D6155" w:rsidRPr="005D6155">
        <w:rPr>
          <w:sz w:val="28"/>
          <w:szCs w:val="28"/>
        </w:rPr>
        <w:t xml:space="preserve"> </w:t>
      </w:r>
      <w:r w:rsidR="005D6155" w:rsidRPr="00333552">
        <w:rPr>
          <w:sz w:val="28"/>
          <w:szCs w:val="28"/>
        </w:rPr>
        <w:t>P.D.</w:t>
      </w:r>
      <w:r w:rsidRPr="00333552">
        <w:rPr>
          <w:sz w:val="28"/>
          <w:szCs w:val="28"/>
        </w:rPr>
        <w:t>, Pantel</w:t>
      </w:r>
      <w:r w:rsidR="005D6155" w:rsidRPr="005D6155">
        <w:rPr>
          <w:sz w:val="28"/>
          <w:szCs w:val="28"/>
        </w:rPr>
        <w:t xml:space="preserve"> </w:t>
      </w:r>
      <w:r w:rsidR="005D6155" w:rsidRPr="00333552">
        <w:rPr>
          <w:sz w:val="28"/>
          <w:szCs w:val="28"/>
        </w:rPr>
        <w:t>P.</w:t>
      </w:r>
      <w:r w:rsidRPr="00333552">
        <w:rPr>
          <w:sz w:val="28"/>
          <w:szCs w:val="28"/>
        </w:rPr>
        <w:t xml:space="preserve"> From frequency to meaning: Vector Space Models of Semantics // Journal of Artificial Intelligence Research</w:t>
      </w:r>
      <w:r w:rsidR="005D6155">
        <w:rPr>
          <w:sz w:val="28"/>
          <w:szCs w:val="28"/>
        </w:rPr>
        <w:t>. – 2010. – Vol.</w:t>
      </w:r>
      <w:r w:rsidRPr="00333552">
        <w:rPr>
          <w:sz w:val="28"/>
          <w:szCs w:val="28"/>
        </w:rPr>
        <w:t xml:space="preserve"> 37. –</w:t>
      </w:r>
      <w:r w:rsidR="005D6155">
        <w:rPr>
          <w:sz w:val="28"/>
          <w:szCs w:val="28"/>
        </w:rPr>
        <w:t xml:space="preserve"> </w:t>
      </w:r>
      <w:r w:rsidRPr="00333552">
        <w:rPr>
          <w:sz w:val="28"/>
          <w:szCs w:val="28"/>
        </w:rPr>
        <w:t>P.</w:t>
      </w:r>
      <w:r w:rsidR="005D6155">
        <w:rPr>
          <w:sz w:val="28"/>
          <w:szCs w:val="28"/>
        </w:rPr>
        <w:t> </w:t>
      </w:r>
      <w:r w:rsidRPr="00333552">
        <w:rPr>
          <w:sz w:val="28"/>
          <w:szCs w:val="28"/>
        </w:rPr>
        <w:t>141-188.</w:t>
      </w:r>
    </w:p>
    <w:p w14:paraId="7CC1B25B" w14:textId="6D9D1AF7" w:rsidR="006E7BB5" w:rsidRPr="00333552" w:rsidRDefault="006E7BB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t>Harris Z. Distributional structure // Word</w:t>
      </w:r>
      <w:r w:rsidR="005D6155">
        <w:rPr>
          <w:sz w:val="28"/>
          <w:szCs w:val="28"/>
        </w:rPr>
        <w:t>. – 1954. – Vol.</w:t>
      </w:r>
      <w:r w:rsidRPr="00333552">
        <w:rPr>
          <w:sz w:val="28"/>
          <w:szCs w:val="28"/>
        </w:rPr>
        <w:t xml:space="preserve"> 10</w:t>
      </w:r>
      <w:r w:rsidR="005D6155">
        <w:rPr>
          <w:sz w:val="28"/>
          <w:szCs w:val="28"/>
        </w:rPr>
        <w:t xml:space="preserve">, Issue </w:t>
      </w:r>
      <w:r w:rsidRPr="00333552">
        <w:rPr>
          <w:sz w:val="28"/>
          <w:szCs w:val="28"/>
        </w:rPr>
        <w:t>23. – P.</w:t>
      </w:r>
      <w:r w:rsidR="005D6155">
        <w:rPr>
          <w:sz w:val="28"/>
          <w:szCs w:val="28"/>
        </w:rPr>
        <w:t> </w:t>
      </w:r>
      <w:r w:rsidRPr="00333552">
        <w:rPr>
          <w:sz w:val="28"/>
          <w:szCs w:val="28"/>
        </w:rPr>
        <w:t>146-162.</w:t>
      </w:r>
    </w:p>
    <w:p w14:paraId="2DE44A7D" w14:textId="29D08A9B" w:rsidR="006E7BB5" w:rsidRPr="00333552" w:rsidRDefault="006E7BB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t>Khairova</w:t>
      </w:r>
      <w:r w:rsidR="005D6155" w:rsidRPr="005D6155">
        <w:rPr>
          <w:sz w:val="28"/>
          <w:szCs w:val="28"/>
        </w:rPr>
        <w:t xml:space="preserve"> </w:t>
      </w:r>
      <w:r w:rsidR="005D6155" w:rsidRPr="00333552">
        <w:rPr>
          <w:sz w:val="28"/>
          <w:szCs w:val="28"/>
        </w:rPr>
        <w:t>N.</w:t>
      </w:r>
      <w:r w:rsidRPr="00333552">
        <w:rPr>
          <w:sz w:val="28"/>
          <w:szCs w:val="28"/>
        </w:rPr>
        <w:t>, Mamyrbayev</w:t>
      </w:r>
      <w:r w:rsidR="005D6155" w:rsidRPr="005D6155">
        <w:rPr>
          <w:sz w:val="28"/>
          <w:szCs w:val="28"/>
        </w:rPr>
        <w:t xml:space="preserve"> </w:t>
      </w:r>
      <w:r w:rsidR="005D6155" w:rsidRPr="00333552">
        <w:rPr>
          <w:sz w:val="28"/>
          <w:szCs w:val="28"/>
        </w:rPr>
        <w:t>O.</w:t>
      </w:r>
      <w:r w:rsidRPr="00333552">
        <w:rPr>
          <w:sz w:val="28"/>
          <w:szCs w:val="28"/>
        </w:rPr>
        <w:t>, Mukhsina</w:t>
      </w:r>
      <w:r w:rsidR="005D6155" w:rsidRPr="005D6155">
        <w:rPr>
          <w:sz w:val="28"/>
          <w:szCs w:val="28"/>
        </w:rPr>
        <w:t xml:space="preserve"> </w:t>
      </w:r>
      <w:r w:rsidR="005D6155" w:rsidRPr="00333552">
        <w:rPr>
          <w:sz w:val="28"/>
          <w:szCs w:val="28"/>
        </w:rPr>
        <w:t>K.</w:t>
      </w:r>
      <w:r w:rsidR="005D6155">
        <w:rPr>
          <w:sz w:val="28"/>
          <w:szCs w:val="28"/>
        </w:rPr>
        <w:t xml:space="preserve"> et al.</w:t>
      </w:r>
      <w:r w:rsidRPr="00333552">
        <w:rPr>
          <w:sz w:val="28"/>
          <w:szCs w:val="28"/>
        </w:rPr>
        <w:t xml:space="preserve"> Logical-Linguistic model for multilingual open information extraction // Cogent Engineering</w:t>
      </w:r>
      <w:r w:rsidR="005D6155">
        <w:rPr>
          <w:sz w:val="28"/>
          <w:szCs w:val="28"/>
        </w:rPr>
        <w:t>. – 2020. – Vol.</w:t>
      </w:r>
      <w:r w:rsidRPr="00333552">
        <w:rPr>
          <w:sz w:val="28"/>
          <w:szCs w:val="28"/>
        </w:rPr>
        <w:t xml:space="preserve"> 7</w:t>
      </w:r>
      <w:r w:rsidR="005D6155">
        <w:rPr>
          <w:sz w:val="28"/>
          <w:szCs w:val="28"/>
        </w:rPr>
        <w:t xml:space="preserve">, Issue </w:t>
      </w:r>
      <w:r w:rsidRPr="00333552">
        <w:rPr>
          <w:sz w:val="28"/>
          <w:szCs w:val="28"/>
        </w:rPr>
        <w:t>1</w:t>
      </w:r>
      <w:r w:rsidR="005D6155">
        <w:rPr>
          <w:sz w:val="28"/>
          <w:szCs w:val="28"/>
        </w:rPr>
        <w:t>. – P.</w:t>
      </w:r>
      <w:r w:rsidRPr="00333552">
        <w:rPr>
          <w:sz w:val="28"/>
          <w:szCs w:val="28"/>
        </w:rPr>
        <w:t xml:space="preserve"> 1714829.</w:t>
      </w:r>
    </w:p>
    <w:p w14:paraId="2A0A79F3" w14:textId="2C72B533" w:rsidR="006E7BB5" w:rsidRPr="00333552" w:rsidRDefault="006E7BB5"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t>Khairova</w:t>
      </w:r>
      <w:r w:rsidR="005D6155" w:rsidRPr="005D6155">
        <w:rPr>
          <w:sz w:val="28"/>
          <w:szCs w:val="28"/>
        </w:rPr>
        <w:t xml:space="preserve"> </w:t>
      </w:r>
      <w:r w:rsidR="005D6155">
        <w:rPr>
          <w:sz w:val="28"/>
          <w:szCs w:val="28"/>
        </w:rPr>
        <w:t>N.</w:t>
      </w:r>
      <w:r w:rsidR="005D6155" w:rsidRPr="00333552">
        <w:rPr>
          <w:sz w:val="28"/>
          <w:szCs w:val="28"/>
        </w:rPr>
        <w:t>F.</w:t>
      </w:r>
      <w:r w:rsidRPr="00333552">
        <w:rPr>
          <w:sz w:val="28"/>
          <w:szCs w:val="28"/>
        </w:rPr>
        <w:t>, Petrasova</w:t>
      </w:r>
      <w:r w:rsidR="005D6155" w:rsidRPr="005D6155">
        <w:rPr>
          <w:sz w:val="28"/>
          <w:szCs w:val="28"/>
        </w:rPr>
        <w:t xml:space="preserve"> </w:t>
      </w:r>
      <w:r w:rsidR="005D6155" w:rsidRPr="00333552">
        <w:rPr>
          <w:sz w:val="28"/>
          <w:szCs w:val="28"/>
        </w:rPr>
        <w:t>S.</w:t>
      </w:r>
      <w:r w:rsidRPr="00333552">
        <w:rPr>
          <w:sz w:val="28"/>
          <w:szCs w:val="28"/>
        </w:rPr>
        <w:t>, Gautam</w:t>
      </w:r>
      <w:r w:rsidR="005D6155" w:rsidRPr="005D6155">
        <w:rPr>
          <w:sz w:val="28"/>
          <w:szCs w:val="28"/>
        </w:rPr>
        <w:t xml:space="preserve"> </w:t>
      </w:r>
      <w:r w:rsidR="005D6155">
        <w:rPr>
          <w:sz w:val="28"/>
          <w:szCs w:val="28"/>
        </w:rPr>
        <w:t>A.</w:t>
      </w:r>
      <w:r w:rsidR="005D6155" w:rsidRPr="00333552">
        <w:rPr>
          <w:sz w:val="28"/>
          <w:szCs w:val="28"/>
        </w:rPr>
        <w:t>P.</w:t>
      </w:r>
      <w:r w:rsidRPr="00333552">
        <w:rPr>
          <w:sz w:val="28"/>
          <w:szCs w:val="28"/>
        </w:rPr>
        <w:t xml:space="preserve"> The logical-linguistic model of fact extraction from English texts // Information and </w:t>
      </w:r>
      <w:r w:rsidR="005D6155" w:rsidRPr="00333552">
        <w:rPr>
          <w:sz w:val="28"/>
          <w:szCs w:val="28"/>
        </w:rPr>
        <w:t>Software Technologies</w:t>
      </w:r>
      <w:r w:rsidR="005D6155">
        <w:rPr>
          <w:sz w:val="28"/>
          <w:szCs w:val="28"/>
        </w:rPr>
        <w:t>: procced. internat. conf.</w:t>
      </w:r>
      <w:r w:rsidRPr="00333552">
        <w:rPr>
          <w:sz w:val="28"/>
          <w:szCs w:val="28"/>
        </w:rPr>
        <w:t xml:space="preserve"> –</w:t>
      </w:r>
      <w:r w:rsidR="005D6155">
        <w:rPr>
          <w:sz w:val="28"/>
          <w:szCs w:val="28"/>
        </w:rPr>
        <w:t xml:space="preserve"> </w:t>
      </w:r>
      <w:r w:rsidRPr="00333552">
        <w:rPr>
          <w:sz w:val="28"/>
          <w:szCs w:val="28"/>
        </w:rPr>
        <w:t>Cham</w:t>
      </w:r>
      <w:r w:rsidR="005D6155">
        <w:rPr>
          <w:sz w:val="28"/>
          <w:szCs w:val="28"/>
        </w:rPr>
        <w:t>:</w:t>
      </w:r>
      <w:r w:rsidR="005D6155" w:rsidRPr="005D6155">
        <w:rPr>
          <w:sz w:val="28"/>
          <w:szCs w:val="28"/>
        </w:rPr>
        <w:t xml:space="preserve"> </w:t>
      </w:r>
      <w:r w:rsidR="005D6155" w:rsidRPr="00333552">
        <w:rPr>
          <w:sz w:val="28"/>
          <w:szCs w:val="28"/>
        </w:rPr>
        <w:t>Springer,</w:t>
      </w:r>
      <w:r w:rsidRPr="00333552">
        <w:rPr>
          <w:sz w:val="28"/>
          <w:szCs w:val="28"/>
        </w:rPr>
        <w:t xml:space="preserve"> </w:t>
      </w:r>
      <w:r w:rsidRPr="00333552">
        <w:rPr>
          <w:sz w:val="28"/>
          <w:szCs w:val="28"/>
          <w:lang w:val="sv-SE"/>
        </w:rPr>
        <w:t>2016. – P. 625-635.</w:t>
      </w:r>
    </w:p>
    <w:p w14:paraId="063501E0" w14:textId="1EFCF0D5" w:rsidR="00EB587D" w:rsidRPr="00333552" w:rsidRDefault="00EB587D" w:rsidP="00E66577">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t>Ybytayeva</w:t>
      </w:r>
      <w:r w:rsidR="005D6155" w:rsidRPr="005D6155">
        <w:rPr>
          <w:sz w:val="28"/>
          <w:szCs w:val="28"/>
        </w:rPr>
        <w:t xml:space="preserve"> </w:t>
      </w:r>
      <w:r w:rsidR="005D6155" w:rsidRPr="00333552">
        <w:rPr>
          <w:sz w:val="28"/>
          <w:szCs w:val="28"/>
        </w:rPr>
        <w:t>G</w:t>
      </w:r>
      <w:r w:rsidR="005D6155">
        <w:rPr>
          <w:sz w:val="28"/>
          <w:szCs w:val="28"/>
        </w:rPr>
        <w:t>.</w:t>
      </w:r>
      <w:r w:rsidRPr="00333552">
        <w:rPr>
          <w:sz w:val="28"/>
          <w:szCs w:val="28"/>
        </w:rPr>
        <w:t>, Mamyrbayev</w:t>
      </w:r>
      <w:r w:rsidR="005D6155" w:rsidRPr="005D6155">
        <w:rPr>
          <w:sz w:val="28"/>
          <w:szCs w:val="28"/>
        </w:rPr>
        <w:t xml:space="preserve"> </w:t>
      </w:r>
      <w:r w:rsidR="005D6155" w:rsidRPr="00333552">
        <w:rPr>
          <w:sz w:val="28"/>
          <w:szCs w:val="28"/>
        </w:rPr>
        <w:t>O</w:t>
      </w:r>
      <w:r w:rsidR="005D6155">
        <w:rPr>
          <w:sz w:val="28"/>
          <w:szCs w:val="28"/>
        </w:rPr>
        <w:t>.</w:t>
      </w:r>
      <w:r w:rsidRPr="00333552">
        <w:rPr>
          <w:sz w:val="28"/>
          <w:szCs w:val="28"/>
        </w:rPr>
        <w:t>, Khairova</w:t>
      </w:r>
      <w:r w:rsidR="005D6155" w:rsidRPr="005D6155">
        <w:rPr>
          <w:sz w:val="28"/>
          <w:szCs w:val="28"/>
        </w:rPr>
        <w:t xml:space="preserve"> </w:t>
      </w:r>
      <w:r w:rsidR="005D6155" w:rsidRPr="00333552">
        <w:rPr>
          <w:sz w:val="28"/>
          <w:szCs w:val="28"/>
        </w:rPr>
        <w:t>N</w:t>
      </w:r>
      <w:r w:rsidR="005D6155">
        <w:rPr>
          <w:sz w:val="28"/>
          <w:szCs w:val="28"/>
        </w:rPr>
        <w:t>. et al.</w:t>
      </w:r>
      <w:r w:rsidRPr="00333552">
        <w:rPr>
          <w:sz w:val="28"/>
          <w:szCs w:val="28"/>
        </w:rPr>
        <w:t xml:space="preserve"> Creating a Thesaurus" Crime-Related Web Content" Based on a Multilingual Corpus</w:t>
      </w:r>
      <w:r w:rsidR="00E66577">
        <w:rPr>
          <w:sz w:val="28"/>
          <w:szCs w:val="28"/>
        </w:rPr>
        <w:t xml:space="preserve"> //</w:t>
      </w:r>
      <w:r w:rsidRPr="00333552">
        <w:rPr>
          <w:sz w:val="28"/>
          <w:szCs w:val="28"/>
        </w:rPr>
        <w:t xml:space="preserve"> </w:t>
      </w:r>
      <w:r w:rsidR="00E66577">
        <w:rPr>
          <w:sz w:val="28"/>
          <w:szCs w:val="28"/>
        </w:rPr>
        <w:t xml:space="preserve">Procced. </w:t>
      </w:r>
      <w:r w:rsidRPr="00333552">
        <w:rPr>
          <w:sz w:val="28"/>
          <w:szCs w:val="28"/>
        </w:rPr>
        <w:t xml:space="preserve">7th </w:t>
      </w:r>
      <w:r w:rsidR="00E66577" w:rsidRPr="00333552">
        <w:rPr>
          <w:sz w:val="28"/>
          <w:szCs w:val="28"/>
        </w:rPr>
        <w:t>internat</w:t>
      </w:r>
      <w:r w:rsidR="00E66577">
        <w:rPr>
          <w:sz w:val="28"/>
          <w:szCs w:val="28"/>
        </w:rPr>
        <w:t>.</w:t>
      </w:r>
      <w:r w:rsidR="00E66577" w:rsidRPr="00333552">
        <w:rPr>
          <w:sz w:val="28"/>
          <w:szCs w:val="28"/>
        </w:rPr>
        <w:t xml:space="preserve"> conf</w:t>
      </w:r>
      <w:r w:rsidR="00E66577">
        <w:rPr>
          <w:sz w:val="28"/>
          <w:szCs w:val="28"/>
        </w:rPr>
        <w:t>.</w:t>
      </w:r>
      <w:r w:rsidRPr="00333552">
        <w:rPr>
          <w:sz w:val="28"/>
          <w:szCs w:val="28"/>
        </w:rPr>
        <w:t xml:space="preserve"> on Computational Linguistics and Intelligent Systems</w:t>
      </w:r>
      <w:r w:rsidR="00E66577">
        <w:rPr>
          <w:sz w:val="28"/>
          <w:szCs w:val="28"/>
        </w:rPr>
        <w:t>.</w:t>
      </w:r>
      <w:r w:rsidRPr="00333552">
        <w:rPr>
          <w:sz w:val="28"/>
          <w:szCs w:val="28"/>
        </w:rPr>
        <w:t xml:space="preserve"> </w:t>
      </w:r>
      <w:r w:rsidR="00E66577">
        <w:rPr>
          <w:sz w:val="28"/>
          <w:szCs w:val="28"/>
        </w:rPr>
        <w:t xml:space="preserve">– </w:t>
      </w:r>
      <w:r w:rsidRPr="00333552">
        <w:rPr>
          <w:sz w:val="28"/>
          <w:szCs w:val="28"/>
        </w:rPr>
        <w:t xml:space="preserve">Kharkiv, 2023. </w:t>
      </w:r>
      <w:r w:rsidR="00E66577">
        <w:rPr>
          <w:sz w:val="28"/>
          <w:szCs w:val="28"/>
        </w:rPr>
        <w:t xml:space="preserve">– P. </w:t>
      </w:r>
      <w:r w:rsidRPr="00333552">
        <w:rPr>
          <w:sz w:val="28"/>
          <w:szCs w:val="28"/>
        </w:rPr>
        <w:t xml:space="preserve">77-87. </w:t>
      </w:r>
    </w:p>
    <w:p w14:paraId="217E1662" w14:textId="341E6D25" w:rsidR="00EB587D" w:rsidRPr="00397A79" w:rsidRDefault="00EB587D" w:rsidP="00E66577">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97A79">
        <w:rPr>
          <w:sz w:val="28"/>
          <w:szCs w:val="28"/>
        </w:rPr>
        <w:t xml:space="preserve">Ace (Automatic Content Extraction) English Annotation Guidelines for Events // </w:t>
      </w:r>
      <w:r w:rsidR="00E66577" w:rsidRPr="00397A79">
        <w:rPr>
          <w:sz w:val="28"/>
          <w:szCs w:val="28"/>
        </w:rPr>
        <w:t>https://www.bibsonomy.org/bibtex.</w:t>
      </w:r>
      <w:r w:rsidR="00C24E1F" w:rsidRPr="00397A79">
        <w:rPr>
          <w:sz w:val="28"/>
          <w:szCs w:val="28"/>
        </w:rPr>
        <w:t xml:space="preserve"> </w:t>
      </w:r>
      <w:r w:rsidR="00F47953" w:rsidRPr="00397A79">
        <w:rPr>
          <w:sz w:val="28"/>
          <w:szCs w:val="28"/>
        </w:rPr>
        <w:t>15.02.2022</w:t>
      </w:r>
      <w:r w:rsidR="00C24E1F" w:rsidRPr="00397A79">
        <w:rPr>
          <w:sz w:val="28"/>
          <w:szCs w:val="28"/>
          <w:lang w:val="ru-RU"/>
        </w:rPr>
        <w:t>.</w:t>
      </w:r>
    </w:p>
    <w:p w14:paraId="6FDDC21D" w14:textId="6D97D12D" w:rsidR="00EB587D" w:rsidRPr="00333552" w:rsidRDefault="00EB587D" w:rsidP="00E66577">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97A79">
        <w:rPr>
          <w:sz w:val="28"/>
          <w:szCs w:val="28"/>
        </w:rPr>
        <w:t xml:space="preserve">Chen </w:t>
      </w:r>
      <w:r w:rsidR="00E66577" w:rsidRPr="00397A79">
        <w:rPr>
          <w:sz w:val="28"/>
          <w:szCs w:val="28"/>
        </w:rPr>
        <w:t xml:space="preserve">H. </w:t>
      </w:r>
      <w:r w:rsidRPr="00397A79">
        <w:rPr>
          <w:sz w:val="28"/>
          <w:szCs w:val="28"/>
        </w:rPr>
        <w:t>et al.</w:t>
      </w:r>
      <w:r w:rsidR="00E66577" w:rsidRPr="00397A79">
        <w:rPr>
          <w:sz w:val="28"/>
          <w:szCs w:val="28"/>
        </w:rPr>
        <w:t xml:space="preserve"> </w:t>
      </w:r>
      <w:r w:rsidRPr="00397A79">
        <w:rPr>
          <w:sz w:val="28"/>
          <w:szCs w:val="28"/>
        </w:rPr>
        <w:t xml:space="preserve">COPLINK connect: information and knowledge </w:t>
      </w:r>
      <w:r w:rsidRPr="00333552">
        <w:rPr>
          <w:color w:val="000000"/>
          <w:sz w:val="28"/>
          <w:szCs w:val="28"/>
        </w:rPr>
        <w:t>management for law enforcement</w:t>
      </w:r>
      <w:r w:rsidR="00E66577">
        <w:rPr>
          <w:color w:val="000000"/>
          <w:sz w:val="28"/>
          <w:szCs w:val="28"/>
        </w:rPr>
        <w:t xml:space="preserve"> //</w:t>
      </w:r>
      <w:r w:rsidRPr="00333552">
        <w:rPr>
          <w:color w:val="000000"/>
          <w:sz w:val="28"/>
          <w:szCs w:val="28"/>
        </w:rPr>
        <w:t xml:space="preserve"> Decision support systems</w:t>
      </w:r>
      <w:r w:rsidR="00E66577">
        <w:rPr>
          <w:color w:val="000000"/>
          <w:sz w:val="28"/>
          <w:szCs w:val="28"/>
        </w:rPr>
        <w:t xml:space="preserve">. – 2003. – Vol. </w:t>
      </w:r>
      <w:r w:rsidRPr="00333552">
        <w:rPr>
          <w:color w:val="000000"/>
          <w:sz w:val="28"/>
          <w:szCs w:val="28"/>
        </w:rPr>
        <w:t xml:space="preserve">34, </w:t>
      </w:r>
      <w:r w:rsidR="00E66577" w:rsidRPr="00333552">
        <w:rPr>
          <w:color w:val="000000"/>
          <w:sz w:val="28"/>
          <w:szCs w:val="28"/>
        </w:rPr>
        <w:t>Iss</w:t>
      </w:r>
      <w:r w:rsidR="00E66577">
        <w:rPr>
          <w:color w:val="000000"/>
          <w:sz w:val="28"/>
          <w:szCs w:val="28"/>
        </w:rPr>
        <w:t>ue</w:t>
      </w:r>
      <w:r w:rsidRPr="00333552">
        <w:rPr>
          <w:color w:val="000000"/>
          <w:sz w:val="28"/>
          <w:szCs w:val="28"/>
        </w:rPr>
        <w:t xml:space="preserve"> 3</w:t>
      </w:r>
      <w:r w:rsidR="00E66577">
        <w:rPr>
          <w:color w:val="000000"/>
          <w:sz w:val="28"/>
          <w:szCs w:val="28"/>
        </w:rPr>
        <w:t xml:space="preserve">. – P. </w:t>
      </w:r>
      <w:r w:rsidRPr="00333552">
        <w:rPr>
          <w:color w:val="000000"/>
          <w:sz w:val="28"/>
          <w:szCs w:val="28"/>
        </w:rPr>
        <w:t>271-285.</w:t>
      </w:r>
      <w:r w:rsidRPr="00333552">
        <w:rPr>
          <w:color w:val="FF0000"/>
          <w:sz w:val="28"/>
          <w:szCs w:val="28"/>
        </w:rPr>
        <w:t xml:space="preserve"> </w:t>
      </w:r>
    </w:p>
    <w:p w14:paraId="296CB657" w14:textId="62CB3388" w:rsidR="00EB587D" w:rsidRPr="00333552" w:rsidRDefault="00EB587D"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t xml:space="preserve">Khairova N., Mamyrbayev O., </w:t>
      </w:r>
      <w:r w:rsidR="00E66577">
        <w:rPr>
          <w:sz w:val="28"/>
          <w:szCs w:val="28"/>
        </w:rPr>
        <w:t>Ybytayeva</w:t>
      </w:r>
      <w:r w:rsidRPr="00333552">
        <w:rPr>
          <w:sz w:val="28"/>
          <w:szCs w:val="28"/>
        </w:rPr>
        <w:t xml:space="preserve"> G.</w:t>
      </w:r>
      <w:r w:rsidR="00E66577">
        <w:rPr>
          <w:sz w:val="28"/>
          <w:szCs w:val="28"/>
        </w:rPr>
        <w:t xml:space="preserve"> et al.</w:t>
      </w:r>
      <w:r w:rsidRPr="00333552">
        <w:rPr>
          <w:sz w:val="28"/>
          <w:szCs w:val="28"/>
        </w:rPr>
        <w:t xml:space="preserve"> A Parallel Corpus-Based Approach to the Crime Event Extraction for Low-Resource Languages</w:t>
      </w:r>
      <w:r w:rsidR="00E66577">
        <w:rPr>
          <w:sz w:val="28"/>
          <w:szCs w:val="28"/>
        </w:rPr>
        <w:t xml:space="preserve"> // </w:t>
      </w:r>
      <w:r w:rsidRPr="00333552">
        <w:rPr>
          <w:sz w:val="28"/>
          <w:szCs w:val="28"/>
        </w:rPr>
        <w:t>IEEE Access.</w:t>
      </w:r>
      <w:r w:rsidR="00E66577">
        <w:rPr>
          <w:sz w:val="28"/>
          <w:szCs w:val="28"/>
        </w:rPr>
        <w:t xml:space="preserve"> – 2023. – Vol. 11. – P. 54093-54111.</w:t>
      </w:r>
      <w:r w:rsidRPr="00333552">
        <w:rPr>
          <w:sz w:val="28"/>
          <w:szCs w:val="28"/>
        </w:rPr>
        <w:t xml:space="preserve"> </w:t>
      </w:r>
    </w:p>
    <w:p w14:paraId="2BEECC70" w14:textId="17AEA7CD" w:rsidR="00EB587D" w:rsidRPr="00333552" w:rsidRDefault="00EB587D"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sz w:val="28"/>
          <w:szCs w:val="28"/>
        </w:rPr>
        <w:t>Petrasova S.</w:t>
      </w:r>
      <w:r w:rsidR="00E66577">
        <w:rPr>
          <w:sz w:val="28"/>
          <w:szCs w:val="28"/>
        </w:rPr>
        <w:t>,</w:t>
      </w:r>
      <w:r w:rsidRPr="00333552">
        <w:rPr>
          <w:sz w:val="28"/>
          <w:szCs w:val="28"/>
        </w:rPr>
        <w:t xml:space="preserve"> Khairova N. Event Extraction from News Media Based on Knowledge and Data-Driven Methods</w:t>
      </w:r>
      <w:r w:rsidR="00E66577">
        <w:rPr>
          <w:sz w:val="28"/>
          <w:szCs w:val="28"/>
        </w:rPr>
        <w:t xml:space="preserve"> // Procced. 2021</w:t>
      </w:r>
      <w:r w:rsidRPr="00333552">
        <w:rPr>
          <w:sz w:val="28"/>
          <w:szCs w:val="28"/>
        </w:rPr>
        <w:t xml:space="preserve"> IEEE 16th </w:t>
      </w:r>
      <w:r w:rsidR="00E66577" w:rsidRPr="00333552">
        <w:rPr>
          <w:sz w:val="28"/>
          <w:szCs w:val="28"/>
        </w:rPr>
        <w:t>internat</w:t>
      </w:r>
      <w:r w:rsidR="00E66577">
        <w:rPr>
          <w:sz w:val="28"/>
          <w:szCs w:val="28"/>
        </w:rPr>
        <w:t>.</w:t>
      </w:r>
      <w:r w:rsidR="00E66577" w:rsidRPr="00333552">
        <w:rPr>
          <w:sz w:val="28"/>
          <w:szCs w:val="28"/>
        </w:rPr>
        <w:t xml:space="preserve"> conf</w:t>
      </w:r>
      <w:r w:rsidR="00E66577">
        <w:rPr>
          <w:sz w:val="28"/>
          <w:szCs w:val="28"/>
        </w:rPr>
        <w:t>.</w:t>
      </w:r>
      <w:r w:rsidRPr="00333552">
        <w:rPr>
          <w:sz w:val="28"/>
          <w:szCs w:val="28"/>
        </w:rPr>
        <w:t xml:space="preserve"> on Computer Sciences and Information Technologies (CSIT)</w:t>
      </w:r>
      <w:r w:rsidR="00E66577">
        <w:rPr>
          <w:sz w:val="28"/>
          <w:szCs w:val="28"/>
        </w:rPr>
        <w:t xml:space="preserve">. – Lviv, 2021. – P. </w:t>
      </w:r>
      <w:r w:rsidRPr="00333552">
        <w:rPr>
          <w:sz w:val="28"/>
          <w:szCs w:val="28"/>
        </w:rPr>
        <w:t xml:space="preserve">60-63. </w:t>
      </w:r>
    </w:p>
    <w:p w14:paraId="4D962DEF" w14:textId="3026E1CE" w:rsidR="00505883" w:rsidRPr="00333552" w:rsidRDefault="00C66959" w:rsidP="00E66577">
      <w:pPr>
        <w:pStyle w:val="reference"/>
        <w:numPr>
          <w:ilvl w:val="0"/>
          <w:numId w:val="4"/>
        </w:numPr>
        <w:pBdr>
          <w:top w:val="nil"/>
          <w:left w:val="nil"/>
          <w:bottom w:val="nil"/>
          <w:right w:val="nil"/>
          <w:between w:val="nil"/>
        </w:pBdr>
        <w:tabs>
          <w:tab w:val="left" w:pos="851"/>
          <w:tab w:val="left" w:pos="1276"/>
        </w:tabs>
        <w:ind w:left="0" w:firstLine="709"/>
        <w:textDirection w:val="btLr"/>
        <w:rPr>
          <w:sz w:val="28"/>
          <w:szCs w:val="28"/>
        </w:rPr>
      </w:pPr>
      <w:r w:rsidRPr="00333552">
        <w:rPr>
          <w:sz w:val="28"/>
          <w:szCs w:val="28"/>
        </w:rPr>
        <w:t>Makhambetov O., Makazhanov A.</w:t>
      </w:r>
      <w:r w:rsidR="00E66577">
        <w:rPr>
          <w:sz w:val="28"/>
          <w:szCs w:val="28"/>
        </w:rPr>
        <w:t xml:space="preserve"> et al.</w:t>
      </w:r>
      <w:r w:rsidRPr="00333552">
        <w:rPr>
          <w:sz w:val="28"/>
          <w:szCs w:val="28"/>
        </w:rPr>
        <w:t xml:space="preserve"> Data-driven morphological analysis and disambiguation for Kazakh // </w:t>
      </w:r>
      <w:r w:rsidR="00E66577">
        <w:rPr>
          <w:sz w:val="28"/>
          <w:szCs w:val="28"/>
        </w:rPr>
        <w:t xml:space="preserve">Procced. </w:t>
      </w:r>
      <w:r w:rsidR="009E25A5" w:rsidRPr="00333552">
        <w:rPr>
          <w:sz w:val="28"/>
          <w:szCs w:val="28"/>
        </w:rPr>
        <w:t>internat</w:t>
      </w:r>
      <w:r w:rsidR="009E25A5">
        <w:rPr>
          <w:sz w:val="28"/>
          <w:szCs w:val="28"/>
        </w:rPr>
        <w:t>.</w:t>
      </w:r>
      <w:r w:rsidR="009E25A5" w:rsidRPr="00333552">
        <w:rPr>
          <w:sz w:val="28"/>
          <w:szCs w:val="28"/>
        </w:rPr>
        <w:t xml:space="preserve"> co</w:t>
      </w:r>
      <w:r w:rsidRPr="00333552">
        <w:rPr>
          <w:sz w:val="28"/>
          <w:szCs w:val="28"/>
        </w:rPr>
        <w:t>nf</w:t>
      </w:r>
      <w:r w:rsidR="00E66577">
        <w:rPr>
          <w:sz w:val="28"/>
          <w:szCs w:val="28"/>
        </w:rPr>
        <w:t>.</w:t>
      </w:r>
      <w:r w:rsidRPr="00333552">
        <w:rPr>
          <w:sz w:val="28"/>
          <w:szCs w:val="28"/>
        </w:rPr>
        <w:t xml:space="preserve"> on In-telligent Text Processing and Computational Linguistics. – </w:t>
      </w:r>
      <w:r w:rsidR="00E66577" w:rsidRPr="00E66577">
        <w:rPr>
          <w:sz w:val="28"/>
          <w:szCs w:val="28"/>
        </w:rPr>
        <w:t>Cairo,</w:t>
      </w:r>
      <w:r w:rsidR="00E66577">
        <w:rPr>
          <w:sz w:val="28"/>
          <w:szCs w:val="28"/>
        </w:rPr>
        <w:t xml:space="preserve"> </w:t>
      </w:r>
      <w:r w:rsidRPr="00333552">
        <w:rPr>
          <w:sz w:val="28"/>
          <w:szCs w:val="28"/>
        </w:rPr>
        <w:t>2015. – P. 151-163.</w:t>
      </w:r>
    </w:p>
    <w:p w14:paraId="7335BE34" w14:textId="286BE898" w:rsidR="00820D29" w:rsidRPr="00333552" w:rsidRDefault="00820D29"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Banerjee</w:t>
      </w:r>
      <w:r w:rsidR="00F21DB7" w:rsidRPr="00F21DB7">
        <w:rPr>
          <w:color w:val="000000"/>
          <w:sz w:val="28"/>
          <w:szCs w:val="28"/>
        </w:rPr>
        <w:t xml:space="preserve"> </w:t>
      </w:r>
      <w:r w:rsidR="00F21DB7" w:rsidRPr="00333552">
        <w:rPr>
          <w:color w:val="000000"/>
          <w:sz w:val="28"/>
          <w:szCs w:val="28"/>
        </w:rPr>
        <w:t>M.</w:t>
      </w:r>
      <w:r w:rsidRPr="00333552">
        <w:rPr>
          <w:color w:val="000000"/>
          <w:sz w:val="28"/>
          <w:szCs w:val="28"/>
        </w:rPr>
        <w:t>, Capozzoli</w:t>
      </w:r>
      <w:r w:rsidR="00F21DB7" w:rsidRPr="00F21DB7">
        <w:rPr>
          <w:color w:val="000000"/>
          <w:sz w:val="28"/>
          <w:szCs w:val="28"/>
        </w:rPr>
        <w:t xml:space="preserve"> </w:t>
      </w:r>
      <w:r w:rsidR="00F21DB7" w:rsidRPr="00333552">
        <w:rPr>
          <w:color w:val="000000"/>
          <w:sz w:val="28"/>
          <w:szCs w:val="28"/>
        </w:rPr>
        <w:t>M.</w:t>
      </w:r>
      <w:r w:rsidRPr="00333552">
        <w:rPr>
          <w:color w:val="000000"/>
          <w:sz w:val="28"/>
          <w:szCs w:val="28"/>
        </w:rPr>
        <w:t>, McSweeney</w:t>
      </w:r>
      <w:r w:rsidR="00F21DB7" w:rsidRPr="00F21DB7">
        <w:rPr>
          <w:color w:val="000000"/>
          <w:sz w:val="28"/>
          <w:szCs w:val="28"/>
        </w:rPr>
        <w:t xml:space="preserve"> </w:t>
      </w:r>
      <w:r w:rsidR="00F21DB7" w:rsidRPr="00333552">
        <w:rPr>
          <w:color w:val="000000"/>
          <w:sz w:val="28"/>
          <w:szCs w:val="28"/>
        </w:rPr>
        <w:t>L.</w:t>
      </w:r>
      <w:r w:rsidR="00F21DB7">
        <w:rPr>
          <w:color w:val="000000"/>
          <w:sz w:val="28"/>
          <w:szCs w:val="28"/>
        </w:rPr>
        <w:t xml:space="preserve"> et al. </w:t>
      </w:r>
      <w:r w:rsidRPr="00333552">
        <w:rPr>
          <w:color w:val="000000"/>
          <w:sz w:val="28"/>
          <w:szCs w:val="28"/>
        </w:rPr>
        <w:t>Beyond kappa: A review of interrater agreement measures</w:t>
      </w:r>
      <w:r w:rsidR="00F21DB7">
        <w:rPr>
          <w:color w:val="000000"/>
          <w:sz w:val="28"/>
          <w:szCs w:val="28"/>
        </w:rPr>
        <w:t xml:space="preserve"> // </w:t>
      </w:r>
      <w:r w:rsidRPr="00333552">
        <w:rPr>
          <w:color w:val="000000"/>
          <w:sz w:val="28"/>
          <w:szCs w:val="28"/>
        </w:rPr>
        <w:t>The Canadian J. of Statistics</w:t>
      </w:r>
      <w:r w:rsidR="00F21DB7">
        <w:rPr>
          <w:color w:val="000000"/>
          <w:sz w:val="28"/>
          <w:szCs w:val="28"/>
        </w:rPr>
        <w:t>. – 2008. – Vol.</w:t>
      </w:r>
      <w:r w:rsidRPr="00333552">
        <w:rPr>
          <w:color w:val="000000"/>
          <w:sz w:val="28"/>
          <w:szCs w:val="28"/>
        </w:rPr>
        <w:t xml:space="preserve"> 27, </w:t>
      </w:r>
      <w:r w:rsidR="00F21DB7" w:rsidRPr="00333552">
        <w:rPr>
          <w:color w:val="000000"/>
          <w:sz w:val="28"/>
          <w:szCs w:val="28"/>
        </w:rPr>
        <w:t>Iss</w:t>
      </w:r>
      <w:r w:rsidR="00F21DB7">
        <w:rPr>
          <w:color w:val="000000"/>
          <w:sz w:val="28"/>
          <w:szCs w:val="28"/>
        </w:rPr>
        <w:t>ue</w:t>
      </w:r>
      <w:r w:rsidRPr="00333552">
        <w:rPr>
          <w:color w:val="000000"/>
          <w:sz w:val="28"/>
          <w:szCs w:val="28"/>
        </w:rPr>
        <w:t xml:space="preserve"> 1</w:t>
      </w:r>
      <w:r w:rsidR="00F21DB7">
        <w:rPr>
          <w:color w:val="000000"/>
          <w:sz w:val="28"/>
          <w:szCs w:val="28"/>
        </w:rPr>
        <w:t xml:space="preserve">. – P. </w:t>
      </w:r>
      <w:r w:rsidRPr="00333552">
        <w:rPr>
          <w:color w:val="000000"/>
          <w:sz w:val="28"/>
          <w:szCs w:val="28"/>
        </w:rPr>
        <w:t>3-23</w:t>
      </w:r>
      <w:r w:rsidR="00F21DB7">
        <w:rPr>
          <w:color w:val="000000"/>
          <w:sz w:val="28"/>
          <w:szCs w:val="28"/>
        </w:rPr>
        <w:t>.</w:t>
      </w:r>
    </w:p>
    <w:p w14:paraId="6FCEC554" w14:textId="12D3AA9A" w:rsidR="00820D29" w:rsidRPr="00333552" w:rsidRDefault="00820D29" w:rsidP="0029105E">
      <w:pPr>
        <w:pStyle w:val="reference"/>
        <w:numPr>
          <w:ilvl w:val="0"/>
          <w:numId w:val="4"/>
        </w:numPr>
        <w:pBdr>
          <w:top w:val="nil"/>
          <w:left w:val="nil"/>
          <w:bottom w:val="nil"/>
          <w:right w:val="nil"/>
          <w:between w:val="nil"/>
        </w:pBdr>
        <w:tabs>
          <w:tab w:val="left" w:pos="709"/>
          <w:tab w:val="left" w:pos="851"/>
          <w:tab w:val="left" w:pos="1276"/>
        </w:tabs>
        <w:ind w:left="0" w:firstLine="709"/>
        <w:textDirection w:val="btLr"/>
        <w:rPr>
          <w:sz w:val="28"/>
          <w:szCs w:val="28"/>
        </w:rPr>
      </w:pPr>
      <w:r w:rsidRPr="00333552">
        <w:rPr>
          <w:color w:val="000000"/>
          <w:sz w:val="28"/>
          <w:szCs w:val="28"/>
        </w:rPr>
        <w:t>Kolesnyk</w:t>
      </w:r>
      <w:r w:rsidR="00F21DB7" w:rsidRPr="00F21DB7">
        <w:rPr>
          <w:color w:val="000000"/>
          <w:sz w:val="28"/>
          <w:szCs w:val="28"/>
        </w:rPr>
        <w:t xml:space="preserve"> </w:t>
      </w:r>
      <w:r w:rsidR="00F21DB7" w:rsidRPr="00333552">
        <w:rPr>
          <w:color w:val="000000"/>
          <w:sz w:val="28"/>
          <w:szCs w:val="28"/>
        </w:rPr>
        <w:t>A.S.</w:t>
      </w:r>
      <w:r w:rsidRPr="00333552">
        <w:rPr>
          <w:color w:val="000000"/>
          <w:sz w:val="28"/>
          <w:szCs w:val="28"/>
        </w:rPr>
        <w:t>, Khairova</w:t>
      </w:r>
      <w:r w:rsidR="00F21DB7" w:rsidRPr="00F21DB7">
        <w:rPr>
          <w:color w:val="000000"/>
          <w:sz w:val="28"/>
          <w:szCs w:val="28"/>
        </w:rPr>
        <w:t xml:space="preserve"> </w:t>
      </w:r>
      <w:r w:rsidR="00F21DB7" w:rsidRPr="00333552">
        <w:rPr>
          <w:color w:val="000000"/>
          <w:sz w:val="28"/>
          <w:szCs w:val="28"/>
        </w:rPr>
        <w:t>N.F.</w:t>
      </w:r>
      <w:r w:rsidR="00F21DB7">
        <w:rPr>
          <w:color w:val="000000"/>
          <w:sz w:val="28"/>
          <w:szCs w:val="28"/>
        </w:rPr>
        <w:t xml:space="preserve"> </w:t>
      </w:r>
      <w:r w:rsidRPr="00333552">
        <w:rPr>
          <w:color w:val="000000"/>
          <w:sz w:val="28"/>
          <w:szCs w:val="28"/>
        </w:rPr>
        <w:t>Justification for the Use of Cohen's Kappa Statistic in Experimental Studies of NLP and Text Mining</w:t>
      </w:r>
      <w:r w:rsidR="00F21DB7">
        <w:rPr>
          <w:color w:val="000000"/>
          <w:sz w:val="28"/>
          <w:szCs w:val="28"/>
        </w:rPr>
        <w:t xml:space="preserve"> //</w:t>
      </w:r>
      <w:r w:rsidRPr="00333552">
        <w:rPr>
          <w:color w:val="000000"/>
          <w:sz w:val="28"/>
          <w:szCs w:val="28"/>
        </w:rPr>
        <w:t xml:space="preserve"> Cybernetics and Systems Analysis</w:t>
      </w:r>
      <w:r w:rsidR="00F21DB7">
        <w:rPr>
          <w:color w:val="000000"/>
          <w:sz w:val="28"/>
          <w:szCs w:val="28"/>
        </w:rPr>
        <w:t xml:space="preserve">. – 2022. – Vol. </w:t>
      </w:r>
      <w:r w:rsidRPr="00333552">
        <w:rPr>
          <w:color w:val="000000"/>
          <w:sz w:val="28"/>
          <w:szCs w:val="28"/>
        </w:rPr>
        <w:t>58</w:t>
      </w:r>
      <w:r w:rsidR="00F21DB7">
        <w:rPr>
          <w:color w:val="000000"/>
          <w:sz w:val="28"/>
          <w:szCs w:val="28"/>
        </w:rPr>
        <w:t>. – P.</w:t>
      </w:r>
      <w:r w:rsidRPr="00333552">
        <w:rPr>
          <w:color w:val="000000"/>
          <w:sz w:val="28"/>
          <w:szCs w:val="28"/>
        </w:rPr>
        <w:t xml:space="preserve"> 280-288.</w:t>
      </w:r>
    </w:p>
    <w:p w14:paraId="45088727" w14:textId="53DE89F8" w:rsidR="00FE40EE" w:rsidRPr="00490006" w:rsidRDefault="00FE40EE" w:rsidP="00490006">
      <w:pPr>
        <w:tabs>
          <w:tab w:val="left" w:pos="1276"/>
        </w:tabs>
        <w:spacing w:after="0" w:line="240" w:lineRule="auto"/>
        <w:ind w:firstLine="567"/>
        <w:rPr>
          <w:color w:val="000000"/>
          <w:sz w:val="28"/>
          <w:szCs w:val="28"/>
          <w:lang w:val="en-US"/>
        </w:rPr>
      </w:pPr>
      <w:r w:rsidRPr="00490006">
        <w:rPr>
          <w:color w:val="000000"/>
          <w:sz w:val="28"/>
          <w:szCs w:val="28"/>
          <w:lang w:val="en-US"/>
        </w:rPr>
        <w:br w:type="page"/>
      </w:r>
    </w:p>
    <w:p w14:paraId="6619BFDD" w14:textId="77777777" w:rsidR="00397A79" w:rsidRPr="00490006" w:rsidRDefault="00397A79" w:rsidP="00397A79">
      <w:pPr>
        <w:autoSpaceDE w:val="0"/>
        <w:autoSpaceDN w:val="0"/>
        <w:adjustRightInd w:val="0"/>
        <w:spacing w:after="0" w:line="240" w:lineRule="auto"/>
        <w:jc w:val="center"/>
        <w:rPr>
          <w:rFonts w:ascii="Times New Roman" w:eastAsia="Times New Roman" w:hAnsi="Times New Roman"/>
          <w:b/>
          <w:bCs/>
          <w:sz w:val="28"/>
          <w:szCs w:val="28"/>
          <w:lang w:val="kk-KZ" w:eastAsia="ru-RU"/>
        </w:rPr>
      </w:pPr>
      <w:r w:rsidRPr="00490006">
        <w:rPr>
          <w:rFonts w:ascii="Times New Roman" w:eastAsia="Times New Roman" w:hAnsi="Times New Roman"/>
          <w:b/>
          <w:bCs/>
          <w:sz w:val="28"/>
          <w:szCs w:val="28"/>
          <w:lang w:val="kk-KZ" w:eastAsia="ru-RU"/>
        </w:rPr>
        <w:lastRenderedPageBreak/>
        <w:t xml:space="preserve">ҚОСЫМША </w:t>
      </w:r>
      <w:r>
        <w:rPr>
          <w:rFonts w:ascii="Times New Roman" w:eastAsia="Times New Roman" w:hAnsi="Times New Roman"/>
          <w:b/>
          <w:bCs/>
          <w:sz w:val="28"/>
          <w:szCs w:val="28"/>
          <w:lang w:val="kk-KZ" w:eastAsia="ru-RU"/>
        </w:rPr>
        <w:t>А</w:t>
      </w:r>
    </w:p>
    <w:p w14:paraId="04E266F7" w14:textId="77777777" w:rsidR="00397A79" w:rsidRPr="00490006" w:rsidRDefault="00397A79" w:rsidP="00397A79">
      <w:pPr>
        <w:autoSpaceDE w:val="0"/>
        <w:autoSpaceDN w:val="0"/>
        <w:adjustRightInd w:val="0"/>
        <w:spacing w:after="0" w:line="240" w:lineRule="auto"/>
        <w:jc w:val="both"/>
        <w:rPr>
          <w:rFonts w:ascii="Times New Roman" w:eastAsia="Times New Roman" w:hAnsi="Times New Roman"/>
          <w:sz w:val="28"/>
          <w:szCs w:val="28"/>
          <w:lang w:val="kk-KZ" w:eastAsia="ru-RU"/>
        </w:rPr>
      </w:pPr>
    </w:p>
    <w:p w14:paraId="7C94D7DC" w14:textId="77777777" w:rsidR="00397A79" w:rsidRPr="00490006" w:rsidRDefault="00397A79" w:rsidP="00397A79">
      <w:pPr>
        <w:autoSpaceDE w:val="0"/>
        <w:autoSpaceDN w:val="0"/>
        <w:adjustRightInd w:val="0"/>
        <w:spacing w:after="0" w:line="240" w:lineRule="auto"/>
        <w:jc w:val="center"/>
        <w:rPr>
          <w:rFonts w:ascii="Times New Roman" w:eastAsia="Times New Roman" w:hAnsi="Times New Roman"/>
          <w:sz w:val="28"/>
          <w:szCs w:val="28"/>
          <w:lang w:val="kk-KZ" w:eastAsia="ru-RU"/>
        </w:rPr>
      </w:pPr>
      <w:r w:rsidRPr="00490006">
        <w:rPr>
          <w:rFonts w:ascii="Times New Roman" w:eastAsia="Times New Roman" w:hAnsi="Times New Roman"/>
          <w:sz w:val="28"/>
          <w:szCs w:val="28"/>
          <w:lang w:val="kk-KZ" w:eastAsia="ru-RU"/>
        </w:rPr>
        <w:t>Авторлық куәліктері</w:t>
      </w:r>
    </w:p>
    <w:p w14:paraId="752A13B8" w14:textId="77777777" w:rsidR="00397A79" w:rsidRPr="00490006" w:rsidRDefault="00397A79" w:rsidP="00397A79">
      <w:pPr>
        <w:pStyle w:val="a4"/>
        <w:tabs>
          <w:tab w:val="left" w:pos="1134"/>
        </w:tabs>
        <w:autoSpaceDE w:val="0"/>
        <w:autoSpaceDN w:val="0"/>
        <w:adjustRightInd w:val="0"/>
        <w:spacing w:after="0" w:line="240" w:lineRule="auto"/>
        <w:ind w:left="709"/>
        <w:jc w:val="both"/>
        <w:rPr>
          <w:rFonts w:ascii="Times New Roman" w:eastAsia="Times New Roman" w:hAnsi="Times New Roman"/>
          <w:sz w:val="28"/>
          <w:szCs w:val="28"/>
          <w:lang w:val="kk-KZ" w:eastAsia="ru-RU"/>
        </w:rPr>
      </w:pPr>
    </w:p>
    <w:p w14:paraId="6A438356" w14:textId="77777777" w:rsidR="00397A79" w:rsidRPr="00490006" w:rsidRDefault="00397A79" w:rsidP="00397A79">
      <w:pPr>
        <w:pStyle w:val="a4"/>
        <w:autoSpaceDE w:val="0"/>
        <w:autoSpaceDN w:val="0"/>
        <w:adjustRightInd w:val="0"/>
        <w:spacing w:after="0" w:line="240" w:lineRule="auto"/>
        <w:ind w:left="0"/>
        <w:jc w:val="center"/>
        <w:rPr>
          <w:rFonts w:ascii="Times New Roman" w:eastAsia="Times New Roman" w:hAnsi="Times New Roman"/>
          <w:sz w:val="28"/>
          <w:szCs w:val="28"/>
          <w:lang w:val="kk-KZ" w:eastAsia="ru-RU"/>
        </w:rPr>
      </w:pPr>
      <w:r w:rsidRPr="00490006">
        <w:rPr>
          <w:noProof/>
          <w:lang w:eastAsia="ru-RU"/>
        </w:rPr>
        <w:drawing>
          <wp:inline distT="0" distB="0" distL="0" distR="0" wp14:anchorId="283A6874" wp14:editId="63C601E1">
            <wp:extent cx="5402949" cy="7581418"/>
            <wp:effectExtent l="0" t="0" r="0" b="635"/>
            <wp:docPr id="16763760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76027" name=""/>
                    <pic:cNvPicPr/>
                  </pic:nvPicPr>
                  <pic:blipFill>
                    <a:blip r:embed="rId75"/>
                    <a:stretch>
                      <a:fillRect/>
                    </a:stretch>
                  </pic:blipFill>
                  <pic:spPr>
                    <a:xfrm>
                      <a:off x="0" y="0"/>
                      <a:ext cx="5427259" cy="7615529"/>
                    </a:xfrm>
                    <a:prstGeom prst="rect">
                      <a:avLst/>
                    </a:prstGeom>
                  </pic:spPr>
                </pic:pic>
              </a:graphicData>
            </a:graphic>
          </wp:inline>
        </w:drawing>
      </w:r>
    </w:p>
    <w:p w14:paraId="3B126012" w14:textId="77777777" w:rsidR="00397A79" w:rsidRPr="00490006" w:rsidRDefault="00397A79" w:rsidP="00397A79">
      <w:pPr>
        <w:spacing w:after="0" w:line="240" w:lineRule="auto"/>
        <w:ind w:firstLine="709"/>
        <w:rPr>
          <w:rFonts w:ascii="Times New Roman" w:hAnsi="Times New Roman" w:cs="Times New Roman"/>
          <w:sz w:val="28"/>
          <w:szCs w:val="28"/>
          <w:lang w:val="kk-KZ"/>
        </w:rPr>
      </w:pPr>
      <w:r w:rsidRPr="00490006">
        <w:rPr>
          <w:rFonts w:ascii="Times New Roman" w:eastAsia="Times New Roman" w:hAnsi="Times New Roman"/>
          <w:sz w:val="28"/>
          <w:szCs w:val="28"/>
          <w:lang w:val="kk-KZ" w:eastAsia="ru-RU"/>
        </w:rPr>
        <w:br w:type="page"/>
      </w:r>
    </w:p>
    <w:p w14:paraId="4AFC669C" w14:textId="77777777" w:rsidR="00397A79" w:rsidRPr="00490006" w:rsidRDefault="00397A79" w:rsidP="00397A79">
      <w:pPr>
        <w:autoSpaceDE w:val="0"/>
        <w:autoSpaceDN w:val="0"/>
        <w:adjustRightInd w:val="0"/>
        <w:spacing w:after="0" w:line="240" w:lineRule="auto"/>
        <w:jc w:val="center"/>
        <w:rPr>
          <w:rFonts w:ascii="Times New Roman" w:eastAsia="Times New Roman" w:hAnsi="Times New Roman"/>
          <w:sz w:val="28"/>
          <w:szCs w:val="28"/>
          <w:lang w:val="kk-KZ" w:eastAsia="ru-RU"/>
        </w:rPr>
      </w:pPr>
      <w:r w:rsidRPr="00490006">
        <w:rPr>
          <w:noProof/>
          <w:lang w:eastAsia="ru-RU"/>
        </w:rPr>
        <w:lastRenderedPageBreak/>
        <w:drawing>
          <wp:inline distT="0" distB="0" distL="0" distR="0" wp14:anchorId="3E43097A" wp14:editId="2CCF6703">
            <wp:extent cx="5463746" cy="7676909"/>
            <wp:effectExtent l="0" t="0" r="3810" b="635"/>
            <wp:docPr id="1464320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20111" name=""/>
                    <pic:cNvPicPr/>
                  </pic:nvPicPr>
                  <pic:blipFill>
                    <a:blip r:embed="rId76"/>
                    <a:stretch>
                      <a:fillRect/>
                    </a:stretch>
                  </pic:blipFill>
                  <pic:spPr>
                    <a:xfrm>
                      <a:off x="0" y="0"/>
                      <a:ext cx="5478837" cy="7698113"/>
                    </a:xfrm>
                    <a:prstGeom prst="rect">
                      <a:avLst/>
                    </a:prstGeom>
                  </pic:spPr>
                </pic:pic>
              </a:graphicData>
            </a:graphic>
          </wp:inline>
        </w:drawing>
      </w:r>
    </w:p>
    <w:p w14:paraId="4FF940DE" w14:textId="77777777" w:rsidR="00397A79" w:rsidRPr="00490006" w:rsidRDefault="00397A79" w:rsidP="00397A79">
      <w:pPr>
        <w:pBdr>
          <w:top w:val="nil"/>
          <w:left w:val="nil"/>
          <w:bottom w:val="nil"/>
          <w:right w:val="nil"/>
          <w:between w:val="nil"/>
        </w:pBdr>
        <w:tabs>
          <w:tab w:val="left" w:pos="851"/>
        </w:tabs>
        <w:spacing w:after="0" w:line="240" w:lineRule="auto"/>
        <w:jc w:val="both"/>
        <w:rPr>
          <w:color w:val="000000"/>
          <w:sz w:val="28"/>
          <w:szCs w:val="28"/>
          <w:lang w:val="kk-KZ"/>
        </w:rPr>
      </w:pPr>
    </w:p>
    <w:p w14:paraId="6725459F" w14:textId="77777777" w:rsidR="00397A79" w:rsidRDefault="00397A79" w:rsidP="00490006">
      <w:pPr>
        <w:autoSpaceDE w:val="0"/>
        <w:autoSpaceDN w:val="0"/>
        <w:adjustRightInd w:val="0"/>
        <w:spacing w:after="0" w:line="240" w:lineRule="auto"/>
        <w:jc w:val="center"/>
        <w:rPr>
          <w:rFonts w:ascii="Times New Roman" w:eastAsia="Times New Roman" w:hAnsi="Times New Roman"/>
          <w:b/>
          <w:bCs/>
          <w:sz w:val="28"/>
          <w:szCs w:val="28"/>
          <w:lang w:val="kk-KZ" w:eastAsia="ru-RU"/>
        </w:rPr>
      </w:pPr>
    </w:p>
    <w:p w14:paraId="1BECDCD3" w14:textId="77777777" w:rsidR="00397A79" w:rsidRDefault="00397A79" w:rsidP="00490006">
      <w:pPr>
        <w:autoSpaceDE w:val="0"/>
        <w:autoSpaceDN w:val="0"/>
        <w:adjustRightInd w:val="0"/>
        <w:spacing w:after="0" w:line="240" w:lineRule="auto"/>
        <w:jc w:val="center"/>
        <w:rPr>
          <w:rFonts w:ascii="Times New Roman" w:eastAsia="Times New Roman" w:hAnsi="Times New Roman"/>
          <w:b/>
          <w:bCs/>
          <w:sz w:val="28"/>
          <w:szCs w:val="28"/>
          <w:lang w:val="kk-KZ" w:eastAsia="ru-RU"/>
        </w:rPr>
      </w:pPr>
    </w:p>
    <w:p w14:paraId="68E048FE" w14:textId="77777777" w:rsidR="00397A79" w:rsidRDefault="00397A79" w:rsidP="00490006">
      <w:pPr>
        <w:autoSpaceDE w:val="0"/>
        <w:autoSpaceDN w:val="0"/>
        <w:adjustRightInd w:val="0"/>
        <w:spacing w:after="0" w:line="240" w:lineRule="auto"/>
        <w:jc w:val="center"/>
        <w:rPr>
          <w:rFonts w:ascii="Times New Roman" w:eastAsia="Times New Roman" w:hAnsi="Times New Roman"/>
          <w:b/>
          <w:bCs/>
          <w:sz w:val="28"/>
          <w:szCs w:val="28"/>
          <w:lang w:val="kk-KZ" w:eastAsia="ru-RU"/>
        </w:rPr>
      </w:pPr>
    </w:p>
    <w:p w14:paraId="7F5D16E8" w14:textId="77777777" w:rsidR="00397A79" w:rsidRDefault="00397A79" w:rsidP="00490006">
      <w:pPr>
        <w:autoSpaceDE w:val="0"/>
        <w:autoSpaceDN w:val="0"/>
        <w:adjustRightInd w:val="0"/>
        <w:spacing w:after="0" w:line="240" w:lineRule="auto"/>
        <w:jc w:val="center"/>
        <w:rPr>
          <w:rFonts w:ascii="Times New Roman" w:eastAsia="Times New Roman" w:hAnsi="Times New Roman"/>
          <w:b/>
          <w:bCs/>
          <w:sz w:val="28"/>
          <w:szCs w:val="28"/>
          <w:lang w:val="kk-KZ" w:eastAsia="ru-RU"/>
        </w:rPr>
      </w:pPr>
    </w:p>
    <w:p w14:paraId="26204B25" w14:textId="77777777" w:rsidR="00397A79" w:rsidRDefault="00397A79" w:rsidP="00490006">
      <w:pPr>
        <w:autoSpaceDE w:val="0"/>
        <w:autoSpaceDN w:val="0"/>
        <w:adjustRightInd w:val="0"/>
        <w:spacing w:after="0" w:line="240" w:lineRule="auto"/>
        <w:jc w:val="center"/>
        <w:rPr>
          <w:rFonts w:ascii="Times New Roman" w:eastAsia="Times New Roman" w:hAnsi="Times New Roman"/>
          <w:b/>
          <w:bCs/>
          <w:sz w:val="28"/>
          <w:szCs w:val="28"/>
          <w:lang w:val="kk-KZ" w:eastAsia="ru-RU"/>
        </w:rPr>
      </w:pPr>
    </w:p>
    <w:p w14:paraId="3FEF9AFD" w14:textId="77777777" w:rsidR="00397A79" w:rsidRDefault="00397A79" w:rsidP="00490006">
      <w:pPr>
        <w:autoSpaceDE w:val="0"/>
        <w:autoSpaceDN w:val="0"/>
        <w:adjustRightInd w:val="0"/>
        <w:spacing w:after="0" w:line="240" w:lineRule="auto"/>
        <w:jc w:val="center"/>
        <w:rPr>
          <w:rFonts w:ascii="Times New Roman" w:eastAsia="Times New Roman" w:hAnsi="Times New Roman"/>
          <w:b/>
          <w:bCs/>
          <w:sz w:val="28"/>
          <w:szCs w:val="28"/>
          <w:lang w:val="kk-KZ" w:eastAsia="ru-RU"/>
        </w:rPr>
      </w:pPr>
    </w:p>
    <w:p w14:paraId="454D4341" w14:textId="0134F19A" w:rsidR="00FE40EE" w:rsidRPr="00397A79" w:rsidRDefault="003F710A" w:rsidP="00490006">
      <w:pPr>
        <w:autoSpaceDE w:val="0"/>
        <w:autoSpaceDN w:val="0"/>
        <w:adjustRightInd w:val="0"/>
        <w:spacing w:after="0" w:line="240" w:lineRule="auto"/>
        <w:jc w:val="center"/>
        <w:rPr>
          <w:rFonts w:ascii="Times New Roman" w:eastAsia="Times New Roman" w:hAnsi="Times New Roman"/>
          <w:b/>
          <w:bCs/>
          <w:sz w:val="28"/>
          <w:szCs w:val="28"/>
          <w:lang w:val="kk-KZ" w:eastAsia="ru-RU"/>
        </w:rPr>
      </w:pPr>
      <w:r w:rsidRPr="00490006">
        <w:rPr>
          <w:rFonts w:ascii="Times New Roman" w:eastAsia="Times New Roman" w:hAnsi="Times New Roman"/>
          <w:b/>
          <w:bCs/>
          <w:sz w:val="28"/>
          <w:szCs w:val="28"/>
          <w:lang w:val="kk-KZ" w:eastAsia="ru-RU"/>
        </w:rPr>
        <w:lastRenderedPageBreak/>
        <w:t>ҚОСЫМША</w:t>
      </w:r>
      <w:r w:rsidR="00FE40EE" w:rsidRPr="00871E7E">
        <w:rPr>
          <w:rFonts w:ascii="Times New Roman" w:eastAsia="Times New Roman" w:hAnsi="Times New Roman"/>
          <w:b/>
          <w:bCs/>
          <w:sz w:val="28"/>
          <w:szCs w:val="28"/>
          <w:lang w:val="kk-KZ" w:eastAsia="ru-RU"/>
        </w:rPr>
        <w:t xml:space="preserve"> </w:t>
      </w:r>
      <w:r w:rsidR="00397A79">
        <w:rPr>
          <w:rFonts w:ascii="Times New Roman" w:eastAsia="Times New Roman" w:hAnsi="Times New Roman"/>
          <w:b/>
          <w:bCs/>
          <w:sz w:val="28"/>
          <w:szCs w:val="28"/>
          <w:lang w:val="kk-KZ" w:eastAsia="ru-RU"/>
        </w:rPr>
        <w:t>Ә</w:t>
      </w:r>
    </w:p>
    <w:p w14:paraId="4019ED67" w14:textId="77777777" w:rsidR="00FE40EE" w:rsidRPr="00871E7E" w:rsidRDefault="00FE40EE" w:rsidP="00490006">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p>
    <w:p w14:paraId="6703A762" w14:textId="6DD759C9" w:rsidR="003F710A" w:rsidRPr="00871E7E" w:rsidRDefault="003F710A" w:rsidP="00490006">
      <w:pPr>
        <w:pBdr>
          <w:top w:val="nil"/>
          <w:left w:val="nil"/>
          <w:bottom w:val="nil"/>
          <w:right w:val="nil"/>
          <w:between w:val="nil"/>
        </w:pBdr>
        <w:tabs>
          <w:tab w:val="left" w:pos="709"/>
          <w:tab w:val="left" w:pos="851"/>
        </w:tabs>
        <w:spacing w:after="0" w:line="240" w:lineRule="auto"/>
        <w:jc w:val="center"/>
        <w:rPr>
          <w:rFonts w:ascii="Times New Roman" w:hAnsi="Times New Roman" w:cs="Times New Roman"/>
          <w:color w:val="000000"/>
          <w:sz w:val="28"/>
          <w:szCs w:val="28"/>
          <w:lang w:val="kk-KZ"/>
        </w:rPr>
      </w:pPr>
      <w:r w:rsidRPr="00871E7E">
        <w:rPr>
          <w:rFonts w:ascii="Times New Roman" w:hAnsi="Times New Roman" w:cs="Times New Roman"/>
          <w:color w:val="000000"/>
          <w:sz w:val="28"/>
          <w:szCs w:val="28"/>
          <w:lang w:val="kk-KZ"/>
        </w:rPr>
        <w:t>Әзірленген онтологияның бағдарламалық кодының үзіндісі</w:t>
      </w:r>
    </w:p>
    <w:p w14:paraId="3AE4FEF6" w14:textId="77777777" w:rsidR="003F710A" w:rsidRPr="00871E7E" w:rsidRDefault="003F710A" w:rsidP="00490006">
      <w:pPr>
        <w:pBdr>
          <w:top w:val="nil"/>
          <w:left w:val="nil"/>
          <w:bottom w:val="nil"/>
          <w:right w:val="nil"/>
          <w:between w:val="nil"/>
        </w:pBdr>
        <w:tabs>
          <w:tab w:val="left" w:pos="709"/>
          <w:tab w:val="left" w:pos="851"/>
        </w:tabs>
        <w:spacing w:after="0" w:line="240" w:lineRule="auto"/>
        <w:rPr>
          <w:rFonts w:ascii="Times New Roman" w:hAnsi="Times New Roman" w:cs="Times New Roman"/>
          <w:color w:val="000000"/>
          <w:sz w:val="28"/>
          <w:szCs w:val="28"/>
          <w:lang w:val="kk-KZ"/>
        </w:rPr>
      </w:pPr>
    </w:p>
    <w:p w14:paraId="41E1C7B5" w14:textId="12394A53"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currentLanguage = 'kz'; let buttons = [];</w:t>
      </w:r>
    </w:p>
    <w:p w14:paraId="0DB73B2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replaceStringWithDictionaryValue(inputString) { if (dictionary.hasOwnProperty(inputString)) {</w:t>
      </w:r>
    </w:p>
    <w:p w14:paraId="49651D2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dictionary[inputString]; } else {</w:t>
      </w:r>
    </w:p>
    <w:p w14:paraId="471D81F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inputString; }</w:t>
      </w:r>
    </w:p>
    <w:p w14:paraId="5210D90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6B62764C"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document.querySelector('.form-arrow').addEventListener('click', function() { const formCheckbox = document.getElementById('toggle-form');</w:t>
      </w:r>
    </w:p>
    <w:p w14:paraId="3B61278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If user manually shows the</w:t>
      </w:r>
    </w:p>
    <w:p w14:paraId="1935A7A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 (!formCheckbox.checked) { manuallyShown = true;</w:t>
      </w:r>
    </w:p>
    <w:p w14:paraId="3A6C999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734C0D7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If user manually hides the</w:t>
      </w:r>
    </w:p>
    <w:p w14:paraId="47AE6EF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 (formCheckbox.checked) { manuallyShown = false;</w:t>
      </w:r>
    </w:p>
    <w:p w14:paraId="09E4E66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w:t>
      </w:r>
    </w:p>
    <w:p w14:paraId="2D67FF5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form, set manuallyHidden to true</w:t>
      </w:r>
    </w:p>
    <w:p w14:paraId="09BBAB7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form, set manuallyHidden to false</w:t>
      </w:r>
    </w:p>
    <w:p w14:paraId="7FAD953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toggleFormCheckbox() {</w:t>
      </w:r>
    </w:p>
    <w:p w14:paraId="41419C5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formCheckbox = document.getElementById('toggle-form');</w:t>
      </w:r>
    </w:p>
    <w:p w14:paraId="0D18B01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Only show the form if it was not manually shown by the user</w:t>
      </w:r>
    </w:p>
    <w:p w14:paraId="072767E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 (!manuallyShown) {</w:t>
      </w:r>
    </w:p>
    <w:p w14:paraId="0DCAAA3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 (!formCheckbox.checked) {</w:t>
      </w:r>
    </w:p>
    <w:p w14:paraId="32F0E5E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formCheckbox.click(); }</w:t>
      </w:r>
    </w:p>
    <w:p w14:paraId="5EAFEA2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w:t>
      </w:r>
    </w:p>
    <w:p w14:paraId="1DB6352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document.querySelector('.form-container').addEventListener('click', function(event) {</w:t>
      </w:r>
    </w:p>
    <w:p w14:paraId="7221FD5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Get the height of the form container</w:t>
      </w:r>
    </w:p>
    <w:p w14:paraId="1D01138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formContainerHeight = this.offsetHeight; // "this" refers to the element that the event listener is attached to</w:t>
      </w:r>
    </w:p>
    <w:p w14:paraId="4D57E85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Get the position of the click relative to the form container</w:t>
      </w:r>
    </w:p>
    <w:p w14:paraId="4079C69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event.clientY provides the position relative to the viewport, not the form-container</w:t>
      </w:r>
    </w:p>
    <w:p w14:paraId="1AC59A4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event.offsetY provides the position relative to the closest positioned ancestor (form-container) const clickPosition = event.offsetY;</w:t>
      </w:r>
    </w:p>
    <w:p w14:paraId="29BB76F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Calculate the top 67% of the form container</w:t>
      </w:r>
    </w:p>
    <w:p w14:paraId="17CEF8C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threshold = formContainerHeight * 0.67;</w:t>
      </w:r>
    </w:p>
    <w:p w14:paraId="7A29F1F4"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If the click position is above the threshold (meaning in the bottom 33%), trigger the checkbox</w:t>
      </w:r>
    </w:p>
    <w:p w14:paraId="363428C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 (clickPosition &gt;= threshold) { toggleFormCheckbox();</w:t>
      </w:r>
    </w:p>
    <w:p w14:paraId="0A0D665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w:t>
      </w:r>
    </w:p>
    <w:p w14:paraId="3F1BB76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lastRenderedPageBreak/>
        <w:t>document.getElementById("question-mark").addEventListener("click", function() { document.getElementById("help-dialog").classList.remove("hidden");</w:t>
      </w:r>
    </w:p>
    <w:p w14:paraId="2556B85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0AE9B81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document.getElementById("close-dialog").addEventListener("click", function() { document.getElementById("help-dialog").classList.add("hidden");</w:t>
      </w:r>
    </w:p>
    <w:p w14:paraId="434935A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6A9D4BC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Make the dialog draggable</w:t>
      </w:r>
    </w:p>
    <w:p w14:paraId="2F71A70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var dialog = document.getElementById("help-dialog"); var isMouseDown = false;</w:t>
      </w:r>
    </w:p>
    <w:p w14:paraId="362284A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var startX, startY;</w:t>
      </w:r>
    </w:p>
    <w:p w14:paraId="6548AA5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dialog.onmousedown = function(e) {</w:t>
      </w:r>
    </w:p>
    <w:p w14:paraId="2FBC1FC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isMouseDown = true;</w:t>
      </w:r>
    </w:p>
    <w:p w14:paraId="5F1CE4E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startX = e.clientX - parseInt(window.getComputedStyle(dialog).left); startY = e.clientY - parseInt(window.getComputedStyle(dialog).top); // Prevent text selection during dragging</w:t>
      </w:r>
    </w:p>
    <w:p w14:paraId="728614D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dialog.style.userSelect = "none";</w:t>
      </w:r>
    </w:p>
    <w:p w14:paraId="1CDA21F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Change cursor to move</w:t>
      </w:r>
    </w:p>
    <w:p w14:paraId="7755106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document.body.style.cursor = "move";</w:t>
      </w:r>
    </w:p>
    <w:p w14:paraId="156381A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2570F68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document.onmousemove = function(e) { if (isMouseDown) {</w:t>
      </w:r>
    </w:p>
    <w:p w14:paraId="79AD4D6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dialog.style.left = (e.clientX - startX) + 'px';</w:t>
      </w:r>
    </w:p>
    <w:p w14:paraId="087EB45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dialog.style.top = (e.clientY - startY) + 'px'; }</w:t>
      </w:r>
    </w:p>
    <w:p w14:paraId="7FD964A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51F7BFA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document.onmouseup = function(e) { isMouseDown = false;</w:t>
      </w:r>
    </w:p>
    <w:p w14:paraId="288020B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Allow text selection after dragging dialog.style.userSelect = "";</w:t>
      </w:r>
    </w:p>
    <w:p w14:paraId="5674DFE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Change cursor back to default document.body.style.cursor = "default";</w:t>
      </w:r>
    </w:p>
    <w:p w14:paraId="5CBE9AA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1740BF0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dialog.ondragstart = function() { return false;</w:t>
      </w:r>
    </w:p>
    <w:p w14:paraId="29EE5E9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38B0A7C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destroyGraph() {</w:t>
      </w:r>
    </w:p>
    <w:p w14:paraId="6C20F84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Check if the graph has already been destroyed if (!isGraphDestroyed) {</w:t>
      </w:r>
    </w:p>
    <w:p w14:paraId="47E168C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Retrieve the container element</w:t>
      </w:r>
    </w:p>
    <w:p w14:paraId="2D7C66F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var container = document.getElementById('graph-container');</w:t>
      </w:r>
    </w:p>
    <w:p w14:paraId="1887DE9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Clear the container by setting its innerHTML to an empty string</w:t>
      </w:r>
    </w:p>
    <w:p w14:paraId="2F720E4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container.innerHTML = '';</w:t>
      </w:r>
    </w:p>
    <w:p w14:paraId="24B109E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Set the flag to indicate that the graph has been destroyed</w:t>
      </w:r>
    </w:p>
    <w:p w14:paraId="36D5ECD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isGraphDestroyed = true; }</w:t>
      </w:r>
    </w:p>
    <w:p w14:paraId="47EC9D1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resetGraph(network, nodes) { document.getElementById('query').value = "";</w:t>
      </w:r>
    </w:p>
    <w:p w14:paraId="5B54890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Clear the graph data</w:t>
      </w:r>
    </w:p>
    <w:p w14:paraId="55189D9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network.setData({ nodes: [], edges: [] });</w:t>
      </w:r>
    </w:p>
    <w:p w14:paraId="2C6191F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Reset the legend</w:t>
      </w:r>
    </w:p>
    <w:p w14:paraId="3629F68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legendContainer = document.getElementById('legend-container'); legendContainer.innerHTML = ''; legendContainer.classList.add('hidden');</w:t>
      </w:r>
    </w:p>
    <w:p w14:paraId="02E3FA5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lastRenderedPageBreak/>
        <w:t>tooltip.classList.add('hidden');</w:t>
      </w:r>
    </w:p>
    <w:p w14:paraId="7F082FF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Remove event listeners for node label dropdowns</w:t>
      </w:r>
    </w:p>
    <w:p w14:paraId="782474A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dropdowns = document.querySelectorAll(".node-label-dropdown"); dropdowns.forEach(dropdown =&gt; {</w:t>
      </w:r>
    </w:p>
    <w:p w14:paraId="299B8F9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dropdown.removeEventListener("change"); });</w:t>
      </w:r>
    </w:p>
    <w:p w14:paraId="4FE18AB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Remove hoverNode, hoverEdge, blurNode, blurEdge event listeners from the network</w:t>
      </w:r>
    </w:p>
    <w:p w14:paraId="1A93AB6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network.off("hoverNode"); network.off("hoverEdge"); network.off("blurNode"); network.off("blurEdge");</w:t>
      </w:r>
    </w:p>
    <w:p w14:paraId="2E228FB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7EF0336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assignNodeLabels(node) {</w:t>
      </w:r>
    </w:p>
    <w:p w14:paraId="5FF0BAA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labels = Object.keys(node.properties); if (node.properties.name) {</w:t>
      </w:r>
    </w:p>
    <w:p w14:paraId="31366AF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node.properties.name;</w:t>
      </w:r>
    </w:p>
    <w:p w14:paraId="0FB28A0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else if (node.properties.title) {</w:t>
      </w:r>
    </w:p>
    <w:p w14:paraId="4F670C6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node.properties.title;</w:t>
      </w:r>
    </w:p>
    <w:p w14:paraId="3F52E88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else if (node.properties.label) {</w:t>
      </w:r>
    </w:p>
    <w:p w14:paraId="6AAECC6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node.properties.label;</w:t>
      </w:r>
    </w:p>
    <w:p w14:paraId="4EE5151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else if (labels.length &gt; 0) {</w:t>
      </w:r>
    </w:p>
    <w:p w14:paraId="4567D71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node.properties[labels[0]];</w:t>
      </w:r>
    </w:p>
    <w:p w14:paraId="3BB4951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else {</w:t>
      </w:r>
    </w:p>
    <w:p w14:paraId="19C811C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"Unknown"; }</w:t>
      </w:r>
    </w:p>
    <w:p w14:paraId="2B5F069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778D908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generateLegendHTML(nodes, edges) {</w:t>
      </w:r>
    </w:p>
    <w:p w14:paraId="0CEE363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key_node = 'graph_node';</w:t>
      </w:r>
    </w:p>
    <w:p w14:paraId="29A2345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key_edges = 'graph_edges';</w:t>
      </w:r>
    </w:p>
    <w:p w14:paraId="4EBEEA6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nodeLegendHTML = '&lt;h4 data-translate-key="graph_node"&gt;' + translations[currentLanguage][key_node] + '&lt;/h4&gt;'; let edgeLegendHTML = '&lt;h4 data-translate-key="graph_edges"&gt;' + translations[currentLanguage][key_edges] + '&lt;/h4&gt;';</w:t>
      </w:r>
    </w:p>
    <w:p w14:paraId="0D3495B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uniqueNodeLabels = [...new Set(nodes.map(node =&gt; replaceStringWithDictionaryValue(node.title)))].filter(label =&gt; label.trim()); const uniqueEdgeLabels = [...new Set(edges.map(edge =&gt; replaceStringWithDictionaryValue(edge.label)))].filter(label =&gt; label.trim());</w:t>
      </w:r>
    </w:p>
    <w:p w14:paraId="355F7A5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uniqueNodeLabels.forEach(label =&gt; {</w:t>
      </w:r>
    </w:p>
    <w:p w14:paraId="2AE47F8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originalLabel = nodes.find(node =&gt; replaceStringWithDictionaryValue(node.title) === label).title;</w:t>
      </w:r>
    </w:p>
    <w:p w14:paraId="1AFCE21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nodeLegendHTML += `&lt;div class="legend-item"&gt;&lt;span class="legend-color" style="background-color:${labelToColorMap[originalLabel]}"&gt;&lt;/span&gt; ${label</w:t>
      </w:r>
    </w:p>
    <w:p w14:paraId="727A5ED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5B95AA8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uniqueEdgeLabels.forEach(label =&gt; {</w:t>
      </w:r>
    </w:p>
    <w:p w14:paraId="17BB2AD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originalLabel = edges.find(edge =&gt; replaceStringWithDictionaryValue(edge.label) === label).label;</w:t>
      </w:r>
    </w:p>
    <w:p w14:paraId="026796B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edgeLegendHTML += `&lt;div class="legend-item"&gt;&lt;span class="legend-color" style="background-color:${typeToColorMap[originalLabel]}"&gt;&lt;/span&gt; ${label}</w:t>
      </w:r>
    </w:p>
    <w:p w14:paraId="5B0D695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lastRenderedPageBreak/>
        <w:t>});</w:t>
      </w:r>
    </w:p>
    <w:p w14:paraId="2C8FAC7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`&lt;div class="legend-section"&gt;${nodeLegendHTML}&lt;/div&gt;&lt;div class="legend-section"&gt;${edgeLegendHTML}&lt;/div&gt;`; }</w:t>
      </w:r>
    </w:p>
    <w:p w14:paraId="1ED82AF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showLegend(nodes, edges) {</w:t>
      </w:r>
    </w:p>
    <w:p w14:paraId="65F6435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legendContainer = document.getElementById('legend-container'); legendContainer.innerHTML = generateLegendHTML(nodes, edges); legendContainer.classList.remove('hidden');</w:t>
      </w:r>
    </w:p>
    <w:p w14:paraId="33823E1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2695D2C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let let</w:t>
      </w:r>
    </w:p>
    <w:p w14:paraId="5CC2DF0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3AF2C9C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driver; labelToColorMap = {}; typeToColorMap = {};</w:t>
      </w:r>
    </w:p>
    <w:p w14:paraId="0F331CD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driverTwo = neo4j.driver("bolt://89.250.84.93:37687", neo4j.auth.basic("readonly", "crimeontoscope"));</w:t>
      </w:r>
    </w:p>
    <w:p w14:paraId="36E696F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async function fetchLanguages() {</w:t>
      </w:r>
    </w:p>
    <w:p w14:paraId="473A24F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languages = localStorage.getItem('languages'); if (languages) {</w:t>
      </w:r>
    </w:p>
    <w:p w14:paraId="1CA83FF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JSON.parse(languages); }</w:t>
      </w:r>
    </w:p>
    <w:p w14:paraId="7DABB23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session = driverTwo.session();</w:t>
      </w:r>
    </w:p>
    <w:p w14:paraId="3EE0B1A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result = await session.run('MATCH (w:Word) RETURN DISTINCT w.language as language ORDER BY language');</w:t>
      </w:r>
    </w:p>
    <w:p w14:paraId="4D0B82F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session.close();</w:t>
      </w:r>
    </w:p>
    <w:p w14:paraId="4DAC4C3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languages = result.records.map(record =&gt; record.get('language'));</w:t>
      </w:r>
    </w:p>
    <w:p w14:paraId="65F5D2C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localStorage.setItem('languages', JSON.stringify(languages));</w:t>
      </w:r>
    </w:p>
    <w:p w14:paraId="22A4A1A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languages; }</w:t>
      </w:r>
    </w:p>
    <w:p w14:paraId="20DA000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async function displayLanguages() {</w:t>
      </w:r>
    </w:p>
    <w:p w14:paraId="663EB74C"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languages = await fetchLanguages();</w:t>
      </w:r>
    </w:p>
    <w:p w14:paraId="0F0ABA6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languageSelect = document.getElementById('language-select');</w:t>
      </w:r>
    </w:p>
    <w:p w14:paraId="1F600754" w14:textId="2CF4C61F"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languageSelect.innerHTML = languages.map(language =&gt; `&lt;option value="${language}"&gt;${getLanguageName(language)}&lt;/option&gt;`).join('');</w:t>
      </w:r>
    </w:p>
    <w:p w14:paraId="5196FF7E" w14:textId="15586AE9"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699D252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Download word arrays for all languages in the background</w:t>
      </w:r>
    </w:p>
    <w:p w14:paraId="4CA7973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languages.forEach(language =&gt; { displayWords(language);</w:t>
      </w:r>
    </w:p>
    <w:p w14:paraId="54612CD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2F010FD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languageSelect.value = "ka";</w:t>
      </w:r>
    </w:p>
    <w:p w14:paraId="56CA652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Fetch and display words for "ka" by default displayWords("ka");</w:t>
      </w:r>
    </w:p>
    <w:p w14:paraId="2D9686A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02B831C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window.addEventListener('load', displayLanguages);</w:t>
      </w:r>
    </w:p>
    <w:p w14:paraId="6F59430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wordsCache = JSON.parse(localStorage.getItem('wordsCache')) || {}; let searchTerm = '';</w:t>
      </w:r>
    </w:p>
    <w:p w14:paraId="4E6C564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async function filterAndDisplayWords(language) {</w:t>
      </w:r>
    </w:p>
    <w:p w14:paraId="2D37D01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words = wordsCache[language];</w:t>
      </w:r>
    </w:p>
    <w:p w14:paraId="5137EA4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 (searchTerm !== '') {</w:t>
      </w:r>
    </w:p>
    <w:p w14:paraId="6924C99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words = words.filter(word =&gt; word.toLowerCase().startsWith(searchTerm.toLowerCase()));</w:t>
      </w:r>
    </w:p>
    <w:p w14:paraId="435781F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0F22038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lastRenderedPageBreak/>
        <w:t>const wordList = document.getElementById('word-list'); wordList.innerHTML = '';</w:t>
      </w:r>
    </w:p>
    <w:p w14:paraId="26EF06C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words.forEach(word =&gt; {</w:t>
      </w:r>
    </w:p>
    <w:p w14:paraId="3AE2B50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wordItem = document.createElement('li'); wordItem.textContent = word; wordItem.classList.add('word-item'); wordItem.addEventListener('click', () =&gt; {</w:t>
      </w:r>
    </w:p>
    <w:p w14:paraId="264715F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document.getElementById('query').value = `all(${word})`; const submitEvent = new Event('submit', { cancelable: true }); queryForm.dispatchEvent(submitEvent);</w:t>
      </w:r>
    </w:p>
    <w:p w14:paraId="1021C74C"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7AE7750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wordList.appendChild(wordItem); });</w:t>
      </w:r>
    </w:p>
    <w:p w14:paraId="1C81F6F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40EB748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Modify existing function to use the new function</w:t>
      </w:r>
    </w:p>
    <w:p w14:paraId="23E37934"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async function displayWords(language) { if (wordsCache[language]) {</w:t>
      </w:r>
    </w:p>
    <w:p w14:paraId="68AD7EE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filterAndDisplayWords(language);</w:t>
      </w:r>
    </w:p>
    <w:p w14:paraId="62EA5AE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w:t>
      </w:r>
    </w:p>
    <w:p w14:paraId="53AE3AD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session = driverTwo.session();</w:t>
      </w:r>
    </w:p>
    <w:p w14:paraId="5E142BA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result = await session.run('MATCH (w:Word) WHERE w.language = $language RETURN w.label as label ORDER BY label', { language }); session.close();</w:t>
      </w:r>
    </w:p>
    <w:p w14:paraId="46DBDF44"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wordsCache[language] = result.records .map(record =&gt; record.get('label'))</w:t>
      </w:r>
    </w:p>
    <w:p w14:paraId="7C110A9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.filter(word =&gt; word &amp;&amp; !/^['()"].*/.test(word));</w:t>
      </w:r>
    </w:p>
    <w:p w14:paraId="34D1443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localStorage.setItem('wordsCache', JSON.stringify(wordsCache)); filterAndDisplayWords(language); // call the function again to render words with click events</w:t>
      </w:r>
    </w:p>
    <w:p w14:paraId="5B32AC5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420ABF4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window.addEventListener('load', () =&gt; {</w:t>
      </w:r>
    </w:p>
    <w:p w14:paraId="3158E4A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Moved the event listener inside the window.load event handler to ensure the DOM is ready document.getElementById('language-select').addEventListener('change', (event) =&gt; {</w:t>
      </w:r>
    </w:p>
    <w:p w14:paraId="3A49B18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displayWords(event.target.value); });</w:t>
      </w:r>
    </w:p>
    <w:p w14:paraId="382CDC2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Add an event listener for the search input</w:t>
      </w:r>
    </w:p>
    <w:p w14:paraId="2C0719B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document.getElementById('search-input').addEventListener('input', (event) =&gt; { searchTerm = event.target.value;</w:t>
      </w:r>
    </w:p>
    <w:p w14:paraId="27724EE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languageSelect = document.getElementById('language-select'); filterAndDisplayWords(languageSelect.value);</w:t>
      </w:r>
    </w:p>
    <w:p w14:paraId="6748FFE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w:t>
      </w:r>
    </w:p>
    <w:p w14:paraId="768F206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Function to convert HSL to RGB</w:t>
      </w:r>
    </w:p>
    <w:p w14:paraId="6BDB128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hslToRgb(h, s, l){</w:t>
      </w:r>
    </w:p>
    <w:p w14:paraId="4E633364"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Convert saturation and lightness to a fraction of 1 s /= 100;</w:t>
      </w:r>
    </w:p>
    <w:p w14:paraId="4EB7558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 /= 100;</w:t>
      </w:r>
    </w:p>
    <w:p w14:paraId="6A58D97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c = (1 - Math.abs(2 * l - 1)) * s;</w:t>
      </w:r>
    </w:p>
    <w:p w14:paraId="6D9C41C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x = c * (1 - Math.abs((h / 60) % 2 - 1));</w:t>
      </w:r>
    </w:p>
    <w:p w14:paraId="1E94B0C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m = l - c/2;</w:t>
      </w:r>
    </w:p>
    <w:p w14:paraId="494DDC2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r = 0;</w:t>
      </w:r>
    </w:p>
    <w:p w14:paraId="4B04215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g = 0;</w:t>
      </w:r>
    </w:p>
    <w:p w14:paraId="788081B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lastRenderedPageBreak/>
        <w:t>let b = 0;</w:t>
      </w:r>
    </w:p>
    <w:p w14:paraId="74FC30C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 (0 &lt;= h &amp;&amp; h &lt; 60) {</w:t>
      </w:r>
    </w:p>
    <w:p w14:paraId="09E8151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 = c; g = x; b = 0;</w:t>
      </w:r>
    </w:p>
    <w:p w14:paraId="277DE24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else if (60 &lt;= h &amp;&amp; h &lt; 120) {</w:t>
      </w:r>
    </w:p>
    <w:p w14:paraId="235DBBB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 = x; g = c; b = 0;</w:t>
      </w:r>
    </w:p>
    <w:p w14:paraId="5DF74F1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else if (120 &lt;= h &amp;&amp; h r = 0; g = c; b = x;</w:t>
      </w:r>
    </w:p>
    <w:p w14:paraId="73A22FF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else if (180 &lt;= h &amp;&amp; h r = 0; g = x; b = c;</w:t>
      </w:r>
    </w:p>
    <w:p w14:paraId="30173EA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else if (240 &lt;= h &amp;&amp; h r = x; g = 0; b = c;</w:t>
      </w:r>
    </w:p>
    <w:p w14:paraId="06CB1C0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else if (300 &lt;= h &amp;&amp; h r = c; g = 0; b = x;</w:t>
      </w:r>
    </w:p>
    <w:p w14:paraId="38FF1B7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2DCCDBA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&lt; 180) { &lt; 240) { &lt; 300) { &lt; 360) {</w:t>
      </w:r>
    </w:p>
    <w:p w14:paraId="2712629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Convert RGB to 0-255 range and add the lightness value</w:t>
      </w:r>
    </w:p>
    <w:p w14:paraId="075D100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 = Math.round((r + m) * 255); g = Math.round((g + m) * 255); b = Math.round((b + m) * 255); return [r, g, b];</w:t>
      </w:r>
    </w:p>
    <w:p w14:paraId="183D8A5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0BF1916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hue = Math.random() * 360; function generateRandomColor() {</w:t>
      </w:r>
    </w:p>
    <w:p w14:paraId="4D64468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xml:space="preserve"> </w:t>
      </w:r>
    </w:p>
    <w:p w14:paraId="5B29ECC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Increment hue by golden ratio (approximately 137.5 degrees)</w:t>
      </w:r>
    </w:p>
    <w:p w14:paraId="726D50E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This helps in distributing the colors evenly around the color wheel, ensuring diversity hue = (hue + 137.508) % 360;</w:t>
      </w:r>
    </w:p>
    <w:p w14:paraId="66C59A1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Define saturation variable - a number between 50 and 100</w:t>
      </w:r>
    </w:p>
    <w:p w14:paraId="45B62F7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Keeping saturation relatively high to get pastel colors</w:t>
      </w:r>
    </w:p>
    <w:p w14:paraId="7947B56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saturation = Math.floor(Math.random() * (100 - 50 + 1)) + 50;</w:t>
      </w:r>
    </w:p>
    <w:p w14:paraId="4F07341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Define lightness variable - a number between 60 and 90</w:t>
      </w:r>
    </w:p>
    <w:p w14:paraId="62654F8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Keeping lightness high to ensure colors are light (pastel) and will work well with black text let lightness = Math.floor(Math.random() * (90 - 60 + 1)) + 60;</w:t>
      </w:r>
    </w:p>
    <w:p w14:paraId="63AA038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Convert HSL to RGB</w:t>
      </w:r>
    </w:p>
    <w:p w14:paraId="0C5739E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rgbColor = hslToRgb(hue, saturation, lightness);</w:t>
      </w:r>
    </w:p>
    <w:p w14:paraId="0955FCB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Convert RGB to hexadecimal</w:t>
      </w:r>
    </w:p>
    <w:p w14:paraId="42CB994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color = '#';</w:t>
      </w:r>
    </w:p>
    <w:p w14:paraId="17C3C1C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for (let i = 0; i &lt; 3; i++) {</w:t>
      </w:r>
    </w:p>
    <w:p w14:paraId="4BEE0E1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hex = rgbColor[i].toString(16); if (hex.length &lt; 2) {</w:t>
      </w:r>
    </w:p>
    <w:p w14:paraId="069E780C"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hex = '0' + hex; }</w:t>
      </w:r>
    </w:p>
    <w:p w14:paraId="08701DFC"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color += hex; }</w:t>
      </w:r>
    </w:p>
    <w:p w14:paraId="503AF3C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Return the generated pastel color</w:t>
      </w:r>
    </w:p>
    <w:p w14:paraId="00A82CF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color; }</w:t>
      </w:r>
    </w:p>
    <w:p w14:paraId="4ED0936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getLanguageName(code) { const languages = {</w:t>
      </w:r>
    </w:p>
    <w:p w14:paraId="32B3DAA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'ru': '</w:t>
      </w:r>
      <w:r w:rsidRPr="00490006">
        <w:rPr>
          <w:rFonts w:ascii="Times New Roman" w:hAnsi="Times New Roman" w:cs="Times New Roman"/>
          <w:color w:val="000000"/>
          <w:sz w:val="28"/>
          <w:szCs w:val="28"/>
        </w:rPr>
        <w:t>русский</w:t>
      </w:r>
      <w:r w:rsidRPr="00490006">
        <w:rPr>
          <w:rFonts w:ascii="Times New Roman" w:hAnsi="Times New Roman" w:cs="Times New Roman"/>
          <w:color w:val="000000"/>
          <w:sz w:val="28"/>
          <w:szCs w:val="28"/>
          <w:lang w:val="en-US"/>
        </w:rPr>
        <w:t>', 'ka': '</w:t>
      </w:r>
      <w:r w:rsidRPr="00490006">
        <w:rPr>
          <w:rFonts w:ascii="Times New Roman" w:hAnsi="Times New Roman" w:cs="Times New Roman"/>
          <w:color w:val="000000"/>
          <w:sz w:val="28"/>
          <w:szCs w:val="28"/>
        </w:rPr>
        <w:t>қазақша</w:t>
      </w:r>
      <w:r w:rsidRPr="00490006">
        <w:rPr>
          <w:rFonts w:ascii="Times New Roman" w:hAnsi="Times New Roman" w:cs="Times New Roman"/>
          <w:color w:val="000000"/>
          <w:sz w:val="28"/>
          <w:szCs w:val="28"/>
          <w:lang w:val="en-US"/>
        </w:rPr>
        <w:t>', 'en': 'English', 'ua': '</w:t>
      </w:r>
      <w:r w:rsidRPr="00490006">
        <w:rPr>
          <w:rFonts w:ascii="Times New Roman" w:hAnsi="Times New Roman" w:cs="Times New Roman"/>
          <w:color w:val="000000"/>
          <w:sz w:val="28"/>
          <w:szCs w:val="28"/>
        </w:rPr>
        <w:t>українська</w:t>
      </w:r>
      <w:r w:rsidRPr="00490006">
        <w:rPr>
          <w:rFonts w:ascii="Times New Roman" w:hAnsi="Times New Roman" w:cs="Times New Roman"/>
          <w:color w:val="000000"/>
          <w:sz w:val="28"/>
          <w:szCs w:val="28"/>
          <w:lang w:val="en-US"/>
        </w:rPr>
        <w:t>',</w:t>
      </w:r>
    </w:p>
    <w:p w14:paraId="38D8A7E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6AAE950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languages[code]; }</w:t>
      </w:r>
    </w:p>
    <w:p w14:paraId="4697D8E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assignNodeTitles(value) {</w:t>
      </w:r>
    </w:p>
    <w:p w14:paraId="4A69DC7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for (let i = 0; i &lt; value.labels.length; i++) { // iterating over each label</w:t>
      </w:r>
    </w:p>
    <w:p w14:paraId="5A3B3E9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 (value.labels[i] !== "NamedIndividual" &amp;&amp; value.labels[i] !== "Resource") {</w:t>
      </w:r>
    </w:p>
    <w:p w14:paraId="2DDDB2C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lastRenderedPageBreak/>
        <w:t>return value.labels[i]; // if label is not "NamedIndividual" or "Resource", assign it as a title</w:t>
      </w:r>
    </w:p>
    <w:p w14:paraId="2D212AE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w:t>
      </w:r>
    </w:p>
    <w:p w14:paraId="6C78B8BC"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value.labels[0]; // default to first label if no suitable labels found }</w:t>
      </w:r>
    </w:p>
    <w:p w14:paraId="6E54010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assignNodeGroupColors(nodes, regenerate = false) { nodes.forEach(node =&gt; {</w:t>
      </w:r>
    </w:p>
    <w:p w14:paraId="27B93A3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 (regenerate || !labelToColorMap[node.title]) { labelToColorMap[node.title] = generateRandomColor();</w:t>
      </w:r>
    </w:p>
    <w:p w14:paraId="07FA6E5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2D68328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node.color = labelToColorMap[node.title]; });</w:t>
      </w:r>
    </w:p>
    <w:p w14:paraId="1167825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Check if the "belongsToTerm" edge label is being assigned</w:t>
      </w:r>
    </w:p>
    <w:p w14:paraId="4AFF416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termEdges = edges.filter(edge =&gt; edge.label === "belongsToTerm");</w:t>
      </w:r>
    </w:p>
    <w:p w14:paraId="3D7C0BE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 (termEdges.length &gt; 0) { termEdges.forEach(edge =&gt; {</w:t>
      </w:r>
    </w:p>
    <w:p w14:paraId="5AE1FC8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sourceNode = nodes.find(node =&gt; node.id === edge.from); const targetNode = nodes.find(node =&gt; node.id === edge.to);</w:t>
      </w:r>
    </w:p>
    <w:p w14:paraId="2AA0BB4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Check if either the source or target node has a "language" property</w:t>
      </w:r>
    </w:p>
    <w:p w14:paraId="733E5C0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 (sourceNode &amp;&amp; sourceNode.properties.language) {</w:t>
      </w:r>
    </w:p>
    <w:p w14:paraId="3A5D5754"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language = getLanguageName(sourceNode.properties.language); edge.label = `${language}`;</w:t>
      </w:r>
    </w:p>
    <w:p w14:paraId="29EC02D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else if (targetNode &amp;&amp; targetNode.properties.language) {</w:t>
      </w:r>
    </w:p>
    <w:p w14:paraId="5E34C27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language = getLanguageName(targetNode.properties.language); edge.label = `${language}`;</w:t>
      </w:r>
    </w:p>
    <w:p w14:paraId="29157EC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w:t>
      </w:r>
    </w:p>
    <w:p w14:paraId="38ADD54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w:t>
      </w:r>
    </w:p>
    <w:p w14:paraId="7FDB48EC"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assignEdgeGroupColors(edges, regenerate = false) {</w:t>
      </w:r>
    </w:p>
    <w:p w14:paraId="1A8980E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edges.forEach(edge =&gt; {</w:t>
      </w:r>
    </w:p>
    <w:p w14:paraId="2823828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If the label is "GrammaticalCategory", replace it with an empty string</w:t>
      </w:r>
    </w:p>
    <w:p w14:paraId="75532FA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 (edge.label === "GrammaticalCategory" || edge.label === "belongsToDomain" || edge.label === "belongsToTerm") { edge.label = " ";</w:t>
      </w:r>
    </w:p>
    <w:p w14:paraId="13575BB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1965D9F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 (regenerate || !typeToColorMap[edge.label]) { typeToColorMap[edge.label] = generateRandomColor();</w:t>
      </w:r>
    </w:p>
    <w:p w14:paraId="73689154"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0D9C3C3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edge.color = {</w:t>
      </w:r>
    </w:p>
    <w:p w14:paraId="3DBF488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color: typeToColorMap[edge.label], highlight: typeToColorMap[edge.label], hover: typeToColorMap[edge.label], inherit: false</w:t>
      </w:r>
    </w:p>
    <w:p w14:paraId="6E4E132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w:t>
      </w:r>
    </w:p>
    <w:p w14:paraId="444163C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1B9ECF4C"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regenerateColors() {</w:t>
      </w:r>
    </w:p>
    <w:p w14:paraId="36835AF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queryValue = document.getElementById('query').value; if (queryValue === '' || queryValue === null) {</w:t>
      </w:r>
    </w:p>
    <w:p w14:paraId="6844C29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return; // if the 'query' value is empty or null, do nothing and return }</w:t>
      </w:r>
    </w:p>
    <w:p w14:paraId="30E9078C"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assignNodeGroupColors(nodes, true);</w:t>
      </w:r>
    </w:p>
    <w:p w14:paraId="5D820725" w14:textId="3485EAA4"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xml:space="preserve"> assignEdgeGroupColors(edges, true);</w:t>
      </w:r>
    </w:p>
    <w:p w14:paraId="605906E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lastRenderedPageBreak/>
        <w:t>regenerateColorsFlag = true;</w:t>
      </w:r>
    </w:p>
    <w:p w14:paraId="526AE4C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submitEvent = new Event('submit', { cancelable: true }); queryForm.dispatchEvent(submitEvent);</w:t>
      </w:r>
    </w:p>
    <w:p w14:paraId="69D7486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initializeAndAnimateGraph() {</w:t>
      </w:r>
    </w:p>
    <w:p w14:paraId="0300CA3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Initialize an empty network</w:t>
      </w:r>
    </w:p>
    <w:p w14:paraId="505B82E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var container = document.getElementById('graph-container');</w:t>
      </w:r>
    </w:p>
    <w:p w14:paraId="61BA356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Create an array for nodes and edges</w:t>
      </w:r>
    </w:p>
    <w:p w14:paraId="3F9FC4E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var nodes = new vis.DataSet([]); var edges = new vis.DataSet([]);</w:t>
      </w:r>
    </w:p>
    <w:p w14:paraId="6F52926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Populate nodes with colorful and unique elements</w:t>
      </w:r>
    </w:p>
    <w:p w14:paraId="4DC6B51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for(let i = 0; i &lt; 100; i++) {</w:t>
      </w:r>
    </w:p>
    <w:p w14:paraId="5B1DCDA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color = 'hsl(' + 360 * (i/100) + ', 70%, 85%)'; // Changed color for a pastel look let size = Math.floor(Math.random() * 10) + 5;</w:t>
      </w:r>
    </w:p>
    <w:p w14:paraId="2167768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nodes.add({</w:t>
      </w:r>
    </w:p>
    <w:p w14:paraId="193A0FD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id: i, color: color, size: size</w:t>
      </w:r>
    </w:p>
    <w:p w14:paraId="637EE1A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w:t>
      </w:r>
    </w:p>
    <w:p w14:paraId="15A2C99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Populate edges with connections between nodes</w:t>
      </w:r>
    </w:p>
    <w:p w14:paraId="211D43A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for(let i = 0; i &lt; 100; i++) {</w:t>
      </w:r>
    </w:p>
    <w:p w14:paraId="7AB86F2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for(let j = i + 1; j &lt; 100; j++) {</w:t>
      </w:r>
    </w:p>
    <w:p w14:paraId="108CE1B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if(Math.random() &gt; 0.95) {</w:t>
      </w:r>
    </w:p>
    <w:p w14:paraId="07BC0C5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width = Math.random() * 2 + 1;</w:t>
      </w:r>
    </w:p>
    <w:p w14:paraId="543122F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let color = 'hsl(' + 360 * ((i+j)/200) + ', 70%, 85%)'; // Changed color for a pastel look edges.add({</w:t>
      </w:r>
    </w:p>
    <w:p w14:paraId="7C16552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from: i, to: j,</w:t>
      </w:r>
    </w:p>
    <w:p w14:paraId="7FCCF48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74CDF6E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w:t>
      </w:r>
    </w:p>
    <w:p w14:paraId="1C869CC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w:t>
      </w:r>
    </w:p>
    <w:p w14:paraId="7338EDB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Provide the data in</w:t>
      </w:r>
    </w:p>
    <w:p w14:paraId="6A0519A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var data = { nodes: nodes,</w:t>
      </w:r>
    </w:p>
    <w:p w14:paraId="60B67CD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edges: edges };</w:t>
      </w:r>
    </w:p>
    <w:p w14:paraId="53DFA45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width: color:</w:t>
      </w:r>
    </w:p>
    <w:p w14:paraId="45B0507B"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width, color</w:t>
      </w:r>
    </w:p>
    <w:p w14:paraId="180C655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the vis format</w:t>
      </w:r>
    </w:p>
    <w:p w14:paraId="2E98683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Initialize your network with options</w:t>
      </w:r>
    </w:p>
    <w:p w14:paraId="27E3B764"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var</w:t>
      </w:r>
    </w:p>
    <w:p w14:paraId="65FF38E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options = { nodes: {</w:t>
      </w:r>
    </w:p>
    <w:p w14:paraId="0B365A3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shape: 'dot',</w:t>
      </w:r>
    </w:p>
    <w:p w14:paraId="3F2F021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borderWidth: 0 // Remove border for a softer look },</w:t>
      </w:r>
    </w:p>
    <w:p w14:paraId="096EE7B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edges: { smooth: {</w:t>
      </w:r>
    </w:p>
    <w:p w14:paraId="7EBD4C3F"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type: 'dynamic', forceDirection: 'none', roundness: 0.5</w:t>
      </w:r>
    </w:p>
    <w:p w14:paraId="3F23002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w:t>
      </w:r>
    </w:p>
    <w:p w14:paraId="3CC8B36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physics: {</w:t>
      </w:r>
    </w:p>
    <w:p w14:paraId="7A973FD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solver: 'repulsion', // Using the repulsion solver for a more free, dreamlike motion repulsion: {</w:t>
      </w:r>
    </w:p>
    <w:p w14:paraId="177941F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lastRenderedPageBreak/>
        <w:t>nodeDistance: 80, // Decreased node distance for a more interconnected network</w:t>
      </w:r>
    </w:p>
    <w:p w14:paraId="21E4B4B7"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centralGravity: 0.05 // Added a slight pull to the center for an appealing clustering effect },</w:t>
      </w:r>
    </w:p>
    <w:p w14:paraId="5DF5A05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stabilization: false // Disable stabilization for a more free, dreamlike motion },</w:t>
      </w:r>
    </w:p>
    <w:p w14:paraId="33158EA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interaction: {</w:t>
      </w:r>
    </w:p>
    <w:p w14:paraId="5D0ECDCC"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tooltipDelay: 200,</w:t>
      </w:r>
    </w:p>
    <w:p w14:paraId="1BF9F43C"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hideEdgesOnDrag: false,</w:t>
      </w:r>
    </w:p>
    <w:p w14:paraId="5F1B759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dragNodes: true,</w:t>
      </w:r>
    </w:p>
    <w:p w14:paraId="3B7A185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hover: true,</w:t>
      </w:r>
    </w:p>
    <w:p w14:paraId="560575B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navigationButtons: true, // Add navigation buttons for user to change view keyboard: {</w:t>
      </w:r>
    </w:p>
    <w:p w14:paraId="2A819D5C"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enabled: true, // Enable keyboard shortcuts for user to change view bindToWindow: false</w:t>
      </w:r>
    </w:p>
    <w:p w14:paraId="497EAEE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w:t>
      </w:r>
    </w:p>
    <w:p w14:paraId="1C07F37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7814BEA6"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Creating the network</w:t>
      </w:r>
    </w:p>
    <w:p w14:paraId="4EE2E801"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var network = new vis.Network(container, data, options); }</w:t>
      </w:r>
    </w:p>
    <w:p w14:paraId="71EB586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connectionForm.addEventListener('submit', async (event) =&gt; { event.preventDefault();</w:t>
      </w:r>
    </w:p>
    <w:p w14:paraId="6CAAA8A0"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url = document.getElementById('url').value;</w:t>
      </w:r>
    </w:p>
    <w:p w14:paraId="6A13FA15"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const username = document.getElementById('username').value; const password = document.getElementById('password').value;</w:t>
      </w:r>
    </w:p>
    <w:p w14:paraId="1B6DF07E"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driver = neo4j.driver(url, neo4j.auth.basic(username, password));</w:t>
      </w:r>
    </w:p>
    <w:p w14:paraId="63AFC4B9"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try {</w:t>
      </w:r>
    </w:p>
    <w:p w14:paraId="691ADAD3"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await driver.verifyConnectivity(); connectionForm.style.display = 'none'; queryConstructorForm.style.display = 'block';</w:t>
      </w:r>
    </w:p>
    <w:p w14:paraId="4649C6E4"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catch (error) {</w:t>
      </w:r>
    </w:p>
    <w:p w14:paraId="175FE46F" w14:textId="77777777" w:rsidR="00211521" w:rsidRPr="007A44BA"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rPr>
      </w:pPr>
      <w:r w:rsidRPr="00490006">
        <w:rPr>
          <w:rFonts w:ascii="Times New Roman" w:hAnsi="Times New Roman" w:cs="Times New Roman"/>
          <w:color w:val="000000"/>
          <w:sz w:val="28"/>
          <w:szCs w:val="28"/>
          <w:lang w:val="en-US"/>
        </w:rPr>
        <w:t>alert</w:t>
      </w:r>
      <w:r w:rsidRPr="007A44BA">
        <w:rPr>
          <w:rFonts w:ascii="Times New Roman" w:hAnsi="Times New Roman" w:cs="Times New Roman"/>
          <w:color w:val="000000"/>
          <w:sz w:val="28"/>
          <w:szCs w:val="28"/>
        </w:rPr>
        <w:t>('</w:t>
      </w:r>
      <w:r w:rsidRPr="00490006">
        <w:rPr>
          <w:rFonts w:ascii="Times New Roman" w:hAnsi="Times New Roman" w:cs="Times New Roman"/>
          <w:color w:val="000000"/>
          <w:sz w:val="28"/>
          <w:szCs w:val="28"/>
        </w:rPr>
        <w:t>Ошибка</w:t>
      </w:r>
      <w:r w:rsidRPr="007A44BA">
        <w:rPr>
          <w:rFonts w:ascii="Times New Roman" w:hAnsi="Times New Roman" w:cs="Times New Roman"/>
          <w:color w:val="000000"/>
          <w:sz w:val="28"/>
          <w:szCs w:val="28"/>
        </w:rPr>
        <w:t xml:space="preserve"> </w:t>
      </w:r>
      <w:r w:rsidRPr="00490006">
        <w:rPr>
          <w:rFonts w:ascii="Times New Roman" w:hAnsi="Times New Roman" w:cs="Times New Roman"/>
          <w:color w:val="000000"/>
          <w:sz w:val="28"/>
          <w:szCs w:val="28"/>
        </w:rPr>
        <w:t>при</w:t>
      </w:r>
      <w:r w:rsidRPr="007A44BA">
        <w:rPr>
          <w:rFonts w:ascii="Times New Roman" w:hAnsi="Times New Roman" w:cs="Times New Roman"/>
          <w:color w:val="000000"/>
          <w:sz w:val="28"/>
          <w:szCs w:val="28"/>
        </w:rPr>
        <w:t xml:space="preserve"> </w:t>
      </w:r>
      <w:r w:rsidRPr="00490006">
        <w:rPr>
          <w:rFonts w:ascii="Times New Roman" w:hAnsi="Times New Roman" w:cs="Times New Roman"/>
          <w:color w:val="000000"/>
          <w:sz w:val="28"/>
          <w:szCs w:val="28"/>
        </w:rPr>
        <w:t>подключении</w:t>
      </w:r>
      <w:r w:rsidRPr="007A44BA">
        <w:rPr>
          <w:rFonts w:ascii="Times New Roman" w:hAnsi="Times New Roman" w:cs="Times New Roman"/>
          <w:color w:val="000000"/>
          <w:sz w:val="28"/>
          <w:szCs w:val="28"/>
        </w:rPr>
        <w:t xml:space="preserve"> </w:t>
      </w:r>
      <w:r w:rsidRPr="00490006">
        <w:rPr>
          <w:rFonts w:ascii="Times New Roman" w:hAnsi="Times New Roman" w:cs="Times New Roman"/>
          <w:color w:val="000000"/>
          <w:sz w:val="28"/>
          <w:szCs w:val="28"/>
        </w:rPr>
        <w:t>к</w:t>
      </w:r>
      <w:r w:rsidRPr="007A44BA">
        <w:rPr>
          <w:rFonts w:ascii="Times New Roman" w:hAnsi="Times New Roman" w:cs="Times New Roman"/>
          <w:color w:val="000000"/>
          <w:sz w:val="28"/>
          <w:szCs w:val="28"/>
        </w:rPr>
        <w:t xml:space="preserve"> </w:t>
      </w:r>
      <w:r w:rsidRPr="00490006">
        <w:rPr>
          <w:rFonts w:ascii="Times New Roman" w:hAnsi="Times New Roman" w:cs="Times New Roman"/>
          <w:color w:val="000000"/>
          <w:sz w:val="28"/>
          <w:szCs w:val="28"/>
          <w:lang w:val="en-US"/>
        </w:rPr>
        <w:t>Neo</w:t>
      </w:r>
      <w:r w:rsidRPr="007A44BA">
        <w:rPr>
          <w:rFonts w:ascii="Times New Roman" w:hAnsi="Times New Roman" w:cs="Times New Roman"/>
          <w:color w:val="000000"/>
          <w:sz w:val="28"/>
          <w:szCs w:val="28"/>
        </w:rPr>
        <w:t>4</w:t>
      </w:r>
      <w:r w:rsidRPr="00490006">
        <w:rPr>
          <w:rFonts w:ascii="Times New Roman" w:hAnsi="Times New Roman" w:cs="Times New Roman"/>
          <w:color w:val="000000"/>
          <w:sz w:val="28"/>
          <w:szCs w:val="28"/>
          <w:lang w:val="en-US"/>
        </w:rPr>
        <w:t>j</w:t>
      </w:r>
      <w:r w:rsidRPr="007A44BA">
        <w:rPr>
          <w:rFonts w:ascii="Times New Roman" w:hAnsi="Times New Roman" w:cs="Times New Roman"/>
          <w:color w:val="000000"/>
          <w:sz w:val="28"/>
          <w:szCs w:val="28"/>
        </w:rPr>
        <w:t xml:space="preserve">: ' + </w:t>
      </w:r>
      <w:r w:rsidRPr="00490006">
        <w:rPr>
          <w:rFonts w:ascii="Times New Roman" w:hAnsi="Times New Roman" w:cs="Times New Roman"/>
          <w:color w:val="000000"/>
          <w:sz w:val="28"/>
          <w:szCs w:val="28"/>
          <w:lang w:val="en-US"/>
        </w:rPr>
        <w:t>error</w:t>
      </w:r>
      <w:r w:rsidRPr="007A44BA">
        <w:rPr>
          <w:rFonts w:ascii="Times New Roman" w:hAnsi="Times New Roman" w:cs="Times New Roman"/>
          <w:color w:val="000000"/>
          <w:sz w:val="28"/>
          <w:szCs w:val="28"/>
        </w:rPr>
        <w:t>.</w:t>
      </w:r>
      <w:r w:rsidRPr="00490006">
        <w:rPr>
          <w:rFonts w:ascii="Times New Roman" w:hAnsi="Times New Roman" w:cs="Times New Roman"/>
          <w:color w:val="000000"/>
          <w:sz w:val="28"/>
          <w:szCs w:val="28"/>
          <w:lang w:val="en-US"/>
        </w:rPr>
        <w:t>message</w:t>
      </w:r>
      <w:r w:rsidRPr="007A44BA">
        <w:rPr>
          <w:rFonts w:ascii="Times New Roman" w:hAnsi="Times New Roman" w:cs="Times New Roman"/>
          <w:color w:val="000000"/>
          <w:sz w:val="28"/>
          <w:szCs w:val="28"/>
        </w:rPr>
        <w:t>);</w:t>
      </w:r>
    </w:p>
    <w:p w14:paraId="54CB345D"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12A4BCE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await displayWords(); */</w:t>
      </w:r>
    </w:p>
    <w:p w14:paraId="54F00A6A"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w:t>
      </w:r>
    </w:p>
    <w:p w14:paraId="17CC6132"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 Function to create a button</w:t>
      </w:r>
    </w:p>
    <w:p w14:paraId="16B98918" w14:textId="77777777" w:rsidR="00211521" w:rsidRPr="00490006" w:rsidRDefault="00211521" w:rsidP="00F21DB7">
      <w:pPr>
        <w:pBdr>
          <w:top w:val="nil"/>
          <w:left w:val="nil"/>
          <w:bottom w:val="nil"/>
          <w:right w:val="nil"/>
          <w:between w:val="nil"/>
        </w:pBdr>
        <w:tabs>
          <w:tab w:val="left" w:pos="709"/>
          <w:tab w:val="left" w:pos="851"/>
        </w:tabs>
        <w:spacing w:after="0" w:line="240" w:lineRule="auto"/>
        <w:ind w:firstLine="709"/>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t>function createButton(translateKey, clickHandler) {</w:t>
      </w:r>
    </w:p>
    <w:p w14:paraId="5A5CE6EC" w14:textId="77777777" w:rsidR="00211521" w:rsidRPr="00490006" w:rsidRDefault="00211521" w:rsidP="00490006">
      <w:pPr>
        <w:pBdr>
          <w:top w:val="nil"/>
          <w:left w:val="nil"/>
          <w:bottom w:val="nil"/>
          <w:right w:val="nil"/>
          <w:between w:val="nil"/>
        </w:pBdr>
        <w:tabs>
          <w:tab w:val="left" w:pos="709"/>
          <w:tab w:val="left" w:pos="851"/>
        </w:tabs>
        <w:spacing w:after="0" w:line="240" w:lineRule="auto"/>
        <w:jc w:val="center"/>
        <w:rPr>
          <w:rFonts w:ascii="Times New Roman" w:hAnsi="Times New Roman" w:cs="Times New Roman"/>
          <w:color w:val="000000"/>
          <w:sz w:val="28"/>
          <w:szCs w:val="28"/>
          <w:lang w:val="en-US"/>
        </w:rPr>
      </w:pPr>
    </w:p>
    <w:p w14:paraId="110FE4A9" w14:textId="77777777" w:rsidR="00211521" w:rsidRPr="00490006" w:rsidRDefault="00211521" w:rsidP="00490006">
      <w:pPr>
        <w:spacing w:after="0" w:line="240" w:lineRule="auto"/>
        <w:rPr>
          <w:rFonts w:ascii="Times New Roman" w:hAnsi="Times New Roman" w:cs="Times New Roman"/>
          <w:color w:val="000000"/>
          <w:sz w:val="28"/>
          <w:szCs w:val="28"/>
          <w:lang w:val="en-US"/>
        </w:rPr>
      </w:pPr>
      <w:r w:rsidRPr="00490006">
        <w:rPr>
          <w:rFonts w:ascii="Times New Roman" w:hAnsi="Times New Roman" w:cs="Times New Roman"/>
          <w:color w:val="000000"/>
          <w:sz w:val="28"/>
          <w:szCs w:val="28"/>
          <w:lang w:val="en-US"/>
        </w:rPr>
        <w:br w:type="page"/>
      </w:r>
    </w:p>
    <w:p w14:paraId="64767C1C" w14:textId="4B19C6C0" w:rsidR="00AF7DF5" w:rsidRPr="00490006" w:rsidRDefault="00452399" w:rsidP="00490006">
      <w:pPr>
        <w:autoSpaceDE w:val="0"/>
        <w:autoSpaceDN w:val="0"/>
        <w:adjustRightInd w:val="0"/>
        <w:spacing w:after="0" w:line="240" w:lineRule="auto"/>
        <w:jc w:val="center"/>
        <w:rPr>
          <w:rFonts w:ascii="Times New Roman" w:eastAsia="Times New Roman" w:hAnsi="Times New Roman"/>
          <w:b/>
          <w:bCs/>
          <w:sz w:val="28"/>
          <w:szCs w:val="28"/>
          <w:lang w:val="kk-KZ" w:eastAsia="ru-RU"/>
        </w:rPr>
      </w:pPr>
      <w:r w:rsidRPr="00490006">
        <w:rPr>
          <w:rFonts w:ascii="Times New Roman" w:eastAsia="Times New Roman" w:hAnsi="Times New Roman"/>
          <w:b/>
          <w:bCs/>
          <w:sz w:val="28"/>
          <w:szCs w:val="28"/>
          <w:lang w:val="kk-KZ" w:eastAsia="ru-RU"/>
        </w:rPr>
        <w:lastRenderedPageBreak/>
        <w:t xml:space="preserve">ҚОСЫМША </w:t>
      </w:r>
      <w:r w:rsidR="00D54343" w:rsidRPr="00490006">
        <w:rPr>
          <w:rFonts w:ascii="Times New Roman" w:eastAsia="Times New Roman" w:hAnsi="Times New Roman"/>
          <w:b/>
          <w:bCs/>
          <w:sz w:val="28"/>
          <w:szCs w:val="28"/>
          <w:lang w:val="kk-KZ" w:eastAsia="ru-RU"/>
        </w:rPr>
        <w:t>Б</w:t>
      </w:r>
    </w:p>
    <w:p w14:paraId="30843888" w14:textId="77777777" w:rsidR="00AF7DF5" w:rsidRPr="00490006" w:rsidRDefault="00AF7DF5" w:rsidP="00490006">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p>
    <w:p w14:paraId="69A6C492" w14:textId="197DB3CD" w:rsidR="00AF7DF5" w:rsidRPr="00490006" w:rsidRDefault="00F21DB7" w:rsidP="00490006">
      <w:pPr>
        <w:autoSpaceDE w:val="0"/>
        <w:autoSpaceDN w:val="0"/>
        <w:adjustRightInd w:val="0"/>
        <w:spacing w:after="0" w:line="240" w:lineRule="auto"/>
        <w:jc w:val="center"/>
        <w:rPr>
          <w:rFonts w:ascii="Times New Roman" w:hAnsi="Times New Roman" w:cs="Times New Roman"/>
          <w:sz w:val="28"/>
          <w:szCs w:val="28"/>
          <w:lang w:val="kk-KZ"/>
        </w:rPr>
      </w:pPr>
      <w:r w:rsidRPr="00490006">
        <w:rPr>
          <w:rFonts w:ascii="Times New Roman" w:hAnsi="Times New Roman" w:cs="Times New Roman"/>
          <w:sz w:val="28"/>
          <w:szCs w:val="28"/>
          <w:lang w:val="kk-KZ"/>
        </w:rPr>
        <w:t xml:space="preserve">Енгізу </w:t>
      </w:r>
      <w:r w:rsidR="00D54343" w:rsidRPr="00490006">
        <w:rPr>
          <w:rFonts w:ascii="Times New Roman" w:hAnsi="Times New Roman" w:cs="Times New Roman"/>
          <w:sz w:val="28"/>
          <w:szCs w:val="28"/>
          <w:lang w:val="kk-KZ"/>
        </w:rPr>
        <w:t>актісі</w:t>
      </w:r>
      <w:r w:rsidR="00AF7DF5" w:rsidRPr="00490006">
        <w:rPr>
          <w:rFonts w:ascii="Times New Roman" w:hAnsi="Times New Roman" w:cs="Times New Roman"/>
          <w:noProof/>
          <w:sz w:val="28"/>
          <w:szCs w:val="28"/>
          <w:lang w:eastAsia="ru-RU"/>
        </w:rPr>
        <w:drawing>
          <wp:inline distT="0" distB="0" distL="0" distR="0" wp14:anchorId="50F93F81" wp14:editId="424B4813">
            <wp:extent cx="5537795" cy="8152130"/>
            <wp:effectExtent l="0" t="0" r="6350" b="1270"/>
            <wp:docPr id="7946107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39306" cy="8154355"/>
                    </a:xfrm>
                    <a:prstGeom prst="rect">
                      <a:avLst/>
                    </a:prstGeom>
                    <a:noFill/>
                    <a:ln>
                      <a:noFill/>
                    </a:ln>
                  </pic:spPr>
                </pic:pic>
              </a:graphicData>
            </a:graphic>
          </wp:inline>
        </w:drawing>
      </w:r>
    </w:p>
    <w:sectPr w:rsidR="00AF7DF5" w:rsidRPr="00490006" w:rsidSect="000B29F2">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E2A0C" w14:textId="77777777" w:rsidR="00300F6A" w:rsidRDefault="00300F6A" w:rsidP="00207D3A">
      <w:pPr>
        <w:spacing w:after="0" w:line="240" w:lineRule="auto"/>
      </w:pPr>
      <w:r>
        <w:separator/>
      </w:r>
    </w:p>
  </w:endnote>
  <w:endnote w:type="continuationSeparator" w:id="0">
    <w:p w14:paraId="1DA4BAFC" w14:textId="77777777" w:rsidR="00300F6A" w:rsidRDefault="00300F6A" w:rsidP="00207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charset w:val="01"/>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203" w:usb1="080F0000" w:usb2="00000010" w:usb3="00000000" w:csb0="00120005" w:csb1="00000000"/>
  </w:font>
  <w:font w:name="OpenSymbol">
    <w:panose1 w:val="00000000000000000000"/>
    <w:charset w:val="00"/>
    <w:family w:val="roman"/>
    <w:notTrueType/>
    <w:pitch w:val="default"/>
    <w:sig w:usb0="00000003" w:usb1="00000000" w:usb2="00000000" w:usb3="00000000" w:csb0="00000001" w:csb1="00000000"/>
  </w:font>
  <w:font w:name="Liberation Sans">
    <w:altName w:val="Arial"/>
    <w:charset w:val="01"/>
    <w:family w:val="roman"/>
    <w:pitch w:val="variable"/>
  </w:font>
  <w:font w:name="PingFang SC">
    <w:altName w:val="Microsoft YaHei"/>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ongti SC">
    <w:altName w:val="Microsoft YaHei"/>
    <w:charset w:val="86"/>
    <w:family w:val="auto"/>
    <w:pitch w:val="variable"/>
    <w:sig w:usb0="00000287" w:usb1="080F0000" w:usb2="00000010" w:usb3="00000000" w:csb0="0004009F" w:csb1="00000000"/>
  </w:font>
  <w:font w:name="Helvetica">
    <w:panose1 w:val="020B0604020202020204"/>
    <w:charset w:val="CC"/>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Math">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LMRoman12-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745333"/>
      <w:docPartObj>
        <w:docPartGallery w:val="Page Numbers (Bottom of Page)"/>
        <w:docPartUnique/>
      </w:docPartObj>
    </w:sdtPr>
    <w:sdtEndPr>
      <w:rPr>
        <w:sz w:val="24"/>
      </w:rPr>
    </w:sdtEndPr>
    <w:sdtContent>
      <w:p w14:paraId="20A83C1A" w14:textId="047AD447" w:rsidR="00CD4B1B" w:rsidRPr="00684CF3" w:rsidRDefault="00CD4B1B">
        <w:pPr>
          <w:pStyle w:val="af6"/>
          <w:jc w:val="center"/>
          <w:rPr>
            <w:sz w:val="24"/>
          </w:rPr>
        </w:pPr>
        <w:r w:rsidRPr="00684CF3">
          <w:rPr>
            <w:sz w:val="24"/>
          </w:rPr>
          <w:fldChar w:fldCharType="begin"/>
        </w:r>
        <w:r w:rsidRPr="00684CF3">
          <w:rPr>
            <w:sz w:val="24"/>
          </w:rPr>
          <w:instrText>PAGE   \* MERGEFORMAT</w:instrText>
        </w:r>
        <w:r w:rsidRPr="00684CF3">
          <w:rPr>
            <w:sz w:val="24"/>
          </w:rPr>
          <w:fldChar w:fldCharType="separate"/>
        </w:r>
        <w:r w:rsidR="007A44BA">
          <w:rPr>
            <w:noProof/>
            <w:sz w:val="24"/>
          </w:rPr>
          <w:t>53</w:t>
        </w:r>
        <w:r w:rsidRPr="00684CF3">
          <w:rPr>
            <w:sz w:val="24"/>
          </w:rPr>
          <w:fldChar w:fldCharType="end"/>
        </w:r>
      </w:p>
    </w:sdtContent>
  </w:sdt>
  <w:p w14:paraId="38A4A682" w14:textId="77777777" w:rsidR="00CD4B1B" w:rsidRDefault="00CD4B1B">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4CC58" w14:textId="77777777" w:rsidR="00300F6A" w:rsidRDefault="00300F6A" w:rsidP="00207D3A">
      <w:pPr>
        <w:spacing w:after="0" w:line="240" w:lineRule="auto"/>
      </w:pPr>
      <w:r>
        <w:separator/>
      </w:r>
    </w:p>
  </w:footnote>
  <w:footnote w:type="continuationSeparator" w:id="0">
    <w:p w14:paraId="4ED8C94F" w14:textId="77777777" w:rsidR="00300F6A" w:rsidRDefault="00300F6A" w:rsidP="00207D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pStyle w:val="a"/>
      <w:lvlText w:val="[%1]"/>
      <w:lvlJc w:val="left"/>
      <w:pPr>
        <w:tabs>
          <w:tab w:val="num" w:pos="360"/>
        </w:tabs>
        <w:ind w:left="360" w:hanging="360"/>
      </w:pPr>
    </w:lvl>
  </w:abstractNum>
  <w:abstractNum w:abstractNumId="1" w15:restartNumberingAfterBreak="0">
    <w:nsid w:val="00000003"/>
    <w:multiLevelType w:val="multilevel"/>
    <w:tmpl w:val="5BAEB17A"/>
    <w:lvl w:ilvl="0">
      <w:start w:val="1"/>
      <w:numFmt w:val="decimal"/>
      <w:lvlText w:val="%1"/>
      <w:lvlJc w:val="left"/>
      <w:pPr>
        <w:ind w:left="720" w:hanging="360"/>
      </w:pPr>
      <w:rPr>
        <w:rFonts w:hint="default"/>
        <w:i w:val="0"/>
        <w:spacing w:val="-2"/>
        <w:sz w:val="28"/>
        <w:szCs w:val="32"/>
        <w:lang w:val="sv-SE"/>
      </w:rPr>
    </w:lvl>
    <w:lvl w:ilvl="1">
      <w:start w:val="1"/>
      <w:numFmt w:val="decimal"/>
      <w:lvlText w:val="%2)"/>
      <w:lvlJc w:val="left"/>
      <w:pPr>
        <w:ind w:left="1485" w:hanging="405"/>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0000004"/>
    <w:multiLevelType w:val="singleLevel"/>
    <w:tmpl w:val="00000004"/>
    <w:name w:val="WW8Num4"/>
    <w:lvl w:ilvl="0">
      <w:start w:val="5"/>
      <w:numFmt w:val="bullet"/>
      <w:lvlText w:val="-"/>
      <w:lvlJc w:val="left"/>
      <w:pPr>
        <w:tabs>
          <w:tab w:val="num" w:pos="0"/>
        </w:tabs>
        <w:ind w:left="1069" w:hanging="360"/>
      </w:pPr>
      <w:rPr>
        <w:rFonts w:ascii="Times New Roman" w:hAnsi="Times New Roman" w:cs="Times New Roman" w:hint="default"/>
        <w:spacing w:val="-4"/>
        <w:kern w:val="2"/>
        <w:sz w:val="24"/>
        <w:szCs w:val="28"/>
        <w:lang w:val="kk-KZ"/>
      </w:r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1287" w:hanging="360"/>
      </w:pPr>
      <w:rPr>
        <w:rFonts w:ascii="Times New Roman" w:eastAsia="Calibri" w:hAnsi="Times New Roman" w:cs="Times New Roman" w:hint="default"/>
        <w:sz w:val="24"/>
        <w:szCs w:val="24"/>
        <w:highlight w:val="yellow"/>
        <w:lang w:eastAsia="ru-RU"/>
      </w:rPr>
    </w:lvl>
    <w:lvl w:ilvl="1">
      <w:start w:val="1"/>
      <w:numFmt w:val="decimal"/>
      <w:lvlText w:val="%1.%2"/>
      <w:lvlJc w:val="left"/>
      <w:pPr>
        <w:tabs>
          <w:tab w:val="num" w:pos="0"/>
        </w:tabs>
        <w:ind w:left="1287" w:hanging="360"/>
      </w:pPr>
      <w:rPr>
        <w:rFonts w:ascii="Times New Roman" w:eastAsia="Times New Roman" w:hAnsi="Times New Roman" w:cs="Times New Roman" w:hint="default"/>
        <w:color w:val="000000"/>
        <w:sz w:val="24"/>
        <w:szCs w:val="24"/>
        <w:highlight w:val="yellow"/>
        <w:lang w:val="ru-RU" w:eastAsia="ru-RU" w:bidi="ar-SA"/>
      </w:rPr>
    </w:lvl>
    <w:lvl w:ilvl="2">
      <w:start w:val="1"/>
      <w:numFmt w:val="decimal"/>
      <w:lvlText w:val="%1.%2.%3"/>
      <w:lvlJc w:val="left"/>
      <w:pPr>
        <w:tabs>
          <w:tab w:val="num" w:pos="0"/>
        </w:tabs>
        <w:ind w:left="1647" w:hanging="720"/>
      </w:pPr>
      <w:rPr>
        <w:rFonts w:ascii="Times New Roman" w:eastAsia="Times New Roman" w:hAnsi="Times New Roman" w:cs="Times New Roman" w:hint="default"/>
        <w:color w:val="000000"/>
        <w:sz w:val="24"/>
        <w:szCs w:val="24"/>
        <w:highlight w:val="yellow"/>
        <w:lang w:val="ru-RU" w:eastAsia="ru-RU" w:bidi="ar-SA"/>
      </w:rPr>
    </w:lvl>
    <w:lvl w:ilvl="3">
      <w:start w:val="1"/>
      <w:numFmt w:val="decimal"/>
      <w:lvlText w:val="%1.%2.%3.%4"/>
      <w:lvlJc w:val="left"/>
      <w:pPr>
        <w:tabs>
          <w:tab w:val="num" w:pos="0"/>
        </w:tabs>
        <w:ind w:left="1647" w:hanging="720"/>
      </w:pPr>
      <w:rPr>
        <w:rFonts w:ascii="Times New Roman" w:eastAsia="Times New Roman" w:hAnsi="Times New Roman" w:cs="Times New Roman" w:hint="default"/>
        <w:color w:val="000000"/>
        <w:sz w:val="24"/>
        <w:szCs w:val="24"/>
        <w:highlight w:val="yellow"/>
        <w:lang w:val="ru-RU" w:eastAsia="ru-RU" w:bidi="ar-SA"/>
      </w:rPr>
    </w:lvl>
    <w:lvl w:ilvl="4">
      <w:start w:val="1"/>
      <w:numFmt w:val="decimal"/>
      <w:lvlText w:val="%1.%2.%3.%4.%5"/>
      <w:lvlJc w:val="left"/>
      <w:pPr>
        <w:tabs>
          <w:tab w:val="num" w:pos="0"/>
        </w:tabs>
        <w:ind w:left="2007" w:hanging="1080"/>
      </w:pPr>
      <w:rPr>
        <w:rFonts w:ascii="Times New Roman" w:eastAsia="Times New Roman" w:hAnsi="Times New Roman" w:cs="Times New Roman" w:hint="default"/>
        <w:color w:val="000000"/>
        <w:sz w:val="24"/>
        <w:szCs w:val="24"/>
        <w:highlight w:val="yellow"/>
        <w:lang w:val="ru-RU" w:eastAsia="ru-RU" w:bidi="ar-SA"/>
      </w:rPr>
    </w:lvl>
    <w:lvl w:ilvl="5">
      <w:start w:val="1"/>
      <w:numFmt w:val="decimal"/>
      <w:lvlText w:val="%1.%2.%3.%4.%5.%6"/>
      <w:lvlJc w:val="left"/>
      <w:pPr>
        <w:tabs>
          <w:tab w:val="num" w:pos="0"/>
        </w:tabs>
        <w:ind w:left="2007" w:hanging="1080"/>
      </w:pPr>
      <w:rPr>
        <w:rFonts w:ascii="Times New Roman" w:eastAsia="Times New Roman" w:hAnsi="Times New Roman" w:cs="Times New Roman" w:hint="default"/>
        <w:color w:val="000000"/>
        <w:sz w:val="24"/>
        <w:szCs w:val="24"/>
        <w:highlight w:val="yellow"/>
        <w:lang w:val="ru-RU" w:eastAsia="ru-RU" w:bidi="ar-SA"/>
      </w:rPr>
    </w:lvl>
    <w:lvl w:ilvl="6">
      <w:start w:val="1"/>
      <w:numFmt w:val="decimal"/>
      <w:lvlText w:val="%1.%2.%3.%4.%5.%6.%7"/>
      <w:lvlJc w:val="left"/>
      <w:pPr>
        <w:tabs>
          <w:tab w:val="num" w:pos="0"/>
        </w:tabs>
        <w:ind w:left="2367" w:hanging="1440"/>
      </w:pPr>
      <w:rPr>
        <w:rFonts w:ascii="Times New Roman" w:eastAsia="Times New Roman" w:hAnsi="Times New Roman" w:cs="Times New Roman" w:hint="default"/>
        <w:color w:val="000000"/>
        <w:sz w:val="24"/>
        <w:szCs w:val="24"/>
        <w:highlight w:val="yellow"/>
        <w:lang w:val="ru-RU" w:eastAsia="ru-RU" w:bidi="ar-SA"/>
      </w:rPr>
    </w:lvl>
    <w:lvl w:ilvl="7">
      <w:start w:val="1"/>
      <w:numFmt w:val="decimal"/>
      <w:lvlText w:val="%1.%2.%3.%4.%5.%6.%7.%8"/>
      <w:lvlJc w:val="left"/>
      <w:pPr>
        <w:tabs>
          <w:tab w:val="num" w:pos="0"/>
        </w:tabs>
        <w:ind w:left="2367" w:hanging="1440"/>
      </w:pPr>
      <w:rPr>
        <w:rFonts w:ascii="Times New Roman" w:eastAsia="Times New Roman" w:hAnsi="Times New Roman" w:cs="Times New Roman" w:hint="default"/>
        <w:color w:val="000000"/>
        <w:sz w:val="24"/>
        <w:szCs w:val="24"/>
        <w:highlight w:val="yellow"/>
        <w:lang w:val="ru-RU" w:eastAsia="ru-RU" w:bidi="ar-SA"/>
      </w:rPr>
    </w:lvl>
    <w:lvl w:ilvl="8">
      <w:start w:val="1"/>
      <w:numFmt w:val="decimal"/>
      <w:lvlText w:val="%1.%2.%3.%4.%5.%6.%7.%8.%9"/>
      <w:lvlJc w:val="left"/>
      <w:pPr>
        <w:tabs>
          <w:tab w:val="num" w:pos="0"/>
        </w:tabs>
        <w:ind w:left="2727" w:hanging="1800"/>
      </w:pPr>
      <w:rPr>
        <w:rFonts w:ascii="Times New Roman" w:eastAsia="Times New Roman" w:hAnsi="Times New Roman" w:cs="Times New Roman" w:hint="default"/>
        <w:color w:val="000000"/>
        <w:sz w:val="24"/>
        <w:szCs w:val="24"/>
        <w:highlight w:val="yellow"/>
        <w:lang w:val="ru-RU" w:eastAsia="ru-RU" w:bidi="ar-SA"/>
      </w:rPr>
    </w:lvl>
  </w:abstractNum>
  <w:abstractNum w:abstractNumId="4" w15:restartNumberingAfterBreak="0">
    <w:nsid w:val="00000007"/>
    <w:multiLevelType w:val="singleLevel"/>
    <w:tmpl w:val="00000007"/>
    <w:name w:val="WW8Num7"/>
    <w:lvl w:ilvl="0">
      <w:numFmt w:val="bullet"/>
      <w:lvlText w:val=""/>
      <w:lvlJc w:val="left"/>
      <w:pPr>
        <w:tabs>
          <w:tab w:val="num" w:pos="283"/>
        </w:tabs>
        <w:ind w:left="1134" w:hanging="283"/>
      </w:pPr>
      <w:rPr>
        <w:rFonts w:ascii="Symbol" w:hAnsi="Symbol" w:cs="Symbol" w:hint="default"/>
      </w:rPr>
    </w:lvl>
  </w:abstractNum>
  <w:abstractNum w:abstractNumId="5" w15:restartNumberingAfterBreak="0">
    <w:nsid w:val="06A87E84"/>
    <w:multiLevelType w:val="multilevel"/>
    <w:tmpl w:val="A92A4E2E"/>
    <w:lvl w:ilvl="0">
      <w:start w:val="1"/>
      <w:numFmt w:val="decimal"/>
      <w:lvlText w:val="%1"/>
      <w:lvlJc w:val="left"/>
      <w:pPr>
        <w:ind w:left="375" w:hanging="375"/>
      </w:pPr>
      <w:rPr>
        <w:rFonts w:hint="default"/>
      </w:rPr>
    </w:lvl>
    <w:lvl w:ilvl="1">
      <w:start w:val="4"/>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6" w15:restartNumberingAfterBreak="0">
    <w:nsid w:val="091E078D"/>
    <w:multiLevelType w:val="hybridMultilevel"/>
    <w:tmpl w:val="A21690D0"/>
    <w:lvl w:ilvl="0" w:tplc="0809000F">
      <w:start w:val="1"/>
      <w:numFmt w:val="decimal"/>
      <w:lvlText w:val="%1."/>
      <w:lvlJc w:val="left"/>
      <w:pPr>
        <w:ind w:left="718" w:hanging="360"/>
      </w:p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7" w15:restartNumberingAfterBreak="0">
    <w:nsid w:val="09373826"/>
    <w:multiLevelType w:val="multilevel"/>
    <w:tmpl w:val="A1B41642"/>
    <w:lvl w:ilvl="0">
      <w:start w:val="1"/>
      <w:numFmt w:val="bullet"/>
      <w:pStyle w:val="1"/>
      <w:lvlText w:val="-"/>
      <w:lvlJc w:val="left"/>
      <w:pPr>
        <w:ind w:left="1490" w:hanging="360"/>
      </w:pPr>
      <w:rPr>
        <w:rFonts w:ascii="Times New Roman" w:eastAsia="Times New Roman" w:hAnsi="Times New Roman" w:cs="Times New Roman"/>
      </w:rPr>
    </w:lvl>
    <w:lvl w:ilvl="1">
      <w:start w:val="1"/>
      <w:numFmt w:val="bullet"/>
      <w:lvlText w:val="o"/>
      <w:lvlJc w:val="left"/>
      <w:pPr>
        <w:ind w:left="2005" w:hanging="360"/>
      </w:pPr>
      <w:rPr>
        <w:rFonts w:ascii="Courier New" w:eastAsia="Courier New" w:hAnsi="Courier New" w:cs="Courier New"/>
      </w:rPr>
    </w:lvl>
    <w:lvl w:ilvl="2">
      <w:start w:val="1"/>
      <w:numFmt w:val="bullet"/>
      <w:lvlText w:val="▪"/>
      <w:lvlJc w:val="left"/>
      <w:pPr>
        <w:ind w:left="2725" w:hanging="360"/>
      </w:pPr>
      <w:rPr>
        <w:rFonts w:ascii="Noto Sans Symbols" w:eastAsia="Noto Sans Symbols" w:hAnsi="Noto Sans Symbols" w:cs="Noto Sans Symbols"/>
      </w:rPr>
    </w:lvl>
    <w:lvl w:ilvl="3">
      <w:start w:val="1"/>
      <w:numFmt w:val="bullet"/>
      <w:lvlText w:val="●"/>
      <w:lvlJc w:val="left"/>
      <w:pPr>
        <w:ind w:left="3445" w:hanging="360"/>
      </w:pPr>
      <w:rPr>
        <w:rFonts w:ascii="Noto Sans Symbols" w:eastAsia="Noto Sans Symbols" w:hAnsi="Noto Sans Symbols" w:cs="Noto Sans Symbols"/>
      </w:rPr>
    </w:lvl>
    <w:lvl w:ilvl="4">
      <w:start w:val="1"/>
      <w:numFmt w:val="bullet"/>
      <w:lvlText w:val="o"/>
      <w:lvlJc w:val="left"/>
      <w:pPr>
        <w:ind w:left="4165" w:hanging="360"/>
      </w:pPr>
      <w:rPr>
        <w:rFonts w:ascii="Courier New" w:eastAsia="Courier New" w:hAnsi="Courier New" w:cs="Courier New"/>
      </w:rPr>
    </w:lvl>
    <w:lvl w:ilvl="5">
      <w:start w:val="1"/>
      <w:numFmt w:val="bullet"/>
      <w:lvlText w:val="▪"/>
      <w:lvlJc w:val="left"/>
      <w:pPr>
        <w:ind w:left="4885" w:hanging="360"/>
      </w:pPr>
      <w:rPr>
        <w:rFonts w:ascii="Noto Sans Symbols" w:eastAsia="Noto Sans Symbols" w:hAnsi="Noto Sans Symbols" w:cs="Noto Sans Symbols"/>
      </w:rPr>
    </w:lvl>
    <w:lvl w:ilvl="6">
      <w:start w:val="1"/>
      <w:numFmt w:val="bullet"/>
      <w:lvlText w:val="●"/>
      <w:lvlJc w:val="left"/>
      <w:pPr>
        <w:ind w:left="5605" w:hanging="360"/>
      </w:pPr>
      <w:rPr>
        <w:rFonts w:ascii="Noto Sans Symbols" w:eastAsia="Noto Sans Symbols" w:hAnsi="Noto Sans Symbols" w:cs="Noto Sans Symbols"/>
      </w:rPr>
    </w:lvl>
    <w:lvl w:ilvl="7">
      <w:start w:val="1"/>
      <w:numFmt w:val="bullet"/>
      <w:lvlText w:val="o"/>
      <w:lvlJc w:val="left"/>
      <w:pPr>
        <w:ind w:left="6325" w:hanging="360"/>
      </w:pPr>
      <w:rPr>
        <w:rFonts w:ascii="Courier New" w:eastAsia="Courier New" w:hAnsi="Courier New" w:cs="Courier New"/>
      </w:rPr>
    </w:lvl>
    <w:lvl w:ilvl="8">
      <w:start w:val="1"/>
      <w:numFmt w:val="bullet"/>
      <w:lvlText w:val="▪"/>
      <w:lvlJc w:val="left"/>
      <w:pPr>
        <w:ind w:left="7045" w:hanging="360"/>
      </w:pPr>
      <w:rPr>
        <w:rFonts w:ascii="Noto Sans Symbols" w:eastAsia="Noto Sans Symbols" w:hAnsi="Noto Sans Symbols" w:cs="Noto Sans Symbols"/>
      </w:rPr>
    </w:lvl>
  </w:abstractNum>
  <w:abstractNum w:abstractNumId="8" w15:restartNumberingAfterBreak="0">
    <w:nsid w:val="0D2E5A30"/>
    <w:multiLevelType w:val="hybridMultilevel"/>
    <w:tmpl w:val="5A62B7E6"/>
    <w:lvl w:ilvl="0" w:tplc="FFFFFFFF">
      <w:start w:val="1"/>
      <w:numFmt w:val="decimal"/>
      <w:lvlText w:val="%1."/>
      <w:lvlJc w:val="left"/>
      <w:pPr>
        <w:ind w:left="753" w:hanging="360"/>
      </w:pPr>
    </w:lvl>
    <w:lvl w:ilvl="1" w:tplc="08090019" w:tentative="1">
      <w:start w:val="1"/>
      <w:numFmt w:val="lowerLetter"/>
      <w:lvlText w:val="%2."/>
      <w:lvlJc w:val="left"/>
      <w:pPr>
        <w:ind w:left="1475" w:hanging="360"/>
      </w:pPr>
    </w:lvl>
    <w:lvl w:ilvl="2" w:tplc="0809001B" w:tentative="1">
      <w:start w:val="1"/>
      <w:numFmt w:val="lowerRoman"/>
      <w:lvlText w:val="%3."/>
      <w:lvlJc w:val="right"/>
      <w:pPr>
        <w:ind w:left="2195" w:hanging="180"/>
      </w:pPr>
    </w:lvl>
    <w:lvl w:ilvl="3" w:tplc="0809000F" w:tentative="1">
      <w:start w:val="1"/>
      <w:numFmt w:val="decimal"/>
      <w:lvlText w:val="%4."/>
      <w:lvlJc w:val="left"/>
      <w:pPr>
        <w:ind w:left="2915" w:hanging="360"/>
      </w:pPr>
    </w:lvl>
    <w:lvl w:ilvl="4" w:tplc="08090019" w:tentative="1">
      <w:start w:val="1"/>
      <w:numFmt w:val="lowerLetter"/>
      <w:lvlText w:val="%5."/>
      <w:lvlJc w:val="left"/>
      <w:pPr>
        <w:ind w:left="3635" w:hanging="360"/>
      </w:pPr>
    </w:lvl>
    <w:lvl w:ilvl="5" w:tplc="0809001B" w:tentative="1">
      <w:start w:val="1"/>
      <w:numFmt w:val="lowerRoman"/>
      <w:lvlText w:val="%6."/>
      <w:lvlJc w:val="right"/>
      <w:pPr>
        <w:ind w:left="4355" w:hanging="180"/>
      </w:pPr>
    </w:lvl>
    <w:lvl w:ilvl="6" w:tplc="0809000F" w:tentative="1">
      <w:start w:val="1"/>
      <w:numFmt w:val="decimal"/>
      <w:lvlText w:val="%7."/>
      <w:lvlJc w:val="left"/>
      <w:pPr>
        <w:ind w:left="5075" w:hanging="360"/>
      </w:pPr>
    </w:lvl>
    <w:lvl w:ilvl="7" w:tplc="08090019" w:tentative="1">
      <w:start w:val="1"/>
      <w:numFmt w:val="lowerLetter"/>
      <w:lvlText w:val="%8."/>
      <w:lvlJc w:val="left"/>
      <w:pPr>
        <w:ind w:left="5795" w:hanging="360"/>
      </w:pPr>
    </w:lvl>
    <w:lvl w:ilvl="8" w:tplc="0809001B" w:tentative="1">
      <w:start w:val="1"/>
      <w:numFmt w:val="lowerRoman"/>
      <w:lvlText w:val="%9."/>
      <w:lvlJc w:val="right"/>
      <w:pPr>
        <w:ind w:left="6515" w:hanging="180"/>
      </w:pPr>
    </w:lvl>
  </w:abstractNum>
  <w:abstractNum w:abstractNumId="9" w15:restartNumberingAfterBreak="0">
    <w:nsid w:val="122D6E02"/>
    <w:multiLevelType w:val="hybridMultilevel"/>
    <w:tmpl w:val="EF66CD2E"/>
    <w:lvl w:ilvl="0" w:tplc="6C684DAA">
      <w:start w:val="1"/>
      <w:numFmt w:val="decimal"/>
      <w:lvlText w:val="%1."/>
      <w:lvlJc w:val="left"/>
      <w:pPr>
        <w:tabs>
          <w:tab w:val="num" w:pos="720"/>
        </w:tabs>
        <w:ind w:left="720" w:hanging="360"/>
      </w:pPr>
    </w:lvl>
    <w:lvl w:ilvl="1" w:tplc="F022FE82" w:tentative="1">
      <w:start w:val="1"/>
      <w:numFmt w:val="decimal"/>
      <w:lvlText w:val="%2."/>
      <w:lvlJc w:val="left"/>
      <w:pPr>
        <w:tabs>
          <w:tab w:val="num" w:pos="1440"/>
        </w:tabs>
        <w:ind w:left="1440" w:hanging="360"/>
      </w:pPr>
    </w:lvl>
    <w:lvl w:ilvl="2" w:tplc="5F0A5E64" w:tentative="1">
      <w:start w:val="1"/>
      <w:numFmt w:val="decimal"/>
      <w:lvlText w:val="%3."/>
      <w:lvlJc w:val="left"/>
      <w:pPr>
        <w:tabs>
          <w:tab w:val="num" w:pos="2160"/>
        </w:tabs>
        <w:ind w:left="2160" w:hanging="360"/>
      </w:pPr>
    </w:lvl>
    <w:lvl w:ilvl="3" w:tplc="F8C41788">
      <w:start w:val="2"/>
      <w:numFmt w:val="decimal"/>
      <w:lvlText w:val="%4."/>
      <w:lvlJc w:val="left"/>
      <w:pPr>
        <w:tabs>
          <w:tab w:val="num" w:pos="2880"/>
        </w:tabs>
        <w:ind w:left="2880" w:hanging="360"/>
      </w:pPr>
      <w:rPr>
        <w:rFonts w:hint="default"/>
      </w:rPr>
    </w:lvl>
    <w:lvl w:ilvl="4" w:tplc="DFFA3932" w:tentative="1">
      <w:start w:val="1"/>
      <w:numFmt w:val="decimal"/>
      <w:lvlText w:val="%5."/>
      <w:lvlJc w:val="left"/>
      <w:pPr>
        <w:tabs>
          <w:tab w:val="num" w:pos="3600"/>
        </w:tabs>
        <w:ind w:left="3600" w:hanging="360"/>
      </w:pPr>
    </w:lvl>
    <w:lvl w:ilvl="5" w:tplc="95DC809A" w:tentative="1">
      <w:start w:val="1"/>
      <w:numFmt w:val="decimal"/>
      <w:lvlText w:val="%6."/>
      <w:lvlJc w:val="left"/>
      <w:pPr>
        <w:tabs>
          <w:tab w:val="num" w:pos="4320"/>
        </w:tabs>
        <w:ind w:left="4320" w:hanging="360"/>
      </w:pPr>
    </w:lvl>
    <w:lvl w:ilvl="6" w:tplc="F1A6FDFA" w:tentative="1">
      <w:start w:val="1"/>
      <w:numFmt w:val="decimal"/>
      <w:lvlText w:val="%7."/>
      <w:lvlJc w:val="left"/>
      <w:pPr>
        <w:tabs>
          <w:tab w:val="num" w:pos="5040"/>
        </w:tabs>
        <w:ind w:left="5040" w:hanging="360"/>
      </w:pPr>
    </w:lvl>
    <w:lvl w:ilvl="7" w:tplc="F634C72E" w:tentative="1">
      <w:start w:val="1"/>
      <w:numFmt w:val="decimal"/>
      <w:lvlText w:val="%8."/>
      <w:lvlJc w:val="left"/>
      <w:pPr>
        <w:tabs>
          <w:tab w:val="num" w:pos="5760"/>
        </w:tabs>
        <w:ind w:left="5760" w:hanging="360"/>
      </w:pPr>
    </w:lvl>
    <w:lvl w:ilvl="8" w:tplc="E0CA2624" w:tentative="1">
      <w:start w:val="1"/>
      <w:numFmt w:val="decimal"/>
      <w:lvlText w:val="%9."/>
      <w:lvlJc w:val="left"/>
      <w:pPr>
        <w:tabs>
          <w:tab w:val="num" w:pos="6480"/>
        </w:tabs>
        <w:ind w:left="6480" w:hanging="360"/>
      </w:pPr>
    </w:lvl>
  </w:abstractNum>
  <w:abstractNum w:abstractNumId="1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055CE3"/>
    <w:multiLevelType w:val="multilevel"/>
    <w:tmpl w:val="A09E4AE4"/>
    <w:lvl w:ilvl="0">
      <w:start w:val="1"/>
      <w:numFmt w:val="decimal"/>
      <w:lvlText w:val="%1"/>
      <w:lvlJc w:val="left"/>
      <w:pPr>
        <w:ind w:left="720" w:hanging="360"/>
      </w:pPr>
      <w:rPr>
        <w:rFonts w:hint="default"/>
        <w:i w:val="0"/>
        <w:sz w:val="28"/>
        <w:szCs w:val="28"/>
        <w:vertAlign w:val="baseline"/>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2" w15:restartNumberingAfterBreak="0">
    <w:nsid w:val="222A5866"/>
    <w:multiLevelType w:val="hybridMultilevel"/>
    <w:tmpl w:val="80002318"/>
    <w:lvl w:ilvl="0" w:tplc="A062364C">
      <w:start w:val="1"/>
      <w:numFmt w:val="decimal"/>
      <w:pStyle w:val="References"/>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7E41B77"/>
    <w:multiLevelType w:val="hybridMultilevel"/>
    <w:tmpl w:val="91528456"/>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C932E31"/>
    <w:multiLevelType w:val="hybridMultilevel"/>
    <w:tmpl w:val="72D6180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BC71E3"/>
    <w:multiLevelType w:val="hybridMultilevel"/>
    <w:tmpl w:val="A83A4D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3C4286C"/>
    <w:multiLevelType w:val="hybridMultilevel"/>
    <w:tmpl w:val="A77A7314"/>
    <w:lvl w:ilvl="0" w:tplc="1F820F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5F83290"/>
    <w:multiLevelType w:val="hybridMultilevel"/>
    <w:tmpl w:val="2AEE715C"/>
    <w:lvl w:ilvl="0" w:tplc="439C3D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5FF26D3"/>
    <w:multiLevelType w:val="hybridMultilevel"/>
    <w:tmpl w:val="5C7EBD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3B0D2424"/>
    <w:multiLevelType w:val="hybridMultilevel"/>
    <w:tmpl w:val="5DE242E6"/>
    <w:lvl w:ilvl="0" w:tplc="439C3D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E7379C4"/>
    <w:multiLevelType w:val="hybridMultilevel"/>
    <w:tmpl w:val="55DC2ECE"/>
    <w:lvl w:ilvl="0" w:tplc="439C3D6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15:restartNumberingAfterBreak="0">
    <w:nsid w:val="3F3F270E"/>
    <w:multiLevelType w:val="hybridMultilevel"/>
    <w:tmpl w:val="DD76BA82"/>
    <w:lvl w:ilvl="0" w:tplc="AFEA28D2">
      <w:start w:val="1"/>
      <w:numFmt w:val="bullet"/>
      <w:pStyle w:val="10"/>
      <w:lvlText w:val=""/>
      <w:lvlJc w:val="left"/>
      <w:pPr>
        <w:ind w:left="1429" w:hanging="360"/>
      </w:pPr>
      <w:rPr>
        <w:rFonts w:ascii="Symbol" w:hAnsi="Symbol" w:hint="default"/>
      </w:rPr>
    </w:lvl>
    <w:lvl w:ilvl="1" w:tplc="88FC9A8C">
      <w:start w:val="1"/>
      <w:numFmt w:val="bullet"/>
      <w:pStyle w:val="2"/>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A43580"/>
    <w:multiLevelType w:val="hybridMultilevel"/>
    <w:tmpl w:val="7EFE65CE"/>
    <w:lvl w:ilvl="0" w:tplc="AFEA28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0D567A4"/>
    <w:multiLevelType w:val="multilevel"/>
    <w:tmpl w:val="A43AE1A0"/>
    <w:lvl w:ilvl="0">
      <w:start w:val="1"/>
      <w:numFmt w:val="decimal"/>
      <w:lvlText w:val="%1"/>
      <w:lvlJc w:val="left"/>
      <w:pPr>
        <w:ind w:left="460" w:hanging="460"/>
      </w:pPr>
      <w:rPr>
        <w:rFonts w:hint="default"/>
      </w:rPr>
    </w:lvl>
    <w:lvl w:ilvl="1">
      <w:start w:val="1"/>
      <w:numFmt w:val="decimal"/>
      <w:lvlText w:val="%1.%2"/>
      <w:lvlJc w:val="left"/>
      <w:pPr>
        <w:ind w:left="1169" w:hanging="4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488C6162"/>
    <w:multiLevelType w:val="hybridMultilevel"/>
    <w:tmpl w:val="3DD8FB48"/>
    <w:lvl w:ilvl="0" w:tplc="FFFFFFFF">
      <w:start w:val="1"/>
      <w:numFmt w:val="bullet"/>
      <w:lvlText w:val=""/>
      <w:lvlJc w:val="left"/>
      <w:pPr>
        <w:ind w:left="1429" w:hanging="360"/>
      </w:pPr>
      <w:rPr>
        <w:rFonts w:ascii="Symbol" w:hAnsi="Symbol" w:hint="default"/>
      </w:rPr>
    </w:lvl>
    <w:lvl w:ilvl="1" w:tplc="AFEA28D2">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4A196984"/>
    <w:multiLevelType w:val="hybridMultilevel"/>
    <w:tmpl w:val="E5E4F25A"/>
    <w:lvl w:ilvl="0" w:tplc="6F22DB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2FD7D4A"/>
    <w:multiLevelType w:val="multilevel"/>
    <w:tmpl w:val="A6F8FDC4"/>
    <w:lvl w:ilvl="0">
      <w:start w:val="1"/>
      <w:numFmt w:val="bullet"/>
      <w:lvlText w:val=""/>
      <w:lvlJc w:val="left"/>
      <w:pPr>
        <w:ind w:left="1490" w:hanging="360"/>
      </w:pPr>
      <w:rPr>
        <w:rFonts w:ascii="Symbol" w:hAnsi="Symbol" w:hint="default"/>
      </w:rPr>
    </w:lvl>
    <w:lvl w:ilvl="1">
      <w:start w:val="1"/>
      <w:numFmt w:val="bullet"/>
      <w:lvlText w:val="o"/>
      <w:lvlJc w:val="left"/>
      <w:pPr>
        <w:ind w:left="2005" w:hanging="360"/>
      </w:pPr>
      <w:rPr>
        <w:rFonts w:ascii="Courier New" w:eastAsia="Courier New" w:hAnsi="Courier New" w:cs="Courier New"/>
      </w:rPr>
    </w:lvl>
    <w:lvl w:ilvl="2">
      <w:start w:val="1"/>
      <w:numFmt w:val="bullet"/>
      <w:lvlText w:val="▪"/>
      <w:lvlJc w:val="left"/>
      <w:pPr>
        <w:ind w:left="2725" w:hanging="360"/>
      </w:pPr>
      <w:rPr>
        <w:rFonts w:ascii="Noto Sans Symbols" w:eastAsia="Noto Sans Symbols" w:hAnsi="Noto Sans Symbols" w:cs="Noto Sans Symbols"/>
      </w:rPr>
    </w:lvl>
    <w:lvl w:ilvl="3">
      <w:start w:val="1"/>
      <w:numFmt w:val="bullet"/>
      <w:lvlText w:val="●"/>
      <w:lvlJc w:val="left"/>
      <w:pPr>
        <w:ind w:left="3445" w:hanging="360"/>
      </w:pPr>
      <w:rPr>
        <w:rFonts w:ascii="Noto Sans Symbols" w:eastAsia="Noto Sans Symbols" w:hAnsi="Noto Sans Symbols" w:cs="Noto Sans Symbols"/>
      </w:rPr>
    </w:lvl>
    <w:lvl w:ilvl="4">
      <w:start w:val="1"/>
      <w:numFmt w:val="bullet"/>
      <w:lvlText w:val="o"/>
      <w:lvlJc w:val="left"/>
      <w:pPr>
        <w:ind w:left="4165" w:hanging="360"/>
      </w:pPr>
      <w:rPr>
        <w:rFonts w:ascii="Courier New" w:eastAsia="Courier New" w:hAnsi="Courier New" w:cs="Courier New"/>
      </w:rPr>
    </w:lvl>
    <w:lvl w:ilvl="5">
      <w:start w:val="1"/>
      <w:numFmt w:val="bullet"/>
      <w:lvlText w:val="▪"/>
      <w:lvlJc w:val="left"/>
      <w:pPr>
        <w:ind w:left="4885" w:hanging="360"/>
      </w:pPr>
      <w:rPr>
        <w:rFonts w:ascii="Noto Sans Symbols" w:eastAsia="Noto Sans Symbols" w:hAnsi="Noto Sans Symbols" w:cs="Noto Sans Symbols"/>
      </w:rPr>
    </w:lvl>
    <w:lvl w:ilvl="6">
      <w:start w:val="1"/>
      <w:numFmt w:val="bullet"/>
      <w:lvlText w:val="●"/>
      <w:lvlJc w:val="left"/>
      <w:pPr>
        <w:ind w:left="5605" w:hanging="360"/>
      </w:pPr>
      <w:rPr>
        <w:rFonts w:ascii="Noto Sans Symbols" w:eastAsia="Noto Sans Symbols" w:hAnsi="Noto Sans Symbols" w:cs="Noto Sans Symbols"/>
      </w:rPr>
    </w:lvl>
    <w:lvl w:ilvl="7">
      <w:start w:val="1"/>
      <w:numFmt w:val="bullet"/>
      <w:lvlText w:val="o"/>
      <w:lvlJc w:val="left"/>
      <w:pPr>
        <w:ind w:left="6325" w:hanging="360"/>
      </w:pPr>
      <w:rPr>
        <w:rFonts w:ascii="Courier New" w:eastAsia="Courier New" w:hAnsi="Courier New" w:cs="Courier New"/>
      </w:rPr>
    </w:lvl>
    <w:lvl w:ilvl="8">
      <w:start w:val="1"/>
      <w:numFmt w:val="bullet"/>
      <w:lvlText w:val="▪"/>
      <w:lvlJc w:val="left"/>
      <w:pPr>
        <w:ind w:left="7045" w:hanging="360"/>
      </w:pPr>
      <w:rPr>
        <w:rFonts w:ascii="Noto Sans Symbols" w:eastAsia="Noto Sans Symbols" w:hAnsi="Noto Sans Symbols" w:cs="Noto Sans Symbols"/>
      </w:rPr>
    </w:lvl>
  </w:abstractNum>
  <w:abstractNum w:abstractNumId="27" w15:restartNumberingAfterBreak="0">
    <w:nsid w:val="5652518F"/>
    <w:multiLevelType w:val="hybridMultilevel"/>
    <w:tmpl w:val="6734B3E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73B2BE8"/>
    <w:multiLevelType w:val="hybridMultilevel"/>
    <w:tmpl w:val="5456C0F0"/>
    <w:lvl w:ilvl="0" w:tplc="AFEA28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0E74AA8"/>
    <w:multiLevelType w:val="hybridMultilevel"/>
    <w:tmpl w:val="97725B5C"/>
    <w:lvl w:ilvl="0" w:tplc="7332A978">
      <w:start w:val="2"/>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F50B29"/>
    <w:multiLevelType w:val="hybridMultilevel"/>
    <w:tmpl w:val="0FC424E2"/>
    <w:lvl w:ilvl="0" w:tplc="496C2D2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1" w15:restartNumberingAfterBreak="0">
    <w:nsid w:val="653622C4"/>
    <w:multiLevelType w:val="hybridMultilevel"/>
    <w:tmpl w:val="C7F8F072"/>
    <w:lvl w:ilvl="0" w:tplc="AFEA28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7F60EDC"/>
    <w:multiLevelType w:val="hybridMultilevel"/>
    <w:tmpl w:val="4FD86614"/>
    <w:lvl w:ilvl="0" w:tplc="8A4895C6">
      <w:start w:val="1"/>
      <w:numFmt w:val="decimal"/>
      <w:lvlText w:val="%1."/>
      <w:lvlJc w:val="left"/>
      <w:pPr>
        <w:ind w:left="718" w:hanging="360"/>
      </w:p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33" w15:restartNumberingAfterBreak="0">
    <w:nsid w:val="6B003C63"/>
    <w:multiLevelType w:val="hybridMultilevel"/>
    <w:tmpl w:val="9E8C0EF0"/>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BA01E31"/>
    <w:multiLevelType w:val="hybridMultilevel"/>
    <w:tmpl w:val="F31C0DC2"/>
    <w:lvl w:ilvl="0" w:tplc="FFFFFFFF">
      <w:start w:val="1"/>
      <w:numFmt w:val="decimal"/>
      <w:lvlText w:val="%1."/>
      <w:lvlJc w:val="left"/>
      <w:pPr>
        <w:ind w:left="718" w:hanging="360"/>
      </w:p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35" w15:restartNumberingAfterBreak="0">
    <w:nsid w:val="6E02079A"/>
    <w:multiLevelType w:val="hybridMultilevel"/>
    <w:tmpl w:val="AD9CEC38"/>
    <w:lvl w:ilvl="0" w:tplc="439C3D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F69624C"/>
    <w:multiLevelType w:val="hybridMultilevel"/>
    <w:tmpl w:val="9DEC0A2E"/>
    <w:lvl w:ilvl="0" w:tplc="439C3D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4EB2326"/>
    <w:multiLevelType w:val="hybridMultilevel"/>
    <w:tmpl w:val="4574F24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87502C9"/>
    <w:multiLevelType w:val="hybridMultilevel"/>
    <w:tmpl w:val="EA847F6E"/>
    <w:lvl w:ilvl="0" w:tplc="CAA00834">
      <w:numFmt w:val="bullet"/>
      <w:lvlText w:val="-"/>
      <w:lvlJc w:val="left"/>
      <w:pPr>
        <w:tabs>
          <w:tab w:val="num" w:pos="644"/>
        </w:tabs>
        <w:ind w:left="644" w:hanging="360"/>
      </w:pPr>
      <w:rPr>
        <w:rFonts w:ascii="Times New Roman" w:eastAsiaTheme="minorHAnsi" w:hAnsi="Times New Roman" w:cs="Times New Roman" w:hint="default"/>
        <w:b/>
      </w:rPr>
    </w:lvl>
    <w:lvl w:ilvl="1" w:tplc="04190003" w:tentative="1">
      <w:start w:val="1"/>
      <w:numFmt w:val="bullet"/>
      <w:lvlText w:val="o"/>
      <w:lvlJc w:val="left"/>
      <w:pPr>
        <w:tabs>
          <w:tab w:val="num" w:pos="590"/>
        </w:tabs>
        <w:ind w:left="590" w:hanging="360"/>
      </w:pPr>
      <w:rPr>
        <w:rFonts w:ascii="Courier New" w:hAnsi="Courier New" w:cs="Courier New" w:hint="default"/>
      </w:rPr>
    </w:lvl>
    <w:lvl w:ilvl="2" w:tplc="04190005" w:tentative="1">
      <w:start w:val="1"/>
      <w:numFmt w:val="bullet"/>
      <w:lvlText w:val=""/>
      <w:lvlJc w:val="left"/>
      <w:pPr>
        <w:tabs>
          <w:tab w:val="num" w:pos="1310"/>
        </w:tabs>
        <w:ind w:left="1310" w:hanging="360"/>
      </w:pPr>
      <w:rPr>
        <w:rFonts w:ascii="Wingdings" w:hAnsi="Wingdings" w:hint="default"/>
      </w:rPr>
    </w:lvl>
    <w:lvl w:ilvl="3" w:tplc="04190001" w:tentative="1">
      <w:start w:val="1"/>
      <w:numFmt w:val="bullet"/>
      <w:lvlText w:val=""/>
      <w:lvlJc w:val="left"/>
      <w:pPr>
        <w:tabs>
          <w:tab w:val="num" w:pos="2030"/>
        </w:tabs>
        <w:ind w:left="2030" w:hanging="360"/>
      </w:pPr>
      <w:rPr>
        <w:rFonts w:ascii="Symbol" w:hAnsi="Symbol" w:hint="default"/>
      </w:rPr>
    </w:lvl>
    <w:lvl w:ilvl="4" w:tplc="04190003" w:tentative="1">
      <w:start w:val="1"/>
      <w:numFmt w:val="bullet"/>
      <w:lvlText w:val="o"/>
      <w:lvlJc w:val="left"/>
      <w:pPr>
        <w:tabs>
          <w:tab w:val="num" w:pos="2750"/>
        </w:tabs>
        <w:ind w:left="2750" w:hanging="360"/>
      </w:pPr>
      <w:rPr>
        <w:rFonts w:ascii="Courier New" w:hAnsi="Courier New" w:cs="Courier New" w:hint="default"/>
      </w:rPr>
    </w:lvl>
    <w:lvl w:ilvl="5" w:tplc="04190005" w:tentative="1">
      <w:start w:val="1"/>
      <w:numFmt w:val="bullet"/>
      <w:lvlText w:val=""/>
      <w:lvlJc w:val="left"/>
      <w:pPr>
        <w:tabs>
          <w:tab w:val="num" w:pos="3470"/>
        </w:tabs>
        <w:ind w:left="3470" w:hanging="360"/>
      </w:pPr>
      <w:rPr>
        <w:rFonts w:ascii="Wingdings" w:hAnsi="Wingdings" w:hint="default"/>
      </w:rPr>
    </w:lvl>
    <w:lvl w:ilvl="6" w:tplc="04190001" w:tentative="1">
      <w:start w:val="1"/>
      <w:numFmt w:val="bullet"/>
      <w:lvlText w:val=""/>
      <w:lvlJc w:val="left"/>
      <w:pPr>
        <w:tabs>
          <w:tab w:val="num" w:pos="4190"/>
        </w:tabs>
        <w:ind w:left="4190" w:hanging="360"/>
      </w:pPr>
      <w:rPr>
        <w:rFonts w:ascii="Symbol" w:hAnsi="Symbol" w:hint="default"/>
      </w:rPr>
    </w:lvl>
    <w:lvl w:ilvl="7" w:tplc="04190003" w:tentative="1">
      <w:start w:val="1"/>
      <w:numFmt w:val="bullet"/>
      <w:lvlText w:val="o"/>
      <w:lvlJc w:val="left"/>
      <w:pPr>
        <w:tabs>
          <w:tab w:val="num" w:pos="4910"/>
        </w:tabs>
        <w:ind w:left="4910" w:hanging="360"/>
      </w:pPr>
      <w:rPr>
        <w:rFonts w:ascii="Courier New" w:hAnsi="Courier New" w:cs="Courier New" w:hint="default"/>
      </w:rPr>
    </w:lvl>
    <w:lvl w:ilvl="8" w:tplc="04190005" w:tentative="1">
      <w:start w:val="1"/>
      <w:numFmt w:val="bullet"/>
      <w:lvlText w:val=""/>
      <w:lvlJc w:val="left"/>
      <w:pPr>
        <w:tabs>
          <w:tab w:val="num" w:pos="5630"/>
        </w:tabs>
        <w:ind w:left="5630" w:hanging="360"/>
      </w:pPr>
      <w:rPr>
        <w:rFonts w:ascii="Wingdings" w:hAnsi="Wingdings" w:hint="default"/>
      </w:rPr>
    </w:lvl>
  </w:abstractNum>
  <w:abstractNum w:abstractNumId="39" w15:restartNumberingAfterBreak="0">
    <w:nsid w:val="797559C5"/>
    <w:multiLevelType w:val="hybridMultilevel"/>
    <w:tmpl w:val="92FA1AAC"/>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0"/>
  </w:num>
  <w:num w:numId="4">
    <w:abstractNumId w:val="1"/>
  </w:num>
  <w:num w:numId="5">
    <w:abstractNumId w:val="10"/>
  </w:num>
  <w:num w:numId="6">
    <w:abstractNumId w:val="31"/>
  </w:num>
  <w:num w:numId="7">
    <w:abstractNumId w:val="7"/>
  </w:num>
  <w:num w:numId="8">
    <w:abstractNumId w:val="25"/>
  </w:num>
  <w:num w:numId="9">
    <w:abstractNumId w:val="9"/>
  </w:num>
  <w:num w:numId="10">
    <w:abstractNumId w:val="30"/>
  </w:num>
  <w:num w:numId="11">
    <w:abstractNumId w:val="6"/>
  </w:num>
  <w:num w:numId="12">
    <w:abstractNumId w:val="34"/>
  </w:num>
  <w:num w:numId="13">
    <w:abstractNumId w:val="32"/>
  </w:num>
  <w:num w:numId="14">
    <w:abstractNumId w:val="8"/>
  </w:num>
  <w:num w:numId="15">
    <w:abstractNumId w:val="5"/>
  </w:num>
  <w:num w:numId="16">
    <w:abstractNumId w:val="26"/>
  </w:num>
  <w:num w:numId="17">
    <w:abstractNumId w:val="18"/>
  </w:num>
  <w:num w:numId="18">
    <w:abstractNumId w:val="28"/>
  </w:num>
  <w:num w:numId="19">
    <w:abstractNumId w:val="24"/>
  </w:num>
  <w:num w:numId="20">
    <w:abstractNumId w:val="11"/>
  </w:num>
  <w:num w:numId="21">
    <w:abstractNumId w:val="20"/>
  </w:num>
  <w:num w:numId="22">
    <w:abstractNumId w:val="35"/>
  </w:num>
  <w:num w:numId="23">
    <w:abstractNumId w:val="23"/>
  </w:num>
  <w:num w:numId="24">
    <w:abstractNumId w:val="22"/>
  </w:num>
  <w:num w:numId="25">
    <w:abstractNumId w:val="13"/>
  </w:num>
  <w:num w:numId="26">
    <w:abstractNumId w:val="37"/>
  </w:num>
  <w:num w:numId="27">
    <w:abstractNumId w:val="33"/>
  </w:num>
  <w:num w:numId="28">
    <w:abstractNumId w:val="14"/>
  </w:num>
  <w:num w:numId="29">
    <w:abstractNumId w:val="15"/>
  </w:num>
  <w:num w:numId="30">
    <w:abstractNumId w:val="38"/>
  </w:num>
  <w:num w:numId="31">
    <w:abstractNumId w:val="36"/>
  </w:num>
  <w:num w:numId="32">
    <w:abstractNumId w:val="19"/>
  </w:num>
  <w:num w:numId="33">
    <w:abstractNumId w:val="16"/>
  </w:num>
  <w:num w:numId="34">
    <w:abstractNumId w:val="39"/>
  </w:num>
  <w:num w:numId="35">
    <w:abstractNumId w:val="17"/>
  </w:num>
  <w:num w:numId="36">
    <w:abstractNumId w:val="29"/>
  </w:num>
  <w:num w:numId="37">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AA3"/>
    <w:rsid w:val="00003579"/>
    <w:rsid w:val="000069FB"/>
    <w:rsid w:val="0001037B"/>
    <w:rsid w:val="00011140"/>
    <w:rsid w:val="00014CF7"/>
    <w:rsid w:val="000200CB"/>
    <w:rsid w:val="000252AA"/>
    <w:rsid w:val="000272E6"/>
    <w:rsid w:val="00033C7D"/>
    <w:rsid w:val="0003448E"/>
    <w:rsid w:val="0003742E"/>
    <w:rsid w:val="00040272"/>
    <w:rsid w:val="00041284"/>
    <w:rsid w:val="00045288"/>
    <w:rsid w:val="00050AE7"/>
    <w:rsid w:val="00053A9A"/>
    <w:rsid w:val="00061C2C"/>
    <w:rsid w:val="0006523C"/>
    <w:rsid w:val="0006794B"/>
    <w:rsid w:val="00067EED"/>
    <w:rsid w:val="00071EB9"/>
    <w:rsid w:val="00072427"/>
    <w:rsid w:val="00072FD1"/>
    <w:rsid w:val="000744BE"/>
    <w:rsid w:val="00075D50"/>
    <w:rsid w:val="00076637"/>
    <w:rsid w:val="000823BD"/>
    <w:rsid w:val="00083A53"/>
    <w:rsid w:val="00084CC9"/>
    <w:rsid w:val="00084CFD"/>
    <w:rsid w:val="00085589"/>
    <w:rsid w:val="00085F19"/>
    <w:rsid w:val="000872F6"/>
    <w:rsid w:val="000874FF"/>
    <w:rsid w:val="00091DCA"/>
    <w:rsid w:val="0009343E"/>
    <w:rsid w:val="0009430B"/>
    <w:rsid w:val="00094B43"/>
    <w:rsid w:val="000963B9"/>
    <w:rsid w:val="000965BA"/>
    <w:rsid w:val="000A13FA"/>
    <w:rsid w:val="000A56C0"/>
    <w:rsid w:val="000A6134"/>
    <w:rsid w:val="000A6ACE"/>
    <w:rsid w:val="000A7A56"/>
    <w:rsid w:val="000B15E1"/>
    <w:rsid w:val="000B29F2"/>
    <w:rsid w:val="000B5BAA"/>
    <w:rsid w:val="000B79A3"/>
    <w:rsid w:val="000C0BDC"/>
    <w:rsid w:val="000C49DD"/>
    <w:rsid w:val="000C4E5A"/>
    <w:rsid w:val="000D1A13"/>
    <w:rsid w:val="000D7E3A"/>
    <w:rsid w:val="000E09DA"/>
    <w:rsid w:val="000E0EFF"/>
    <w:rsid w:val="000E329B"/>
    <w:rsid w:val="000E4811"/>
    <w:rsid w:val="000E4D57"/>
    <w:rsid w:val="000F340A"/>
    <w:rsid w:val="000F7EED"/>
    <w:rsid w:val="00101B13"/>
    <w:rsid w:val="0010470A"/>
    <w:rsid w:val="001052D3"/>
    <w:rsid w:val="00106D44"/>
    <w:rsid w:val="00107C05"/>
    <w:rsid w:val="00110219"/>
    <w:rsid w:val="00111395"/>
    <w:rsid w:val="00112D34"/>
    <w:rsid w:val="00115E65"/>
    <w:rsid w:val="00121B66"/>
    <w:rsid w:val="00123033"/>
    <w:rsid w:val="0012433F"/>
    <w:rsid w:val="001261A3"/>
    <w:rsid w:val="0013429C"/>
    <w:rsid w:val="00136C9A"/>
    <w:rsid w:val="00137255"/>
    <w:rsid w:val="001413E1"/>
    <w:rsid w:val="00141FF3"/>
    <w:rsid w:val="00142242"/>
    <w:rsid w:val="00143BD1"/>
    <w:rsid w:val="00144866"/>
    <w:rsid w:val="00145183"/>
    <w:rsid w:val="001454CD"/>
    <w:rsid w:val="0015095D"/>
    <w:rsid w:val="0015163F"/>
    <w:rsid w:val="00165399"/>
    <w:rsid w:val="0017247E"/>
    <w:rsid w:val="00176881"/>
    <w:rsid w:val="00182F6A"/>
    <w:rsid w:val="00183A21"/>
    <w:rsid w:val="00183FA9"/>
    <w:rsid w:val="0018686E"/>
    <w:rsid w:val="001922DD"/>
    <w:rsid w:val="00192483"/>
    <w:rsid w:val="00193B89"/>
    <w:rsid w:val="00194863"/>
    <w:rsid w:val="00196A70"/>
    <w:rsid w:val="001A12E3"/>
    <w:rsid w:val="001A133D"/>
    <w:rsid w:val="001A1AC3"/>
    <w:rsid w:val="001A3A3D"/>
    <w:rsid w:val="001A4362"/>
    <w:rsid w:val="001A4B7A"/>
    <w:rsid w:val="001A6C65"/>
    <w:rsid w:val="001B072A"/>
    <w:rsid w:val="001B1988"/>
    <w:rsid w:val="001B25BF"/>
    <w:rsid w:val="001B397C"/>
    <w:rsid w:val="001B42F5"/>
    <w:rsid w:val="001B5611"/>
    <w:rsid w:val="001C0E8E"/>
    <w:rsid w:val="001C1F9F"/>
    <w:rsid w:val="001C1FDD"/>
    <w:rsid w:val="001C679F"/>
    <w:rsid w:val="001D0534"/>
    <w:rsid w:val="001D2219"/>
    <w:rsid w:val="001D5F0D"/>
    <w:rsid w:val="001D7FAA"/>
    <w:rsid w:val="001E0537"/>
    <w:rsid w:val="001E1CD2"/>
    <w:rsid w:val="001F122E"/>
    <w:rsid w:val="001F6E8E"/>
    <w:rsid w:val="001F7205"/>
    <w:rsid w:val="001F7776"/>
    <w:rsid w:val="001F7E68"/>
    <w:rsid w:val="00201913"/>
    <w:rsid w:val="00204193"/>
    <w:rsid w:val="00204399"/>
    <w:rsid w:val="00207D3A"/>
    <w:rsid w:val="00210857"/>
    <w:rsid w:val="002112CC"/>
    <w:rsid w:val="002114CE"/>
    <w:rsid w:val="00211521"/>
    <w:rsid w:val="00212DE7"/>
    <w:rsid w:val="00213E34"/>
    <w:rsid w:val="00224731"/>
    <w:rsid w:val="002259E8"/>
    <w:rsid w:val="00225E30"/>
    <w:rsid w:val="002302D0"/>
    <w:rsid w:val="00231B8B"/>
    <w:rsid w:val="00233D61"/>
    <w:rsid w:val="00237CFC"/>
    <w:rsid w:val="00243AEB"/>
    <w:rsid w:val="00243C0C"/>
    <w:rsid w:val="00245C3A"/>
    <w:rsid w:val="00246FF3"/>
    <w:rsid w:val="00251CBF"/>
    <w:rsid w:val="00252541"/>
    <w:rsid w:val="00252F31"/>
    <w:rsid w:val="00255134"/>
    <w:rsid w:val="00257A85"/>
    <w:rsid w:val="0026052C"/>
    <w:rsid w:val="00261039"/>
    <w:rsid w:val="00261677"/>
    <w:rsid w:val="00263402"/>
    <w:rsid w:val="002661E8"/>
    <w:rsid w:val="002728A8"/>
    <w:rsid w:val="0027504A"/>
    <w:rsid w:val="002753C9"/>
    <w:rsid w:val="00275DE3"/>
    <w:rsid w:val="00275E6C"/>
    <w:rsid w:val="00276614"/>
    <w:rsid w:val="002811B3"/>
    <w:rsid w:val="00281B43"/>
    <w:rsid w:val="002837BD"/>
    <w:rsid w:val="0029105E"/>
    <w:rsid w:val="002921FE"/>
    <w:rsid w:val="00292250"/>
    <w:rsid w:val="00292EC8"/>
    <w:rsid w:val="002945A0"/>
    <w:rsid w:val="002964BC"/>
    <w:rsid w:val="00297FF9"/>
    <w:rsid w:val="002A1F55"/>
    <w:rsid w:val="002A5084"/>
    <w:rsid w:val="002A7747"/>
    <w:rsid w:val="002B36F3"/>
    <w:rsid w:val="002B3C3A"/>
    <w:rsid w:val="002B3C3E"/>
    <w:rsid w:val="002B4A44"/>
    <w:rsid w:val="002B65D0"/>
    <w:rsid w:val="002B6BF8"/>
    <w:rsid w:val="002C363E"/>
    <w:rsid w:val="002C65C7"/>
    <w:rsid w:val="002D5220"/>
    <w:rsid w:val="002D7DDD"/>
    <w:rsid w:val="002E29D1"/>
    <w:rsid w:val="002E3E21"/>
    <w:rsid w:val="002F4224"/>
    <w:rsid w:val="002F4B3C"/>
    <w:rsid w:val="002F76C4"/>
    <w:rsid w:val="00300F6A"/>
    <w:rsid w:val="00303935"/>
    <w:rsid w:val="003039B3"/>
    <w:rsid w:val="00310F83"/>
    <w:rsid w:val="00313A19"/>
    <w:rsid w:val="003145B7"/>
    <w:rsid w:val="003176AB"/>
    <w:rsid w:val="00323560"/>
    <w:rsid w:val="00323CC7"/>
    <w:rsid w:val="0032667D"/>
    <w:rsid w:val="003307BB"/>
    <w:rsid w:val="00332FCE"/>
    <w:rsid w:val="00333552"/>
    <w:rsid w:val="00335903"/>
    <w:rsid w:val="00335953"/>
    <w:rsid w:val="003368A2"/>
    <w:rsid w:val="00337A7A"/>
    <w:rsid w:val="003428FB"/>
    <w:rsid w:val="003501CF"/>
    <w:rsid w:val="00350E70"/>
    <w:rsid w:val="00351F9B"/>
    <w:rsid w:val="00352649"/>
    <w:rsid w:val="00352C0D"/>
    <w:rsid w:val="00357095"/>
    <w:rsid w:val="00362294"/>
    <w:rsid w:val="00362313"/>
    <w:rsid w:val="00363CA7"/>
    <w:rsid w:val="00365220"/>
    <w:rsid w:val="00365D5B"/>
    <w:rsid w:val="003705D0"/>
    <w:rsid w:val="00376DCD"/>
    <w:rsid w:val="00380668"/>
    <w:rsid w:val="003814CE"/>
    <w:rsid w:val="00381A66"/>
    <w:rsid w:val="003851B6"/>
    <w:rsid w:val="00386231"/>
    <w:rsid w:val="003865DE"/>
    <w:rsid w:val="00387224"/>
    <w:rsid w:val="00391C36"/>
    <w:rsid w:val="003957B0"/>
    <w:rsid w:val="0039580F"/>
    <w:rsid w:val="00396809"/>
    <w:rsid w:val="00397185"/>
    <w:rsid w:val="00397A79"/>
    <w:rsid w:val="003A048C"/>
    <w:rsid w:val="003A1155"/>
    <w:rsid w:val="003A1869"/>
    <w:rsid w:val="003A2446"/>
    <w:rsid w:val="003A4421"/>
    <w:rsid w:val="003A45A3"/>
    <w:rsid w:val="003A60A7"/>
    <w:rsid w:val="003B4E34"/>
    <w:rsid w:val="003B5A20"/>
    <w:rsid w:val="003B6463"/>
    <w:rsid w:val="003C7569"/>
    <w:rsid w:val="003D1766"/>
    <w:rsid w:val="003D4496"/>
    <w:rsid w:val="003D6062"/>
    <w:rsid w:val="003E00CD"/>
    <w:rsid w:val="003E256B"/>
    <w:rsid w:val="003E320B"/>
    <w:rsid w:val="003E346A"/>
    <w:rsid w:val="003E544B"/>
    <w:rsid w:val="003F0DD3"/>
    <w:rsid w:val="003F2DD1"/>
    <w:rsid w:val="003F639D"/>
    <w:rsid w:val="003F710A"/>
    <w:rsid w:val="00400428"/>
    <w:rsid w:val="00410783"/>
    <w:rsid w:val="0041334D"/>
    <w:rsid w:val="00415FE7"/>
    <w:rsid w:val="00417F3C"/>
    <w:rsid w:val="004231FE"/>
    <w:rsid w:val="004252DE"/>
    <w:rsid w:val="00425A3D"/>
    <w:rsid w:val="00425ED1"/>
    <w:rsid w:val="00431264"/>
    <w:rsid w:val="00432BA6"/>
    <w:rsid w:val="00435059"/>
    <w:rsid w:val="0044042B"/>
    <w:rsid w:val="00441F8D"/>
    <w:rsid w:val="0044454D"/>
    <w:rsid w:val="004459F4"/>
    <w:rsid w:val="004471A0"/>
    <w:rsid w:val="00452399"/>
    <w:rsid w:val="00454CF9"/>
    <w:rsid w:val="004655AA"/>
    <w:rsid w:val="00467D41"/>
    <w:rsid w:val="00470894"/>
    <w:rsid w:val="004714D3"/>
    <w:rsid w:val="00471A09"/>
    <w:rsid w:val="00472E2D"/>
    <w:rsid w:val="00477BB9"/>
    <w:rsid w:val="004843CC"/>
    <w:rsid w:val="0048514B"/>
    <w:rsid w:val="00490006"/>
    <w:rsid w:val="00492DB0"/>
    <w:rsid w:val="004A1F6C"/>
    <w:rsid w:val="004A33DC"/>
    <w:rsid w:val="004B0444"/>
    <w:rsid w:val="004B53B8"/>
    <w:rsid w:val="004B5648"/>
    <w:rsid w:val="004B6D51"/>
    <w:rsid w:val="004C0A66"/>
    <w:rsid w:val="004C0AA7"/>
    <w:rsid w:val="004D2E10"/>
    <w:rsid w:val="004D5859"/>
    <w:rsid w:val="004D5865"/>
    <w:rsid w:val="004D7A6A"/>
    <w:rsid w:val="004E0221"/>
    <w:rsid w:val="004E0A3F"/>
    <w:rsid w:val="004E5540"/>
    <w:rsid w:val="004E6281"/>
    <w:rsid w:val="004F6A21"/>
    <w:rsid w:val="00502B1C"/>
    <w:rsid w:val="00505883"/>
    <w:rsid w:val="00505EED"/>
    <w:rsid w:val="00507830"/>
    <w:rsid w:val="005126E1"/>
    <w:rsid w:val="00512825"/>
    <w:rsid w:val="00513DA4"/>
    <w:rsid w:val="00521062"/>
    <w:rsid w:val="00533723"/>
    <w:rsid w:val="005369E6"/>
    <w:rsid w:val="00536C1C"/>
    <w:rsid w:val="00541D50"/>
    <w:rsid w:val="00543344"/>
    <w:rsid w:val="00546218"/>
    <w:rsid w:val="00551671"/>
    <w:rsid w:val="00556238"/>
    <w:rsid w:val="00556258"/>
    <w:rsid w:val="005607C3"/>
    <w:rsid w:val="00562B64"/>
    <w:rsid w:val="00562E5E"/>
    <w:rsid w:val="005639F0"/>
    <w:rsid w:val="00563A3E"/>
    <w:rsid w:val="0057578D"/>
    <w:rsid w:val="00575D79"/>
    <w:rsid w:val="00580A87"/>
    <w:rsid w:val="00581631"/>
    <w:rsid w:val="00583E28"/>
    <w:rsid w:val="00585900"/>
    <w:rsid w:val="00594500"/>
    <w:rsid w:val="005968B0"/>
    <w:rsid w:val="005A05A4"/>
    <w:rsid w:val="005A0BF2"/>
    <w:rsid w:val="005A0F30"/>
    <w:rsid w:val="005A3985"/>
    <w:rsid w:val="005A49E3"/>
    <w:rsid w:val="005A56F2"/>
    <w:rsid w:val="005A6D8A"/>
    <w:rsid w:val="005A7251"/>
    <w:rsid w:val="005A734C"/>
    <w:rsid w:val="005B3297"/>
    <w:rsid w:val="005B73CB"/>
    <w:rsid w:val="005C11C9"/>
    <w:rsid w:val="005C1583"/>
    <w:rsid w:val="005C200C"/>
    <w:rsid w:val="005C2525"/>
    <w:rsid w:val="005C2D41"/>
    <w:rsid w:val="005C2F86"/>
    <w:rsid w:val="005C38F2"/>
    <w:rsid w:val="005C526E"/>
    <w:rsid w:val="005C6098"/>
    <w:rsid w:val="005D3AE9"/>
    <w:rsid w:val="005D521F"/>
    <w:rsid w:val="005D5456"/>
    <w:rsid w:val="005D6155"/>
    <w:rsid w:val="005D6816"/>
    <w:rsid w:val="005E4AB6"/>
    <w:rsid w:val="005E582D"/>
    <w:rsid w:val="005E6BDD"/>
    <w:rsid w:val="005F1979"/>
    <w:rsid w:val="0060221D"/>
    <w:rsid w:val="006033DA"/>
    <w:rsid w:val="00612605"/>
    <w:rsid w:val="006161E6"/>
    <w:rsid w:val="00620B36"/>
    <w:rsid w:val="00623887"/>
    <w:rsid w:val="00630AE5"/>
    <w:rsid w:val="0063245D"/>
    <w:rsid w:val="00632AF8"/>
    <w:rsid w:val="00641F3F"/>
    <w:rsid w:val="00643514"/>
    <w:rsid w:val="00647118"/>
    <w:rsid w:val="00647A33"/>
    <w:rsid w:val="00647CEB"/>
    <w:rsid w:val="006507D1"/>
    <w:rsid w:val="00666E9B"/>
    <w:rsid w:val="00667EFD"/>
    <w:rsid w:val="00670102"/>
    <w:rsid w:val="0067542B"/>
    <w:rsid w:val="00680590"/>
    <w:rsid w:val="0068355B"/>
    <w:rsid w:val="006836FB"/>
    <w:rsid w:val="00684CF3"/>
    <w:rsid w:val="00693A62"/>
    <w:rsid w:val="00694217"/>
    <w:rsid w:val="00694DFD"/>
    <w:rsid w:val="006A0379"/>
    <w:rsid w:val="006B1FB1"/>
    <w:rsid w:val="006B2FF4"/>
    <w:rsid w:val="006B4A25"/>
    <w:rsid w:val="006B69D8"/>
    <w:rsid w:val="006C176C"/>
    <w:rsid w:val="006C198E"/>
    <w:rsid w:val="006C5E9D"/>
    <w:rsid w:val="006C619D"/>
    <w:rsid w:val="006D2E7C"/>
    <w:rsid w:val="006D3582"/>
    <w:rsid w:val="006D36C2"/>
    <w:rsid w:val="006D617F"/>
    <w:rsid w:val="006D68AC"/>
    <w:rsid w:val="006D74ED"/>
    <w:rsid w:val="006E086B"/>
    <w:rsid w:val="006E2DA5"/>
    <w:rsid w:val="006E326E"/>
    <w:rsid w:val="006E7BB5"/>
    <w:rsid w:val="006F40CF"/>
    <w:rsid w:val="006F4399"/>
    <w:rsid w:val="006F5BBD"/>
    <w:rsid w:val="006F5E48"/>
    <w:rsid w:val="006F6054"/>
    <w:rsid w:val="00701E83"/>
    <w:rsid w:val="00702411"/>
    <w:rsid w:val="007025EB"/>
    <w:rsid w:val="007028F7"/>
    <w:rsid w:val="00703AF6"/>
    <w:rsid w:val="00703D83"/>
    <w:rsid w:val="00715D21"/>
    <w:rsid w:val="0071637B"/>
    <w:rsid w:val="00716EF7"/>
    <w:rsid w:val="00717AA8"/>
    <w:rsid w:val="00722BB1"/>
    <w:rsid w:val="00724B3F"/>
    <w:rsid w:val="00725863"/>
    <w:rsid w:val="0074116C"/>
    <w:rsid w:val="00741E1E"/>
    <w:rsid w:val="00744279"/>
    <w:rsid w:val="00747C67"/>
    <w:rsid w:val="00750DE7"/>
    <w:rsid w:val="007561CE"/>
    <w:rsid w:val="00760F2F"/>
    <w:rsid w:val="00760FEC"/>
    <w:rsid w:val="00765801"/>
    <w:rsid w:val="007671A9"/>
    <w:rsid w:val="00774557"/>
    <w:rsid w:val="007763CF"/>
    <w:rsid w:val="00776FEC"/>
    <w:rsid w:val="0077789F"/>
    <w:rsid w:val="007807FA"/>
    <w:rsid w:val="00782873"/>
    <w:rsid w:val="00785FE1"/>
    <w:rsid w:val="00793896"/>
    <w:rsid w:val="0079455A"/>
    <w:rsid w:val="007955C0"/>
    <w:rsid w:val="00797855"/>
    <w:rsid w:val="007A22A4"/>
    <w:rsid w:val="007A24DE"/>
    <w:rsid w:val="007A44BA"/>
    <w:rsid w:val="007A6D21"/>
    <w:rsid w:val="007B04C5"/>
    <w:rsid w:val="007B1108"/>
    <w:rsid w:val="007B3F8C"/>
    <w:rsid w:val="007C245F"/>
    <w:rsid w:val="007C2E91"/>
    <w:rsid w:val="007D11A7"/>
    <w:rsid w:val="007D30A7"/>
    <w:rsid w:val="007D4D9A"/>
    <w:rsid w:val="007D53C4"/>
    <w:rsid w:val="007D70EF"/>
    <w:rsid w:val="007E007F"/>
    <w:rsid w:val="007E08E1"/>
    <w:rsid w:val="007E36DE"/>
    <w:rsid w:val="007E44EC"/>
    <w:rsid w:val="007E50B3"/>
    <w:rsid w:val="007E7DBA"/>
    <w:rsid w:val="007F5484"/>
    <w:rsid w:val="007F60F7"/>
    <w:rsid w:val="007F7238"/>
    <w:rsid w:val="00800CAE"/>
    <w:rsid w:val="0080119A"/>
    <w:rsid w:val="00802491"/>
    <w:rsid w:val="008037C1"/>
    <w:rsid w:val="00804D33"/>
    <w:rsid w:val="00805B1F"/>
    <w:rsid w:val="00806174"/>
    <w:rsid w:val="008074AC"/>
    <w:rsid w:val="00811268"/>
    <w:rsid w:val="00812FEB"/>
    <w:rsid w:val="00813E6D"/>
    <w:rsid w:val="00820D29"/>
    <w:rsid w:val="00823E76"/>
    <w:rsid w:val="00826AD7"/>
    <w:rsid w:val="00827AA2"/>
    <w:rsid w:val="00830FBC"/>
    <w:rsid w:val="00833BDC"/>
    <w:rsid w:val="0083527E"/>
    <w:rsid w:val="00836AE3"/>
    <w:rsid w:val="008405AA"/>
    <w:rsid w:val="00842E68"/>
    <w:rsid w:val="00846EF1"/>
    <w:rsid w:val="008531A7"/>
    <w:rsid w:val="00853C16"/>
    <w:rsid w:val="0085556D"/>
    <w:rsid w:val="008569E0"/>
    <w:rsid w:val="0085712D"/>
    <w:rsid w:val="00857A1C"/>
    <w:rsid w:val="008624FA"/>
    <w:rsid w:val="0086307E"/>
    <w:rsid w:val="008654DD"/>
    <w:rsid w:val="00865DD6"/>
    <w:rsid w:val="008704E5"/>
    <w:rsid w:val="00871E7E"/>
    <w:rsid w:val="00882EA4"/>
    <w:rsid w:val="00884155"/>
    <w:rsid w:val="00887F3E"/>
    <w:rsid w:val="00893308"/>
    <w:rsid w:val="00893EFD"/>
    <w:rsid w:val="0089413A"/>
    <w:rsid w:val="00896B7D"/>
    <w:rsid w:val="008971BD"/>
    <w:rsid w:val="008A4937"/>
    <w:rsid w:val="008A6763"/>
    <w:rsid w:val="008B11C9"/>
    <w:rsid w:val="008B2521"/>
    <w:rsid w:val="008B3F12"/>
    <w:rsid w:val="008B4238"/>
    <w:rsid w:val="008B58D2"/>
    <w:rsid w:val="008B7BDF"/>
    <w:rsid w:val="008C2D40"/>
    <w:rsid w:val="008C5C28"/>
    <w:rsid w:val="008D3A91"/>
    <w:rsid w:val="008D3DDC"/>
    <w:rsid w:val="008D63DE"/>
    <w:rsid w:val="008E0DCC"/>
    <w:rsid w:val="008E2768"/>
    <w:rsid w:val="008E37B0"/>
    <w:rsid w:val="008F00C8"/>
    <w:rsid w:val="008F4A80"/>
    <w:rsid w:val="008F7F53"/>
    <w:rsid w:val="0090067A"/>
    <w:rsid w:val="00912169"/>
    <w:rsid w:val="00915249"/>
    <w:rsid w:val="00916B67"/>
    <w:rsid w:val="00916C8A"/>
    <w:rsid w:val="00923262"/>
    <w:rsid w:val="00924BC5"/>
    <w:rsid w:val="00925B98"/>
    <w:rsid w:val="00931D12"/>
    <w:rsid w:val="00935425"/>
    <w:rsid w:val="00935F1B"/>
    <w:rsid w:val="009371C4"/>
    <w:rsid w:val="009462B3"/>
    <w:rsid w:val="00946B66"/>
    <w:rsid w:val="009536AF"/>
    <w:rsid w:val="00954EAD"/>
    <w:rsid w:val="00955E0B"/>
    <w:rsid w:val="0096034A"/>
    <w:rsid w:val="009606ED"/>
    <w:rsid w:val="00963955"/>
    <w:rsid w:val="00970F28"/>
    <w:rsid w:val="00971A6A"/>
    <w:rsid w:val="0097434E"/>
    <w:rsid w:val="00977D1B"/>
    <w:rsid w:val="00984653"/>
    <w:rsid w:val="00990824"/>
    <w:rsid w:val="009911A5"/>
    <w:rsid w:val="00992A7B"/>
    <w:rsid w:val="009939FA"/>
    <w:rsid w:val="00997747"/>
    <w:rsid w:val="00997F64"/>
    <w:rsid w:val="009A0CB0"/>
    <w:rsid w:val="009B0B32"/>
    <w:rsid w:val="009B1033"/>
    <w:rsid w:val="009B388D"/>
    <w:rsid w:val="009B7359"/>
    <w:rsid w:val="009C6B49"/>
    <w:rsid w:val="009C7334"/>
    <w:rsid w:val="009C7772"/>
    <w:rsid w:val="009C7CCC"/>
    <w:rsid w:val="009D0F05"/>
    <w:rsid w:val="009D3CC7"/>
    <w:rsid w:val="009D470A"/>
    <w:rsid w:val="009D552A"/>
    <w:rsid w:val="009E1659"/>
    <w:rsid w:val="009E1887"/>
    <w:rsid w:val="009E25A5"/>
    <w:rsid w:val="009E384F"/>
    <w:rsid w:val="009E3B8A"/>
    <w:rsid w:val="009E5F64"/>
    <w:rsid w:val="009E62D6"/>
    <w:rsid w:val="009E72DD"/>
    <w:rsid w:val="009F14B0"/>
    <w:rsid w:val="009F1B19"/>
    <w:rsid w:val="009F6191"/>
    <w:rsid w:val="009F7F94"/>
    <w:rsid w:val="00A006AD"/>
    <w:rsid w:val="00A01501"/>
    <w:rsid w:val="00A0281C"/>
    <w:rsid w:val="00A0445B"/>
    <w:rsid w:val="00A13417"/>
    <w:rsid w:val="00A26712"/>
    <w:rsid w:val="00A309AD"/>
    <w:rsid w:val="00A326AD"/>
    <w:rsid w:val="00A34F40"/>
    <w:rsid w:val="00A35E39"/>
    <w:rsid w:val="00A36A57"/>
    <w:rsid w:val="00A415F5"/>
    <w:rsid w:val="00A420B0"/>
    <w:rsid w:val="00A4592C"/>
    <w:rsid w:val="00A5554F"/>
    <w:rsid w:val="00A609D6"/>
    <w:rsid w:val="00A65667"/>
    <w:rsid w:val="00A65DD0"/>
    <w:rsid w:val="00A66121"/>
    <w:rsid w:val="00A66B35"/>
    <w:rsid w:val="00A671EC"/>
    <w:rsid w:val="00A7215B"/>
    <w:rsid w:val="00A73B8C"/>
    <w:rsid w:val="00A752A5"/>
    <w:rsid w:val="00A75BDC"/>
    <w:rsid w:val="00A76FC7"/>
    <w:rsid w:val="00A80605"/>
    <w:rsid w:val="00A84BE1"/>
    <w:rsid w:val="00A85EC5"/>
    <w:rsid w:val="00A9276C"/>
    <w:rsid w:val="00A95551"/>
    <w:rsid w:val="00A96BC1"/>
    <w:rsid w:val="00AA0DCC"/>
    <w:rsid w:val="00AA2247"/>
    <w:rsid w:val="00AA3BDB"/>
    <w:rsid w:val="00AA5AA3"/>
    <w:rsid w:val="00AA64CA"/>
    <w:rsid w:val="00AA65E5"/>
    <w:rsid w:val="00AB2327"/>
    <w:rsid w:val="00AB2FA0"/>
    <w:rsid w:val="00AB2FD1"/>
    <w:rsid w:val="00AB7A25"/>
    <w:rsid w:val="00AC1612"/>
    <w:rsid w:val="00AD0907"/>
    <w:rsid w:val="00AD133E"/>
    <w:rsid w:val="00AD4A32"/>
    <w:rsid w:val="00AE09E8"/>
    <w:rsid w:val="00AE3251"/>
    <w:rsid w:val="00AF0256"/>
    <w:rsid w:val="00AF2E5D"/>
    <w:rsid w:val="00AF40BD"/>
    <w:rsid w:val="00AF7DF5"/>
    <w:rsid w:val="00B0139E"/>
    <w:rsid w:val="00B0562F"/>
    <w:rsid w:val="00B10DA4"/>
    <w:rsid w:val="00B145AF"/>
    <w:rsid w:val="00B201F5"/>
    <w:rsid w:val="00B214C9"/>
    <w:rsid w:val="00B2176C"/>
    <w:rsid w:val="00B249CF"/>
    <w:rsid w:val="00B33007"/>
    <w:rsid w:val="00B36599"/>
    <w:rsid w:val="00B46676"/>
    <w:rsid w:val="00B6125F"/>
    <w:rsid w:val="00B657A8"/>
    <w:rsid w:val="00B71A4C"/>
    <w:rsid w:val="00B71FD9"/>
    <w:rsid w:val="00B841DD"/>
    <w:rsid w:val="00B849D2"/>
    <w:rsid w:val="00B86F36"/>
    <w:rsid w:val="00BA4D85"/>
    <w:rsid w:val="00BA58A6"/>
    <w:rsid w:val="00BB0537"/>
    <w:rsid w:val="00BB22ED"/>
    <w:rsid w:val="00BB3339"/>
    <w:rsid w:val="00BB398E"/>
    <w:rsid w:val="00BB68BB"/>
    <w:rsid w:val="00BB7370"/>
    <w:rsid w:val="00BB7B37"/>
    <w:rsid w:val="00BC393A"/>
    <w:rsid w:val="00BC6212"/>
    <w:rsid w:val="00BD1FCC"/>
    <w:rsid w:val="00BD3577"/>
    <w:rsid w:val="00BE2511"/>
    <w:rsid w:val="00BE304C"/>
    <w:rsid w:val="00BE32BA"/>
    <w:rsid w:val="00BE4D40"/>
    <w:rsid w:val="00BE55F2"/>
    <w:rsid w:val="00BE5969"/>
    <w:rsid w:val="00BE7F60"/>
    <w:rsid w:val="00BF0094"/>
    <w:rsid w:val="00C06748"/>
    <w:rsid w:val="00C13CF8"/>
    <w:rsid w:val="00C15309"/>
    <w:rsid w:val="00C21C86"/>
    <w:rsid w:val="00C24E1F"/>
    <w:rsid w:val="00C300F6"/>
    <w:rsid w:val="00C311F5"/>
    <w:rsid w:val="00C33500"/>
    <w:rsid w:val="00C34971"/>
    <w:rsid w:val="00C36A8F"/>
    <w:rsid w:val="00C41402"/>
    <w:rsid w:val="00C41ADF"/>
    <w:rsid w:val="00C439CF"/>
    <w:rsid w:val="00C47446"/>
    <w:rsid w:val="00C51520"/>
    <w:rsid w:val="00C51F11"/>
    <w:rsid w:val="00C5214E"/>
    <w:rsid w:val="00C54C19"/>
    <w:rsid w:val="00C55815"/>
    <w:rsid w:val="00C65F8A"/>
    <w:rsid w:val="00C663F4"/>
    <w:rsid w:val="00C6664C"/>
    <w:rsid w:val="00C66959"/>
    <w:rsid w:val="00C760DE"/>
    <w:rsid w:val="00C808CF"/>
    <w:rsid w:val="00C81BF6"/>
    <w:rsid w:val="00C858C6"/>
    <w:rsid w:val="00C903D8"/>
    <w:rsid w:val="00C94AA2"/>
    <w:rsid w:val="00CA13EC"/>
    <w:rsid w:val="00CA3001"/>
    <w:rsid w:val="00CA48F7"/>
    <w:rsid w:val="00CB12FE"/>
    <w:rsid w:val="00CC09E7"/>
    <w:rsid w:val="00CC44CA"/>
    <w:rsid w:val="00CC77A6"/>
    <w:rsid w:val="00CD0861"/>
    <w:rsid w:val="00CD1492"/>
    <w:rsid w:val="00CD4B1B"/>
    <w:rsid w:val="00CD4BBA"/>
    <w:rsid w:val="00CE4446"/>
    <w:rsid w:val="00CF0F07"/>
    <w:rsid w:val="00CF1F95"/>
    <w:rsid w:val="00CF68CE"/>
    <w:rsid w:val="00D00682"/>
    <w:rsid w:val="00D02A84"/>
    <w:rsid w:val="00D04FA0"/>
    <w:rsid w:val="00D058A2"/>
    <w:rsid w:val="00D0648F"/>
    <w:rsid w:val="00D06DA0"/>
    <w:rsid w:val="00D07B21"/>
    <w:rsid w:val="00D17622"/>
    <w:rsid w:val="00D2009B"/>
    <w:rsid w:val="00D223F3"/>
    <w:rsid w:val="00D22DD3"/>
    <w:rsid w:val="00D23B9C"/>
    <w:rsid w:val="00D31022"/>
    <w:rsid w:val="00D36D9B"/>
    <w:rsid w:val="00D42521"/>
    <w:rsid w:val="00D46BF1"/>
    <w:rsid w:val="00D479CF"/>
    <w:rsid w:val="00D50238"/>
    <w:rsid w:val="00D52AC8"/>
    <w:rsid w:val="00D541B8"/>
    <w:rsid w:val="00D54343"/>
    <w:rsid w:val="00D6182A"/>
    <w:rsid w:val="00D619D6"/>
    <w:rsid w:val="00D62ECF"/>
    <w:rsid w:val="00D66925"/>
    <w:rsid w:val="00D71345"/>
    <w:rsid w:val="00D71F2A"/>
    <w:rsid w:val="00D84581"/>
    <w:rsid w:val="00D848EC"/>
    <w:rsid w:val="00D85B03"/>
    <w:rsid w:val="00D85C27"/>
    <w:rsid w:val="00D90D91"/>
    <w:rsid w:val="00D9284B"/>
    <w:rsid w:val="00D945C6"/>
    <w:rsid w:val="00DA009E"/>
    <w:rsid w:val="00DA0EFA"/>
    <w:rsid w:val="00DA0EFF"/>
    <w:rsid w:val="00DA2D0C"/>
    <w:rsid w:val="00DA4B50"/>
    <w:rsid w:val="00DA5470"/>
    <w:rsid w:val="00DA6520"/>
    <w:rsid w:val="00DB0E63"/>
    <w:rsid w:val="00DB3AB1"/>
    <w:rsid w:val="00DB6B05"/>
    <w:rsid w:val="00DC2C7A"/>
    <w:rsid w:val="00DC4B60"/>
    <w:rsid w:val="00DC5BE1"/>
    <w:rsid w:val="00DC67D6"/>
    <w:rsid w:val="00DD0E80"/>
    <w:rsid w:val="00DD55B1"/>
    <w:rsid w:val="00DF60FD"/>
    <w:rsid w:val="00E024A0"/>
    <w:rsid w:val="00E03FBE"/>
    <w:rsid w:val="00E12F94"/>
    <w:rsid w:val="00E15BB4"/>
    <w:rsid w:val="00E21A73"/>
    <w:rsid w:val="00E21B5F"/>
    <w:rsid w:val="00E25255"/>
    <w:rsid w:val="00E25632"/>
    <w:rsid w:val="00E331E6"/>
    <w:rsid w:val="00E33303"/>
    <w:rsid w:val="00E378AD"/>
    <w:rsid w:val="00E40C2A"/>
    <w:rsid w:val="00E41D05"/>
    <w:rsid w:val="00E47FF0"/>
    <w:rsid w:val="00E50DD5"/>
    <w:rsid w:val="00E53885"/>
    <w:rsid w:val="00E53CB7"/>
    <w:rsid w:val="00E54D6A"/>
    <w:rsid w:val="00E57D20"/>
    <w:rsid w:val="00E649C7"/>
    <w:rsid w:val="00E66577"/>
    <w:rsid w:val="00E71E74"/>
    <w:rsid w:val="00E8023B"/>
    <w:rsid w:val="00E83AA3"/>
    <w:rsid w:val="00E85FE7"/>
    <w:rsid w:val="00E93D7D"/>
    <w:rsid w:val="00EA2501"/>
    <w:rsid w:val="00EA754E"/>
    <w:rsid w:val="00EA7EF7"/>
    <w:rsid w:val="00EB3961"/>
    <w:rsid w:val="00EB587D"/>
    <w:rsid w:val="00EC0715"/>
    <w:rsid w:val="00EC52FC"/>
    <w:rsid w:val="00EC6C46"/>
    <w:rsid w:val="00ED121C"/>
    <w:rsid w:val="00ED153A"/>
    <w:rsid w:val="00EE196B"/>
    <w:rsid w:val="00EE3AD6"/>
    <w:rsid w:val="00EE7F97"/>
    <w:rsid w:val="00EF10C3"/>
    <w:rsid w:val="00EF169E"/>
    <w:rsid w:val="00F02AE3"/>
    <w:rsid w:val="00F0468E"/>
    <w:rsid w:val="00F116A3"/>
    <w:rsid w:val="00F117D4"/>
    <w:rsid w:val="00F123C5"/>
    <w:rsid w:val="00F14025"/>
    <w:rsid w:val="00F14381"/>
    <w:rsid w:val="00F16741"/>
    <w:rsid w:val="00F176B4"/>
    <w:rsid w:val="00F211E9"/>
    <w:rsid w:val="00F212E1"/>
    <w:rsid w:val="00F21696"/>
    <w:rsid w:val="00F21DB7"/>
    <w:rsid w:val="00F220B0"/>
    <w:rsid w:val="00F22403"/>
    <w:rsid w:val="00F24907"/>
    <w:rsid w:val="00F26165"/>
    <w:rsid w:val="00F26B7D"/>
    <w:rsid w:val="00F27013"/>
    <w:rsid w:val="00F43A8C"/>
    <w:rsid w:val="00F43EA3"/>
    <w:rsid w:val="00F47953"/>
    <w:rsid w:val="00F516F0"/>
    <w:rsid w:val="00F52B09"/>
    <w:rsid w:val="00F532BE"/>
    <w:rsid w:val="00F56BF8"/>
    <w:rsid w:val="00F56FC8"/>
    <w:rsid w:val="00F60DCE"/>
    <w:rsid w:val="00F6114A"/>
    <w:rsid w:val="00F6159E"/>
    <w:rsid w:val="00F646CC"/>
    <w:rsid w:val="00F672C9"/>
    <w:rsid w:val="00F71436"/>
    <w:rsid w:val="00F719F2"/>
    <w:rsid w:val="00F738B8"/>
    <w:rsid w:val="00F74C08"/>
    <w:rsid w:val="00F75AF7"/>
    <w:rsid w:val="00F77A65"/>
    <w:rsid w:val="00F77BC9"/>
    <w:rsid w:val="00F817F1"/>
    <w:rsid w:val="00F84855"/>
    <w:rsid w:val="00F90936"/>
    <w:rsid w:val="00FA1030"/>
    <w:rsid w:val="00FA205F"/>
    <w:rsid w:val="00FA279B"/>
    <w:rsid w:val="00FA618C"/>
    <w:rsid w:val="00FA63CC"/>
    <w:rsid w:val="00FA7341"/>
    <w:rsid w:val="00FB02D4"/>
    <w:rsid w:val="00FB1FC0"/>
    <w:rsid w:val="00FB305B"/>
    <w:rsid w:val="00FB3DAD"/>
    <w:rsid w:val="00FB5184"/>
    <w:rsid w:val="00FB75A7"/>
    <w:rsid w:val="00FB769C"/>
    <w:rsid w:val="00FB79F3"/>
    <w:rsid w:val="00FC105D"/>
    <w:rsid w:val="00FC3462"/>
    <w:rsid w:val="00FC4AF6"/>
    <w:rsid w:val="00FD541D"/>
    <w:rsid w:val="00FD65D7"/>
    <w:rsid w:val="00FE0941"/>
    <w:rsid w:val="00FE0ACC"/>
    <w:rsid w:val="00FE1584"/>
    <w:rsid w:val="00FE2B3B"/>
    <w:rsid w:val="00FE40EE"/>
    <w:rsid w:val="00FF6D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60AC5A34"/>
  <w15:docId w15:val="{BC427F00-34FE-4F1D-9A0F-AF8B10B5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A13FA"/>
    <w:pPr>
      <w:spacing w:after="200" w:line="276" w:lineRule="auto"/>
    </w:pPr>
    <w:rPr>
      <w:rFonts w:ascii="Calibri" w:eastAsia="Calibri" w:hAnsi="Calibri" w:cs="Calibri"/>
      <w:lang w:eastAsia="zh-CN"/>
    </w:rPr>
  </w:style>
  <w:style w:type="paragraph" w:styleId="10">
    <w:name w:val="heading 1"/>
    <w:basedOn w:val="a0"/>
    <w:next w:val="a0"/>
    <w:link w:val="11"/>
    <w:qFormat/>
    <w:rsid w:val="005C11C9"/>
    <w:pPr>
      <w:keepNext/>
      <w:widowControl w:val="0"/>
      <w:numPr>
        <w:numId w:val="1"/>
      </w:numPr>
      <w:overflowPunct w:val="0"/>
      <w:autoSpaceDE w:val="0"/>
      <w:spacing w:after="0" w:line="240" w:lineRule="auto"/>
      <w:outlineLvl w:val="0"/>
    </w:pPr>
    <w:rPr>
      <w:rFonts w:ascii="Times New Roman" w:eastAsia="Times New Roman" w:hAnsi="Times New Roman" w:cs="Times New Roman"/>
      <w:b/>
      <w:sz w:val="28"/>
      <w:szCs w:val="20"/>
    </w:rPr>
  </w:style>
  <w:style w:type="paragraph" w:styleId="2">
    <w:name w:val="heading 2"/>
    <w:basedOn w:val="a0"/>
    <w:next w:val="a0"/>
    <w:link w:val="20"/>
    <w:qFormat/>
    <w:rsid w:val="005C11C9"/>
    <w:pPr>
      <w:keepNext/>
      <w:keepLines/>
      <w:numPr>
        <w:ilvl w:val="1"/>
        <w:numId w:val="1"/>
      </w:numPr>
      <w:spacing w:before="200" w:after="0"/>
      <w:outlineLvl w:val="1"/>
    </w:pPr>
    <w:rPr>
      <w:rFonts w:ascii="Cambria" w:eastAsia="Times New Roman" w:hAnsi="Cambria" w:cs="Cambria"/>
      <w:b/>
      <w:bCs/>
      <w:color w:val="4F81BD"/>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Bullets,List Paragraph (numbered (a)),NUMBERED PARAGRAPH,List Paragraph 1,List_Paragraph,Multilevel para_II,Akapit z listą BS,IBL List Paragraph,List Paragraph nowy,Numbered List Paragraph,Bullet1,Numbered list,NumberedParas,Forth level"/>
    <w:basedOn w:val="a0"/>
    <w:link w:val="a5"/>
    <w:qFormat/>
    <w:rsid w:val="00E53885"/>
    <w:pPr>
      <w:ind w:left="720"/>
      <w:contextualSpacing/>
    </w:pPr>
  </w:style>
  <w:style w:type="paragraph" w:customStyle="1" w:styleId="21">
    <w:name w:val="Основной текст с отступом 21"/>
    <w:basedOn w:val="a0"/>
    <w:rsid w:val="0009343E"/>
    <w:pPr>
      <w:spacing w:after="120" w:line="480" w:lineRule="auto"/>
      <w:ind w:left="283"/>
    </w:pPr>
  </w:style>
  <w:style w:type="character" w:customStyle="1" w:styleId="11">
    <w:name w:val="Заголовок 1 Знак"/>
    <w:basedOn w:val="a1"/>
    <w:link w:val="10"/>
    <w:uiPriority w:val="9"/>
    <w:rsid w:val="005C11C9"/>
    <w:rPr>
      <w:rFonts w:ascii="Times New Roman" w:eastAsia="Times New Roman" w:hAnsi="Times New Roman" w:cs="Times New Roman"/>
      <w:b/>
      <w:sz w:val="28"/>
      <w:szCs w:val="20"/>
      <w:lang w:eastAsia="zh-CN"/>
    </w:rPr>
  </w:style>
  <w:style w:type="character" w:customStyle="1" w:styleId="20">
    <w:name w:val="Заголовок 2 Знак"/>
    <w:basedOn w:val="a1"/>
    <w:link w:val="2"/>
    <w:rsid w:val="005C11C9"/>
    <w:rPr>
      <w:rFonts w:ascii="Cambria" w:eastAsia="Times New Roman" w:hAnsi="Cambria" w:cs="Cambria"/>
      <w:b/>
      <w:bCs/>
      <w:color w:val="4F81BD"/>
      <w:sz w:val="26"/>
      <w:szCs w:val="26"/>
      <w:lang w:eastAsia="zh-CN"/>
    </w:rPr>
  </w:style>
  <w:style w:type="character" w:customStyle="1" w:styleId="WW8Num1z0">
    <w:name w:val="WW8Num1z0"/>
    <w:rsid w:val="005C11C9"/>
  </w:style>
  <w:style w:type="character" w:customStyle="1" w:styleId="WW8Num1z1">
    <w:name w:val="WW8Num1z1"/>
    <w:rsid w:val="005C11C9"/>
  </w:style>
  <w:style w:type="character" w:customStyle="1" w:styleId="WW8Num1z2">
    <w:name w:val="WW8Num1z2"/>
    <w:rsid w:val="005C11C9"/>
  </w:style>
  <w:style w:type="character" w:customStyle="1" w:styleId="WW8Num1z3">
    <w:name w:val="WW8Num1z3"/>
    <w:rsid w:val="005C11C9"/>
  </w:style>
  <w:style w:type="character" w:customStyle="1" w:styleId="WW8Num1z4">
    <w:name w:val="WW8Num1z4"/>
    <w:rsid w:val="005C11C9"/>
  </w:style>
  <w:style w:type="character" w:customStyle="1" w:styleId="WW8Num1z5">
    <w:name w:val="WW8Num1z5"/>
    <w:rsid w:val="005C11C9"/>
  </w:style>
  <w:style w:type="character" w:customStyle="1" w:styleId="WW8Num1z6">
    <w:name w:val="WW8Num1z6"/>
    <w:rsid w:val="005C11C9"/>
  </w:style>
  <w:style w:type="character" w:customStyle="1" w:styleId="WW8Num1z7">
    <w:name w:val="WW8Num1z7"/>
    <w:rsid w:val="005C11C9"/>
  </w:style>
  <w:style w:type="character" w:customStyle="1" w:styleId="WW8Num1z8">
    <w:name w:val="WW8Num1z8"/>
    <w:rsid w:val="005C11C9"/>
  </w:style>
  <w:style w:type="character" w:customStyle="1" w:styleId="WW8Num2z0">
    <w:name w:val="WW8Num2z0"/>
    <w:rsid w:val="005C11C9"/>
  </w:style>
  <w:style w:type="character" w:customStyle="1" w:styleId="WW8Num3z0">
    <w:name w:val="WW8Num3z0"/>
    <w:rsid w:val="005C11C9"/>
    <w:rPr>
      <w:rFonts w:ascii="Times New Roman" w:hAnsi="Times New Roman" w:cs="Times New Roman" w:hint="default"/>
      <w:i w:val="0"/>
      <w:spacing w:val="-2"/>
      <w:sz w:val="24"/>
      <w:szCs w:val="28"/>
      <w:lang w:val="sv-SE"/>
    </w:rPr>
  </w:style>
  <w:style w:type="character" w:customStyle="1" w:styleId="WW8Num4z0">
    <w:name w:val="WW8Num4z0"/>
    <w:rsid w:val="005C11C9"/>
    <w:rPr>
      <w:rFonts w:ascii="Times New Roman" w:hAnsi="Times New Roman" w:cs="Times New Roman" w:hint="default"/>
      <w:spacing w:val="-4"/>
      <w:kern w:val="2"/>
      <w:sz w:val="24"/>
      <w:szCs w:val="28"/>
      <w:lang w:val="kk-KZ"/>
    </w:rPr>
  </w:style>
  <w:style w:type="character" w:customStyle="1" w:styleId="WW8Num5z0">
    <w:name w:val="WW8Num5z0"/>
    <w:rsid w:val="005C11C9"/>
    <w:rPr>
      <w:rFonts w:ascii="Times New Roman" w:eastAsia="Calibri" w:hAnsi="Times New Roman" w:cs="Times New Roman" w:hint="default"/>
      <w:sz w:val="24"/>
      <w:szCs w:val="24"/>
      <w:highlight w:val="yellow"/>
      <w:lang w:eastAsia="ru-RU"/>
    </w:rPr>
  </w:style>
  <w:style w:type="character" w:customStyle="1" w:styleId="WW8Num5z1">
    <w:name w:val="WW8Num5z1"/>
    <w:rsid w:val="005C11C9"/>
    <w:rPr>
      <w:rFonts w:ascii="Times New Roman" w:eastAsia="Times New Roman" w:hAnsi="Times New Roman" w:cs="Times New Roman" w:hint="default"/>
      <w:color w:val="000000"/>
      <w:sz w:val="24"/>
      <w:szCs w:val="24"/>
      <w:highlight w:val="yellow"/>
      <w:lang w:val="ru-RU" w:eastAsia="ru-RU" w:bidi="ar-SA"/>
    </w:rPr>
  </w:style>
  <w:style w:type="character" w:customStyle="1" w:styleId="WW8Num6z0">
    <w:name w:val="WW8Num6z0"/>
    <w:rsid w:val="005C11C9"/>
    <w:rPr>
      <w:rFonts w:ascii="Times New Roman" w:hAnsi="Times New Roman" w:cs="Times New Roman" w:hint="default"/>
      <w:sz w:val="24"/>
      <w:szCs w:val="28"/>
      <w:lang w:val="kk-KZ"/>
    </w:rPr>
  </w:style>
  <w:style w:type="character" w:customStyle="1" w:styleId="WW8Num7z0">
    <w:name w:val="WW8Num7z0"/>
    <w:rsid w:val="005C11C9"/>
    <w:rPr>
      <w:rFonts w:ascii="Symbol" w:hAnsi="Symbol" w:cs="Symbol" w:hint="default"/>
    </w:rPr>
  </w:style>
  <w:style w:type="character" w:customStyle="1" w:styleId="WW8Num8z0">
    <w:name w:val="WW8Num8z0"/>
    <w:rsid w:val="005C11C9"/>
    <w:rPr>
      <w:rFonts w:ascii="Times New Roman" w:hAnsi="Times New Roman" w:cs="Times New Roman" w:hint="default"/>
      <w:spacing w:val="-4"/>
      <w:kern w:val="2"/>
      <w:sz w:val="24"/>
      <w:szCs w:val="28"/>
      <w:lang w:val="kk-KZ"/>
    </w:rPr>
  </w:style>
  <w:style w:type="character" w:customStyle="1" w:styleId="WW8Num9z0">
    <w:name w:val="WW8Num9z0"/>
    <w:rsid w:val="005C11C9"/>
    <w:rPr>
      <w:rFonts w:ascii="Times New Roman" w:eastAsia="Calibri" w:hAnsi="Times New Roman" w:cs="Times New Roman" w:hint="default"/>
      <w:sz w:val="24"/>
      <w:szCs w:val="24"/>
      <w:highlight w:val="yellow"/>
      <w:lang w:eastAsia="ru-RU"/>
    </w:rPr>
  </w:style>
  <w:style w:type="character" w:customStyle="1" w:styleId="WW8Num9z1">
    <w:name w:val="WW8Num9z1"/>
    <w:rsid w:val="005C11C9"/>
    <w:rPr>
      <w:rFonts w:ascii="Times New Roman" w:eastAsia="Times New Roman" w:hAnsi="Times New Roman" w:cs="Times New Roman" w:hint="default"/>
      <w:sz w:val="24"/>
      <w:szCs w:val="24"/>
      <w:lang w:eastAsia="ru-RU"/>
    </w:rPr>
  </w:style>
  <w:style w:type="character" w:customStyle="1" w:styleId="WW8Num10z0">
    <w:name w:val="WW8Num10z0"/>
    <w:rsid w:val="005C11C9"/>
    <w:rPr>
      <w:rFonts w:ascii="Times New Roman" w:hAnsi="Times New Roman" w:cs="Times New Roman" w:hint="default"/>
      <w:sz w:val="24"/>
      <w:szCs w:val="28"/>
      <w:lang w:val="kk-KZ"/>
    </w:rPr>
  </w:style>
  <w:style w:type="character" w:customStyle="1" w:styleId="WW8Num11z0">
    <w:name w:val="WW8Num11z0"/>
    <w:rsid w:val="005C11C9"/>
    <w:rPr>
      <w:rFonts w:ascii="Symbol" w:hAnsi="Symbol" w:cs="Symbol" w:hint="default"/>
    </w:rPr>
  </w:style>
  <w:style w:type="character" w:customStyle="1" w:styleId="WW8Num3z1">
    <w:name w:val="WW8Num3z1"/>
    <w:rsid w:val="005C11C9"/>
    <w:rPr>
      <w:rFonts w:ascii="Courier New" w:hAnsi="Courier New" w:cs="Courier New" w:hint="default"/>
    </w:rPr>
  </w:style>
  <w:style w:type="character" w:customStyle="1" w:styleId="WW8Num3z2">
    <w:name w:val="WW8Num3z2"/>
    <w:rsid w:val="005C11C9"/>
    <w:rPr>
      <w:rFonts w:ascii="Wingdings" w:hAnsi="Wingdings" w:cs="Wingdings" w:hint="default"/>
    </w:rPr>
  </w:style>
  <w:style w:type="character" w:customStyle="1" w:styleId="WW8Num3z3">
    <w:name w:val="WW8Num3z3"/>
    <w:rsid w:val="005C11C9"/>
    <w:rPr>
      <w:rFonts w:ascii="Symbol" w:hAnsi="Symbol" w:cs="Symbol" w:hint="default"/>
    </w:rPr>
  </w:style>
  <w:style w:type="character" w:customStyle="1" w:styleId="WW8Num4z1">
    <w:name w:val="WW8Num4z1"/>
    <w:rsid w:val="005C11C9"/>
  </w:style>
  <w:style w:type="character" w:customStyle="1" w:styleId="WW8Num4z2">
    <w:name w:val="WW8Num4z2"/>
    <w:rsid w:val="005C11C9"/>
  </w:style>
  <w:style w:type="character" w:customStyle="1" w:styleId="WW8Num4z3">
    <w:name w:val="WW8Num4z3"/>
    <w:rsid w:val="005C11C9"/>
  </w:style>
  <w:style w:type="character" w:customStyle="1" w:styleId="WW8Num4z4">
    <w:name w:val="WW8Num4z4"/>
    <w:rsid w:val="005C11C9"/>
  </w:style>
  <w:style w:type="character" w:customStyle="1" w:styleId="WW8Num4z5">
    <w:name w:val="WW8Num4z5"/>
    <w:rsid w:val="005C11C9"/>
  </w:style>
  <w:style w:type="character" w:customStyle="1" w:styleId="WW8Num4z6">
    <w:name w:val="WW8Num4z6"/>
    <w:rsid w:val="005C11C9"/>
  </w:style>
  <w:style w:type="character" w:customStyle="1" w:styleId="WW8Num4z7">
    <w:name w:val="WW8Num4z7"/>
    <w:rsid w:val="005C11C9"/>
  </w:style>
  <w:style w:type="character" w:customStyle="1" w:styleId="WW8Num4z8">
    <w:name w:val="WW8Num4z8"/>
    <w:rsid w:val="005C11C9"/>
  </w:style>
  <w:style w:type="character" w:customStyle="1" w:styleId="WW8Num5z2">
    <w:name w:val="WW8Num5z2"/>
    <w:rsid w:val="005C11C9"/>
  </w:style>
  <w:style w:type="character" w:customStyle="1" w:styleId="WW8Num5z3">
    <w:name w:val="WW8Num5z3"/>
    <w:rsid w:val="005C11C9"/>
  </w:style>
  <w:style w:type="character" w:customStyle="1" w:styleId="WW8Num5z4">
    <w:name w:val="WW8Num5z4"/>
    <w:rsid w:val="005C11C9"/>
  </w:style>
  <w:style w:type="character" w:customStyle="1" w:styleId="WW8Num5z5">
    <w:name w:val="WW8Num5z5"/>
    <w:rsid w:val="005C11C9"/>
  </w:style>
  <w:style w:type="character" w:customStyle="1" w:styleId="WW8Num5z6">
    <w:name w:val="WW8Num5z6"/>
    <w:rsid w:val="005C11C9"/>
  </w:style>
  <w:style w:type="character" w:customStyle="1" w:styleId="WW8Num5z7">
    <w:name w:val="WW8Num5z7"/>
    <w:rsid w:val="005C11C9"/>
  </w:style>
  <w:style w:type="character" w:customStyle="1" w:styleId="WW8Num5z8">
    <w:name w:val="WW8Num5z8"/>
    <w:rsid w:val="005C11C9"/>
  </w:style>
  <w:style w:type="character" w:customStyle="1" w:styleId="WW8Num6z1">
    <w:name w:val="WW8Num6z1"/>
    <w:rsid w:val="005C11C9"/>
  </w:style>
  <w:style w:type="character" w:customStyle="1" w:styleId="WW8Num6z2">
    <w:name w:val="WW8Num6z2"/>
    <w:rsid w:val="005C11C9"/>
  </w:style>
  <w:style w:type="character" w:customStyle="1" w:styleId="WW8Num6z3">
    <w:name w:val="WW8Num6z3"/>
    <w:rsid w:val="005C11C9"/>
  </w:style>
  <w:style w:type="character" w:customStyle="1" w:styleId="WW8Num6z4">
    <w:name w:val="WW8Num6z4"/>
    <w:rsid w:val="005C11C9"/>
  </w:style>
  <w:style w:type="character" w:customStyle="1" w:styleId="WW8Num6z5">
    <w:name w:val="WW8Num6z5"/>
    <w:rsid w:val="005C11C9"/>
  </w:style>
  <w:style w:type="character" w:customStyle="1" w:styleId="WW8Num6z6">
    <w:name w:val="WW8Num6z6"/>
    <w:rsid w:val="005C11C9"/>
  </w:style>
  <w:style w:type="character" w:customStyle="1" w:styleId="WW8Num6z7">
    <w:name w:val="WW8Num6z7"/>
    <w:rsid w:val="005C11C9"/>
  </w:style>
  <w:style w:type="character" w:customStyle="1" w:styleId="WW8Num6z8">
    <w:name w:val="WW8Num6z8"/>
    <w:rsid w:val="005C11C9"/>
  </w:style>
  <w:style w:type="character" w:customStyle="1" w:styleId="WW8Num7z1">
    <w:name w:val="WW8Num7z1"/>
    <w:rsid w:val="005C11C9"/>
    <w:rPr>
      <w:rFonts w:ascii="Times New Roman" w:hAnsi="Times New Roman" w:cs="Times New Roman" w:hint="default"/>
      <w:sz w:val="24"/>
      <w:szCs w:val="24"/>
    </w:rPr>
  </w:style>
  <w:style w:type="character" w:customStyle="1" w:styleId="WW8Num8z1">
    <w:name w:val="WW8Num8z1"/>
    <w:rsid w:val="005C11C9"/>
  </w:style>
  <w:style w:type="character" w:customStyle="1" w:styleId="WW8Num8z2">
    <w:name w:val="WW8Num8z2"/>
    <w:rsid w:val="005C11C9"/>
  </w:style>
  <w:style w:type="character" w:customStyle="1" w:styleId="WW8Num8z3">
    <w:name w:val="WW8Num8z3"/>
    <w:rsid w:val="005C11C9"/>
  </w:style>
  <w:style w:type="character" w:customStyle="1" w:styleId="WW8Num8z4">
    <w:name w:val="WW8Num8z4"/>
    <w:rsid w:val="005C11C9"/>
  </w:style>
  <w:style w:type="character" w:customStyle="1" w:styleId="WW8Num8z5">
    <w:name w:val="WW8Num8z5"/>
    <w:rsid w:val="005C11C9"/>
  </w:style>
  <w:style w:type="character" w:customStyle="1" w:styleId="WW8Num8z6">
    <w:name w:val="WW8Num8z6"/>
    <w:rsid w:val="005C11C9"/>
  </w:style>
  <w:style w:type="character" w:customStyle="1" w:styleId="WW8Num8z7">
    <w:name w:val="WW8Num8z7"/>
    <w:rsid w:val="005C11C9"/>
  </w:style>
  <w:style w:type="character" w:customStyle="1" w:styleId="WW8Num8z8">
    <w:name w:val="WW8Num8z8"/>
    <w:rsid w:val="005C11C9"/>
  </w:style>
  <w:style w:type="character" w:customStyle="1" w:styleId="WW8Num9z2">
    <w:name w:val="WW8Num9z2"/>
    <w:rsid w:val="005C11C9"/>
    <w:rPr>
      <w:rFonts w:ascii="Wingdings" w:hAnsi="Wingdings" w:cs="Wingdings" w:hint="default"/>
    </w:rPr>
  </w:style>
  <w:style w:type="character" w:customStyle="1" w:styleId="WW8Num9z3">
    <w:name w:val="WW8Num9z3"/>
    <w:rsid w:val="005C11C9"/>
    <w:rPr>
      <w:rFonts w:ascii="Symbol" w:hAnsi="Symbol" w:cs="Symbol" w:hint="default"/>
    </w:rPr>
  </w:style>
  <w:style w:type="character" w:customStyle="1" w:styleId="WW8Num10z1">
    <w:name w:val="WW8Num10z1"/>
    <w:rsid w:val="005C11C9"/>
    <w:rPr>
      <w:rFonts w:ascii="Courier New" w:hAnsi="Courier New" w:cs="Courier New" w:hint="default"/>
    </w:rPr>
  </w:style>
  <w:style w:type="character" w:customStyle="1" w:styleId="WW8Num10z2">
    <w:name w:val="WW8Num10z2"/>
    <w:rsid w:val="005C11C9"/>
    <w:rPr>
      <w:rFonts w:ascii="Wingdings" w:hAnsi="Wingdings" w:cs="Wingdings" w:hint="default"/>
    </w:rPr>
  </w:style>
  <w:style w:type="character" w:customStyle="1" w:styleId="WW8Num11z1">
    <w:name w:val="WW8Num11z1"/>
    <w:rsid w:val="005C11C9"/>
  </w:style>
  <w:style w:type="character" w:customStyle="1" w:styleId="WW8Num11z2">
    <w:name w:val="WW8Num11z2"/>
    <w:rsid w:val="005C11C9"/>
  </w:style>
  <w:style w:type="character" w:customStyle="1" w:styleId="WW8Num11z3">
    <w:name w:val="WW8Num11z3"/>
    <w:rsid w:val="005C11C9"/>
  </w:style>
  <w:style w:type="character" w:customStyle="1" w:styleId="WW8Num11z4">
    <w:name w:val="WW8Num11z4"/>
    <w:rsid w:val="005C11C9"/>
  </w:style>
  <w:style w:type="character" w:customStyle="1" w:styleId="WW8Num11z5">
    <w:name w:val="WW8Num11z5"/>
    <w:rsid w:val="005C11C9"/>
  </w:style>
  <w:style w:type="character" w:customStyle="1" w:styleId="WW8Num11z6">
    <w:name w:val="WW8Num11z6"/>
    <w:rsid w:val="005C11C9"/>
  </w:style>
  <w:style w:type="character" w:customStyle="1" w:styleId="WW8Num11z7">
    <w:name w:val="WW8Num11z7"/>
    <w:rsid w:val="005C11C9"/>
  </w:style>
  <w:style w:type="character" w:customStyle="1" w:styleId="WW8Num11z8">
    <w:name w:val="WW8Num11z8"/>
    <w:rsid w:val="005C11C9"/>
  </w:style>
  <w:style w:type="character" w:customStyle="1" w:styleId="WW8Num12z0">
    <w:name w:val="WW8Num12z0"/>
    <w:rsid w:val="005C11C9"/>
    <w:rPr>
      <w:rFonts w:ascii="Times New Roman" w:hAnsi="Times New Roman" w:cs="Times New Roman"/>
      <w:sz w:val="24"/>
      <w:lang w:val="uk-UA"/>
    </w:rPr>
  </w:style>
  <w:style w:type="character" w:customStyle="1" w:styleId="WW8Num12z1">
    <w:name w:val="WW8Num12z1"/>
    <w:rsid w:val="005C11C9"/>
  </w:style>
  <w:style w:type="character" w:customStyle="1" w:styleId="WW8Num12z2">
    <w:name w:val="WW8Num12z2"/>
    <w:rsid w:val="005C11C9"/>
  </w:style>
  <w:style w:type="character" w:customStyle="1" w:styleId="WW8Num12z3">
    <w:name w:val="WW8Num12z3"/>
    <w:rsid w:val="005C11C9"/>
  </w:style>
  <w:style w:type="character" w:customStyle="1" w:styleId="WW8Num12z4">
    <w:name w:val="WW8Num12z4"/>
    <w:rsid w:val="005C11C9"/>
  </w:style>
  <w:style w:type="character" w:customStyle="1" w:styleId="WW8Num12z5">
    <w:name w:val="WW8Num12z5"/>
    <w:rsid w:val="005C11C9"/>
  </w:style>
  <w:style w:type="character" w:customStyle="1" w:styleId="WW8Num12z6">
    <w:name w:val="WW8Num12z6"/>
    <w:rsid w:val="005C11C9"/>
  </w:style>
  <w:style w:type="character" w:customStyle="1" w:styleId="WW8Num12z7">
    <w:name w:val="WW8Num12z7"/>
    <w:rsid w:val="005C11C9"/>
  </w:style>
  <w:style w:type="character" w:customStyle="1" w:styleId="WW8Num12z8">
    <w:name w:val="WW8Num12z8"/>
    <w:rsid w:val="005C11C9"/>
  </w:style>
  <w:style w:type="character" w:customStyle="1" w:styleId="WW8Num13z0">
    <w:name w:val="WW8Num13z0"/>
    <w:rsid w:val="005C11C9"/>
    <w:rPr>
      <w:rFonts w:ascii="Symbol" w:hAnsi="Symbol" w:cs="Symbol" w:hint="default"/>
      <w:sz w:val="24"/>
      <w:szCs w:val="24"/>
    </w:rPr>
  </w:style>
  <w:style w:type="character" w:customStyle="1" w:styleId="WW8Num13z1">
    <w:name w:val="WW8Num13z1"/>
    <w:rsid w:val="005C11C9"/>
    <w:rPr>
      <w:rFonts w:ascii="Courier New" w:hAnsi="Courier New" w:cs="Courier New" w:hint="default"/>
    </w:rPr>
  </w:style>
  <w:style w:type="character" w:customStyle="1" w:styleId="WW8Num13z2">
    <w:name w:val="WW8Num13z2"/>
    <w:rsid w:val="005C11C9"/>
    <w:rPr>
      <w:rFonts w:ascii="Wingdings" w:hAnsi="Wingdings" w:cs="Wingdings" w:hint="default"/>
    </w:rPr>
  </w:style>
  <w:style w:type="character" w:customStyle="1" w:styleId="WW8Num14z0">
    <w:name w:val="WW8Num14z0"/>
    <w:rsid w:val="005C11C9"/>
    <w:rPr>
      <w:rFonts w:ascii="Symbol" w:hAnsi="Symbol" w:cs="Symbol" w:hint="default"/>
    </w:rPr>
  </w:style>
  <w:style w:type="character" w:customStyle="1" w:styleId="WW8Num14z1">
    <w:name w:val="WW8Num14z1"/>
    <w:rsid w:val="005C11C9"/>
    <w:rPr>
      <w:rFonts w:ascii="Courier New" w:hAnsi="Courier New" w:cs="Courier New" w:hint="default"/>
    </w:rPr>
  </w:style>
  <w:style w:type="character" w:customStyle="1" w:styleId="WW8Num14z2">
    <w:name w:val="WW8Num14z2"/>
    <w:rsid w:val="005C11C9"/>
    <w:rPr>
      <w:rFonts w:ascii="Wingdings" w:hAnsi="Wingdings" w:cs="Wingdings" w:hint="default"/>
    </w:rPr>
  </w:style>
  <w:style w:type="character" w:customStyle="1" w:styleId="WW8Num15z0">
    <w:name w:val="WW8Num15z0"/>
    <w:rsid w:val="005C11C9"/>
    <w:rPr>
      <w:rFonts w:ascii="Times New Roman" w:hAnsi="Times New Roman" w:cs="Times New Roman" w:hint="default"/>
      <w:i w:val="0"/>
      <w:spacing w:val="-2"/>
      <w:sz w:val="24"/>
      <w:szCs w:val="28"/>
      <w:lang w:val="sv-SE"/>
    </w:rPr>
  </w:style>
  <w:style w:type="character" w:customStyle="1" w:styleId="WW8Num15z1">
    <w:name w:val="WW8Num15z1"/>
    <w:rsid w:val="005C11C9"/>
  </w:style>
  <w:style w:type="character" w:customStyle="1" w:styleId="WW8Num15z2">
    <w:name w:val="WW8Num15z2"/>
    <w:rsid w:val="005C11C9"/>
  </w:style>
  <w:style w:type="character" w:customStyle="1" w:styleId="WW8Num15z3">
    <w:name w:val="WW8Num15z3"/>
    <w:rsid w:val="005C11C9"/>
  </w:style>
  <w:style w:type="character" w:customStyle="1" w:styleId="WW8Num15z4">
    <w:name w:val="WW8Num15z4"/>
    <w:rsid w:val="005C11C9"/>
  </w:style>
  <w:style w:type="character" w:customStyle="1" w:styleId="WW8Num15z5">
    <w:name w:val="WW8Num15z5"/>
    <w:rsid w:val="005C11C9"/>
  </w:style>
  <w:style w:type="character" w:customStyle="1" w:styleId="WW8Num15z6">
    <w:name w:val="WW8Num15z6"/>
    <w:rsid w:val="005C11C9"/>
  </w:style>
  <w:style w:type="character" w:customStyle="1" w:styleId="WW8Num15z7">
    <w:name w:val="WW8Num15z7"/>
    <w:rsid w:val="005C11C9"/>
  </w:style>
  <w:style w:type="character" w:customStyle="1" w:styleId="WW8Num15z8">
    <w:name w:val="WW8Num15z8"/>
    <w:rsid w:val="005C11C9"/>
  </w:style>
  <w:style w:type="character" w:customStyle="1" w:styleId="WW8Num16z0">
    <w:name w:val="WW8Num16z0"/>
    <w:rsid w:val="005C11C9"/>
    <w:rPr>
      <w:rFonts w:ascii="Times New Roman" w:eastAsia="TimesNewRomanPSMT" w:hAnsi="Times New Roman" w:cs="Times New Roman" w:hint="default"/>
      <w:sz w:val="24"/>
      <w:szCs w:val="24"/>
      <w:lang w:eastAsia="ru-RU"/>
    </w:rPr>
  </w:style>
  <w:style w:type="character" w:customStyle="1" w:styleId="WW8Num16z1">
    <w:name w:val="WW8Num16z1"/>
    <w:rsid w:val="005C11C9"/>
  </w:style>
  <w:style w:type="character" w:customStyle="1" w:styleId="WW8Num16z2">
    <w:name w:val="WW8Num16z2"/>
    <w:rsid w:val="005C11C9"/>
  </w:style>
  <w:style w:type="character" w:customStyle="1" w:styleId="WW8Num16z3">
    <w:name w:val="WW8Num16z3"/>
    <w:rsid w:val="005C11C9"/>
  </w:style>
  <w:style w:type="character" w:customStyle="1" w:styleId="WW8Num16z4">
    <w:name w:val="WW8Num16z4"/>
    <w:rsid w:val="005C11C9"/>
  </w:style>
  <w:style w:type="character" w:customStyle="1" w:styleId="WW8Num16z5">
    <w:name w:val="WW8Num16z5"/>
    <w:rsid w:val="005C11C9"/>
  </w:style>
  <w:style w:type="character" w:customStyle="1" w:styleId="WW8Num16z6">
    <w:name w:val="WW8Num16z6"/>
    <w:rsid w:val="005C11C9"/>
  </w:style>
  <w:style w:type="character" w:customStyle="1" w:styleId="WW8Num16z7">
    <w:name w:val="WW8Num16z7"/>
    <w:rsid w:val="005C11C9"/>
  </w:style>
  <w:style w:type="character" w:customStyle="1" w:styleId="WW8Num16z8">
    <w:name w:val="WW8Num16z8"/>
    <w:rsid w:val="005C11C9"/>
  </w:style>
  <w:style w:type="character" w:customStyle="1" w:styleId="WW8Num17z0">
    <w:name w:val="WW8Num17z0"/>
    <w:rsid w:val="005C11C9"/>
    <w:rPr>
      <w:rFonts w:hint="default"/>
    </w:rPr>
  </w:style>
  <w:style w:type="character" w:customStyle="1" w:styleId="WW8Num17z1">
    <w:name w:val="WW8Num17z1"/>
    <w:rsid w:val="005C11C9"/>
  </w:style>
  <w:style w:type="character" w:customStyle="1" w:styleId="WW8Num17z2">
    <w:name w:val="WW8Num17z2"/>
    <w:rsid w:val="005C11C9"/>
  </w:style>
  <w:style w:type="character" w:customStyle="1" w:styleId="WW8Num17z3">
    <w:name w:val="WW8Num17z3"/>
    <w:rsid w:val="005C11C9"/>
  </w:style>
  <w:style w:type="character" w:customStyle="1" w:styleId="WW8Num17z4">
    <w:name w:val="WW8Num17z4"/>
    <w:rsid w:val="005C11C9"/>
  </w:style>
  <w:style w:type="character" w:customStyle="1" w:styleId="WW8Num17z5">
    <w:name w:val="WW8Num17z5"/>
    <w:rsid w:val="005C11C9"/>
  </w:style>
  <w:style w:type="character" w:customStyle="1" w:styleId="WW8Num17z6">
    <w:name w:val="WW8Num17z6"/>
    <w:rsid w:val="005C11C9"/>
  </w:style>
  <w:style w:type="character" w:customStyle="1" w:styleId="WW8Num17z7">
    <w:name w:val="WW8Num17z7"/>
    <w:rsid w:val="005C11C9"/>
  </w:style>
  <w:style w:type="character" w:customStyle="1" w:styleId="WW8Num17z8">
    <w:name w:val="WW8Num17z8"/>
    <w:rsid w:val="005C11C9"/>
  </w:style>
  <w:style w:type="character" w:customStyle="1" w:styleId="WW8Num18z0">
    <w:name w:val="WW8Num18z0"/>
    <w:rsid w:val="005C11C9"/>
    <w:rPr>
      <w:rFonts w:hint="default"/>
    </w:rPr>
  </w:style>
  <w:style w:type="character" w:customStyle="1" w:styleId="WW8Num18z1">
    <w:name w:val="WW8Num18z1"/>
    <w:rsid w:val="005C11C9"/>
  </w:style>
  <w:style w:type="character" w:customStyle="1" w:styleId="WW8Num18z2">
    <w:name w:val="WW8Num18z2"/>
    <w:rsid w:val="005C11C9"/>
  </w:style>
  <w:style w:type="character" w:customStyle="1" w:styleId="WW8Num18z3">
    <w:name w:val="WW8Num18z3"/>
    <w:rsid w:val="005C11C9"/>
  </w:style>
  <w:style w:type="character" w:customStyle="1" w:styleId="WW8Num18z4">
    <w:name w:val="WW8Num18z4"/>
    <w:rsid w:val="005C11C9"/>
  </w:style>
  <w:style w:type="character" w:customStyle="1" w:styleId="WW8Num18z5">
    <w:name w:val="WW8Num18z5"/>
    <w:rsid w:val="005C11C9"/>
  </w:style>
  <w:style w:type="character" w:customStyle="1" w:styleId="WW8Num18z6">
    <w:name w:val="WW8Num18z6"/>
    <w:rsid w:val="005C11C9"/>
  </w:style>
  <w:style w:type="character" w:customStyle="1" w:styleId="WW8Num18z7">
    <w:name w:val="WW8Num18z7"/>
    <w:rsid w:val="005C11C9"/>
  </w:style>
  <w:style w:type="character" w:customStyle="1" w:styleId="WW8Num18z8">
    <w:name w:val="WW8Num18z8"/>
    <w:rsid w:val="005C11C9"/>
  </w:style>
  <w:style w:type="character" w:customStyle="1" w:styleId="WW8Num19z0">
    <w:name w:val="WW8Num19z0"/>
    <w:rsid w:val="005C11C9"/>
    <w:rPr>
      <w:rFonts w:hint="default"/>
      <w:sz w:val="24"/>
      <w:szCs w:val="28"/>
    </w:rPr>
  </w:style>
  <w:style w:type="character" w:customStyle="1" w:styleId="WW8Num19z1">
    <w:name w:val="WW8Num19z1"/>
    <w:rsid w:val="005C11C9"/>
  </w:style>
  <w:style w:type="character" w:customStyle="1" w:styleId="WW8Num19z2">
    <w:name w:val="WW8Num19z2"/>
    <w:rsid w:val="005C11C9"/>
  </w:style>
  <w:style w:type="character" w:customStyle="1" w:styleId="WW8Num19z3">
    <w:name w:val="WW8Num19z3"/>
    <w:rsid w:val="005C11C9"/>
  </w:style>
  <w:style w:type="character" w:customStyle="1" w:styleId="WW8Num19z4">
    <w:name w:val="WW8Num19z4"/>
    <w:rsid w:val="005C11C9"/>
  </w:style>
  <w:style w:type="character" w:customStyle="1" w:styleId="WW8Num19z5">
    <w:name w:val="WW8Num19z5"/>
    <w:rsid w:val="005C11C9"/>
  </w:style>
  <w:style w:type="character" w:customStyle="1" w:styleId="WW8Num19z6">
    <w:name w:val="WW8Num19z6"/>
    <w:rsid w:val="005C11C9"/>
  </w:style>
  <w:style w:type="character" w:customStyle="1" w:styleId="WW8Num19z7">
    <w:name w:val="WW8Num19z7"/>
    <w:rsid w:val="005C11C9"/>
  </w:style>
  <w:style w:type="character" w:customStyle="1" w:styleId="WW8Num19z8">
    <w:name w:val="WW8Num19z8"/>
    <w:rsid w:val="005C11C9"/>
  </w:style>
  <w:style w:type="character" w:customStyle="1" w:styleId="WW8Num20z0">
    <w:name w:val="WW8Num20z0"/>
    <w:rsid w:val="005C11C9"/>
    <w:rPr>
      <w:rFonts w:eastAsia="Calibri" w:hint="default"/>
    </w:rPr>
  </w:style>
  <w:style w:type="character" w:customStyle="1" w:styleId="WW8Num20z1">
    <w:name w:val="WW8Num20z1"/>
    <w:rsid w:val="005C11C9"/>
    <w:rPr>
      <w:rFonts w:hint="default"/>
    </w:rPr>
  </w:style>
  <w:style w:type="character" w:customStyle="1" w:styleId="WW8Num21z0">
    <w:name w:val="WW8Num21z0"/>
    <w:rsid w:val="005C11C9"/>
    <w:rPr>
      <w:rFonts w:hint="default"/>
      <w:sz w:val="24"/>
      <w:szCs w:val="28"/>
    </w:rPr>
  </w:style>
  <w:style w:type="character" w:customStyle="1" w:styleId="WW8Num21z1">
    <w:name w:val="WW8Num21z1"/>
    <w:rsid w:val="005C11C9"/>
  </w:style>
  <w:style w:type="character" w:customStyle="1" w:styleId="WW8Num21z2">
    <w:name w:val="WW8Num21z2"/>
    <w:rsid w:val="005C11C9"/>
  </w:style>
  <w:style w:type="character" w:customStyle="1" w:styleId="WW8Num21z3">
    <w:name w:val="WW8Num21z3"/>
    <w:rsid w:val="005C11C9"/>
  </w:style>
  <w:style w:type="character" w:customStyle="1" w:styleId="WW8Num21z4">
    <w:name w:val="WW8Num21z4"/>
    <w:rsid w:val="005C11C9"/>
  </w:style>
  <w:style w:type="character" w:customStyle="1" w:styleId="WW8Num21z5">
    <w:name w:val="WW8Num21z5"/>
    <w:rsid w:val="005C11C9"/>
  </w:style>
  <w:style w:type="character" w:customStyle="1" w:styleId="WW8Num21z6">
    <w:name w:val="WW8Num21z6"/>
    <w:rsid w:val="005C11C9"/>
  </w:style>
  <w:style w:type="character" w:customStyle="1" w:styleId="WW8Num21z7">
    <w:name w:val="WW8Num21z7"/>
    <w:rsid w:val="005C11C9"/>
  </w:style>
  <w:style w:type="character" w:customStyle="1" w:styleId="WW8Num21z8">
    <w:name w:val="WW8Num21z8"/>
    <w:rsid w:val="005C11C9"/>
  </w:style>
  <w:style w:type="character" w:customStyle="1" w:styleId="WW8Num22z0">
    <w:name w:val="WW8Num22z0"/>
    <w:rsid w:val="005C11C9"/>
    <w:rPr>
      <w:rFonts w:ascii="Times New Roman" w:eastAsia="Calibri" w:hAnsi="Times New Roman" w:cs="Times New Roman" w:hint="default"/>
    </w:rPr>
  </w:style>
  <w:style w:type="character" w:customStyle="1" w:styleId="WW8Num22z1">
    <w:name w:val="WW8Num22z1"/>
    <w:rsid w:val="005C11C9"/>
    <w:rPr>
      <w:rFonts w:ascii="Courier New" w:hAnsi="Courier New" w:cs="Courier New" w:hint="default"/>
    </w:rPr>
  </w:style>
  <w:style w:type="character" w:customStyle="1" w:styleId="WW8Num22z2">
    <w:name w:val="WW8Num22z2"/>
    <w:rsid w:val="005C11C9"/>
    <w:rPr>
      <w:rFonts w:ascii="Wingdings" w:hAnsi="Wingdings" w:cs="Wingdings" w:hint="default"/>
    </w:rPr>
  </w:style>
  <w:style w:type="character" w:customStyle="1" w:styleId="WW8Num22z3">
    <w:name w:val="WW8Num22z3"/>
    <w:rsid w:val="005C11C9"/>
    <w:rPr>
      <w:rFonts w:ascii="Symbol" w:hAnsi="Symbol" w:cs="Symbol" w:hint="default"/>
    </w:rPr>
  </w:style>
  <w:style w:type="character" w:customStyle="1" w:styleId="WW8Num23z0">
    <w:name w:val="WW8Num23z0"/>
    <w:rsid w:val="005C11C9"/>
  </w:style>
  <w:style w:type="character" w:customStyle="1" w:styleId="WW8Num23z1">
    <w:name w:val="WW8Num23z1"/>
    <w:rsid w:val="005C11C9"/>
  </w:style>
  <w:style w:type="character" w:customStyle="1" w:styleId="WW8Num23z2">
    <w:name w:val="WW8Num23z2"/>
    <w:rsid w:val="005C11C9"/>
  </w:style>
  <w:style w:type="character" w:customStyle="1" w:styleId="WW8Num23z3">
    <w:name w:val="WW8Num23z3"/>
    <w:rsid w:val="005C11C9"/>
  </w:style>
  <w:style w:type="character" w:customStyle="1" w:styleId="WW8Num23z4">
    <w:name w:val="WW8Num23z4"/>
    <w:rsid w:val="005C11C9"/>
  </w:style>
  <w:style w:type="character" w:customStyle="1" w:styleId="WW8Num23z5">
    <w:name w:val="WW8Num23z5"/>
    <w:rsid w:val="005C11C9"/>
  </w:style>
  <w:style w:type="character" w:customStyle="1" w:styleId="WW8Num23z6">
    <w:name w:val="WW8Num23z6"/>
    <w:rsid w:val="005C11C9"/>
  </w:style>
  <w:style w:type="character" w:customStyle="1" w:styleId="WW8Num23z7">
    <w:name w:val="WW8Num23z7"/>
    <w:rsid w:val="005C11C9"/>
  </w:style>
  <w:style w:type="character" w:customStyle="1" w:styleId="WW8Num23z8">
    <w:name w:val="WW8Num23z8"/>
    <w:rsid w:val="005C11C9"/>
  </w:style>
  <w:style w:type="character" w:customStyle="1" w:styleId="WW8Num24z0">
    <w:name w:val="WW8Num24z0"/>
    <w:rsid w:val="005C11C9"/>
    <w:rPr>
      <w:rFonts w:ascii="Times New Roman" w:eastAsia="Calibri" w:hAnsi="Times New Roman" w:cs="Times New Roman" w:hint="default"/>
      <w:spacing w:val="-4"/>
      <w:kern w:val="2"/>
      <w:sz w:val="24"/>
      <w:szCs w:val="28"/>
      <w:lang w:val="kk-KZ"/>
    </w:rPr>
  </w:style>
  <w:style w:type="character" w:customStyle="1" w:styleId="WW8Num24z1">
    <w:name w:val="WW8Num24z1"/>
    <w:rsid w:val="005C11C9"/>
    <w:rPr>
      <w:rFonts w:ascii="Courier New" w:hAnsi="Courier New" w:cs="Courier New" w:hint="default"/>
    </w:rPr>
  </w:style>
  <w:style w:type="character" w:customStyle="1" w:styleId="WW8Num24z2">
    <w:name w:val="WW8Num24z2"/>
    <w:rsid w:val="005C11C9"/>
    <w:rPr>
      <w:rFonts w:ascii="Wingdings" w:hAnsi="Wingdings" w:cs="Wingdings" w:hint="default"/>
    </w:rPr>
  </w:style>
  <w:style w:type="character" w:customStyle="1" w:styleId="WW8Num24z3">
    <w:name w:val="WW8Num24z3"/>
    <w:rsid w:val="005C11C9"/>
    <w:rPr>
      <w:rFonts w:ascii="Symbol" w:hAnsi="Symbol" w:cs="Symbol" w:hint="default"/>
    </w:rPr>
  </w:style>
  <w:style w:type="character" w:customStyle="1" w:styleId="WW8Num25z0">
    <w:name w:val="WW8Num25z0"/>
    <w:rsid w:val="005C11C9"/>
    <w:rPr>
      <w:rFonts w:hint="default"/>
    </w:rPr>
  </w:style>
  <w:style w:type="character" w:customStyle="1" w:styleId="WW8Num25z1">
    <w:name w:val="WW8Num25z1"/>
    <w:rsid w:val="005C11C9"/>
  </w:style>
  <w:style w:type="character" w:customStyle="1" w:styleId="WW8Num25z2">
    <w:name w:val="WW8Num25z2"/>
    <w:rsid w:val="005C11C9"/>
  </w:style>
  <w:style w:type="character" w:customStyle="1" w:styleId="WW8Num25z3">
    <w:name w:val="WW8Num25z3"/>
    <w:rsid w:val="005C11C9"/>
  </w:style>
  <w:style w:type="character" w:customStyle="1" w:styleId="WW8Num25z4">
    <w:name w:val="WW8Num25z4"/>
    <w:rsid w:val="005C11C9"/>
  </w:style>
  <w:style w:type="character" w:customStyle="1" w:styleId="WW8Num25z5">
    <w:name w:val="WW8Num25z5"/>
    <w:rsid w:val="005C11C9"/>
  </w:style>
  <w:style w:type="character" w:customStyle="1" w:styleId="WW8Num25z6">
    <w:name w:val="WW8Num25z6"/>
    <w:rsid w:val="005C11C9"/>
  </w:style>
  <w:style w:type="character" w:customStyle="1" w:styleId="WW8Num25z7">
    <w:name w:val="WW8Num25z7"/>
    <w:rsid w:val="005C11C9"/>
  </w:style>
  <w:style w:type="character" w:customStyle="1" w:styleId="WW8Num25z8">
    <w:name w:val="WW8Num25z8"/>
    <w:rsid w:val="005C11C9"/>
  </w:style>
  <w:style w:type="character" w:customStyle="1" w:styleId="WW8Num26z0">
    <w:name w:val="WW8Num26z0"/>
    <w:rsid w:val="005C11C9"/>
    <w:rPr>
      <w:rFonts w:ascii="Times New Roman" w:eastAsia="Calibri" w:hAnsi="Times New Roman" w:cs="Times New Roman" w:hint="default"/>
      <w:sz w:val="24"/>
      <w:szCs w:val="24"/>
      <w:lang w:eastAsia="ru-RU"/>
    </w:rPr>
  </w:style>
  <w:style w:type="character" w:customStyle="1" w:styleId="WW8Num26z1">
    <w:name w:val="WW8Num26z1"/>
    <w:rsid w:val="005C11C9"/>
    <w:rPr>
      <w:rFonts w:ascii="Times New Roman" w:eastAsia="Times New Roman" w:hAnsi="Times New Roman" w:cs="Times New Roman" w:hint="default"/>
      <w:sz w:val="24"/>
      <w:szCs w:val="24"/>
      <w:lang w:eastAsia="ru-RU"/>
    </w:rPr>
  </w:style>
  <w:style w:type="character" w:customStyle="1" w:styleId="WW8Num27z0">
    <w:name w:val="WW8Num27z0"/>
    <w:rsid w:val="005C11C9"/>
    <w:rPr>
      <w:rFonts w:ascii="Times New Roman" w:hAnsi="Times New Roman" w:cs="Times New Roman" w:hint="default"/>
      <w:sz w:val="24"/>
      <w:szCs w:val="28"/>
      <w:lang w:val="kk-KZ"/>
    </w:rPr>
  </w:style>
  <w:style w:type="character" w:customStyle="1" w:styleId="WW8Num27z1">
    <w:name w:val="WW8Num27z1"/>
    <w:rsid w:val="005C11C9"/>
  </w:style>
  <w:style w:type="character" w:customStyle="1" w:styleId="WW8Num27z2">
    <w:name w:val="WW8Num27z2"/>
    <w:rsid w:val="005C11C9"/>
  </w:style>
  <w:style w:type="character" w:customStyle="1" w:styleId="WW8Num27z3">
    <w:name w:val="WW8Num27z3"/>
    <w:rsid w:val="005C11C9"/>
  </w:style>
  <w:style w:type="character" w:customStyle="1" w:styleId="WW8Num27z4">
    <w:name w:val="WW8Num27z4"/>
    <w:rsid w:val="005C11C9"/>
  </w:style>
  <w:style w:type="character" w:customStyle="1" w:styleId="WW8Num27z5">
    <w:name w:val="WW8Num27z5"/>
    <w:rsid w:val="005C11C9"/>
  </w:style>
  <w:style w:type="character" w:customStyle="1" w:styleId="WW8Num27z6">
    <w:name w:val="WW8Num27z6"/>
    <w:rsid w:val="005C11C9"/>
  </w:style>
  <w:style w:type="character" w:customStyle="1" w:styleId="WW8Num27z7">
    <w:name w:val="WW8Num27z7"/>
    <w:rsid w:val="005C11C9"/>
  </w:style>
  <w:style w:type="character" w:customStyle="1" w:styleId="WW8Num27z8">
    <w:name w:val="WW8Num27z8"/>
    <w:rsid w:val="005C11C9"/>
  </w:style>
  <w:style w:type="character" w:customStyle="1" w:styleId="WW8Num28z0">
    <w:name w:val="WW8Num28z0"/>
    <w:rsid w:val="005C11C9"/>
    <w:rPr>
      <w:rFonts w:hint="default"/>
    </w:rPr>
  </w:style>
  <w:style w:type="character" w:customStyle="1" w:styleId="WW8Num28z1">
    <w:name w:val="WW8Num28z1"/>
    <w:rsid w:val="005C11C9"/>
  </w:style>
  <w:style w:type="character" w:customStyle="1" w:styleId="WW8Num28z2">
    <w:name w:val="WW8Num28z2"/>
    <w:rsid w:val="005C11C9"/>
  </w:style>
  <w:style w:type="character" w:customStyle="1" w:styleId="WW8Num28z3">
    <w:name w:val="WW8Num28z3"/>
    <w:rsid w:val="005C11C9"/>
  </w:style>
  <w:style w:type="character" w:customStyle="1" w:styleId="WW8Num28z4">
    <w:name w:val="WW8Num28z4"/>
    <w:rsid w:val="005C11C9"/>
  </w:style>
  <w:style w:type="character" w:customStyle="1" w:styleId="WW8Num28z5">
    <w:name w:val="WW8Num28z5"/>
    <w:rsid w:val="005C11C9"/>
  </w:style>
  <w:style w:type="character" w:customStyle="1" w:styleId="WW8Num28z6">
    <w:name w:val="WW8Num28z6"/>
    <w:rsid w:val="005C11C9"/>
  </w:style>
  <w:style w:type="character" w:customStyle="1" w:styleId="WW8Num28z7">
    <w:name w:val="WW8Num28z7"/>
    <w:rsid w:val="005C11C9"/>
  </w:style>
  <w:style w:type="character" w:customStyle="1" w:styleId="WW8Num28z8">
    <w:name w:val="WW8Num28z8"/>
    <w:rsid w:val="005C11C9"/>
  </w:style>
  <w:style w:type="character" w:customStyle="1" w:styleId="WW8Num29z0">
    <w:name w:val="WW8Num29z0"/>
    <w:rsid w:val="005C11C9"/>
    <w:rPr>
      <w:rFonts w:hint="default"/>
    </w:rPr>
  </w:style>
  <w:style w:type="character" w:customStyle="1" w:styleId="WW8Num29z1">
    <w:name w:val="WW8Num29z1"/>
    <w:rsid w:val="005C11C9"/>
  </w:style>
  <w:style w:type="character" w:customStyle="1" w:styleId="WW8Num29z2">
    <w:name w:val="WW8Num29z2"/>
    <w:rsid w:val="005C11C9"/>
  </w:style>
  <w:style w:type="character" w:customStyle="1" w:styleId="WW8Num29z3">
    <w:name w:val="WW8Num29z3"/>
    <w:rsid w:val="005C11C9"/>
  </w:style>
  <w:style w:type="character" w:customStyle="1" w:styleId="WW8Num29z4">
    <w:name w:val="WW8Num29z4"/>
    <w:rsid w:val="005C11C9"/>
  </w:style>
  <w:style w:type="character" w:customStyle="1" w:styleId="WW8Num29z5">
    <w:name w:val="WW8Num29z5"/>
    <w:rsid w:val="005C11C9"/>
  </w:style>
  <w:style w:type="character" w:customStyle="1" w:styleId="WW8Num29z6">
    <w:name w:val="WW8Num29z6"/>
    <w:rsid w:val="005C11C9"/>
  </w:style>
  <w:style w:type="character" w:customStyle="1" w:styleId="WW8Num29z7">
    <w:name w:val="WW8Num29z7"/>
    <w:rsid w:val="005C11C9"/>
  </w:style>
  <w:style w:type="character" w:customStyle="1" w:styleId="WW8Num29z8">
    <w:name w:val="WW8Num29z8"/>
    <w:rsid w:val="005C11C9"/>
  </w:style>
  <w:style w:type="character" w:customStyle="1" w:styleId="WW8Num30z0">
    <w:name w:val="WW8Num30z0"/>
    <w:rsid w:val="005C11C9"/>
    <w:rPr>
      <w:rFonts w:ascii="Symbol" w:hAnsi="Symbol" w:cs="Symbol" w:hint="default"/>
    </w:rPr>
  </w:style>
  <w:style w:type="character" w:customStyle="1" w:styleId="WW8Num30z1">
    <w:name w:val="WW8Num30z1"/>
    <w:rsid w:val="005C11C9"/>
    <w:rPr>
      <w:rFonts w:ascii="Courier New" w:hAnsi="Courier New" w:cs="Courier New" w:hint="default"/>
    </w:rPr>
  </w:style>
  <w:style w:type="character" w:customStyle="1" w:styleId="WW8Num30z2">
    <w:name w:val="WW8Num30z2"/>
    <w:rsid w:val="005C11C9"/>
    <w:rPr>
      <w:rFonts w:ascii="Wingdings" w:hAnsi="Wingdings" w:cs="Wingdings" w:hint="default"/>
    </w:rPr>
  </w:style>
  <w:style w:type="character" w:customStyle="1" w:styleId="WW8Num31z0">
    <w:name w:val="WW8Num31z0"/>
    <w:rsid w:val="005C11C9"/>
    <w:rPr>
      <w:rFonts w:hint="default"/>
    </w:rPr>
  </w:style>
  <w:style w:type="character" w:customStyle="1" w:styleId="WW8Num31z1">
    <w:name w:val="WW8Num31z1"/>
    <w:rsid w:val="005C11C9"/>
  </w:style>
  <w:style w:type="character" w:customStyle="1" w:styleId="WW8Num31z2">
    <w:name w:val="WW8Num31z2"/>
    <w:rsid w:val="005C11C9"/>
  </w:style>
  <w:style w:type="character" w:customStyle="1" w:styleId="WW8Num31z3">
    <w:name w:val="WW8Num31z3"/>
    <w:rsid w:val="005C11C9"/>
  </w:style>
  <w:style w:type="character" w:customStyle="1" w:styleId="WW8Num31z4">
    <w:name w:val="WW8Num31z4"/>
    <w:rsid w:val="005C11C9"/>
  </w:style>
  <w:style w:type="character" w:customStyle="1" w:styleId="WW8Num31z5">
    <w:name w:val="WW8Num31z5"/>
    <w:rsid w:val="005C11C9"/>
  </w:style>
  <w:style w:type="character" w:customStyle="1" w:styleId="WW8Num31z6">
    <w:name w:val="WW8Num31z6"/>
    <w:rsid w:val="005C11C9"/>
  </w:style>
  <w:style w:type="character" w:customStyle="1" w:styleId="WW8Num31z7">
    <w:name w:val="WW8Num31z7"/>
    <w:rsid w:val="005C11C9"/>
  </w:style>
  <w:style w:type="character" w:customStyle="1" w:styleId="WW8Num31z8">
    <w:name w:val="WW8Num31z8"/>
    <w:rsid w:val="005C11C9"/>
  </w:style>
  <w:style w:type="character" w:customStyle="1" w:styleId="WW8Num32z0">
    <w:name w:val="WW8Num32z0"/>
    <w:rsid w:val="005C11C9"/>
    <w:rPr>
      <w:rFonts w:ascii="Symbol" w:hAnsi="Symbol" w:cs="Symbol" w:hint="default"/>
    </w:rPr>
  </w:style>
  <w:style w:type="character" w:customStyle="1" w:styleId="WW8Num32z1">
    <w:name w:val="WW8Num32z1"/>
    <w:rsid w:val="005C11C9"/>
    <w:rPr>
      <w:rFonts w:ascii="Courier New" w:hAnsi="Courier New" w:cs="Courier New" w:hint="default"/>
    </w:rPr>
  </w:style>
  <w:style w:type="character" w:customStyle="1" w:styleId="WW8Num32z2">
    <w:name w:val="WW8Num32z2"/>
    <w:rsid w:val="005C11C9"/>
    <w:rPr>
      <w:rFonts w:ascii="Wingdings" w:hAnsi="Wingdings" w:cs="Wingdings" w:hint="default"/>
    </w:rPr>
  </w:style>
  <w:style w:type="character" w:customStyle="1" w:styleId="WW8Num33z0">
    <w:name w:val="WW8Num33z0"/>
    <w:rsid w:val="005C11C9"/>
    <w:rPr>
      <w:rFonts w:ascii="Symbol" w:hAnsi="Symbol" w:cs="Symbol" w:hint="default"/>
    </w:rPr>
  </w:style>
  <w:style w:type="character" w:customStyle="1" w:styleId="WW8Num33z1">
    <w:name w:val="WW8Num33z1"/>
    <w:rsid w:val="005C11C9"/>
    <w:rPr>
      <w:rFonts w:ascii="Courier New" w:hAnsi="Courier New" w:cs="Courier New" w:hint="default"/>
    </w:rPr>
  </w:style>
  <w:style w:type="character" w:customStyle="1" w:styleId="WW8Num33z2">
    <w:name w:val="WW8Num33z2"/>
    <w:rsid w:val="005C11C9"/>
    <w:rPr>
      <w:rFonts w:ascii="Wingdings" w:hAnsi="Wingdings" w:cs="Wingdings" w:hint="default"/>
    </w:rPr>
  </w:style>
  <w:style w:type="character" w:customStyle="1" w:styleId="WW8Num34z0">
    <w:name w:val="WW8Num34z0"/>
    <w:rsid w:val="005C11C9"/>
    <w:rPr>
      <w:rFonts w:hint="default"/>
    </w:rPr>
  </w:style>
  <w:style w:type="character" w:customStyle="1" w:styleId="WW8NumSt19z0">
    <w:name w:val="WW8NumSt19z0"/>
    <w:rsid w:val="005C11C9"/>
    <w:rPr>
      <w:rFonts w:ascii="Symbol" w:hAnsi="Symbol" w:cs="Symbol" w:hint="default"/>
    </w:rPr>
  </w:style>
  <w:style w:type="character" w:customStyle="1" w:styleId="12">
    <w:name w:val="Основной шрифт абзаца1"/>
    <w:rsid w:val="005C11C9"/>
  </w:style>
  <w:style w:type="character" w:customStyle="1" w:styleId="a6">
    <w:name w:val="Нижний колонтитул Знак"/>
    <w:uiPriority w:val="99"/>
    <w:rsid w:val="005C11C9"/>
    <w:rPr>
      <w:sz w:val="28"/>
      <w:szCs w:val="24"/>
      <w:lang w:bidi="ar-SA"/>
    </w:rPr>
  </w:style>
  <w:style w:type="character" w:customStyle="1" w:styleId="apple-converted-space">
    <w:name w:val="apple-converted-space"/>
    <w:rsid w:val="005C11C9"/>
  </w:style>
  <w:style w:type="character" w:styleId="a7">
    <w:name w:val="Emphasis"/>
    <w:uiPriority w:val="20"/>
    <w:qFormat/>
    <w:rsid w:val="005C11C9"/>
    <w:rPr>
      <w:i/>
      <w:iCs/>
    </w:rPr>
  </w:style>
  <w:style w:type="character" w:styleId="a8">
    <w:name w:val="Strong"/>
    <w:qFormat/>
    <w:rsid w:val="005C11C9"/>
    <w:rPr>
      <w:b/>
      <w:bCs/>
    </w:rPr>
  </w:style>
  <w:style w:type="character" w:styleId="a9">
    <w:name w:val="Hyperlink"/>
    <w:uiPriority w:val="99"/>
    <w:rsid w:val="005C11C9"/>
    <w:rPr>
      <w:color w:val="0000FF"/>
      <w:u w:val="single"/>
    </w:rPr>
  </w:style>
  <w:style w:type="character" w:customStyle="1" w:styleId="BodytextChar">
    <w:name w:val="Body text Char"/>
    <w:rsid w:val="005C11C9"/>
    <w:rPr>
      <w:lang w:val="en-US"/>
    </w:rPr>
  </w:style>
  <w:style w:type="character" w:customStyle="1" w:styleId="aa">
    <w:name w:val="Верхний колонтитул Знак"/>
    <w:rsid w:val="005C11C9"/>
    <w:rPr>
      <w:rFonts w:ascii="Calibri" w:eastAsia="Calibri" w:hAnsi="Calibri" w:cs="Calibri"/>
      <w:sz w:val="22"/>
      <w:szCs w:val="22"/>
    </w:rPr>
  </w:style>
  <w:style w:type="character" w:customStyle="1" w:styleId="22">
    <w:name w:val="Основной текст 2 Знак"/>
    <w:rsid w:val="005C11C9"/>
    <w:rPr>
      <w:sz w:val="24"/>
      <w:szCs w:val="24"/>
    </w:rPr>
  </w:style>
  <w:style w:type="character" w:customStyle="1" w:styleId="23">
    <w:name w:val="Основной текст с отступом 2 Знак"/>
    <w:rsid w:val="005C11C9"/>
    <w:rPr>
      <w:rFonts w:ascii="Calibri" w:eastAsia="Calibri" w:hAnsi="Calibri" w:cs="Calibri"/>
      <w:sz w:val="22"/>
      <w:szCs w:val="22"/>
    </w:rPr>
  </w:style>
  <w:style w:type="character" w:customStyle="1" w:styleId="ab">
    <w:name w:val="Символ сноски"/>
    <w:rsid w:val="005C11C9"/>
  </w:style>
  <w:style w:type="character" w:styleId="ac">
    <w:name w:val="footnote reference"/>
    <w:rsid w:val="005C11C9"/>
    <w:rPr>
      <w:vertAlign w:val="superscript"/>
    </w:rPr>
  </w:style>
  <w:style w:type="character" w:customStyle="1" w:styleId="ad">
    <w:name w:val="Символ концевой сноски"/>
    <w:rsid w:val="005C11C9"/>
    <w:rPr>
      <w:vertAlign w:val="superscript"/>
    </w:rPr>
  </w:style>
  <w:style w:type="character" w:customStyle="1" w:styleId="WW-">
    <w:name w:val="WW-Символ концевой сноски"/>
    <w:rsid w:val="005C11C9"/>
  </w:style>
  <w:style w:type="character" w:styleId="ae">
    <w:name w:val="endnote reference"/>
    <w:rsid w:val="005C11C9"/>
    <w:rPr>
      <w:vertAlign w:val="superscript"/>
    </w:rPr>
  </w:style>
  <w:style w:type="character" w:customStyle="1" w:styleId="af">
    <w:name w:val="Маркеры списка"/>
    <w:rsid w:val="005C11C9"/>
    <w:rPr>
      <w:rFonts w:ascii="OpenSymbol" w:eastAsia="OpenSymbol" w:hAnsi="OpenSymbol" w:cs="OpenSymbol"/>
    </w:rPr>
  </w:style>
  <w:style w:type="paragraph" w:styleId="af0">
    <w:name w:val="Title"/>
    <w:basedOn w:val="a0"/>
    <w:next w:val="af1"/>
    <w:link w:val="af2"/>
    <w:rsid w:val="005C11C9"/>
    <w:pPr>
      <w:keepNext/>
      <w:spacing w:before="240" w:after="120"/>
    </w:pPr>
    <w:rPr>
      <w:rFonts w:ascii="Liberation Sans" w:eastAsia="PingFang SC" w:hAnsi="Liberation Sans" w:cs="Arial Unicode MS"/>
      <w:sz w:val="28"/>
      <w:szCs w:val="28"/>
    </w:rPr>
  </w:style>
  <w:style w:type="character" w:customStyle="1" w:styleId="af2">
    <w:name w:val="Название Знак"/>
    <w:basedOn w:val="a1"/>
    <w:link w:val="af0"/>
    <w:rsid w:val="005C11C9"/>
    <w:rPr>
      <w:rFonts w:ascii="Liberation Sans" w:eastAsia="PingFang SC" w:hAnsi="Liberation Sans" w:cs="Arial Unicode MS"/>
      <w:sz w:val="28"/>
      <w:szCs w:val="28"/>
      <w:lang w:eastAsia="zh-CN"/>
    </w:rPr>
  </w:style>
  <w:style w:type="paragraph" w:styleId="af1">
    <w:name w:val="Body Text"/>
    <w:basedOn w:val="a0"/>
    <w:link w:val="af3"/>
    <w:rsid w:val="005C11C9"/>
    <w:pPr>
      <w:spacing w:after="140"/>
    </w:pPr>
  </w:style>
  <w:style w:type="character" w:customStyle="1" w:styleId="af3">
    <w:name w:val="Основной текст Знак"/>
    <w:basedOn w:val="a1"/>
    <w:link w:val="af1"/>
    <w:rsid w:val="005C11C9"/>
    <w:rPr>
      <w:rFonts w:ascii="Calibri" w:eastAsia="Calibri" w:hAnsi="Calibri" w:cs="Calibri"/>
      <w:lang w:eastAsia="zh-CN"/>
    </w:rPr>
  </w:style>
  <w:style w:type="paragraph" w:styleId="a">
    <w:name w:val="List"/>
    <w:basedOn w:val="a0"/>
    <w:rsid w:val="005C11C9"/>
    <w:pPr>
      <w:numPr>
        <w:numId w:val="3"/>
      </w:numPr>
      <w:spacing w:after="0" w:line="240" w:lineRule="auto"/>
      <w:jc w:val="both"/>
    </w:pPr>
    <w:rPr>
      <w:rFonts w:ascii="Times New Roman CYR" w:eastAsia="Times New Roman" w:hAnsi="Times New Roman CYR" w:cs="Times New Roman CYR"/>
      <w:sz w:val="20"/>
      <w:szCs w:val="20"/>
    </w:rPr>
  </w:style>
  <w:style w:type="paragraph" w:styleId="af4">
    <w:name w:val="caption"/>
    <w:basedOn w:val="a0"/>
    <w:qFormat/>
    <w:rsid w:val="005C11C9"/>
    <w:pPr>
      <w:suppressLineNumbers/>
      <w:spacing w:before="120" w:after="120"/>
    </w:pPr>
    <w:rPr>
      <w:rFonts w:cs="Arial Unicode MS"/>
      <w:i/>
      <w:iCs/>
      <w:sz w:val="24"/>
      <w:szCs w:val="24"/>
    </w:rPr>
  </w:style>
  <w:style w:type="paragraph" w:customStyle="1" w:styleId="13">
    <w:name w:val="Указатель1"/>
    <w:basedOn w:val="a0"/>
    <w:rsid w:val="005C11C9"/>
    <w:pPr>
      <w:suppressLineNumbers/>
    </w:pPr>
    <w:rPr>
      <w:rFonts w:cs="Arial Unicode MS"/>
    </w:rPr>
  </w:style>
  <w:style w:type="paragraph" w:customStyle="1" w:styleId="af5">
    <w:name w:val="Верхний и нижний колонтитулы"/>
    <w:basedOn w:val="a0"/>
    <w:rsid w:val="005C11C9"/>
    <w:pPr>
      <w:suppressLineNumbers/>
      <w:tabs>
        <w:tab w:val="center" w:pos="4819"/>
        <w:tab w:val="right" w:pos="9638"/>
      </w:tabs>
    </w:pPr>
  </w:style>
  <w:style w:type="paragraph" w:styleId="af6">
    <w:name w:val="footer"/>
    <w:basedOn w:val="a0"/>
    <w:link w:val="14"/>
    <w:uiPriority w:val="99"/>
    <w:rsid w:val="005C11C9"/>
    <w:pPr>
      <w:tabs>
        <w:tab w:val="center" w:pos="4153"/>
        <w:tab w:val="right" w:pos="8306"/>
      </w:tabs>
      <w:spacing w:after="0" w:line="240" w:lineRule="auto"/>
    </w:pPr>
    <w:rPr>
      <w:rFonts w:ascii="Times New Roman" w:eastAsia="Times New Roman" w:hAnsi="Times New Roman" w:cs="Times New Roman"/>
      <w:sz w:val="28"/>
      <w:szCs w:val="24"/>
    </w:rPr>
  </w:style>
  <w:style w:type="character" w:customStyle="1" w:styleId="14">
    <w:name w:val="Нижний колонтитул Знак1"/>
    <w:basedOn w:val="a1"/>
    <w:link w:val="af6"/>
    <w:uiPriority w:val="99"/>
    <w:rsid w:val="005C11C9"/>
    <w:rPr>
      <w:rFonts w:ascii="Times New Roman" w:eastAsia="Times New Roman" w:hAnsi="Times New Roman" w:cs="Times New Roman"/>
      <w:sz w:val="28"/>
      <w:szCs w:val="24"/>
      <w:lang w:val="ru-RU" w:eastAsia="zh-CN"/>
    </w:rPr>
  </w:style>
  <w:style w:type="paragraph" w:customStyle="1" w:styleId="15">
    <w:name w:val="Основной текст1"/>
    <w:basedOn w:val="a0"/>
    <w:rsid w:val="005C11C9"/>
    <w:pPr>
      <w:overflowPunct w:val="0"/>
      <w:autoSpaceDE w:val="0"/>
      <w:spacing w:after="120" w:line="240" w:lineRule="auto"/>
      <w:jc w:val="both"/>
      <w:textAlignment w:val="baseline"/>
    </w:pPr>
    <w:rPr>
      <w:rFonts w:ascii="Times New Roman" w:eastAsia="Times New Roman" w:hAnsi="Times New Roman" w:cs="Times New Roman"/>
      <w:sz w:val="20"/>
      <w:szCs w:val="20"/>
      <w:lang w:val="en-US"/>
    </w:rPr>
  </w:style>
  <w:style w:type="paragraph" w:customStyle="1" w:styleId="FigCaption">
    <w:name w:val="Fig. Caption"/>
    <w:basedOn w:val="a0"/>
    <w:rsid w:val="005C11C9"/>
    <w:pPr>
      <w:overflowPunct w:val="0"/>
      <w:autoSpaceDE w:val="0"/>
      <w:spacing w:after="120" w:line="240" w:lineRule="auto"/>
      <w:jc w:val="center"/>
      <w:textAlignment w:val="baseline"/>
    </w:pPr>
    <w:rPr>
      <w:rFonts w:ascii="Times New Roman" w:eastAsia="Times New Roman" w:hAnsi="Times New Roman" w:cs="Times New Roman"/>
      <w:sz w:val="16"/>
      <w:szCs w:val="20"/>
      <w:lang w:val="en-US"/>
    </w:rPr>
  </w:style>
  <w:style w:type="paragraph" w:styleId="af7">
    <w:name w:val="header"/>
    <w:basedOn w:val="a0"/>
    <w:link w:val="16"/>
    <w:rsid w:val="005C11C9"/>
    <w:pPr>
      <w:tabs>
        <w:tab w:val="center" w:pos="4677"/>
        <w:tab w:val="right" w:pos="9355"/>
      </w:tabs>
    </w:pPr>
  </w:style>
  <w:style w:type="character" w:customStyle="1" w:styleId="16">
    <w:name w:val="Верхний колонтитул Знак1"/>
    <w:basedOn w:val="a1"/>
    <w:link w:val="af7"/>
    <w:rsid w:val="005C11C9"/>
    <w:rPr>
      <w:rFonts w:ascii="Calibri" w:eastAsia="Calibri" w:hAnsi="Calibri" w:cs="Calibri"/>
      <w:lang w:eastAsia="zh-CN"/>
    </w:rPr>
  </w:style>
  <w:style w:type="paragraph" w:customStyle="1" w:styleId="af8">
    <w:basedOn w:val="a0"/>
    <w:next w:val="af9"/>
    <w:rsid w:val="005C11C9"/>
    <w:pPr>
      <w:spacing w:before="280" w:after="280" w:line="240" w:lineRule="auto"/>
    </w:pPr>
    <w:rPr>
      <w:rFonts w:ascii="Times New Roman" w:eastAsia="Times New Roman" w:hAnsi="Times New Roman" w:cs="Times New Roman"/>
      <w:sz w:val="24"/>
      <w:szCs w:val="24"/>
    </w:rPr>
  </w:style>
  <w:style w:type="paragraph" w:customStyle="1" w:styleId="OSTISTEXT">
    <w:name w:val="OSTIS TEXT"/>
    <w:basedOn w:val="a0"/>
    <w:rsid w:val="005C11C9"/>
    <w:pPr>
      <w:widowControl w:val="0"/>
      <w:spacing w:after="120" w:line="240" w:lineRule="auto"/>
      <w:ind w:firstLine="284"/>
      <w:jc w:val="both"/>
    </w:pPr>
    <w:rPr>
      <w:rFonts w:ascii="Times New Roman" w:eastAsia="Times New Roman" w:hAnsi="Times New Roman" w:cs="Times New Roman"/>
      <w:kern w:val="2"/>
      <w:sz w:val="20"/>
      <w:szCs w:val="20"/>
      <w:lang w:val="en-US"/>
    </w:rPr>
  </w:style>
  <w:style w:type="paragraph" w:customStyle="1" w:styleId="210">
    <w:name w:val="Основной текст 21"/>
    <w:basedOn w:val="a0"/>
    <w:rsid w:val="005C11C9"/>
    <w:pPr>
      <w:spacing w:after="0" w:line="240" w:lineRule="auto"/>
      <w:jc w:val="both"/>
    </w:pPr>
    <w:rPr>
      <w:rFonts w:ascii="Times New Roman" w:eastAsia="Times New Roman" w:hAnsi="Times New Roman" w:cs="Times New Roman"/>
      <w:sz w:val="24"/>
      <w:szCs w:val="24"/>
    </w:rPr>
  </w:style>
  <w:style w:type="paragraph" w:customStyle="1" w:styleId="References">
    <w:name w:val="References"/>
    <w:basedOn w:val="a0"/>
    <w:rsid w:val="005C11C9"/>
    <w:pPr>
      <w:numPr>
        <w:numId w:val="2"/>
      </w:numPr>
      <w:suppressAutoHyphens/>
      <w:autoSpaceDE w:val="0"/>
      <w:spacing w:after="0" w:line="240" w:lineRule="auto"/>
      <w:jc w:val="both"/>
    </w:pPr>
    <w:rPr>
      <w:rFonts w:ascii="Times New Roman" w:eastAsia="Times New Roman" w:hAnsi="Times New Roman" w:cs="Times New Roman"/>
      <w:sz w:val="16"/>
      <w:szCs w:val="16"/>
      <w:lang w:val="en-US"/>
    </w:rPr>
  </w:style>
  <w:style w:type="paragraph" w:customStyle="1" w:styleId="TableContents">
    <w:name w:val="Table Contents"/>
    <w:basedOn w:val="a0"/>
    <w:rsid w:val="005C11C9"/>
    <w:pPr>
      <w:suppressLineNumbers/>
      <w:suppressAutoHyphens/>
      <w:autoSpaceDE w:val="0"/>
      <w:spacing w:before="34" w:after="34" w:line="240" w:lineRule="auto"/>
      <w:ind w:left="57"/>
    </w:pPr>
    <w:rPr>
      <w:rFonts w:ascii="Times New Roman" w:eastAsia="Times New Roman" w:hAnsi="Times New Roman" w:cs="Times New Roman"/>
      <w:sz w:val="16"/>
      <w:szCs w:val="20"/>
      <w:lang w:val="en-US"/>
    </w:rPr>
  </w:style>
  <w:style w:type="paragraph" w:customStyle="1" w:styleId="TableHeading">
    <w:name w:val="Table Heading"/>
    <w:basedOn w:val="TableContents"/>
    <w:rsid w:val="005C11C9"/>
    <w:pPr>
      <w:jc w:val="center"/>
    </w:pPr>
    <w:rPr>
      <w:b/>
      <w:bCs/>
    </w:rPr>
  </w:style>
  <w:style w:type="paragraph" w:customStyle="1" w:styleId="msonormalmailrucssattributepostfix">
    <w:name w:val="msonormal_mailru_css_attribute_postfix"/>
    <w:basedOn w:val="a0"/>
    <w:rsid w:val="005C11C9"/>
    <w:pPr>
      <w:spacing w:before="280" w:after="280" w:line="240" w:lineRule="auto"/>
    </w:pPr>
    <w:rPr>
      <w:rFonts w:ascii="Times New Roman" w:eastAsia="Times New Roman" w:hAnsi="Times New Roman" w:cs="Times New Roman"/>
      <w:sz w:val="24"/>
      <w:szCs w:val="24"/>
    </w:rPr>
  </w:style>
  <w:style w:type="paragraph" w:customStyle="1" w:styleId="afa">
    <w:name w:val="Содержимое таблицы"/>
    <w:basedOn w:val="a0"/>
    <w:rsid w:val="005C11C9"/>
    <w:pPr>
      <w:suppressLineNumbers/>
    </w:pPr>
  </w:style>
  <w:style w:type="paragraph" w:customStyle="1" w:styleId="afb">
    <w:name w:val="Заголовок таблицы"/>
    <w:basedOn w:val="afa"/>
    <w:rsid w:val="005C11C9"/>
    <w:pPr>
      <w:jc w:val="center"/>
    </w:pPr>
    <w:rPr>
      <w:b/>
      <w:bCs/>
    </w:rPr>
  </w:style>
  <w:style w:type="paragraph" w:customStyle="1" w:styleId="afc">
    <w:name w:val="Содержимое врезки"/>
    <w:basedOn w:val="a0"/>
    <w:rsid w:val="005C11C9"/>
  </w:style>
  <w:style w:type="paragraph" w:styleId="afd">
    <w:name w:val="footnote text"/>
    <w:basedOn w:val="a0"/>
    <w:link w:val="afe"/>
    <w:rsid w:val="005C11C9"/>
    <w:pPr>
      <w:suppressLineNumbers/>
      <w:ind w:left="339" w:hanging="339"/>
    </w:pPr>
    <w:rPr>
      <w:sz w:val="20"/>
      <w:szCs w:val="20"/>
    </w:rPr>
  </w:style>
  <w:style w:type="character" w:customStyle="1" w:styleId="afe">
    <w:name w:val="Текст сноски Знак"/>
    <w:basedOn w:val="a1"/>
    <w:link w:val="afd"/>
    <w:rsid w:val="005C11C9"/>
    <w:rPr>
      <w:rFonts w:ascii="Calibri" w:eastAsia="Calibri" w:hAnsi="Calibri" w:cs="Calibri"/>
      <w:sz w:val="20"/>
      <w:szCs w:val="20"/>
      <w:lang w:eastAsia="zh-CN"/>
    </w:rPr>
  </w:style>
  <w:style w:type="paragraph" w:customStyle="1" w:styleId="MDPI42tablebody">
    <w:name w:val="MDPI_4.2_table_body"/>
    <w:rsid w:val="005C11C9"/>
    <w:pPr>
      <w:suppressAutoHyphens/>
      <w:snapToGrid w:val="0"/>
      <w:spacing w:after="0" w:line="260" w:lineRule="atLeast"/>
      <w:jc w:val="center"/>
    </w:pPr>
    <w:rPr>
      <w:rFonts w:ascii="Palatino Linotype" w:eastAsia="Times New Roman" w:hAnsi="Palatino Linotype" w:cs="Times New Roman"/>
      <w:color w:val="000000"/>
      <w:sz w:val="20"/>
      <w:szCs w:val="20"/>
      <w:lang w:val="en-US" w:eastAsia="de-DE" w:bidi="en-US"/>
    </w:rPr>
  </w:style>
  <w:style w:type="paragraph" w:customStyle="1" w:styleId="MDPI39equation">
    <w:name w:val="MDPI_3.9_equation"/>
    <w:rsid w:val="005C11C9"/>
    <w:pPr>
      <w:suppressAutoHyphens/>
      <w:snapToGrid w:val="0"/>
      <w:spacing w:before="120" w:after="120" w:line="260" w:lineRule="atLeast"/>
      <w:ind w:left="709"/>
      <w:jc w:val="center"/>
    </w:pPr>
    <w:rPr>
      <w:rFonts w:ascii="Palatino Linotype" w:eastAsia="Times New Roman" w:hAnsi="Palatino Linotype" w:cs="Times New Roman"/>
      <w:color w:val="000000"/>
      <w:sz w:val="20"/>
      <w:lang w:val="en-US" w:eastAsia="de-DE" w:bidi="en-US"/>
    </w:rPr>
  </w:style>
  <w:style w:type="paragraph" w:customStyle="1" w:styleId="MDPI3aequationnumber">
    <w:name w:val="MDPI_3.a_equation_number"/>
    <w:rsid w:val="005C11C9"/>
    <w:pPr>
      <w:suppressAutoHyphens/>
      <w:spacing w:before="120" w:after="120" w:line="240" w:lineRule="auto"/>
      <w:jc w:val="right"/>
    </w:pPr>
    <w:rPr>
      <w:rFonts w:ascii="Palatino Linotype" w:eastAsia="Times New Roman" w:hAnsi="Palatino Linotype" w:cs="Times New Roman"/>
      <w:color w:val="000000"/>
      <w:sz w:val="20"/>
      <w:lang w:val="en-US" w:eastAsia="de-DE" w:bidi="en-US"/>
    </w:rPr>
  </w:style>
  <w:style w:type="paragraph" w:customStyle="1" w:styleId="MDPI31text">
    <w:name w:val="MDPI_3.1_text"/>
    <w:rsid w:val="005C11C9"/>
    <w:pPr>
      <w:suppressAutoHyphens/>
      <w:snapToGrid w:val="0"/>
      <w:spacing w:after="0" w:line="228" w:lineRule="auto"/>
      <w:ind w:left="2608" w:firstLine="425"/>
      <w:jc w:val="both"/>
    </w:pPr>
    <w:rPr>
      <w:rFonts w:ascii="Palatino Linotype" w:eastAsia="Times New Roman" w:hAnsi="Palatino Linotype" w:cs="Times New Roman"/>
      <w:color w:val="000000"/>
      <w:sz w:val="20"/>
      <w:lang w:val="en-US" w:eastAsia="de-DE" w:bidi="en-US"/>
    </w:rPr>
  </w:style>
  <w:style w:type="table" w:styleId="aff">
    <w:name w:val="Table Grid"/>
    <w:basedOn w:val="a2"/>
    <w:uiPriority w:val="39"/>
    <w:rsid w:val="005C11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4177031593ydpf91cb6eewestern">
    <w:name w:val="yiv4177031593ydpf91cb6eewestern"/>
    <w:basedOn w:val="a0"/>
    <w:rsid w:val="005C11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erence">
    <w:name w:val="reference"/>
    <w:basedOn w:val="a0"/>
    <w:qFormat/>
    <w:rsid w:val="005C11C9"/>
    <w:pPr>
      <w:suppressAutoHyphens/>
      <w:spacing w:after="0" w:line="240" w:lineRule="auto"/>
      <w:ind w:firstLine="284"/>
      <w:jc w:val="both"/>
    </w:pPr>
    <w:rPr>
      <w:rFonts w:ascii="Times New Roman" w:eastAsia="Times New Roman" w:hAnsi="Times New Roman" w:cs="Times New Roman"/>
      <w:lang w:val="en-US" w:eastAsia="en-GB"/>
    </w:rPr>
  </w:style>
  <w:style w:type="paragraph" w:customStyle="1" w:styleId="MDPI71References">
    <w:name w:val="MDPI_7.1_References"/>
    <w:qFormat/>
    <w:rsid w:val="005C11C9"/>
    <w:pPr>
      <w:numPr>
        <w:numId w:val="5"/>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customStyle="1" w:styleId="17">
    <w:name w:val="Неразрешенное упоминание1"/>
    <w:uiPriority w:val="99"/>
    <w:semiHidden/>
    <w:unhideWhenUsed/>
    <w:rsid w:val="005C11C9"/>
    <w:rPr>
      <w:color w:val="605E5C"/>
      <w:shd w:val="clear" w:color="auto" w:fill="E1DFDD"/>
    </w:rPr>
  </w:style>
  <w:style w:type="character" w:styleId="aff0">
    <w:name w:val="FollowedHyperlink"/>
    <w:uiPriority w:val="99"/>
    <w:semiHidden/>
    <w:unhideWhenUsed/>
    <w:rsid w:val="005C11C9"/>
    <w:rPr>
      <w:color w:val="954F72"/>
      <w:u w:val="single"/>
    </w:rPr>
  </w:style>
  <w:style w:type="character" w:styleId="aff1">
    <w:name w:val="annotation reference"/>
    <w:uiPriority w:val="99"/>
    <w:semiHidden/>
    <w:unhideWhenUsed/>
    <w:rsid w:val="005C11C9"/>
    <w:rPr>
      <w:sz w:val="16"/>
      <w:szCs w:val="16"/>
    </w:rPr>
  </w:style>
  <w:style w:type="paragraph" w:styleId="aff2">
    <w:name w:val="annotation text"/>
    <w:basedOn w:val="a0"/>
    <w:link w:val="aff3"/>
    <w:uiPriority w:val="99"/>
    <w:unhideWhenUsed/>
    <w:rsid w:val="005C11C9"/>
    <w:rPr>
      <w:sz w:val="20"/>
      <w:szCs w:val="20"/>
    </w:rPr>
  </w:style>
  <w:style w:type="character" w:customStyle="1" w:styleId="aff3">
    <w:name w:val="Текст примечания Знак"/>
    <w:basedOn w:val="a1"/>
    <w:link w:val="aff2"/>
    <w:uiPriority w:val="99"/>
    <w:rsid w:val="005C11C9"/>
    <w:rPr>
      <w:rFonts w:ascii="Calibri" w:eastAsia="Calibri" w:hAnsi="Calibri" w:cs="Calibri"/>
      <w:sz w:val="20"/>
      <w:szCs w:val="20"/>
      <w:lang w:eastAsia="zh-CN"/>
    </w:rPr>
  </w:style>
  <w:style w:type="paragraph" w:styleId="aff4">
    <w:name w:val="annotation subject"/>
    <w:basedOn w:val="aff2"/>
    <w:next w:val="aff2"/>
    <w:link w:val="aff5"/>
    <w:uiPriority w:val="99"/>
    <w:semiHidden/>
    <w:unhideWhenUsed/>
    <w:rsid w:val="005C11C9"/>
    <w:rPr>
      <w:b/>
      <w:bCs/>
    </w:rPr>
  </w:style>
  <w:style w:type="character" w:customStyle="1" w:styleId="aff5">
    <w:name w:val="Тема примечания Знак"/>
    <w:basedOn w:val="aff3"/>
    <w:link w:val="aff4"/>
    <w:uiPriority w:val="99"/>
    <w:semiHidden/>
    <w:rsid w:val="005C11C9"/>
    <w:rPr>
      <w:rFonts w:ascii="Calibri" w:eastAsia="Calibri" w:hAnsi="Calibri" w:cs="Calibri"/>
      <w:b/>
      <w:bCs/>
      <w:sz w:val="20"/>
      <w:szCs w:val="20"/>
      <w:lang w:eastAsia="zh-CN"/>
    </w:rPr>
  </w:style>
  <w:style w:type="paragraph" w:styleId="af9">
    <w:name w:val="Normal (Web)"/>
    <w:basedOn w:val="a0"/>
    <w:uiPriority w:val="99"/>
    <w:unhideWhenUsed/>
    <w:rsid w:val="005C11C9"/>
    <w:rPr>
      <w:rFonts w:ascii="Times New Roman" w:hAnsi="Times New Roman" w:cs="Times New Roman"/>
      <w:sz w:val="24"/>
      <w:szCs w:val="24"/>
    </w:rPr>
  </w:style>
  <w:style w:type="paragraph" w:customStyle="1" w:styleId="Default">
    <w:name w:val="Default"/>
    <w:qFormat/>
    <w:rsid w:val="007A22A4"/>
    <w:pPr>
      <w:autoSpaceDE w:val="0"/>
      <w:autoSpaceDN w:val="0"/>
      <w:adjustRightInd w:val="0"/>
      <w:spacing w:after="0" w:line="240" w:lineRule="auto"/>
    </w:pPr>
    <w:rPr>
      <w:rFonts w:ascii="Times New Roman" w:hAnsi="Times New Roman" w:cs="Times New Roman"/>
      <w:color w:val="000000"/>
      <w:sz w:val="24"/>
      <w:szCs w:val="24"/>
    </w:rPr>
  </w:style>
  <w:style w:type="paragraph" w:styleId="aff6">
    <w:name w:val="TOC Heading"/>
    <w:basedOn w:val="10"/>
    <w:next w:val="a0"/>
    <w:uiPriority w:val="39"/>
    <w:unhideWhenUsed/>
    <w:qFormat/>
    <w:rsid w:val="00323CC7"/>
    <w:pPr>
      <w:keepLines/>
      <w:widowControl/>
      <w:numPr>
        <w:numId w:val="0"/>
      </w:numPr>
      <w:overflowPunct/>
      <w:autoSpaceDE/>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8">
    <w:name w:val="toc 1"/>
    <w:basedOn w:val="a0"/>
    <w:next w:val="a0"/>
    <w:autoRedefine/>
    <w:uiPriority w:val="39"/>
    <w:unhideWhenUsed/>
    <w:rsid w:val="00CC09E7"/>
    <w:pPr>
      <w:spacing w:before="120" w:after="0"/>
    </w:pPr>
    <w:rPr>
      <w:rFonts w:asciiTheme="minorHAnsi" w:hAnsiTheme="minorHAnsi" w:cstheme="minorHAnsi"/>
      <w:b/>
      <w:bCs/>
      <w:i/>
      <w:iCs/>
      <w:sz w:val="24"/>
      <w:szCs w:val="24"/>
    </w:rPr>
  </w:style>
  <w:style w:type="paragraph" w:customStyle="1" w:styleId="19">
    <w:name w:val="Стиль1"/>
    <w:basedOn w:val="2"/>
    <w:link w:val="1a"/>
    <w:autoRedefine/>
    <w:qFormat/>
    <w:rsid w:val="00BB0537"/>
    <w:pPr>
      <w:keepLines w:val="0"/>
      <w:widowControl w:val="0"/>
      <w:numPr>
        <w:ilvl w:val="0"/>
        <w:numId w:val="0"/>
      </w:numPr>
      <w:tabs>
        <w:tab w:val="left" w:pos="1134"/>
      </w:tabs>
      <w:spacing w:before="240" w:after="120" w:line="240" w:lineRule="auto"/>
      <w:ind w:firstLine="567"/>
      <w:jc w:val="both"/>
    </w:pPr>
    <w:rPr>
      <w:rFonts w:ascii="Times New Roman" w:hAnsi="Times New Roman"/>
      <w:color w:val="auto"/>
      <w:sz w:val="28"/>
      <w:lang w:val="kk-KZ" w:eastAsia="ru-RU"/>
    </w:rPr>
  </w:style>
  <w:style w:type="paragraph" w:styleId="24">
    <w:name w:val="toc 2"/>
    <w:basedOn w:val="a0"/>
    <w:next w:val="a0"/>
    <w:autoRedefine/>
    <w:uiPriority w:val="39"/>
    <w:unhideWhenUsed/>
    <w:rsid w:val="000A7A56"/>
    <w:pPr>
      <w:spacing w:before="120" w:after="0"/>
      <w:ind w:left="220"/>
    </w:pPr>
    <w:rPr>
      <w:rFonts w:asciiTheme="minorHAnsi" w:hAnsiTheme="minorHAnsi" w:cstheme="minorHAnsi"/>
      <w:b/>
      <w:bCs/>
    </w:rPr>
  </w:style>
  <w:style w:type="character" w:customStyle="1" w:styleId="1a">
    <w:name w:val="Стиль1 Знак"/>
    <w:basedOn w:val="20"/>
    <w:link w:val="19"/>
    <w:rsid w:val="00BB0537"/>
    <w:rPr>
      <w:rFonts w:ascii="Times New Roman" w:eastAsia="Times New Roman" w:hAnsi="Times New Roman" w:cs="Cambria"/>
      <w:b/>
      <w:bCs/>
      <w:color w:val="4F81BD"/>
      <w:sz w:val="28"/>
      <w:szCs w:val="26"/>
      <w:lang w:val="kk-KZ" w:eastAsia="ru-RU"/>
    </w:rPr>
  </w:style>
  <w:style w:type="paragraph" w:customStyle="1" w:styleId="1">
    <w:name w:val="Список1"/>
    <w:basedOn w:val="a0"/>
    <w:rsid w:val="00971A6A"/>
    <w:pPr>
      <w:numPr>
        <w:numId w:val="7"/>
      </w:numPr>
      <w:suppressAutoHyphens/>
      <w:spacing w:after="0" w:line="240" w:lineRule="auto"/>
      <w:ind w:leftChars="-1" w:left="-1" w:hangingChars="1" w:hanging="1"/>
      <w:jc w:val="both"/>
      <w:textDirection w:val="btLr"/>
      <w:textAlignment w:val="top"/>
      <w:outlineLvl w:val="0"/>
    </w:pPr>
    <w:rPr>
      <w:rFonts w:ascii="Times New Roman CYR" w:eastAsia="Times New Roman" w:hAnsi="Times New Roman CYR" w:cs="Times New Roman CYR"/>
      <w:position w:val="-1"/>
      <w:sz w:val="20"/>
      <w:szCs w:val="20"/>
    </w:rPr>
  </w:style>
  <w:style w:type="paragraph" w:styleId="aff7">
    <w:name w:val="No Spacing"/>
    <w:uiPriority w:val="1"/>
    <w:qFormat/>
    <w:rsid w:val="00BA4D85"/>
    <w:pPr>
      <w:spacing w:after="0" w:line="240" w:lineRule="auto"/>
    </w:pPr>
    <w:rPr>
      <w:rFonts w:eastAsiaTheme="minorEastAsia"/>
      <w:lang w:eastAsia="ru-RU"/>
    </w:rPr>
  </w:style>
  <w:style w:type="table" w:customStyle="1" w:styleId="1b">
    <w:name w:val="Сетка таблицы1"/>
    <w:basedOn w:val="a2"/>
    <w:next w:val="aff"/>
    <w:uiPriority w:val="39"/>
    <w:rsid w:val="00F116A3"/>
    <w:pPr>
      <w:spacing w:after="0" w:line="240" w:lineRule="auto"/>
      <w:ind w:hanging="1"/>
    </w:pPr>
    <w:rPr>
      <w:rFonts w:ascii="Times New Roman" w:eastAsia="Times New Roman" w:hAnsi="Times New Roman" w:cs="Courier New"/>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4"/>
    <w:qFormat/>
    <w:rsid w:val="00D17622"/>
    <w:rPr>
      <w:rFonts w:ascii="Calibri" w:eastAsia="Calibri" w:hAnsi="Calibri" w:cs="Calibri"/>
      <w:lang w:eastAsia="zh-CN"/>
    </w:rPr>
  </w:style>
  <w:style w:type="paragraph" w:customStyle="1" w:styleId="msonormal0">
    <w:name w:val="msonormal"/>
    <w:basedOn w:val="a0"/>
    <w:rsid w:val="00211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0"/>
    <w:next w:val="a0"/>
    <w:autoRedefine/>
    <w:uiPriority w:val="39"/>
    <w:semiHidden/>
    <w:unhideWhenUsed/>
    <w:rsid w:val="00887F3E"/>
    <w:pPr>
      <w:spacing w:after="0"/>
      <w:ind w:left="440"/>
    </w:pPr>
    <w:rPr>
      <w:rFonts w:asciiTheme="minorHAnsi" w:hAnsiTheme="minorHAnsi" w:cstheme="minorHAnsi"/>
      <w:sz w:val="20"/>
      <w:szCs w:val="20"/>
    </w:rPr>
  </w:style>
  <w:style w:type="paragraph" w:styleId="4">
    <w:name w:val="toc 4"/>
    <w:basedOn w:val="a0"/>
    <w:next w:val="a0"/>
    <w:autoRedefine/>
    <w:uiPriority w:val="39"/>
    <w:semiHidden/>
    <w:unhideWhenUsed/>
    <w:rsid w:val="00887F3E"/>
    <w:pPr>
      <w:spacing w:after="0"/>
      <w:ind w:left="660"/>
    </w:pPr>
    <w:rPr>
      <w:rFonts w:asciiTheme="minorHAnsi" w:hAnsiTheme="minorHAnsi" w:cstheme="minorHAnsi"/>
      <w:sz w:val="20"/>
      <w:szCs w:val="20"/>
    </w:rPr>
  </w:style>
  <w:style w:type="paragraph" w:styleId="5">
    <w:name w:val="toc 5"/>
    <w:basedOn w:val="a0"/>
    <w:next w:val="a0"/>
    <w:autoRedefine/>
    <w:uiPriority w:val="39"/>
    <w:semiHidden/>
    <w:unhideWhenUsed/>
    <w:rsid w:val="00887F3E"/>
    <w:pPr>
      <w:spacing w:after="0"/>
      <w:ind w:left="880"/>
    </w:pPr>
    <w:rPr>
      <w:rFonts w:asciiTheme="minorHAnsi" w:hAnsiTheme="minorHAnsi" w:cstheme="minorHAnsi"/>
      <w:sz w:val="20"/>
      <w:szCs w:val="20"/>
    </w:rPr>
  </w:style>
  <w:style w:type="paragraph" w:styleId="6">
    <w:name w:val="toc 6"/>
    <w:basedOn w:val="a0"/>
    <w:next w:val="a0"/>
    <w:autoRedefine/>
    <w:uiPriority w:val="39"/>
    <w:semiHidden/>
    <w:unhideWhenUsed/>
    <w:rsid w:val="00887F3E"/>
    <w:pPr>
      <w:spacing w:after="0"/>
      <w:ind w:left="1100"/>
    </w:pPr>
    <w:rPr>
      <w:rFonts w:asciiTheme="minorHAnsi" w:hAnsiTheme="minorHAnsi" w:cstheme="minorHAnsi"/>
      <w:sz w:val="20"/>
      <w:szCs w:val="20"/>
    </w:rPr>
  </w:style>
  <w:style w:type="paragraph" w:styleId="7">
    <w:name w:val="toc 7"/>
    <w:basedOn w:val="a0"/>
    <w:next w:val="a0"/>
    <w:autoRedefine/>
    <w:uiPriority w:val="39"/>
    <w:semiHidden/>
    <w:unhideWhenUsed/>
    <w:rsid w:val="00887F3E"/>
    <w:pPr>
      <w:spacing w:after="0"/>
      <w:ind w:left="1320"/>
    </w:pPr>
    <w:rPr>
      <w:rFonts w:asciiTheme="minorHAnsi" w:hAnsiTheme="minorHAnsi" w:cstheme="minorHAnsi"/>
      <w:sz w:val="20"/>
      <w:szCs w:val="20"/>
    </w:rPr>
  </w:style>
  <w:style w:type="paragraph" w:styleId="8">
    <w:name w:val="toc 8"/>
    <w:basedOn w:val="a0"/>
    <w:next w:val="a0"/>
    <w:autoRedefine/>
    <w:uiPriority w:val="39"/>
    <w:semiHidden/>
    <w:unhideWhenUsed/>
    <w:rsid w:val="00887F3E"/>
    <w:pPr>
      <w:spacing w:after="0"/>
      <w:ind w:left="1540"/>
    </w:pPr>
    <w:rPr>
      <w:rFonts w:asciiTheme="minorHAnsi" w:hAnsiTheme="minorHAnsi" w:cstheme="minorHAnsi"/>
      <w:sz w:val="20"/>
      <w:szCs w:val="20"/>
    </w:rPr>
  </w:style>
  <w:style w:type="paragraph" w:styleId="9">
    <w:name w:val="toc 9"/>
    <w:basedOn w:val="a0"/>
    <w:next w:val="a0"/>
    <w:autoRedefine/>
    <w:uiPriority w:val="39"/>
    <w:semiHidden/>
    <w:unhideWhenUsed/>
    <w:rsid w:val="00887F3E"/>
    <w:pPr>
      <w:spacing w:after="0"/>
      <w:ind w:left="1760"/>
    </w:pPr>
    <w:rPr>
      <w:rFonts w:asciiTheme="minorHAnsi" w:hAnsiTheme="minorHAnsi" w:cstheme="minorHAnsi"/>
      <w:sz w:val="20"/>
      <w:szCs w:val="20"/>
    </w:rPr>
  </w:style>
  <w:style w:type="paragraph" w:styleId="aff8">
    <w:name w:val="Balloon Text"/>
    <w:basedOn w:val="a0"/>
    <w:link w:val="aff9"/>
    <w:uiPriority w:val="99"/>
    <w:semiHidden/>
    <w:unhideWhenUsed/>
    <w:rsid w:val="006B4A25"/>
    <w:pPr>
      <w:spacing w:after="0" w:line="240" w:lineRule="auto"/>
    </w:pPr>
    <w:rPr>
      <w:rFonts w:ascii="Tahoma" w:hAnsi="Tahoma" w:cs="Tahoma"/>
      <w:sz w:val="16"/>
      <w:szCs w:val="16"/>
    </w:rPr>
  </w:style>
  <w:style w:type="character" w:customStyle="1" w:styleId="aff9">
    <w:name w:val="Текст выноски Знак"/>
    <w:basedOn w:val="a1"/>
    <w:link w:val="aff8"/>
    <w:uiPriority w:val="99"/>
    <w:semiHidden/>
    <w:rsid w:val="006B4A25"/>
    <w:rPr>
      <w:rFonts w:ascii="Tahoma" w:eastAsia="Calibri" w:hAnsi="Tahoma" w:cs="Tahoma"/>
      <w:sz w:val="16"/>
      <w:szCs w:val="16"/>
      <w:lang w:eastAsia="zh-CN"/>
    </w:rPr>
  </w:style>
  <w:style w:type="character" w:customStyle="1" w:styleId="displayfields">
    <w:name w:val="displayfields"/>
    <w:basedOn w:val="a1"/>
    <w:rsid w:val="002A1F55"/>
  </w:style>
  <w:style w:type="character" w:customStyle="1" w:styleId="affa">
    <w:name w:val="a"/>
    <w:basedOn w:val="a1"/>
    <w:rsid w:val="00224731"/>
  </w:style>
  <w:style w:type="character" w:customStyle="1" w:styleId="referencesnote">
    <w:name w:val="references__note"/>
    <w:basedOn w:val="a1"/>
    <w:rsid w:val="00087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3471">
      <w:bodyDiv w:val="1"/>
      <w:marLeft w:val="0"/>
      <w:marRight w:val="0"/>
      <w:marTop w:val="0"/>
      <w:marBottom w:val="0"/>
      <w:divBdr>
        <w:top w:val="none" w:sz="0" w:space="0" w:color="auto"/>
        <w:left w:val="none" w:sz="0" w:space="0" w:color="auto"/>
        <w:bottom w:val="none" w:sz="0" w:space="0" w:color="auto"/>
        <w:right w:val="none" w:sz="0" w:space="0" w:color="auto"/>
      </w:divBdr>
    </w:div>
    <w:div w:id="14039210">
      <w:bodyDiv w:val="1"/>
      <w:marLeft w:val="0"/>
      <w:marRight w:val="0"/>
      <w:marTop w:val="0"/>
      <w:marBottom w:val="0"/>
      <w:divBdr>
        <w:top w:val="none" w:sz="0" w:space="0" w:color="auto"/>
        <w:left w:val="none" w:sz="0" w:space="0" w:color="auto"/>
        <w:bottom w:val="none" w:sz="0" w:space="0" w:color="auto"/>
        <w:right w:val="none" w:sz="0" w:space="0" w:color="auto"/>
      </w:divBdr>
    </w:div>
    <w:div w:id="406729436">
      <w:bodyDiv w:val="1"/>
      <w:marLeft w:val="0"/>
      <w:marRight w:val="0"/>
      <w:marTop w:val="0"/>
      <w:marBottom w:val="0"/>
      <w:divBdr>
        <w:top w:val="none" w:sz="0" w:space="0" w:color="auto"/>
        <w:left w:val="none" w:sz="0" w:space="0" w:color="auto"/>
        <w:bottom w:val="none" w:sz="0" w:space="0" w:color="auto"/>
        <w:right w:val="none" w:sz="0" w:space="0" w:color="auto"/>
      </w:divBdr>
    </w:div>
    <w:div w:id="478814100">
      <w:bodyDiv w:val="1"/>
      <w:marLeft w:val="0"/>
      <w:marRight w:val="0"/>
      <w:marTop w:val="0"/>
      <w:marBottom w:val="0"/>
      <w:divBdr>
        <w:top w:val="none" w:sz="0" w:space="0" w:color="auto"/>
        <w:left w:val="none" w:sz="0" w:space="0" w:color="auto"/>
        <w:bottom w:val="none" w:sz="0" w:space="0" w:color="auto"/>
        <w:right w:val="none" w:sz="0" w:space="0" w:color="auto"/>
      </w:divBdr>
    </w:div>
    <w:div w:id="498929481">
      <w:bodyDiv w:val="1"/>
      <w:marLeft w:val="0"/>
      <w:marRight w:val="0"/>
      <w:marTop w:val="0"/>
      <w:marBottom w:val="0"/>
      <w:divBdr>
        <w:top w:val="none" w:sz="0" w:space="0" w:color="auto"/>
        <w:left w:val="none" w:sz="0" w:space="0" w:color="auto"/>
        <w:bottom w:val="none" w:sz="0" w:space="0" w:color="auto"/>
        <w:right w:val="none" w:sz="0" w:space="0" w:color="auto"/>
      </w:divBdr>
    </w:div>
    <w:div w:id="524290973">
      <w:bodyDiv w:val="1"/>
      <w:marLeft w:val="0"/>
      <w:marRight w:val="0"/>
      <w:marTop w:val="0"/>
      <w:marBottom w:val="0"/>
      <w:divBdr>
        <w:top w:val="none" w:sz="0" w:space="0" w:color="auto"/>
        <w:left w:val="none" w:sz="0" w:space="0" w:color="auto"/>
        <w:bottom w:val="none" w:sz="0" w:space="0" w:color="auto"/>
        <w:right w:val="none" w:sz="0" w:space="0" w:color="auto"/>
      </w:divBdr>
    </w:div>
    <w:div w:id="528907878">
      <w:bodyDiv w:val="1"/>
      <w:marLeft w:val="0"/>
      <w:marRight w:val="0"/>
      <w:marTop w:val="0"/>
      <w:marBottom w:val="0"/>
      <w:divBdr>
        <w:top w:val="none" w:sz="0" w:space="0" w:color="auto"/>
        <w:left w:val="none" w:sz="0" w:space="0" w:color="auto"/>
        <w:bottom w:val="none" w:sz="0" w:space="0" w:color="auto"/>
        <w:right w:val="none" w:sz="0" w:space="0" w:color="auto"/>
      </w:divBdr>
    </w:div>
    <w:div w:id="585848989">
      <w:bodyDiv w:val="1"/>
      <w:marLeft w:val="0"/>
      <w:marRight w:val="0"/>
      <w:marTop w:val="0"/>
      <w:marBottom w:val="0"/>
      <w:divBdr>
        <w:top w:val="none" w:sz="0" w:space="0" w:color="auto"/>
        <w:left w:val="none" w:sz="0" w:space="0" w:color="auto"/>
        <w:bottom w:val="none" w:sz="0" w:space="0" w:color="auto"/>
        <w:right w:val="none" w:sz="0" w:space="0" w:color="auto"/>
      </w:divBdr>
    </w:div>
    <w:div w:id="659777541">
      <w:bodyDiv w:val="1"/>
      <w:marLeft w:val="0"/>
      <w:marRight w:val="0"/>
      <w:marTop w:val="0"/>
      <w:marBottom w:val="0"/>
      <w:divBdr>
        <w:top w:val="none" w:sz="0" w:space="0" w:color="auto"/>
        <w:left w:val="none" w:sz="0" w:space="0" w:color="auto"/>
        <w:bottom w:val="none" w:sz="0" w:space="0" w:color="auto"/>
        <w:right w:val="none" w:sz="0" w:space="0" w:color="auto"/>
      </w:divBdr>
    </w:div>
    <w:div w:id="870924912">
      <w:bodyDiv w:val="1"/>
      <w:marLeft w:val="0"/>
      <w:marRight w:val="0"/>
      <w:marTop w:val="0"/>
      <w:marBottom w:val="0"/>
      <w:divBdr>
        <w:top w:val="none" w:sz="0" w:space="0" w:color="auto"/>
        <w:left w:val="none" w:sz="0" w:space="0" w:color="auto"/>
        <w:bottom w:val="none" w:sz="0" w:space="0" w:color="auto"/>
        <w:right w:val="none" w:sz="0" w:space="0" w:color="auto"/>
      </w:divBdr>
    </w:div>
    <w:div w:id="926887764">
      <w:bodyDiv w:val="1"/>
      <w:marLeft w:val="0"/>
      <w:marRight w:val="0"/>
      <w:marTop w:val="0"/>
      <w:marBottom w:val="0"/>
      <w:divBdr>
        <w:top w:val="none" w:sz="0" w:space="0" w:color="auto"/>
        <w:left w:val="none" w:sz="0" w:space="0" w:color="auto"/>
        <w:bottom w:val="none" w:sz="0" w:space="0" w:color="auto"/>
        <w:right w:val="none" w:sz="0" w:space="0" w:color="auto"/>
      </w:divBdr>
    </w:div>
    <w:div w:id="981889666">
      <w:bodyDiv w:val="1"/>
      <w:marLeft w:val="0"/>
      <w:marRight w:val="0"/>
      <w:marTop w:val="0"/>
      <w:marBottom w:val="0"/>
      <w:divBdr>
        <w:top w:val="none" w:sz="0" w:space="0" w:color="auto"/>
        <w:left w:val="none" w:sz="0" w:space="0" w:color="auto"/>
        <w:bottom w:val="none" w:sz="0" w:space="0" w:color="auto"/>
        <w:right w:val="none" w:sz="0" w:space="0" w:color="auto"/>
      </w:divBdr>
    </w:div>
    <w:div w:id="1032800589">
      <w:bodyDiv w:val="1"/>
      <w:marLeft w:val="0"/>
      <w:marRight w:val="0"/>
      <w:marTop w:val="0"/>
      <w:marBottom w:val="0"/>
      <w:divBdr>
        <w:top w:val="none" w:sz="0" w:space="0" w:color="auto"/>
        <w:left w:val="none" w:sz="0" w:space="0" w:color="auto"/>
        <w:bottom w:val="none" w:sz="0" w:space="0" w:color="auto"/>
        <w:right w:val="none" w:sz="0" w:space="0" w:color="auto"/>
      </w:divBdr>
    </w:div>
    <w:div w:id="1091782963">
      <w:bodyDiv w:val="1"/>
      <w:marLeft w:val="0"/>
      <w:marRight w:val="0"/>
      <w:marTop w:val="0"/>
      <w:marBottom w:val="0"/>
      <w:divBdr>
        <w:top w:val="none" w:sz="0" w:space="0" w:color="auto"/>
        <w:left w:val="none" w:sz="0" w:space="0" w:color="auto"/>
        <w:bottom w:val="none" w:sz="0" w:space="0" w:color="auto"/>
        <w:right w:val="none" w:sz="0" w:space="0" w:color="auto"/>
      </w:divBdr>
    </w:div>
    <w:div w:id="1176966624">
      <w:bodyDiv w:val="1"/>
      <w:marLeft w:val="0"/>
      <w:marRight w:val="0"/>
      <w:marTop w:val="0"/>
      <w:marBottom w:val="0"/>
      <w:divBdr>
        <w:top w:val="none" w:sz="0" w:space="0" w:color="auto"/>
        <w:left w:val="none" w:sz="0" w:space="0" w:color="auto"/>
        <w:bottom w:val="none" w:sz="0" w:space="0" w:color="auto"/>
        <w:right w:val="none" w:sz="0" w:space="0" w:color="auto"/>
      </w:divBdr>
    </w:div>
    <w:div w:id="1223449686">
      <w:bodyDiv w:val="1"/>
      <w:marLeft w:val="0"/>
      <w:marRight w:val="0"/>
      <w:marTop w:val="0"/>
      <w:marBottom w:val="0"/>
      <w:divBdr>
        <w:top w:val="none" w:sz="0" w:space="0" w:color="auto"/>
        <w:left w:val="none" w:sz="0" w:space="0" w:color="auto"/>
        <w:bottom w:val="none" w:sz="0" w:space="0" w:color="auto"/>
        <w:right w:val="none" w:sz="0" w:space="0" w:color="auto"/>
      </w:divBdr>
    </w:div>
    <w:div w:id="1235697951">
      <w:bodyDiv w:val="1"/>
      <w:marLeft w:val="0"/>
      <w:marRight w:val="0"/>
      <w:marTop w:val="0"/>
      <w:marBottom w:val="0"/>
      <w:divBdr>
        <w:top w:val="none" w:sz="0" w:space="0" w:color="auto"/>
        <w:left w:val="none" w:sz="0" w:space="0" w:color="auto"/>
        <w:bottom w:val="none" w:sz="0" w:space="0" w:color="auto"/>
        <w:right w:val="none" w:sz="0" w:space="0" w:color="auto"/>
      </w:divBdr>
      <w:divsChild>
        <w:div w:id="1912226469">
          <w:marLeft w:val="547"/>
          <w:marRight w:val="0"/>
          <w:marTop w:val="0"/>
          <w:marBottom w:val="0"/>
          <w:divBdr>
            <w:top w:val="none" w:sz="0" w:space="0" w:color="auto"/>
            <w:left w:val="none" w:sz="0" w:space="0" w:color="auto"/>
            <w:bottom w:val="none" w:sz="0" w:space="0" w:color="auto"/>
            <w:right w:val="none" w:sz="0" w:space="0" w:color="auto"/>
          </w:divBdr>
        </w:div>
      </w:divsChild>
    </w:div>
    <w:div w:id="1325888303">
      <w:bodyDiv w:val="1"/>
      <w:marLeft w:val="0"/>
      <w:marRight w:val="0"/>
      <w:marTop w:val="0"/>
      <w:marBottom w:val="0"/>
      <w:divBdr>
        <w:top w:val="none" w:sz="0" w:space="0" w:color="auto"/>
        <w:left w:val="none" w:sz="0" w:space="0" w:color="auto"/>
        <w:bottom w:val="none" w:sz="0" w:space="0" w:color="auto"/>
        <w:right w:val="none" w:sz="0" w:space="0" w:color="auto"/>
      </w:divBdr>
    </w:div>
    <w:div w:id="1329863288">
      <w:bodyDiv w:val="1"/>
      <w:marLeft w:val="0"/>
      <w:marRight w:val="0"/>
      <w:marTop w:val="0"/>
      <w:marBottom w:val="0"/>
      <w:divBdr>
        <w:top w:val="none" w:sz="0" w:space="0" w:color="auto"/>
        <w:left w:val="none" w:sz="0" w:space="0" w:color="auto"/>
        <w:bottom w:val="none" w:sz="0" w:space="0" w:color="auto"/>
        <w:right w:val="none" w:sz="0" w:space="0" w:color="auto"/>
      </w:divBdr>
    </w:div>
    <w:div w:id="1626304473">
      <w:bodyDiv w:val="1"/>
      <w:marLeft w:val="0"/>
      <w:marRight w:val="0"/>
      <w:marTop w:val="0"/>
      <w:marBottom w:val="0"/>
      <w:divBdr>
        <w:top w:val="none" w:sz="0" w:space="0" w:color="auto"/>
        <w:left w:val="none" w:sz="0" w:space="0" w:color="auto"/>
        <w:bottom w:val="none" w:sz="0" w:space="0" w:color="auto"/>
        <w:right w:val="none" w:sz="0" w:space="0" w:color="auto"/>
      </w:divBdr>
    </w:div>
    <w:div w:id="1745107705">
      <w:bodyDiv w:val="1"/>
      <w:marLeft w:val="0"/>
      <w:marRight w:val="0"/>
      <w:marTop w:val="0"/>
      <w:marBottom w:val="0"/>
      <w:divBdr>
        <w:top w:val="none" w:sz="0" w:space="0" w:color="auto"/>
        <w:left w:val="none" w:sz="0" w:space="0" w:color="auto"/>
        <w:bottom w:val="none" w:sz="0" w:space="0" w:color="auto"/>
        <w:right w:val="none" w:sz="0" w:space="0" w:color="auto"/>
      </w:divBdr>
    </w:div>
    <w:div w:id="1829784570">
      <w:bodyDiv w:val="1"/>
      <w:marLeft w:val="0"/>
      <w:marRight w:val="0"/>
      <w:marTop w:val="0"/>
      <w:marBottom w:val="0"/>
      <w:divBdr>
        <w:top w:val="none" w:sz="0" w:space="0" w:color="auto"/>
        <w:left w:val="none" w:sz="0" w:space="0" w:color="auto"/>
        <w:bottom w:val="none" w:sz="0" w:space="0" w:color="auto"/>
        <w:right w:val="none" w:sz="0" w:space="0" w:color="auto"/>
      </w:divBdr>
      <w:divsChild>
        <w:div w:id="919870117">
          <w:marLeft w:val="0"/>
          <w:marRight w:val="0"/>
          <w:marTop w:val="0"/>
          <w:marBottom w:val="0"/>
          <w:divBdr>
            <w:top w:val="none" w:sz="0" w:space="0" w:color="auto"/>
            <w:left w:val="none" w:sz="0" w:space="0" w:color="auto"/>
            <w:bottom w:val="none" w:sz="0" w:space="0" w:color="auto"/>
            <w:right w:val="none" w:sz="0" w:space="0" w:color="auto"/>
          </w:divBdr>
          <w:divsChild>
            <w:div w:id="612398520">
              <w:marLeft w:val="0"/>
              <w:marRight w:val="0"/>
              <w:marTop w:val="0"/>
              <w:marBottom w:val="0"/>
              <w:divBdr>
                <w:top w:val="none" w:sz="0" w:space="0" w:color="auto"/>
                <w:left w:val="none" w:sz="0" w:space="0" w:color="auto"/>
                <w:bottom w:val="none" w:sz="0" w:space="0" w:color="auto"/>
                <w:right w:val="none" w:sz="0" w:space="0" w:color="auto"/>
              </w:divBdr>
              <w:divsChild>
                <w:div w:id="1197160179">
                  <w:marLeft w:val="0"/>
                  <w:marRight w:val="0"/>
                  <w:marTop w:val="0"/>
                  <w:marBottom w:val="0"/>
                  <w:divBdr>
                    <w:top w:val="none" w:sz="0" w:space="0" w:color="auto"/>
                    <w:left w:val="none" w:sz="0" w:space="0" w:color="auto"/>
                    <w:bottom w:val="none" w:sz="0" w:space="0" w:color="auto"/>
                    <w:right w:val="none" w:sz="0" w:space="0" w:color="auto"/>
                  </w:divBdr>
                </w:div>
              </w:divsChild>
            </w:div>
            <w:div w:id="1949044637">
              <w:marLeft w:val="0"/>
              <w:marRight w:val="0"/>
              <w:marTop w:val="0"/>
              <w:marBottom w:val="0"/>
              <w:divBdr>
                <w:top w:val="none" w:sz="0" w:space="0" w:color="auto"/>
                <w:left w:val="none" w:sz="0" w:space="0" w:color="auto"/>
                <w:bottom w:val="none" w:sz="0" w:space="0" w:color="auto"/>
                <w:right w:val="none" w:sz="0" w:space="0" w:color="auto"/>
              </w:divBdr>
              <w:divsChild>
                <w:div w:id="1093630477">
                  <w:marLeft w:val="0"/>
                  <w:marRight w:val="0"/>
                  <w:marTop w:val="0"/>
                  <w:marBottom w:val="0"/>
                  <w:divBdr>
                    <w:top w:val="none" w:sz="0" w:space="0" w:color="auto"/>
                    <w:left w:val="none" w:sz="0" w:space="0" w:color="auto"/>
                    <w:bottom w:val="none" w:sz="0" w:space="0" w:color="auto"/>
                    <w:right w:val="none" w:sz="0" w:space="0" w:color="auto"/>
                  </w:divBdr>
                </w:div>
              </w:divsChild>
            </w:div>
            <w:div w:id="1264533282">
              <w:marLeft w:val="0"/>
              <w:marRight w:val="0"/>
              <w:marTop w:val="0"/>
              <w:marBottom w:val="0"/>
              <w:divBdr>
                <w:top w:val="none" w:sz="0" w:space="0" w:color="auto"/>
                <w:left w:val="none" w:sz="0" w:space="0" w:color="auto"/>
                <w:bottom w:val="none" w:sz="0" w:space="0" w:color="auto"/>
                <w:right w:val="none" w:sz="0" w:space="0" w:color="auto"/>
              </w:divBdr>
              <w:divsChild>
                <w:div w:id="60836893">
                  <w:marLeft w:val="0"/>
                  <w:marRight w:val="0"/>
                  <w:marTop w:val="0"/>
                  <w:marBottom w:val="0"/>
                  <w:divBdr>
                    <w:top w:val="none" w:sz="0" w:space="0" w:color="auto"/>
                    <w:left w:val="none" w:sz="0" w:space="0" w:color="auto"/>
                    <w:bottom w:val="none" w:sz="0" w:space="0" w:color="auto"/>
                    <w:right w:val="none" w:sz="0" w:space="0" w:color="auto"/>
                  </w:divBdr>
                </w:div>
                <w:div w:id="20206126">
                  <w:marLeft w:val="0"/>
                  <w:marRight w:val="0"/>
                  <w:marTop w:val="0"/>
                  <w:marBottom w:val="0"/>
                  <w:divBdr>
                    <w:top w:val="none" w:sz="0" w:space="0" w:color="auto"/>
                    <w:left w:val="none" w:sz="0" w:space="0" w:color="auto"/>
                    <w:bottom w:val="none" w:sz="0" w:space="0" w:color="auto"/>
                    <w:right w:val="none" w:sz="0" w:space="0" w:color="auto"/>
                  </w:divBdr>
                </w:div>
              </w:divsChild>
            </w:div>
            <w:div w:id="2142654513">
              <w:marLeft w:val="0"/>
              <w:marRight w:val="0"/>
              <w:marTop w:val="0"/>
              <w:marBottom w:val="0"/>
              <w:divBdr>
                <w:top w:val="none" w:sz="0" w:space="0" w:color="auto"/>
                <w:left w:val="none" w:sz="0" w:space="0" w:color="auto"/>
                <w:bottom w:val="none" w:sz="0" w:space="0" w:color="auto"/>
                <w:right w:val="none" w:sz="0" w:space="0" w:color="auto"/>
              </w:divBdr>
              <w:divsChild>
                <w:div w:id="679742468">
                  <w:marLeft w:val="0"/>
                  <w:marRight w:val="0"/>
                  <w:marTop w:val="0"/>
                  <w:marBottom w:val="0"/>
                  <w:divBdr>
                    <w:top w:val="none" w:sz="0" w:space="0" w:color="auto"/>
                    <w:left w:val="none" w:sz="0" w:space="0" w:color="auto"/>
                    <w:bottom w:val="none" w:sz="0" w:space="0" w:color="auto"/>
                    <w:right w:val="none" w:sz="0" w:space="0" w:color="auto"/>
                  </w:divBdr>
                </w:div>
              </w:divsChild>
            </w:div>
            <w:div w:id="1139952843">
              <w:marLeft w:val="0"/>
              <w:marRight w:val="0"/>
              <w:marTop w:val="0"/>
              <w:marBottom w:val="0"/>
              <w:divBdr>
                <w:top w:val="none" w:sz="0" w:space="0" w:color="auto"/>
                <w:left w:val="none" w:sz="0" w:space="0" w:color="auto"/>
                <w:bottom w:val="none" w:sz="0" w:space="0" w:color="auto"/>
                <w:right w:val="none" w:sz="0" w:space="0" w:color="auto"/>
              </w:divBdr>
              <w:divsChild>
                <w:div w:id="11669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70567">
          <w:marLeft w:val="0"/>
          <w:marRight w:val="0"/>
          <w:marTop w:val="0"/>
          <w:marBottom w:val="0"/>
          <w:divBdr>
            <w:top w:val="none" w:sz="0" w:space="0" w:color="auto"/>
            <w:left w:val="none" w:sz="0" w:space="0" w:color="auto"/>
            <w:bottom w:val="none" w:sz="0" w:space="0" w:color="auto"/>
            <w:right w:val="none" w:sz="0" w:space="0" w:color="auto"/>
          </w:divBdr>
          <w:divsChild>
            <w:div w:id="638458238">
              <w:marLeft w:val="0"/>
              <w:marRight w:val="0"/>
              <w:marTop w:val="0"/>
              <w:marBottom w:val="0"/>
              <w:divBdr>
                <w:top w:val="none" w:sz="0" w:space="0" w:color="auto"/>
                <w:left w:val="none" w:sz="0" w:space="0" w:color="auto"/>
                <w:bottom w:val="none" w:sz="0" w:space="0" w:color="auto"/>
                <w:right w:val="none" w:sz="0" w:space="0" w:color="auto"/>
              </w:divBdr>
              <w:divsChild>
                <w:div w:id="1031146784">
                  <w:marLeft w:val="0"/>
                  <w:marRight w:val="0"/>
                  <w:marTop w:val="0"/>
                  <w:marBottom w:val="0"/>
                  <w:divBdr>
                    <w:top w:val="none" w:sz="0" w:space="0" w:color="auto"/>
                    <w:left w:val="none" w:sz="0" w:space="0" w:color="auto"/>
                    <w:bottom w:val="none" w:sz="0" w:space="0" w:color="auto"/>
                    <w:right w:val="none" w:sz="0" w:space="0" w:color="auto"/>
                  </w:divBdr>
                  <w:divsChild>
                    <w:div w:id="1061099610">
                      <w:marLeft w:val="0"/>
                      <w:marRight w:val="0"/>
                      <w:marTop w:val="0"/>
                      <w:marBottom w:val="0"/>
                      <w:divBdr>
                        <w:top w:val="none" w:sz="0" w:space="0" w:color="auto"/>
                        <w:left w:val="none" w:sz="0" w:space="0" w:color="auto"/>
                        <w:bottom w:val="none" w:sz="0" w:space="0" w:color="auto"/>
                        <w:right w:val="none" w:sz="0" w:space="0" w:color="auto"/>
                      </w:divBdr>
                    </w:div>
                  </w:divsChild>
                </w:div>
                <w:div w:id="175510298">
                  <w:marLeft w:val="0"/>
                  <w:marRight w:val="0"/>
                  <w:marTop w:val="0"/>
                  <w:marBottom w:val="0"/>
                  <w:divBdr>
                    <w:top w:val="none" w:sz="0" w:space="0" w:color="auto"/>
                    <w:left w:val="none" w:sz="0" w:space="0" w:color="auto"/>
                    <w:bottom w:val="none" w:sz="0" w:space="0" w:color="auto"/>
                    <w:right w:val="none" w:sz="0" w:space="0" w:color="auto"/>
                  </w:divBdr>
                  <w:divsChild>
                    <w:div w:id="333800482">
                      <w:marLeft w:val="0"/>
                      <w:marRight w:val="0"/>
                      <w:marTop w:val="0"/>
                      <w:marBottom w:val="0"/>
                      <w:divBdr>
                        <w:top w:val="none" w:sz="0" w:space="0" w:color="auto"/>
                        <w:left w:val="none" w:sz="0" w:space="0" w:color="auto"/>
                        <w:bottom w:val="none" w:sz="0" w:space="0" w:color="auto"/>
                        <w:right w:val="none" w:sz="0" w:space="0" w:color="auto"/>
                      </w:divBdr>
                    </w:div>
                  </w:divsChild>
                </w:div>
                <w:div w:id="702092566">
                  <w:marLeft w:val="0"/>
                  <w:marRight w:val="0"/>
                  <w:marTop w:val="0"/>
                  <w:marBottom w:val="0"/>
                  <w:divBdr>
                    <w:top w:val="none" w:sz="0" w:space="0" w:color="auto"/>
                    <w:left w:val="none" w:sz="0" w:space="0" w:color="auto"/>
                    <w:bottom w:val="none" w:sz="0" w:space="0" w:color="auto"/>
                    <w:right w:val="none" w:sz="0" w:space="0" w:color="auto"/>
                  </w:divBdr>
                  <w:divsChild>
                    <w:div w:id="258415616">
                      <w:marLeft w:val="0"/>
                      <w:marRight w:val="0"/>
                      <w:marTop w:val="0"/>
                      <w:marBottom w:val="0"/>
                      <w:divBdr>
                        <w:top w:val="none" w:sz="0" w:space="0" w:color="auto"/>
                        <w:left w:val="none" w:sz="0" w:space="0" w:color="auto"/>
                        <w:bottom w:val="none" w:sz="0" w:space="0" w:color="auto"/>
                        <w:right w:val="none" w:sz="0" w:space="0" w:color="auto"/>
                      </w:divBdr>
                    </w:div>
                  </w:divsChild>
                </w:div>
                <w:div w:id="833644298">
                  <w:marLeft w:val="0"/>
                  <w:marRight w:val="0"/>
                  <w:marTop w:val="0"/>
                  <w:marBottom w:val="0"/>
                  <w:divBdr>
                    <w:top w:val="none" w:sz="0" w:space="0" w:color="auto"/>
                    <w:left w:val="none" w:sz="0" w:space="0" w:color="auto"/>
                    <w:bottom w:val="none" w:sz="0" w:space="0" w:color="auto"/>
                    <w:right w:val="none" w:sz="0" w:space="0" w:color="auto"/>
                  </w:divBdr>
                  <w:divsChild>
                    <w:div w:id="1912235006">
                      <w:marLeft w:val="0"/>
                      <w:marRight w:val="0"/>
                      <w:marTop w:val="0"/>
                      <w:marBottom w:val="0"/>
                      <w:divBdr>
                        <w:top w:val="none" w:sz="0" w:space="0" w:color="auto"/>
                        <w:left w:val="none" w:sz="0" w:space="0" w:color="auto"/>
                        <w:bottom w:val="none" w:sz="0" w:space="0" w:color="auto"/>
                        <w:right w:val="none" w:sz="0" w:space="0" w:color="auto"/>
                      </w:divBdr>
                    </w:div>
                  </w:divsChild>
                </w:div>
                <w:div w:id="427312487">
                  <w:marLeft w:val="0"/>
                  <w:marRight w:val="0"/>
                  <w:marTop w:val="0"/>
                  <w:marBottom w:val="0"/>
                  <w:divBdr>
                    <w:top w:val="none" w:sz="0" w:space="0" w:color="auto"/>
                    <w:left w:val="none" w:sz="0" w:space="0" w:color="auto"/>
                    <w:bottom w:val="none" w:sz="0" w:space="0" w:color="auto"/>
                    <w:right w:val="none" w:sz="0" w:space="0" w:color="auto"/>
                  </w:divBdr>
                  <w:divsChild>
                    <w:div w:id="337470405">
                      <w:marLeft w:val="0"/>
                      <w:marRight w:val="0"/>
                      <w:marTop w:val="0"/>
                      <w:marBottom w:val="0"/>
                      <w:divBdr>
                        <w:top w:val="none" w:sz="0" w:space="0" w:color="auto"/>
                        <w:left w:val="none" w:sz="0" w:space="0" w:color="auto"/>
                        <w:bottom w:val="none" w:sz="0" w:space="0" w:color="auto"/>
                        <w:right w:val="none" w:sz="0" w:space="0" w:color="auto"/>
                      </w:divBdr>
                    </w:div>
                  </w:divsChild>
                </w:div>
                <w:div w:id="745614285">
                  <w:marLeft w:val="0"/>
                  <w:marRight w:val="0"/>
                  <w:marTop w:val="0"/>
                  <w:marBottom w:val="0"/>
                  <w:divBdr>
                    <w:top w:val="none" w:sz="0" w:space="0" w:color="auto"/>
                    <w:left w:val="none" w:sz="0" w:space="0" w:color="auto"/>
                    <w:bottom w:val="none" w:sz="0" w:space="0" w:color="auto"/>
                    <w:right w:val="none" w:sz="0" w:space="0" w:color="auto"/>
                  </w:divBdr>
                  <w:divsChild>
                    <w:div w:id="674647036">
                      <w:marLeft w:val="0"/>
                      <w:marRight w:val="0"/>
                      <w:marTop w:val="0"/>
                      <w:marBottom w:val="0"/>
                      <w:divBdr>
                        <w:top w:val="none" w:sz="0" w:space="0" w:color="auto"/>
                        <w:left w:val="none" w:sz="0" w:space="0" w:color="auto"/>
                        <w:bottom w:val="none" w:sz="0" w:space="0" w:color="auto"/>
                        <w:right w:val="none" w:sz="0" w:space="0" w:color="auto"/>
                      </w:divBdr>
                    </w:div>
                  </w:divsChild>
                </w:div>
                <w:div w:id="1821800720">
                  <w:marLeft w:val="0"/>
                  <w:marRight w:val="0"/>
                  <w:marTop w:val="0"/>
                  <w:marBottom w:val="0"/>
                  <w:divBdr>
                    <w:top w:val="none" w:sz="0" w:space="0" w:color="auto"/>
                    <w:left w:val="none" w:sz="0" w:space="0" w:color="auto"/>
                    <w:bottom w:val="none" w:sz="0" w:space="0" w:color="auto"/>
                    <w:right w:val="none" w:sz="0" w:space="0" w:color="auto"/>
                  </w:divBdr>
                  <w:divsChild>
                    <w:div w:id="1646350658">
                      <w:marLeft w:val="0"/>
                      <w:marRight w:val="0"/>
                      <w:marTop w:val="0"/>
                      <w:marBottom w:val="0"/>
                      <w:divBdr>
                        <w:top w:val="none" w:sz="0" w:space="0" w:color="auto"/>
                        <w:left w:val="none" w:sz="0" w:space="0" w:color="auto"/>
                        <w:bottom w:val="none" w:sz="0" w:space="0" w:color="auto"/>
                        <w:right w:val="none" w:sz="0" w:space="0" w:color="auto"/>
                      </w:divBdr>
                    </w:div>
                  </w:divsChild>
                </w:div>
                <w:div w:id="703479500">
                  <w:marLeft w:val="0"/>
                  <w:marRight w:val="0"/>
                  <w:marTop w:val="0"/>
                  <w:marBottom w:val="0"/>
                  <w:divBdr>
                    <w:top w:val="none" w:sz="0" w:space="0" w:color="auto"/>
                    <w:left w:val="none" w:sz="0" w:space="0" w:color="auto"/>
                    <w:bottom w:val="none" w:sz="0" w:space="0" w:color="auto"/>
                    <w:right w:val="none" w:sz="0" w:space="0" w:color="auto"/>
                  </w:divBdr>
                  <w:divsChild>
                    <w:div w:id="24341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41743">
              <w:marLeft w:val="0"/>
              <w:marRight w:val="0"/>
              <w:marTop w:val="0"/>
              <w:marBottom w:val="0"/>
              <w:divBdr>
                <w:top w:val="none" w:sz="0" w:space="0" w:color="auto"/>
                <w:left w:val="none" w:sz="0" w:space="0" w:color="auto"/>
                <w:bottom w:val="none" w:sz="0" w:space="0" w:color="auto"/>
                <w:right w:val="none" w:sz="0" w:space="0" w:color="auto"/>
              </w:divBdr>
              <w:divsChild>
                <w:div w:id="169029110">
                  <w:marLeft w:val="0"/>
                  <w:marRight w:val="0"/>
                  <w:marTop w:val="0"/>
                  <w:marBottom w:val="0"/>
                  <w:divBdr>
                    <w:top w:val="none" w:sz="0" w:space="0" w:color="auto"/>
                    <w:left w:val="none" w:sz="0" w:space="0" w:color="auto"/>
                    <w:bottom w:val="none" w:sz="0" w:space="0" w:color="auto"/>
                    <w:right w:val="none" w:sz="0" w:space="0" w:color="auto"/>
                  </w:divBdr>
                  <w:divsChild>
                    <w:div w:id="20612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74">
          <w:marLeft w:val="0"/>
          <w:marRight w:val="0"/>
          <w:marTop w:val="0"/>
          <w:marBottom w:val="0"/>
          <w:divBdr>
            <w:top w:val="none" w:sz="0" w:space="0" w:color="auto"/>
            <w:left w:val="none" w:sz="0" w:space="0" w:color="auto"/>
            <w:bottom w:val="none" w:sz="0" w:space="0" w:color="auto"/>
            <w:right w:val="none" w:sz="0" w:space="0" w:color="auto"/>
          </w:divBdr>
          <w:divsChild>
            <w:div w:id="1591818966">
              <w:marLeft w:val="0"/>
              <w:marRight w:val="0"/>
              <w:marTop w:val="0"/>
              <w:marBottom w:val="0"/>
              <w:divBdr>
                <w:top w:val="none" w:sz="0" w:space="0" w:color="auto"/>
                <w:left w:val="none" w:sz="0" w:space="0" w:color="auto"/>
                <w:bottom w:val="none" w:sz="0" w:space="0" w:color="auto"/>
                <w:right w:val="none" w:sz="0" w:space="0" w:color="auto"/>
              </w:divBdr>
              <w:divsChild>
                <w:div w:id="1004019323">
                  <w:marLeft w:val="0"/>
                  <w:marRight w:val="0"/>
                  <w:marTop w:val="0"/>
                  <w:marBottom w:val="0"/>
                  <w:divBdr>
                    <w:top w:val="none" w:sz="0" w:space="0" w:color="auto"/>
                    <w:left w:val="none" w:sz="0" w:space="0" w:color="auto"/>
                    <w:bottom w:val="none" w:sz="0" w:space="0" w:color="auto"/>
                    <w:right w:val="none" w:sz="0" w:space="0" w:color="auto"/>
                  </w:divBdr>
                </w:div>
              </w:divsChild>
            </w:div>
            <w:div w:id="1360232130">
              <w:marLeft w:val="0"/>
              <w:marRight w:val="0"/>
              <w:marTop w:val="0"/>
              <w:marBottom w:val="0"/>
              <w:divBdr>
                <w:top w:val="none" w:sz="0" w:space="0" w:color="auto"/>
                <w:left w:val="none" w:sz="0" w:space="0" w:color="auto"/>
                <w:bottom w:val="none" w:sz="0" w:space="0" w:color="auto"/>
                <w:right w:val="none" w:sz="0" w:space="0" w:color="auto"/>
              </w:divBdr>
              <w:divsChild>
                <w:div w:id="1173226271">
                  <w:marLeft w:val="0"/>
                  <w:marRight w:val="0"/>
                  <w:marTop w:val="0"/>
                  <w:marBottom w:val="0"/>
                  <w:divBdr>
                    <w:top w:val="none" w:sz="0" w:space="0" w:color="auto"/>
                    <w:left w:val="none" w:sz="0" w:space="0" w:color="auto"/>
                    <w:bottom w:val="none" w:sz="0" w:space="0" w:color="auto"/>
                    <w:right w:val="none" w:sz="0" w:space="0" w:color="auto"/>
                  </w:divBdr>
                </w:div>
              </w:divsChild>
            </w:div>
            <w:div w:id="446318274">
              <w:marLeft w:val="0"/>
              <w:marRight w:val="0"/>
              <w:marTop w:val="0"/>
              <w:marBottom w:val="0"/>
              <w:divBdr>
                <w:top w:val="none" w:sz="0" w:space="0" w:color="auto"/>
                <w:left w:val="none" w:sz="0" w:space="0" w:color="auto"/>
                <w:bottom w:val="none" w:sz="0" w:space="0" w:color="auto"/>
                <w:right w:val="none" w:sz="0" w:space="0" w:color="auto"/>
              </w:divBdr>
              <w:divsChild>
                <w:div w:id="1977685765">
                  <w:marLeft w:val="0"/>
                  <w:marRight w:val="0"/>
                  <w:marTop w:val="0"/>
                  <w:marBottom w:val="0"/>
                  <w:divBdr>
                    <w:top w:val="none" w:sz="0" w:space="0" w:color="auto"/>
                    <w:left w:val="none" w:sz="0" w:space="0" w:color="auto"/>
                    <w:bottom w:val="none" w:sz="0" w:space="0" w:color="auto"/>
                    <w:right w:val="none" w:sz="0" w:space="0" w:color="auto"/>
                  </w:divBdr>
                </w:div>
              </w:divsChild>
            </w:div>
            <w:div w:id="1458527551">
              <w:marLeft w:val="0"/>
              <w:marRight w:val="0"/>
              <w:marTop w:val="0"/>
              <w:marBottom w:val="0"/>
              <w:divBdr>
                <w:top w:val="none" w:sz="0" w:space="0" w:color="auto"/>
                <w:left w:val="none" w:sz="0" w:space="0" w:color="auto"/>
                <w:bottom w:val="none" w:sz="0" w:space="0" w:color="auto"/>
                <w:right w:val="none" w:sz="0" w:space="0" w:color="auto"/>
              </w:divBdr>
              <w:divsChild>
                <w:div w:id="1927035318">
                  <w:marLeft w:val="0"/>
                  <w:marRight w:val="0"/>
                  <w:marTop w:val="0"/>
                  <w:marBottom w:val="0"/>
                  <w:divBdr>
                    <w:top w:val="none" w:sz="0" w:space="0" w:color="auto"/>
                    <w:left w:val="none" w:sz="0" w:space="0" w:color="auto"/>
                    <w:bottom w:val="none" w:sz="0" w:space="0" w:color="auto"/>
                    <w:right w:val="none" w:sz="0" w:space="0" w:color="auto"/>
                  </w:divBdr>
                </w:div>
                <w:div w:id="644819029">
                  <w:marLeft w:val="0"/>
                  <w:marRight w:val="0"/>
                  <w:marTop w:val="0"/>
                  <w:marBottom w:val="0"/>
                  <w:divBdr>
                    <w:top w:val="none" w:sz="0" w:space="0" w:color="auto"/>
                    <w:left w:val="none" w:sz="0" w:space="0" w:color="auto"/>
                    <w:bottom w:val="none" w:sz="0" w:space="0" w:color="auto"/>
                    <w:right w:val="none" w:sz="0" w:space="0" w:color="auto"/>
                  </w:divBdr>
                </w:div>
              </w:divsChild>
            </w:div>
            <w:div w:id="909383672">
              <w:marLeft w:val="0"/>
              <w:marRight w:val="0"/>
              <w:marTop w:val="0"/>
              <w:marBottom w:val="0"/>
              <w:divBdr>
                <w:top w:val="none" w:sz="0" w:space="0" w:color="auto"/>
                <w:left w:val="none" w:sz="0" w:space="0" w:color="auto"/>
                <w:bottom w:val="none" w:sz="0" w:space="0" w:color="auto"/>
                <w:right w:val="none" w:sz="0" w:space="0" w:color="auto"/>
              </w:divBdr>
              <w:divsChild>
                <w:div w:id="175886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88738">
          <w:marLeft w:val="0"/>
          <w:marRight w:val="0"/>
          <w:marTop w:val="0"/>
          <w:marBottom w:val="0"/>
          <w:divBdr>
            <w:top w:val="none" w:sz="0" w:space="0" w:color="auto"/>
            <w:left w:val="none" w:sz="0" w:space="0" w:color="auto"/>
            <w:bottom w:val="none" w:sz="0" w:space="0" w:color="auto"/>
            <w:right w:val="none" w:sz="0" w:space="0" w:color="auto"/>
          </w:divBdr>
          <w:divsChild>
            <w:div w:id="1884058547">
              <w:marLeft w:val="0"/>
              <w:marRight w:val="0"/>
              <w:marTop w:val="0"/>
              <w:marBottom w:val="0"/>
              <w:divBdr>
                <w:top w:val="none" w:sz="0" w:space="0" w:color="auto"/>
                <w:left w:val="none" w:sz="0" w:space="0" w:color="auto"/>
                <w:bottom w:val="none" w:sz="0" w:space="0" w:color="auto"/>
                <w:right w:val="none" w:sz="0" w:space="0" w:color="auto"/>
              </w:divBdr>
            </w:div>
          </w:divsChild>
        </w:div>
        <w:div w:id="1342005148">
          <w:marLeft w:val="0"/>
          <w:marRight w:val="0"/>
          <w:marTop w:val="0"/>
          <w:marBottom w:val="0"/>
          <w:divBdr>
            <w:top w:val="none" w:sz="0" w:space="0" w:color="auto"/>
            <w:left w:val="none" w:sz="0" w:space="0" w:color="auto"/>
            <w:bottom w:val="none" w:sz="0" w:space="0" w:color="auto"/>
            <w:right w:val="none" w:sz="0" w:space="0" w:color="auto"/>
          </w:divBdr>
          <w:divsChild>
            <w:div w:id="1152991846">
              <w:marLeft w:val="0"/>
              <w:marRight w:val="0"/>
              <w:marTop w:val="0"/>
              <w:marBottom w:val="0"/>
              <w:divBdr>
                <w:top w:val="none" w:sz="0" w:space="0" w:color="auto"/>
                <w:left w:val="none" w:sz="0" w:space="0" w:color="auto"/>
                <w:bottom w:val="none" w:sz="0" w:space="0" w:color="auto"/>
                <w:right w:val="none" w:sz="0" w:space="0" w:color="auto"/>
              </w:divBdr>
            </w:div>
          </w:divsChild>
        </w:div>
        <w:div w:id="1969578817">
          <w:marLeft w:val="0"/>
          <w:marRight w:val="0"/>
          <w:marTop w:val="0"/>
          <w:marBottom w:val="0"/>
          <w:divBdr>
            <w:top w:val="none" w:sz="0" w:space="0" w:color="auto"/>
            <w:left w:val="none" w:sz="0" w:space="0" w:color="auto"/>
            <w:bottom w:val="none" w:sz="0" w:space="0" w:color="auto"/>
            <w:right w:val="none" w:sz="0" w:space="0" w:color="auto"/>
          </w:divBdr>
          <w:divsChild>
            <w:div w:id="429741515">
              <w:marLeft w:val="0"/>
              <w:marRight w:val="0"/>
              <w:marTop w:val="0"/>
              <w:marBottom w:val="0"/>
              <w:divBdr>
                <w:top w:val="none" w:sz="0" w:space="0" w:color="auto"/>
                <w:left w:val="none" w:sz="0" w:space="0" w:color="auto"/>
                <w:bottom w:val="none" w:sz="0" w:space="0" w:color="auto"/>
                <w:right w:val="none" w:sz="0" w:space="0" w:color="auto"/>
              </w:divBdr>
            </w:div>
          </w:divsChild>
        </w:div>
        <w:div w:id="1608392899">
          <w:marLeft w:val="0"/>
          <w:marRight w:val="0"/>
          <w:marTop w:val="0"/>
          <w:marBottom w:val="0"/>
          <w:divBdr>
            <w:top w:val="none" w:sz="0" w:space="0" w:color="auto"/>
            <w:left w:val="none" w:sz="0" w:space="0" w:color="auto"/>
            <w:bottom w:val="none" w:sz="0" w:space="0" w:color="auto"/>
            <w:right w:val="none" w:sz="0" w:space="0" w:color="auto"/>
          </w:divBdr>
          <w:divsChild>
            <w:div w:id="638270820">
              <w:marLeft w:val="0"/>
              <w:marRight w:val="0"/>
              <w:marTop w:val="0"/>
              <w:marBottom w:val="0"/>
              <w:divBdr>
                <w:top w:val="none" w:sz="0" w:space="0" w:color="auto"/>
                <w:left w:val="none" w:sz="0" w:space="0" w:color="auto"/>
                <w:bottom w:val="none" w:sz="0" w:space="0" w:color="auto"/>
                <w:right w:val="none" w:sz="0" w:space="0" w:color="auto"/>
              </w:divBdr>
              <w:divsChild>
                <w:div w:id="2064130925">
                  <w:marLeft w:val="0"/>
                  <w:marRight w:val="0"/>
                  <w:marTop w:val="0"/>
                  <w:marBottom w:val="0"/>
                  <w:divBdr>
                    <w:top w:val="none" w:sz="0" w:space="0" w:color="auto"/>
                    <w:left w:val="none" w:sz="0" w:space="0" w:color="auto"/>
                    <w:bottom w:val="none" w:sz="0" w:space="0" w:color="auto"/>
                    <w:right w:val="none" w:sz="0" w:space="0" w:color="auto"/>
                  </w:divBdr>
                </w:div>
              </w:divsChild>
            </w:div>
            <w:div w:id="1326780572">
              <w:marLeft w:val="0"/>
              <w:marRight w:val="0"/>
              <w:marTop w:val="0"/>
              <w:marBottom w:val="0"/>
              <w:divBdr>
                <w:top w:val="none" w:sz="0" w:space="0" w:color="auto"/>
                <w:left w:val="none" w:sz="0" w:space="0" w:color="auto"/>
                <w:bottom w:val="none" w:sz="0" w:space="0" w:color="auto"/>
                <w:right w:val="none" w:sz="0" w:space="0" w:color="auto"/>
              </w:divBdr>
              <w:divsChild>
                <w:div w:id="1184246248">
                  <w:marLeft w:val="0"/>
                  <w:marRight w:val="0"/>
                  <w:marTop w:val="0"/>
                  <w:marBottom w:val="0"/>
                  <w:divBdr>
                    <w:top w:val="none" w:sz="0" w:space="0" w:color="auto"/>
                    <w:left w:val="none" w:sz="0" w:space="0" w:color="auto"/>
                    <w:bottom w:val="none" w:sz="0" w:space="0" w:color="auto"/>
                    <w:right w:val="none" w:sz="0" w:space="0" w:color="auto"/>
                  </w:divBdr>
                </w:div>
              </w:divsChild>
            </w:div>
            <w:div w:id="1981642002">
              <w:marLeft w:val="0"/>
              <w:marRight w:val="0"/>
              <w:marTop w:val="0"/>
              <w:marBottom w:val="0"/>
              <w:divBdr>
                <w:top w:val="none" w:sz="0" w:space="0" w:color="auto"/>
                <w:left w:val="none" w:sz="0" w:space="0" w:color="auto"/>
                <w:bottom w:val="none" w:sz="0" w:space="0" w:color="auto"/>
                <w:right w:val="none" w:sz="0" w:space="0" w:color="auto"/>
              </w:divBdr>
              <w:divsChild>
                <w:div w:id="1349019988">
                  <w:marLeft w:val="0"/>
                  <w:marRight w:val="0"/>
                  <w:marTop w:val="0"/>
                  <w:marBottom w:val="0"/>
                  <w:divBdr>
                    <w:top w:val="none" w:sz="0" w:space="0" w:color="auto"/>
                    <w:left w:val="none" w:sz="0" w:space="0" w:color="auto"/>
                    <w:bottom w:val="none" w:sz="0" w:space="0" w:color="auto"/>
                    <w:right w:val="none" w:sz="0" w:space="0" w:color="auto"/>
                  </w:divBdr>
                </w:div>
              </w:divsChild>
            </w:div>
            <w:div w:id="1723284144">
              <w:marLeft w:val="0"/>
              <w:marRight w:val="0"/>
              <w:marTop w:val="0"/>
              <w:marBottom w:val="0"/>
              <w:divBdr>
                <w:top w:val="none" w:sz="0" w:space="0" w:color="auto"/>
                <w:left w:val="none" w:sz="0" w:space="0" w:color="auto"/>
                <w:bottom w:val="none" w:sz="0" w:space="0" w:color="auto"/>
                <w:right w:val="none" w:sz="0" w:space="0" w:color="auto"/>
              </w:divBdr>
              <w:divsChild>
                <w:div w:id="1400981952">
                  <w:marLeft w:val="0"/>
                  <w:marRight w:val="0"/>
                  <w:marTop w:val="0"/>
                  <w:marBottom w:val="0"/>
                  <w:divBdr>
                    <w:top w:val="none" w:sz="0" w:space="0" w:color="auto"/>
                    <w:left w:val="none" w:sz="0" w:space="0" w:color="auto"/>
                    <w:bottom w:val="none" w:sz="0" w:space="0" w:color="auto"/>
                    <w:right w:val="none" w:sz="0" w:space="0" w:color="auto"/>
                  </w:divBdr>
                </w:div>
              </w:divsChild>
            </w:div>
            <w:div w:id="1624580418">
              <w:marLeft w:val="0"/>
              <w:marRight w:val="0"/>
              <w:marTop w:val="0"/>
              <w:marBottom w:val="0"/>
              <w:divBdr>
                <w:top w:val="none" w:sz="0" w:space="0" w:color="auto"/>
                <w:left w:val="none" w:sz="0" w:space="0" w:color="auto"/>
                <w:bottom w:val="none" w:sz="0" w:space="0" w:color="auto"/>
                <w:right w:val="none" w:sz="0" w:space="0" w:color="auto"/>
              </w:divBdr>
              <w:divsChild>
                <w:div w:id="335813179">
                  <w:marLeft w:val="0"/>
                  <w:marRight w:val="0"/>
                  <w:marTop w:val="0"/>
                  <w:marBottom w:val="0"/>
                  <w:divBdr>
                    <w:top w:val="none" w:sz="0" w:space="0" w:color="auto"/>
                    <w:left w:val="none" w:sz="0" w:space="0" w:color="auto"/>
                    <w:bottom w:val="none" w:sz="0" w:space="0" w:color="auto"/>
                    <w:right w:val="none" w:sz="0" w:space="0" w:color="auto"/>
                  </w:divBdr>
                </w:div>
              </w:divsChild>
            </w:div>
            <w:div w:id="773331909">
              <w:marLeft w:val="0"/>
              <w:marRight w:val="0"/>
              <w:marTop w:val="0"/>
              <w:marBottom w:val="0"/>
              <w:divBdr>
                <w:top w:val="none" w:sz="0" w:space="0" w:color="auto"/>
                <w:left w:val="none" w:sz="0" w:space="0" w:color="auto"/>
                <w:bottom w:val="none" w:sz="0" w:space="0" w:color="auto"/>
                <w:right w:val="none" w:sz="0" w:space="0" w:color="auto"/>
              </w:divBdr>
              <w:divsChild>
                <w:div w:id="1692604057">
                  <w:marLeft w:val="0"/>
                  <w:marRight w:val="0"/>
                  <w:marTop w:val="0"/>
                  <w:marBottom w:val="0"/>
                  <w:divBdr>
                    <w:top w:val="none" w:sz="0" w:space="0" w:color="auto"/>
                    <w:left w:val="none" w:sz="0" w:space="0" w:color="auto"/>
                    <w:bottom w:val="none" w:sz="0" w:space="0" w:color="auto"/>
                    <w:right w:val="none" w:sz="0" w:space="0" w:color="auto"/>
                  </w:divBdr>
                </w:div>
                <w:div w:id="1747607790">
                  <w:marLeft w:val="0"/>
                  <w:marRight w:val="0"/>
                  <w:marTop w:val="0"/>
                  <w:marBottom w:val="0"/>
                  <w:divBdr>
                    <w:top w:val="none" w:sz="0" w:space="0" w:color="auto"/>
                    <w:left w:val="none" w:sz="0" w:space="0" w:color="auto"/>
                    <w:bottom w:val="none" w:sz="0" w:space="0" w:color="auto"/>
                    <w:right w:val="none" w:sz="0" w:space="0" w:color="auto"/>
                  </w:divBdr>
                </w:div>
              </w:divsChild>
            </w:div>
            <w:div w:id="515770319">
              <w:marLeft w:val="0"/>
              <w:marRight w:val="0"/>
              <w:marTop w:val="0"/>
              <w:marBottom w:val="0"/>
              <w:divBdr>
                <w:top w:val="none" w:sz="0" w:space="0" w:color="auto"/>
                <w:left w:val="none" w:sz="0" w:space="0" w:color="auto"/>
                <w:bottom w:val="none" w:sz="0" w:space="0" w:color="auto"/>
                <w:right w:val="none" w:sz="0" w:space="0" w:color="auto"/>
              </w:divBdr>
              <w:divsChild>
                <w:div w:id="1374888102">
                  <w:marLeft w:val="0"/>
                  <w:marRight w:val="0"/>
                  <w:marTop w:val="0"/>
                  <w:marBottom w:val="0"/>
                  <w:divBdr>
                    <w:top w:val="none" w:sz="0" w:space="0" w:color="auto"/>
                    <w:left w:val="none" w:sz="0" w:space="0" w:color="auto"/>
                    <w:bottom w:val="none" w:sz="0" w:space="0" w:color="auto"/>
                    <w:right w:val="none" w:sz="0" w:space="0" w:color="auto"/>
                  </w:divBdr>
                </w:div>
              </w:divsChild>
            </w:div>
            <w:div w:id="2002998067">
              <w:marLeft w:val="0"/>
              <w:marRight w:val="0"/>
              <w:marTop w:val="0"/>
              <w:marBottom w:val="0"/>
              <w:divBdr>
                <w:top w:val="none" w:sz="0" w:space="0" w:color="auto"/>
                <w:left w:val="none" w:sz="0" w:space="0" w:color="auto"/>
                <w:bottom w:val="none" w:sz="0" w:space="0" w:color="auto"/>
                <w:right w:val="none" w:sz="0" w:space="0" w:color="auto"/>
              </w:divBdr>
              <w:divsChild>
                <w:div w:id="681856722">
                  <w:marLeft w:val="0"/>
                  <w:marRight w:val="0"/>
                  <w:marTop w:val="0"/>
                  <w:marBottom w:val="0"/>
                  <w:divBdr>
                    <w:top w:val="none" w:sz="0" w:space="0" w:color="auto"/>
                    <w:left w:val="none" w:sz="0" w:space="0" w:color="auto"/>
                    <w:bottom w:val="none" w:sz="0" w:space="0" w:color="auto"/>
                    <w:right w:val="none" w:sz="0" w:space="0" w:color="auto"/>
                  </w:divBdr>
                </w:div>
                <w:div w:id="15160409">
                  <w:marLeft w:val="0"/>
                  <w:marRight w:val="0"/>
                  <w:marTop w:val="0"/>
                  <w:marBottom w:val="0"/>
                  <w:divBdr>
                    <w:top w:val="none" w:sz="0" w:space="0" w:color="auto"/>
                    <w:left w:val="none" w:sz="0" w:space="0" w:color="auto"/>
                    <w:bottom w:val="none" w:sz="0" w:space="0" w:color="auto"/>
                    <w:right w:val="none" w:sz="0" w:space="0" w:color="auto"/>
                  </w:divBdr>
                </w:div>
              </w:divsChild>
            </w:div>
            <w:div w:id="79839428">
              <w:marLeft w:val="0"/>
              <w:marRight w:val="0"/>
              <w:marTop w:val="0"/>
              <w:marBottom w:val="0"/>
              <w:divBdr>
                <w:top w:val="none" w:sz="0" w:space="0" w:color="auto"/>
                <w:left w:val="none" w:sz="0" w:space="0" w:color="auto"/>
                <w:bottom w:val="none" w:sz="0" w:space="0" w:color="auto"/>
                <w:right w:val="none" w:sz="0" w:space="0" w:color="auto"/>
              </w:divBdr>
              <w:divsChild>
                <w:div w:id="177505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18825">
      <w:bodyDiv w:val="1"/>
      <w:marLeft w:val="0"/>
      <w:marRight w:val="0"/>
      <w:marTop w:val="0"/>
      <w:marBottom w:val="0"/>
      <w:divBdr>
        <w:top w:val="none" w:sz="0" w:space="0" w:color="auto"/>
        <w:left w:val="none" w:sz="0" w:space="0" w:color="auto"/>
        <w:bottom w:val="none" w:sz="0" w:space="0" w:color="auto"/>
        <w:right w:val="none" w:sz="0" w:space="0" w:color="auto"/>
      </w:divBdr>
    </w:div>
    <w:div w:id="1944721670">
      <w:bodyDiv w:val="1"/>
      <w:marLeft w:val="0"/>
      <w:marRight w:val="0"/>
      <w:marTop w:val="0"/>
      <w:marBottom w:val="0"/>
      <w:divBdr>
        <w:top w:val="none" w:sz="0" w:space="0" w:color="auto"/>
        <w:left w:val="none" w:sz="0" w:space="0" w:color="auto"/>
        <w:bottom w:val="none" w:sz="0" w:space="0" w:color="auto"/>
        <w:right w:val="none" w:sz="0" w:space="0" w:color="auto"/>
      </w:divBdr>
    </w:div>
    <w:div w:id="1988394729">
      <w:bodyDiv w:val="1"/>
      <w:marLeft w:val="0"/>
      <w:marRight w:val="0"/>
      <w:marTop w:val="0"/>
      <w:marBottom w:val="0"/>
      <w:divBdr>
        <w:top w:val="none" w:sz="0" w:space="0" w:color="auto"/>
        <w:left w:val="none" w:sz="0" w:space="0" w:color="auto"/>
        <w:bottom w:val="none" w:sz="0" w:space="0" w:color="auto"/>
        <w:right w:val="none" w:sz="0" w:space="0" w:color="auto"/>
      </w:divBdr>
      <w:divsChild>
        <w:div w:id="434373745">
          <w:marLeft w:val="547"/>
          <w:marRight w:val="0"/>
          <w:marTop w:val="200"/>
          <w:marBottom w:val="0"/>
          <w:divBdr>
            <w:top w:val="none" w:sz="0" w:space="0" w:color="auto"/>
            <w:left w:val="none" w:sz="0" w:space="0" w:color="auto"/>
            <w:bottom w:val="none" w:sz="0" w:space="0" w:color="auto"/>
            <w:right w:val="none" w:sz="0" w:space="0" w:color="auto"/>
          </w:divBdr>
        </w:div>
      </w:divsChild>
    </w:div>
    <w:div w:id="2005156750">
      <w:bodyDiv w:val="1"/>
      <w:marLeft w:val="0"/>
      <w:marRight w:val="0"/>
      <w:marTop w:val="0"/>
      <w:marBottom w:val="0"/>
      <w:divBdr>
        <w:top w:val="none" w:sz="0" w:space="0" w:color="auto"/>
        <w:left w:val="none" w:sz="0" w:space="0" w:color="auto"/>
        <w:bottom w:val="none" w:sz="0" w:space="0" w:color="auto"/>
        <w:right w:val="none" w:sz="0" w:space="0" w:color="auto"/>
      </w:divBdr>
      <w:divsChild>
        <w:div w:id="174150401">
          <w:marLeft w:val="360"/>
          <w:marRight w:val="0"/>
          <w:marTop w:val="200"/>
          <w:marBottom w:val="0"/>
          <w:divBdr>
            <w:top w:val="none" w:sz="0" w:space="0" w:color="auto"/>
            <w:left w:val="none" w:sz="0" w:space="0" w:color="auto"/>
            <w:bottom w:val="none" w:sz="0" w:space="0" w:color="auto"/>
            <w:right w:val="none" w:sz="0" w:space="0" w:color="auto"/>
          </w:divBdr>
        </w:div>
        <w:div w:id="169956404">
          <w:marLeft w:val="360"/>
          <w:marRight w:val="0"/>
          <w:marTop w:val="200"/>
          <w:marBottom w:val="0"/>
          <w:divBdr>
            <w:top w:val="none" w:sz="0" w:space="0" w:color="auto"/>
            <w:left w:val="none" w:sz="0" w:space="0" w:color="auto"/>
            <w:bottom w:val="none" w:sz="0" w:space="0" w:color="auto"/>
            <w:right w:val="none" w:sz="0" w:space="0" w:color="auto"/>
          </w:divBdr>
        </w:div>
        <w:div w:id="1353262990">
          <w:marLeft w:val="360"/>
          <w:marRight w:val="0"/>
          <w:marTop w:val="200"/>
          <w:marBottom w:val="0"/>
          <w:divBdr>
            <w:top w:val="none" w:sz="0" w:space="0" w:color="auto"/>
            <w:left w:val="none" w:sz="0" w:space="0" w:color="auto"/>
            <w:bottom w:val="none" w:sz="0" w:space="0" w:color="auto"/>
            <w:right w:val="none" w:sz="0" w:space="0" w:color="auto"/>
          </w:divBdr>
        </w:div>
        <w:div w:id="1002438722">
          <w:marLeft w:val="360"/>
          <w:marRight w:val="0"/>
          <w:marTop w:val="200"/>
          <w:marBottom w:val="0"/>
          <w:divBdr>
            <w:top w:val="none" w:sz="0" w:space="0" w:color="auto"/>
            <w:left w:val="none" w:sz="0" w:space="0" w:color="auto"/>
            <w:bottom w:val="none" w:sz="0" w:space="0" w:color="auto"/>
            <w:right w:val="none" w:sz="0" w:space="0" w:color="auto"/>
          </w:divBdr>
        </w:div>
      </w:divsChild>
    </w:div>
    <w:div w:id="2043313313">
      <w:bodyDiv w:val="1"/>
      <w:marLeft w:val="0"/>
      <w:marRight w:val="0"/>
      <w:marTop w:val="0"/>
      <w:marBottom w:val="0"/>
      <w:divBdr>
        <w:top w:val="none" w:sz="0" w:space="0" w:color="auto"/>
        <w:left w:val="none" w:sz="0" w:space="0" w:color="auto"/>
        <w:bottom w:val="none" w:sz="0" w:space="0" w:color="auto"/>
        <w:right w:val="none" w:sz="0" w:space="0" w:color="auto"/>
      </w:divBdr>
    </w:div>
    <w:div w:id="2059082871">
      <w:bodyDiv w:val="1"/>
      <w:marLeft w:val="0"/>
      <w:marRight w:val="0"/>
      <w:marTop w:val="0"/>
      <w:marBottom w:val="0"/>
      <w:divBdr>
        <w:top w:val="none" w:sz="0" w:space="0" w:color="auto"/>
        <w:left w:val="none" w:sz="0" w:space="0" w:color="auto"/>
        <w:bottom w:val="none" w:sz="0" w:space="0" w:color="auto"/>
        <w:right w:val="none" w:sz="0" w:space="0" w:color="auto"/>
      </w:divBdr>
    </w:div>
    <w:div w:id="2090886587">
      <w:bodyDiv w:val="1"/>
      <w:marLeft w:val="0"/>
      <w:marRight w:val="0"/>
      <w:marTop w:val="0"/>
      <w:marBottom w:val="0"/>
      <w:divBdr>
        <w:top w:val="none" w:sz="0" w:space="0" w:color="auto"/>
        <w:left w:val="none" w:sz="0" w:space="0" w:color="auto"/>
        <w:bottom w:val="none" w:sz="0" w:space="0" w:color="auto"/>
        <w:right w:val="none" w:sz="0" w:space="0" w:color="auto"/>
      </w:divBdr>
    </w:div>
    <w:div w:id="213335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1.wmf"/><Relationship Id="rId42" Type="http://schemas.openxmlformats.org/officeDocument/2006/relationships/oleObject" Target="embeddings/oleObject11.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image" Target="media/image36.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9.wmf"/><Relationship Id="rId40" Type="http://schemas.openxmlformats.org/officeDocument/2006/relationships/oleObject" Target="embeddings/oleObject10.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19.bin"/><Relationship Id="rId66" Type="http://schemas.openxmlformats.org/officeDocument/2006/relationships/image" Target="media/image34.png"/><Relationship Id="rId74" Type="http://schemas.openxmlformats.org/officeDocument/2006/relationships/hyperlink" Target="https://preprints.scielo.org/index.php/scielo/preprint/view"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wmf"/><Relationship Id="rId19" Type="http://schemas.openxmlformats.org/officeDocument/2006/relationships/hyperlink" Target="http://multilingual.ontology.iict.kz:38000/crimeontoscope/%20" TargetMode="Externa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wmf"/><Relationship Id="rId30" Type="http://schemas.openxmlformats.org/officeDocument/2006/relationships/oleObject" Target="embeddings/oleObject5.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chart" Target="charts/chart1.xml"/><Relationship Id="rId77" Type="http://schemas.openxmlformats.org/officeDocument/2006/relationships/image" Target="media/image41.emf"/><Relationship Id="rId8" Type="http://schemas.openxmlformats.org/officeDocument/2006/relationships/footer" Target="footer1.xml"/><Relationship Id="rId51" Type="http://schemas.openxmlformats.org/officeDocument/2006/relationships/image" Target="media/image26.wmf"/><Relationship Id="rId72" Type="http://schemas.openxmlformats.org/officeDocument/2006/relationships/hyperlink" Target="https://tensor-project.e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0.wmf"/><Relationship Id="rId67"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21.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image" Target="media/image37.png"/><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1.png"/><Relationship Id="rId31" Type="http://schemas.openxmlformats.org/officeDocument/2006/relationships/image" Target="media/image16.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3.png"/><Relationship Id="rId73" Type="http://schemas.openxmlformats.org/officeDocument/2006/relationships/hyperlink" Target="https://catalog.ldc.upenn.edu/LDC2016T23"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kz/memleket/entities/mvd-zhetys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0.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8.wmf"/><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15.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a:t>Нәтижелерді салыстыру</a:t>
            </a:r>
            <a:endParaRPr lang="x-none"/>
          </a:p>
        </c:rich>
      </c:tx>
      <c:layout>
        <c:manualLayout>
          <c:xMode val="edge"/>
          <c:yMode val="edge"/>
          <c:x val="0.37005159809485849"/>
          <c:y val="2.1893256411578049E-2"/>
        </c:manualLayout>
      </c:layout>
      <c:overlay val="0"/>
      <c:spPr>
        <a:noFill/>
        <a:ln>
          <a:noFill/>
        </a:ln>
        <a:effectLst/>
      </c:spPr>
    </c:title>
    <c:autoTitleDeleted val="0"/>
    <c:plotArea>
      <c:layout>
        <c:manualLayout>
          <c:layoutTarget val="inner"/>
          <c:xMode val="edge"/>
          <c:yMode val="edge"/>
          <c:x val="0.1897770145405408"/>
          <c:y val="0.11323786238211667"/>
          <c:w val="0.80838037754099989"/>
          <c:h val="0.50072277028941059"/>
        </c:manualLayout>
      </c:layout>
      <c:barChart>
        <c:barDir val="col"/>
        <c:grouping val="clustered"/>
        <c:varyColors val="0"/>
        <c:ser>
          <c:idx val="0"/>
          <c:order val="0"/>
          <c:tx>
            <c:strRef>
              <c:f>Лист1!$B$1</c:f>
              <c:strCache>
                <c:ptCount val="1"/>
                <c:pt idx="0">
                  <c:v>Дәлдік (precision)</c:v>
                </c:pt>
              </c:strCache>
            </c:strRef>
          </c:tx>
          <c:spPr>
            <a:solidFill>
              <a:schemeClr val="accent1"/>
            </a:solidFill>
            <a:ln>
              <a:noFill/>
            </a:ln>
            <a:effectLst/>
          </c:spPr>
          <c:invertIfNegative val="0"/>
          <c:cat>
            <c:strRef>
              <c:f>Лист1!$A$2:$A$10</c:f>
              <c:strCache>
                <c:ptCount val="9"/>
                <c:pt idx="0">
                  <c:v>S. Yagcioglu (2019 ж.)</c:v>
                </c:pt>
                <c:pt idx="1">
                  <c:v>P. Das and A.K. Das (2019 ж.)</c:v>
                </c:pt>
                <c:pt idx="2">
                  <c:v>M. Sotomayor and F. Veloz. (2017 ж.)</c:v>
                </c:pt>
                <c:pt idx="3">
                  <c:v>K.T. Hossain және басқ. (2020 ж.)</c:v>
                </c:pt>
                <c:pt idx="4">
                  <c:v>F. Rahma and  A. Romadhony (2021 ж.)</c:v>
                </c:pt>
                <c:pt idx="5">
                  <c:v>Әзірленген технология (орыс) Short CRE </c:v>
                </c:pt>
                <c:pt idx="6">
                  <c:v>Әзірленген технология (орыс) Complete  CRE </c:v>
                </c:pt>
                <c:pt idx="7">
                  <c:v>Әзірленген технология (қазақ) Short CRE </c:v>
                </c:pt>
                <c:pt idx="8">
                  <c:v>Әзірленген технология (қазақ) Complete  CRE </c:v>
                </c:pt>
              </c:strCache>
            </c:strRef>
          </c:cat>
          <c:val>
            <c:numRef>
              <c:f>Лист1!$B$2:$B$10</c:f>
              <c:numCache>
                <c:formatCode>General</c:formatCode>
                <c:ptCount val="9"/>
                <c:pt idx="0">
                  <c:v>0.79</c:v>
                </c:pt>
                <c:pt idx="1">
                  <c:v>0.82</c:v>
                </c:pt>
                <c:pt idx="2">
                  <c:v>0.81</c:v>
                </c:pt>
                <c:pt idx="3">
                  <c:v>0.64</c:v>
                </c:pt>
                <c:pt idx="4">
                  <c:v>0.62</c:v>
                </c:pt>
                <c:pt idx="5">
                  <c:v>0.76</c:v>
                </c:pt>
                <c:pt idx="6">
                  <c:v>0.73</c:v>
                </c:pt>
                <c:pt idx="7">
                  <c:v>0.62</c:v>
                </c:pt>
                <c:pt idx="8">
                  <c:v>0.56000000000000005</c:v>
                </c:pt>
              </c:numCache>
            </c:numRef>
          </c:val>
          <c:extLst xmlns:c16r2="http://schemas.microsoft.com/office/drawing/2015/06/chart">
            <c:ext xmlns:c16="http://schemas.microsoft.com/office/drawing/2014/chart" uri="{C3380CC4-5D6E-409C-BE32-E72D297353CC}">
              <c16:uniqueId val="{00000000-A4A7-4215-A04E-8F836E90421E}"/>
            </c:ext>
          </c:extLst>
        </c:ser>
        <c:ser>
          <c:idx val="1"/>
          <c:order val="1"/>
          <c:tx>
            <c:strRef>
              <c:f>Лист1!$C$1</c:f>
              <c:strCache>
                <c:ptCount val="1"/>
                <c:pt idx="0">
                  <c:v>Толықтық (recall)</c:v>
                </c:pt>
              </c:strCache>
            </c:strRef>
          </c:tx>
          <c:spPr>
            <a:solidFill>
              <a:schemeClr val="accent2"/>
            </a:solidFill>
            <a:ln>
              <a:noFill/>
            </a:ln>
            <a:effectLst/>
          </c:spPr>
          <c:invertIfNegative val="0"/>
          <c:cat>
            <c:strRef>
              <c:f>Лист1!$A$2:$A$10</c:f>
              <c:strCache>
                <c:ptCount val="9"/>
                <c:pt idx="0">
                  <c:v>S. Yagcioglu (2019 ж.)</c:v>
                </c:pt>
                <c:pt idx="1">
                  <c:v>P. Das and A.K. Das (2019 ж.)</c:v>
                </c:pt>
                <c:pt idx="2">
                  <c:v>M. Sotomayor and F. Veloz. (2017 ж.)</c:v>
                </c:pt>
                <c:pt idx="3">
                  <c:v>K.T. Hossain және басқ. (2020 ж.)</c:v>
                </c:pt>
                <c:pt idx="4">
                  <c:v>F. Rahma and  A. Romadhony (2021 ж.)</c:v>
                </c:pt>
                <c:pt idx="5">
                  <c:v>Әзірленген технология (орыс) Short CRE </c:v>
                </c:pt>
                <c:pt idx="6">
                  <c:v>Әзірленген технология (орыс) Complete  CRE </c:v>
                </c:pt>
                <c:pt idx="7">
                  <c:v>Әзірленген технология (қазақ) Short CRE </c:v>
                </c:pt>
                <c:pt idx="8">
                  <c:v>Әзірленген технология (қазақ) Complete  CRE </c:v>
                </c:pt>
              </c:strCache>
            </c:strRef>
          </c:cat>
          <c:val>
            <c:numRef>
              <c:f>Лист1!$C$2:$C$10</c:f>
              <c:numCache>
                <c:formatCode>General</c:formatCode>
                <c:ptCount val="9"/>
                <c:pt idx="0">
                  <c:v>0.72</c:v>
                </c:pt>
                <c:pt idx="1">
                  <c:v>0.83</c:v>
                </c:pt>
                <c:pt idx="2">
                  <c:v>0.6</c:v>
                </c:pt>
                <c:pt idx="3">
                  <c:v>0.68</c:v>
                </c:pt>
                <c:pt idx="4">
                  <c:v>0.59</c:v>
                </c:pt>
                <c:pt idx="5">
                  <c:v>0.94</c:v>
                </c:pt>
                <c:pt idx="6">
                  <c:v>0.94</c:v>
                </c:pt>
                <c:pt idx="7">
                  <c:v>0.72</c:v>
                </c:pt>
                <c:pt idx="8">
                  <c:v>0.72</c:v>
                </c:pt>
              </c:numCache>
            </c:numRef>
          </c:val>
          <c:extLst xmlns:c16r2="http://schemas.microsoft.com/office/drawing/2015/06/chart">
            <c:ext xmlns:c16="http://schemas.microsoft.com/office/drawing/2014/chart" uri="{C3380CC4-5D6E-409C-BE32-E72D297353CC}">
              <c16:uniqueId val="{00000001-A4A7-4215-A04E-8F836E90421E}"/>
            </c:ext>
          </c:extLst>
        </c:ser>
        <c:ser>
          <c:idx val="2"/>
          <c:order val="2"/>
          <c:tx>
            <c:strRef>
              <c:f>Лист1!$D$1</c:f>
              <c:strCache>
                <c:ptCount val="1"/>
                <c:pt idx="0">
                  <c:v>F1-measore</c:v>
                </c:pt>
              </c:strCache>
            </c:strRef>
          </c:tx>
          <c:spPr>
            <a:solidFill>
              <a:schemeClr val="accent3"/>
            </a:solidFill>
            <a:ln>
              <a:noFill/>
            </a:ln>
            <a:effectLst/>
          </c:spPr>
          <c:invertIfNegative val="0"/>
          <c:cat>
            <c:strRef>
              <c:f>Лист1!$A$2:$A$10</c:f>
              <c:strCache>
                <c:ptCount val="9"/>
                <c:pt idx="0">
                  <c:v>S. Yagcioglu (2019 ж.)</c:v>
                </c:pt>
                <c:pt idx="1">
                  <c:v>P. Das and A.K. Das (2019 ж.)</c:v>
                </c:pt>
                <c:pt idx="2">
                  <c:v>M. Sotomayor and F. Veloz. (2017 ж.)</c:v>
                </c:pt>
                <c:pt idx="3">
                  <c:v>K.T. Hossain және басқ. (2020 ж.)</c:v>
                </c:pt>
                <c:pt idx="4">
                  <c:v>F. Rahma and  A. Romadhony (2021 ж.)</c:v>
                </c:pt>
                <c:pt idx="5">
                  <c:v>Әзірленген технология (орыс) Short CRE </c:v>
                </c:pt>
                <c:pt idx="6">
                  <c:v>Әзірленген технология (орыс) Complete  CRE </c:v>
                </c:pt>
                <c:pt idx="7">
                  <c:v>Әзірленген технология (қазақ) Short CRE </c:v>
                </c:pt>
                <c:pt idx="8">
                  <c:v>Әзірленген технология (қазақ) Complete  CRE </c:v>
                </c:pt>
              </c:strCache>
            </c:strRef>
          </c:cat>
          <c:val>
            <c:numRef>
              <c:f>Лист1!$D$2:$D$10</c:f>
              <c:numCache>
                <c:formatCode>General</c:formatCode>
                <c:ptCount val="9"/>
                <c:pt idx="0">
                  <c:v>0.76</c:v>
                </c:pt>
                <c:pt idx="1">
                  <c:v>0.82</c:v>
                </c:pt>
                <c:pt idx="2">
                  <c:v>0.69</c:v>
                </c:pt>
                <c:pt idx="3">
                  <c:v>0</c:v>
                </c:pt>
                <c:pt idx="4">
                  <c:v>0.61</c:v>
                </c:pt>
                <c:pt idx="5">
                  <c:v>0.85</c:v>
                </c:pt>
                <c:pt idx="6">
                  <c:v>0.82</c:v>
                </c:pt>
                <c:pt idx="7">
                  <c:v>0.67</c:v>
                </c:pt>
                <c:pt idx="8">
                  <c:v>0.63</c:v>
                </c:pt>
              </c:numCache>
            </c:numRef>
          </c:val>
          <c:extLst xmlns:c16r2="http://schemas.microsoft.com/office/drawing/2015/06/chart">
            <c:ext xmlns:c16="http://schemas.microsoft.com/office/drawing/2014/chart" uri="{C3380CC4-5D6E-409C-BE32-E72D297353CC}">
              <c16:uniqueId val="{00000002-A4A7-4215-A04E-8F836E90421E}"/>
            </c:ext>
          </c:extLst>
        </c:ser>
        <c:dLbls>
          <c:showLegendKey val="0"/>
          <c:showVal val="0"/>
          <c:showCatName val="0"/>
          <c:showSerName val="0"/>
          <c:showPercent val="0"/>
          <c:showBubbleSize val="0"/>
        </c:dLbls>
        <c:gapWidth val="150"/>
        <c:axId val="-2037564992"/>
        <c:axId val="-2037566080"/>
      </c:barChart>
      <c:catAx>
        <c:axId val="-203756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37566080"/>
        <c:crosses val="autoZero"/>
        <c:auto val="1"/>
        <c:lblAlgn val="ctr"/>
        <c:lblOffset val="100"/>
        <c:noMultiLvlLbl val="0"/>
      </c:catAx>
      <c:valAx>
        <c:axId val="-203756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37564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E3E55-5175-4190-ADED-5F4CD651B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92</Pages>
  <Words>28925</Words>
  <Characters>164873</Characters>
  <Application>Microsoft Office Word</Application>
  <DocSecurity>0</DocSecurity>
  <Lines>1373</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Galiya Ybytayeva</dc:creator>
  <cp:lastModifiedBy>Учетная запись Майкрософт</cp:lastModifiedBy>
  <cp:revision>5</cp:revision>
  <cp:lastPrinted>2024-04-24T11:06:00Z</cp:lastPrinted>
  <dcterms:created xsi:type="dcterms:W3CDTF">2024-04-24T11:04:00Z</dcterms:created>
  <dcterms:modified xsi:type="dcterms:W3CDTF">2024-04-27T06:52:00Z</dcterms:modified>
</cp:coreProperties>
</file>